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D9" w:rsidRDefault="005C4FD9" w:rsidP="005C4FD9">
      <w:pPr>
        <w:pStyle w:val="NormalWeb"/>
      </w:pPr>
      <w:bookmarkStart w:id="0" w:name="_GoBack"/>
      <w:bookmarkEnd w:id="0"/>
      <w:r>
        <w:t>Učilište EU PROJEKTI će u srpnju održati tri različite edukacije iz područja javne nabave i provedbe projekata financiranih iz ESI fondova u Splitu:</w:t>
      </w:r>
    </w:p>
    <w:p w:rsidR="005C4FD9" w:rsidRDefault="005C4FD9" w:rsidP="005C4FD9">
      <w:pPr>
        <w:pStyle w:val="NormalWeb"/>
        <w:jc w:val="center"/>
      </w:pPr>
      <w:r>
        <w:rPr>
          <w:rStyle w:val="Strong"/>
          <w:color w:val="3090BA"/>
        </w:rPr>
        <w:t>SPECIJALISTIČKI PROGRAM IZOBRAZBE U PODRUČJU JAVNE NABAVE</w:t>
      </w:r>
    </w:p>
    <w:p w:rsidR="005C4FD9" w:rsidRDefault="005C4FD9" w:rsidP="005C4FD9">
      <w:pPr>
        <w:pStyle w:val="NormalWeb"/>
        <w:jc w:val="center"/>
      </w:pPr>
      <w:r>
        <w:rPr>
          <w:rStyle w:val="Strong"/>
        </w:rPr>
        <w:t>2.– 6. srpnja 2018.g. u maloj dvorani Županijske komore Split, Obala Ante Trumbića 4, Split</w:t>
      </w:r>
    </w:p>
    <w:p w:rsidR="005C4FD9" w:rsidRDefault="005C4FD9" w:rsidP="005C4FD9">
      <w:pPr>
        <w:pStyle w:val="NormalWeb"/>
        <w:jc w:val="both"/>
      </w:pPr>
      <w:r>
        <w:t>Sudjelovanjem u Specijalističkom programu izobrazbe u području javne nabave polaznici će naučiti kako primijeniti postupke javne nabave temeljem Zakona o javnoj nabavi (NN 120/2016), te će steći preduvjete za dobivanje certifikata u području javne nabave. Program se sastoji od teorijskog i praktičnog dijela, uključuje 30 sati predavanja i 20 sati vježbi na kojima se svladava zakonodavni i institucionalni okvir sustava javne nabave u RH i EU, planiranje u sustavu javne nabave, odabir i provedba…</w:t>
      </w:r>
    </w:p>
    <w:p w:rsidR="005C4FD9" w:rsidRDefault="00AD2C12" w:rsidP="005C4FD9">
      <w:pPr>
        <w:pStyle w:val="NormalWeb"/>
        <w:jc w:val="right"/>
      </w:pPr>
      <w:hyperlink r:id="rId5" w:history="1">
        <w:r w:rsidR="005C4FD9">
          <w:rPr>
            <w:rStyle w:val="Strong"/>
            <w:color w:val="3090BA"/>
            <w:u w:val="single"/>
          </w:rPr>
          <w:t>Saznajte više!</w:t>
        </w:r>
      </w:hyperlink>
    </w:p>
    <w:p w:rsidR="005C4FD9" w:rsidRDefault="005C4FD9" w:rsidP="005C4FD9">
      <w:pPr>
        <w:pStyle w:val="NormalWeb"/>
      </w:pPr>
      <w:r>
        <w:t> </w:t>
      </w:r>
    </w:p>
    <w:p w:rsidR="005C4FD9" w:rsidRDefault="005C4FD9" w:rsidP="005C4FD9">
      <w:pPr>
        <w:pStyle w:val="NormalWeb"/>
        <w:jc w:val="center"/>
      </w:pPr>
      <w:r>
        <w:rPr>
          <w:rStyle w:val="Strong"/>
          <w:color w:val="3090BA"/>
        </w:rPr>
        <w:t>JAVNA NABAVA U PROJEKTIMA FINANCIRANIMA IZ FONDOVA EU</w:t>
      </w:r>
      <w:r>
        <w:rPr>
          <w:b/>
          <w:bCs/>
          <w:color w:val="3090BA"/>
        </w:rPr>
        <w:br/>
      </w:r>
      <w:r>
        <w:rPr>
          <w:rStyle w:val="Strong"/>
          <w:color w:val="3090BA"/>
        </w:rPr>
        <w:t>– KAKO IZBJEĆI NEPRAVILNOSTI I FINANCIJSKE KOREKCIJE? </w:t>
      </w:r>
    </w:p>
    <w:p w:rsidR="005C4FD9" w:rsidRDefault="005C4FD9" w:rsidP="005C4FD9">
      <w:pPr>
        <w:pStyle w:val="NormalWeb"/>
        <w:jc w:val="center"/>
      </w:pPr>
      <w:r>
        <w:rPr>
          <w:rStyle w:val="Strong"/>
        </w:rPr>
        <w:t>16. srpnja 2018.g. u maloj dvorani Županijske komore Split, Obala Ante Trumbića 4, Split</w:t>
      </w:r>
    </w:p>
    <w:p w:rsidR="005C4FD9" w:rsidRDefault="005C4FD9" w:rsidP="005C4FD9">
      <w:pPr>
        <w:pStyle w:val="NormalWeb"/>
        <w:jc w:val="both"/>
      </w:pPr>
      <w:r>
        <w:t>Čak 85% sredstava iz Europskih strukturnih i investicijskih fondova troši se u okviru javne nabave, a dostupni statistički podaci pokazuju da je nepravilna primjena pravila o javnoj nabavi rezultirala velikim brojem financijskih korekcija te, posljedično, povratom bespovratnih sredstava. Cilj edukacije je podići kapacitete polaznika/ca za provedbu postupaka javne nabave u projektima financiranima iz fondova EU s naglaskom na uspješno izbjegavanje financijskih korekcija.</w:t>
      </w:r>
    </w:p>
    <w:p w:rsidR="005C4FD9" w:rsidRDefault="005C4FD9" w:rsidP="005C4FD9">
      <w:pPr>
        <w:pStyle w:val="NormalWeb"/>
        <w:jc w:val="both"/>
      </w:pPr>
      <w:r>
        <w:rPr>
          <w:rStyle w:val="Strong"/>
        </w:rPr>
        <w:t>Posebnosti sudjelovanja u programu usavršavanja:</w:t>
      </w:r>
    </w:p>
    <w:p w:rsidR="005C4FD9" w:rsidRDefault="005C4FD9" w:rsidP="005C4FD9">
      <w:pPr>
        <w:pStyle w:val="NormalWeb"/>
      </w:pPr>
      <w:r>
        <w:t>– Polaznici dobivaju 8 bodova za produženje certifikata u području javne nabave;</w:t>
      </w:r>
      <w:r>
        <w:br/>
        <w:t>– Prikaz konkretnih primjera iz prakse;</w:t>
      </w:r>
      <w:r>
        <w:br/>
        <w:t>– Tips &amp; tricks za uspješno izbjegavanje financijskih korekcija;</w:t>
      </w:r>
      <w:r>
        <w:br/>
        <w:t>– Predavači su vodeći stručnjaci u području fondova EU i provedbi postupaka javne nabave s više od 1,7 milijardi eura projektnog portfolia i više od 150 provedenih postupaka javne nabave…</w:t>
      </w:r>
    </w:p>
    <w:p w:rsidR="005C4FD9" w:rsidRDefault="00AD2C12" w:rsidP="005C4FD9">
      <w:pPr>
        <w:pStyle w:val="NormalWeb"/>
        <w:jc w:val="right"/>
      </w:pPr>
      <w:hyperlink r:id="rId6" w:history="1">
        <w:r w:rsidR="005C4FD9">
          <w:rPr>
            <w:rStyle w:val="Strong"/>
            <w:color w:val="3090BA"/>
            <w:u w:val="single"/>
          </w:rPr>
          <w:t>Saznajte više!</w:t>
        </w:r>
      </w:hyperlink>
    </w:p>
    <w:p w:rsidR="005C4FD9" w:rsidRDefault="005C4FD9" w:rsidP="005C4FD9">
      <w:pPr>
        <w:pStyle w:val="NormalWeb"/>
      </w:pPr>
      <w:r>
        <w:t> </w:t>
      </w:r>
    </w:p>
    <w:p w:rsidR="005C4FD9" w:rsidRDefault="005C4FD9" w:rsidP="005C4FD9">
      <w:pPr>
        <w:pStyle w:val="NormalWeb"/>
        <w:jc w:val="center"/>
      </w:pPr>
      <w:r>
        <w:rPr>
          <w:rStyle w:val="Strong"/>
          <w:color w:val="3090BA"/>
        </w:rPr>
        <w:t>PROVEDBA PROJEKATA FINANCIRANIH IZ STRUKTURNIH FONDOVA!</w:t>
      </w:r>
      <w:r>
        <w:rPr>
          <w:b/>
          <w:bCs/>
          <w:color w:val="3090BA"/>
        </w:rPr>
        <w:br/>
      </w:r>
      <w:r>
        <w:rPr>
          <w:rStyle w:val="Strong"/>
          <w:color w:val="3090BA"/>
        </w:rPr>
        <w:t>(3P: PREGLED – PAPIROLOGIJA – PRAKSA)</w:t>
      </w:r>
      <w:r>
        <w:rPr>
          <w:b/>
          <w:bCs/>
          <w:color w:val="3090BA"/>
        </w:rPr>
        <w:br/>
      </w:r>
      <w:r>
        <w:rPr>
          <w:rStyle w:val="Strong"/>
          <w:color w:val="3090BA"/>
        </w:rPr>
        <w:t>NOVO: JAVNA NABAVA, FINANCIJSKE KOREKCIJE I SUSTAV eFONDOVI</w:t>
      </w:r>
    </w:p>
    <w:p w:rsidR="005C4FD9" w:rsidRDefault="005C4FD9" w:rsidP="005C4FD9">
      <w:pPr>
        <w:pStyle w:val="NormalWeb"/>
        <w:jc w:val="both"/>
      </w:pPr>
      <w:r>
        <w:rPr>
          <w:rStyle w:val="Strong"/>
          <w:color w:val="000000"/>
        </w:rPr>
        <w:lastRenderedPageBreak/>
        <w:t>12. i 13. srpnja 2018.g. u maloj dvorani Županijske komore Split, Obala Ante Trumbića 4, Split</w:t>
      </w:r>
    </w:p>
    <w:p w:rsidR="005C4FD9" w:rsidRDefault="005C4FD9" w:rsidP="005C4FD9">
      <w:pPr>
        <w:pStyle w:val="NormalWeb"/>
        <w:jc w:val="both"/>
      </w:pPr>
      <w:r>
        <w:t>Pripremili ste EU projekt, dobili ste odluku o financiranju i potpisali Ugovor o dodjeli bespovratnih sredstava i pitate se kako dalje? Netom nakon potpisa ugovora korisnici imaju najviše pitanja, počinju paničariti i brinu oko toga hoće li sve napraviti u rokovima. Tomu dodatno doprinosi i uspostavljanje režima provedbe kod posredničkog tijela razine dva (dalje: PT2), zbog čega dolazi do kašnjenja u dostavi provedbenih paketa dokumentacije, a neke se provedbene radionice uopće ne održe.</w:t>
      </w:r>
    </w:p>
    <w:p w:rsidR="005C4FD9" w:rsidRDefault="005C4FD9" w:rsidP="005C4FD9">
      <w:pPr>
        <w:pStyle w:val="NormalWeb"/>
        <w:jc w:val="both"/>
      </w:pPr>
      <w:r>
        <w:rPr>
          <w:rStyle w:val="Strong"/>
        </w:rPr>
        <w:t>Bonus:</w:t>
      </w:r>
      <w:r>
        <w:t> Sudjelovanjem u praktičnom treningu polaznici ostvaruju 4 boda za produženje certifikata u području javne nabave…</w:t>
      </w:r>
    </w:p>
    <w:p w:rsidR="005C4FD9" w:rsidRDefault="00AD2C12" w:rsidP="005C4FD9">
      <w:pPr>
        <w:pStyle w:val="NormalWeb"/>
        <w:jc w:val="right"/>
      </w:pPr>
      <w:hyperlink r:id="rId7" w:history="1">
        <w:r w:rsidR="005C4FD9">
          <w:rPr>
            <w:rStyle w:val="Strong"/>
            <w:color w:val="3090BA"/>
            <w:u w:val="single"/>
          </w:rPr>
          <w:t>Saznajte više!</w:t>
        </w:r>
      </w:hyperlink>
    </w:p>
    <w:p w:rsidR="00A46C0D" w:rsidRDefault="00A46C0D"/>
    <w:p w:rsidR="005C4FD9" w:rsidRDefault="005C4FD9"/>
    <w:p w:rsidR="005C4FD9" w:rsidRDefault="005C4FD9">
      <w:r w:rsidRPr="005C4FD9">
        <w:t>http://www.uep.hr/najava-edukacija-ucilista-eu-projekti-u-splitu/</w:t>
      </w:r>
    </w:p>
    <w:sectPr w:rsidR="005C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D9"/>
    <w:rsid w:val="005C4FD9"/>
    <w:rsid w:val="00A46C0D"/>
    <w:rsid w:val="00AD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C4F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C4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ep.hr/provedba-projekata-financiranih-iz-esi-fondova-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ep.hr/usavrsavanje-javna-nabava-i-eu-fondovi/" TargetMode="External"/><Relationship Id="rId5" Type="http://schemas.openxmlformats.org/officeDocument/2006/relationships/hyperlink" Target="http://www.uep.hr/specijalisticki-program-izobrazbe-u-podrucju-javne-nabav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 Projekti</dc:creator>
  <cp:lastModifiedBy>pc</cp:lastModifiedBy>
  <cp:revision>2</cp:revision>
  <dcterms:created xsi:type="dcterms:W3CDTF">2018-05-29T19:41:00Z</dcterms:created>
  <dcterms:modified xsi:type="dcterms:W3CDTF">2018-05-29T19:41:00Z</dcterms:modified>
</cp:coreProperties>
</file>