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3244D" w14:textId="77777777" w:rsidR="006C3EA1" w:rsidRPr="00AD7654" w:rsidRDefault="006C3EA1" w:rsidP="006C3EA1">
      <w:pPr>
        <w:spacing w:after="0" w:line="240" w:lineRule="auto"/>
        <w:jc w:val="center"/>
        <w:rPr>
          <w:rFonts w:ascii="Times New Roman" w:eastAsia="Times New Roman" w:hAnsi="Times New Roman" w:cs="Times New Roman"/>
          <w:b/>
          <w:sz w:val="24"/>
          <w:szCs w:val="24"/>
          <w:lang w:eastAsia="hr-HR"/>
        </w:rPr>
      </w:pPr>
      <w:r w:rsidRPr="00AD7654">
        <w:rPr>
          <w:rFonts w:ascii="Times New Roman" w:eastAsia="Times New Roman" w:hAnsi="Times New Roman" w:cs="Times New Roman"/>
          <w:b/>
          <w:sz w:val="24"/>
          <w:szCs w:val="24"/>
          <w:lang w:eastAsia="hr-HR"/>
        </w:rPr>
        <w:t>REPUBLIKA HRVATSKA</w:t>
      </w:r>
    </w:p>
    <w:p w14:paraId="61545737" w14:textId="77777777" w:rsidR="006C3EA1" w:rsidRPr="00AD7654" w:rsidRDefault="006C3EA1" w:rsidP="006C3EA1">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AD7654">
        <w:rPr>
          <w:rFonts w:ascii="Times New Roman" w:eastAsia="Times New Roman" w:hAnsi="Times New Roman" w:cs="Times New Roman"/>
          <w:b/>
          <w:sz w:val="24"/>
          <w:szCs w:val="24"/>
          <w:lang w:eastAsia="hr-HR"/>
        </w:rPr>
        <w:t>MINISTARSTVO Z</w:t>
      </w:r>
      <w:r>
        <w:rPr>
          <w:rFonts w:ascii="Times New Roman" w:eastAsia="Times New Roman" w:hAnsi="Times New Roman" w:cs="Times New Roman"/>
          <w:b/>
          <w:sz w:val="24"/>
          <w:szCs w:val="24"/>
          <w:lang w:eastAsia="hr-HR"/>
        </w:rPr>
        <w:t>AŠTITE OKOLIŠA I ENERGETIKE</w:t>
      </w:r>
    </w:p>
    <w:p w14:paraId="7BA2D07D" w14:textId="77777777" w:rsidR="006C3EA1" w:rsidRPr="00AD7654" w:rsidRDefault="006C3EA1" w:rsidP="006C3EA1">
      <w:pPr>
        <w:spacing w:after="0" w:line="240" w:lineRule="auto"/>
        <w:jc w:val="center"/>
        <w:rPr>
          <w:rFonts w:ascii="Times New Roman" w:eastAsia="Times New Roman" w:hAnsi="Times New Roman" w:cs="Times New Roman"/>
          <w:sz w:val="24"/>
          <w:szCs w:val="24"/>
          <w:lang w:eastAsia="hr-HR"/>
        </w:rPr>
      </w:pPr>
    </w:p>
    <w:p w14:paraId="302540C0"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2031CA9D"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313699BD" w14:textId="77777777" w:rsidR="006C3EA1" w:rsidRPr="00AD7654" w:rsidRDefault="006C3EA1" w:rsidP="006C3EA1">
      <w:pPr>
        <w:spacing w:after="0" w:line="240" w:lineRule="auto"/>
        <w:jc w:val="right"/>
        <w:rPr>
          <w:rFonts w:ascii="Times New Roman" w:eastAsia="Times New Roman" w:hAnsi="Times New Roman" w:cs="Times New Roman"/>
          <w:sz w:val="24"/>
          <w:szCs w:val="24"/>
          <w:lang w:eastAsia="hr-HR"/>
        </w:rPr>
      </w:pPr>
      <w:r w:rsidRPr="00AD7654">
        <w:rPr>
          <w:rFonts w:ascii="Times New Roman" w:eastAsia="Times New Roman" w:hAnsi="Times New Roman" w:cs="Times New Roman"/>
          <w:sz w:val="24"/>
          <w:szCs w:val="24"/>
          <w:lang w:eastAsia="hr-HR"/>
        </w:rPr>
        <w:t>NACRT</w:t>
      </w:r>
    </w:p>
    <w:p w14:paraId="16B4C40D"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2FD1D8C7"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20760AA9"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6B83A9FE"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351D62BF"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4361FB66"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20F652DF"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24D5EE2F"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3E1F4B41"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5196CFB5"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21AB3D74"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416157CB"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4E71D99E"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00B65832"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6E6228D0" w14:textId="77777777" w:rsidR="006C3EA1" w:rsidRDefault="006C3EA1" w:rsidP="006C3EA1">
      <w:pPr>
        <w:spacing w:after="0" w:line="240" w:lineRule="auto"/>
        <w:jc w:val="center"/>
        <w:rPr>
          <w:rFonts w:ascii="Times New Roman" w:eastAsia="Times New Roman" w:hAnsi="Times New Roman" w:cs="Times New Roman"/>
          <w:b/>
          <w:sz w:val="24"/>
          <w:szCs w:val="24"/>
          <w:lang w:eastAsia="hr-HR"/>
        </w:rPr>
      </w:pPr>
      <w:r w:rsidRPr="00AD7654">
        <w:rPr>
          <w:rFonts w:ascii="Times New Roman" w:eastAsia="Times New Roman" w:hAnsi="Times New Roman" w:cs="Times New Roman"/>
          <w:b/>
          <w:sz w:val="24"/>
          <w:szCs w:val="24"/>
          <w:lang w:eastAsia="hr-HR"/>
        </w:rPr>
        <w:t xml:space="preserve">PRIJEDLOG </w:t>
      </w:r>
    </w:p>
    <w:p w14:paraId="46C4ABAC" w14:textId="77777777" w:rsidR="006C3EA1" w:rsidRPr="00F4026C" w:rsidRDefault="006C3EA1" w:rsidP="006C3EA1">
      <w:pPr>
        <w:spacing w:before="100" w:beforeAutospacing="1" w:after="225" w:line="240" w:lineRule="auto"/>
        <w:jc w:val="center"/>
        <w:rPr>
          <w:rFonts w:ascii="Times New Roman" w:eastAsia="Times New Roman" w:hAnsi="Times New Roman" w:cs="Times New Roman"/>
          <w:b/>
          <w:caps/>
          <w:sz w:val="24"/>
          <w:szCs w:val="24"/>
          <w:lang w:eastAsia="hr-HR"/>
        </w:rPr>
      </w:pPr>
      <w:r>
        <w:rPr>
          <w:rFonts w:ascii="Times New Roman" w:eastAsia="Times New Roman" w:hAnsi="Times New Roman" w:cs="Times New Roman"/>
          <w:b/>
          <w:bCs/>
          <w:caps/>
          <w:color w:val="000000"/>
          <w:sz w:val="24"/>
          <w:szCs w:val="24"/>
          <w:lang w:eastAsia="hr-HR"/>
        </w:rPr>
        <w:t>ZAKONA O gospodarenjU</w:t>
      </w:r>
      <w:r w:rsidRPr="00F4026C">
        <w:rPr>
          <w:rFonts w:ascii="Times New Roman" w:eastAsia="Times New Roman" w:hAnsi="Times New Roman" w:cs="Times New Roman"/>
          <w:b/>
          <w:bCs/>
          <w:caps/>
          <w:color w:val="000000"/>
          <w:sz w:val="24"/>
          <w:szCs w:val="24"/>
          <w:lang w:eastAsia="hr-HR"/>
        </w:rPr>
        <w:t xml:space="preserve"> otpad</w:t>
      </w:r>
      <w:r>
        <w:rPr>
          <w:rFonts w:ascii="Times New Roman" w:eastAsia="Times New Roman" w:hAnsi="Times New Roman" w:cs="Times New Roman"/>
          <w:b/>
          <w:bCs/>
          <w:caps/>
          <w:color w:val="000000"/>
          <w:sz w:val="24"/>
          <w:szCs w:val="24"/>
          <w:lang w:eastAsia="hr-HR"/>
        </w:rPr>
        <w:t xml:space="preserve">OM </w:t>
      </w:r>
    </w:p>
    <w:p w14:paraId="01FAD176"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0E424588"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1F722596"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7918B84A"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4462F60E"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238644A4"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7103FAFA"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40C039E3"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2979970D"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38A4A28B"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1EFC79A7"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56D3B643"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130403D5"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1C13AD8A"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39F55296"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136E1AF6"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020D1A60" w14:textId="77777777" w:rsidR="006C3EA1" w:rsidRDefault="006C3EA1" w:rsidP="006C3EA1">
      <w:pPr>
        <w:spacing w:after="0" w:line="240" w:lineRule="auto"/>
        <w:rPr>
          <w:rFonts w:ascii="Times New Roman" w:eastAsia="Times New Roman" w:hAnsi="Times New Roman" w:cs="Times New Roman"/>
          <w:sz w:val="24"/>
          <w:szCs w:val="24"/>
          <w:lang w:eastAsia="hr-HR"/>
        </w:rPr>
      </w:pPr>
    </w:p>
    <w:p w14:paraId="4BB98188"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26AB2224"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0E49807E" w14:textId="77777777" w:rsidR="006C3EA1" w:rsidRPr="00AD7654" w:rsidRDefault="006C3EA1" w:rsidP="006C3EA1">
      <w:pPr>
        <w:spacing w:after="0" w:line="240" w:lineRule="auto"/>
        <w:rPr>
          <w:rFonts w:ascii="Times New Roman" w:eastAsia="Times New Roman" w:hAnsi="Times New Roman" w:cs="Times New Roman"/>
          <w:sz w:val="24"/>
          <w:szCs w:val="24"/>
          <w:lang w:eastAsia="hr-HR"/>
        </w:rPr>
      </w:pPr>
    </w:p>
    <w:p w14:paraId="34D32B34" w14:textId="33E38D72" w:rsidR="006C3EA1" w:rsidRPr="00AD7654" w:rsidRDefault="006C3EA1" w:rsidP="006C3EA1">
      <w:pPr>
        <w:spacing w:after="0" w:line="240" w:lineRule="auto"/>
        <w:jc w:val="center"/>
        <w:rPr>
          <w:rFonts w:ascii="Times New Roman" w:eastAsia="Times New Roman" w:hAnsi="Times New Roman" w:cs="Times New Roman"/>
          <w:sz w:val="24"/>
          <w:szCs w:val="24"/>
          <w:lang w:eastAsia="hr-HR"/>
        </w:rPr>
      </w:pPr>
      <w:r w:rsidRPr="00AD7654">
        <w:rPr>
          <w:rFonts w:ascii="Times New Roman" w:eastAsia="Times New Roman" w:hAnsi="Times New Roman" w:cs="Times New Roman"/>
          <w:b/>
          <w:sz w:val="24"/>
          <w:szCs w:val="24"/>
          <w:lang w:eastAsia="hr-HR"/>
        </w:rPr>
        <w:t xml:space="preserve">Zagreb, </w:t>
      </w:r>
      <w:r w:rsidR="00FF01E4">
        <w:rPr>
          <w:rFonts w:ascii="Times New Roman" w:eastAsia="Times New Roman" w:hAnsi="Times New Roman" w:cs="Times New Roman"/>
          <w:b/>
          <w:sz w:val="24"/>
          <w:szCs w:val="24"/>
          <w:lang w:eastAsia="hr-HR"/>
        </w:rPr>
        <w:t>2</w:t>
      </w:r>
      <w:r w:rsidR="008357E7">
        <w:rPr>
          <w:rFonts w:ascii="Times New Roman" w:eastAsia="Times New Roman" w:hAnsi="Times New Roman" w:cs="Times New Roman"/>
          <w:b/>
          <w:sz w:val="24"/>
          <w:szCs w:val="24"/>
          <w:lang w:eastAsia="hr-HR"/>
        </w:rPr>
        <w:t>8</w:t>
      </w:r>
      <w:r w:rsidR="00F06F00">
        <w:rPr>
          <w:rFonts w:ascii="Times New Roman" w:eastAsia="Times New Roman" w:hAnsi="Times New Roman" w:cs="Times New Roman"/>
          <w:b/>
          <w:sz w:val="24"/>
          <w:szCs w:val="24"/>
          <w:lang w:eastAsia="hr-HR"/>
        </w:rPr>
        <w:t xml:space="preserve">. </w:t>
      </w:r>
      <w:r w:rsidR="00D26671">
        <w:rPr>
          <w:rFonts w:ascii="Times New Roman" w:eastAsia="Times New Roman" w:hAnsi="Times New Roman" w:cs="Times New Roman"/>
          <w:b/>
          <w:sz w:val="24"/>
          <w:szCs w:val="24"/>
          <w:lang w:eastAsia="hr-HR"/>
        </w:rPr>
        <w:t>kolovoza</w:t>
      </w:r>
      <w:r w:rsidRPr="00AD7654">
        <w:rPr>
          <w:rFonts w:ascii="Times New Roman" w:eastAsia="Times New Roman" w:hAnsi="Times New Roman" w:cs="Times New Roman"/>
          <w:b/>
          <w:sz w:val="24"/>
          <w:szCs w:val="24"/>
          <w:lang w:eastAsia="hr-HR"/>
        </w:rPr>
        <w:t xml:space="preserve"> 2020.</w:t>
      </w:r>
    </w:p>
    <w:p w14:paraId="242D4408" w14:textId="77777777" w:rsidR="006C3EA1" w:rsidRPr="006C3EA1" w:rsidRDefault="006C3EA1" w:rsidP="006C3EA1">
      <w:pPr>
        <w:pStyle w:val="tb-na18"/>
        <w:spacing w:before="0" w:after="0"/>
        <w:jc w:val="right"/>
        <w:rPr>
          <w:b w:val="0"/>
          <w:color w:val="000000"/>
          <w:sz w:val="24"/>
          <w:szCs w:val="24"/>
        </w:rPr>
      </w:pPr>
      <w:r w:rsidRPr="006C3EA1">
        <w:rPr>
          <w:sz w:val="24"/>
          <w:szCs w:val="24"/>
        </w:rPr>
        <w:t>________</w:t>
      </w:r>
      <w:r>
        <w:rPr>
          <w:sz w:val="24"/>
          <w:szCs w:val="24"/>
        </w:rPr>
        <w:t>_______________________________</w:t>
      </w:r>
      <w:r w:rsidRPr="006C3EA1">
        <w:rPr>
          <w:sz w:val="24"/>
          <w:szCs w:val="24"/>
        </w:rPr>
        <w:t>_______________________________________</w:t>
      </w:r>
    </w:p>
    <w:p w14:paraId="7797AE16" w14:textId="77777777" w:rsidR="0052644E" w:rsidRPr="006D18E4" w:rsidRDefault="0052644E" w:rsidP="00676249">
      <w:pPr>
        <w:pStyle w:val="Heading1"/>
        <w:rPr>
          <w:rFonts w:eastAsia="Times New Roman"/>
        </w:rPr>
      </w:pPr>
    </w:p>
    <w:p w14:paraId="10FE7144" w14:textId="77777777" w:rsidR="00946C30" w:rsidRPr="006400CC" w:rsidRDefault="00946C30" w:rsidP="0052644E">
      <w:pPr>
        <w:spacing w:before="100" w:beforeAutospacing="1" w:after="100" w:afterAutospacing="1" w:line="240" w:lineRule="auto"/>
        <w:jc w:val="center"/>
        <w:rPr>
          <w:rFonts w:ascii="Times New Roman" w:eastAsia="Times New Roman" w:hAnsi="Times New Roman" w:cs="Times New Roman"/>
          <w:b/>
          <w:bCs/>
          <w:sz w:val="44"/>
          <w:szCs w:val="44"/>
        </w:rPr>
      </w:pPr>
      <w:r w:rsidRPr="006400CC">
        <w:rPr>
          <w:rFonts w:ascii="Times New Roman" w:eastAsia="Times New Roman" w:hAnsi="Times New Roman" w:cs="Times New Roman"/>
          <w:b/>
          <w:bCs/>
          <w:sz w:val="44"/>
          <w:szCs w:val="44"/>
        </w:rPr>
        <w:t xml:space="preserve">NACRT PRIJEDLOGA </w:t>
      </w:r>
    </w:p>
    <w:p w14:paraId="0C4BE724" w14:textId="77777777" w:rsidR="0052644E" w:rsidRPr="006400CC" w:rsidRDefault="00676249" w:rsidP="00946C30">
      <w:pPr>
        <w:spacing w:before="100" w:beforeAutospacing="1" w:after="100" w:afterAutospacing="1" w:line="240" w:lineRule="auto"/>
        <w:jc w:val="center"/>
        <w:rPr>
          <w:rFonts w:ascii="Times New Roman" w:eastAsia="Times New Roman" w:hAnsi="Times New Roman" w:cs="Times New Roman"/>
          <w:b/>
          <w:bCs/>
          <w:sz w:val="44"/>
          <w:szCs w:val="44"/>
        </w:rPr>
      </w:pPr>
      <w:r w:rsidRPr="006400CC">
        <w:rPr>
          <w:rFonts w:ascii="Times New Roman" w:eastAsia="Times New Roman" w:hAnsi="Times New Roman" w:cs="Times New Roman"/>
          <w:b/>
          <w:bCs/>
          <w:sz w:val="44"/>
          <w:szCs w:val="44"/>
        </w:rPr>
        <w:t>ZAKON</w:t>
      </w:r>
      <w:r w:rsidR="00946C30" w:rsidRPr="006400CC">
        <w:rPr>
          <w:rFonts w:ascii="Times New Roman" w:eastAsia="Times New Roman" w:hAnsi="Times New Roman" w:cs="Times New Roman"/>
          <w:b/>
          <w:bCs/>
          <w:sz w:val="44"/>
          <w:szCs w:val="44"/>
        </w:rPr>
        <w:t>A</w:t>
      </w:r>
      <w:r w:rsidRPr="006400CC">
        <w:rPr>
          <w:rFonts w:ascii="Times New Roman" w:eastAsia="Times New Roman" w:hAnsi="Times New Roman" w:cs="Times New Roman"/>
          <w:b/>
          <w:bCs/>
          <w:sz w:val="44"/>
          <w:szCs w:val="44"/>
        </w:rPr>
        <w:t xml:space="preserve"> </w:t>
      </w:r>
      <w:r w:rsidR="0052644E" w:rsidRPr="006400CC">
        <w:rPr>
          <w:rFonts w:ascii="Times New Roman" w:eastAsia="Times New Roman" w:hAnsi="Times New Roman" w:cs="Times New Roman"/>
          <w:b/>
          <w:bCs/>
          <w:sz w:val="44"/>
          <w:szCs w:val="44"/>
        </w:rPr>
        <w:t>O GOSPODARENJU OTPADOM</w:t>
      </w:r>
    </w:p>
    <w:p w14:paraId="56EF14B6" w14:textId="77777777" w:rsidR="00496613" w:rsidRPr="006400CC" w:rsidRDefault="00496613" w:rsidP="0052644E">
      <w:pPr>
        <w:spacing w:before="100" w:beforeAutospacing="1" w:after="100" w:afterAutospacing="1" w:line="240" w:lineRule="auto"/>
        <w:jc w:val="center"/>
        <w:rPr>
          <w:rFonts w:ascii="Times New Roman" w:eastAsia="Times New Roman" w:hAnsi="Times New Roman" w:cs="Times New Roman"/>
          <w:sz w:val="28"/>
          <w:szCs w:val="28"/>
        </w:rPr>
      </w:pPr>
    </w:p>
    <w:p w14:paraId="2CFA72A5" w14:textId="77777777" w:rsidR="0052644E" w:rsidRPr="0054694F" w:rsidRDefault="0052644E" w:rsidP="0052644E">
      <w:pPr>
        <w:spacing w:before="100" w:beforeAutospacing="1" w:after="100" w:afterAutospacing="1" w:line="240" w:lineRule="auto"/>
        <w:jc w:val="center"/>
        <w:rPr>
          <w:rFonts w:ascii="Times New Roman" w:eastAsia="Times New Roman" w:hAnsi="Times New Roman" w:cs="Times New Roman"/>
          <w:b/>
          <w:sz w:val="28"/>
          <w:szCs w:val="28"/>
        </w:rPr>
      </w:pPr>
      <w:r w:rsidRPr="0054694F">
        <w:rPr>
          <w:rFonts w:ascii="Times New Roman" w:eastAsia="Times New Roman" w:hAnsi="Times New Roman" w:cs="Times New Roman"/>
          <w:b/>
          <w:sz w:val="28"/>
          <w:szCs w:val="28"/>
        </w:rPr>
        <w:t>I. OPĆE ODREDBE</w:t>
      </w:r>
    </w:p>
    <w:p w14:paraId="1F0CE655" w14:textId="77777777" w:rsidR="0052644E" w:rsidRPr="0054694F" w:rsidRDefault="0052644E" w:rsidP="0052644E">
      <w:pPr>
        <w:spacing w:before="100" w:beforeAutospacing="1" w:after="100" w:afterAutospacing="1" w:line="240" w:lineRule="auto"/>
        <w:jc w:val="center"/>
        <w:rPr>
          <w:rFonts w:ascii="Times New Roman" w:eastAsia="Times New Roman" w:hAnsi="Times New Roman" w:cs="Times New Roman"/>
          <w:b/>
          <w:i/>
          <w:iCs/>
          <w:sz w:val="24"/>
          <w:szCs w:val="24"/>
        </w:rPr>
      </w:pPr>
      <w:r w:rsidRPr="0054694F">
        <w:rPr>
          <w:rFonts w:ascii="Times New Roman" w:eastAsia="Times New Roman" w:hAnsi="Times New Roman" w:cs="Times New Roman"/>
          <w:b/>
          <w:i/>
          <w:iCs/>
          <w:sz w:val="24"/>
          <w:szCs w:val="24"/>
        </w:rPr>
        <w:t>Područje primjene Zakona</w:t>
      </w:r>
    </w:p>
    <w:p w14:paraId="4CECFBCE" w14:textId="77777777" w:rsidR="0052644E" w:rsidRPr="0054694F"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54694F">
        <w:rPr>
          <w:rFonts w:ascii="Times New Roman" w:eastAsia="Times New Roman" w:hAnsi="Times New Roman" w:cs="Times New Roman"/>
          <w:b/>
          <w:sz w:val="24"/>
          <w:szCs w:val="24"/>
        </w:rPr>
        <w:t>Članak 1.</w:t>
      </w:r>
    </w:p>
    <w:p w14:paraId="3A84FF21" w14:textId="77777777" w:rsidR="00953A73" w:rsidRPr="006400CC" w:rsidRDefault="0052644E" w:rsidP="0041595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Ovim Zakonom </w:t>
      </w:r>
      <w:r w:rsidR="00953A73" w:rsidRPr="006400CC">
        <w:rPr>
          <w:rFonts w:ascii="Times New Roman" w:eastAsia="Times New Roman" w:hAnsi="Times New Roman" w:cs="Times New Roman"/>
          <w:sz w:val="24"/>
          <w:szCs w:val="24"/>
        </w:rPr>
        <w:t>propisuju se</w:t>
      </w:r>
      <w:r w:rsidRPr="006400CC">
        <w:rPr>
          <w:rFonts w:ascii="Times New Roman" w:eastAsia="Times New Roman" w:hAnsi="Times New Roman" w:cs="Times New Roman"/>
          <w:sz w:val="24"/>
          <w:szCs w:val="24"/>
        </w:rPr>
        <w:t xml:space="preserve"> mjere </w:t>
      </w:r>
      <w:r w:rsidR="00F654D3" w:rsidRPr="006400CC">
        <w:rPr>
          <w:rFonts w:ascii="Times New Roman" w:eastAsia="Times New Roman" w:hAnsi="Times New Roman" w:cs="Times New Roman"/>
          <w:sz w:val="24"/>
          <w:szCs w:val="24"/>
        </w:rPr>
        <w:t xml:space="preserve">zaštite </w:t>
      </w:r>
      <w:r w:rsidR="00953A73" w:rsidRPr="006400CC">
        <w:rPr>
          <w:rFonts w:ascii="Times New Roman" w:eastAsia="Times New Roman" w:hAnsi="Times New Roman" w:cs="Times New Roman"/>
          <w:sz w:val="24"/>
          <w:szCs w:val="24"/>
        </w:rPr>
        <w:t>okoliš</w:t>
      </w:r>
      <w:r w:rsidR="00F654D3" w:rsidRPr="006400CC">
        <w:rPr>
          <w:rFonts w:ascii="Times New Roman" w:eastAsia="Times New Roman" w:hAnsi="Times New Roman" w:cs="Times New Roman"/>
          <w:sz w:val="24"/>
          <w:szCs w:val="24"/>
        </w:rPr>
        <w:t>a</w:t>
      </w:r>
      <w:r w:rsidR="00953A73" w:rsidRPr="006400CC">
        <w:rPr>
          <w:rFonts w:ascii="Times New Roman" w:eastAsia="Times New Roman" w:hAnsi="Times New Roman" w:cs="Times New Roman"/>
          <w:sz w:val="24"/>
          <w:szCs w:val="24"/>
        </w:rPr>
        <w:t xml:space="preserve"> i ljudsko</w:t>
      </w:r>
      <w:r w:rsidR="00F654D3" w:rsidRPr="006400CC">
        <w:rPr>
          <w:rFonts w:ascii="Times New Roman" w:eastAsia="Times New Roman" w:hAnsi="Times New Roman" w:cs="Times New Roman"/>
          <w:sz w:val="24"/>
          <w:szCs w:val="24"/>
        </w:rPr>
        <w:t>ga</w:t>
      </w:r>
      <w:r w:rsidR="00953A73" w:rsidRPr="006400CC">
        <w:rPr>
          <w:rFonts w:ascii="Times New Roman" w:eastAsia="Times New Roman" w:hAnsi="Times New Roman" w:cs="Times New Roman"/>
          <w:sz w:val="24"/>
          <w:szCs w:val="24"/>
        </w:rPr>
        <w:t xml:space="preserve"> </w:t>
      </w:r>
      <w:r w:rsidR="00F654D3" w:rsidRPr="006400CC">
        <w:rPr>
          <w:rFonts w:ascii="Times New Roman" w:eastAsia="Times New Roman" w:hAnsi="Times New Roman" w:cs="Times New Roman"/>
          <w:sz w:val="24"/>
          <w:szCs w:val="24"/>
        </w:rPr>
        <w:t xml:space="preserve">zdravlja </w:t>
      </w:r>
      <w:r w:rsidR="00953A73" w:rsidRPr="006400CC">
        <w:rPr>
          <w:rFonts w:ascii="Times New Roman" w:eastAsia="Times New Roman" w:hAnsi="Times New Roman" w:cs="Times New Roman"/>
          <w:sz w:val="24"/>
          <w:szCs w:val="24"/>
        </w:rPr>
        <w:t>sprečavanjem ili smanjenjem nastanka otpada, smanjenjem negativnih učinaka nastanka otpada te gospodarenja otpadom, smanjenjem ukupnih učinaka uporabe sirovina te poboljšanjem učinkovitosti uporabe sirovina, što je nužno za prelazak na kružno gospodarstvo i osiguranje dogoročne konkurentnosti Republike Hrvatske i Europske unije.</w:t>
      </w:r>
    </w:p>
    <w:p w14:paraId="1B3C610B" w14:textId="77777777" w:rsidR="0052644E" w:rsidRPr="006400CC" w:rsidRDefault="0052644E" w:rsidP="0041595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8F5F47" w:rsidRPr="006400CC">
        <w:rPr>
          <w:rFonts w:ascii="Times New Roman" w:eastAsia="Times New Roman" w:hAnsi="Times New Roman" w:cs="Times New Roman"/>
          <w:sz w:val="24"/>
          <w:szCs w:val="24"/>
        </w:rPr>
        <w:t xml:space="preserve">Ovim Zakonom </w:t>
      </w:r>
      <w:r w:rsidR="00F654D3" w:rsidRPr="006400CC">
        <w:rPr>
          <w:rFonts w:ascii="Times New Roman" w:eastAsia="Times New Roman" w:hAnsi="Times New Roman" w:cs="Times New Roman"/>
          <w:sz w:val="24"/>
          <w:szCs w:val="24"/>
        </w:rPr>
        <w:t xml:space="preserve">uređuje </w:t>
      </w:r>
      <w:r w:rsidR="008F5F47" w:rsidRPr="006400CC">
        <w:rPr>
          <w:rFonts w:ascii="Times New Roman" w:eastAsia="Times New Roman" w:hAnsi="Times New Roman" w:cs="Times New Roman"/>
          <w:sz w:val="24"/>
          <w:szCs w:val="24"/>
        </w:rPr>
        <w:t xml:space="preserve">se </w:t>
      </w:r>
      <w:r w:rsidRPr="006400CC">
        <w:rPr>
          <w:rFonts w:ascii="Times New Roman" w:eastAsia="Times New Roman" w:hAnsi="Times New Roman" w:cs="Times New Roman"/>
          <w:sz w:val="24"/>
          <w:szCs w:val="24"/>
        </w:rPr>
        <w:t>sustav gospodarenja otpadom</w:t>
      </w:r>
      <w:r w:rsidR="008F5F47"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uključujući </w:t>
      </w:r>
      <w:r w:rsidR="00DE09BE" w:rsidRPr="006400CC">
        <w:rPr>
          <w:rFonts w:ascii="Times New Roman" w:eastAsia="Times New Roman" w:hAnsi="Times New Roman" w:cs="Times New Roman"/>
          <w:sz w:val="24"/>
          <w:szCs w:val="24"/>
        </w:rPr>
        <w:t>hijerarhiju</w:t>
      </w:r>
      <w:r w:rsidRPr="006400CC">
        <w:rPr>
          <w:rFonts w:ascii="Times New Roman" w:eastAsia="Times New Roman" w:hAnsi="Times New Roman" w:cs="Times New Roman"/>
          <w:sz w:val="24"/>
          <w:szCs w:val="24"/>
        </w:rPr>
        <w:t xml:space="preserve"> gospodarenja otpadom, načela, ciljeve i način gospodarenja otpadom, </w:t>
      </w:r>
      <w:r w:rsidR="006D6AC8" w:rsidRPr="006400CC">
        <w:rPr>
          <w:rFonts w:ascii="Times New Roman" w:eastAsia="Times New Roman" w:hAnsi="Times New Roman" w:cs="Times New Roman"/>
          <w:sz w:val="24"/>
          <w:szCs w:val="24"/>
        </w:rPr>
        <w:t>planske</w:t>
      </w:r>
      <w:r w:rsidRPr="006400CC">
        <w:rPr>
          <w:rFonts w:ascii="Times New Roman" w:eastAsia="Times New Roman" w:hAnsi="Times New Roman" w:cs="Times New Roman"/>
          <w:sz w:val="24"/>
          <w:szCs w:val="24"/>
        </w:rPr>
        <w:t xml:space="preserv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w:t>
      </w:r>
    </w:p>
    <w:p w14:paraId="7663A47B" w14:textId="77777777" w:rsidR="00A4768D" w:rsidRPr="006400CC" w:rsidRDefault="001E3AF4" w:rsidP="0041595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Donošenjem ovoga Zakona doprinijeti će se ostvarenju ciljeva Europskog zelenog plana (</w:t>
      </w:r>
      <w:r w:rsidR="004F6244" w:rsidRPr="006400CC">
        <w:rPr>
          <w:rFonts w:ascii="Times New Roman" w:eastAsia="Times New Roman" w:hAnsi="Times New Roman" w:cs="Times New Roman"/>
          <w:sz w:val="24"/>
          <w:szCs w:val="24"/>
        </w:rPr>
        <w:t>„The European Green Deal“</w:t>
      </w:r>
      <w:r w:rsidRPr="006400CC">
        <w:rPr>
          <w:rFonts w:ascii="Times New Roman" w:eastAsia="Times New Roman" w:hAnsi="Times New Roman" w:cs="Times New Roman"/>
          <w:sz w:val="24"/>
          <w:szCs w:val="24"/>
        </w:rPr>
        <w:t>), u preobrazbi u pravedno i prosperitetno društvo s modernim, resursno učinkovitim i konkurentnim gospodarstvom u kojem 2050. neće biti neto emisija stakleničkih plinova i u kojem gospodarski rast nije povezan s upotrebom resursa.</w:t>
      </w:r>
      <w:r w:rsidRPr="006400CC" w:rsidDel="001E3AF4">
        <w:rPr>
          <w:rFonts w:ascii="Times New Roman" w:eastAsia="Times New Roman" w:hAnsi="Times New Roman" w:cs="Times New Roman"/>
          <w:sz w:val="24"/>
          <w:szCs w:val="24"/>
        </w:rPr>
        <w:t xml:space="preserve"> </w:t>
      </w:r>
    </w:p>
    <w:p w14:paraId="67A9F971" w14:textId="77777777" w:rsidR="001E3AF4" w:rsidRPr="006400CC" w:rsidRDefault="001E3AF4" w:rsidP="0052644E">
      <w:pPr>
        <w:spacing w:before="100" w:beforeAutospacing="1" w:after="100" w:afterAutospacing="1" w:line="240" w:lineRule="auto"/>
        <w:jc w:val="both"/>
        <w:rPr>
          <w:rFonts w:ascii="Times New Roman" w:eastAsia="Times New Roman" w:hAnsi="Times New Roman" w:cs="Times New Roman"/>
          <w:sz w:val="24"/>
          <w:szCs w:val="24"/>
        </w:rPr>
      </w:pPr>
    </w:p>
    <w:p w14:paraId="7ED36081" w14:textId="77777777" w:rsidR="0052644E" w:rsidRPr="0054694F" w:rsidRDefault="0052644E" w:rsidP="0052644E">
      <w:pPr>
        <w:spacing w:before="100" w:beforeAutospacing="1" w:after="100" w:afterAutospacing="1" w:line="240" w:lineRule="auto"/>
        <w:jc w:val="center"/>
        <w:rPr>
          <w:rFonts w:ascii="Times New Roman" w:eastAsia="Times New Roman" w:hAnsi="Times New Roman" w:cs="Times New Roman"/>
          <w:b/>
          <w:i/>
          <w:iCs/>
          <w:sz w:val="26"/>
          <w:szCs w:val="26"/>
        </w:rPr>
      </w:pPr>
      <w:r w:rsidRPr="0054694F">
        <w:rPr>
          <w:rFonts w:ascii="Times New Roman" w:eastAsia="Times New Roman" w:hAnsi="Times New Roman" w:cs="Times New Roman"/>
          <w:b/>
          <w:i/>
          <w:iCs/>
          <w:sz w:val="26"/>
          <w:szCs w:val="26"/>
        </w:rPr>
        <w:t>Primjena pravne stečevine Europske unije</w:t>
      </w:r>
    </w:p>
    <w:p w14:paraId="0E2A29C1" w14:textId="77777777" w:rsidR="0052644E" w:rsidRPr="0054694F"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54694F">
        <w:rPr>
          <w:rFonts w:ascii="Times New Roman" w:eastAsia="Times New Roman" w:hAnsi="Times New Roman" w:cs="Times New Roman"/>
          <w:b/>
          <w:sz w:val="24"/>
          <w:szCs w:val="24"/>
        </w:rPr>
        <w:t>Članak 2.</w:t>
      </w:r>
    </w:p>
    <w:p w14:paraId="02909261" w14:textId="77777777" w:rsidR="00050F17" w:rsidRPr="006400CC" w:rsidRDefault="00050F17" w:rsidP="00CA7B3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Ovim se Zakonom u pravni poredak Republike Hrvatske prenose sljedeće direktive Europske unije:</w:t>
      </w:r>
    </w:p>
    <w:p w14:paraId="7F4C4EBA" w14:textId="77777777" w:rsidR="00050F17" w:rsidRPr="006400CC" w:rsidRDefault="00050F17" w:rsidP="00CA7B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Direktiva 2008/98/EZ Europskoga parlamenta i Vijeća o otpadu i ukidanju određenih direktiva (SL L 312, 22. 11. 2008.) kako je zadnje izmijenjena Direktivom (EU) 2018/851 Europskog </w:t>
      </w:r>
      <w:r w:rsidRPr="006400CC">
        <w:rPr>
          <w:rFonts w:ascii="Times New Roman" w:eastAsia="Times New Roman" w:hAnsi="Times New Roman" w:cs="Times New Roman"/>
          <w:sz w:val="24"/>
          <w:szCs w:val="24"/>
        </w:rPr>
        <w:lastRenderedPageBreak/>
        <w:t>parlamenta i Vijeća od 30. svibnja 2018. o izmjeni Direktive 2008/98/EZ o otpadu (SL L 150, 14.</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2018</w:t>
      </w:r>
      <w:r w:rsidR="00025BE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w:t>
      </w:r>
    </w:p>
    <w:p w14:paraId="2D753E51" w14:textId="77777777" w:rsidR="00050F17" w:rsidRPr="006400CC" w:rsidRDefault="00050F17" w:rsidP="00CA7B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Direktiva 2010/75/EU Europskog parlamenta i Vijeća od 24. studenoga 2010. o industrijskim emisijama (integrirano sprečavanje i kontrola onečišćenja) (integrirano sprječavanje i kontrola onečišćenja) (SL L 334, 17. 12. 2010.) </w:t>
      </w:r>
    </w:p>
    <w:p w14:paraId="05E486DD" w14:textId="77777777" w:rsidR="00050F17" w:rsidRPr="006400CC" w:rsidRDefault="00050F17" w:rsidP="00CA7B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Direktiva Vijeća 1999/31/EZ o odlaganju otpada (SL L 182, 16. 7. 1999.) kako je zadnje izmijenjena Direktivom (EU) 2018/850 Europskog parlamenta i Vijeća od 30. svibnja 2018. o izmjeni Direktive 2008/98/EZ o otpadu (SL L 150, 14.</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2018</w:t>
      </w:r>
      <w:r w:rsidR="00025BE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w:t>
      </w:r>
    </w:p>
    <w:p w14:paraId="2B16932B" w14:textId="77777777" w:rsidR="00050F17" w:rsidRPr="006400CC" w:rsidRDefault="00050F17" w:rsidP="00CA7B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Direktiva 2006/66/EZ Europskog parlamenta i Vijeća od 6. rujna 2006. o baterijama i akumulatorima i otpadnim baterijama i akumulatorima kojom se ukida Direktiva 91/157/EEZ (SL L 266, 26. 9. 2006.) kako je zadnje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2018</w:t>
      </w:r>
      <w:r w:rsidR="00025BE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w:t>
      </w:r>
    </w:p>
    <w:p w14:paraId="1C18AC05" w14:textId="77777777" w:rsidR="00050F17" w:rsidRPr="006400CC" w:rsidRDefault="00050F17" w:rsidP="004E2AA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025BEB" w:rsidRPr="006400CC">
        <w:rPr>
          <w:rFonts w:ascii="Times New Roman" w:eastAsia="Times New Roman" w:hAnsi="Times New Roman" w:cs="Times New Roman"/>
          <w:sz w:val="24"/>
          <w:szCs w:val="24"/>
        </w:rPr>
        <w:t>Direktiva Europskog parlamenta i vijeća 94/62/EZ od 20. prosinca 1994. o ambalaži i ambalažnom otpadu (SL L 365, 31.12.1994.</w:t>
      </w:r>
      <w:r w:rsidR="004E2AA4" w:rsidRPr="006400CC">
        <w:rPr>
          <w:rFonts w:ascii="Times New Roman" w:eastAsia="Times New Roman" w:hAnsi="Times New Roman" w:cs="Times New Roman"/>
          <w:sz w:val="24"/>
          <w:szCs w:val="24"/>
        </w:rPr>
        <w:t xml:space="preserve">) kako je zadnje izmijenjena Direktivom (EU) </w:t>
      </w:r>
      <w:r w:rsidR="00570FD5" w:rsidRPr="00570FD5">
        <w:rPr>
          <w:rFonts w:ascii="Times New Roman" w:eastAsia="Times New Roman" w:hAnsi="Times New Roman" w:cs="Times New Roman"/>
          <w:sz w:val="24"/>
          <w:szCs w:val="24"/>
        </w:rPr>
        <w:t>2018/852 Europskog parlamenta i Vijeća od 30. svibnja 2018. o izmjeni Direktive 94/62/EZ o ambalaži i ambalažnom otpadu</w:t>
      </w:r>
      <w:r w:rsidR="00570FD5">
        <w:rPr>
          <w:rFonts w:ascii="Times New Roman" w:eastAsia="Times New Roman" w:hAnsi="Times New Roman" w:cs="Times New Roman"/>
          <w:sz w:val="24"/>
          <w:szCs w:val="24"/>
        </w:rPr>
        <w:t xml:space="preserve"> (SL L 150, 14. 6. 2018.)</w:t>
      </w:r>
    </w:p>
    <w:p w14:paraId="798BF5A8" w14:textId="77777777" w:rsidR="00050F17" w:rsidRPr="006400CC" w:rsidRDefault="00050F17" w:rsidP="00CA7B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Direktiva 2000/53/EZ Europskoga parlamenta i Vijeća od 18. rujna 2000. o otpadnim vozilima (SL L 269, 21. 10. 2000.) kako je zadnje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2018</w:t>
      </w:r>
      <w:r w:rsidR="00DD2241"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w:t>
      </w:r>
    </w:p>
    <w:p w14:paraId="095C36EE" w14:textId="77777777" w:rsidR="00050F17" w:rsidRPr="006400CC" w:rsidRDefault="00050F17" w:rsidP="004E2AA4">
      <w:pPr>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Direktiva 2012/19/EU Europskog parlamenta i Vijeća od 4. srpnja 2012. o otpadnoj električnoj i elektroničkoj opremi (OEEO) (SL L 197, 24. 7. 2012.) kako je zadnje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w:t>
      </w:r>
      <w:r w:rsidR="00DD224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2018</w:t>
      </w:r>
      <w:r w:rsidR="00DD2241"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w:t>
      </w:r>
    </w:p>
    <w:p w14:paraId="31B3F68B" w14:textId="77777777" w:rsidR="00050F17" w:rsidRPr="006400CC" w:rsidRDefault="00050F17" w:rsidP="00CA7B3E">
      <w:pPr>
        <w:spacing w:after="12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Direktiva 2006/21/EZ Europskog parlamenta i Vijeća od 15. ožujka 2006. o gospodarenju otpadom od industrija vađenja minerala i o izmjeni Direktive 2004/35/EZ (SL L 102, 11. 4. 2006.)</w:t>
      </w:r>
      <w:r w:rsidR="008C7D94">
        <w:rPr>
          <w:rFonts w:ascii="Times New Roman" w:eastAsia="Times New Roman" w:hAnsi="Times New Roman" w:cs="Times New Roman"/>
          <w:sz w:val="24"/>
          <w:szCs w:val="24"/>
        </w:rPr>
        <w:t xml:space="preserve"> i</w:t>
      </w:r>
    </w:p>
    <w:p w14:paraId="6006012B" w14:textId="77777777" w:rsidR="00DD2241" w:rsidRPr="006400CC" w:rsidRDefault="00DD2241" w:rsidP="00CA7B3E">
      <w:pPr>
        <w:spacing w:after="12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9. Direktiva (EU) 2019/904 </w:t>
      </w:r>
      <w:r w:rsidR="00383BBE">
        <w:rPr>
          <w:rFonts w:ascii="Times New Roman" w:eastAsia="Times New Roman" w:hAnsi="Times New Roman" w:cs="Times New Roman"/>
          <w:sz w:val="24"/>
          <w:szCs w:val="24"/>
        </w:rPr>
        <w:t>E</w:t>
      </w:r>
      <w:r w:rsidR="00383BBE" w:rsidRPr="006400CC">
        <w:rPr>
          <w:rFonts w:ascii="Times New Roman" w:eastAsia="Times New Roman" w:hAnsi="Times New Roman" w:cs="Times New Roman"/>
          <w:sz w:val="24"/>
          <w:szCs w:val="24"/>
        </w:rPr>
        <w:t xml:space="preserve">uropskog </w:t>
      </w:r>
      <w:r w:rsidRPr="006400CC">
        <w:rPr>
          <w:rFonts w:ascii="Times New Roman" w:eastAsia="Times New Roman" w:hAnsi="Times New Roman" w:cs="Times New Roman"/>
          <w:sz w:val="24"/>
          <w:szCs w:val="24"/>
        </w:rPr>
        <w:t>pralamenta i Vijeća od 5. lipnja 2019. o smanjenju utjecaja određenih plastičnih proizvoda na okoliš (SL L 155, 12. 6. 2019.)</w:t>
      </w:r>
      <w:r w:rsidR="008C7D94">
        <w:rPr>
          <w:rFonts w:ascii="Times New Roman" w:eastAsia="Times New Roman" w:hAnsi="Times New Roman" w:cs="Times New Roman"/>
          <w:sz w:val="24"/>
          <w:szCs w:val="24"/>
        </w:rPr>
        <w:t>.</w:t>
      </w:r>
    </w:p>
    <w:p w14:paraId="6167C42F" w14:textId="77777777" w:rsidR="00050F17" w:rsidRPr="006400CC" w:rsidRDefault="00050F17" w:rsidP="00CA7B3E">
      <w:pPr>
        <w:spacing w:after="12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 xml:space="preserve">(2) Ovim Zakonom se utvrđuje okvir za provedbu Uredbe (EZ) br. 1013/2006 Europskog parlamenta i Vijeća o pošiljkama otpada (SL L 190, 12. 7. 2006.), kako je zadnje izmijenjena i dopunjena Uredbom Komisije (EU) 2015/2002 оd 10. studenoga 2015. o izmjeni priloga I.C i V. </w:t>
      </w:r>
      <w:r w:rsidRPr="006400CC">
        <w:rPr>
          <w:rFonts w:ascii="Times New Roman" w:eastAsia="Times New Roman" w:hAnsi="Times New Roman" w:cs="Times New Roman"/>
          <w:sz w:val="24"/>
          <w:szCs w:val="24"/>
        </w:rPr>
        <w:lastRenderedPageBreak/>
        <w:t>Uredbi (EZ) br. 1013/2006 Europskog parlamenta i Vijeća o pošiljkama otpada (SL L 294, 11. 11. 2015.) (u daljnjem tekstu: Uredba (EZ) br. 1013/2006</w:t>
      </w:r>
      <w:r w:rsidR="00025BE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w:t>
      </w:r>
    </w:p>
    <w:p w14:paraId="64DE18B0" w14:textId="77777777" w:rsidR="00415957" w:rsidRPr="006400CC" w:rsidRDefault="00415957" w:rsidP="00CA7B3E">
      <w:pPr>
        <w:spacing w:after="120" w:line="240" w:lineRule="auto"/>
        <w:jc w:val="both"/>
        <w:rPr>
          <w:rFonts w:ascii="Times New Roman" w:eastAsia="Times New Roman" w:hAnsi="Times New Roman" w:cs="Times New Roman"/>
          <w:sz w:val="24"/>
          <w:szCs w:val="24"/>
          <w:lang w:eastAsia="hr-HR"/>
        </w:rPr>
      </w:pPr>
    </w:p>
    <w:p w14:paraId="3765FB12" w14:textId="77777777" w:rsidR="0052644E" w:rsidRPr="0054694F"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54694F">
        <w:rPr>
          <w:rFonts w:ascii="Times New Roman" w:eastAsia="Times New Roman" w:hAnsi="Times New Roman" w:cs="Times New Roman"/>
          <w:b/>
          <w:sz w:val="24"/>
          <w:szCs w:val="24"/>
        </w:rPr>
        <w:t>Članak 3.</w:t>
      </w:r>
    </w:p>
    <w:p w14:paraId="5E5DA0ED" w14:textId="77777777" w:rsidR="0052644E" w:rsidRPr="006400CC" w:rsidRDefault="0052644E"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Odredbe ovoga Zakona ne primjenjuju se na:</w:t>
      </w:r>
    </w:p>
    <w:p w14:paraId="48F39790" w14:textId="77777777" w:rsidR="0052644E" w:rsidRPr="006400CC" w:rsidRDefault="0052644E"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plinovite tvari koje se ispuštaju u atmosferu i ugljikov dioksid izdvojen i transportiran u svrhu geološkog skladištenja i geološki uskladišten u skladu s posebnim propisom kojim se uređuje geološko s</w:t>
      </w:r>
      <w:r w:rsidR="00953A73" w:rsidRPr="006400CC">
        <w:rPr>
          <w:rFonts w:ascii="Times New Roman" w:eastAsia="Times New Roman" w:hAnsi="Times New Roman" w:cs="Times New Roman"/>
          <w:sz w:val="24"/>
          <w:szCs w:val="24"/>
        </w:rPr>
        <w:t>kladištenje ugljikovog dioksida</w:t>
      </w:r>
    </w:p>
    <w:p w14:paraId="440A45A1" w14:textId="77777777" w:rsidR="0052644E" w:rsidRPr="006400CC" w:rsidRDefault="0052644E"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zemlju/tlo (in situ) uključujući neiskopano onečišćeno tlo i građevine trajno povezane sa zemljištem,</w:t>
      </w:r>
    </w:p>
    <w:p w14:paraId="591E14EB" w14:textId="77777777" w:rsidR="0052644E" w:rsidRPr="006400CC" w:rsidRDefault="0052644E"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neonečišćeno tlo i druge materijale iz prirode iskopane tijekom građevinskih aktivnosti ukoliko je nedvojbeno da će se taj materijal za građevinske svrhe koristiti u svojem prirodnom obliku na gradilištu s kojeg je iskopan te na višak iskopa koji sukladno zakonu kojim se uređuje rudarstvo</w:t>
      </w:r>
      <w:r w:rsidR="00953A73" w:rsidRPr="006400CC">
        <w:rPr>
          <w:rFonts w:ascii="Times New Roman" w:eastAsia="Times New Roman" w:hAnsi="Times New Roman" w:cs="Times New Roman"/>
          <w:sz w:val="24"/>
          <w:szCs w:val="24"/>
        </w:rPr>
        <w:t xml:space="preserve"> predstavlja mineralnu sirovinu</w:t>
      </w:r>
    </w:p>
    <w:p w14:paraId="721556A2" w14:textId="77777777" w:rsidR="0052644E" w:rsidRPr="006400CC" w:rsidRDefault="00953A73"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radioaktivni otpad</w:t>
      </w:r>
    </w:p>
    <w:p w14:paraId="37A967D5" w14:textId="77777777" w:rsidR="0052644E" w:rsidRPr="006400CC" w:rsidRDefault="0052644E"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eksploz</w:t>
      </w:r>
      <w:r w:rsidR="00953A73" w:rsidRPr="006400CC">
        <w:rPr>
          <w:rFonts w:ascii="Times New Roman" w:eastAsia="Times New Roman" w:hAnsi="Times New Roman" w:cs="Times New Roman"/>
          <w:sz w:val="24"/>
          <w:szCs w:val="24"/>
        </w:rPr>
        <w:t>ivne tvari nepodesne za uporabu i</w:t>
      </w:r>
    </w:p>
    <w:p w14:paraId="79012E44" w14:textId="77777777" w:rsidR="00457BA7" w:rsidRPr="006400CC" w:rsidRDefault="00457BA7" w:rsidP="001A6493">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6. fekalije koje nisu obuhvaćene stavkom 2. točkom 2. ovoga članka, slamu i drugi prirodni neopasni poljoprivredni ili šumski materijal koji se koristi u poljoprivredi, šumarstvu ili za proizvodnju energije iz takve biomase postupcima ili metodama koje ne štete okolišu i ne ugrožavaju zdravlje ljudi</w:t>
      </w:r>
      <w:r w:rsidR="00953A73" w:rsidRPr="006400CC">
        <w:rPr>
          <w:rFonts w:ascii="Times New Roman" w:eastAsia="Times New Roman" w:hAnsi="Times New Roman" w:cs="Times New Roman"/>
          <w:sz w:val="24"/>
          <w:szCs w:val="24"/>
          <w:lang w:eastAsia="hr-HR"/>
        </w:rPr>
        <w:t>.</w:t>
      </w:r>
    </w:p>
    <w:p w14:paraId="3D58E961" w14:textId="77777777" w:rsidR="0052644E" w:rsidRPr="006400CC" w:rsidRDefault="0052644E" w:rsidP="0041595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Odredbe ovoga Zakona ne primjenjuju se, u mjeri u kojoj je to propisano drugim propisima, na:</w:t>
      </w:r>
    </w:p>
    <w:p w14:paraId="16FDFFB0" w14:textId="77777777" w:rsidR="0052644E" w:rsidRPr="006400CC" w:rsidRDefault="00953A73"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otpadne vode</w:t>
      </w:r>
    </w:p>
    <w:p w14:paraId="2946C76C" w14:textId="77777777" w:rsidR="00457BA7" w:rsidRPr="006400CC" w:rsidRDefault="00457BA7" w:rsidP="001A6493">
      <w:pPr>
        <w:spacing w:before="100" w:beforeAutospacing="1" w:after="100" w:afterAutospacing="1" w:line="240" w:lineRule="auto"/>
        <w:jc w:val="both"/>
        <w:rPr>
          <w:rFonts w:ascii="Times New Roman" w:eastAsia="Times New Roman" w:hAnsi="Times New Roman" w:cs="Times New Roman"/>
          <w:strike/>
          <w:sz w:val="24"/>
          <w:szCs w:val="24"/>
        </w:rPr>
      </w:pPr>
      <w:r w:rsidRPr="006400CC">
        <w:rPr>
          <w:rFonts w:ascii="Times New Roman" w:eastAsia="Times New Roman" w:hAnsi="Times New Roman" w:cs="Times New Roman"/>
          <w:sz w:val="24"/>
          <w:szCs w:val="24"/>
          <w:lang w:eastAsia="hr-HR"/>
        </w:rPr>
        <w:t>2. nusproizvode životinjskoga podrijetla uključujući prerađene proizvode na koje se odnosi Uredba (EZ) br. 1069/2009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podrijetla) (SL 300, 14. 11. 2009.) (u daljnjem tekstu: Uredba (EZ) br. 1069/2009), kako je zadnje izmijenjena Uredbom Vijeća (EU) br. 1385/2013 od 17. prosinca 2013. o izmjeni uredbi Vijeća (EZ) br. 850/98 i (EZ) br. 1224/2009 i uredbi (EZ) br. 1069/2009, (EU) br. 1379/2013 i (EU) br. 1380/2013 Europskog parlamenta i Vijeća zbog izmjene statusa departmana Mayotte u odnosu na Europsku uniju (SL L 354, 28. 12. 2013.), osim onih koji su namijenjeni spaljivanju, odlaganju na odlagališta ili uporabi u postrojenjima za pr</w:t>
      </w:r>
      <w:r w:rsidR="00953A73" w:rsidRPr="006400CC">
        <w:rPr>
          <w:rFonts w:ascii="Times New Roman" w:eastAsia="Times New Roman" w:hAnsi="Times New Roman" w:cs="Times New Roman"/>
          <w:sz w:val="24"/>
          <w:szCs w:val="24"/>
          <w:lang w:eastAsia="hr-HR"/>
        </w:rPr>
        <w:t>oizvodnju bioplina ili komposta</w:t>
      </w:r>
    </w:p>
    <w:p w14:paraId="1B5D54D3" w14:textId="77777777" w:rsidR="0052644E" w:rsidRPr="006400CC" w:rsidRDefault="0052644E" w:rsidP="001A649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3. strvine uginulih životinja koje nisu zaklane, uključujući životinje usmrćene radi istrebljenja epizootskih bolesti, koje se zbrinjavaju </w:t>
      </w:r>
      <w:r w:rsidR="007E258A" w:rsidRPr="006400CC">
        <w:rPr>
          <w:rFonts w:ascii="Times New Roman" w:eastAsia="Times New Roman" w:hAnsi="Times New Roman" w:cs="Times New Roman"/>
          <w:sz w:val="24"/>
          <w:szCs w:val="24"/>
          <w:lang w:eastAsia="hr-HR"/>
        </w:rPr>
        <w:t>sukladno Uredbi (EZ) br. 1069/2009</w:t>
      </w:r>
    </w:p>
    <w:p w14:paraId="668BED47" w14:textId="77777777" w:rsidR="007E258A" w:rsidRPr="006400CC" w:rsidRDefault="007E258A" w:rsidP="001A6493">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4. otpad koji nastaje istraživanjem, iskapanjem, obrađivanjem i skladištenjem mineralnih sirovina te radom kamenoloma, a koji je obuhvaćen Direktivom 2006/21/EZ Europskog parlamenta i Vijeća od 15. ožujka 2006. o gospodarenju otpadom od industrija vađenja minerala i o izmjeni Direktive 2004/35/EZ (SL L 102, 11. 4. 2006.), kako je zadnje izmijenjena Uredbom (EZ) br. 596/2009 Europskog parlamenta i Vijeća od 18. lipnja 2009. o prilagodbi većeg broja instrumenata koji podliježu postupku iz članka 251. Ugovora Odluci Vijeća 1999/468/EZ, s obzirom na regulatorni postupak s kontrolom Prilagodba regulatornom postupku s kontrolom – četvr</w:t>
      </w:r>
      <w:r w:rsidR="00953A73" w:rsidRPr="006400CC">
        <w:rPr>
          <w:rFonts w:ascii="Times New Roman" w:eastAsia="Times New Roman" w:hAnsi="Times New Roman" w:cs="Times New Roman"/>
          <w:sz w:val="24"/>
          <w:szCs w:val="24"/>
          <w:lang w:eastAsia="hr-HR"/>
        </w:rPr>
        <w:t>ti dio (SL L 188, 18. 7. 2009.)</w:t>
      </w:r>
    </w:p>
    <w:p w14:paraId="211AB9B3" w14:textId="77777777" w:rsidR="008C5064" w:rsidRPr="006400CC" w:rsidRDefault="008C5064" w:rsidP="001A6493">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5. tvari namijenjene </w:t>
      </w:r>
      <w:r w:rsidR="00DE2522" w:rsidRPr="006400CC">
        <w:rPr>
          <w:rFonts w:ascii="Times New Roman" w:eastAsia="Times New Roman" w:hAnsi="Times New Roman" w:cs="Times New Roman"/>
          <w:sz w:val="24"/>
          <w:szCs w:val="24"/>
          <w:lang w:eastAsia="hr-HR"/>
        </w:rPr>
        <w:t xml:space="preserve">uporabi </w:t>
      </w:r>
      <w:r w:rsidR="000D6562" w:rsidRPr="006400CC">
        <w:rPr>
          <w:rFonts w:ascii="Times New Roman" w:eastAsia="Times New Roman" w:hAnsi="Times New Roman" w:cs="Times New Roman"/>
          <w:sz w:val="24"/>
          <w:szCs w:val="24"/>
          <w:lang w:eastAsia="hr-HR"/>
        </w:rPr>
        <w:t>kao</w:t>
      </w:r>
      <w:r w:rsidRPr="006400CC">
        <w:rPr>
          <w:rFonts w:ascii="Times New Roman" w:eastAsia="Times New Roman" w:hAnsi="Times New Roman" w:cs="Times New Roman"/>
          <w:sz w:val="24"/>
          <w:szCs w:val="24"/>
          <w:lang w:eastAsia="hr-HR"/>
        </w:rPr>
        <w:t xml:space="preserve"> krmiv</w:t>
      </w:r>
      <w:r w:rsidR="000D6562" w:rsidRPr="006400CC">
        <w:rPr>
          <w:rFonts w:ascii="Times New Roman" w:eastAsia="Times New Roman" w:hAnsi="Times New Roman" w:cs="Times New Roman"/>
          <w:sz w:val="24"/>
          <w:szCs w:val="24"/>
          <w:lang w:eastAsia="hr-HR"/>
        </w:rPr>
        <w:t>a</w:t>
      </w:r>
      <w:r w:rsidRPr="006400CC">
        <w:rPr>
          <w:rFonts w:ascii="Times New Roman" w:eastAsia="Times New Roman" w:hAnsi="Times New Roman" w:cs="Times New Roman"/>
          <w:sz w:val="24"/>
          <w:szCs w:val="24"/>
          <w:lang w:eastAsia="hr-HR"/>
        </w:rPr>
        <w:t xml:space="preserve"> kako je određeno Uredbom (EZ) br. 767/2009 Europskog parlamenta i Vijeća od 13. srpnja 2009. o stavljanju na tržište i korištenju hrane za životinje, izmjeni Uredbe (EZ) br. 1831/2003 Europskog parlamenta i Vijeća i stavljanju izvan snage Direktive Vijeća 79/373/EEZ, Direktive Komisije 80/511/EEZ, direktiva Vijeća 82/471/EEZ, 83/228/EEZ, 93/74/EEZ, 93/113/EZ i 96/25/EZ te Odluke Komisije 2004/217/EZ (SL L 229, 13.07.2009.) i</w:t>
      </w:r>
      <w:r w:rsidR="000D6562" w:rsidRPr="006400CC">
        <w:rPr>
          <w:rFonts w:ascii="Times New Roman" w:eastAsia="Times New Roman" w:hAnsi="Times New Roman" w:cs="Times New Roman"/>
          <w:sz w:val="24"/>
          <w:szCs w:val="24"/>
          <w:lang w:eastAsia="hr-HR"/>
        </w:rPr>
        <w:t xml:space="preserve"> ne sastoje se od nusproizvoda životinjskog podrijetla niti ih sadržavaju i </w:t>
      </w:r>
    </w:p>
    <w:p w14:paraId="1952DA00" w14:textId="77777777" w:rsidR="007E258A" w:rsidRPr="006400CC" w:rsidRDefault="008C5064" w:rsidP="001A6493">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6</w:t>
      </w:r>
      <w:r w:rsidR="007E258A" w:rsidRPr="006400CC">
        <w:rPr>
          <w:rFonts w:ascii="Times New Roman" w:eastAsia="Times New Roman" w:hAnsi="Times New Roman" w:cs="Times New Roman"/>
          <w:sz w:val="24"/>
          <w:szCs w:val="24"/>
          <w:lang w:eastAsia="hr-HR"/>
        </w:rPr>
        <w:t>. brodove obuhvaćene Uredbom (EU) br. 1257/2013 Europskog parlamenta i Vijeća od 20. studenoga 2013. o recikliranju brodova i o izmjeni Uredbe (EZ) br. 1013/2006 i Direktive 2009/16</w:t>
      </w:r>
      <w:r w:rsidR="003F108A" w:rsidRPr="006400CC">
        <w:rPr>
          <w:rFonts w:ascii="Times New Roman" w:eastAsia="Times New Roman" w:hAnsi="Times New Roman" w:cs="Times New Roman"/>
          <w:sz w:val="24"/>
          <w:szCs w:val="24"/>
          <w:lang w:eastAsia="hr-HR"/>
        </w:rPr>
        <w:t>/EZ (SL L 330, 10. 12. 2013.).</w:t>
      </w:r>
    </w:p>
    <w:p w14:paraId="1A8200E7" w14:textId="77777777" w:rsidR="00457BA7" w:rsidRPr="006400CC" w:rsidRDefault="00457BA7" w:rsidP="006A1F11">
      <w:pPr>
        <w:spacing w:after="120"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 Odredbe ovoga Zakona ne odnose se na sedimente koji se premještaju unutar površinskih voda radi gospodarenja vodama i vodenim tokovima ili sprečavanja poplava ili ublažavanja posljedica poplava, suša ili regeneracije zemljišta ako se dokaže da su ti s</w:t>
      </w:r>
      <w:r w:rsidR="00CA090D" w:rsidRPr="006400CC">
        <w:rPr>
          <w:rFonts w:ascii="Times New Roman" w:eastAsia="Times New Roman" w:hAnsi="Times New Roman" w:cs="Times New Roman"/>
          <w:sz w:val="24"/>
          <w:szCs w:val="24"/>
          <w:lang w:eastAsia="hr-HR"/>
        </w:rPr>
        <w:t>edimenti neopasni.</w:t>
      </w:r>
    </w:p>
    <w:p w14:paraId="08695BAA" w14:textId="77777777" w:rsidR="00D93FC2" w:rsidRPr="006400CC" w:rsidRDefault="00D93FC2" w:rsidP="00BC6111">
      <w:pPr>
        <w:spacing w:after="120" w:line="240" w:lineRule="auto"/>
        <w:jc w:val="both"/>
        <w:rPr>
          <w:rFonts w:ascii="Times New Roman" w:eastAsia="Times New Roman" w:hAnsi="Times New Roman" w:cs="Times New Roman"/>
          <w:sz w:val="24"/>
          <w:szCs w:val="24"/>
          <w:lang w:eastAsia="hr-HR"/>
        </w:rPr>
      </w:pPr>
    </w:p>
    <w:p w14:paraId="4CEE2FA5" w14:textId="77777777" w:rsidR="0052644E" w:rsidRPr="0054694F" w:rsidRDefault="0052644E" w:rsidP="0052644E">
      <w:pPr>
        <w:spacing w:before="100" w:beforeAutospacing="1" w:after="100" w:afterAutospacing="1" w:line="240" w:lineRule="auto"/>
        <w:jc w:val="center"/>
        <w:rPr>
          <w:rFonts w:ascii="Times New Roman" w:eastAsia="Times New Roman" w:hAnsi="Times New Roman" w:cs="Times New Roman"/>
          <w:b/>
          <w:i/>
          <w:iCs/>
          <w:sz w:val="26"/>
          <w:szCs w:val="26"/>
        </w:rPr>
      </w:pPr>
      <w:r w:rsidRPr="0054694F">
        <w:rPr>
          <w:rFonts w:ascii="Times New Roman" w:eastAsia="Times New Roman" w:hAnsi="Times New Roman" w:cs="Times New Roman"/>
          <w:b/>
          <w:i/>
          <w:iCs/>
          <w:sz w:val="26"/>
          <w:szCs w:val="26"/>
        </w:rPr>
        <w:t>Pojmovi</w:t>
      </w:r>
    </w:p>
    <w:p w14:paraId="68A6B131" w14:textId="77777777" w:rsidR="0052644E" w:rsidRPr="0054694F"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54694F">
        <w:rPr>
          <w:rFonts w:ascii="Times New Roman" w:eastAsia="Times New Roman" w:hAnsi="Times New Roman" w:cs="Times New Roman"/>
          <w:b/>
          <w:sz w:val="24"/>
          <w:szCs w:val="24"/>
        </w:rPr>
        <w:t>Članak 4.</w:t>
      </w:r>
    </w:p>
    <w:p w14:paraId="5DE8A65A" w14:textId="77777777" w:rsidR="0052644E"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Pojedini pojmovi uporabljeni u ovom Zakonu imaju sljedeće značenje:</w:t>
      </w:r>
    </w:p>
    <w:p w14:paraId="4142A6B5" w14:textId="77777777" w:rsidR="0052644E" w:rsidRPr="006400CC" w:rsidRDefault="00D24BA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52644E" w:rsidRPr="006400CC">
        <w:rPr>
          <w:rFonts w:ascii="Times New Roman" w:eastAsia="Times New Roman" w:hAnsi="Times New Roman" w:cs="Times New Roman"/>
          <w:sz w:val="24"/>
          <w:szCs w:val="24"/>
        </w:rPr>
        <w:t>. »biootpad« je biološki razgradiv otpad iz vrtova i parkova, hrana i kuhinjski otpad iz kućanstava, restorana, ugostiteljskih i maloprodajnih objekata i slični otpad iz prehramben</w:t>
      </w:r>
      <w:r w:rsidR="008C5064" w:rsidRPr="006400CC">
        <w:rPr>
          <w:rFonts w:ascii="Times New Roman" w:eastAsia="Times New Roman" w:hAnsi="Times New Roman" w:cs="Times New Roman"/>
          <w:sz w:val="24"/>
          <w:szCs w:val="24"/>
        </w:rPr>
        <w:t>e industrije</w:t>
      </w:r>
    </w:p>
    <w:p w14:paraId="350249B1" w14:textId="77777777" w:rsidR="00D53ECF" w:rsidRPr="006400CC" w:rsidRDefault="00D24BA6" w:rsidP="00D53ECF">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D53ECF" w:rsidRPr="006400CC">
        <w:rPr>
          <w:rFonts w:ascii="Times New Roman" w:eastAsia="Times New Roman" w:hAnsi="Times New Roman" w:cs="Times New Roman"/>
          <w:sz w:val="24"/>
          <w:szCs w:val="24"/>
        </w:rPr>
        <w:t>»biorazgradiva plastika« je plastika koja se može fizikalno i biološki razgraditi, na način da se na kraju razgradnje nastane ugljikov dioksid (CO</w:t>
      </w:r>
      <w:r w:rsidR="00D53ECF" w:rsidRPr="006400CC">
        <w:rPr>
          <w:rFonts w:ascii="Times New Roman" w:eastAsia="Times New Roman" w:hAnsi="Times New Roman" w:cs="Times New Roman"/>
          <w:sz w:val="24"/>
          <w:szCs w:val="24"/>
          <w:vertAlign w:val="subscript"/>
        </w:rPr>
        <w:t>2</w:t>
      </w:r>
      <w:r w:rsidR="00D53ECF" w:rsidRPr="006400CC">
        <w:rPr>
          <w:rFonts w:ascii="Times New Roman" w:eastAsia="Times New Roman" w:hAnsi="Times New Roman" w:cs="Times New Roman"/>
          <w:sz w:val="24"/>
          <w:szCs w:val="24"/>
        </w:rPr>
        <w:t xml:space="preserve">), </w:t>
      </w:r>
      <w:r w:rsidR="00942D8C" w:rsidRPr="006400CC">
        <w:rPr>
          <w:rFonts w:ascii="Times New Roman" w:eastAsia="Times New Roman" w:hAnsi="Times New Roman" w:cs="Times New Roman"/>
          <w:sz w:val="24"/>
          <w:szCs w:val="24"/>
        </w:rPr>
        <w:t xml:space="preserve">biomasa </w:t>
      </w:r>
      <w:r w:rsidR="00D53ECF" w:rsidRPr="006400CC">
        <w:rPr>
          <w:rFonts w:ascii="Times New Roman" w:eastAsia="Times New Roman" w:hAnsi="Times New Roman" w:cs="Times New Roman"/>
          <w:sz w:val="24"/>
          <w:szCs w:val="24"/>
        </w:rPr>
        <w:t xml:space="preserve">i </w:t>
      </w:r>
      <w:r w:rsidR="00942D8C" w:rsidRPr="006400CC">
        <w:rPr>
          <w:rFonts w:ascii="Times New Roman" w:eastAsia="Times New Roman" w:hAnsi="Times New Roman" w:cs="Times New Roman"/>
          <w:sz w:val="24"/>
          <w:szCs w:val="24"/>
        </w:rPr>
        <w:t xml:space="preserve">voda </w:t>
      </w:r>
      <w:r w:rsidR="00D53ECF" w:rsidRPr="006400CC">
        <w:rPr>
          <w:rFonts w:ascii="Times New Roman" w:eastAsia="Times New Roman" w:hAnsi="Times New Roman" w:cs="Times New Roman"/>
          <w:sz w:val="24"/>
          <w:szCs w:val="24"/>
        </w:rPr>
        <w:t>i da se, u skladu s europskim normama za ambalažu, može oporabiti kompostiranjem i anaerobnom digestijom</w:t>
      </w:r>
    </w:p>
    <w:p w14:paraId="33D1E045" w14:textId="77777777" w:rsidR="00046A57" w:rsidRPr="006400CC" w:rsidRDefault="0041595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66053E" w:rsidRPr="006400CC">
        <w:rPr>
          <w:rFonts w:ascii="Times New Roman" w:eastAsia="Times New Roman" w:hAnsi="Times New Roman" w:cs="Times New Roman"/>
          <w:sz w:val="24"/>
          <w:szCs w:val="24"/>
        </w:rPr>
        <w:t xml:space="preserve"> </w:t>
      </w:r>
      <w:r w:rsidR="009F723F" w:rsidRPr="006400CC">
        <w:rPr>
          <w:rFonts w:ascii="Times New Roman" w:eastAsia="Times New Roman" w:hAnsi="Times New Roman" w:cs="Times New Roman"/>
          <w:sz w:val="24"/>
          <w:szCs w:val="24"/>
        </w:rPr>
        <w:t>»biorazgradivi otpad« je svaki otpad ili dio otpada koji podliježe anaerobnoj ili aerobnoj razgradnji;</w:t>
      </w:r>
    </w:p>
    <w:p w14:paraId="15959029" w14:textId="77777777" w:rsidR="0052644E" w:rsidRPr="006400CC" w:rsidRDefault="0052644E"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»centar za gospodarenje otpadom« je sklop više međusobno funkcionalno i/ili tehnološki povezanih građevina i uređaja za obradu komunalnog otpada;</w:t>
      </w:r>
    </w:p>
    <w:p w14:paraId="25C82740"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5</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oporabe otpada« uključuje</w:t>
      </w:r>
      <w:r w:rsidR="00A4768D" w:rsidRPr="006400CC">
        <w:rPr>
          <w:rFonts w:ascii="Times New Roman" w:eastAsia="Times New Roman" w:hAnsi="Times New Roman" w:cs="Times New Roman"/>
          <w:sz w:val="24"/>
          <w:szCs w:val="24"/>
        </w:rPr>
        <w:t xml:space="preserve"> obavljanje</w:t>
      </w:r>
      <w:r w:rsidR="0052644E" w:rsidRPr="006400CC">
        <w:rPr>
          <w:rFonts w:ascii="Times New Roman" w:eastAsia="Times New Roman" w:hAnsi="Times New Roman" w:cs="Times New Roman"/>
          <w:sz w:val="24"/>
          <w:szCs w:val="24"/>
        </w:rPr>
        <w:t xml:space="preserve"> postupk</w:t>
      </w:r>
      <w:r w:rsidR="00A4768D"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 xml:space="preserve"> oporabe</w:t>
      </w:r>
    </w:p>
    <w:p w14:paraId="0A967821"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posredovanja u gospodarenju otpadom« uključuje postupak posredovanja u gospodarenju otpadom koji obuhvaća poslove posredništva i organizacije sakupljanja, oporabe</w:t>
      </w:r>
      <w:r w:rsidR="00E92905" w:rsidRPr="006400CC">
        <w:rPr>
          <w:rFonts w:ascii="Times New Roman" w:eastAsia="Times New Roman" w:hAnsi="Times New Roman" w:cs="Times New Roman"/>
          <w:sz w:val="24"/>
          <w:szCs w:val="24"/>
        </w:rPr>
        <w:t xml:space="preserve"> i</w:t>
      </w:r>
      <w:r w:rsidR="0052644E" w:rsidRPr="006400CC">
        <w:rPr>
          <w:rFonts w:ascii="Times New Roman" w:eastAsia="Times New Roman" w:hAnsi="Times New Roman" w:cs="Times New Roman"/>
          <w:sz w:val="24"/>
          <w:szCs w:val="24"/>
        </w:rPr>
        <w:t xml:space="preserve"> </w:t>
      </w:r>
      <w:r w:rsidR="00E92905"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zbrinjavanja</w:t>
      </w:r>
      <w:r w:rsidR="00E92905" w:rsidRPr="006400CC">
        <w:rPr>
          <w:rFonts w:ascii="Times New Roman" w:eastAsia="Times New Roman" w:hAnsi="Times New Roman" w:cs="Times New Roman"/>
          <w:sz w:val="24"/>
          <w:szCs w:val="24"/>
        </w:rPr>
        <w:t xml:space="preserve"> otpada</w:t>
      </w:r>
      <w:r w:rsidR="0052644E" w:rsidRPr="006400CC">
        <w:rPr>
          <w:rFonts w:ascii="Times New Roman" w:eastAsia="Times New Roman" w:hAnsi="Times New Roman" w:cs="Times New Roman"/>
          <w:sz w:val="24"/>
          <w:szCs w:val="24"/>
        </w:rPr>
        <w:t xml:space="preserve"> </w:t>
      </w:r>
      <w:r w:rsidR="00E92905" w:rsidRPr="006400CC">
        <w:rPr>
          <w:rFonts w:ascii="Times New Roman" w:eastAsia="Times New Roman" w:hAnsi="Times New Roman" w:cs="Times New Roman"/>
          <w:sz w:val="24"/>
          <w:szCs w:val="24"/>
        </w:rPr>
        <w:t>te</w:t>
      </w:r>
      <w:r w:rsidR="0052644E" w:rsidRPr="006400CC">
        <w:rPr>
          <w:rFonts w:ascii="Times New Roman" w:eastAsia="Times New Roman" w:hAnsi="Times New Roman" w:cs="Times New Roman"/>
          <w:sz w:val="24"/>
          <w:szCs w:val="24"/>
        </w:rPr>
        <w:t xml:space="preserve"> posredovanja u prijenosu prava i obveza u vezi otpada, vođenja evidencija u vezi gospodarenja otpadom za potrebe drugih</w:t>
      </w:r>
    </w:p>
    <w:p w14:paraId="498B2E1A"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prijevoza otpada« je prijevoz otpada za vlastite potrebe ili za potrebe drugih na teritoriju Republike Hrvatske;</w:t>
      </w:r>
    </w:p>
    <w:p w14:paraId="7B748A69"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sakupljanja otpada« uključuje postup</w:t>
      </w:r>
      <w:r w:rsidR="00B359EA"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k sakupljanja otpada i postupak sakupljanja otpada u reciklažno dvorište;</w:t>
      </w:r>
    </w:p>
    <w:p w14:paraId="40EEDEB9"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trgovanja otpadom« je kupovanje i prodavanje otpada</w:t>
      </w:r>
      <w:r w:rsidR="00AD6ED0"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sa ili bez preuzimanja otpada u posjed bez obzira na način prodaje</w:t>
      </w:r>
      <w:r w:rsidR="00AD6ED0" w:rsidRPr="006400CC">
        <w:rPr>
          <w:rFonts w:ascii="Times New Roman" w:eastAsia="Times New Roman" w:hAnsi="Times New Roman" w:cs="Times New Roman"/>
          <w:sz w:val="24"/>
          <w:szCs w:val="24"/>
        </w:rPr>
        <w:t>, u svrhu ostvarivanja dobiti ili drugog gospodarskog učinka postupkom trgovanja otpadom na veliko i postupkom trgovanja otpadom na malo</w:t>
      </w:r>
      <w:r w:rsidR="0052644E" w:rsidRPr="006400CC">
        <w:rPr>
          <w:rFonts w:ascii="Times New Roman" w:eastAsia="Times New Roman" w:hAnsi="Times New Roman" w:cs="Times New Roman"/>
          <w:sz w:val="24"/>
          <w:szCs w:val="24"/>
        </w:rPr>
        <w:t>;</w:t>
      </w:r>
      <w:r w:rsidR="00AD6ED0" w:rsidRPr="006400CC">
        <w:t xml:space="preserve"> </w:t>
      </w:r>
    </w:p>
    <w:p w14:paraId="26E32D5C" w14:textId="77777777" w:rsidR="0052644E" w:rsidRPr="006400CC" w:rsidRDefault="000E3E44"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10</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»djelatnost zbrinjavanja otpada« uključuje </w:t>
      </w:r>
      <w:r w:rsidR="00A4768D" w:rsidRPr="006400CC">
        <w:rPr>
          <w:rFonts w:ascii="Times New Roman" w:eastAsia="Times New Roman" w:hAnsi="Times New Roman" w:cs="Times New Roman"/>
          <w:sz w:val="24"/>
          <w:szCs w:val="24"/>
        </w:rPr>
        <w:t xml:space="preserve">obavljanje </w:t>
      </w:r>
      <w:r w:rsidR="0052644E" w:rsidRPr="006400CC">
        <w:rPr>
          <w:rFonts w:ascii="Times New Roman" w:eastAsia="Times New Roman" w:hAnsi="Times New Roman" w:cs="Times New Roman"/>
          <w:sz w:val="24"/>
          <w:szCs w:val="24"/>
        </w:rPr>
        <w:t>postupk</w:t>
      </w:r>
      <w:r w:rsidR="00A4768D"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 xml:space="preserve"> zbrinjavanja otpada </w:t>
      </w:r>
    </w:p>
    <w:p w14:paraId="744FE734" w14:textId="77777777" w:rsidR="0052644E" w:rsidRPr="006400CC" w:rsidRDefault="00AA6FCA"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BE1A21">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»gospodarenje otpadom« su djelatnosti sakupljanja, prijevoza, oporabe</w:t>
      </w:r>
      <w:r w:rsidR="00393C4D" w:rsidRPr="006400CC">
        <w:rPr>
          <w:rFonts w:ascii="Times New Roman" w:eastAsia="Times New Roman" w:hAnsi="Times New Roman" w:cs="Times New Roman"/>
          <w:sz w:val="24"/>
          <w:szCs w:val="24"/>
        </w:rPr>
        <w:t xml:space="preserve"> (uključujući </w:t>
      </w:r>
      <w:r w:rsidR="00FC0152" w:rsidRPr="006400CC">
        <w:rPr>
          <w:rFonts w:ascii="Times New Roman" w:eastAsia="Times New Roman" w:hAnsi="Times New Roman" w:cs="Times New Roman"/>
          <w:sz w:val="24"/>
          <w:szCs w:val="24"/>
        </w:rPr>
        <w:t>razvrstavanje</w:t>
      </w:r>
      <w:r w:rsidR="00393C4D"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i zbrinjavanja otpada, uključujući nadzor nad </w:t>
      </w:r>
      <w:r w:rsidR="00393C4D" w:rsidRPr="006400CC">
        <w:rPr>
          <w:rFonts w:ascii="Times New Roman" w:eastAsia="Times New Roman" w:hAnsi="Times New Roman" w:cs="Times New Roman"/>
          <w:sz w:val="24"/>
          <w:szCs w:val="24"/>
        </w:rPr>
        <w:t xml:space="preserve">obavljanjem </w:t>
      </w:r>
      <w:r w:rsidR="0052644E" w:rsidRPr="006400CC">
        <w:rPr>
          <w:rFonts w:ascii="Times New Roman" w:eastAsia="Times New Roman" w:hAnsi="Times New Roman" w:cs="Times New Roman"/>
          <w:sz w:val="24"/>
          <w:szCs w:val="24"/>
        </w:rPr>
        <w:t>ti</w:t>
      </w:r>
      <w:r w:rsidR="00393C4D" w:rsidRPr="006400CC">
        <w:rPr>
          <w:rFonts w:ascii="Times New Roman" w:eastAsia="Times New Roman" w:hAnsi="Times New Roman" w:cs="Times New Roman"/>
          <w:sz w:val="24"/>
          <w:szCs w:val="24"/>
        </w:rPr>
        <w:t>h</w:t>
      </w:r>
      <w:r w:rsidR="0052644E" w:rsidRPr="006400CC">
        <w:rPr>
          <w:rFonts w:ascii="Times New Roman" w:eastAsia="Times New Roman" w:hAnsi="Times New Roman" w:cs="Times New Roman"/>
          <w:sz w:val="24"/>
          <w:szCs w:val="24"/>
        </w:rPr>
        <w:t xml:space="preserve"> </w:t>
      </w:r>
      <w:r w:rsidR="00FC0152" w:rsidRPr="006400CC">
        <w:rPr>
          <w:rFonts w:ascii="Times New Roman" w:eastAsia="Times New Roman" w:hAnsi="Times New Roman" w:cs="Times New Roman"/>
          <w:sz w:val="24"/>
          <w:szCs w:val="24"/>
        </w:rPr>
        <w:t>djelatnosti</w:t>
      </w:r>
      <w:r w:rsidR="003C50BF" w:rsidRPr="006400CC">
        <w:rPr>
          <w:rFonts w:ascii="Times New Roman" w:eastAsia="Times New Roman" w:hAnsi="Times New Roman" w:cs="Times New Roman"/>
          <w:sz w:val="24"/>
          <w:szCs w:val="24"/>
        </w:rPr>
        <w:t>,</w:t>
      </w:r>
      <w:r w:rsidR="00FC0152"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 xml:space="preserve">nadzor i mjere koje se provode na lokacijama </w:t>
      </w:r>
      <w:r w:rsidR="002F04CA" w:rsidRPr="006400CC">
        <w:rPr>
          <w:rFonts w:ascii="Times New Roman" w:eastAsia="Times New Roman" w:hAnsi="Times New Roman" w:cs="Times New Roman"/>
          <w:sz w:val="24"/>
          <w:szCs w:val="24"/>
        </w:rPr>
        <w:t xml:space="preserve">na kojima se </w:t>
      </w:r>
      <w:r w:rsidR="0052644E" w:rsidRPr="006400CC">
        <w:rPr>
          <w:rFonts w:ascii="Times New Roman" w:eastAsia="Times New Roman" w:hAnsi="Times New Roman" w:cs="Times New Roman"/>
          <w:sz w:val="24"/>
          <w:szCs w:val="24"/>
        </w:rPr>
        <w:t>zbrinjava</w:t>
      </w:r>
      <w:r w:rsidR="002F04CA" w:rsidRPr="006400CC">
        <w:rPr>
          <w:rFonts w:ascii="Times New Roman" w:eastAsia="Times New Roman" w:hAnsi="Times New Roman" w:cs="Times New Roman"/>
          <w:sz w:val="24"/>
          <w:szCs w:val="24"/>
        </w:rPr>
        <w:t>o</w:t>
      </w:r>
      <w:r w:rsidR="0052644E" w:rsidRPr="006400CC">
        <w:rPr>
          <w:rFonts w:ascii="Times New Roman" w:eastAsia="Times New Roman" w:hAnsi="Times New Roman" w:cs="Times New Roman"/>
          <w:sz w:val="24"/>
          <w:szCs w:val="24"/>
        </w:rPr>
        <w:t xml:space="preserve"> otpad, te radnje koje poduzimaju trgovac otpadom i posrednik</w:t>
      </w:r>
      <w:r w:rsidR="00FC0152" w:rsidRPr="006400CC">
        <w:rPr>
          <w:rFonts w:ascii="Times New Roman" w:eastAsia="Times New Roman" w:hAnsi="Times New Roman" w:cs="Times New Roman"/>
          <w:sz w:val="24"/>
          <w:szCs w:val="24"/>
        </w:rPr>
        <w:t xml:space="preserve"> u gospodarenju otpadom</w:t>
      </w:r>
    </w:p>
    <w:p w14:paraId="3865AC5A" w14:textId="77777777" w:rsidR="0052644E" w:rsidRPr="006400CC" w:rsidRDefault="00BE1A21"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»građevina za gospodarenje otpadom« je građevina za sakupljanje </w:t>
      </w:r>
      <w:r w:rsidR="003C50BF" w:rsidRPr="006400CC">
        <w:rPr>
          <w:rFonts w:ascii="Times New Roman" w:eastAsia="Times New Roman" w:hAnsi="Times New Roman" w:cs="Times New Roman"/>
          <w:sz w:val="24"/>
          <w:szCs w:val="24"/>
        </w:rPr>
        <w:t>otpada (skladište otpada, pretovarna stanica i reciklažno dvorište), građevina za obradu otpada, uključujući odlagalište otpada, centar za gospodarenje otpadom i reciklažno dvorište za građevni otpaed</w:t>
      </w:r>
      <w:r w:rsidR="0052644E" w:rsidRPr="006400CC">
        <w:rPr>
          <w:rFonts w:ascii="Times New Roman" w:eastAsia="Times New Roman" w:hAnsi="Times New Roman" w:cs="Times New Roman"/>
          <w:sz w:val="24"/>
          <w:szCs w:val="24"/>
        </w:rPr>
        <w:t>. Ne smatra se građevinom za gospodarenje otpadom građevina druge namjene u kojoj se obavlja djelatnost oporabe otpada;</w:t>
      </w:r>
    </w:p>
    <w:p w14:paraId="2F91D947" w14:textId="77777777" w:rsidR="00835E25" w:rsidRPr="006400CC" w:rsidRDefault="00BE1A21" w:rsidP="00835E25">
      <w:pPr>
        <w:spacing w:after="0" w:line="240" w:lineRule="auto"/>
        <w:rPr>
          <w:rFonts w:ascii="Times New Roman" w:hAnsi="Times New Roman" w:cs="Times New Roman"/>
          <w:sz w:val="24"/>
          <w:szCs w:val="24"/>
          <w:lang w:eastAsia="hr-HR"/>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»građevni otpad« je </w:t>
      </w:r>
      <w:r w:rsidR="00835E25" w:rsidRPr="006400CC">
        <w:rPr>
          <w:rFonts w:ascii="Times New Roman" w:eastAsia="Times New Roman" w:hAnsi="Times New Roman" w:cs="Times New Roman"/>
          <w:sz w:val="24"/>
          <w:szCs w:val="24"/>
        </w:rPr>
        <w:t>otpad koji nastao aktivnostima građenja i rušenja</w:t>
      </w:r>
      <w:r w:rsidR="00835E25" w:rsidRPr="006400CC">
        <w:rPr>
          <w:rFonts w:ascii="Times New Roman" w:hAnsi="Times New Roman" w:cs="Times New Roman"/>
          <w:sz w:val="24"/>
          <w:szCs w:val="24"/>
          <w:lang w:eastAsia="hr-HR"/>
        </w:rPr>
        <w:t xml:space="preserve"> </w:t>
      </w:r>
    </w:p>
    <w:p w14:paraId="094957CE" w14:textId="77777777" w:rsidR="00227F83" w:rsidRPr="006400CC" w:rsidRDefault="00BE1A21"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0E3E44" w:rsidRPr="006400CC">
        <w:rPr>
          <w:rFonts w:ascii="Times New Roman" w:eastAsia="Times New Roman" w:hAnsi="Times New Roman" w:cs="Times New Roman"/>
          <w:sz w:val="24"/>
          <w:szCs w:val="24"/>
        </w:rPr>
        <w:t xml:space="preserve">. </w:t>
      </w:r>
      <w:r w:rsidR="00227F83" w:rsidRPr="006400CC">
        <w:rPr>
          <w:rFonts w:ascii="Times New Roman" w:eastAsia="Times New Roman" w:hAnsi="Times New Roman" w:cs="Times New Roman"/>
          <w:sz w:val="24"/>
          <w:szCs w:val="24"/>
        </w:rPr>
        <w:t>»inertni otpad« je otpad koji ne podliježe značajnim fizičkim, kemijskim ili biološkim promjenama,  nije topiv, nije zapaljiv, na bilo koje druge načine fizikalno ili kemijski ne reagira niti je biorazgradiv, s tvarima s kojima dolazi u dodir ne djeluje tako da bi to utjecalo na zdravlje ljudi, životinjskog i biljnog svijeta ili na povećanje dozvoljenih emisija u okoliš. Vodotopivost, sadržaj onečišćujućih tvari u vodenom ekstraktu i ekotoksičnost vodenog ekstrakta (eluata) inertnog otpada mora biti zanemariva i ne smije u nijednom propisanom parametru ugrožavati kakvoću površinskih ili podzemnih voda</w:t>
      </w:r>
    </w:p>
    <w:p w14:paraId="5DBA3999" w14:textId="77777777" w:rsidR="0052644E" w:rsidRDefault="00BE1A21"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»glomazni otpad« je </w:t>
      </w:r>
      <w:r w:rsidR="00472FFB">
        <w:rPr>
          <w:rFonts w:ascii="Times New Roman" w:eastAsia="Times New Roman" w:hAnsi="Times New Roman" w:cs="Times New Roman"/>
          <w:sz w:val="24"/>
          <w:szCs w:val="24"/>
        </w:rPr>
        <w:t xml:space="preserve">otpadni </w:t>
      </w:r>
      <w:r w:rsidR="0052644E" w:rsidRPr="006400CC">
        <w:rPr>
          <w:rFonts w:ascii="Times New Roman" w:eastAsia="Times New Roman" w:hAnsi="Times New Roman" w:cs="Times New Roman"/>
          <w:sz w:val="24"/>
          <w:szCs w:val="24"/>
        </w:rPr>
        <w:t xml:space="preserve">predmet ili tvar koju je zbog zapremine i/ili mase neprikladno prikupljati u sklopu </w:t>
      </w:r>
      <w:r w:rsidR="00D61E24" w:rsidRPr="006400CC">
        <w:rPr>
          <w:rFonts w:ascii="Times New Roman" w:eastAsia="Times New Roman" w:hAnsi="Times New Roman" w:cs="Times New Roman"/>
          <w:sz w:val="24"/>
          <w:szCs w:val="24"/>
        </w:rPr>
        <w:t xml:space="preserve">usluge </w:t>
      </w:r>
      <w:r w:rsidR="0052644E" w:rsidRPr="006400CC">
        <w:rPr>
          <w:rFonts w:ascii="Times New Roman" w:eastAsia="Times New Roman" w:hAnsi="Times New Roman" w:cs="Times New Roman"/>
          <w:sz w:val="24"/>
          <w:szCs w:val="24"/>
        </w:rPr>
        <w:t xml:space="preserve">prikupljanja miješanog komunalnog otpada i određen </w:t>
      </w:r>
      <w:r w:rsidR="00A4768D" w:rsidRPr="006400CC">
        <w:rPr>
          <w:rFonts w:ascii="Times New Roman" w:eastAsia="Times New Roman" w:hAnsi="Times New Roman" w:cs="Times New Roman"/>
          <w:sz w:val="24"/>
          <w:szCs w:val="24"/>
        </w:rPr>
        <w:t xml:space="preserve">te </w:t>
      </w:r>
      <w:r w:rsidR="0052644E" w:rsidRPr="006400CC">
        <w:rPr>
          <w:rFonts w:ascii="Times New Roman" w:eastAsia="Times New Roman" w:hAnsi="Times New Roman" w:cs="Times New Roman"/>
          <w:sz w:val="24"/>
          <w:szCs w:val="24"/>
        </w:rPr>
        <w:t xml:space="preserve">je </w:t>
      </w:r>
      <w:r w:rsidR="00A4768D" w:rsidRPr="006400CC">
        <w:rPr>
          <w:rFonts w:ascii="Times New Roman" w:eastAsia="Times New Roman" w:hAnsi="Times New Roman" w:cs="Times New Roman"/>
          <w:sz w:val="24"/>
          <w:szCs w:val="24"/>
        </w:rPr>
        <w:t>u Katalogu otpada označen kao 20 03 07</w:t>
      </w:r>
    </w:p>
    <w:p w14:paraId="4C409286" w14:textId="77777777" w:rsidR="00472FFB" w:rsidRPr="00472FFB" w:rsidRDefault="005C71EE" w:rsidP="00472FF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472FFB">
        <w:rPr>
          <w:rFonts w:ascii="Times New Roman" w:eastAsia="Times New Roman" w:hAnsi="Times New Roman" w:cs="Times New Roman"/>
          <w:sz w:val="24"/>
          <w:szCs w:val="24"/>
        </w:rPr>
        <w:t xml:space="preserve"> </w:t>
      </w:r>
      <w:r w:rsidR="00472FFB" w:rsidRPr="006400CC">
        <w:rPr>
          <w:rFonts w:ascii="Times New Roman" w:eastAsia="Times New Roman" w:hAnsi="Times New Roman" w:cs="Times New Roman"/>
          <w:sz w:val="24"/>
          <w:szCs w:val="24"/>
        </w:rPr>
        <w:t>»</w:t>
      </w:r>
      <w:r w:rsidR="00472FFB">
        <w:rPr>
          <w:rFonts w:ascii="Times New Roman" w:eastAsia="Times New Roman" w:hAnsi="Times New Roman" w:cs="Times New Roman"/>
          <w:sz w:val="24"/>
          <w:szCs w:val="24"/>
        </w:rPr>
        <w:t>komunalni otpad</w:t>
      </w:r>
      <w:r w:rsidR="00472FFB" w:rsidRPr="006400CC">
        <w:rPr>
          <w:rFonts w:ascii="Times New Roman" w:eastAsia="Times New Roman" w:hAnsi="Times New Roman" w:cs="Times New Roman"/>
          <w:sz w:val="24"/>
          <w:szCs w:val="24"/>
        </w:rPr>
        <w:t>«</w:t>
      </w:r>
      <w:r w:rsidR="00472FFB" w:rsidRPr="00472FFB">
        <w:rPr>
          <w:rFonts w:ascii="Times New Roman" w:eastAsia="Times New Roman" w:hAnsi="Times New Roman" w:cs="Times New Roman"/>
          <w:sz w:val="24"/>
          <w:szCs w:val="24"/>
        </w:rPr>
        <w:t>:</w:t>
      </w:r>
    </w:p>
    <w:p w14:paraId="644206C1" w14:textId="77777777" w:rsidR="00472FFB" w:rsidRPr="00472FFB" w:rsidRDefault="005C71EE" w:rsidP="00472FF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472FFB">
        <w:rPr>
          <w:rFonts w:ascii="Times New Roman" w:eastAsia="Times New Roman" w:hAnsi="Times New Roman" w:cs="Times New Roman"/>
          <w:sz w:val="24"/>
          <w:szCs w:val="24"/>
        </w:rPr>
        <w:t xml:space="preserve"> je</w:t>
      </w:r>
      <w:r w:rsidR="00472FFB" w:rsidRPr="00472FFB">
        <w:rPr>
          <w:rFonts w:ascii="Times New Roman" w:eastAsia="Times New Roman" w:hAnsi="Times New Roman" w:cs="Times New Roman"/>
          <w:sz w:val="24"/>
          <w:szCs w:val="24"/>
        </w:rPr>
        <w:t xml:space="preserve"> miješani komunalni otpad i odvojeno sakupljeni otpad iz kućanstava, uključujući papir i karton, staklo, metal, plastiku, biootpad, drvo, tekstil, ambalažu, otpadnu električnu i elektroničku opremu, otpadne baterije i akumulator</w:t>
      </w:r>
      <w:r w:rsidR="005F2BCC">
        <w:rPr>
          <w:rFonts w:ascii="Times New Roman" w:eastAsia="Times New Roman" w:hAnsi="Times New Roman" w:cs="Times New Roman"/>
          <w:sz w:val="24"/>
          <w:szCs w:val="24"/>
        </w:rPr>
        <w:t>e</w:t>
      </w:r>
      <w:r w:rsidR="00472FFB" w:rsidRPr="00472FFB">
        <w:rPr>
          <w:rFonts w:ascii="Times New Roman" w:eastAsia="Times New Roman" w:hAnsi="Times New Roman" w:cs="Times New Roman"/>
          <w:sz w:val="24"/>
          <w:szCs w:val="24"/>
        </w:rPr>
        <w:t xml:space="preserve"> </w:t>
      </w:r>
      <w:r w:rsidR="005F2BCC">
        <w:rPr>
          <w:rFonts w:ascii="Times New Roman" w:eastAsia="Times New Roman" w:hAnsi="Times New Roman" w:cs="Times New Roman"/>
          <w:sz w:val="24"/>
          <w:szCs w:val="24"/>
        </w:rPr>
        <w:t>te</w:t>
      </w:r>
      <w:r w:rsidR="00472FFB" w:rsidRPr="00472FFB">
        <w:rPr>
          <w:rFonts w:ascii="Times New Roman" w:eastAsia="Times New Roman" w:hAnsi="Times New Roman" w:cs="Times New Roman"/>
          <w:sz w:val="24"/>
          <w:szCs w:val="24"/>
        </w:rPr>
        <w:t xml:space="preserve"> glomazni otpad, uključujući madrace i namještaj i</w:t>
      </w:r>
    </w:p>
    <w:p w14:paraId="5409FF6A" w14:textId="516E4BE5" w:rsidR="00472FFB" w:rsidRPr="00FC65E5" w:rsidRDefault="005C71EE" w:rsidP="00472FFB">
      <w:pPr>
        <w:spacing w:before="100" w:beforeAutospacing="1" w:after="100" w:afterAutospacing="1" w:line="240" w:lineRule="auto"/>
        <w:jc w:val="both"/>
        <w:rPr>
          <w:rFonts w:ascii="Times New Roman" w:eastAsia="Times New Roman" w:hAnsi="Times New Roman" w:cs="Times New Roman"/>
          <w:color w:val="FF0000"/>
          <w:sz w:val="24"/>
          <w:szCs w:val="24"/>
        </w:rPr>
      </w:pPr>
      <w:r w:rsidRPr="00FC65E5">
        <w:rPr>
          <w:rFonts w:ascii="Times New Roman" w:eastAsia="Times New Roman" w:hAnsi="Times New Roman" w:cs="Times New Roman"/>
          <w:sz w:val="24"/>
          <w:szCs w:val="24"/>
          <w:highlight w:val="yellow"/>
        </w:rPr>
        <w:t>-</w:t>
      </w:r>
      <w:r w:rsidR="00472FFB" w:rsidRPr="00FC65E5">
        <w:rPr>
          <w:rFonts w:ascii="Times New Roman" w:eastAsia="Times New Roman" w:hAnsi="Times New Roman" w:cs="Times New Roman"/>
          <w:sz w:val="24"/>
          <w:szCs w:val="24"/>
          <w:highlight w:val="yellow"/>
        </w:rPr>
        <w:t xml:space="preserve"> je miješani komunalni otpad i odvojeno sakupljeni otpad iz drugih izvora, ako je taj otpad sličan po prirodi i sastavu otpadu iz kućanstva</w:t>
      </w:r>
      <w:r w:rsidR="00FC65E5">
        <w:rPr>
          <w:rFonts w:ascii="Times New Roman" w:eastAsia="Times New Roman" w:hAnsi="Times New Roman" w:cs="Times New Roman"/>
          <w:color w:val="FF0000"/>
          <w:sz w:val="24"/>
          <w:szCs w:val="24"/>
        </w:rPr>
        <w:t xml:space="preserve"> pretpostavljam da je restoranski otpad unutra?!?</w:t>
      </w:r>
    </w:p>
    <w:p w14:paraId="1E987587" w14:textId="09D75DAC" w:rsidR="00472FFB" w:rsidRPr="00AA4A49" w:rsidRDefault="005C71EE" w:rsidP="00472FFB">
      <w:pPr>
        <w:spacing w:before="100" w:beforeAutospacing="1" w:after="100" w:afterAutospacing="1" w:line="240" w:lineRule="auto"/>
        <w:jc w:val="both"/>
        <w:rPr>
          <w:rFonts w:ascii="Times New Roman" w:eastAsia="Times New Roman" w:hAnsi="Times New Roman" w:cs="Times New Roman"/>
          <w:color w:val="FF0000"/>
          <w:sz w:val="24"/>
          <w:szCs w:val="24"/>
        </w:rPr>
      </w:pPr>
      <w:r w:rsidRPr="00FC65E5">
        <w:rPr>
          <w:rFonts w:ascii="Times New Roman" w:eastAsia="Times New Roman" w:hAnsi="Times New Roman" w:cs="Times New Roman"/>
          <w:sz w:val="24"/>
          <w:szCs w:val="24"/>
          <w:highlight w:val="yellow"/>
        </w:rPr>
        <w:t>-</w:t>
      </w:r>
      <w:r w:rsidR="00472FFB" w:rsidRPr="00FC65E5">
        <w:rPr>
          <w:rFonts w:ascii="Times New Roman" w:eastAsia="Times New Roman" w:hAnsi="Times New Roman" w:cs="Times New Roman"/>
          <w:sz w:val="24"/>
          <w:szCs w:val="24"/>
          <w:highlight w:val="yellow"/>
        </w:rPr>
        <w:t xml:space="preserve"> ne uključuje otpad iz proizvodnje</w:t>
      </w:r>
      <w:r w:rsidR="00472FFB" w:rsidRPr="00472FFB">
        <w:rPr>
          <w:rFonts w:ascii="Times New Roman" w:eastAsia="Times New Roman" w:hAnsi="Times New Roman" w:cs="Times New Roman"/>
          <w:sz w:val="24"/>
          <w:szCs w:val="24"/>
        </w:rPr>
        <w:t>, poljoprivrede, šumarstva, ribarstva</w:t>
      </w:r>
      <w:r w:rsidR="004204B6">
        <w:rPr>
          <w:rFonts w:ascii="Times New Roman" w:eastAsia="Times New Roman" w:hAnsi="Times New Roman" w:cs="Times New Roman"/>
          <w:sz w:val="24"/>
          <w:szCs w:val="24"/>
        </w:rPr>
        <w:t xml:space="preserve"> i akvakulture</w:t>
      </w:r>
      <w:r w:rsidR="00472FFB" w:rsidRPr="00472FFB">
        <w:rPr>
          <w:rFonts w:ascii="Times New Roman" w:eastAsia="Times New Roman" w:hAnsi="Times New Roman" w:cs="Times New Roman"/>
          <w:sz w:val="24"/>
          <w:szCs w:val="24"/>
        </w:rPr>
        <w:t xml:space="preserve">, septičkih jama i kanalizacije i uređaja za obradu otpadnih voda, uključujući kanalizacijski mulj, otpadna vozila i </w:t>
      </w:r>
      <w:r w:rsidR="005F2BCC">
        <w:rPr>
          <w:rFonts w:ascii="Times New Roman" w:eastAsia="Times New Roman" w:hAnsi="Times New Roman" w:cs="Times New Roman"/>
          <w:sz w:val="24"/>
          <w:szCs w:val="24"/>
        </w:rPr>
        <w:t>građevni otpad</w:t>
      </w:r>
      <w:r w:rsidR="00AA4A49">
        <w:rPr>
          <w:rFonts w:ascii="Times New Roman" w:eastAsia="Times New Roman" w:hAnsi="Times New Roman" w:cs="Times New Roman"/>
          <w:sz w:val="24"/>
          <w:szCs w:val="24"/>
        </w:rPr>
        <w:t xml:space="preserve"> </w:t>
      </w:r>
      <w:r w:rsidR="00AA4A49">
        <w:rPr>
          <w:rFonts w:ascii="Times New Roman" w:eastAsia="Times New Roman" w:hAnsi="Times New Roman" w:cs="Times New Roman"/>
          <w:color w:val="FF0000"/>
          <w:sz w:val="24"/>
          <w:szCs w:val="24"/>
        </w:rPr>
        <w:t>da li su restorani i hoteli proizvodnja?</w:t>
      </w:r>
    </w:p>
    <w:p w14:paraId="59E184B9" w14:textId="77777777" w:rsidR="005C71EE" w:rsidRDefault="005C71EE" w:rsidP="00472FF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Ovom definicijom ne dovodi se u pitanje </w:t>
      </w:r>
      <w:r w:rsidRPr="005C71EE">
        <w:rPr>
          <w:rFonts w:ascii="Times New Roman" w:eastAsia="Times New Roman" w:hAnsi="Times New Roman" w:cs="Times New Roman"/>
          <w:sz w:val="24"/>
          <w:szCs w:val="24"/>
        </w:rPr>
        <w:t>raspodjela odgovornosti za gospodarenje otpadom između javnih i privatnih subjekata</w:t>
      </w:r>
    </w:p>
    <w:p w14:paraId="3BAD8E64" w14:textId="77777777" w:rsidR="00D74BE8" w:rsidRPr="006400CC" w:rsidRDefault="00CD4147" w:rsidP="00D74BE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C71EE">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D74BE8" w:rsidRPr="006400CC">
        <w:rPr>
          <w:rFonts w:ascii="Times New Roman" w:eastAsia="Times New Roman" w:hAnsi="Times New Roman" w:cs="Times New Roman"/>
          <w:sz w:val="24"/>
          <w:szCs w:val="24"/>
        </w:rPr>
        <w:t xml:space="preserve">»lagane plastične vrećice za nošenje« su plastične vrećice za nošenje s debljinom stjenke manjom od 50 </w:t>
      </w:r>
      <w:r w:rsidR="00154384" w:rsidRPr="006400CC">
        <w:rPr>
          <w:rFonts w:ascii="Times New Roman" w:eastAsia="Times New Roman" w:hAnsi="Times New Roman" w:cs="Times New Roman"/>
          <w:sz w:val="24"/>
          <w:szCs w:val="24"/>
        </w:rPr>
        <w:t>mikro</w:t>
      </w:r>
      <w:r w:rsidR="00154384">
        <w:rPr>
          <w:rFonts w:ascii="Times New Roman" w:eastAsia="Times New Roman" w:hAnsi="Times New Roman" w:cs="Times New Roman"/>
          <w:sz w:val="24"/>
          <w:szCs w:val="24"/>
        </w:rPr>
        <w:t>metara</w:t>
      </w:r>
    </w:p>
    <w:p w14:paraId="0C3C5C5C" w14:textId="77777777" w:rsidR="0066053E" w:rsidRPr="006400CC" w:rsidRDefault="00CD4147" w:rsidP="006605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5C71EE">
        <w:rPr>
          <w:rFonts w:ascii="Times New Roman" w:eastAsia="Times New Roman" w:hAnsi="Times New Roman" w:cs="Times New Roman"/>
          <w:sz w:val="24"/>
          <w:szCs w:val="24"/>
        </w:rPr>
        <w:t>8</w:t>
      </w:r>
      <w:r w:rsidR="0066053E" w:rsidRPr="006400CC">
        <w:rPr>
          <w:rFonts w:ascii="Times New Roman" w:eastAsia="Times New Roman" w:hAnsi="Times New Roman" w:cs="Times New Roman"/>
          <w:sz w:val="24"/>
          <w:szCs w:val="24"/>
        </w:rPr>
        <w:t xml:space="preserve">. »lokacija gospodarenja otpadom« je prostor na kojem se obavlja djelatnost gospodarenja otpadom, određen kao katastarska čestica ili više katastarskih čestica u katastarskoj općini: </w:t>
      </w:r>
    </w:p>
    <w:p w14:paraId="02AFFA96" w14:textId="77777777" w:rsidR="0066053E" w:rsidRPr="006400CC" w:rsidRDefault="0066053E" w:rsidP="006605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dozvolom za gospodarenje otpadom, uključujući i lokaciju na kojoj se postavlja mobilni uređaj za obradu otpada</w:t>
      </w:r>
    </w:p>
    <w:p w14:paraId="342CF2B5" w14:textId="77777777" w:rsidR="0066053E" w:rsidRPr="006400CC" w:rsidRDefault="0066053E" w:rsidP="0066053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upisom u Očevidnik sakupljača i oporabitelja kao lokacija skladišta sakupljača ili oporabitelja bez dozvole  </w:t>
      </w:r>
    </w:p>
    <w:p w14:paraId="3B67D5A9" w14:textId="77777777" w:rsidR="0066053E" w:rsidRPr="006400CC" w:rsidRDefault="0066053E"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na kojoj se nalazi reciklažno dvorište uključujući i mjesto na kojem se nalazi mobilno reciklažno dvorište</w:t>
      </w:r>
    </w:p>
    <w:p w14:paraId="197C7EF3" w14:textId="77777777"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5C71EE">
        <w:rPr>
          <w:rFonts w:ascii="Times New Roman" w:eastAsia="Times New Roman" w:hAnsi="Times New Roman" w:cs="Times New Roman"/>
          <w:sz w:val="24"/>
          <w:szCs w:val="24"/>
        </w:rPr>
        <w:t>9</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»materijalna oporaba« je svaki postupak</w:t>
      </w:r>
      <w:r w:rsidR="007479AE" w:rsidRPr="006400CC">
        <w:rPr>
          <w:rFonts w:ascii="Times New Roman" w:eastAsia="Times New Roman" w:hAnsi="Times New Roman" w:cs="Times New Roman"/>
          <w:sz w:val="24"/>
          <w:szCs w:val="24"/>
        </w:rPr>
        <w:t xml:space="preserve"> oporabe, uključujući između ostalog i pripremu za </w:t>
      </w:r>
      <w:r w:rsidR="00DE2522" w:rsidRPr="006400CC">
        <w:rPr>
          <w:rFonts w:ascii="Times New Roman" w:eastAsia="Times New Roman" w:hAnsi="Times New Roman" w:cs="Times New Roman"/>
          <w:sz w:val="24"/>
          <w:szCs w:val="24"/>
        </w:rPr>
        <w:t>ponovnu uporabu</w:t>
      </w:r>
      <w:r w:rsidR="007479AE" w:rsidRPr="006400CC">
        <w:rPr>
          <w:rFonts w:ascii="Times New Roman" w:eastAsia="Times New Roman" w:hAnsi="Times New Roman" w:cs="Times New Roman"/>
          <w:sz w:val="24"/>
          <w:szCs w:val="24"/>
        </w:rPr>
        <w:t xml:space="preserve">, recikliranje i nasipavanje, osim </w:t>
      </w:r>
      <w:r w:rsidR="0052644E" w:rsidRPr="006400CC">
        <w:rPr>
          <w:rFonts w:ascii="Times New Roman" w:eastAsia="Times New Roman" w:hAnsi="Times New Roman" w:cs="Times New Roman"/>
          <w:sz w:val="24"/>
          <w:szCs w:val="24"/>
        </w:rPr>
        <w:t>energetsk</w:t>
      </w:r>
      <w:r w:rsidR="007479AE" w:rsidRPr="006400CC">
        <w:rPr>
          <w:rFonts w:ascii="Times New Roman" w:eastAsia="Times New Roman" w:hAnsi="Times New Roman" w:cs="Times New Roman"/>
          <w:sz w:val="24"/>
          <w:szCs w:val="24"/>
        </w:rPr>
        <w:t>e</w:t>
      </w:r>
      <w:r w:rsidR="0052644E" w:rsidRPr="006400CC">
        <w:rPr>
          <w:rFonts w:ascii="Times New Roman" w:eastAsia="Times New Roman" w:hAnsi="Times New Roman" w:cs="Times New Roman"/>
          <w:sz w:val="24"/>
          <w:szCs w:val="24"/>
        </w:rPr>
        <w:t xml:space="preserve"> </w:t>
      </w:r>
      <w:r w:rsidR="00FC0152" w:rsidRPr="006400CC">
        <w:rPr>
          <w:rFonts w:ascii="Times New Roman" w:eastAsia="Times New Roman" w:hAnsi="Times New Roman" w:cs="Times New Roman"/>
          <w:sz w:val="24"/>
          <w:szCs w:val="24"/>
        </w:rPr>
        <w:t xml:space="preserve">oporabe </w:t>
      </w:r>
      <w:r w:rsidR="0052644E" w:rsidRPr="006400CC">
        <w:rPr>
          <w:rFonts w:ascii="Times New Roman" w:eastAsia="Times New Roman" w:hAnsi="Times New Roman" w:cs="Times New Roman"/>
          <w:sz w:val="24"/>
          <w:szCs w:val="24"/>
        </w:rPr>
        <w:t>i prerad</w:t>
      </w:r>
      <w:r w:rsidR="007479AE" w:rsidRPr="006400CC">
        <w:rPr>
          <w:rFonts w:ascii="Times New Roman" w:eastAsia="Times New Roman" w:hAnsi="Times New Roman" w:cs="Times New Roman"/>
          <w:sz w:val="24"/>
          <w:szCs w:val="24"/>
        </w:rPr>
        <w:t>e</w:t>
      </w:r>
      <w:r w:rsidR="0052644E" w:rsidRPr="006400CC">
        <w:rPr>
          <w:rFonts w:ascii="Times New Roman" w:eastAsia="Times New Roman" w:hAnsi="Times New Roman" w:cs="Times New Roman"/>
          <w:sz w:val="24"/>
          <w:szCs w:val="24"/>
        </w:rPr>
        <w:t xml:space="preserve"> u materijale koji će se </w:t>
      </w:r>
      <w:r w:rsidR="00FC0152" w:rsidRPr="006400CC">
        <w:rPr>
          <w:rFonts w:ascii="Times New Roman" w:eastAsia="Times New Roman" w:hAnsi="Times New Roman" w:cs="Times New Roman"/>
          <w:sz w:val="24"/>
          <w:szCs w:val="24"/>
        </w:rPr>
        <w:t xml:space="preserve">uporabljivati </w:t>
      </w:r>
      <w:r w:rsidR="0052644E" w:rsidRPr="006400CC">
        <w:rPr>
          <w:rFonts w:ascii="Times New Roman" w:eastAsia="Times New Roman" w:hAnsi="Times New Roman" w:cs="Times New Roman"/>
          <w:sz w:val="24"/>
          <w:szCs w:val="24"/>
        </w:rPr>
        <w:t>kao gorivo</w:t>
      </w:r>
      <w:r w:rsidR="007479AE" w:rsidRPr="006400CC">
        <w:rPr>
          <w:rFonts w:ascii="Times New Roman" w:eastAsia="Times New Roman" w:hAnsi="Times New Roman" w:cs="Times New Roman"/>
          <w:sz w:val="24"/>
          <w:szCs w:val="24"/>
        </w:rPr>
        <w:t xml:space="preserve"> ili </w:t>
      </w:r>
      <w:r w:rsidR="00FC0152" w:rsidRPr="006400CC">
        <w:rPr>
          <w:rFonts w:ascii="Times New Roman" w:eastAsia="Times New Roman" w:hAnsi="Times New Roman" w:cs="Times New Roman"/>
          <w:sz w:val="24"/>
          <w:szCs w:val="24"/>
        </w:rPr>
        <w:t>druga sredstva za proizvodnju</w:t>
      </w:r>
      <w:r w:rsidR="007479AE" w:rsidRPr="006400CC">
        <w:rPr>
          <w:rFonts w:ascii="Times New Roman" w:eastAsia="Times New Roman" w:hAnsi="Times New Roman" w:cs="Times New Roman"/>
          <w:sz w:val="24"/>
          <w:szCs w:val="24"/>
        </w:rPr>
        <w:t xml:space="preserve"> energije</w:t>
      </w:r>
    </w:p>
    <w:p w14:paraId="581EFFDA" w14:textId="77777777" w:rsidR="00835E25" w:rsidRPr="006400CC" w:rsidRDefault="005C71EE" w:rsidP="006400CC">
      <w:pPr>
        <w:spacing w:after="0" w:line="240" w:lineRule="auto"/>
        <w:jc w:val="both"/>
        <w:rPr>
          <w:rFonts w:ascii="Times New Roman" w:hAnsi="Times New Roman" w:cs="Times New Roman"/>
          <w:sz w:val="24"/>
          <w:szCs w:val="24"/>
          <w:lang w:eastAsia="hr-HR"/>
        </w:rPr>
      </w:pPr>
      <w:r>
        <w:rPr>
          <w:rFonts w:ascii="Times New Roman" w:eastAsia="Times New Roman" w:hAnsi="Times New Roman" w:cs="Times New Roman"/>
          <w:sz w:val="24"/>
          <w:szCs w:val="24"/>
        </w:rPr>
        <w:t>20</w:t>
      </w:r>
      <w:r w:rsidR="00835E25" w:rsidRPr="006400CC">
        <w:rPr>
          <w:rFonts w:ascii="Times New Roman" w:eastAsia="Times New Roman" w:hAnsi="Times New Roman" w:cs="Times New Roman"/>
          <w:sz w:val="24"/>
          <w:szCs w:val="24"/>
        </w:rPr>
        <w:t>. »miješani komunalni otpad « je otpad iz kućanstva i otpad iz drugih izvora koji je po svojstvima i sastavu sličan otpadu iz kućanstava, te je u Katalogu otpada označen kao 20 03 01</w:t>
      </w:r>
      <w:r w:rsidR="00835E25" w:rsidRPr="006400CC">
        <w:rPr>
          <w:rFonts w:ascii="Times New Roman" w:hAnsi="Times New Roman" w:cs="Times New Roman"/>
          <w:sz w:val="24"/>
          <w:szCs w:val="24"/>
          <w:lang w:eastAsia="hr-HR"/>
        </w:rPr>
        <w:t xml:space="preserve"> </w:t>
      </w:r>
    </w:p>
    <w:p w14:paraId="384A244A" w14:textId="77777777" w:rsidR="00AA6FCA"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5C71EE">
        <w:rPr>
          <w:rFonts w:ascii="Times New Roman" w:eastAsia="Times New Roman" w:hAnsi="Times New Roman" w:cs="Times New Roman"/>
          <w:sz w:val="24"/>
          <w:szCs w:val="24"/>
        </w:rPr>
        <w:t>1</w:t>
      </w:r>
      <w:r w:rsidR="00AA6FCA" w:rsidRPr="006400CC">
        <w:rPr>
          <w:rFonts w:ascii="Times New Roman" w:eastAsia="Times New Roman" w:hAnsi="Times New Roman" w:cs="Times New Roman"/>
          <w:sz w:val="24"/>
          <w:szCs w:val="24"/>
        </w:rPr>
        <w:t>. »mobilni uređaj za obradu otpada« je pokretna tehnička jedinica u kojoj se otpad obrađuje na mjestu nastanka ili na mjestu ugradnje u materijale postupcima obrade, osim postupaka R1, D1, D2, D3, D4, D5, D6, D7, D10, D11 i D12</w:t>
      </w:r>
    </w:p>
    <w:p w14:paraId="0F5EF969" w14:textId="77777777"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5C71EE">
        <w:rPr>
          <w:rFonts w:ascii="Times New Roman" w:eastAsia="Times New Roman" w:hAnsi="Times New Roman" w:cs="Times New Roman"/>
          <w:sz w:val="24"/>
          <w:szCs w:val="24"/>
        </w:rPr>
        <w:t>2</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»morski otpad« je otpad u morskom okolišu i obalnom području u neposrednom kontaktu s morem koji nastaje ljudskim aktivnostima na kopnu ili moru, a nalazi se na površini mora, u vodenom stupcu, na morskom dnu ili je naplavljen</w:t>
      </w:r>
    </w:p>
    <w:p w14:paraId="4992F268" w14:textId="77777777" w:rsidR="00FC0152"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5C71EE">
        <w:rPr>
          <w:rFonts w:ascii="Times New Roman" w:eastAsia="Times New Roman" w:hAnsi="Times New Roman" w:cs="Times New Roman"/>
          <w:sz w:val="24"/>
          <w:szCs w:val="24"/>
        </w:rPr>
        <w:t>3</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»nasipavanje otpada« je </w:t>
      </w:r>
      <w:r w:rsidR="00C05570" w:rsidRPr="006400CC">
        <w:rPr>
          <w:rFonts w:ascii="Times New Roman" w:eastAsia="Times New Roman" w:hAnsi="Times New Roman" w:cs="Times New Roman"/>
          <w:sz w:val="24"/>
          <w:szCs w:val="24"/>
        </w:rPr>
        <w:t xml:space="preserve">svaki </w:t>
      </w:r>
      <w:r w:rsidR="0052644E" w:rsidRPr="006400CC">
        <w:rPr>
          <w:rFonts w:ascii="Times New Roman" w:eastAsia="Times New Roman" w:hAnsi="Times New Roman" w:cs="Times New Roman"/>
          <w:sz w:val="24"/>
          <w:szCs w:val="24"/>
        </w:rPr>
        <w:t>postupak oporabe koj</w:t>
      </w:r>
      <w:r w:rsidR="00C05570" w:rsidRPr="006400CC">
        <w:rPr>
          <w:rFonts w:ascii="Times New Roman" w:eastAsia="Times New Roman" w:hAnsi="Times New Roman" w:cs="Times New Roman"/>
          <w:sz w:val="24"/>
          <w:szCs w:val="24"/>
        </w:rPr>
        <w:t>i</w:t>
      </w:r>
      <w:r w:rsidR="0052644E" w:rsidRPr="006400CC">
        <w:rPr>
          <w:rFonts w:ascii="Times New Roman" w:eastAsia="Times New Roman" w:hAnsi="Times New Roman" w:cs="Times New Roman"/>
          <w:sz w:val="24"/>
          <w:szCs w:val="24"/>
        </w:rPr>
        <w:t xml:space="preserve">m se odgovarajući </w:t>
      </w:r>
      <w:r w:rsidR="00C05570" w:rsidRPr="006400CC">
        <w:rPr>
          <w:rFonts w:ascii="Times New Roman" w:eastAsia="Times New Roman" w:hAnsi="Times New Roman" w:cs="Times New Roman"/>
          <w:sz w:val="24"/>
          <w:szCs w:val="24"/>
        </w:rPr>
        <w:t xml:space="preserve">neopasni </w:t>
      </w:r>
      <w:r w:rsidR="0052644E" w:rsidRPr="006400CC">
        <w:rPr>
          <w:rFonts w:ascii="Times New Roman" w:eastAsia="Times New Roman" w:hAnsi="Times New Roman" w:cs="Times New Roman"/>
          <w:sz w:val="24"/>
          <w:szCs w:val="24"/>
        </w:rPr>
        <w:t xml:space="preserve">otpad </w:t>
      </w:r>
      <w:r w:rsidR="00C05570" w:rsidRPr="006400CC">
        <w:rPr>
          <w:rFonts w:ascii="Times New Roman" w:eastAsia="Times New Roman" w:hAnsi="Times New Roman" w:cs="Times New Roman"/>
          <w:sz w:val="24"/>
          <w:szCs w:val="24"/>
        </w:rPr>
        <w:t>uporabljuje</w:t>
      </w:r>
      <w:r w:rsidR="0052644E" w:rsidRPr="006400CC">
        <w:rPr>
          <w:rFonts w:ascii="Times New Roman" w:eastAsia="Times New Roman" w:hAnsi="Times New Roman" w:cs="Times New Roman"/>
          <w:sz w:val="24"/>
          <w:szCs w:val="24"/>
        </w:rPr>
        <w:t xml:space="preserve"> za nasipavanje iskopa ili u tehničke svrhe pri krajobraznom uređenju</w:t>
      </w:r>
      <w:r w:rsidR="00C05570" w:rsidRPr="006400CC">
        <w:rPr>
          <w:rFonts w:ascii="Times New Roman" w:eastAsia="Times New Roman" w:hAnsi="Times New Roman" w:cs="Times New Roman"/>
          <w:sz w:val="24"/>
          <w:szCs w:val="24"/>
        </w:rPr>
        <w:t>, pri čemu se</w:t>
      </w:r>
      <w:r w:rsidR="0052644E" w:rsidRPr="006400CC">
        <w:rPr>
          <w:rFonts w:ascii="Times New Roman" w:eastAsia="Times New Roman" w:hAnsi="Times New Roman" w:cs="Times New Roman"/>
          <w:sz w:val="24"/>
          <w:szCs w:val="24"/>
        </w:rPr>
        <w:t xml:space="preserve"> otpad </w:t>
      </w:r>
      <w:r w:rsidR="0052644E" w:rsidRPr="006400CC">
        <w:rPr>
          <w:rFonts w:ascii="Times New Roman" w:eastAsia="Times New Roman" w:hAnsi="Times New Roman" w:cs="Times New Roman"/>
          <w:sz w:val="24"/>
          <w:szCs w:val="24"/>
        </w:rPr>
        <w:lastRenderedPageBreak/>
        <w:t xml:space="preserve">koristi </w:t>
      </w:r>
      <w:r w:rsidR="00C05570" w:rsidRPr="006400CC">
        <w:rPr>
          <w:rFonts w:ascii="Times New Roman" w:eastAsia="Times New Roman" w:hAnsi="Times New Roman" w:cs="Times New Roman"/>
          <w:sz w:val="24"/>
          <w:szCs w:val="24"/>
        </w:rPr>
        <w:t>umjesto</w:t>
      </w:r>
      <w:r w:rsidR="0052644E" w:rsidRPr="006400CC">
        <w:rPr>
          <w:rFonts w:ascii="Times New Roman" w:eastAsia="Times New Roman" w:hAnsi="Times New Roman" w:cs="Times New Roman"/>
          <w:sz w:val="24"/>
          <w:szCs w:val="24"/>
        </w:rPr>
        <w:t xml:space="preserve"> materijal</w:t>
      </w:r>
      <w:r w:rsidR="00C05570"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 xml:space="preserve"> koji nije otpad </w:t>
      </w:r>
      <w:r w:rsidR="00C05570" w:rsidRPr="006400CC">
        <w:rPr>
          <w:rFonts w:ascii="Times New Roman" w:eastAsia="Times New Roman" w:hAnsi="Times New Roman" w:cs="Times New Roman"/>
          <w:sz w:val="24"/>
          <w:szCs w:val="24"/>
        </w:rPr>
        <w:t>i to u količini</w:t>
      </w:r>
      <w:r w:rsidR="00FC0152" w:rsidRPr="006400CC">
        <w:rPr>
          <w:rFonts w:ascii="Times New Roman" w:eastAsia="Times New Roman" w:hAnsi="Times New Roman" w:cs="Times New Roman"/>
          <w:sz w:val="24"/>
          <w:szCs w:val="24"/>
        </w:rPr>
        <w:t xml:space="preserve"> koja je</w:t>
      </w:r>
      <w:r w:rsidR="00C05570" w:rsidRPr="006400CC">
        <w:rPr>
          <w:rFonts w:ascii="Times New Roman" w:eastAsia="Times New Roman" w:hAnsi="Times New Roman" w:cs="Times New Roman"/>
          <w:sz w:val="24"/>
          <w:szCs w:val="24"/>
        </w:rPr>
        <w:t xml:space="preserve"> </w:t>
      </w:r>
      <w:r w:rsidR="00FC0152" w:rsidRPr="006400CC">
        <w:rPr>
          <w:rFonts w:ascii="Times New Roman" w:eastAsia="Times New Roman" w:hAnsi="Times New Roman" w:cs="Times New Roman"/>
          <w:sz w:val="24"/>
          <w:szCs w:val="24"/>
        </w:rPr>
        <w:t xml:space="preserve">neophodna </w:t>
      </w:r>
      <w:r w:rsidR="00C05570" w:rsidRPr="006400CC">
        <w:rPr>
          <w:rFonts w:ascii="Times New Roman" w:eastAsia="Times New Roman" w:hAnsi="Times New Roman" w:cs="Times New Roman"/>
          <w:sz w:val="24"/>
          <w:szCs w:val="24"/>
        </w:rPr>
        <w:t xml:space="preserve">za postizanje </w:t>
      </w:r>
      <w:r w:rsidR="00FC0152" w:rsidRPr="006400CC">
        <w:rPr>
          <w:rFonts w:ascii="Times New Roman" w:eastAsia="Times New Roman" w:hAnsi="Times New Roman" w:cs="Times New Roman"/>
          <w:sz w:val="24"/>
          <w:szCs w:val="24"/>
        </w:rPr>
        <w:t xml:space="preserve">navedenih </w:t>
      </w:r>
      <w:r w:rsidR="00161F95" w:rsidRPr="006400CC">
        <w:rPr>
          <w:rFonts w:ascii="Times New Roman" w:eastAsia="Times New Roman" w:hAnsi="Times New Roman" w:cs="Times New Roman"/>
          <w:sz w:val="24"/>
          <w:szCs w:val="24"/>
        </w:rPr>
        <w:t>svrha</w:t>
      </w:r>
    </w:p>
    <w:p w14:paraId="256A61A4" w14:textId="77777777"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5C71EE">
        <w:rPr>
          <w:rFonts w:ascii="Times New Roman" w:eastAsia="Times New Roman" w:hAnsi="Times New Roman" w:cs="Times New Roman"/>
          <w:sz w:val="24"/>
          <w:szCs w:val="24"/>
        </w:rPr>
        <w:t>4</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»najbolje raspoložive tehnike« su najbolje raspoložive tehnike sukladno zakonu kojim se uređuje zaštita okoliša</w:t>
      </w:r>
    </w:p>
    <w:p w14:paraId="7D308C98" w14:textId="77777777" w:rsidR="00116221"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5C71EE">
        <w:rPr>
          <w:rFonts w:ascii="Times New Roman" w:eastAsia="Times New Roman" w:hAnsi="Times New Roman" w:cs="Times New Roman"/>
          <w:sz w:val="24"/>
          <w:szCs w:val="24"/>
        </w:rPr>
        <w:t>5</w:t>
      </w:r>
      <w:r w:rsidR="00116221" w:rsidRPr="006400CC">
        <w:rPr>
          <w:rFonts w:ascii="Times New Roman" w:eastAsia="Times New Roman" w:hAnsi="Times New Roman" w:cs="Times New Roman"/>
          <w:sz w:val="24"/>
          <w:szCs w:val="24"/>
        </w:rPr>
        <w:t>. »nekretnina koja se trajno ne koristi« je nekretnina za koju je utvrđeno da se ne koristi temeljem očitovanja vlasnika nekretnine i kad je potrebno temeljem podataka očitanja mjernih uređaja za potrošnju električne energije, ili plina ili pitke vode ili na drugi odgovarajući način</w:t>
      </w:r>
    </w:p>
    <w:p w14:paraId="4A8E9004" w14:textId="77777777" w:rsidR="00AA6FCA"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5C71EE">
        <w:rPr>
          <w:rFonts w:ascii="Times New Roman" w:eastAsia="Times New Roman" w:hAnsi="Times New Roman" w:cs="Times New Roman"/>
          <w:sz w:val="24"/>
          <w:szCs w:val="24"/>
        </w:rPr>
        <w:t>6</w:t>
      </w:r>
      <w:r w:rsidR="00AA6FCA" w:rsidRPr="006400CC">
        <w:rPr>
          <w:rFonts w:ascii="Times New Roman" w:eastAsia="Times New Roman" w:hAnsi="Times New Roman" w:cs="Times New Roman"/>
          <w:sz w:val="24"/>
          <w:szCs w:val="24"/>
        </w:rPr>
        <w:t xml:space="preserve">. »neopasni otpad« je otpad koji </w:t>
      </w:r>
      <w:r w:rsidR="007479AE" w:rsidRPr="006400CC">
        <w:rPr>
          <w:rFonts w:ascii="Times New Roman" w:eastAsia="Times New Roman" w:hAnsi="Times New Roman" w:cs="Times New Roman"/>
          <w:sz w:val="24"/>
          <w:szCs w:val="24"/>
        </w:rPr>
        <w:t>nije opasni otpad</w:t>
      </w:r>
      <w:r w:rsidR="00AA6FCA" w:rsidRPr="006400CC">
        <w:rPr>
          <w:rFonts w:ascii="Times New Roman" w:eastAsia="Times New Roman" w:hAnsi="Times New Roman" w:cs="Times New Roman"/>
          <w:sz w:val="24"/>
          <w:szCs w:val="24"/>
        </w:rPr>
        <w:t xml:space="preserve"> </w:t>
      </w:r>
    </w:p>
    <w:p w14:paraId="714E494C" w14:textId="683A5F76"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sz w:val="24"/>
          <w:szCs w:val="24"/>
        </w:rPr>
        <w:t>2</w:t>
      </w:r>
      <w:r w:rsidR="002D15CC">
        <w:rPr>
          <w:rFonts w:ascii="Times New Roman" w:eastAsia="Times New Roman" w:hAnsi="Times New Roman" w:cs="Times New Roman"/>
          <w:sz w:val="24"/>
          <w:szCs w:val="24"/>
        </w:rPr>
        <w:t>7</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»notifikacijski postupak« je postupak prethodne pisane obavijesti i odobrenja u prekograničnom prometu </w:t>
      </w:r>
      <w:r w:rsidR="00A823D5" w:rsidRPr="006400CC">
        <w:rPr>
          <w:rFonts w:ascii="Times New Roman" w:eastAsia="Times New Roman" w:hAnsi="Times New Roman" w:cs="Times New Roman"/>
          <w:sz w:val="24"/>
          <w:szCs w:val="24"/>
        </w:rPr>
        <w:t xml:space="preserve">pošiljki </w:t>
      </w:r>
      <w:r w:rsidR="0052644E" w:rsidRPr="006400CC">
        <w:rPr>
          <w:rFonts w:ascii="Times New Roman" w:eastAsia="Times New Roman" w:hAnsi="Times New Roman" w:cs="Times New Roman"/>
          <w:sz w:val="24"/>
          <w:szCs w:val="24"/>
        </w:rPr>
        <w:t>otpada koj</w:t>
      </w:r>
      <w:r w:rsidR="00A823D5" w:rsidRPr="006400CC">
        <w:rPr>
          <w:rFonts w:ascii="Times New Roman" w:eastAsia="Times New Roman" w:hAnsi="Times New Roman" w:cs="Times New Roman"/>
          <w:sz w:val="24"/>
          <w:szCs w:val="24"/>
        </w:rPr>
        <w:t>e</w:t>
      </w:r>
      <w:r w:rsidR="0052644E" w:rsidRPr="006400CC">
        <w:rPr>
          <w:rFonts w:ascii="Times New Roman" w:eastAsia="Times New Roman" w:hAnsi="Times New Roman" w:cs="Times New Roman"/>
          <w:sz w:val="24"/>
          <w:szCs w:val="24"/>
        </w:rPr>
        <w:t xml:space="preserve"> podlijež</w:t>
      </w:r>
      <w:r w:rsidR="00A823D5" w:rsidRPr="006400CC">
        <w:rPr>
          <w:rFonts w:ascii="Times New Roman" w:eastAsia="Times New Roman" w:hAnsi="Times New Roman" w:cs="Times New Roman"/>
          <w:sz w:val="24"/>
          <w:szCs w:val="24"/>
        </w:rPr>
        <w:t>u</w:t>
      </w:r>
      <w:r w:rsidR="0052644E" w:rsidRPr="006400CC">
        <w:rPr>
          <w:rFonts w:ascii="Times New Roman" w:eastAsia="Times New Roman" w:hAnsi="Times New Roman" w:cs="Times New Roman"/>
          <w:sz w:val="24"/>
          <w:szCs w:val="24"/>
        </w:rPr>
        <w:t xml:space="preserve"> takvom postupku</w:t>
      </w:r>
      <w:r w:rsidR="004440DA" w:rsidRPr="006400CC">
        <w:rPr>
          <w:rFonts w:ascii="Times New Roman" w:eastAsia="Times New Roman" w:hAnsi="Times New Roman" w:cs="Times New Roman"/>
          <w:sz w:val="24"/>
          <w:szCs w:val="24"/>
        </w:rPr>
        <w:t xml:space="preserve"> </w:t>
      </w:r>
      <w:r w:rsidR="004440DA" w:rsidRPr="006400CC">
        <w:rPr>
          <w:rFonts w:ascii="Times New Roman" w:eastAsia="Times New Roman" w:hAnsi="Times New Roman" w:cs="Times New Roman"/>
          <w:color w:val="000000" w:themeColor="text1"/>
          <w:sz w:val="24"/>
          <w:szCs w:val="24"/>
        </w:rPr>
        <w:t>sukladno članku 3. Uredbe (EZ) br. 1013/2006</w:t>
      </w:r>
    </w:p>
    <w:p w14:paraId="635EDF38" w14:textId="226D1F31" w:rsidR="005D0333"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2D15CC">
        <w:rPr>
          <w:rFonts w:ascii="Times New Roman" w:eastAsia="Times New Roman" w:hAnsi="Times New Roman" w:cs="Times New Roman"/>
          <w:sz w:val="24"/>
          <w:szCs w:val="24"/>
        </w:rPr>
        <w:t>8</w:t>
      </w:r>
      <w:r w:rsidR="005D0333"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w:t>
      </w:r>
      <w:r w:rsidR="005D0333" w:rsidRPr="006400CC">
        <w:rPr>
          <w:rFonts w:ascii="Times New Roman" w:eastAsia="Times New Roman" w:hAnsi="Times New Roman" w:cs="Times New Roman"/>
          <w:sz w:val="24"/>
          <w:szCs w:val="24"/>
        </w:rPr>
        <w:t>nusproizvod</w:t>
      </w:r>
      <w:r w:rsidRPr="006400CC">
        <w:rPr>
          <w:rFonts w:ascii="Times New Roman" w:eastAsia="Times New Roman" w:hAnsi="Times New Roman" w:cs="Times New Roman"/>
          <w:sz w:val="24"/>
          <w:szCs w:val="24"/>
        </w:rPr>
        <w:t>«</w:t>
      </w:r>
      <w:r w:rsidR="005D0333" w:rsidRPr="006400CC">
        <w:rPr>
          <w:rFonts w:ascii="Times New Roman" w:eastAsia="Times New Roman" w:hAnsi="Times New Roman" w:cs="Times New Roman"/>
          <w:sz w:val="24"/>
          <w:szCs w:val="24"/>
        </w:rPr>
        <w:t xml:space="preserve"> je proizvodni ostatak, koji nije ni otpad ni proizvod, i koji je upisan u očevidnik nusproizvoda</w:t>
      </w:r>
    </w:p>
    <w:p w14:paraId="49A655DD" w14:textId="23A5EA90" w:rsidR="0052644E" w:rsidRPr="006400CC" w:rsidRDefault="002D15CC"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AA6FCA" w:rsidRPr="006400CC">
        <w:rPr>
          <w:rFonts w:ascii="Times New Roman" w:eastAsia="Times New Roman" w:hAnsi="Times New Roman" w:cs="Times New Roman"/>
          <w:sz w:val="24"/>
          <w:szCs w:val="24"/>
        </w:rPr>
        <w:t>.</w:t>
      </w:r>
      <w:r w:rsidR="003F108A"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»obrada otpada« su postupci oporabe ili zbrinjavanja</w:t>
      </w:r>
      <w:r w:rsidR="007479AE" w:rsidRPr="006400CC">
        <w:rPr>
          <w:rFonts w:ascii="Times New Roman" w:eastAsia="Times New Roman" w:hAnsi="Times New Roman" w:cs="Times New Roman"/>
          <w:sz w:val="24"/>
          <w:szCs w:val="24"/>
        </w:rPr>
        <w:t>, uključujući i</w:t>
      </w:r>
      <w:r w:rsidR="0052644E" w:rsidRPr="006400CC">
        <w:rPr>
          <w:rFonts w:ascii="Times New Roman" w:eastAsia="Times New Roman" w:hAnsi="Times New Roman" w:cs="Times New Roman"/>
          <w:sz w:val="24"/>
          <w:szCs w:val="24"/>
        </w:rPr>
        <w:t xml:space="preserve"> priprem</w:t>
      </w:r>
      <w:r w:rsidR="007479AE" w:rsidRPr="006400CC">
        <w:rPr>
          <w:rFonts w:ascii="Times New Roman" w:eastAsia="Times New Roman" w:hAnsi="Times New Roman" w:cs="Times New Roman"/>
          <w:sz w:val="24"/>
          <w:szCs w:val="24"/>
        </w:rPr>
        <w:t>u</w:t>
      </w:r>
      <w:r w:rsidR="0052644E" w:rsidRPr="006400CC">
        <w:rPr>
          <w:rFonts w:ascii="Times New Roman" w:eastAsia="Times New Roman" w:hAnsi="Times New Roman" w:cs="Times New Roman"/>
          <w:sz w:val="24"/>
          <w:szCs w:val="24"/>
        </w:rPr>
        <w:t xml:space="preserve"> prije oporabe ili zbrinjavanja</w:t>
      </w:r>
    </w:p>
    <w:p w14:paraId="0D38D60E" w14:textId="2F2452DB" w:rsidR="0052644E" w:rsidRPr="006400CC" w:rsidRDefault="005C71EE"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D15CC">
        <w:rPr>
          <w:rFonts w:ascii="Times New Roman" w:eastAsia="Times New Roman" w:hAnsi="Times New Roman" w:cs="Times New Roman"/>
          <w:sz w:val="24"/>
          <w:szCs w:val="24"/>
        </w:rPr>
        <w:t>0</w:t>
      </w:r>
      <w:r w:rsidR="00AA6FCA"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»odvojeno sakupljanje« je sakupljanje otpada na način da se otpad odvaja prema njegovoj vrsti i svojstvima kako bi se olakšala obrada i sačuvala vrijedna svojstva otpada</w:t>
      </w:r>
    </w:p>
    <w:p w14:paraId="58789799" w14:textId="1F8B6C69" w:rsidR="00D2468C" w:rsidRPr="006400CC" w:rsidRDefault="00CD4147" w:rsidP="00D2468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2D15CC">
        <w:rPr>
          <w:rFonts w:ascii="Times New Roman" w:eastAsia="Times New Roman" w:hAnsi="Times New Roman" w:cs="Times New Roman"/>
          <w:sz w:val="24"/>
          <w:szCs w:val="24"/>
        </w:rPr>
        <w:t>1</w:t>
      </w:r>
      <w:r w:rsidR="000E3E44" w:rsidRPr="006400CC">
        <w:rPr>
          <w:rFonts w:ascii="Times New Roman" w:eastAsia="Times New Roman" w:hAnsi="Times New Roman" w:cs="Times New Roman"/>
          <w:sz w:val="24"/>
          <w:szCs w:val="24"/>
        </w:rPr>
        <w:t xml:space="preserve">. </w:t>
      </w:r>
      <w:r w:rsidR="00D2468C" w:rsidRPr="006400CC">
        <w:rPr>
          <w:rFonts w:ascii="Times New Roman" w:eastAsia="Times New Roman" w:hAnsi="Times New Roman" w:cs="Times New Roman"/>
          <w:sz w:val="24"/>
          <w:szCs w:val="24"/>
        </w:rPr>
        <w:t>»oksorazgradiva plastika« su plastični materijali kojima su dodani aditivi koji oksidacijom dovode do fragmentacije plastičnog materijala u mikrofragmente ili do kemijske razgradnje</w:t>
      </w:r>
    </w:p>
    <w:p w14:paraId="255CB17C" w14:textId="2F91247D" w:rsidR="00555F2B" w:rsidRPr="003F3A80" w:rsidRDefault="00CD4147" w:rsidP="00D2468C">
      <w:pPr>
        <w:spacing w:before="100" w:beforeAutospacing="1" w:after="100" w:afterAutospacing="1" w:line="240" w:lineRule="auto"/>
        <w:jc w:val="both"/>
        <w:rPr>
          <w:rFonts w:ascii="Times New Roman" w:eastAsia="Times New Roman" w:hAnsi="Times New Roman" w:cs="Times New Roman"/>
          <w:color w:val="FF0000"/>
          <w:sz w:val="24"/>
          <w:szCs w:val="24"/>
        </w:rPr>
      </w:pPr>
      <w:r w:rsidRPr="006400CC">
        <w:rPr>
          <w:rFonts w:ascii="Times New Roman" w:eastAsia="Times New Roman" w:hAnsi="Times New Roman" w:cs="Times New Roman"/>
          <w:sz w:val="24"/>
          <w:szCs w:val="24"/>
        </w:rPr>
        <w:t>3</w:t>
      </w:r>
      <w:r w:rsidR="002D15CC">
        <w:rPr>
          <w:rFonts w:ascii="Times New Roman" w:eastAsia="Times New Roman" w:hAnsi="Times New Roman" w:cs="Times New Roman"/>
          <w:sz w:val="24"/>
          <w:szCs w:val="24"/>
        </w:rPr>
        <w:t>2</w:t>
      </w:r>
      <w:r w:rsidR="00555F2B" w:rsidRPr="006400CC">
        <w:rPr>
          <w:rFonts w:ascii="Times New Roman" w:eastAsia="Times New Roman" w:hAnsi="Times New Roman" w:cs="Times New Roman"/>
          <w:sz w:val="24"/>
          <w:szCs w:val="24"/>
        </w:rPr>
        <w:t xml:space="preserve">. »opasni komunalni otpad« je opasni otpad iz podgrupe 20 01 i 15 01 Kataloga otpada koji uobičajeno nastaje u kućanstvu te opasni otpad koji je po svojstvima, sastavu i količini usporediv s opasnim otpadom koji uobičajeno nastaje u kućanstvu </w:t>
      </w:r>
      <w:r w:rsidR="00555F2B" w:rsidRPr="00AA4A49">
        <w:rPr>
          <w:rFonts w:ascii="Times New Roman" w:eastAsia="Times New Roman" w:hAnsi="Times New Roman" w:cs="Times New Roman"/>
          <w:sz w:val="24"/>
          <w:szCs w:val="24"/>
          <w:highlight w:val="yellow"/>
        </w:rPr>
        <w:t>pri čemu se opasnim komunalnim otpadom smatra sve dok se nalazi kod proizvođača tog otpada</w:t>
      </w:r>
      <w:r w:rsidR="003F3A80">
        <w:rPr>
          <w:rFonts w:ascii="Times New Roman" w:eastAsia="Times New Roman" w:hAnsi="Times New Roman" w:cs="Times New Roman"/>
          <w:sz w:val="24"/>
          <w:szCs w:val="24"/>
        </w:rPr>
        <w:t xml:space="preserve"> </w:t>
      </w:r>
      <w:r w:rsidR="003F3A80">
        <w:rPr>
          <w:rFonts w:ascii="Times New Roman" w:eastAsia="Times New Roman" w:hAnsi="Times New Roman" w:cs="Times New Roman"/>
          <w:color w:val="FF0000"/>
          <w:sz w:val="24"/>
          <w:szCs w:val="24"/>
        </w:rPr>
        <w:t>znači kad ga on preda davatelju javne usluge nije više opasan otpad?</w:t>
      </w:r>
    </w:p>
    <w:p w14:paraId="7011A0E9" w14:textId="74186514" w:rsidR="00A21102" w:rsidRPr="006400CC" w:rsidRDefault="00CD4147" w:rsidP="00931B6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2D15CC">
        <w:rPr>
          <w:rFonts w:ascii="Times New Roman" w:eastAsia="Times New Roman" w:hAnsi="Times New Roman" w:cs="Times New Roman"/>
          <w:sz w:val="24"/>
          <w:szCs w:val="24"/>
        </w:rPr>
        <w:t>3</w:t>
      </w:r>
      <w:r w:rsidR="00A21102" w:rsidRPr="006400CC">
        <w:rPr>
          <w:rFonts w:ascii="Times New Roman" w:eastAsia="Times New Roman" w:hAnsi="Times New Roman" w:cs="Times New Roman"/>
          <w:sz w:val="24"/>
          <w:szCs w:val="24"/>
        </w:rPr>
        <w:t xml:space="preserve">. »opasni otpad« je otpad koji posjeduje jedno ili više opasnih svojstava </w:t>
      </w:r>
      <w:r w:rsidR="009E5396" w:rsidRPr="006400CC">
        <w:rPr>
          <w:rFonts w:ascii="Times New Roman" w:eastAsia="Times New Roman" w:hAnsi="Times New Roman" w:cs="Times New Roman"/>
          <w:sz w:val="24"/>
          <w:szCs w:val="24"/>
        </w:rPr>
        <w:t>određenih Dodatkom III Direktive 2008/98/EC</w:t>
      </w:r>
    </w:p>
    <w:p w14:paraId="6F56F3B1" w14:textId="66EA9E42" w:rsidR="004C2E83" w:rsidRPr="006400CC" w:rsidRDefault="00CD4147" w:rsidP="004C2E83">
      <w:pPr>
        <w:pStyle w:val="box459642"/>
        <w:spacing w:before="0" w:beforeAutospacing="0" w:after="48" w:afterAutospacing="0"/>
        <w:jc w:val="both"/>
        <w:textAlignment w:val="baseline"/>
      </w:pPr>
      <w:r w:rsidRPr="006400CC">
        <w:t>3</w:t>
      </w:r>
      <w:r w:rsidR="002D15CC">
        <w:t>4</w:t>
      </w:r>
      <w:r w:rsidR="004C2E83" w:rsidRPr="006400CC">
        <w:t xml:space="preserve">. »operater« </w:t>
      </w:r>
      <w:r w:rsidR="002F01ED" w:rsidRPr="006400CC">
        <w:t xml:space="preserve">je </w:t>
      </w:r>
      <w:r w:rsidR="004C2E83" w:rsidRPr="006400CC">
        <w:t>svaka fizička ili pravna osoba odgovorna za gospodarenje otpadom iz rudarske industrije koja je u smislu ovoga Zakona ovlaštenik istražnog prostora mineralne sirovine ili koncesionar za eksploataciju mineralne sirovine, uključujući privremeno skladištenje otpada iz rudarske industrije, tijekom razdoblja rada postrojenja i nakon njegova zatvaranja</w:t>
      </w:r>
    </w:p>
    <w:p w14:paraId="75CFC09D" w14:textId="51C63CB1" w:rsidR="0052644E" w:rsidRPr="006400CC" w:rsidRDefault="00CD4147" w:rsidP="00931B6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2D15CC">
        <w:rPr>
          <w:rFonts w:ascii="Times New Roman" w:eastAsia="Times New Roman" w:hAnsi="Times New Roman" w:cs="Times New Roman"/>
          <w:sz w:val="24"/>
          <w:szCs w:val="24"/>
        </w:rPr>
        <w:t>5</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»oporaba otpada« je svaki postupak čiji je glavni rezultat uporaba otpada u korisne svrhe kada otpad zamjenjuje druge materijale koje bi inače trebalo uporabiti za tu svrhu ili otpad koji se priprema kako bi ispunio tu svrhu, u </w:t>
      </w:r>
      <w:r w:rsidR="00472FFB">
        <w:rPr>
          <w:rFonts w:ascii="Times New Roman" w:eastAsia="Times New Roman" w:hAnsi="Times New Roman" w:cs="Times New Roman"/>
          <w:sz w:val="24"/>
          <w:szCs w:val="24"/>
        </w:rPr>
        <w:t>postrojenju</w:t>
      </w:r>
      <w:r w:rsidR="00472FFB"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 xml:space="preserve">ili u širem gospodarskom smislu. U Dodatku II. </w:t>
      </w:r>
      <w:r w:rsidR="0052644E" w:rsidRPr="006400CC">
        <w:rPr>
          <w:rFonts w:ascii="Times New Roman" w:eastAsia="Times New Roman" w:hAnsi="Times New Roman" w:cs="Times New Roman"/>
          <w:sz w:val="24"/>
          <w:szCs w:val="24"/>
        </w:rPr>
        <w:lastRenderedPageBreak/>
        <w:t>ovoga Zakona sadržan je popis postupaka oporabe koji ne isključuje druge moguće postupke oporabe</w:t>
      </w:r>
    </w:p>
    <w:p w14:paraId="3E1D35DB" w14:textId="5C213AD4" w:rsidR="00A20BE9" w:rsidRPr="003F3A80" w:rsidRDefault="00CD4147" w:rsidP="00931B68">
      <w:pPr>
        <w:spacing w:after="120" w:line="240" w:lineRule="auto"/>
        <w:jc w:val="both"/>
        <w:rPr>
          <w:rFonts w:ascii="Times New Roman" w:eastAsia="Times New Roman" w:hAnsi="Times New Roman" w:cs="Times New Roman"/>
          <w:color w:val="FF0000"/>
          <w:sz w:val="24"/>
          <w:szCs w:val="24"/>
          <w:lang w:eastAsia="hr-HR"/>
        </w:rPr>
      </w:pPr>
      <w:r w:rsidRPr="006400CC">
        <w:rPr>
          <w:rFonts w:ascii="Times New Roman" w:eastAsia="Times New Roman" w:hAnsi="Times New Roman" w:cs="Times New Roman"/>
          <w:sz w:val="24"/>
          <w:szCs w:val="24"/>
          <w:lang w:eastAsia="hr-HR"/>
        </w:rPr>
        <w:t>3</w:t>
      </w:r>
      <w:r w:rsidR="002D15CC">
        <w:rPr>
          <w:rFonts w:ascii="Times New Roman" w:eastAsia="Times New Roman" w:hAnsi="Times New Roman" w:cs="Times New Roman"/>
          <w:sz w:val="24"/>
          <w:szCs w:val="24"/>
          <w:lang w:eastAsia="hr-HR"/>
        </w:rPr>
        <w:t>6</w:t>
      </w:r>
      <w:r w:rsidR="00A20BE9" w:rsidRPr="006400CC">
        <w:rPr>
          <w:rFonts w:ascii="Times New Roman" w:eastAsia="Times New Roman" w:hAnsi="Times New Roman" w:cs="Times New Roman"/>
          <w:sz w:val="24"/>
          <w:szCs w:val="24"/>
          <w:lang w:eastAsia="hr-HR"/>
        </w:rPr>
        <w:t>. »</w:t>
      </w:r>
      <w:r w:rsidR="00C97377" w:rsidRPr="00AA4A49">
        <w:rPr>
          <w:rFonts w:ascii="Times New Roman" w:eastAsia="Times New Roman" w:hAnsi="Times New Roman" w:cs="Times New Roman"/>
          <w:sz w:val="24"/>
          <w:szCs w:val="24"/>
          <w:highlight w:val="yellow"/>
          <w:lang w:eastAsia="hr-HR"/>
        </w:rPr>
        <w:t>O</w:t>
      </w:r>
      <w:r w:rsidR="00A20BE9" w:rsidRPr="00AA4A49">
        <w:rPr>
          <w:rFonts w:ascii="Times New Roman" w:eastAsia="Times New Roman" w:hAnsi="Times New Roman" w:cs="Times New Roman"/>
          <w:sz w:val="24"/>
          <w:szCs w:val="24"/>
          <w:highlight w:val="yellow"/>
          <w:lang w:eastAsia="hr-HR"/>
        </w:rPr>
        <w:t>rganizacija</w:t>
      </w:r>
      <w:r w:rsidR="00A20BE9" w:rsidRPr="006400CC">
        <w:rPr>
          <w:rFonts w:ascii="Times New Roman" w:eastAsia="Times New Roman" w:hAnsi="Times New Roman" w:cs="Times New Roman"/>
          <w:sz w:val="24"/>
          <w:szCs w:val="24"/>
          <w:lang w:eastAsia="hr-HR"/>
        </w:rPr>
        <w:t>« je pravna osoba koja u ime proizvođača proizvoda osigurava provedbu usluga gospodarenja otpadom sukladno propisanim obvezama iz sustava proširene odgovornosti proizvođača proizvoda</w:t>
      </w:r>
      <w:r w:rsidR="003F3A80">
        <w:rPr>
          <w:rFonts w:ascii="Times New Roman" w:eastAsia="Times New Roman" w:hAnsi="Times New Roman" w:cs="Times New Roman"/>
          <w:sz w:val="24"/>
          <w:szCs w:val="24"/>
          <w:lang w:eastAsia="hr-HR"/>
        </w:rPr>
        <w:t xml:space="preserve"> </w:t>
      </w:r>
      <w:r w:rsidR="003F3A80">
        <w:rPr>
          <w:rFonts w:ascii="Times New Roman" w:eastAsia="Times New Roman" w:hAnsi="Times New Roman" w:cs="Times New Roman"/>
          <w:color w:val="FF0000"/>
          <w:sz w:val="24"/>
          <w:szCs w:val="24"/>
          <w:lang w:eastAsia="hr-HR"/>
        </w:rPr>
        <w:t>bi to bio FZOEU u sustavu?</w:t>
      </w:r>
    </w:p>
    <w:p w14:paraId="01A7DEEA" w14:textId="24184CAC" w:rsidR="00313DC8" w:rsidRPr="006400CC" w:rsidRDefault="00CD4147" w:rsidP="00313DC8">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w:t>
      </w:r>
      <w:r w:rsidR="002D15CC">
        <w:rPr>
          <w:rFonts w:ascii="Times New Roman" w:eastAsia="Times New Roman" w:hAnsi="Times New Roman" w:cs="Times New Roman"/>
          <w:sz w:val="24"/>
          <w:szCs w:val="24"/>
          <w:lang w:eastAsia="hr-HR"/>
        </w:rPr>
        <w:t>7</w:t>
      </w:r>
      <w:r w:rsidR="00313DC8" w:rsidRPr="006400CC">
        <w:rPr>
          <w:rFonts w:ascii="Times New Roman" w:eastAsia="Times New Roman" w:hAnsi="Times New Roman" w:cs="Times New Roman"/>
          <w:sz w:val="24"/>
          <w:szCs w:val="24"/>
          <w:lang w:eastAsia="hr-HR"/>
        </w:rPr>
        <w:t>. »otpad« je svaka tvar ili predmet koje posjednik odbacuje, namjerava ili mora odbaciti</w:t>
      </w:r>
    </w:p>
    <w:p w14:paraId="201F6E02" w14:textId="53423A00" w:rsidR="00313DC8" w:rsidRPr="006400CC" w:rsidRDefault="00CD4147" w:rsidP="00313DC8">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w:t>
      </w:r>
      <w:r w:rsidR="002D15CC">
        <w:rPr>
          <w:rFonts w:ascii="Times New Roman" w:eastAsia="Times New Roman" w:hAnsi="Times New Roman" w:cs="Times New Roman"/>
          <w:sz w:val="24"/>
          <w:szCs w:val="24"/>
          <w:lang w:eastAsia="hr-HR"/>
        </w:rPr>
        <w:t>8</w:t>
      </w:r>
      <w:r w:rsidR="00313DC8" w:rsidRPr="006400CC">
        <w:rPr>
          <w:rFonts w:ascii="Times New Roman" w:eastAsia="Times New Roman" w:hAnsi="Times New Roman" w:cs="Times New Roman"/>
          <w:sz w:val="24"/>
          <w:szCs w:val="24"/>
          <w:lang w:eastAsia="hr-HR"/>
        </w:rPr>
        <w:t>. »otpad iz rudarske industrije« je otpad koji je nastao istraživanjem, otkopavanjem, pridobivanjem, oplemenjivanjem, obradom i skladištenjem mineralne sirovine</w:t>
      </w:r>
    </w:p>
    <w:p w14:paraId="70CC02A4" w14:textId="61C55E6E" w:rsidR="00313DC8" w:rsidRPr="006400CC" w:rsidRDefault="002D15CC" w:rsidP="00313DC8">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39</w:t>
      </w:r>
      <w:r w:rsidR="00313DC8" w:rsidRPr="006400CC">
        <w:rPr>
          <w:rFonts w:ascii="Times New Roman" w:eastAsia="Times New Roman" w:hAnsi="Times New Roman" w:cs="Times New Roman"/>
          <w:sz w:val="24"/>
          <w:szCs w:val="24"/>
          <w:lang w:eastAsia="hr-HR"/>
        </w:rPr>
        <w:t>. »otpad od hrane« je hrana, kako je određena člankom 2. Uredbe (EZ) br. 178/2002 Europskog parlamenta i Vijeća od 28. siječnja 2002. o utvrđivanju općih načela i uvjeta zakona o hrani, osnivanju Europske agencije za sigurnost hrane te utvrđivanju postupaka u područjima sigurnosti hrane (SL L 31, 1.2.2002.), koja je postala otpad</w:t>
      </w:r>
    </w:p>
    <w:p w14:paraId="5D8E3098" w14:textId="6BC48AEF" w:rsidR="0052644E" w:rsidRPr="006400CC" w:rsidRDefault="005C71EE" w:rsidP="00931B6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4</w:t>
      </w:r>
      <w:r w:rsidR="002D15CC">
        <w:rPr>
          <w:rFonts w:ascii="Times New Roman" w:eastAsia="Times New Roman" w:hAnsi="Times New Roman" w:cs="Times New Roman"/>
          <w:sz w:val="24"/>
          <w:szCs w:val="24"/>
          <w:lang w:eastAsia="hr-HR"/>
        </w:rPr>
        <w:t>0</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»otpadna ulja« su mineralna ili sintetička ulja za podmazivanje ili industrijska ulja koja su postala neprikladna za uporabu za koju su prvobitno namijenjena, primjerice ulja iz motora s unutarnjim izgaranjem i ulja reduktora, ulja za podmazivanje, ulja za turbine i hidraulička ulja</w:t>
      </w:r>
    </w:p>
    <w:p w14:paraId="32EB25BD" w14:textId="6E12DF05" w:rsidR="00D2468C" w:rsidRPr="006400CC" w:rsidRDefault="00CD4147" w:rsidP="00D2468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2D15CC">
        <w:rPr>
          <w:rFonts w:ascii="Times New Roman" w:eastAsia="Times New Roman" w:hAnsi="Times New Roman" w:cs="Times New Roman"/>
          <w:sz w:val="24"/>
          <w:szCs w:val="24"/>
        </w:rPr>
        <w:t>1</w:t>
      </w:r>
      <w:r w:rsidR="009E5396" w:rsidRPr="006400CC">
        <w:rPr>
          <w:rFonts w:ascii="Times New Roman" w:eastAsia="Times New Roman" w:hAnsi="Times New Roman" w:cs="Times New Roman"/>
          <w:sz w:val="24"/>
          <w:szCs w:val="24"/>
        </w:rPr>
        <w:t xml:space="preserve">. </w:t>
      </w:r>
      <w:r w:rsidR="00D2468C" w:rsidRPr="006400CC">
        <w:rPr>
          <w:rFonts w:ascii="Times New Roman" w:eastAsia="Times New Roman" w:hAnsi="Times New Roman" w:cs="Times New Roman"/>
          <w:sz w:val="24"/>
          <w:szCs w:val="24"/>
        </w:rPr>
        <w:t>»otpadni ribolovni alat« je svaki ribolovni alat koji je otpad, uključujući sve zasebne komponente, tvari i materijale koji su bili dio takvog ribolovnog alata u trenutku njegova odbacivanja ili su bili pričvršćeni na njega, među ostalim i kada je bio ostavljen ili izgubljen</w:t>
      </w:r>
    </w:p>
    <w:p w14:paraId="02139A6E" w14:textId="6502A7BE" w:rsidR="004C2E83" w:rsidRPr="006400CC" w:rsidRDefault="00CD4147" w:rsidP="004C2E83">
      <w:pPr>
        <w:pStyle w:val="box459642"/>
        <w:spacing w:before="0" w:beforeAutospacing="0" w:after="48" w:afterAutospacing="0"/>
        <w:jc w:val="both"/>
        <w:textAlignment w:val="baseline"/>
      </w:pPr>
      <w:r w:rsidRPr="006400CC">
        <w:t>4</w:t>
      </w:r>
      <w:r w:rsidR="002D15CC">
        <w:t>2</w:t>
      </w:r>
      <w:r w:rsidR="004C2E83" w:rsidRPr="006400CC">
        <w:t>. »patološki otpad« su dijelovi ljudskog tijela, amputati, tkiva i organi odstranjeni tijekom kirurških zahvata, tkiva uzeta u dijagnostičke svrhe, placente i fetusi te drugi anatomski otpad definiran od strane stručnog osoblja u zdravstvu kao patološki otpad, te koji zbog etičkih razloga zahtjeva posebne uvjete gospodarenja kad potječe iz humane medicine</w:t>
      </w:r>
    </w:p>
    <w:p w14:paraId="45182E79" w14:textId="31EA17A4" w:rsidR="00674DB6" w:rsidRPr="006400CC" w:rsidRDefault="00CD4147" w:rsidP="00674DB6">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2D15CC">
        <w:rPr>
          <w:rFonts w:ascii="Times New Roman" w:eastAsia="Times New Roman" w:hAnsi="Times New Roman" w:cs="Times New Roman"/>
          <w:sz w:val="24"/>
          <w:szCs w:val="24"/>
        </w:rPr>
        <w:t>3</w:t>
      </w:r>
      <w:r w:rsidR="00674DB6" w:rsidRPr="006400CC">
        <w:rPr>
          <w:rFonts w:ascii="Times New Roman" w:eastAsia="Times New Roman" w:hAnsi="Times New Roman" w:cs="Times New Roman"/>
          <w:sz w:val="24"/>
          <w:szCs w:val="24"/>
        </w:rPr>
        <w:t xml:space="preserve">. </w:t>
      </w:r>
      <w:r w:rsidR="00D74BE8" w:rsidRPr="006400CC">
        <w:rPr>
          <w:rFonts w:ascii="Times New Roman" w:eastAsia="Times New Roman" w:hAnsi="Times New Roman" w:cs="Times New Roman"/>
          <w:sz w:val="24"/>
          <w:szCs w:val="24"/>
        </w:rPr>
        <w:t>»plastična vrećica za nošenje</w:t>
      </w:r>
      <w:r w:rsidR="00D74BE8" w:rsidRPr="006400CC">
        <w:t>«</w:t>
      </w:r>
      <w:r w:rsidR="00D74BE8" w:rsidRPr="006400CC">
        <w:rPr>
          <w:rFonts w:ascii="Times New Roman" w:eastAsia="Times New Roman" w:hAnsi="Times New Roman" w:cs="Times New Roman"/>
          <w:sz w:val="24"/>
          <w:szCs w:val="24"/>
        </w:rPr>
        <w:t xml:space="preserve"> je vrećica za nošenje s ručkom ili bez ručke, koja je izrađena od plastike i koje se daje ili prodaje potrošačima na prodajnom mjestu robe ili proizvoda</w:t>
      </w:r>
      <w:r w:rsidR="00D74BE8" w:rsidRPr="006400CC" w:rsidDel="00D74BE8">
        <w:rPr>
          <w:rFonts w:ascii="Times New Roman" w:eastAsia="Times New Roman" w:hAnsi="Times New Roman" w:cs="Times New Roman"/>
          <w:sz w:val="24"/>
          <w:szCs w:val="24"/>
        </w:rPr>
        <w:t xml:space="preserve"> </w:t>
      </w:r>
    </w:p>
    <w:p w14:paraId="4BBBC0DC" w14:textId="7C99AC77" w:rsidR="00F50350" w:rsidRPr="006400CC" w:rsidRDefault="00CD4147" w:rsidP="00F5035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2D15CC">
        <w:rPr>
          <w:rFonts w:ascii="Times New Roman" w:eastAsia="Times New Roman" w:hAnsi="Times New Roman" w:cs="Times New Roman"/>
          <w:sz w:val="24"/>
          <w:szCs w:val="24"/>
        </w:rPr>
        <w:t>4</w:t>
      </w:r>
      <w:r w:rsidR="009E5396" w:rsidRPr="006400CC">
        <w:rPr>
          <w:rFonts w:ascii="Times New Roman" w:eastAsia="Times New Roman" w:hAnsi="Times New Roman" w:cs="Times New Roman"/>
          <w:sz w:val="24"/>
          <w:szCs w:val="24"/>
        </w:rPr>
        <w:t xml:space="preserve">. </w:t>
      </w:r>
      <w:r w:rsidR="00F50350" w:rsidRPr="006400CC">
        <w:rPr>
          <w:rFonts w:ascii="Times New Roman" w:eastAsia="Times New Roman" w:hAnsi="Times New Roman" w:cs="Times New Roman"/>
          <w:sz w:val="24"/>
          <w:szCs w:val="24"/>
        </w:rPr>
        <w:t>»plastični proizvod za jednokratnu uporabu« je proizvod koji je u cijelosti ili djelomično izrađen od plastike te nije osmišljen, dizajniran ili stavljen na tržište tako da tijekom svojeg životnog vijeka podnese višekratno kruženje ili višekratne cikluse uporabe na način da se vrati proizvođaču na ponovno punjenje ili da se ponovno uporabi u istu svrhu u koju je izvorno načinjen</w:t>
      </w:r>
    </w:p>
    <w:p w14:paraId="7CE28DC9" w14:textId="2E7A52C8" w:rsidR="00555F2B" w:rsidRPr="006400CC" w:rsidRDefault="00CD4147" w:rsidP="00555F2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2D15CC">
        <w:rPr>
          <w:rFonts w:ascii="Times New Roman" w:eastAsia="Times New Roman" w:hAnsi="Times New Roman" w:cs="Times New Roman"/>
          <w:sz w:val="24"/>
          <w:szCs w:val="24"/>
        </w:rPr>
        <w:t>5</w:t>
      </w:r>
      <w:r w:rsidR="00555F2B" w:rsidRPr="006400CC">
        <w:rPr>
          <w:rFonts w:ascii="Times New Roman" w:eastAsia="Times New Roman" w:hAnsi="Times New Roman" w:cs="Times New Roman"/>
          <w:sz w:val="24"/>
          <w:szCs w:val="24"/>
        </w:rPr>
        <w:t xml:space="preserve">. »plastika« je materijal koji se sastoji od polimera kako je određen člankom 3. točkom 5. Uredbom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(SL L396, 30.12.2006.), kojemu se mogu dodati aditivi ili druge tvari i koji može funkcionirati kao glavna strukturna komponenta konačnog proizvoda, </w:t>
      </w:r>
      <w:r w:rsidR="00432EBD">
        <w:rPr>
          <w:rFonts w:ascii="Times New Roman" w:eastAsia="Times New Roman" w:hAnsi="Times New Roman" w:cs="Times New Roman"/>
          <w:sz w:val="24"/>
          <w:szCs w:val="24"/>
        </w:rPr>
        <w:t>osim</w:t>
      </w:r>
      <w:r w:rsidR="00555F2B" w:rsidRPr="006400CC">
        <w:rPr>
          <w:rFonts w:ascii="Times New Roman" w:eastAsia="Times New Roman" w:hAnsi="Times New Roman" w:cs="Times New Roman"/>
          <w:sz w:val="24"/>
          <w:szCs w:val="24"/>
        </w:rPr>
        <w:t xml:space="preserve"> prirodnih polimera koji nisu kemijski modificirani</w:t>
      </w:r>
    </w:p>
    <w:p w14:paraId="1A665E5E" w14:textId="25C69EBF" w:rsidR="00046A57" w:rsidRPr="006400CC" w:rsidRDefault="00CD4147" w:rsidP="00F5035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4</w:t>
      </w:r>
      <w:r w:rsidR="002D15CC">
        <w:rPr>
          <w:rFonts w:ascii="Times New Roman" w:eastAsia="Times New Roman" w:hAnsi="Times New Roman" w:cs="Times New Roman"/>
          <w:sz w:val="24"/>
          <w:szCs w:val="24"/>
        </w:rPr>
        <w:t>6</w:t>
      </w:r>
      <w:r w:rsidR="009E5396" w:rsidRPr="006400CC">
        <w:rPr>
          <w:rFonts w:ascii="Times New Roman" w:eastAsia="Times New Roman" w:hAnsi="Times New Roman" w:cs="Times New Roman"/>
          <w:sz w:val="24"/>
          <w:szCs w:val="24"/>
        </w:rPr>
        <w:t xml:space="preserve">. </w:t>
      </w:r>
      <w:r w:rsidR="00046A57" w:rsidRPr="006400CC">
        <w:rPr>
          <w:rFonts w:ascii="Times New Roman" w:eastAsia="Times New Roman" w:hAnsi="Times New Roman" w:cs="Times New Roman"/>
          <w:sz w:val="24"/>
          <w:szCs w:val="24"/>
        </w:rPr>
        <w:t>»</w:t>
      </w:r>
      <w:r w:rsidR="008443C3" w:rsidRPr="006400CC">
        <w:rPr>
          <w:rFonts w:ascii="Times New Roman" w:eastAsia="Times New Roman" w:hAnsi="Times New Roman" w:cs="Times New Roman"/>
          <w:sz w:val="24"/>
          <w:szCs w:val="24"/>
        </w:rPr>
        <w:t>p</w:t>
      </w:r>
      <w:r w:rsidR="00046A57" w:rsidRPr="006400CC">
        <w:rPr>
          <w:rFonts w:ascii="Times New Roman" w:eastAsia="Times New Roman" w:hAnsi="Times New Roman" w:cs="Times New Roman"/>
          <w:sz w:val="24"/>
          <w:szCs w:val="24"/>
        </w:rPr>
        <w:t>odzemno odlagalište« je mjesto za stalno odlaganje otpada pod zemlju u pogodnu geološku šupljinu u tvrdoj stijeni i/ili rudnike soli i/ili kalija, bušotinu nastalu rudarskom eksploatacijom i/ili istraživanjem koja je likvidirana sukladno posebnim propisima koji reguliraju rudarstvo i istraživanje i eksploataciju ugljikovodika</w:t>
      </w:r>
    </w:p>
    <w:p w14:paraId="643F09D9" w14:textId="4FC4C1EE"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2D15CC">
        <w:rPr>
          <w:rFonts w:ascii="Times New Roman" w:eastAsia="Times New Roman" w:hAnsi="Times New Roman" w:cs="Times New Roman"/>
          <w:sz w:val="24"/>
          <w:szCs w:val="24"/>
        </w:rPr>
        <w:t>7</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»ponovna uporaba« je svaki postupak kojim se omogućava ponovno korištenje proizvoda ili dijelova proizvoda, koji </w:t>
      </w:r>
      <w:r w:rsidR="00F50350" w:rsidRPr="006400CC">
        <w:rPr>
          <w:rFonts w:ascii="Times New Roman" w:eastAsia="Times New Roman" w:hAnsi="Times New Roman" w:cs="Times New Roman"/>
          <w:sz w:val="24"/>
          <w:szCs w:val="24"/>
        </w:rPr>
        <w:t xml:space="preserve">nije </w:t>
      </w:r>
      <w:r w:rsidR="0052644E" w:rsidRPr="006400CC">
        <w:rPr>
          <w:rFonts w:ascii="Times New Roman" w:eastAsia="Times New Roman" w:hAnsi="Times New Roman" w:cs="Times New Roman"/>
          <w:sz w:val="24"/>
          <w:szCs w:val="24"/>
        </w:rPr>
        <w:t xml:space="preserve">otpad, u istu svrhu </w:t>
      </w:r>
      <w:r w:rsidR="00F50350" w:rsidRPr="006400CC">
        <w:rPr>
          <w:rFonts w:ascii="Times New Roman" w:eastAsia="Times New Roman" w:hAnsi="Times New Roman" w:cs="Times New Roman"/>
          <w:sz w:val="24"/>
          <w:szCs w:val="24"/>
        </w:rPr>
        <w:t xml:space="preserve">u </w:t>
      </w:r>
      <w:r w:rsidR="0052644E" w:rsidRPr="006400CC">
        <w:rPr>
          <w:rFonts w:ascii="Times New Roman" w:eastAsia="Times New Roman" w:hAnsi="Times New Roman" w:cs="Times New Roman"/>
          <w:sz w:val="24"/>
          <w:szCs w:val="24"/>
        </w:rPr>
        <w:t xml:space="preserve">koju </w:t>
      </w:r>
      <w:r w:rsidR="00F50350" w:rsidRPr="006400CC">
        <w:rPr>
          <w:rFonts w:ascii="Times New Roman" w:eastAsia="Times New Roman" w:hAnsi="Times New Roman" w:cs="Times New Roman"/>
          <w:sz w:val="24"/>
          <w:szCs w:val="24"/>
        </w:rPr>
        <w:t xml:space="preserve">je </w:t>
      </w:r>
      <w:r w:rsidR="00292E8E" w:rsidRPr="006400CC">
        <w:rPr>
          <w:rFonts w:ascii="Times New Roman" w:eastAsia="Times New Roman" w:hAnsi="Times New Roman" w:cs="Times New Roman"/>
          <w:sz w:val="24"/>
          <w:szCs w:val="24"/>
        </w:rPr>
        <w:t>izvorno načinjen</w:t>
      </w:r>
    </w:p>
    <w:p w14:paraId="6169B188" w14:textId="4A50984F" w:rsidR="00B3560E" w:rsidRPr="006400CC" w:rsidRDefault="00CD4147" w:rsidP="0033541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2D15CC">
        <w:rPr>
          <w:rFonts w:ascii="Times New Roman" w:eastAsia="Times New Roman" w:hAnsi="Times New Roman" w:cs="Times New Roman"/>
          <w:sz w:val="24"/>
          <w:szCs w:val="24"/>
        </w:rPr>
        <w:t>8</w:t>
      </w:r>
      <w:r w:rsidR="009B2A96" w:rsidRPr="006400CC">
        <w:rPr>
          <w:rFonts w:ascii="Times New Roman" w:eastAsia="Times New Roman" w:hAnsi="Times New Roman" w:cs="Times New Roman"/>
          <w:sz w:val="24"/>
          <w:szCs w:val="24"/>
        </w:rPr>
        <w:t>. »</w:t>
      </w:r>
      <w:r w:rsidR="00B3560E" w:rsidRPr="006400CC">
        <w:rPr>
          <w:rFonts w:ascii="Times New Roman" w:eastAsia="Times New Roman" w:hAnsi="Times New Roman" w:cs="Times New Roman"/>
          <w:sz w:val="24"/>
          <w:szCs w:val="24"/>
        </w:rPr>
        <w:t>Popis otpada</w:t>
      </w:r>
      <w:r w:rsidR="009B2A96" w:rsidRPr="006400CC">
        <w:rPr>
          <w:rFonts w:ascii="Times New Roman" w:eastAsia="Times New Roman" w:hAnsi="Times New Roman" w:cs="Times New Roman"/>
          <w:sz w:val="24"/>
          <w:szCs w:val="24"/>
        </w:rPr>
        <w:t>«</w:t>
      </w:r>
      <w:r w:rsidR="00B3560E" w:rsidRPr="006400CC">
        <w:rPr>
          <w:rFonts w:ascii="Times New Roman" w:eastAsia="Times New Roman" w:hAnsi="Times New Roman" w:cs="Times New Roman"/>
          <w:sz w:val="24"/>
          <w:szCs w:val="24"/>
        </w:rPr>
        <w:t xml:space="preserve"> je </w:t>
      </w:r>
      <w:r w:rsidR="009E5396" w:rsidRPr="006400CC">
        <w:rPr>
          <w:rFonts w:ascii="Times New Roman" w:eastAsia="Times New Roman" w:hAnsi="Times New Roman" w:cs="Times New Roman"/>
          <w:sz w:val="24"/>
          <w:szCs w:val="24"/>
        </w:rPr>
        <w:t xml:space="preserve">Popis otpada </w:t>
      </w:r>
      <w:r w:rsidR="00DA2B92" w:rsidRPr="006400CC">
        <w:rPr>
          <w:rFonts w:ascii="Times New Roman" w:eastAsia="Times New Roman" w:hAnsi="Times New Roman" w:cs="Times New Roman"/>
          <w:sz w:val="24"/>
          <w:szCs w:val="24"/>
        </w:rPr>
        <w:t xml:space="preserve">određen </w:t>
      </w:r>
      <w:r w:rsidR="00335414" w:rsidRPr="006400CC">
        <w:rPr>
          <w:rFonts w:ascii="Times New Roman" w:eastAsia="Times New Roman" w:hAnsi="Times New Roman" w:cs="Times New Roman"/>
          <w:sz w:val="24"/>
          <w:szCs w:val="24"/>
        </w:rPr>
        <w:t>Odlukom Komisije od 3. svibnja 2000. koja zamjenjuje Odluku 94/3/EZ o popisu otpada u skladu s člankom 1. točkom (a) Direktive Vijeća 75/442/EEZ o otpadu i Odluku Vijeća 94/904/EZ o utvrđivanju popisa opasnog otpada u skladu s člankom 1. stavkom 4. Direktive Vijeća 91/689/EEZ o opasnom otpadu (SL L 226, 6. 9. 2000.), kako je zadnje izmijenjena Odlukom Komisije оd 18. prosinca 2014. o izmjeni Odluke 2000/532/EZ o popisu otpada u skladu s Direktivom 2008/98/EZ Europskog parlamenta i Vijeća (SL L 370, 30. 12. 2014.)</w:t>
      </w:r>
    </w:p>
    <w:p w14:paraId="2ECC973B" w14:textId="5EAA6873" w:rsidR="0052644E" w:rsidRPr="006400CC" w:rsidRDefault="002D15CC"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»posjednik otpada« je proizvođač otpada ili pravna i fizička osoba koja je u posjedu otpada</w:t>
      </w:r>
    </w:p>
    <w:p w14:paraId="79D290B1" w14:textId="4A75F1C6" w:rsidR="0052644E" w:rsidRPr="006400CC" w:rsidRDefault="005C71EE"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D15CC">
        <w:rPr>
          <w:rFonts w:ascii="Times New Roman" w:eastAsia="Times New Roman" w:hAnsi="Times New Roman" w:cs="Times New Roman"/>
          <w:sz w:val="24"/>
          <w:szCs w:val="24"/>
        </w:rPr>
        <w:t>0</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»posrednik« je pravna ili fizička osoba – obrtnik koja obav</w:t>
      </w:r>
      <w:r w:rsidR="00674DB6" w:rsidRPr="006400CC">
        <w:rPr>
          <w:rFonts w:ascii="Times New Roman" w:eastAsia="Times New Roman" w:hAnsi="Times New Roman" w:cs="Times New Roman"/>
          <w:sz w:val="24"/>
          <w:szCs w:val="24"/>
        </w:rPr>
        <w:t xml:space="preserve">lja djelatnost posredovanja u </w:t>
      </w:r>
      <w:r w:rsidR="0052644E" w:rsidRPr="006400CC">
        <w:rPr>
          <w:rFonts w:ascii="Times New Roman" w:eastAsia="Times New Roman" w:hAnsi="Times New Roman" w:cs="Times New Roman"/>
          <w:sz w:val="24"/>
          <w:szCs w:val="24"/>
        </w:rPr>
        <w:t>podarenju otpadom, uključujući i posrednika koji ne preuzima otpad u neposredni posjed</w:t>
      </w:r>
    </w:p>
    <w:p w14:paraId="1E05C379" w14:textId="29C90549"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2D15CC">
        <w:rPr>
          <w:rFonts w:ascii="Times New Roman" w:eastAsia="Times New Roman" w:hAnsi="Times New Roman" w:cs="Times New Roman"/>
          <w:sz w:val="24"/>
          <w:szCs w:val="24"/>
        </w:rPr>
        <w:t>1</w:t>
      </w:r>
      <w:r w:rsidR="00A21102" w:rsidRPr="006400CC">
        <w:rPr>
          <w:rFonts w:ascii="Times New Roman" w:eastAsia="Times New Roman" w:hAnsi="Times New Roman" w:cs="Times New Roman"/>
          <w:sz w:val="24"/>
          <w:szCs w:val="24"/>
        </w:rPr>
        <w:t>.</w:t>
      </w:r>
      <w:r w:rsidR="003F108A"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»postupci gospodarenja otpadom« su: sakupljanje otpada</w:t>
      </w:r>
      <w:r w:rsidR="00555F2B" w:rsidRPr="006400CC">
        <w:rPr>
          <w:rFonts w:ascii="Times New Roman" w:eastAsia="Times New Roman" w:hAnsi="Times New Roman" w:cs="Times New Roman"/>
          <w:sz w:val="24"/>
          <w:szCs w:val="24"/>
        </w:rPr>
        <w:t xml:space="preserve"> i sakupljanje otpada u reciklažnom dvorištu</w:t>
      </w:r>
      <w:r w:rsidR="0052644E" w:rsidRPr="006400CC">
        <w:rPr>
          <w:rFonts w:ascii="Times New Roman" w:eastAsia="Times New Roman" w:hAnsi="Times New Roman" w:cs="Times New Roman"/>
          <w:sz w:val="24"/>
          <w:szCs w:val="24"/>
        </w:rPr>
        <w:t>, postupci oporabe i zbrinjavanja</w:t>
      </w:r>
      <w:r w:rsidR="00555F2B" w:rsidRPr="006400CC">
        <w:rPr>
          <w:rFonts w:ascii="Times New Roman" w:eastAsia="Times New Roman" w:hAnsi="Times New Roman" w:cs="Times New Roman"/>
          <w:sz w:val="24"/>
          <w:szCs w:val="24"/>
        </w:rPr>
        <w:t xml:space="preserve"> otpada</w:t>
      </w:r>
      <w:r w:rsidR="0052644E" w:rsidRPr="006400CC">
        <w:rPr>
          <w:rFonts w:ascii="Times New Roman" w:eastAsia="Times New Roman" w:hAnsi="Times New Roman" w:cs="Times New Roman"/>
          <w:sz w:val="24"/>
          <w:szCs w:val="24"/>
        </w:rPr>
        <w:t>, trgovanje otpadom, posredovanje u gospodarenju otpadom</w:t>
      </w:r>
      <w:r w:rsidR="004F5A0A" w:rsidRPr="006400CC">
        <w:rPr>
          <w:rFonts w:ascii="Times New Roman" w:eastAsia="Times New Roman" w:hAnsi="Times New Roman" w:cs="Times New Roman"/>
          <w:sz w:val="24"/>
          <w:szCs w:val="24"/>
        </w:rPr>
        <w:t xml:space="preserve"> i </w:t>
      </w:r>
      <w:r w:rsidR="0052644E" w:rsidRPr="006400CC">
        <w:rPr>
          <w:rFonts w:ascii="Times New Roman" w:eastAsia="Times New Roman" w:hAnsi="Times New Roman" w:cs="Times New Roman"/>
          <w:sz w:val="24"/>
          <w:szCs w:val="24"/>
        </w:rPr>
        <w:t>prijevoz otpada</w:t>
      </w:r>
    </w:p>
    <w:p w14:paraId="5E28C575" w14:textId="1FDC7885" w:rsidR="005D0333" w:rsidRPr="006400CC" w:rsidRDefault="00CD4147" w:rsidP="005D033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2D15CC">
        <w:rPr>
          <w:rFonts w:ascii="Times New Roman" w:eastAsia="Times New Roman" w:hAnsi="Times New Roman" w:cs="Times New Roman"/>
          <w:sz w:val="24"/>
          <w:szCs w:val="24"/>
        </w:rPr>
        <w:t>2</w:t>
      </w:r>
      <w:r w:rsidR="005D0333" w:rsidRPr="006400CC">
        <w:rPr>
          <w:rFonts w:ascii="Times New Roman" w:eastAsia="Times New Roman" w:hAnsi="Times New Roman" w:cs="Times New Roman"/>
          <w:sz w:val="24"/>
          <w:szCs w:val="24"/>
        </w:rPr>
        <w:t xml:space="preserve">. </w:t>
      </w:r>
      <w:r w:rsidR="005D0333" w:rsidRPr="00AA4A49">
        <w:rPr>
          <w:rFonts w:ascii="Times New Roman" w:eastAsia="Times New Roman" w:hAnsi="Times New Roman" w:cs="Times New Roman"/>
          <w:sz w:val="24"/>
          <w:szCs w:val="24"/>
          <w:highlight w:val="yellow"/>
        </w:rPr>
        <w:t>»prethodna obrada otpada prije odlaganja</w:t>
      </w:r>
      <w:r w:rsidR="005D0333" w:rsidRPr="006400CC">
        <w:rPr>
          <w:rFonts w:ascii="Times New Roman" w:eastAsia="Times New Roman" w:hAnsi="Times New Roman" w:cs="Times New Roman"/>
          <w:sz w:val="24"/>
          <w:szCs w:val="24"/>
        </w:rPr>
        <w:t xml:space="preserve">« je postupak kojim se u fizikalnom, termičkom, kemijskom ili biološkom procesu, uključujući </w:t>
      </w:r>
      <w:r w:rsidR="005D0333" w:rsidRPr="00AA4A49">
        <w:rPr>
          <w:rFonts w:ascii="Times New Roman" w:eastAsia="Times New Roman" w:hAnsi="Times New Roman" w:cs="Times New Roman"/>
          <w:sz w:val="24"/>
          <w:szCs w:val="24"/>
          <w:highlight w:val="yellow"/>
        </w:rPr>
        <w:t>razvrstavanje</w:t>
      </w:r>
      <w:r w:rsidR="005D0333" w:rsidRPr="006400CC">
        <w:rPr>
          <w:rFonts w:ascii="Times New Roman" w:eastAsia="Times New Roman" w:hAnsi="Times New Roman" w:cs="Times New Roman"/>
          <w:sz w:val="24"/>
          <w:szCs w:val="24"/>
        </w:rPr>
        <w:t>, mijenjaju svojstva otpada s ciljem smanjivanja količine ili opasnih svojstava te poboljšava rukovanje ili poboljšava iskoristivost otpada</w:t>
      </w:r>
    </w:p>
    <w:p w14:paraId="5D2C04CD" w14:textId="6808463A"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2D15CC">
        <w:rPr>
          <w:rFonts w:ascii="Times New Roman" w:eastAsia="Times New Roman" w:hAnsi="Times New Roman" w:cs="Times New Roman"/>
          <w:sz w:val="24"/>
          <w:szCs w:val="24"/>
        </w:rPr>
        <w:t>3</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»priprema za ponovnu uporabu« su postupci oporabe kojima se proizvodi ili dijelovi proizvoda koji su postali otpad provjerom, čišćenjem ili popravkom, pripremaju za ponovnu upora</w:t>
      </w:r>
      <w:r w:rsidR="00217003" w:rsidRPr="006400CC">
        <w:rPr>
          <w:rFonts w:ascii="Times New Roman" w:eastAsia="Times New Roman" w:hAnsi="Times New Roman" w:cs="Times New Roman"/>
          <w:sz w:val="24"/>
          <w:szCs w:val="24"/>
        </w:rPr>
        <w:t>bu bez dodatne prethodne obrade</w:t>
      </w:r>
    </w:p>
    <w:p w14:paraId="7CC10A81" w14:textId="207B1CF4"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2D15CC">
        <w:rPr>
          <w:rFonts w:ascii="Times New Roman" w:eastAsia="Times New Roman" w:hAnsi="Times New Roman" w:cs="Times New Roman"/>
          <w:sz w:val="24"/>
          <w:szCs w:val="24"/>
        </w:rPr>
        <w:t>4</w:t>
      </w:r>
      <w:r w:rsidR="00A21102"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»proizvođač otpada« je svaka osoba čijom aktivnošću nastaje otpad</w:t>
      </w:r>
      <w:r w:rsidR="00E66761" w:rsidRPr="006400CC">
        <w:rPr>
          <w:rFonts w:ascii="Times New Roman" w:eastAsia="Times New Roman" w:hAnsi="Times New Roman" w:cs="Times New Roman"/>
          <w:sz w:val="24"/>
          <w:szCs w:val="24"/>
        </w:rPr>
        <w:t xml:space="preserve"> (izvorni proizvođač otpada) </w:t>
      </w:r>
      <w:r w:rsidR="0052644E" w:rsidRPr="006400CC">
        <w:rPr>
          <w:rFonts w:ascii="Times New Roman" w:eastAsia="Times New Roman" w:hAnsi="Times New Roman" w:cs="Times New Roman"/>
          <w:sz w:val="24"/>
          <w:szCs w:val="24"/>
        </w:rPr>
        <w:t xml:space="preserve"> i</w:t>
      </w:r>
      <w:r w:rsidR="00E66761" w:rsidRPr="006400CC">
        <w:rPr>
          <w:rFonts w:ascii="Times New Roman" w:eastAsia="Times New Roman" w:hAnsi="Times New Roman" w:cs="Times New Roman"/>
          <w:sz w:val="24"/>
          <w:szCs w:val="24"/>
        </w:rPr>
        <w:t xml:space="preserve"> svaka osoba</w:t>
      </w:r>
      <w:r w:rsidR="0052644E" w:rsidRPr="006400CC">
        <w:rPr>
          <w:rFonts w:ascii="Times New Roman" w:eastAsia="Times New Roman" w:hAnsi="Times New Roman" w:cs="Times New Roman"/>
          <w:sz w:val="24"/>
          <w:szCs w:val="24"/>
        </w:rPr>
        <w:t xml:space="preserve"> koja</w:t>
      </w:r>
      <w:r w:rsidR="00E66761" w:rsidRPr="006400CC">
        <w:rPr>
          <w:rFonts w:ascii="Times New Roman" w:eastAsia="Times New Roman" w:hAnsi="Times New Roman" w:cs="Times New Roman"/>
          <w:sz w:val="24"/>
          <w:szCs w:val="24"/>
        </w:rPr>
        <w:t xml:space="preserve"> obavlja</w:t>
      </w:r>
      <w:r w:rsidR="0052644E" w:rsidRPr="006400CC">
        <w:rPr>
          <w:rFonts w:ascii="Times New Roman" w:eastAsia="Times New Roman" w:hAnsi="Times New Roman" w:cs="Times New Roman"/>
          <w:sz w:val="24"/>
          <w:szCs w:val="24"/>
        </w:rPr>
        <w:t xml:space="preserve"> prethodn</w:t>
      </w:r>
      <w:r w:rsidR="00E66761" w:rsidRPr="006400CC">
        <w:rPr>
          <w:rFonts w:ascii="Times New Roman" w:eastAsia="Times New Roman" w:hAnsi="Times New Roman" w:cs="Times New Roman"/>
          <w:sz w:val="24"/>
          <w:szCs w:val="24"/>
        </w:rPr>
        <w:t>u</w:t>
      </w:r>
      <w:r w:rsidR="0052644E" w:rsidRPr="006400CC">
        <w:rPr>
          <w:rFonts w:ascii="Times New Roman" w:eastAsia="Times New Roman" w:hAnsi="Times New Roman" w:cs="Times New Roman"/>
          <w:sz w:val="24"/>
          <w:szCs w:val="24"/>
        </w:rPr>
        <w:t xml:space="preserve"> obrad</w:t>
      </w:r>
      <w:r w:rsidR="00E66761" w:rsidRPr="006400CC">
        <w:rPr>
          <w:rFonts w:ascii="Times New Roman" w:eastAsia="Times New Roman" w:hAnsi="Times New Roman" w:cs="Times New Roman"/>
          <w:sz w:val="24"/>
          <w:szCs w:val="24"/>
        </w:rPr>
        <w:t>u</w:t>
      </w:r>
      <w:r w:rsidR="0052644E" w:rsidRPr="006400CC">
        <w:rPr>
          <w:rFonts w:ascii="Times New Roman" w:eastAsia="Times New Roman" w:hAnsi="Times New Roman" w:cs="Times New Roman"/>
          <w:sz w:val="24"/>
          <w:szCs w:val="24"/>
        </w:rPr>
        <w:t>, miješanje ili drugi postup</w:t>
      </w:r>
      <w:r w:rsidR="00E66761"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k</w:t>
      </w:r>
      <w:r w:rsidR="00E66761" w:rsidRPr="006400CC">
        <w:rPr>
          <w:rFonts w:ascii="Times New Roman" w:eastAsia="Times New Roman" w:hAnsi="Times New Roman" w:cs="Times New Roman"/>
          <w:sz w:val="24"/>
          <w:szCs w:val="24"/>
        </w:rPr>
        <w:t xml:space="preserve"> kojim nastaje</w:t>
      </w:r>
      <w:r w:rsidR="0052644E" w:rsidRPr="006400CC">
        <w:rPr>
          <w:rFonts w:ascii="Times New Roman" w:eastAsia="Times New Roman" w:hAnsi="Times New Roman" w:cs="Times New Roman"/>
          <w:sz w:val="24"/>
          <w:szCs w:val="24"/>
        </w:rPr>
        <w:t xml:space="preserve"> </w:t>
      </w:r>
      <w:r w:rsidR="00E66761" w:rsidRPr="006400CC">
        <w:rPr>
          <w:rFonts w:ascii="Times New Roman" w:eastAsia="Times New Roman" w:hAnsi="Times New Roman" w:cs="Times New Roman"/>
          <w:sz w:val="24"/>
          <w:szCs w:val="24"/>
        </w:rPr>
        <w:t>promjena</w:t>
      </w:r>
      <w:r w:rsidR="0052644E" w:rsidRPr="006400CC">
        <w:rPr>
          <w:rFonts w:ascii="Times New Roman" w:eastAsia="Times New Roman" w:hAnsi="Times New Roman" w:cs="Times New Roman"/>
          <w:sz w:val="24"/>
          <w:szCs w:val="24"/>
        </w:rPr>
        <w:t xml:space="preserve"> sastav ili svojstva otpada</w:t>
      </w:r>
    </w:p>
    <w:p w14:paraId="14BCF57F" w14:textId="2E12761D" w:rsidR="00A21102"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2D15CC">
        <w:rPr>
          <w:rFonts w:ascii="Times New Roman" w:eastAsia="Times New Roman" w:hAnsi="Times New Roman" w:cs="Times New Roman"/>
          <w:sz w:val="24"/>
          <w:szCs w:val="24"/>
        </w:rPr>
        <w:t>5</w:t>
      </w:r>
      <w:r w:rsidR="00A21102" w:rsidRPr="006400CC">
        <w:rPr>
          <w:rFonts w:ascii="Times New Roman" w:eastAsia="Times New Roman" w:hAnsi="Times New Roman" w:cs="Times New Roman"/>
          <w:sz w:val="24"/>
          <w:szCs w:val="24"/>
        </w:rPr>
        <w:t>. »proizvođač proizvoda« je pravna ili fizička osoba – obrtnik ili fizička osoba koja razvija, proizvodi, prerađuje, obrađuje, prodaje, unosi ili uvozi, odnosno stavlja na tržište proiz</w:t>
      </w:r>
      <w:r w:rsidR="00217003" w:rsidRPr="006400CC">
        <w:rPr>
          <w:rFonts w:ascii="Times New Roman" w:eastAsia="Times New Roman" w:hAnsi="Times New Roman" w:cs="Times New Roman"/>
          <w:sz w:val="24"/>
          <w:szCs w:val="24"/>
        </w:rPr>
        <w:t>vode i/ili uređaje i/ili opremu</w:t>
      </w:r>
    </w:p>
    <w:p w14:paraId="3022BBB7" w14:textId="4322C174" w:rsidR="004206DC" w:rsidRPr="00C4224B" w:rsidRDefault="00CD4147" w:rsidP="0052644E">
      <w:pPr>
        <w:spacing w:before="100" w:beforeAutospacing="1" w:after="100" w:afterAutospacing="1" w:line="240" w:lineRule="auto"/>
        <w:jc w:val="both"/>
        <w:rPr>
          <w:rFonts w:ascii="Times New Roman" w:eastAsia="Times New Roman" w:hAnsi="Times New Roman" w:cs="Times New Roman"/>
          <w:color w:val="FF0000"/>
          <w:sz w:val="24"/>
          <w:szCs w:val="24"/>
        </w:rPr>
      </w:pPr>
      <w:r w:rsidRPr="006400CC">
        <w:rPr>
          <w:rFonts w:ascii="Times New Roman" w:eastAsia="Times New Roman" w:hAnsi="Times New Roman" w:cs="Times New Roman"/>
          <w:sz w:val="24"/>
          <w:szCs w:val="24"/>
        </w:rPr>
        <w:t>5</w:t>
      </w:r>
      <w:r w:rsidR="002D15CC">
        <w:rPr>
          <w:rFonts w:ascii="Times New Roman" w:eastAsia="Times New Roman" w:hAnsi="Times New Roman" w:cs="Times New Roman"/>
          <w:sz w:val="24"/>
          <w:szCs w:val="24"/>
        </w:rPr>
        <w:t>6</w:t>
      </w:r>
      <w:r w:rsidR="009E5396" w:rsidRPr="006400CC">
        <w:rPr>
          <w:rFonts w:ascii="Times New Roman" w:eastAsia="Times New Roman" w:hAnsi="Times New Roman" w:cs="Times New Roman"/>
          <w:sz w:val="24"/>
          <w:szCs w:val="24"/>
        </w:rPr>
        <w:t xml:space="preserve">. </w:t>
      </w:r>
      <w:r w:rsidR="004206DC" w:rsidRPr="006400CC">
        <w:rPr>
          <w:rFonts w:ascii="Times New Roman" w:eastAsia="Times New Roman" w:hAnsi="Times New Roman" w:cs="Times New Roman"/>
          <w:sz w:val="24"/>
          <w:szCs w:val="24"/>
        </w:rPr>
        <w:t>»reciklabilni komunalni otpad«</w:t>
      </w:r>
      <w:r w:rsidR="008C2688" w:rsidRPr="006400CC">
        <w:rPr>
          <w:rFonts w:ascii="Times New Roman" w:eastAsia="Times New Roman" w:hAnsi="Times New Roman" w:cs="Times New Roman"/>
          <w:sz w:val="24"/>
          <w:szCs w:val="24"/>
        </w:rPr>
        <w:t xml:space="preserve"> je </w:t>
      </w:r>
      <w:r w:rsidR="004206DC" w:rsidRPr="006400CC">
        <w:rPr>
          <w:rFonts w:ascii="Times New Roman" w:eastAsia="Times New Roman" w:hAnsi="Times New Roman" w:cs="Times New Roman"/>
          <w:sz w:val="24"/>
          <w:szCs w:val="24"/>
        </w:rPr>
        <w:t>otpadni papir i karton, otpadna plastika, otpadni metal i otpadno staklo, uključuju</w:t>
      </w:r>
      <w:r w:rsidR="008C2688" w:rsidRPr="006400CC">
        <w:rPr>
          <w:rFonts w:ascii="Times New Roman" w:eastAsia="Times New Roman" w:hAnsi="Times New Roman" w:cs="Times New Roman"/>
          <w:sz w:val="24"/>
          <w:szCs w:val="24"/>
        </w:rPr>
        <w:t>ći</w:t>
      </w:r>
      <w:r w:rsidR="004206DC" w:rsidRPr="006400CC">
        <w:rPr>
          <w:rFonts w:ascii="Times New Roman" w:eastAsia="Times New Roman" w:hAnsi="Times New Roman" w:cs="Times New Roman"/>
          <w:sz w:val="24"/>
          <w:szCs w:val="24"/>
        </w:rPr>
        <w:t xml:space="preserve"> otpadnu ambalažu</w:t>
      </w:r>
      <w:r w:rsidR="008C2688" w:rsidRPr="006400CC">
        <w:rPr>
          <w:rFonts w:ascii="Times New Roman" w:eastAsia="Times New Roman" w:hAnsi="Times New Roman" w:cs="Times New Roman"/>
          <w:sz w:val="24"/>
          <w:szCs w:val="24"/>
        </w:rPr>
        <w:t xml:space="preserve">, </w:t>
      </w:r>
      <w:r w:rsidR="008C2688" w:rsidRPr="00AA4A49">
        <w:rPr>
          <w:rFonts w:ascii="Times New Roman" w:eastAsia="Times New Roman" w:hAnsi="Times New Roman" w:cs="Times New Roman"/>
          <w:sz w:val="24"/>
          <w:szCs w:val="24"/>
          <w:highlight w:val="yellow"/>
        </w:rPr>
        <w:t>iz kućanstva</w:t>
      </w:r>
      <w:r w:rsidR="00472FFB">
        <w:rPr>
          <w:rFonts w:ascii="Times New Roman" w:eastAsia="Times New Roman" w:hAnsi="Times New Roman" w:cs="Times New Roman"/>
          <w:sz w:val="24"/>
          <w:szCs w:val="24"/>
        </w:rPr>
        <w:t xml:space="preserve"> koji su komunalni otpad</w:t>
      </w:r>
      <w:r w:rsidR="008C2688" w:rsidRPr="006400CC">
        <w:rPr>
          <w:rFonts w:ascii="Times New Roman" w:eastAsia="Times New Roman" w:hAnsi="Times New Roman" w:cs="Times New Roman"/>
          <w:sz w:val="24"/>
          <w:szCs w:val="24"/>
        </w:rPr>
        <w:t xml:space="preserve"> </w:t>
      </w:r>
      <w:r w:rsidR="00AA4A49" w:rsidRPr="00C4224B">
        <w:rPr>
          <w:rFonts w:ascii="Times New Roman" w:eastAsia="Times New Roman" w:hAnsi="Times New Roman" w:cs="Times New Roman"/>
          <w:color w:val="FF0000"/>
          <w:sz w:val="24"/>
          <w:szCs w:val="24"/>
        </w:rPr>
        <w:t>u koliziji s točkom 16. – samo iz kućanstva</w:t>
      </w:r>
    </w:p>
    <w:p w14:paraId="3F882642" w14:textId="5177D1AE"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5</w:t>
      </w:r>
      <w:r w:rsidR="002D15CC">
        <w:rPr>
          <w:rFonts w:ascii="Times New Roman" w:eastAsia="Times New Roman" w:hAnsi="Times New Roman" w:cs="Times New Roman"/>
          <w:sz w:val="24"/>
          <w:szCs w:val="24"/>
        </w:rPr>
        <w:t>7</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»reciklažno dvorište« je nadzirani ograđeni prostor namijenjen odvojenom prikupljanju i privremenom skladištenju manjih</w:t>
      </w:r>
      <w:r w:rsidR="00217003" w:rsidRPr="006400CC">
        <w:rPr>
          <w:rFonts w:ascii="Times New Roman" w:eastAsia="Times New Roman" w:hAnsi="Times New Roman" w:cs="Times New Roman"/>
          <w:sz w:val="24"/>
          <w:szCs w:val="24"/>
        </w:rPr>
        <w:t xml:space="preserve"> količina </w:t>
      </w:r>
      <w:r w:rsidR="004F6244" w:rsidRPr="006400CC">
        <w:rPr>
          <w:rFonts w:ascii="Times New Roman" w:eastAsia="Times New Roman" w:hAnsi="Times New Roman" w:cs="Times New Roman"/>
          <w:sz w:val="24"/>
          <w:szCs w:val="24"/>
        </w:rPr>
        <w:t>opasnog komunalnog otpada, r</w:t>
      </w:r>
      <w:r w:rsidR="00664497">
        <w:rPr>
          <w:rFonts w:ascii="Times New Roman" w:eastAsia="Times New Roman" w:hAnsi="Times New Roman" w:cs="Times New Roman"/>
          <w:sz w:val="24"/>
          <w:szCs w:val="24"/>
        </w:rPr>
        <w:t>e</w:t>
      </w:r>
      <w:r w:rsidR="004F6244" w:rsidRPr="006400CC">
        <w:rPr>
          <w:rFonts w:ascii="Times New Roman" w:eastAsia="Times New Roman" w:hAnsi="Times New Roman" w:cs="Times New Roman"/>
          <w:sz w:val="24"/>
          <w:szCs w:val="24"/>
        </w:rPr>
        <w:t xml:space="preserve">ciklabilnog otpada i drugih propisanih </w:t>
      </w:r>
      <w:r w:rsidR="00217003" w:rsidRPr="006400CC">
        <w:rPr>
          <w:rFonts w:ascii="Times New Roman" w:eastAsia="Times New Roman" w:hAnsi="Times New Roman" w:cs="Times New Roman"/>
          <w:sz w:val="24"/>
          <w:szCs w:val="24"/>
        </w:rPr>
        <w:t>vrsta otpada</w:t>
      </w:r>
    </w:p>
    <w:p w14:paraId="65309674" w14:textId="7CB3EC67" w:rsidR="00D24C93"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2D15CC">
        <w:rPr>
          <w:rFonts w:ascii="Times New Roman" w:eastAsia="Times New Roman" w:hAnsi="Times New Roman" w:cs="Times New Roman"/>
          <w:sz w:val="24"/>
          <w:szCs w:val="24"/>
        </w:rPr>
        <w:t>8</w:t>
      </w:r>
      <w:r w:rsidR="00D24C93" w:rsidRPr="006400CC">
        <w:rPr>
          <w:rFonts w:ascii="Times New Roman" w:eastAsia="Times New Roman" w:hAnsi="Times New Roman" w:cs="Times New Roman"/>
          <w:sz w:val="24"/>
          <w:szCs w:val="24"/>
        </w:rPr>
        <w:t>. »reciklažno dvorište za građevni otpad« je građevina namijenjena razvrstavanju, mehaničkoj obradi i privremenom skladištenju građevnog otpada. Reciklažno dvorište za građevni otpad ne smatra se reciklažnim dvor</w:t>
      </w:r>
      <w:r w:rsidR="00217003" w:rsidRPr="006400CC">
        <w:rPr>
          <w:rFonts w:ascii="Times New Roman" w:eastAsia="Times New Roman" w:hAnsi="Times New Roman" w:cs="Times New Roman"/>
          <w:sz w:val="24"/>
          <w:szCs w:val="24"/>
        </w:rPr>
        <w:t xml:space="preserve">ištem iz točke </w:t>
      </w:r>
      <w:r w:rsidR="004F072A">
        <w:rPr>
          <w:rFonts w:ascii="Times New Roman" w:eastAsia="Times New Roman" w:hAnsi="Times New Roman" w:cs="Times New Roman"/>
          <w:sz w:val="24"/>
          <w:szCs w:val="24"/>
        </w:rPr>
        <w:t>57</w:t>
      </w:r>
      <w:r w:rsidR="00217003" w:rsidRPr="006400CC">
        <w:rPr>
          <w:rFonts w:ascii="Times New Roman" w:eastAsia="Times New Roman" w:hAnsi="Times New Roman" w:cs="Times New Roman"/>
          <w:sz w:val="24"/>
          <w:szCs w:val="24"/>
        </w:rPr>
        <w:t>. ovoga stavka</w:t>
      </w:r>
    </w:p>
    <w:p w14:paraId="1408D03D" w14:textId="011CB15F" w:rsidR="0052644E" w:rsidRPr="006400CC" w:rsidRDefault="002D15CC"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»recikliranje« je svaki postupak oporabe, uključujući ponovnu preradu organskog materijala, kojim se otpadni materijali prerađuju u proizvode, materijale ili tvari za izvornu ili drugu svrhu osim uporabe otpada u energetske svrhe, odnosno prerade u materijal koji se koristi kao gorivo ili materijal za </w:t>
      </w:r>
      <w:r w:rsidR="00890FBA" w:rsidRPr="006400CC">
        <w:rPr>
          <w:rFonts w:ascii="Times New Roman" w:eastAsia="Times New Roman" w:hAnsi="Times New Roman" w:cs="Times New Roman"/>
          <w:sz w:val="24"/>
          <w:szCs w:val="24"/>
        </w:rPr>
        <w:t>nasipavanje</w:t>
      </w:r>
    </w:p>
    <w:p w14:paraId="31295D72" w14:textId="44CD4767" w:rsidR="0052644E" w:rsidRPr="006400CC" w:rsidRDefault="005C71EE"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D15CC">
        <w:rPr>
          <w:rFonts w:ascii="Times New Roman" w:eastAsia="Times New Roman" w:hAnsi="Times New Roman" w:cs="Times New Roman"/>
          <w:sz w:val="24"/>
          <w:szCs w:val="24"/>
        </w:rPr>
        <w:t>0</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»regeneracija otpadnih ulja« </w:t>
      </w:r>
      <w:r w:rsidR="00D2468C" w:rsidRPr="006400CC">
        <w:rPr>
          <w:rFonts w:ascii="Times New Roman" w:eastAsia="Times New Roman" w:hAnsi="Times New Roman" w:cs="Times New Roman"/>
          <w:sz w:val="24"/>
          <w:szCs w:val="24"/>
        </w:rPr>
        <w:t xml:space="preserve">je </w:t>
      </w:r>
      <w:r w:rsidR="0052644E" w:rsidRPr="006400CC">
        <w:rPr>
          <w:rFonts w:ascii="Times New Roman" w:eastAsia="Times New Roman" w:hAnsi="Times New Roman" w:cs="Times New Roman"/>
          <w:sz w:val="24"/>
          <w:szCs w:val="24"/>
        </w:rPr>
        <w:t>svaki postupak oporabe kojim se bazna ulja mogu proizvesti rafiniranjem otpadnih ulja, posebno uklanjanjem nečistoća, proizvoda oksidacije i ad</w:t>
      </w:r>
      <w:r w:rsidR="00E17C25" w:rsidRPr="006400CC">
        <w:rPr>
          <w:rFonts w:ascii="Times New Roman" w:eastAsia="Times New Roman" w:hAnsi="Times New Roman" w:cs="Times New Roman"/>
          <w:sz w:val="24"/>
          <w:szCs w:val="24"/>
        </w:rPr>
        <w:t>itiva sadržanih u takvim uljima</w:t>
      </w:r>
    </w:p>
    <w:p w14:paraId="1AF2BB7A" w14:textId="1239159C" w:rsidR="00D2468C"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2D15CC">
        <w:rPr>
          <w:rFonts w:ascii="Times New Roman" w:eastAsia="Times New Roman" w:hAnsi="Times New Roman" w:cs="Times New Roman"/>
          <w:sz w:val="24"/>
          <w:szCs w:val="24"/>
        </w:rPr>
        <w:t>1</w:t>
      </w:r>
      <w:r w:rsidR="009E5396" w:rsidRPr="006400CC">
        <w:rPr>
          <w:rFonts w:ascii="Times New Roman" w:eastAsia="Times New Roman" w:hAnsi="Times New Roman" w:cs="Times New Roman"/>
          <w:sz w:val="24"/>
          <w:szCs w:val="24"/>
        </w:rPr>
        <w:t xml:space="preserve">. </w:t>
      </w:r>
      <w:r w:rsidR="00D2468C" w:rsidRPr="006400CC">
        <w:rPr>
          <w:rFonts w:ascii="Times New Roman" w:eastAsia="Times New Roman" w:hAnsi="Times New Roman" w:cs="Times New Roman"/>
          <w:sz w:val="24"/>
          <w:szCs w:val="24"/>
        </w:rPr>
        <w:t>»ribolovni alat« je svaki predmet ili komad opreme koji se upotrebljava u ribolovu ili akvakulturi za traženje, hvatanje ili uzgoj morskih bioloških resursa ili koji pluta na površini mora i upotrebljava se za privlačenje i hvatanje ili uzgoj takvih morskih bioloških resursa</w:t>
      </w:r>
    </w:p>
    <w:p w14:paraId="6D0F01B9" w14:textId="32FEC2C9"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2D15CC">
        <w:rPr>
          <w:rFonts w:ascii="Times New Roman" w:eastAsia="Times New Roman" w:hAnsi="Times New Roman" w:cs="Times New Roman"/>
          <w:sz w:val="24"/>
          <w:szCs w:val="24"/>
        </w:rPr>
        <w:t>2</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»sakupljanje otpada« je prikupljanje otpada, uključujući prethodno razvrstavanje otpada i skladištenje otp</w:t>
      </w:r>
      <w:r w:rsidR="00E17C25" w:rsidRPr="006400CC">
        <w:rPr>
          <w:rFonts w:ascii="Times New Roman" w:eastAsia="Times New Roman" w:hAnsi="Times New Roman" w:cs="Times New Roman"/>
          <w:sz w:val="24"/>
          <w:szCs w:val="24"/>
        </w:rPr>
        <w:t>ada u svrhu prijevoza na obradu</w:t>
      </w:r>
    </w:p>
    <w:p w14:paraId="73C1FE34" w14:textId="72836CF0"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2D15CC">
        <w:rPr>
          <w:rFonts w:ascii="Times New Roman" w:eastAsia="Times New Roman" w:hAnsi="Times New Roman" w:cs="Times New Roman"/>
          <w:sz w:val="24"/>
          <w:szCs w:val="24"/>
        </w:rPr>
        <w:t>3</w:t>
      </w:r>
      <w:r w:rsidR="00D24C93" w:rsidRPr="006400CC">
        <w:rPr>
          <w:rFonts w:ascii="Times New Roman" w:eastAsia="Times New Roman" w:hAnsi="Times New Roman" w:cs="Times New Roman"/>
          <w:sz w:val="24"/>
          <w:szCs w:val="24"/>
        </w:rPr>
        <w:t>.</w:t>
      </w:r>
      <w:r w:rsidR="003F108A" w:rsidRPr="006400CC">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»skladištenje otpada« je privremeni smještaj otpada u s</w:t>
      </w:r>
      <w:r w:rsidR="00217003" w:rsidRPr="006400CC">
        <w:rPr>
          <w:rFonts w:ascii="Times New Roman" w:eastAsia="Times New Roman" w:hAnsi="Times New Roman" w:cs="Times New Roman"/>
          <w:sz w:val="24"/>
          <w:szCs w:val="24"/>
        </w:rPr>
        <w:t>kladištu najduže do godinu dana</w:t>
      </w:r>
    </w:p>
    <w:p w14:paraId="74421596" w14:textId="36F71DD0"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2D15CC">
        <w:rPr>
          <w:rFonts w:ascii="Times New Roman" w:eastAsia="Times New Roman" w:hAnsi="Times New Roman" w:cs="Times New Roman"/>
          <w:sz w:val="24"/>
          <w:szCs w:val="24"/>
        </w:rPr>
        <w:t>4</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»spaljivanje otpada« je postupak oporabe, odnosno zbrinjavanja otpada u kojem se spaljuje otpad sa ili bez oporabe topline proizvedene izgaranjem</w:t>
      </w:r>
      <w:r w:rsidR="005D0333" w:rsidRPr="006400CC">
        <w:rPr>
          <w:rFonts w:ascii="Times New Roman" w:eastAsia="Times New Roman" w:hAnsi="Times New Roman" w:cs="Times New Roman"/>
          <w:sz w:val="24"/>
          <w:szCs w:val="24"/>
        </w:rPr>
        <w:t xml:space="preserve">, što </w:t>
      </w:r>
      <w:r w:rsidR="0052644E" w:rsidRPr="006400CC">
        <w:rPr>
          <w:rFonts w:ascii="Times New Roman" w:eastAsia="Times New Roman" w:hAnsi="Times New Roman" w:cs="Times New Roman"/>
          <w:sz w:val="24"/>
          <w:szCs w:val="24"/>
        </w:rPr>
        <w:t>uključuj</w:t>
      </w:r>
      <w:r w:rsidR="005D0333" w:rsidRPr="006400CC">
        <w:rPr>
          <w:rFonts w:ascii="Times New Roman" w:eastAsia="Times New Roman" w:hAnsi="Times New Roman" w:cs="Times New Roman"/>
          <w:sz w:val="24"/>
          <w:szCs w:val="24"/>
        </w:rPr>
        <w:t>e</w:t>
      </w:r>
      <w:r w:rsidR="0052644E" w:rsidRPr="006400CC">
        <w:rPr>
          <w:rFonts w:ascii="Times New Roman" w:eastAsia="Times New Roman" w:hAnsi="Times New Roman" w:cs="Times New Roman"/>
          <w:sz w:val="24"/>
          <w:szCs w:val="24"/>
        </w:rPr>
        <w:t xml:space="preserve"> oksidacijsko spaljivanje otpada i druge termičke procese, poput pirolize, rasplinjavanja ili plazma procesa, sve dok se rezultirajući produkti tih obrada nakon toga</w:t>
      </w:r>
      <w:r w:rsidR="00217003" w:rsidRPr="006400CC">
        <w:rPr>
          <w:rFonts w:ascii="Times New Roman" w:eastAsia="Times New Roman" w:hAnsi="Times New Roman" w:cs="Times New Roman"/>
          <w:sz w:val="24"/>
          <w:szCs w:val="24"/>
        </w:rPr>
        <w:t xml:space="preserve"> spaljuju</w:t>
      </w:r>
    </w:p>
    <w:p w14:paraId="26430FB5" w14:textId="413F7A52" w:rsidR="00F904AA"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2D15CC">
        <w:rPr>
          <w:rFonts w:ascii="Times New Roman" w:eastAsia="Times New Roman" w:hAnsi="Times New Roman" w:cs="Times New Roman"/>
          <w:sz w:val="24"/>
          <w:szCs w:val="24"/>
        </w:rPr>
        <w:t>5</w:t>
      </w:r>
      <w:r w:rsidR="009E5396" w:rsidRPr="006400CC">
        <w:rPr>
          <w:rFonts w:ascii="Times New Roman" w:eastAsia="Times New Roman" w:hAnsi="Times New Roman" w:cs="Times New Roman"/>
          <w:sz w:val="24"/>
          <w:szCs w:val="24"/>
        </w:rPr>
        <w:t xml:space="preserve">. </w:t>
      </w:r>
      <w:r w:rsidR="00FC0152" w:rsidRPr="006400CC">
        <w:rPr>
          <w:rFonts w:ascii="Times New Roman" w:eastAsia="Times New Roman" w:hAnsi="Times New Roman" w:cs="Times New Roman"/>
          <w:sz w:val="24"/>
          <w:szCs w:val="24"/>
        </w:rPr>
        <w:t>»</w:t>
      </w:r>
      <w:r w:rsidR="00F904AA" w:rsidRPr="006400CC">
        <w:rPr>
          <w:rFonts w:ascii="Times New Roman" w:eastAsia="Times New Roman" w:hAnsi="Times New Roman" w:cs="Times New Roman"/>
          <w:sz w:val="24"/>
          <w:szCs w:val="24"/>
        </w:rPr>
        <w:t>sustav proširene odgovornosti proizvođača</w:t>
      </w:r>
      <w:r w:rsidR="00FC0152" w:rsidRPr="006400CC">
        <w:rPr>
          <w:rFonts w:ascii="Times New Roman" w:eastAsia="Times New Roman" w:hAnsi="Times New Roman" w:cs="Times New Roman"/>
          <w:sz w:val="24"/>
          <w:szCs w:val="24"/>
        </w:rPr>
        <w:t>«</w:t>
      </w:r>
      <w:r w:rsidR="002F04CA" w:rsidRPr="006400CC">
        <w:rPr>
          <w:rFonts w:ascii="Times New Roman" w:eastAsia="Times New Roman" w:hAnsi="Times New Roman" w:cs="Times New Roman"/>
          <w:sz w:val="24"/>
          <w:szCs w:val="24"/>
        </w:rPr>
        <w:t xml:space="preserve"> je skup mjera koje se poduzimaju u Republici Hrvatskoj kako bi se osiguralo da proizvođači proizvoda snose financijsku ili financijsku i organizacijsku odgovornost za fazu </w:t>
      </w:r>
      <w:r w:rsidR="00E307D3" w:rsidRPr="006400CC">
        <w:rPr>
          <w:rFonts w:ascii="Times New Roman" w:eastAsia="Times New Roman" w:hAnsi="Times New Roman" w:cs="Times New Roman"/>
          <w:sz w:val="24"/>
          <w:szCs w:val="24"/>
        </w:rPr>
        <w:t>„</w:t>
      </w:r>
      <w:r w:rsidR="002F04CA" w:rsidRPr="006400CC">
        <w:rPr>
          <w:rFonts w:ascii="Times New Roman" w:eastAsia="Times New Roman" w:hAnsi="Times New Roman" w:cs="Times New Roman"/>
          <w:sz w:val="24"/>
          <w:szCs w:val="24"/>
        </w:rPr>
        <w:t>otpad</w:t>
      </w:r>
      <w:r w:rsidR="00E307D3" w:rsidRPr="006400CC">
        <w:rPr>
          <w:rFonts w:ascii="Times New Roman" w:eastAsia="Times New Roman" w:hAnsi="Times New Roman" w:cs="Times New Roman"/>
          <w:sz w:val="24"/>
          <w:szCs w:val="24"/>
        </w:rPr>
        <w:t>“</w:t>
      </w:r>
      <w:r w:rsidR="002F04CA" w:rsidRPr="006400CC">
        <w:rPr>
          <w:rFonts w:ascii="Times New Roman" w:eastAsia="Times New Roman" w:hAnsi="Times New Roman" w:cs="Times New Roman"/>
          <w:sz w:val="24"/>
          <w:szCs w:val="24"/>
        </w:rPr>
        <w:t xml:space="preserve"> u životnom ciklusu proizvoda</w:t>
      </w:r>
    </w:p>
    <w:p w14:paraId="75BE621A" w14:textId="3B4479C0"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2D15CC">
        <w:rPr>
          <w:rFonts w:ascii="Times New Roman" w:eastAsia="Times New Roman" w:hAnsi="Times New Roman" w:cs="Times New Roman"/>
          <w:sz w:val="24"/>
          <w:szCs w:val="24"/>
        </w:rPr>
        <w:t>6</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»stavljanje na tržište« je svaki postupak proizvođača proizvoda kojim određeni proizvod čini dostupan kupcu, neovisno o načinu prodaje na teritoriju Republ</w:t>
      </w:r>
      <w:r w:rsidR="00217003" w:rsidRPr="006400CC">
        <w:rPr>
          <w:rFonts w:ascii="Times New Roman" w:eastAsia="Times New Roman" w:hAnsi="Times New Roman" w:cs="Times New Roman"/>
          <w:sz w:val="24"/>
          <w:szCs w:val="24"/>
        </w:rPr>
        <w:t>ike Hrvatske</w:t>
      </w:r>
      <w:r w:rsidR="00FD716B" w:rsidRPr="006400CC">
        <w:rPr>
          <w:rFonts w:ascii="Times New Roman" w:eastAsia="Times New Roman" w:hAnsi="Times New Roman" w:cs="Times New Roman"/>
          <w:sz w:val="24"/>
          <w:szCs w:val="24"/>
        </w:rPr>
        <w:t xml:space="preserve"> uključujući i prodaju na daljinu</w:t>
      </w:r>
    </w:p>
    <w:p w14:paraId="23C66700" w14:textId="4CFF8C0C"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2D15CC">
        <w:rPr>
          <w:rFonts w:ascii="Times New Roman" w:eastAsia="Times New Roman" w:hAnsi="Times New Roman" w:cs="Times New Roman"/>
          <w:sz w:val="24"/>
          <w:szCs w:val="24"/>
        </w:rPr>
        <w:t>7</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»suspaljivanje otpada« je postupak oporabe, odnosno zbrinjavanja otpada čija je prvenstvena svrha proizvodnja energije ili materijalnih produkata (proizvoda) i u kojem se otpad koristi kao redovno ili dopunsko gorivo ili u kojem se otpad termički obrađuje radi zbrinjavanja. To uključuje oksidacijsko spaljivanje otpada, kao i druge termičke procese, poput pirolize, rasplinjavanja ili plazma procesa, sve dok se rezultirajući produkti</w:t>
      </w:r>
      <w:r w:rsidR="00217003" w:rsidRPr="006400CC">
        <w:rPr>
          <w:rFonts w:ascii="Times New Roman" w:eastAsia="Times New Roman" w:hAnsi="Times New Roman" w:cs="Times New Roman"/>
          <w:sz w:val="24"/>
          <w:szCs w:val="24"/>
        </w:rPr>
        <w:t xml:space="preserve"> tih obrada nakon toga spaljuju</w:t>
      </w:r>
    </w:p>
    <w:p w14:paraId="0D6A1FAE" w14:textId="02AC8546"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6</w:t>
      </w:r>
      <w:r w:rsidR="002D15CC">
        <w:rPr>
          <w:rFonts w:ascii="Times New Roman" w:eastAsia="Times New Roman" w:hAnsi="Times New Roman" w:cs="Times New Roman"/>
          <w:sz w:val="24"/>
          <w:szCs w:val="24"/>
        </w:rPr>
        <w:t>8</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»tehnološki procesi gospodarenja otpadom« (u daljnjem tekstu: tehnološki procesi) su određene funkcionalno-tehnološke cjeline gospodarenja otpadom kojima se opisuje materijalni tok otpada, a uključuju prikupljanje, prihvat, skladištenje, prethodno razvrstavanje i razvrstavanje, miješanje otpada, pakiranje, popravak, čišćenje, provjera budućeg proizvoda i </w:t>
      </w:r>
      <w:r w:rsidR="00656286" w:rsidRPr="006400CC">
        <w:rPr>
          <w:rFonts w:ascii="Times New Roman" w:eastAsia="Times New Roman" w:hAnsi="Times New Roman" w:cs="Times New Roman"/>
          <w:sz w:val="24"/>
          <w:szCs w:val="24"/>
        </w:rPr>
        <w:t xml:space="preserve">drugi procesi u sklopu postupka </w:t>
      </w:r>
      <w:r w:rsidR="0052644E" w:rsidRPr="006400CC">
        <w:rPr>
          <w:rFonts w:ascii="Times New Roman" w:eastAsia="Times New Roman" w:hAnsi="Times New Roman" w:cs="Times New Roman"/>
          <w:sz w:val="24"/>
          <w:szCs w:val="24"/>
        </w:rPr>
        <w:t>oporabe i</w:t>
      </w:r>
      <w:r w:rsidR="00C46671" w:rsidRPr="006400CC">
        <w:rPr>
          <w:rFonts w:ascii="Times New Roman" w:eastAsia="Times New Roman" w:hAnsi="Times New Roman" w:cs="Times New Roman"/>
          <w:sz w:val="24"/>
          <w:szCs w:val="24"/>
        </w:rPr>
        <w:t xml:space="preserve"> zbrinjavanja otpada</w:t>
      </w:r>
    </w:p>
    <w:p w14:paraId="3B4DFDEC" w14:textId="17BA6370" w:rsidR="009F723F" w:rsidRPr="006400CC" w:rsidRDefault="002D15CC"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9E5396" w:rsidRPr="006400CC">
        <w:rPr>
          <w:rFonts w:ascii="Times New Roman" w:eastAsia="Times New Roman" w:hAnsi="Times New Roman" w:cs="Times New Roman"/>
          <w:sz w:val="24"/>
          <w:szCs w:val="24"/>
        </w:rPr>
        <w:t xml:space="preserve">. </w:t>
      </w:r>
      <w:r w:rsidR="009F723F" w:rsidRPr="006400CC">
        <w:rPr>
          <w:rFonts w:ascii="Times New Roman" w:eastAsia="Times New Roman" w:hAnsi="Times New Roman" w:cs="Times New Roman"/>
          <w:sz w:val="24"/>
          <w:szCs w:val="24"/>
        </w:rPr>
        <w:t>»tekući otpad« je svaki otpad u tekućem stanju uključujući</w:t>
      </w:r>
      <w:r w:rsidR="002F01ED" w:rsidRPr="006400CC">
        <w:rPr>
          <w:rFonts w:ascii="Times New Roman" w:eastAsia="Times New Roman" w:hAnsi="Times New Roman" w:cs="Times New Roman"/>
          <w:sz w:val="24"/>
          <w:szCs w:val="24"/>
        </w:rPr>
        <w:t xml:space="preserve"> i</w:t>
      </w:r>
      <w:r w:rsidR="009F723F" w:rsidRPr="006400CC">
        <w:rPr>
          <w:rFonts w:ascii="Times New Roman" w:eastAsia="Times New Roman" w:hAnsi="Times New Roman" w:cs="Times New Roman"/>
          <w:sz w:val="24"/>
          <w:szCs w:val="24"/>
        </w:rPr>
        <w:t xml:space="preserve"> otpadne vode, ali ne uključuj</w:t>
      </w:r>
      <w:r w:rsidR="002F01ED" w:rsidRPr="006400CC">
        <w:rPr>
          <w:rFonts w:ascii="Times New Roman" w:eastAsia="Times New Roman" w:hAnsi="Times New Roman" w:cs="Times New Roman"/>
          <w:sz w:val="24"/>
          <w:szCs w:val="24"/>
        </w:rPr>
        <w:t>e</w:t>
      </w:r>
      <w:r w:rsidR="009F723F" w:rsidRPr="006400CC">
        <w:rPr>
          <w:rFonts w:ascii="Times New Roman" w:eastAsia="Times New Roman" w:hAnsi="Times New Roman" w:cs="Times New Roman"/>
          <w:sz w:val="24"/>
          <w:szCs w:val="24"/>
        </w:rPr>
        <w:t xml:space="preserve"> mulj</w:t>
      </w:r>
    </w:p>
    <w:p w14:paraId="3A132AEA" w14:textId="64858DE9" w:rsidR="0052644E" w:rsidRPr="006400CC" w:rsidRDefault="005C71EE"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D15CC">
        <w:rPr>
          <w:rFonts w:ascii="Times New Roman" w:eastAsia="Times New Roman" w:hAnsi="Times New Roman" w:cs="Times New Roman"/>
          <w:sz w:val="24"/>
          <w:szCs w:val="24"/>
        </w:rPr>
        <w:t>0</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»termička obrada otpada« su postupci spaljivanja, suspaljivanja i drugi postupci obrade otpada kojima se promjenom temperature otpada postiže promj</w:t>
      </w:r>
      <w:r w:rsidR="00217003" w:rsidRPr="006400CC">
        <w:rPr>
          <w:rFonts w:ascii="Times New Roman" w:eastAsia="Times New Roman" w:hAnsi="Times New Roman" w:cs="Times New Roman"/>
          <w:sz w:val="24"/>
          <w:szCs w:val="24"/>
        </w:rPr>
        <w:t>ena strukture i svojstva otpada</w:t>
      </w:r>
    </w:p>
    <w:p w14:paraId="0C62273B" w14:textId="72A215C2"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2D15CC">
        <w:rPr>
          <w:rFonts w:ascii="Times New Roman" w:eastAsia="Times New Roman" w:hAnsi="Times New Roman" w:cs="Times New Roman"/>
          <w:sz w:val="24"/>
          <w:szCs w:val="24"/>
        </w:rPr>
        <w:t>1</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»trgovac otpadom« je pravna ili fizička osoba</w:t>
      </w:r>
      <w:r w:rsidR="00404101">
        <w:rPr>
          <w:rFonts w:ascii="Times New Roman" w:eastAsia="Times New Roman" w:hAnsi="Times New Roman" w:cs="Times New Roman"/>
          <w:sz w:val="24"/>
          <w:szCs w:val="24"/>
        </w:rPr>
        <w:t xml:space="preserve"> - obrtnik</w:t>
      </w:r>
      <w:r w:rsidR="0052644E" w:rsidRPr="006400CC">
        <w:rPr>
          <w:rFonts w:ascii="Times New Roman" w:eastAsia="Times New Roman" w:hAnsi="Times New Roman" w:cs="Times New Roman"/>
          <w:sz w:val="24"/>
          <w:szCs w:val="24"/>
        </w:rPr>
        <w:t xml:space="preserve"> koja u svoje ime i za svoj račun kupuje i prodaje otpad, uključujući trgovca otpadom koji ne pre</w:t>
      </w:r>
      <w:r w:rsidR="00217003" w:rsidRPr="006400CC">
        <w:rPr>
          <w:rFonts w:ascii="Times New Roman" w:eastAsia="Times New Roman" w:hAnsi="Times New Roman" w:cs="Times New Roman"/>
          <w:sz w:val="24"/>
          <w:szCs w:val="24"/>
        </w:rPr>
        <w:t>uzima otpad u neposredni posjed</w:t>
      </w:r>
    </w:p>
    <w:p w14:paraId="2C87BC34" w14:textId="4F29A5D1" w:rsidR="00D74BE8" w:rsidRPr="006400CC" w:rsidRDefault="00CD4147" w:rsidP="00D74BE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2D15CC">
        <w:rPr>
          <w:rFonts w:ascii="Times New Roman" w:eastAsia="Times New Roman" w:hAnsi="Times New Roman" w:cs="Times New Roman"/>
          <w:sz w:val="24"/>
          <w:szCs w:val="24"/>
        </w:rPr>
        <w:t>2</w:t>
      </w:r>
      <w:r w:rsidR="00D74BE8" w:rsidRPr="006400CC">
        <w:rPr>
          <w:rFonts w:ascii="Times New Roman" w:eastAsia="Times New Roman" w:hAnsi="Times New Roman" w:cs="Times New Roman"/>
          <w:sz w:val="24"/>
          <w:szCs w:val="24"/>
        </w:rPr>
        <w:t xml:space="preserve">. »vrlo lagana plastična vrećica za nošenje« je plastična vrećica za nošenje s debljinom stjenke manjom od 15 </w:t>
      </w:r>
      <w:r w:rsidR="00154384" w:rsidRPr="006400CC">
        <w:rPr>
          <w:rFonts w:ascii="Times New Roman" w:eastAsia="Times New Roman" w:hAnsi="Times New Roman" w:cs="Times New Roman"/>
          <w:sz w:val="24"/>
          <w:szCs w:val="24"/>
        </w:rPr>
        <w:t>mikro</w:t>
      </w:r>
      <w:r w:rsidR="00154384">
        <w:rPr>
          <w:rFonts w:ascii="Times New Roman" w:eastAsia="Times New Roman" w:hAnsi="Times New Roman" w:cs="Times New Roman"/>
          <w:sz w:val="24"/>
          <w:szCs w:val="24"/>
        </w:rPr>
        <w:t>metara</w:t>
      </w:r>
      <w:r w:rsidR="00154384" w:rsidRPr="006400CC">
        <w:rPr>
          <w:rFonts w:ascii="Times New Roman" w:eastAsia="Times New Roman" w:hAnsi="Times New Roman" w:cs="Times New Roman"/>
          <w:sz w:val="24"/>
          <w:szCs w:val="24"/>
        </w:rPr>
        <w:t xml:space="preserve"> </w:t>
      </w:r>
      <w:r w:rsidR="00D74BE8" w:rsidRPr="006400CC">
        <w:rPr>
          <w:rFonts w:ascii="Times New Roman" w:eastAsia="Times New Roman" w:hAnsi="Times New Roman" w:cs="Times New Roman"/>
          <w:sz w:val="24"/>
          <w:szCs w:val="24"/>
        </w:rPr>
        <w:t>i koja se koristi isključivo zbog higijenskih razloga ili koje služi isključivo kao primarna ambalaža za rasutu hranu kada to pomaže sprječavanju bacanja hrane</w:t>
      </w:r>
    </w:p>
    <w:p w14:paraId="6E4BF273" w14:textId="0BCB23F6" w:rsidR="0052644E" w:rsidRPr="006400CC" w:rsidRDefault="00CD4147"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2D15CC">
        <w:rPr>
          <w:rFonts w:ascii="Times New Roman" w:eastAsia="Times New Roman" w:hAnsi="Times New Roman" w:cs="Times New Roman"/>
          <w:sz w:val="24"/>
          <w:szCs w:val="24"/>
        </w:rPr>
        <w:t>3</w:t>
      </w:r>
      <w:r w:rsidR="00D24C93" w:rsidRPr="006400CC">
        <w:rPr>
          <w:rFonts w:ascii="Times New Roman" w:eastAsia="Times New Roman" w:hAnsi="Times New Roman" w:cs="Times New Roman"/>
          <w:sz w:val="24"/>
          <w:szCs w:val="24"/>
        </w:rPr>
        <w:t>.</w:t>
      </w:r>
      <w:r w:rsidR="0052644E" w:rsidRPr="006400CC">
        <w:rPr>
          <w:rFonts w:ascii="Times New Roman" w:eastAsia="Times New Roman" w:hAnsi="Times New Roman" w:cs="Times New Roman"/>
          <w:sz w:val="24"/>
          <w:szCs w:val="24"/>
        </w:rPr>
        <w:t xml:space="preserve"> »zbrinjavanje otpada« je svaki postupak koji nije oporaba otpada, uključujući </w:t>
      </w:r>
      <w:r w:rsidR="0096679D">
        <w:rPr>
          <w:rFonts w:ascii="Times New Roman" w:eastAsia="Times New Roman" w:hAnsi="Times New Roman" w:cs="Times New Roman"/>
          <w:sz w:val="24"/>
          <w:szCs w:val="24"/>
        </w:rPr>
        <w:t>i</w:t>
      </w:r>
      <w:r w:rsidR="0052644E" w:rsidRPr="006400CC">
        <w:rPr>
          <w:rFonts w:ascii="Times New Roman" w:eastAsia="Times New Roman" w:hAnsi="Times New Roman" w:cs="Times New Roman"/>
          <w:sz w:val="24"/>
          <w:szCs w:val="24"/>
        </w:rPr>
        <w:t xml:space="preserve"> postupak </w:t>
      </w:r>
      <w:r w:rsidR="0096679D">
        <w:rPr>
          <w:rFonts w:ascii="Times New Roman" w:eastAsia="Times New Roman" w:hAnsi="Times New Roman" w:cs="Times New Roman"/>
          <w:sz w:val="24"/>
          <w:szCs w:val="24"/>
        </w:rPr>
        <w:t>koji</w:t>
      </w:r>
      <w:r w:rsidR="0005189B">
        <w:rPr>
          <w:rFonts w:ascii="Times New Roman" w:eastAsia="Times New Roman" w:hAnsi="Times New Roman" w:cs="Times New Roman"/>
          <w:sz w:val="24"/>
          <w:szCs w:val="24"/>
        </w:rPr>
        <w:t xml:space="preserve"> kao</w:t>
      </w:r>
      <w:r w:rsidR="0096679D">
        <w:rPr>
          <w:rFonts w:ascii="Times New Roman" w:eastAsia="Times New Roman" w:hAnsi="Times New Roman" w:cs="Times New Roman"/>
          <w:sz w:val="24"/>
          <w:szCs w:val="24"/>
        </w:rPr>
        <w:t xml:space="preserve"> </w:t>
      </w:r>
      <w:r w:rsidR="0052644E" w:rsidRPr="006400CC">
        <w:rPr>
          <w:rFonts w:ascii="Times New Roman" w:eastAsia="Times New Roman" w:hAnsi="Times New Roman" w:cs="Times New Roman"/>
          <w:sz w:val="24"/>
          <w:szCs w:val="24"/>
        </w:rPr>
        <w:t>sekundarnu posljedicu</w:t>
      </w:r>
      <w:r w:rsidR="00217003" w:rsidRPr="006400CC">
        <w:rPr>
          <w:rFonts w:ascii="Times New Roman" w:eastAsia="Times New Roman" w:hAnsi="Times New Roman" w:cs="Times New Roman"/>
          <w:sz w:val="24"/>
          <w:szCs w:val="24"/>
        </w:rPr>
        <w:t xml:space="preserve"> ima obnovu tvari ili energije</w:t>
      </w:r>
    </w:p>
    <w:p w14:paraId="72A124A1" w14:textId="77777777" w:rsidR="004F5A0A" w:rsidRPr="006400CC" w:rsidRDefault="004F5A0A" w:rsidP="0052644E">
      <w:pPr>
        <w:spacing w:before="100" w:beforeAutospacing="1" w:after="100" w:afterAutospacing="1" w:line="240" w:lineRule="auto"/>
        <w:jc w:val="both"/>
        <w:rPr>
          <w:rFonts w:ascii="Times New Roman" w:eastAsia="Times New Roman" w:hAnsi="Times New Roman" w:cs="Times New Roman"/>
          <w:sz w:val="24"/>
          <w:szCs w:val="24"/>
        </w:rPr>
      </w:pPr>
    </w:p>
    <w:p w14:paraId="2B072243" w14:textId="77777777" w:rsidR="00803890" w:rsidRPr="00B85625" w:rsidRDefault="00803890" w:rsidP="00803890">
      <w:pPr>
        <w:spacing w:before="100" w:beforeAutospacing="1" w:after="100" w:afterAutospacing="1" w:line="240" w:lineRule="auto"/>
        <w:jc w:val="center"/>
        <w:rPr>
          <w:rFonts w:ascii="Times New Roman" w:eastAsia="Times New Roman" w:hAnsi="Times New Roman" w:cs="Times New Roman"/>
          <w:b/>
          <w:i/>
          <w:iCs/>
          <w:sz w:val="26"/>
          <w:szCs w:val="26"/>
        </w:rPr>
      </w:pPr>
      <w:r w:rsidRPr="00B85625">
        <w:rPr>
          <w:rFonts w:ascii="Times New Roman" w:eastAsia="Times New Roman" w:hAnsi="Times New Roman" w:cs="Times New Roman"/>
          <w:b/>
          <w:i/>
          <w:iCs/>
          <w:sz w:val="26"/>
          <w:szCs w:val="26"/>
        </w:rPr>
        <w:t>Temeljni zahtjevi gospodarenja otpadom</w:t>
      </w:r>
    </w:p>
    <w:p w14:paraId="4BBA1BDC" w14:textId="77777777" w:rsidR="00803890" w:rsidRPr="00B85625" w:rsidRDefault="00803890" w:rsidP="00803890">
      <w:pPr>
        <w:spacing w:before="100" w:beforeAutospacing="1" w:after="100" w:afterAutospacing="1" w:line="240" w:lineRule="auto"/>
        <w:jc w:val="center"/>
        <w:rPr>
          <w:rFonts w:ascii="Times New Roman" w:eastAsia="Times New Roman" w:hAnsi="Times New Roman" w:cs="Times New Roman"/>
          <w:b/>
          <w:sz w:val="24"/>
          <w:szCs w:val="24"/>
        </w:rPr>
      </w:pPr>
      <w:r w:rsidRPr="00B85625">
        <w:rPr>
          <w:rFonts w:ascii="Times New Roman" w:eastAsia="Times New Roman" w:hAnsi="Times New Roman" w:cs="Times New Roman"/>
          <w:b/>
          <w:sz w:val="24"/>
          <w:szCs w:val="24"/>
        </w:rPr>
        <w:t xml:space="preserve">Članak </w:t>
      </w:r>
      <w:r w:rsidR="00F37924" w:rsidRPr="00B85625">
        <w:rPr>
          <w:rFonts w:ascii="Times New Roman" w:eastAsia="Times New Roman" w:hAnsi="Times New Roman" w:cs="Times New Roman"/>
          <w:b/>
          <w:sz w:val="24"/>
          <w:szCs w:val="24"/>
        </w:rPr>
        <w:t>5</w:t>
      </w:r>
      <w:r w:rsidRPr="00B85625">
        <w:rPr>
          <w:rFonts w:ascii="Times New Roman" w:eastAsia="Times New Roman" w:hAnsi="Times New Roman" w:cs="Times New Roman"/>
          <w:b/>
          <w:sz w:val="24"/>
          <w:szCs w:val="24"/>
        </w:rPr>
        <w:t>.</w:t>
      </w:r>
    </w:p>
    <w:p w14:paraId="3DCBB79D" w14:textId="77777777" w:rsidR="00803890" w:rsidRPr="006400CC" w:rsidRDefault="00803890"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Gospodarenje otpadom mora se provoditi na način koji</w:t>
      </w:r>
      <w:r w:rsidR="00865F0E" w:rsidRPr="006400CC">
        <w:rPr>
          <w:rFonts w:ascii="Times New Roman" w:eastAsia="Times New Roman" w:hAnsi="Times New Roman" w:cs="Times New Roman"/>
          <w:sz w:val="24"/>
          <w:szCs w:val="24"/>
        </w:rPr>
        <w:t>m se</w:t>
      </w:r>
      <w:r w:rsidRPr="006400CC">
        <w:rPr>
          <w:rFonts w:ascii="Times New Roman" w:eastAsia="Times New Roman" w:hAnsi="Times New Roman" w:cs="Times New Roman"/>
          <w:sz w:val="24"/>
          <w:szCs w:val="24"/>
        </w:rPr>
        <w:t xml:space="preserve"> ne </w:t>
      </w:r>
      <w:r w:rsidR="00300429" w:rsidRPr="006400CC">
        <w:rPr>
          <w:rFonts w:ascii="Times New Roman" w:eastAsia="Times New Roman" w:hAnsi="Times New Roman" w:cs="Times New Roman"/>
          <w:sz w:val="24"/>
          <w:szCs w:val="24"/>
        </w:rPr>
        <w:t>ugrožava</w:t>
      </w:r>
      <w:r w:rsidRPr="006400CC">
        <w:rPr>
          <w:rFonts w:ascii="Times New Roman" w:eastAsia="Times New Roman" w:hAnsi="Times New Roman" w:cs="Times New Roman"/>
          <w:sz w:val="24"/>
          <w:szCs w:val="24"/>
        </w:rPr>
        <w:t xml:space="preserve"> zdravlje </w:t>
      </w:r>
      <w:r w:rsidR="00300429" w:rsidRPr="006400CC">
        <w:rPr>
          <w:rFonts w:ascii="Times New Roman" w:eastAsia="Times New Roman" w:hAnsi="Times New Roman" w:cs="Times New Roman"/>
          <w:sz w:val="24"/>
          <w:szCs w:val="24"/>
        </w:rPr>
        <w:t xml:space="preserve">ljudi </w:t>
      </w:r>
      <w:r w:rsidRPr="006400CC">
        <w:rPr>
          <w:rFonts w:ascii="Times New Roman" w:eastAsia="Times New Roman" w:hAnsi="Times New Roman" w:cs="Times New Roman"/>
          <w:sz w:val="24"/>
          <w:szCs w:val="24"/>
        </w:rPr>
        <w:t xml:space="preserve">i ne </w:t>
      </w:r>
      <w:r w:rsidR="00300429" w:rsidRPr="006400CC">
        <w:rPr>
          <w:rFonts w:ascii="Times New Roman" w:eastAsia="Times New Roman" w:hAnsi="Times New Roman" w:cs="Times New Roman"/>
          <w:sz w:val="24"/>
          <w:szCs w:val="24"/>
        </w:rPr>
        <w:t xml:space="preserve">uzrokuje </w:t>
      </w:r>
      <w:r w:rsidRPr="006400CC">
        <w:rPr>
          <w:rFonts w:ascii="Times New Roman" w:eastAsia="Times New Roman" w:hAnsi="Times New Roman" w:cs="Times New Roman"/>
          <w:sz w:val="24"/>
          <w:szCs w:val="24"/>
        </w:rPr>
        <w:t>štetn</w:t>
      </w:r>
      <w:r w:rsidR="00300429" w:rsidRPr="006400CC">
        <w:rPr>
          <w:rFonts w:ascii="Times New Roman" w:eastAsia="Times New Roman" w:hAnsi="Times New Roman" w:cs="Times New Roman"/>
          <w:sz w:val="24"/>
          <w:szCs w:val="24"/>
        </w:rPr>
        <w:t>i</w:t>
      </w:r>
      <w:r w:rsidRPr="006400CC">
        <w:rPr>
          <w:rFonts w:ascii="Times New Roman" w:eastAsia="Times New Roman" w:hAnsi="Times New Roman" w:cs="Times New Roman"/>
          <w:sz w:val="24"/>
          <w:szCs w:val="24"/>
        </w:rPr>
        <w:t xml:space="preserve"> utjecaj na okoliš, a osobito:</w:t>
      </w:r>
    </w:p>
    <w:p w14:paraId="4B4FE311" w14:textId="77777777" w:rsidR="00803890" w:rsidRPr="006400CC" w:rsidRDefault="00803890" w:rsidP="00F711FD">
      <w:pPr>
        <w:spacing w:before="100" w:beforeAutospacing="1" w:after="100" w:afterAutospacing="1"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300429" w:rsidRPr="006400CC">
        <w:rPr>
          <w:rFonts w:ascii="Times New Roman" w:eastAsia="Times New Roman" w:hAnsi="Times New Roman" w:cs="Times New Roman"/>
          <w:sz w:val="24"/>
          <w:szCs w:val="24"/>
        </w:rPr>
        <w:t xml:space="preserve">ne uzorkuje </w:t>
      </w:r>
      <w:r w:rsidRPr="006400CC">
        <w:rPr>
          <w:rFonts w:ascii="Times New Roman" w:eastAsia="Times New Roman" w:hAnsi="Times New Roman" w:cs="Times New Roman"/>
          <w:sz w:val="24"/>
          <w:szCs w:val="24"/>
        </w:rPr>
        <w:t>rizik od onečišćenja mora, voda, tla i zraka te ugrožavanja biološke raznolikosti</w:t>
      </w:r>
    </w:p>
    <w:p w14:paraId="52C6E5A1" w14:textId="77777777" w:rsidR="00803890" w:rsidRPr="006400CC" w:rsidRDefault="00803890" w:rsidP="00F711FD">
      <w:pPr>
        <w:spacing w:before="100" w:beforeAutospacing="1" w:after="100" w:afterAutospacing="1"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300429" w:rsidRPr="006400CC">
        <w:rPr>
          <w:rFonts w:ascii="Times New Roman" w:eastAsia="Times New Roman" w:hAnsi="Times New Roman" w:cs="Times New Roman"/>
          <w:sz w:val="24"/>
          <w:szCs w:val="24"/>
        </w:rPr>
        <w:t xml:space="preserve">ne uzrokuje </w:t>
      </w:r>
      <w:r w:rsidRPr="006400CC">
        <w:rPr>
          <w:rFonts w:ascii="Times New Roman" w:eastAsia="Times New Roman" w:hAnsi="Times New Roman" w:cs="Times New Roman"/>
          <w:sz w:val="24"/>
          <w:szCs w:val="24"/>
        </w:rPr>
        <w:t>neugod</w:t>
      </w:r>
      <w:r w:rsidR="00300429" w:rsidRPr="006400CC">
        <w:rPr>
          <w:rFonts w:ascii="Times New Roman" w:eastAsia="Times New Roman" w:hAnsi="Times New Roman" w:cs="Times New Roman"/>
          <w:sz w:val="24"/>
          <w:szCs w:val="24"/>
        </w:rPr>
        <w:t>u</w:t>
      </w:r>
      <w:r w:rsidRPr="006400CC">
        <w:rPr>
          <w:rFonts w:ascii="Times New Roman" w:eastAsia="Times New Roman" w:hAnsi="Times New Roman" w:cs="Times New Roman"/>
          <w:sz w:val="24"/>
          <w:szCs w:val="24"/>
        </w:rPr>
        <w:t xml:space="preserve"> </w:t>
      </w:r>
      <w:r w:rsidR="00300429" w:rsidRPr="006400CC">
        <w:rPr>
          <w:rFonts w:ascii="Times New Roman" w:eastAsia="Times New Roman" w:hAnsi="Times New Roman" w:cs="Times New Roman"/>
          <w:sz w:val="24"/>
          <w:szCs w:val="24"/>
        </w:rPr>
        <w:t xml:space="preserve">zbog buke </w:t>
      </w:r>
      <w:r w:rsidRPr="006400CC">
        <w:rPr>
          <w:rFonts w:ascii="Times New Roman" w:eastAsia="Times New Roman" w:hAnsi="Times New Roman" w:cs="Times New Roman"/>
          <w:sz w:val="24"/>
          <w:szCs w:val="24"/>
        </w:rPr>
        <w:t xml:space="preserve">i </w:t>
      </w:r>
      <w:r w:rsidR="00300429" w:rsidRPr="006400CC">
        <w:rPr>
          <w:rFonts w:ascii="Times New Roman" w:eastAsia="Times New Roman" w:hAnsi="Times New Roman" w:cs="Times New Roman"/>
          <w:sz w:val="24"/>
          <w:szCs w:val="24"/>
        </w:rPr>
        <w:t>mirisa</w:t>
      </w:r>
    </w:p>
    <w:p w14:paraId="33644541" w14:textId="77777777" w:rsidR="00803890" w:rsidRPr="006400CC" w:rsidRDefault="00803890" w:rsidP="00F711FD">
      <w:pPr>
        <w:spacing w:before="100" w:beforeAutospacing="1" w:after="100" w:afterAutospacing="1"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300429" w:rsidRPr="006400CC">
        <w:rPr>
          <w:rFonts w:ascii="Times New Roman" w:eastAsia="Times New Roman" w:hAnsi="Times New Roman" w:cs="Times New Roman"/>
          <w:sz w:val="24"/>
          <w:szCs w:val="24"/>
        </w:rPr>
        <w:t xml:space="preserve">ne uzrokuje </w:t>
      </w:r>
      <w:r w:rsidRPr="006400CC">
        <w:rPr>
          <w:rFonts w:ascii="Times New Roman" w:eastAsia="Times New Roman" w:hAnsi="Times New Roman" w:cs="Times New Roman"/>
          <w:sz w:val="24"/>
          <w:szCs w:val="24"/>
        </w:rPr>
        <w:t xml:space="preserve">štetan utjecaj na </w:t>
      </w:r>
      <w:r w:rsidR="00300429" w:rsidRPr="006400CC">
        <w:rPr>
          <w:rFonts w:ascii="Times New Roman" w:eastAsia="Times New Roman" w:hAnsi="Times New Roman" w:cs="Times New Roman"/>
          <w:sz w:val="24"/>
          <w:szCs w:val="24"/>
        </w:rPr>
        <w:t>krajolik ili mjesta</w:t>
      </w:r>
      <w:r w:rsidRPr="006400CC">
        <w:rPr>
          <w:rFonts w:ascii="Times New Roman" w:eastAsia="Times New Roman" w:hAnsi="Times New Roman" w:cs="Times New Roman"/>
          <w:sz w:val="24"/>
          <w:szCs w:val="24"/>
        </w:rPr>
        <w:t xml:space="preserve"> od posebnog interesa</w:t>
      </w:r>
      <w:r w:rsidR="00D5633A" w:rsidRPr="006400CC">
        <w:rPr>
          <w:rFonts w:ascii="Times New Roman" w:eastAsia="Times New Roman" w:hAnsi="Times New Roman" w:cs="Times New Roman"/>
          <w:sz w:val="24"/>
          <w:szCs w:val="24"/>
        </w:rPr>
        <w:t xml:space="preserve"> i</w:t>
      </w:r>
    </w:p>
    <w:p w14:paraId="28C19A71" w14:textId="77777777" w:rsidR="00803890" w:rsidRPr="006400CC" w:rsidRDefault="00803890" w:rsidP="00F711FD">
      <w:pPr>
        <w:spacing w:before="100" w:beforeAutospacing="1" w:after="100" w:afterAutospacing="1"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2F01ED" w:rsidRPr="006400CC">
        <w:rPr>
          <w:rFonts w:ascii="Times New Roman" w:eastAsia="Times New Roman" w:hAnsi="Times New Roman" w:cs="Times New Roman"/>
          <w:sz w:val="24"/>
          <w:szCs w:val="24"/>
        </w:rPr>
        <w:t xml:space="preserve"> </w:t>
      </w:r>
      <w:r w:rsidR="00300429" w:rsidRPr="006400CC">
        <w:rPr>
          <w:rFonts w:ascii="Times New Roman" w:eastAsia="Times New Roman" w:hAnsi="Times New Roman" w:cs="Times New Roman"/>
          <w:sz w:val="24"/>
          <w:szCs w:val="24"/>
        </w:rPr>
        <w:t xml:space="preserve">ne uzrokuje </w:t>
      </w:r>
      <w:r w:rsidRPr="006400CC">
        <w:rPr>
          <w:rFonts w:ascii="Times New Roman" w:eastAsia="Times New Roman" w:hAnsi="Times New Roman" w:cs="Times New Roman"/>
          <w:sz w:val="24"/>
          <w:szCs w:val="24"/>
        </w:rPr>
        <w:t>nastajanje eksplozije ili požara.</w:t>
      </w:r>
    </w:p>
    <w:p w14:paraId="264EB400" w14:textId="77777777" w:rsidR="00803890" w:rsidRPr="006400CC" w:rsidRDefault="008059F9" w:rsidP="0080389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803890" w:rsidRPr="006400CC">
        <w:rPr>
          <w:rFonts w:ascii="Times New Roman" w:eastAsia="Times New Roman" w:hAnsi="Times New Roman" w:cs="Times New Roman"/>
          <w:sz w:val="24"/>
          <w:szCs w:val="24"/>
        </w:rPr>
        <w:t>(</w:t>
      </w:r>
      <w:r w:rsidR="00300429" w:rsidRPr="006400CC">
        <w:rPr>
          <w:rFonts w:ascii="Times New Roman" w:eastAsia="Times New Roman" w:hAnsi="Times New Roman" w:cs="Times New Roman"/>
          <w:sz w:val="24"/>
          <w:szCs w:val="24"/>
        </w:rPr>
        <w:t>2</w:t>
      </w:r>
      <w:r w:rsidR="00803890" w:rsidRPr="006400CC">
        <w:rPr>
          <w:rFonts w:ascii="Times New Roman" w:eastAsia="Times New Roman" w:hAnsi="Times New Roman" w:cs="Times New Roman"/>
          <w:sz w:val="24"/>
          <w:szCs w:val="24"/>
        </w:rPr>
        <w:t xml:space="preserve">) </w:t>
      </w:r>
      <w:r w:rsidR="00300429" w:rsidRPr="006400CC">
        <w:rPr>
          <w:rFonts w:ascii="Times New Roman" w:eastAsia="Times New Roman" w:hAnsi="Times New Roman" w:cs="Times New Roman"/>
          <w:sz w:val="24"/>
          <w:szCs w:val="24"/>
        </w:rPr>
        <w:t>I</w:t>
      </w:r>
      <w:r w:rsidR="00803890" w:rsidRPr="006400CC">
        <w:rPr>
          <w:rFonts w:ascii="Times New Roman" w:eastAsia="Times New Roman" w:hAnsi="Times New Roman" w:cs="Times New Roman"/>
          <w:sz w:val="24"/>
          <w:szCs w:val="24"/>
        </w:rPr>
        <w:t>zbjegava</w:t>
      </w:r>
      <w:r w:rsidR="00300429" w:rsidRPr="006400CC">
        <w:rPr>
          <w:rFonts w:ascii="Times New Roman" w:eastAsia="Times New Roman" w:hAnsi="Times New Roman" w:cs="Times New Roman"/>
          <w:sz w:val="24"/>
          <w:szCs w:val="24"/>
        </w:rPr>
        <w:t>nje</w:t>
      </w:r>
      <w:r w:rsidR="00803890" w:rsidRPr="006400CC">
        <w:rPr>
          <w:rFonts w:ascii="Times New Roman" w:eastAsia="Times New Roman" w:hAnsi="Times New Roman" w:cs="Times New Roman"/>
          <w:sz w:val="24"/>
          <w:szCs w:val="24"/>
        </w:rPr>
        <w:t xml:space="preserve"> rizik</w:t>
      </w:r>
      <w:r w:rsidR="00300429" w:rsidRPr="006400CC">
        <w:rPr>
          <w:rFonts w:ascii="Times New Roman" w:eastAsia="Times New Roman" w:hAnsi="Times New Roman" w:cs="Times New Roman"/>
          <w:sz w:val="24"/>
          <w:szCs w:val="24"/>
        </w:rPr>
        <w:t>a</w:t>
      </w:r>
      <w:r w:rsidR="00803890" w:rsidRPr="006400CC">
        <w:rPr>
          <w:rFonts w:ascii="Times New Roman" w:eastAsia="Times New Roman" w:hAnsi="Times New Roman" w:cs="Times New Roman"/>
          <w:sz w:val="24"/>
          <w:szCs w:val="24"/>
        </w:rPr>
        <w:t xml:space="preserve"> onečišćenja mora, voda, tla i zraka te ugrožavanja biološke raznolikosti</w:t>
      </w:r>
      <w:r w:rsidR="00865F0E" w:rsidRPr="006400CC">
        <w:rPr>
          <w:rFonts w:ascii="Times New Roman" w:eastAsia="Times New Roman" w:hAnsi="Times New Roman" w:cs="Times New Roman"/>
          <w:sz w:val="24"/>
          <w:szCs w:val="24"/>
        </w:rPr>
        <w:t>, kao posljedice gospodarenja otpadom,</w:t>
      </w:r>
      <w:r w:rsidR="00803890" w:rsidRPr="006400CC">
        <w:rPr>
          <w:rFonts w:ascii="Times New Roman" w:eastAsia="Times New Roman" w:hAnsi="Times New Roman" w:cs="Times New Roman"/>
          <w:sz w:val="24"/>
          <w:szCs w:val="24"/>
        </w:rPr>
        <w:t xml:space="preserve"> </w:t>
      </w:r>
      <w:r w:rsidR="003628B3" w:rsidRPr="006400CC">
        <w:rPr>
          <w:rFonts w:ascii="Times New Roman" w:eastAsia="Times New Roman" w:hAnsi="Times New Roman" w:cs="Times New Roman"/>
          <w:sz w:val="24"/>
          <w:szCs w:val="24"/>
        </w:rPr>
        <w:t>ostvaruje se provedbom posebni</w:t>
      </w:r>
      <w:r w:rsidR="00B12DF3" w:rsidRPr="006400CC">
        <w:rPr>
          <w:rFonts w:ascii="Times New Roman" w:eastAsia="Times New Roman" w:hAnsi="Times New Roman" w:cs="Times New Roman"/>
          <w:sz w:val="24"/>
          <w:szCs w:val="24"/>
        </w:rPr>
        <w:t>h</w:t>
      </w:r>
      <w:r w:rsidR="003628B3" w:rsidRPr="006400CC">
        <w:rPr>
          <w:rFonts w:ascii="Times New Roman" w:eastAsia="Times New Roman" w:hAnsi="Times New Roman" w:cs="Times New Roman"/>
          <w:sz w:val="24"/>
          <w:szCs w:val="24"/>
        </w:rPr>
        <w:t xml:space="preserve"> propisa koji uređuj</w:t>
      </w:r>
      <w:r w:rsidR="00300429" w:rsidRPr="006400CC">
        <w:rPr>
          <w:rFonts w:ascii="Times New Roman" w:eastAsia="Times New Roman" w:hAnsi="Times New Roman" w:cs="Times New Roman"/>
          <w:sz w:val="24"/>
          <w:szCs w:val="24"/>
        </w:rPr>
        <w:t>u</w:t>
      </w:r>
      <w:r w:rsidR="003628B3" w:rsidRPr="006400CC">
        <w:rPr>
          <w:rFonts w:ascii="Times New Roman" w:eastAsia="Times New Roman" w:hAnsi="Times New Roman" w:cs="Times New Roman"/>
          <w:sz w:val="24"/>
          <w:szCs w:val="24"/>
        </w:rPr>
        <w:t xml:space="preserve"> zaštitu okoliša</w:t>
      </w:r>
      <w:r w:rsidR="00300429" w:rsidRPr="006400CC">
        <w:rPr>
          <w:rFonts w:ascii="Times New Roman" w:eastAsia="Times New Roman" w:hAnsi="Times New Roman" w:cs="Times New Roman"/>
          <w:sz w:val="24"/>
          <w:szCs w:val="24"/>
        </w:rPr>
        <w:t>,</w:t>
      </w:r>
      <w:r w:rsidR="003628B3" w:rsidRPr="006400CC">
        <w:rPr>
          <w:rFonts w:ascii="Times New Roman" w:eastAsia="Times New Roman" w:hAnsi="Times New Roman" w:cs="Times New Roman"/>
          <w:sz w:val="24"/>
          <w:szCs w:val="24"/>
        </w:rPr>
        <w:t xml:space="preserve"> zaštitu prirode</w:t>
      </w:r>
      <w:r w:rsidR="00EF3F3D">
        <w:rPr>
          <w:rFonts w:ascii="Times New Roman" w:eastAsia="Times New Roman" w:hAnsi="Times New Roman" w:cs="Times New Roman"/>
          <w:sz w:val="24"/>
          <w:szCs w:val="24"/>
        </w:rPr>
        <w:t>,</w:t>
      </w:r>
      <w:r w:rsidR="00300429" w:rsidRPr="006400CC">
        <w:rPr>
          <w:rFonts w:ascii="Times New Roman" w:eastAsia="Times New Roman" w:hAnsi="Times New Roman" w:cs="Times New Roman"/>
          <w:sz w:val="24"/>
          <w:szCs w:val="24"/>
        </w:rPr>
        <w:t xml:space="preserve"> vode</w:t>
      </w:r>
      <w:r w:rsidR="00EF3F3D">
        <w:rPr>
          <w:rFonts w:ascii="Times New Roman" w:eastAsia="Times New Roman" w:hAnsi="Times New Roman" w:cs="Times New Roman"/>
          <w:sz w:val="24"/>
          <w:szCs w:val="24"/>
        </w:rPr>
        <w:t xml:space="preserve"> </w:t>
      </w:r>
      <w:r w:rsidR="00EF3F3D" w:rsidRPr="00EF3F3D">
        <w:rPr>
          <w:rFonts w:ascii="Times New Roman" w:eastAsia="Times New Roman" w:hAnsi="Times New Roman" w:cs="Times New Roman"/>
          <w:sz w:val="24"/>
          <w:szCs w:val="24"/>
        </w:rPr>
        <w:t>i zaštitu mora od onečišćenja s pomorskih objekata</w:t>
      </w:r>
      <w:r w:rsidR="003628B3" w:rsidRPr="006400CC">
        <w:rPr>
          <w:rFonts w:ascii="Times New Roman" w:eastAsia="Times New Roman" w:hAnsi="Times New Roman" w:cs="Times New Roman"/>
          <w:sz w:val="24"/>
          <w:szCs w:val="24"/>
        </w:rPr>
        <w:t>.</w:t>
      </w:r>
    </w:p>
    <w:p w14:paraId="345C1A66" w14:textId="77777777" w:rsidR="00803890" w:rsidRPr="006400CC" w:rsidRDefault="003628B3" w:rsidP="008059F9">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00429" w:rsidRPr="006400CC">
        <w:rPr>
          <w:rFonts w:ascii="Times New Roman" w:eastAsia="Times New Roman" w:hAnsi="Times New Roman" w:cs="Times New Roman"/>
          <w:sz w:val="24"/>
          <w:szCs w:val="24"/>
        </w:rPr>
        <w:t>3</w:t>
      </w:r>
      <w:r w:rsidR="00803890" w:rsidRPr="006400CC">
        <w:rPr>
          <w:rFonts w:ascii="Times New Roman" w:eastAsia="Times New Roman" w:hAnsi="Times New Roman" w:cs="Times New Roman"/>
          <w:sz w:val="24"/>
          <w:szCs w:val="24"/>
        </w:rPr>
        <w:t xml:space="preserve">) </w:t>
      </w:r>
      <w:r w:rsidR="003B66CF" w:rsidRPr="006400CC">
        <w:rPr>
          <w:rFonts w:ascii="Times New Roman" w:eastAsia="Times New Roman" w:hAnsi="Times New Roman" w:cs="Times New Roman"/>
          <w:sz w:val="24"/>
          <w:szCs w:val="24"/>
        </w:rPr>
        <w:t>Način g</w:t>
      </w:r>
      <w:r w:rsidR="00803890" w:rsidRPr="006400CC">
        <w:rPr>
          <w:rFonts w:ascii="Times New Roman" w:eastAsia="Times New Roman" w:hAnsi="Times New Roman" w:cs="Times New Roman"/>
          <w:sz w:val="24"/>
          <w:szCs w:val="24"/>
        </w:rPr>
        <w:t xml:space="preserve">ospodarenja otpadom koji </w:t>
      </w:r>
      <w:r w:rsidR="003B66CF" w:rsidRPr="006400CC">
        <w:rPr>
          <w:rFonts w:ascii="Times New Roman" w:eastAsia="Times New Roman" w:hAnsi="Times New Roman" w:cs="Times New Roman"/>
          <w:sz w:val="24"/>
          <w:szCs w:val="24"/>
        </w:rPr>
        <w:t xml:space="preserve">ne uzrokuje </w:t>
      </w:r>
      <w:r w:rsidR="00803890" w:rsidRPr="006400CC">
        <w:rPr>
          <w:rFonts w:ascii="Times New Roman" w:eastAsia="Times New Roman" w:hAnsi="Times New Roman" w:cs="Times New Roman"/>
          <w:sz w:val="24"/>
          <w:szCs w:val="24"/>
        </w:rPr>
        <w:t>neugod</w:t>
      </w:r>
      <w:r w:rsidR="003B66CF" w:rsidRPr="006400CC">
        <w:rPr>
          <w:rFonts w:ascii="Times New Roman" w:eastAsia="Times New Roman" w:hAnsi="Times New Roman" w:cs="Times New Roman"/>
          <w:sz w:val="24"/>
          <w:szCs w:val="24"/>
        </w:rPr>
        <w:t>u</w:t>
      </w:r>
      <w:r w:rsidR="00803890" w:rsidRPr="006400CC">
        <w:rPr>
          <w:rFonts w:ascii="Times New Roman" w:eastAsia="Times New Roman" w:hAnsi="Times New Roman" w:cs="Times New Roman"/>
          <w:sz w:val="24"/>
          <w:szCs w:val="24"/>
        </w:rPr>
        <w:t xml:space="preserve"> </w:t>
      </w:r>
      <w:r w:rsidR="003B66CF" w:rsidRPr="006400CC">
        <w:rPr>
          <w:rFonts w:ascii="Times New Roman" w:eastAsia="Times New Roman" w:hAnsi="Times New Roman" w:cs="Times New Roman"/>
          <w:sz w:val="24"/>
          <w:szCs w:val="24"/>
        </w:rPr>
        <w:t>zbog</w:t>
      </w:r>
      <w:r w:rsidR="00803890" w:rsidRPr="006400CC">
        <w:rPr>
          <w:rFonts w:ascii="Times New Roman" w:eastAsia="Times New Roman" w:hAnsi="Times New Roman" w:cs="Times New Roman"/>
          <w:sz w:val="24"/>
          <w:szCs w:val="24"/>
        </w:rPr>
        <w:t xml:space="preserve"> </w:t>
      </w:r>
      <w:r w:rsidR="003B66CF" w:rsidRPr="006400CC">
        <w:rPr>
          <w:rFonts w:ascii="Times New Roman" w:eastAsia="Times New Roman" w:hAnsi="Times New Roman" w:cs="Times New Roman"/>
          <w:sz w:val="24"/>
          <w:szCs w:val="24"/>
        </w:rPr>
        <w:t xml:space="preserve">buke </w:t>
      </w:r>
      <w:r w:rsidR="00803890" w:rsidRPr="006400CC">
        <w:rPr>
          <w:rFonts w:ascii="Times New Roman" w:eastAsia="Times New Roman" w:hAnsi="Times New Roman" w:cs="Times New Roman"/>
          <w:sz w:val="24"/>
          <w:szCs w:val="24"/>
        </w:rPr>
        <w:t xml:space="preserve">i </w:t>
      </w:r>
      <w:r w:rsidR="003B66CF" w:rsidRPr="006400CC">
        <w:rPr>
          <w:rFonts w:ascii="Times New Roman" w:eastAsia="Times New Roman" w:hAnsi="Times New Roman" w:cs="Times New Roman"/>
          <w:sz w:val="24"/>
          <w:szCs w:val="24"/>
        </w:rPr>
        <w:t>mirisa</w:t>
      </w:r>
      <w:r w:rsidR="00404101">
        <w:rPr>
          <w:rFonts w:ascii="Times New Roman" w:eastAsia="Times New Roman" w:hAnsi="Times New Roman" w:cs="Times New Roman"/>
          <w:sz w:val="24"/>
          <w:szCs w:val="24"/>
        </w:rPr>
        <w:t xml:space="preserve"> izvan lokacije gospodarenja otpadom</w:t>
      </w:r>
      <w:r w:rsidR="00803890" w:rsidRPr="006400CC">
        <w:rPr>
          <w:rFonts w:ascii="Times New Roman" w:eastAsia="Times New Roman" w:hAnsi="Times New Roman" w:cs="Times New Roman"/>
          <w:sz w:val="24"/>
          <w:szCs w:val="24"/>
        </w:rPr>
        <w:t xml:space="preserve">, štetan utjecaj na </w:t>
      </w:r>
      <w:r w:rsidR="00300429" w:rsidRPr="006400CC">
        <w:rPr>
          <w:rFonts w:ascii="Times New Roman" w:eastAsia="Times New Roman" w:hAnsi="Times New Roman" w:cs="Times New Roman"/>
          <w:sz w:val="24"/>
          <w:szCs w:val="24"/>
        </w:rPr>
        <w:t>krajolik ili mjesta od posebnog interesa</w:t>
      </w:r>
      <w:r w:rsidR="00803890" w:rsidRPr="006400CC">
        <w:rPr>
          <w:rFonts w:ascii="Times New Roman" w:eastAsia="Times New Roman" w:hAnsi="Times New Roman" w:cs="Times New Roman"/>
          <w:sz w:val="24"/>
          <w:szCs w:val="24"/>
        </w:rPr>
        <w:t xml:space="preserve"> te nastajanje eksplozije ili požara </w:t>
      </w:r>
      <w:r w:rsidRPr="006400CC">
        <w:rPr>
          <w:rFonts w:ascii="Times New Roman" w:eastAsia="Times New Roman" w:hAnsi="Times New Roman" w:cs="Times New Roman"/>
          <w:sz w:val="24"/>
          <w:szCs w:val="24"/>
        </w:rPr>
        <w:t xml:space="preserve">ostvaruje </w:t>
      </w:r>
      <w:r w:rsidR="00803890" w:rsidRPr="006400CC">
        <w:rPr>
          <w:rFonts w:ascii="Times New Roman" w:eastAsia="Times New Roman" w:hAnsi="Times New Roman" w:cs="Times New Roman"/>
          <w:sz w:val="24"/>
          <w:szCs w:val="24"/>
        </w:rPr>
        <w:t xml:space="preserve">se ispunjavanjem temeljnih zahtjeva za građevinu </w:t>
      </w:r>
      <w:r w:rsidR="00803890" w:rsidRPr="006400CC">
        <w:rPr>
          <w:rFonts w:ascii="Times New Roman" w:eastAsia="Times New Roman" w:hAnsi="Times New Roman" w:cs="Times New Roman"/>
          <w:sz w:val="24"/>
          <w:szCs w:val="24"/>
        </w:rPr>
        <w:lastRenderedPageBreak/>
        <w:t>sukladno posebnom propisu koji uređuje gradnju</w:t>
      </w:r>
      <w:r w:rsidR="003B66CF" w:rsidRPr="006400CC">
        <w:rPr>
          <w:rFonts w:ascii="Times New Roman" w:eastAsia="Times New Roman" w:hAnsi="Times New Roman" w:cs="Times New Roman"/>
          <w:sz w:val="24"/>
          <w:szCs w:val="24"/>
        </w:rPr>
        <w:t>, te provedbom posebnog propisa koji uređuje postorno uređenje</w:t>
      </w:r>
      <w:r w:rsidR="00803890" w:rsidRPr="006400CC">
        <w:rPr>
          <w:rFonts w:ascii="Times New Roman" w:eastAsia="Times New Roman" w:hAnsi="Times New Roman" w:cs="Times New Roman"/>
          <w:sz w:val="24"/>
          <w:szCs w:val="24"/>
        </w:rPr>
        <w:t>.</w:t>
      </w:r>
    </w:p>
    <w:p w14:paraId="4C6D8FF3" w14:textId="77777777" w:rsidR="00D04830" w:rsidRPr="006400CC" w:rsidRDefault="00D04830" w:rsidP="00D0483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Neugodu uzrokovanu mirisom od bilo kojeg otpada utvrđuje osoba akreditirana za metoduprema normi  HRN EN 13725, a kada je potrebno dodatno se koristite još i norme HRN EN 16841-1:22016 i HRN EN 16841-2:2016 te ostale odgovarajuće norme.</w:t>
      </w:r>
    </w:p>
    <w:p w14:paraId="22382F67" w14:textId="77777777" w:rsidR="000C7008" w:rsidRPr="006400CC" w:rsidRDefault="00803890" w:rsidP="00025BEB">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04830"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Gospodarenje otpadom temelji se na uvažavanju načela zaštite okoliša propisanih posebnm propisom koji uređuje zaštitu okoliša i pravnom stečevinom Europske unije, načelima međunarodnog prava zaštite okoliša te znanstvenih spoznaja, najbolje svjetske prakse i pravila struke.</w:t>
      </w:r>
    </w:p>
    <w:p w14:paraId="607F38E4" w14:textId="77777777" w:rsidR="00803890" w:rsidRPr="006400CC" w:rsidRDefault="00803890" w:rsidP="00803890">
      <w:pPr>
        <w:spacing w:before="100" w:beforeAutospacing="1" w:after="100" w:afterAutospacing="1" w:line="240" w:lineRule="auto"/>
        <w:jc w:val="both"/>
        <w:rPr>
          <w:rFonts w:ascii="Times New Roman" w:eastAsia="Times New Roman" w:hAnsi="Times New Roman" w:cs="Times New Roman"/>
          <w:sz w:val="24"/>
          <w:szCs w:val="24"/>
        </w:rPr>
      </w:pPr>
    </w:p>
    <w:p w14:paraId="0BB65EB2" w14:textId="77777777" w:rsidR="00F37924" w:rsidRPr="00EB76EA" w:rsidRDefault="00F37924" w:rsidP="00F37924">
      <w:pPr>
        <w:spacing w:before="100" w:beforeAutospacing="1" w:after="100" w:afterAutospacing="1" w:line="240" w:lineRule="auto"/>
        <w:jc w:val="center"/>
        <w:rPr>
          <w:rFonts w:ascii="Times New Roman" w:eastAsia="Times New Roman" w:hAnsi="Times New Roman" w:cs="Times New Roman"/>
          <w:b/>
          <w:i/>
          <w:iCs/>
          <w:sz w:val="26"/>
          <w:szCs w:val="26"/>
        </w:rPr>
      </w:pPr>
      <w:r w:rsidRPr="00EB76EA">
        <w:rPr>
          <w:rFonts w:ascii="Times New Roman" w:eastAsia="Times New Roman" w:hAnsi="Times New Roman" w:cs="Times New Roman"/>
          <w:b/>
          <w:i/>
          <w:iCs/>
          <w:sz w:val="26"/>
          <w:szCs w:val="26"/>
        </w:rPr>
        <w:t>Hijerarhija gospodarenja otpadom</w:t>
      </w:r>
    </w:p>
    <w:p w14:paraId="6E5B7A4C" w14:textId="77777777" w:rsidR="00F37924" w:rsidRPr="00EB76EA" w:rsidRDefault="00F37924" w:rsidP="00F37924">
      <w:pPr>
        <w:spacing w:before="100" w:beforeAutospacing="1" w:after="100" w:afterAutospacing="1" w:line="240" w:lineRule="auto"/>
        <w:jc w:val="center"/>
        <w:rPr>
          <w:rFonts w:ascii="Times New Roman" w:eastAsia="Times New Roman" w:hAnsi="Times New Roman" w:cs="Times New Roman"/>
          <w:b/>
          <w:sz w:val="24"/>
          <w:szCs w:val="24"/>
        </w:rPr>
      </w:pPr>
      <w:r w:rsidRPr="00EB76EA">
        <w:rPr>
          <w:rFonts w:ascii="Times New Roman" w:eastAsia="Times New Roman" w:hAnsi="Times New Roman" w:cs="Times New Roman"/>
          <w:b/>
          <w:sz w:val="24"/>
          <w:szCs w:val="24"/>
        </w:rPr>
        <w:t>Članak 6.</w:t>
      </w:r>
    </w:p>
    <w:p w14:paraId="466FB92F" w14:textId="77777777" w:rsidR="00F37924" w:rsidRPr="006400CC" w:rsidRDefault="00F37924" w:rsidP="00F37924">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(1) </w:t>
      </w:r>
      <w:r w:rsidR="00404101">
        <w:rPr>
          <w:rFonts w:ascii="Times New Roman" w:hAnsi="Times New Roman" w:cs="Times New Roman"/>
          <w:sz w:val="24"/>
          <w:szCs w:val="24"/>
        </w:rPr>
        <w:t>P</w:t>
      </w:r>
      <w:r w:rsidRPr="006400CC">
        <w:rPr>
          <w:rFonts w:ascii="Times New Roman" w:hAnsi="Times New Roman" w:cs="Times New Roman"/>
          <w:sz w:val="24"/>
          <w:szCs w:val="24"/>
        </w:rPr>
        <w:t xml:space="preserve">odzakonski akt, </w:t>
      </w:r>
      <w:r w:rsidR="00404101" w:rsidRPr="006400CC">
        <w:rPr>
          <w:rFonts w:ascii="Times New Roman" w:hAnsi="Times New Roman" w:cs="Times New Roman"/>
          <w:sz w:val="24"/>
          <w:szCs w:val="24"/>
        </w:rPr>
        <w:t>odluk</w:t>
      </w:r>
      <w:r w:rsidR="00404101">
        <w:rPr>
          <w:rFonts w:ascii="Times New Roman" w:hAnsi="Times New Roman" w:cs="Times New Roman"/>
          <w:sz w:val="24"/>
          <w:szCs w:val="24"/>
        </w:rPr>
        <w:t>a</w:t>
      </w:r>
      <w:r w:rsidRPr="006400CC">
        <w:rPr>
          <w:rFonts w:ascii="Times New Roman" w:hAnsi="Times New Roman" w:cs="Times New Roman"/>
          <w:sz w:val="24"/>
          <w:szCs w:val="24"/>
        </w:rPr>
        <w:t xml:space="preserve">, plan ili program </w:t>
      </w:r>
      <w:r w:rsidR="00404101">
        <w:rPr>
          <w:rFonts w:ascii="Times New Roman" w:hAnsi="Times New Roman" w:cs="Times New Roman"/>
          <w:sz w:val="24"/>
          <w:szCs w:val="24"/>
        </w:rPr>
        <w:t xml:space="preserve">koji se donosi </w:t>
      </w:r>
      <w:r w:rsidRPr="006400CC">
        <w:rPr>
          <w:rFonts w:ascii="Times New Roman" w:hAnsi="Times New Roman" w:cs="Times New Roman"/>
          <w:sz w:val="24"/>
          <w:szCs w:val="24"/>
        </w:rPr>
        <w:t xml:space="preserve">temeljem ovoga Zakona mora </w:t>
      </w:r>
      <w:r w:rsidR="00404101">
        <w:rPr>
          <w:rFonts w:ascii="Times New Roman" w:hAnsi="Times New Roman" w:cs="Times New Roman"/>
          <w:sz w:val="24"/>
          <w:szCs w:val="24"/>
        </w:rPr>
        <w:t>biti</w:t>
      </w:r>
      <w:r w:rsidR="00404101" w:rsidRPr="006400CC">
        <w:rPr>
          <w:rFonts w:ascii="Times New Roman" w:hAnsi="Times New Roman" w:cs="Times New Roman"/>
          <w:sz w:val="24"/>
          <w:szCs w:val="24"/>
        </w:rPr>
        <w:t xml:space="preserve"> </w:t>
      </w:r>
      <w:r w:rsidRPr="006400CC">
        <w:rPr>
          <w:rFonts w:ascii="Times New Roman" w:hAnsi="Times New Roman" w:cs="Times New Roman"/>
          <w:sz w:val="24"/>
          <w:szCs w:val="24"/>
        </w:rPr>
        <w:t>usklađen</w:t>
      </w:r>
      <w:r w:rsidR="00C8587D">
        <w:rPr>
          <w:rFonts w:ascii="Times New Roman" w:hAnsi="Times New Roman" w:cs="Times New Roman"/>
          <w:sz w:val="24"/>
          <w:szCs w:val="24"/>
        </w:rPr>
        <w:t xml:space="preserve"> </w:t>
      </w:r>
      <w:r w:rsidRPr="006400CC">
        <w:rPr>
          <w:rFonts w:ascii="Times New Roman" w:hAnsi="Times New Roman" w:cs="Times New Roman"/>
          <w:sz w:val="24"/>
          <w:szCs w:val="24"/>
        </w:rPr>
        <w:t>sa slijedećim prioritetima hijerarhije gospodarenja otpadom:</w:t>
      </w:r>
    </w:p>
    <w:p w14:paraId="4720186A" w14:textId="77777777" w:rsidR="00F37924" w:rsidRPr="006400CC" w:rsidRDefault="00F37924" w:rsidP="00F37924">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1. sprječavanje nastanka otpada</w:t>
      </w:r>
    </w:p>
    <w:p w14:paraId="35557A44" w14:textId="77777777" w:rsidR="00F37924" w:rsidRPr="006400CC" w:rsidRDefault="00F37924" w:rsidP="00F37924">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2. priprema za ponovnu uporabu</w:t>
      </w:r>
    </w:p>
    <w:p w14:paraId="2B4061CA" w14:textId="77777777" w:rsidR="00F37924" w:rsidRPr="006400CC" w:rsidRDefault="00F37924" w:rsidP="00F37924">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3. recikliranje</w:t>
      </w:r>
    </w:p>
    <w:p w14:paraId="5FF4491D" w14:textId="77777777" w:rsidR="00F37924" w:rsidRPr="006400CC" w:rsidRDefault="00F37924" w:rsidP="00F37924">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4. ostali postupci oporabe npr. energetska oporaba i</w:t>
      </w:r>
    </w:p>
    <w:p w14:paraId="39A5C95C" w14:textId="77777777" w:rsidR="00F37924" w:rsidRPr="006400CC" w:rsidRDefault="00F37924" w:rsidP="00F37924">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5. zbrinjavanje.</w:t>
      </w:r>
    </w:p>
    <w:p w14:paraId="282A9083" w14:textId="77777777" w:rsidR="00F37924" w:rsidRPr="006400CC" w:rsidRDefault="00F37924" w:rsidP="00F3792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Kad se primjenjuje hijerarhija gospodarenja otpadom:</w:t>
      </w:r>
    </w:p>
    <w:p w14:paraId="03F6AD03" w14:textId="77777777" w:rsidR="00F37924" w:rsidRPr="006400CC" w:rsidRDefault="002624E4" w:rsidP="00F3792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F37924" w:rsidRPr="006400CC">
        <w:rPr>
          <w:rFonts w:ascii="Times New Roman" w:eastAsia="Times New Roman" w:hAnsi="Times New Roman" w:cs="Times New Roman"/>
          <w:sz w:val="24"/>
          <w:szCs w:val="24"/>
        </w:rPr>
        <w:t xml:space="preserve"> i odlučuje se između dvije ili više mjere prioritet se mora dati mjeri koja daje najbolji ukupni ishod za okoliš, koja može uključivati i odstupanje od hijerarhije gospodarenja otpadom za određeni tok otpada ako je to opravdano rezultatima analize životnog ciklusa ukupnih učinaka stvaranja i gospodarenja tom vrstom otpada </w:t>
      </w:r>
      <w:r w:rsidRPr="006400CC">
        <w:rPr>
          <w:rFonts w:ascii="Times New Roman" w:eastAsia="Times New Roman" w:hAnsi="Times New Roman" w:cs="Times New Roman"/>
          <w:sz w:val="24"/>
          <w:szCs w:val="24"/>
        </w:rPr>
        <w:t xml:space="preserve"> i</w:t>
      </w:r>
    </w:p>
    <w:p w14:paraId="29580124" w14:textId="77777777" w:rsidR="00F37924" w:rsidRPr="006400CC" w:rsidRDefault="002624E4" w:rsidP="00F3792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F37924" w:rsidRPr="006400CC">
        <w:rPr>
          <w:rFonts w:ascii="Times New Roman" w:eastAsia="Times New Roman" w:hAnsi="Times New Roman" w:cs="Times New Roman"/>
          <w:sz w:val="24"/>
          <w:szCs w:val="24"/>
        </w:rPr>
        <w:t xml:space="preserve"> uzimaju se u obzir opća načela zaštite okoliša predostrožnost, održivost, tehnološka izvedivost i ekonomska održivost, zaštita resursa, te ukupni učinci na okoliš, ljudsko zdravlje, gospodarstvo i društvo u skladu sa člankom 1. stavkom 1. i člankom 6. ovoga Zakona.</w:t>
      </w:r>
    </w:p>
    <w:p w14:paraId="30308CA2" w14:textId="77777777" w:rsidR="00F37924" w:rsidRPr="006400CC" w:rsidRDefault="00F37924" w:rsidP="00F3792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Postupak donošenja podzakonskih akata iz stavka 1. ovoga članka mora se provoditi na transparentan način u skladu s posebnim propisima koji uređuju savjetovanje i učešće građana i ostalih dionika.</w:t>
      </w:r>
    </w:p>
    <w:p w14:paraId="518FF26D" w14:textId="77777777" w:rsidR="00F37924" w:rsidRPr="006400CC" w:rsidRDefault="00F37924" w:rsidP="00803890">
      <w:pPr>
        <w:spacing w:before="100" w:beforeAutospacing="1" w:after="100" w:afterAutospacing="1" w:line="240" w:lineRule="auto"/>
        <w:jc w:val="both"/>
        <w:rPr>
          <w:rFonts w:ascii="Times New Roman" w:eastAsia="Times New Roman" w:hAnsi="Times New Roman" w:cs="Times New Roman"/>
          <w:sz w:val="24"/>
          <w:szCs w:val="24"/>
        </w:rPr>
      </w:pPr>
    </w:p>
    <w:p w14:paraId="1A5415B1" w14:textId="77777777" w:rsidR="00803890" w:rsidRPr="00811D1D" w:rsidRDefault="00803890" w:rsidP="00803890">
      <w:pPr>
        <w:spacing w:before="100" w:beforeAutospacing="1" w:after="100" w:afterAutospacing="1" w:line="240" w:lineRule="auto"/>
        <w:jc w:val="center"/>
        <w:rPr>
          <w:rFonts w:ascii="Times New Roman" w:eastAsia="Times New Roman" w:hAnsi="Times New Roman" w:cs="Times New Roman"/>
          <w:b/>
          <w:i/>
          <w:iCs/>
          <w:sz w:val="26"/>
          <w:szCs w:val="26"/>
        </w:rPr>
      </w:pPr>
      <w:r w:rsidRPr="00811D1D">
        <w:rPr>
          <w:rFonts w:ascii="Times New Roman" w:eastAsia="Times New Roman" w:hAnsi="Times New Roman" w:cs="Times New Roman"/>
          <w:b/>
          <w:i/>
          <w:iCs/>
          <w:sz w:val="26"/>
          <w:szCs w:val="26"/>
        </w:rPr>
        <w:t>Javni interes sakupljanja, prijevoza i obrade otpada</w:t>
      </w:r>
    </w:p>
    <w:p w14:paraId="26D0F5D4" w14:textId="77777777" w:rsidR="00803890" w:rsidRPr="00811D1D" w:rsidRDefault="00803890" w:rsidP="00803890">
      <w:pPr>
        <w:spacing w:before="100" w:beforeAutospacing="1" w:after="100" w:afterAutospacing="1" w:line="240" w:lineRule="auto"/>
        <w:jc w:val="center"/>
        <w:rPr>
          <w:rFonts w:ascii="Times New Roman" w:eastAsia="Times New Roman" w:hAnsi="Times New Roman" w:cs="Times New Roman"/>
          <w:b/>
          <w:sz w:val="24"/>
          <w:szCs w:val="24"/>
        </w:rPr>
      </w:pPr>
      <w:r w:rsidRPr="00811D1D">
        <w:rPr>
          <w:rFonts w:ascii="Times New Roman" w:eastAsia="Times New Roman" w:hAnsi="Times New Roman" w:cs="Times New Roman"/>
          <w:b/>
          <w:sz w:val="24"/>
          <w:szCs w:val="24"/>
        </w:rPr>
        <w:t xml:space="preserve">Članak </w:t>
      </w:r>
      <w:r w:rsidR="00F451FA" w:rsidRPr="00811D1D">
        <w:rPr>
          <w:rFonts w:ascii="Times New Roman" w:eastAsia="Times New Roman" w:hAnsi="Times New Roman" w:cs="Times New Roman"/>
          <w:b/>
          <w:sz w:val="24"/>
          <w:szCs w:val="24"/>
        </w:rPr>
        <w:t>7</w:t>
      </w:r>
      <w:r w:rsidRPr="00811D1D">
        <w:rPr>
          <w:rFonts w:ascii="Times New Roman" w:eastAsia="Times New Roman" w:hAnsi="Times New Roman" w:cs="Times New Roman"/>
          <w:b/>
          <w:sz w:val="24"/>
          <w:szCs w:val="24"/>
        </w:rPr>
        <w:t>.</w:t>
      </w:r>
    </w:p>
    <w:p w14:paraId="39738747" w14:textId="77777777" w:rsidR="002F01ED" w:rsidRPr="006400CC" w:rsidRDefault="002F01ED" w:rsidP="002F01ED">
      <w:pPr>
        <w:spacing w:before="100" w:beforeAutospacing="1" w:after="100" w:afterAutospacing="1" w:line="240" w:lineRule="auto"/>
        <w:ind w:firstLine="720"/>
        <w:jc w:val="both"/>
        <w:rPr>
          <w:rFonts w:ascii="Times New Roman" w:hAnsi="Times New Roman" w:cs="Times New Roman"/>
          <w:sz w:val="24"/>
          <w:szCs w:val="24"/>
        </w:rPr>
      </w:pPr>
      <w:r w:rsidRPr="006400CC" w:rsidDel="002F01ED">
        <w:rPr>
          <w:rFonts w:ascii="Times New Roman" w:hAnsi="Times New Roman" w:cs="Times New Roman"/>
          <w:sz w:val="24"/>
          <w:szCs w:val="24"/>
        </w:rPr>
        <w:t xml:space="preserve"> </w:t>
      </w:r>
      <w:r w:rsidRPr="006400CC">
        <w:rPr>
          <w:rFonts w:ascii="Times New Roman" w:hAnsi="Times New Roman" w:cs="Times New Roman"/>
          <w:sz w:val="24"/>
          <w:szCs w:val="24"/>
        </w:rPr>
        <w:t>(1) Sakupljanje, prijevoz i obrada predmeta i/ili tvari koji se mogu smatrati otpadom u svrhu zaštite javnog interesa nužni su ako bi ne primjenjivanje istog moglo:</w:t>
      </w:r>
    </w:p>
    <w:p w14:paraId="201990A7"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1. ugroziti zdravlje ljudi ili izazvati neprihvatljivo uznemiravanje ljudi</w:t>
      </w:r>
    </w:p>
    <w:p w14:paraId="0FCF12B0"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2. izazvati rizik od onečišćenja voda, zraka, tla ili ugrožavanje životinja ili biljaka ili narušavanje njihovih prirodnih životnih uvjeta</w:t>
      </w:r>
    </w:p>
    <w:p w14:paraId="160CB05F"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3. narušiti održivu uporabu voda ili tla</w:t>
      </w:r>
    </w:p>
    <w:p w14:paraId="7FD6FC75"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 xml:space="preserve">4. onečistiti okoliš </w:t>
      </w:r>
    </w:p>
    <w:p w14:paraId="75A00D6F"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5. izazvati opasnosti od požara ili eksplozije</w:t>
      </w:r>
    </w:p>
    <w:p w14:paraId="1830621F"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6. izazvati prekomjernu buku</w:t>
      </w:r>
    </w:p>
    <w:p w14:paraId="1331106A"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7. pogodovati pojavi ili razmnožavanju uzročnika bolesti</w:t>
      </w:r>
    </w:p>
    <w:p w14:paraId="5C4F5B1E"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8. narušiti javni red i sigurnost ili</w:t>
      </w:r>
    </w:p>
    <w:p w14:paraId="6B6778F8" w14:textId="77777777" w:rsidR="002F01ED" w:rsidRPr="006400CC" w:rsidRDefault="002F01ED" w:rsidP="00335681">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9. značajno narušiti izgled mjesta, krajolika ili kulturnog dobra.</w:t>
      </w:r>
    </w:p>
    <w:p w14:paraId="7B98B195" w14:textId="77777777" w:rsidR="002F01ED" w:rsidRPr="006400CC" w:rsidRDefault="002F01ED" w:rsidP="00025BEB">
      <w:pPr>
        <w:spacing w:after="0"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(2) Sakupljanje, prijevoz i obrada iz stavka 1. ovoga članka u svrhu zaštite javnog interesa nisu nužni ako se predmet ili tvar, prema općem shvaćanju, </w:t>
      </w:r>
      <w:r w:rsidR="00620714" w:rsidRPr="006400CC">
        <w:rPr>
          <w:rFonts w:ascii="Times New Roman" w:hAnsi="Times New Roman" w:cs="Times New Roman"/>
          <w:sz w:val="24"/>
          <w:szCs w:val="24"/>
        </w:rPr>
        <w:t>smatra</w:t>
      </w:r>
      <w:r w:rsidRPr="006400CC">
        <w:rPr>
          <w:rFonts w:ascii="Times New Roman" w:hAnsi="Times New Roman" w:cs="Times New Roman"/>
          <w:sz w:val="24"/>
          <w:szCs w:val="24"/>
        </w:rPr>
        <w:t xml:space="preserve"> novim ili se koristi u određenu svrhu.</w:t>
      </w:r>
    </w:p>
    <w:p w14:paraId="5DFC5B2D" w14:textId="77777777" w:rsidR="004D07B4" w:rsidRDefault="004D07B4" w:rsidP="00106B6B">
      <w:pPr>
        <w:spacing w:before="100" w:beforeAutospacing="1" w:after="100" w:afterAutospacing="1" w:line="240" w:lineRule="auto"/>
        <w:jc w:val="center"/>
        <w:rPr>
          <w:rFonts w:ascii="Times New Roman" w:eastAsia="Times New Roman" w:hAnsi="Times New Roman" w:cs="Times New Roman"/>
          <w:b/>
          <w:i/>
          <w:sz w:val="24"/>
          <w:szCs w:val="24"/>
        </w:rPr>
      </w:pPr>
    </w:p>
    <w:p w14:paraId="2BE1AC1F" w14:textId="3625AA20" w:rsidR="006C53A2" w:rsidRPr="00106B6B" w:rsidRDefault="006C53A2" w:rsidP="00106B6B">
      <w:pPr>
        <w:spacing w:before="100" w:beforeAutospacing="1" w:after="100" w:afterAutospacing="1" w:line="240" w:lineRule="auto"/>
        <w:jc w:val="center"/>
        <w:rPr>
          <w:rFonts w:ascii="Times New Roman" w:eastAsia="Times New Roman" w:hAnsi="Times New Roman" w:cs="Times New Roman"/>
          <w:b/>
          <w:i/>
          <w:sz w:val="24"/>
          <w:szCs w:val="24"/>
        </w:rPr>
      </w:pPr>
      <w:r w:rsidRPr="00106B6B">
        <w:rPr>
          <w:rFonts w:ascii="Times New Roman" w:eastAsia="Times New Roman" w:hAnsi="Times New Roman" w:cs="Times New Roman"/>
          <w:b/>
          <w:i/>
          <w:sz w:val="24"/>
          <w:szCs w:val="24"/>
        </w:rPr>
        <w:t>Količina otpada koja se smatra neznatnom</w:t>
      </w:r>
      <w:r w:rsidRPr="00106B6B">
        <w:rPr>
          <w:b/>
          <w:i/>
        </w:rPr>
        <w:t xml:space="preserve"> </w:t>
      </w:r>
      <w:r w:rsidRPr="00106B6B">
        <w:rPr>
          <w:rFonts w:ascii="Times New Roman" w:eastAsia="Times New Roman" w:hAnsi="Times New Roman" w:cs="Times New Roman"/>
          <w:b/>
          <w:i/>
          <w:sz w:val="24"/>
          <w:szCs w:val="24"/>
        </w:rPr>
        <w:t>u nedozvoljenom prometu otpadom</w:t>
      </w:r>
    </w:p>
    <w:p w14:paraId="0B94F902" w14:textId="77777777" w:rsidR="006C53A2" w:rsidRPr="00106B6B" w:rsidRDefault="006C53A2" w:rsidP="00106B6B">
      <w:pPr>
        <w:spacing w:before="100" w:beforeAutospacing="1" w:after="100" w:afterAutospacing="1" w:line="240" w:lineRule="auto"/>
        <w:jc w:val="center"/>
        <w:rPr>
          <w:rFonts w:ascii="Times New Roman" w:eastAsia="Times New Roman" w:hAnsi="Times New Roman" w:cs="Times New Roman"/>
          <w:b/>
          <w:sz w:val="24"/>
          <w:szCs w:val="24"/>
        </w:rPr>
      </w:pPr>
      <w:r w:rsidRPr="00106B6B">
        <w:rPr>
          <w:rFonts w:ascii="Times New Roman" w:eastAsia="Times New Roman" w:hAnsi="Times New Roman" w:cs="Times New Roman"/>
          <w:b/>
          <w:sz w:val="24"/>
          <w:szCs w:val="24"/>
        </w:rPr>
        <w:t>Članak 8.</w:t>
      </w:r>
    </w:p>
    <w:p w14:paraId="6D2169BC" w14:textId="77777777" w:rsidR="006C53A2" w:rsidRPr="006C53A2" w:rsidRDefault="00A81904" w:rsidP="006C53A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Količina </w:t>
      </w:r>
      <w:r w:rsidR="006C53A2" w:rsidRPr="006C53A2">
        <w:rPr>
          <w:rFonts w:ascii="Times New Roman" w:eastAsia="Times New Roman" w:hAnsi="Times New Roman" w:cs="Times New Roman"/>
          <w:sz w:val="24"/>
          <w:szCs w:val="24"/>
        </w:rPr>
        <w:t>otpada koja se smatra neznatnom, u nedozvoljenom prometu otpadom, je količina jedne ili više naizgled povezanih pošiljki otpada za koju se smatra da ne može trajnije ili u znatnoj mjeri ugroziti kakvoću zraka, tla, podzemlja, vode ili mora, ili u znatnoj mjeri ili na širem području ugroziti životinje, bilje ili gljive, ili ugroziti život ili zdravlje ljudi.</w:t>
      </w:r>
    </w:p>
    <w:p w14:paraId="35E2515A" w14:textId="77777777" w:rsidR="0093608C" w:rsidRPr="006400CC" w:rsidRDefault="00A81904" w:rsidP="006C53A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Količina </w:t>
      </w:r>
      <w:r w:rsidR="006C53A2" w:rsidRPr="006C53A2">
        <w:rPr>
          <w:rFonts w:ascii="Times New Roman" w:eastAsia="Times New Roman" w:hAnsi="Times New Roman" w:cs="Times New Roman"/>
          <w:sz w:val="24"/>
          <w:szCs w:val="24"/>
        </w:rPr>
        <w:t>otpada</w:t>
      </w:r>
      <w:r w:rsidR="006C53A2" w:rsidRPr="006C53A2">
        <w:t xml:space="preserve"> </w:t>
      </w:r>
      <w:r w:rsidR="006C53A2" w:rsidRPr="006C53A2">
        <w:rPr>
          <w:rFonts w:ascii="Times New Roman" w:eastAsia="Times New Roman" w:hAnsi="Times New Roman" w:cs="Times New Roman"/>
          <w:sz w:val="24"/>
          <w:szCs w:val="24"/>
        </w:rPr>
        <w:t xml:space="preserve">iz stavka 1. ovoga članka koja se smatra neznatnom </w:t>
      </w:r>
      <w:r>
        <w:rPr>
          <w:rFonts w:ascii="Times New Roman" w:eastAsia="Times New Roman" w:hAnsi="Times New Roman" w:cs="Times New Roman"/>
          <w:sz w:val="24"/>
          <w:szCs w:val="24"/>
        </w:rPr>
        <w:t>iznosi do količine</w:t>
      </w:r>
      <w:r w:rsidR="006C53A2" w:rsidRPr="006C53A2">
        <w:rPr>
          <w:rFonts w:ascii="Times New Roman" w:eastAsia="Times New Roman" w:hAnsi="Times New Roman" w:cs="Times New Roman"/>
          <w:sz w:val="24"/>
          <w:szCs w:val="24"/>
        </w:rPr>
        <w:t xml:space="preserve"> od 1 000 kg opasnog otpada odnosno </w:t>
      </w:r>
      <w:r>
        <w:rPr>
          <w:rFonts w:ascii="Times New Roman" w:eastAsia="Times New Roman" w:hAnsi="Times New Roman" w:cs="Times New Roman"/>
          <w:sz w:val="24"/>
          <w:szCs w:val="24"/>
        </w:rPr>
        <w:t>do količine</w:t>
      </w:r>
      <w:r w:rsidR="006C53A2" w:rsidRPr="006C53A2">
        <w:rPr>
          <w:rFonts w:ascii="Times New Roman" w:eastAsia="Times New Roman" w:hAnsi="Times New Roman" w:cs="Times New Roman"/>
          <w:sz w:val="24"/>
          <w:szCs w:val="24"/>
        </w:rPr>
        <w:t xml:space="preserve"> od 10 000 kg neopasnog otpada.</w:t>
      </w:r>
    </w:p>
    <w:p w14:paraId="192CBDBC" w14:textId="77777777" w:rsidR="004D07B4" w:rsidRDefault="004D07B4" w:rsidP="0052644E">
      <w:pPr>
        <w:spacing w:before="100" w:beforeAutospacing="1" w:after="100" w:afterAutospacing="1" w:line="240" w:lineRule="auto"/>
        <w:jc w:val="center"/>
        <w:rPr>
          <w:rFonts w:ascii="Times New Roman" w:eastAsia="Times New Roman" w:hAnsi="Times New Roman" w:cs="Times New Roman"/>
          <w:b/>
          <w:sz w:val="28"/>
          <w:szCs w:val="28"/>
        </w:rPr>
      </w:pPr>
    </w:p>
    <w:p w14:paraId="4657AD81" w14:textId="779E90FA" w:rsidR="0052644E" w:rsidRPr="006400CC" w:rsidRDefault="00803890" w:rsidP="0052644E">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II</w:t>
      </w:r>
      <w:r w:rsidR="0052644E" w:rsidRPr="006400CC">
        <w:rPr>
          <w:rFonts w:ascii="Times New Roman" w:eastAsia="Times New Roman" w:hAnsi="Times New Roman" w:cs="Times New Roman"/>
          <w:b/>
          <w:sz w:val="28"/>
          <w:szCs w:val="28"/>
        </w:rPr>
        <w:t xml:space="preserve">. NADLEŽNOSTI </w:t>
      </w:r>
      <w:r w:rsidRPr="006400CC">
        <w:rPr>
          <w:rFonts w:ascii="Times New Roman" w:eastAsia="Times New Roman" w:hAnsi="Times New Roman" w:cs="Times New Roman"/>
          <w:b/>
          <w:sz w:val="28"/>
          <w:szCs w:val="28"/>
        </w:rPr>
        <w:t>ZA</w:t>
      </w:r>
      <w:r w:rsidR="0052644E" w:rsidRPr="006400CC">
        <w:rPr>
          <w:rFonts w:ascii="Times New Roman" w:eastAsia="Times New Roman" w:hAnsi="Times New Roman" w:cs="Times New Roman"/>
          <w:b/>
          <w:sz w:val="28"/>
          <w:szCs w:val="28"/>
        </w:rPr>
        <w:t xml:space="preserve"> </w:t>
      </w:r>
      <w:r w:rsidRPr="006400CC">
        <w:rPr>
          <w:rFonts w:ascii="Times New Roman" w:eastAsia="Times New Roman" w:hAnsi="Times New Roman" w:cs="Times New Roman"/>
          <w:b/>
          <w:sz w:val="28"/>
          <w:szCs w:val="28"/>
        </w:rPr>
        <w:t xml:space="preserve">GOSPODARENJE </w:t>
      </w:r>
      <w:r w:rsidR="0052644E" w:rsidRPr="006400CC">
        <w:rPr>
          <w:rFonts w:ascii="Times New Roman" w:eastAsia="Times New Roman" w:hAnsi="Times New Roman" w:cs="Times New Roman"/>
          <w:b/>
          <w:sz w:val="28"/>
          <w:szCs w:val="28"/>
        </w:rPr>
        <w:t>OTPADOM</w:t>
      </w:r>
    </w:p>
    <w:p w14:paraId="2CA81677" w14:textId="240D7ADC" w:rsidR="0052644E" w:rsidRPr="00EF6392"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EF6392">
        <w:rPr>
          <w:rFonts w:ascii="Times New Roman" w:eastAsia="Times New Roman" w:hAnsi="Times New Roman" w:cs="Times New Roman"/>
          <w:b/>
          <w:sz w:val="24"/>
          <w:szCs w:val="24"/>
        </w:rPr>
        <w:t xml:space="preserve">Članak </w:t>
      </w:r>
      <w:r w:rsidR="004D07B4">
        <w:rPr>
          <w:rFonts w:ascii="Times New Roman" w:eastAsia="Times New Roman" w:hAnsi="Times New Roman" w:cs="Times New Roman"/>
          <w:b/>
          <w:sz w:val="24"/>
          <w:szCs w:val="24"/>
        </w:rPr>
        <w:t>9</w:t>
      </w:r>
      <w:r w:rsidRPr="00EF6392">
        <w:rPr>
          <w:rFonts w:ascii="Times New Roman" w:eastAsia="Times New Roman" w:hAnsi="Times New Roman" w:cs="Times New Roman"/>
          <w:b/>
          <w:sz w:val="24"/>
          <w:szCs w:val="24"/>
        </w:rPr>
        <w:t>.</w:t>
      </w:r>
    </w:p>
    <w:p w14:paraId="47729C96" w14:textId="77777777" w:rsidR="00262F41"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Gospodarenje otpadom</w:t>
      </w:r>
      <w:r w:rsidR="00262F41" w:rsidRPr="006400CC">
        <w:rPr>
          <w:rFonts w:ascii="Times New Roman" w:eastAsia="Times New Roman" w:hAnsi="Times New Roman" w:cs="Times New Roman"/>
          <w:sz w:val="24"/>
          <w:szCs w:val="24"/>
        </w:rPr>
        <w:t xml:space="preserve"> i građenje građevina za gospodarenje otpadom od interesa</w:t>
      </w:r>
      <w:r w:rsidR="00F42D69" w:rsidRPr="006400CC">
        <w:rPr>
          <w:rFonts w:ascii="Times New Roman" w:eastAsia="Times New Roman" w:hAnsi="Times New Roman" w:cs="Times New Roman"/>
          <w:sz w:val="24"/>
          <w:szCs w:val="24"/>
        </w:rPr>
        <w:t xml:space="preserve"> </w:t>
      </w:r>
      <w:r w:rsidR="003E1A30" w:rsidRPr="006400CC">
        <w:rPr>
          <w:rFonts w:ascii="Times New Roman" w:eastAsia="Times New Roman" w:hAnsi="Times New Roman" w:cs="Times New Roman"/>
          <w:sz w:val="24"/>
          <w:szCs w:val="24"/>
        </w:rPr>
        <w:t xml:space="preserve">su </w:t>
      </w:r>
      <w:r w:rsidR="00262F41" w:rsidRPr="006400CC">
        <w:rPr>
          <w:rFonts w:ascii="Times New Roman" w:eastAsia="Times New Roman" w:hAnsi="Times New Roman" w:cs="Times New Roman"/>
          <w:sz w:val="24"/>
          <w:szCs w:val="24"/>
        </w:rPr>
        <w:t>za Republiku Hrvatsku.</w:t>
      </w:r>
    </w:p>
    <w:p w14:paraId="12EDF9AA" w14:textId="77777777" w:rsidR="0052644E"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Gospodarenje otpadom i učinkovitost gospodarenja otpadom osiguravaju Vlada</w:t>
      </w:r>
      <w:r w:rsidR="00223714">
        <w:rPr>
          <w:rFonts w:ascii="Times New Roman" w:eastAsia="Times New Roman" w:hAnsi="Times New Roman" w:cs="Times New Roman"/>
          <w:sz w:val="24"/>
          <w:szCs w:val="24"/>
        </w:rPr>
        <w:t xml:space="preserve"> Republike Hrvatske (u daljn</w:t>
      </w:r>
      <w:r w:rsidR="00BB6241">
        <w:rPr>
          <w:rFonts w:ascii="Times New Roman" w:eastAsia="Times New Roman" w:hAnsi="Times New Roman" w:cs="Times New Roman"/>
          <w:sz w:val="24"/>
          <w:szCs w:val="24"/>
        </w:rPr>
        <w:t>je</w:t>
      </w:r>
      <w:r w:rsidR="00223714">
        <w:rPr>
          <w:rFonts w:ascii="Times New Roman" w:eastAsia="Times New Roman" w:hAnsi="Times New Roman" w:cs="Times New Roman"/>
          <w:sz w:val="24"/>
          <w:szCs w:val="24"/>
        </w:rPr>
        <w:t>m tekstu: Vlada)</w:t>
      </w:r>
      <w:r w:rsidRPr="006400CC">
        <w:rPr>
          <w:rFonts w:ascii="Times New Roman" w:eastAsia="Times New Roman" w:hAnsi="Times New Roman" w:cs="Times New Roman"/>
          <w:sz w:val="24"/>
          <w:szCs w:val="24"/>
        </w:rPr>
        <w:t xml:space="preserve"> i </w:t>
      </w:r>
      <w:r w:rsidR="00DB6297" w:rsidRPr="006400CC">
        <w:rPr>
          <w:rFonts w:ascii="Times New Roman" w:eastAsia="Times New Roman" w:hAnsi="Times New Roman" w:cs="Times New Roman"/>
          <w:sz w:val="24"/>
          <w:szCs w:val="24"/>
        </w:rPr>
        <w:t>ministarstvo nadležno za zaštitu okoliša (u daljnjem tekstu: Ministarstvo)</w:t>
      </w:r>
      <w:r w:rsidRPr="006400CC">
        <w:rPr>
          <w:rFonts w:ascii="Times New Roman" w:eastAsia="Times New Roman" w:hAnsi="Times New Roman" w:cs="Times New Roman"/>
          <w:sz w:val="24"/>
          <w:szCs w:val="24"/>
        </w:rPr>
        <w:t xml:space="preserve"> propisivanjem mjera gospodarenja otpadom.</w:t>
      </w:r>
    </w:p>
    <w:p w14:paraId="4E8FBA0F" w14:textId="77777777" w:rsidR="00840743" w:rsidRDefault="00D24C93"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Provedbeno tijelo </w:t>
      </w:r>
      <w:r w:rsidR="00840743">
        <w:rPr>
          <w:rFonts w:ascii="Times New Roman" w:eastAsia="Times New Roman" w:hAnsi="Times New Roman" w:cs="Times New Roman"/>
          <w:sz w:val="24"/>
          <w:szCs w:val="24"/>
        </w:rPr>
        <w:t>je:</w:t>
      </w:r>
    </w:p>
    <w:p w14:paraId="7AE1C057" w14:textId="77777777" w:rsidR="007D7936" w:rsidRDefault="008407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D24C93" w:rsidRPr="006400CC">
        <w:rPr>
          <w:rFonts w:ascii="Times New Roman" w:eastAsia="Times New Roman" w:hAnsi="Times New Roman" w:cs="Times New Roman"/>
          <w:sz w:val="24"/>
          <w:szCs w:val="24"/>
        </w:rPr>
        <w:t>Fond za zaštitu okoliša i energetsku učinkovitost (u daljnjem tekstu: Fond)</w:t>
      </w:r>
      <w:r>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na državnoj razini</w:t>
      </w:r>
    </w:p>
    <w:p w14:paraId="419CC337" w14:textId="49D76771" w:rsidR="007D7936" w:rsidRDefault="008407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davatelj javne usluge sakupljanj</w:t>
      </w:r>
      <w:r w:rsidR="004830A3">
        <w:rPr>
          <w:rFonts w:ascii="Times New Roman" w:eastAsia="Times New Roman" w:hAnsi="Times New Roman" w:cs="Times New Roman"/>
          <w:sz w:val="24"/>
          <w:szCs w:val="24"/>
        </w:rPr>
        <w:t>a komunalnog otpada iz članka 63</w:t>
      </w:r>
      <w:r>
        <w:rPr>
          <w:rFonts w:ascii="Times New Roman" w:eastAsia="Times New Roman" w:hAnsi="Times New Roman" w:cs="Times New Roman"/>
          <w:sz w:val="24"/>
          <w:szCs w:val="24"/>
        </w:rPr>
        <w:t>. ovoga Zakona na razini jedinice lokalne samouprave</w:t>
      </w:r>
    </w:p>
    <w:p w14:paraId="35F9E754" w14:textId="77777777" w:rsidR="007D7936" w:rsidRDefault="008407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2F7026">
        <w:rPr>
          <w:rFonts w:ascii="Times New Roman" w:eastAsia="Times New Roman" w:hAnsi="Times New Roman" w:cs="Times New Roman"/>
          <w:sz w:val="24"/>
          <w:szCs w:val="24"/>
        </w:rPr>
        <w:t>osobe koja obavljaju gospodarenje otpadom.</w:t>
      </w:r>
    </w:p>
    <w:p w14:paraId="4F2C4CE5" w14:textId="77777777" w:rsidR="0052644E"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19187E" w:rsidRPr="006400CC">
        <w:rPr>
          <w:rFonts w:ascii="Times New Roman" w:eastAsia="Times New Roman" w:hAnsi="Times New Roman" w:cs="Times New Roman"/>
          <w:sz w:val="24"/>
          <w:szCs w:val="24"/>
        </w:rPr>
        <w:t>Izvršno tijelo j</w:t>
      </w:r>
      <w:r w:rsidRPr="006400CC">
        <w:rPr>
          <w:rFonts w:ascii="Times New Roman" w:eastAsia="Times New Roman" w:hAnsi="Times New Roman" w:cs="Times New Roman"/>
          <w:sz w:val="24"/>
          <w:szCs w:val="24"/>
        </w:rPr>
        <w:t>edinic</w:t>
      </w:r>
      <w:r w:rsidR="0019187E"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lokalne i područne (regionalne) samouprave dužn</w:t>
      </w:r>
      <w:r w:rsidR="0019187E"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 xml:space="preserve"> je na svom području osigurati uvjete i provedbu propisanih mjera gospodarenja otpadom.</w:t>
      </w:r>
    </w:p>
    <w:p w14:paraId="718EBCB0" w14:textId="77777777" w:rsidR="0052644E"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Više jedinica lokalne i područne (regionalne) samouprave mogu sporazumno osigurati zajedničku provedbu </w:t>
      </w:r>
      <w:r w:rsidR="0019187E" w:rsidRPr="006400CC">
        <w:rPr>
          <w:rFonts w:ascii="Times New Roman" w:eastAsia="Times New Roman" w:hAnsi="Times New Roman" w:cs="Times New Roman"/>
          <w:sz w:val="24"/>
          <w:szCs w:val="24"/>
        </w:rPr>
        <w:t xml:space="preserve">propisanih </w:t>
      </w:r>
      <w:r w:rsidRPr="006400CC">
        <w:rPr>
          <w:rFonts w:ascii="Times New Roman" w:eastAsia="Times New Roman" w:hAnsi="Times New Roman" w:cs="Times New Roman"/>
          <w:sz w:val="24"/>
          <w:szCs w:val="24"/>
        </w:rPr>
        <w:t>mjera gospodarenja otpadom.</w:t>
      </w:r>
    </w:p>
    <w:p w14:paraId="0BE9A16E" w14:textId="77777777" w:rsidR="00803890" w:rsidRPr="006400CC" w:rsidRDefault="00803890" w:rsidP="0052644E">
      <w:pPr>
        <w:spacing w:before="100" w:beforeAutospacing="1" w:after="100" w:afterAutospacing="1" w:line="240" w:lineRule="auto"/>
        <w:jc w:val="both"/>
        <w:rPr>
          <w:rFonts w:ascii="Times New Roman" w:eastAsia="Times New Roman" w:hAnsi="Times New Roman" w:cs="Times New Roman"/>
          <w:sz w:val="24"/>
          <w:szCs w:val="24"/>
        </w:rPr>
      </w:pPr>
    </w:p>
    <w:p w14:paraId="1CE2A53F" w14:textId="342F1693" w:rsidR="00803890" w:rsidRPr="0027286C" w:rsidRDefault="00803890" w:rsidP="00803890">
      <w:pPr>
        <w:spacing w:before="100" w:beforeAutospacing="1" w:after="100" w:afterAutospacing="1" w:line="240" w:lineRule="auto"/>
        <w:jc w:val="center"/>
        <w:rPr>
          <w:rFonts w:ascii="Times New Roman" w:eastAsia="Times New Roman" w:hAnsi="Times New Roman" w:cs="Times New Roman"/>
          <w:b/>
          <w:sz w:val="24"/>
          <w:szCs w:val="24"/>
        </w:rPr>
      </w:pPr>
      <w:r w:rsidRPr="0027286C">
        <w:rPr>
          <w:rFonts w:ascii="Times New Roman" w:eastAsia="Times New Roman" w:hAnsi="Times New Roman" w:cs="Times New Roman"/>
          <w:b/>
          <w:sz w:val="24"/>
          <w:szCs w:val="24"/>
        </w:rPr>
        <w:t xml:space="preserve">Članak </w:t>
      </w:r>
      <w:r w:rsidR="004D07B4">
        <w:rPr>
          <w:rFonts w:ascii="Times New Roman" w:eastAsia="Times New Roman" w:hAnsi="Times New Roman" w:cs="Times New Roman"/>
          <w:b/>
          <w:sz w:val="24"/>
          <w:szCs w:val="24"/>
        </w:rPr>
        <w:t>10</w:t>
      </w:r>
      <w:r w:rsidRPr="0027286C">
        <w:rPr>
          <w:rFonts w:ascii="Times New Roman" w:eastAsia="Times New Roman" w:hAnsi="Times New Roman" w:cs="Times New Roman"/>
          <w:b/>
          <w:sz w:val="24"/>
          <w:szCs w:val="24"/>
        </w:rPr>
        <w:t>.</w:t>
      </w:r>
    </w:p>
    <w:p w14:paraId="3DEA22C6" w14:textId="77777777" w:rsidR="00417717" w:rsidRPr="006400CC" w:rsidRDefault="00172528"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sidDel="00172528">
        <w:rPr>
          <w:rFonts w:ascii="Times New Roman" w:eastAsia="Times New Roman" w:hAnsi="Times New Roman" w:cs="Times New Roman"/>
          <w:sz w:val="24"/>
          <w:szCs w:val="24"/>
        </w:rPr>
        <w:t xml:space="preserve"> </w:t>
      </w:r>
      <w:r w:rsidR="00417717" w:rsidRPr="006400CC">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417717" w:rsidRPr="006400CC">
        <w:rPr>
          <w:rFonts w:ascii="Times New Roman" w:eastAsia="Times New Roman" w:hAnsi="Times New Roman" w:cs="Times New Roman"/>
          <w:sz w:val="24"/>
          <w:szCs w:val="24"/>
        </w:rPr>
        <w:t>) Ovlašćuje se Ministar</w:t>
      </w:r>
      <w:r w:rsidR="00A7156F" w:rsidRPr="006400CC">
        <w:rPr>
          <w:rFonts w:ascii="Times New Roman" w:eastAsia="Times New Roman" w:hAnsi="Times New Roman" w:cs="Times New Roman"/>
          <w:sz w:val="24"/>
          <w:szCs w:val="24"/>
        </w:rPr>
        <w:t xml:space="preserve"> da</w:t>
      </w:r>
      <w:r w:rsidR="00417717" w:rsidRPr="006400CC">
        <w:rPr>
          <w:rFonts w:ascii="Times New Roman" w:eastAsia="Times New Roman" w:hAnsi="Times New Roman" w:cs="Times New Roman"/>
          <w:sz w:val="24"/>
          <w:szCs w:val="24"/>
        </w:rPr>
        <w:t xml:space="preserve">, </w:t>
      </w:r>
      <w:r w:rsidR="00A7156F" w:rsidRPr="006400CC">
        <w:rPr>
          <w:rFonts w:ascii="Times New Roman" w:eastAsia="Times New Roman" w:hAnsi="Times New Roman" w:cs="Times New Roman"/>
          <w:sz w:val="24"/>
          <w:szCs w:val="24"/>
        </w:rPr>
        <w:t xml:space="preserve">u slučaju </w:t>
      </w:r>
      <w:r w:rsidR="00417717" w:rsidRPr="006400CC">
        <w:rPr>
          <w:rFonts w:ascii="Times New Roman" w:eastAsia="Times New Roman" w:hAnsi="Times New Roman" w:cs="Times New Roman"/>
          <w:sz w:val="24"/>
          <w:szCs w:val="24"/>
        </w:rPr>
        <w:t>progla</w:t>
      </w:r>
      <w:r w:rsidR="00A7156F" w:rsidRPr="006400CC">
        <w:rPr>
          <w:rFonts w:ascii="Times New Roman" w:eastAsia="Times New Roman" w:hAnsi="Times New Roman" w:cs="Times New Roman"/>
          <w:sz w:val="24"/>
          <w:szCs w:val="24"/>
        </w:rPr>
        <w:t>šenja</w:t>
      </w:r>
      <w:r w:rsidR="00417717" w:rsidRPr="006400CC">
        <w:rPr>
          <w:rFonts w:ascii="Times New Roman" w:eastAsia="Times New Roman" w:hAnsi="Times New Roman" w:cs="Times New Roman"/>
          <w:sz w:val="24"/>
          <w:szCs w:val="24"/>
        </w:rPr>
        <w:t xml:space="preserve"> velik</w:t>
      </w:r>
      <w:r w:rsidR="00A7156F" w:rsidRPr="006400CC">
        <w:rPr>
          <w:rFonts w:ascii="Times New Roman" w:eastAsia="Times New Roman" w:hAnsi="Times New Roman" w:cs="Times New Roman"/>
          <w:sz w:val="24"/>
          <w:szCs w:val="24"/>
        </w:rPr>
        <w:t>e</w:t>
      </w:r>
      <w:r w:rsidR="00417717" w:rsidRPr="006400CC">
        <w:rPr>
          <w:rFonts w:ascii="Times New Roman" w:eastAsia="Times New Roman" w:hAnsi="Times New Roman" w:cs="Times New Roman"/>
          <w:sz w:val="24"/>
          <w:szCs w:val="24"/>
        </w:rPr>
        <w:t xml:space="preserve"> nesreć</w:t>
      </w:r>
      <w:r w:rsidR="00A7156F" w:rsidRPr="006400CC">
        <w:rPr>
          <w:rFonts w:ascii="Times New Roman" w:eastAsia="Times New Roman" w:hAnsi="Times New Roman" w:cs="Times New Roman"/>
          <w:sz w:val="24"/>
          <w:szCs w:val="24"/>
        </w:rPr>
        <w:t>e</w:t>
      </w:r>
      <w:r w:rsidR="00417717" w:rsidRPr="006400CC">
        <w:rPr>
          <w:rFonts w:ascii="Times New Roman" w:eastAsia="Times New Roman" w:hAnsi="Times New Roman" w:cs="Times New Roman"/>
          <w:sz w:val="24"/>
          <w:szCs w:val="24"/>
        </w:rPr>
        <w:t xml:space="preserve"> ili katastrof</w:t>
      </w:r>
      <w:r w:rsidR="00A7156F" w:rsidRPr="006400CC">
        <w:rPr>
          <w:rFonts w:ascii="Times New Roman" w:eastAsia="Times New Roman" w:hAnsi="Times New Roman" w:cs="Times New Roman"/>
          <w:sz w:val="24"/>
          <w:szCs w:val="24"/>
        </w:rPr>
        <w:t>e</w:t>
      </w:r>
      <w:r w:rsidR="00417717" w:rsidRPr="006400CC">
        <w:rPr>
          <w:rFonts w:ascii="Times New Roman" w:eastAsia="Times New Roman" w:hAnsi="Times New Roman" w:cs="Times New Roman"/>
          <w:sz w:val="24"/>
          <w:szCs w:val="24"/>
        </w:rPr>
        <w:t xml:space="preserve"> sukladno posebnom propisu koji uređuje sustav civilne zaštite, </w:t>
      </w:r>
      <w:r w:rsidR="00D437C6">
        <w:rPr>
          <w:rFonts w:ascii="Times New Roman" w:eastAsia="Times New Roman" w:hAnsi="Times New Roman" w:cs="Times New Roman"/>
          <w:sz w:val="24"/>
          <w:szCs w:val="24"/>
        </w:rPr>
        <w:t xml:space="preserve"> može </w:t>
      </w:r>
      <w:r w:rsidR="00404101">
        <w:rPr>
          <w:rFonts w:ascii="Times New Roman" w:eastAsia="Times New Roman" w:hAnsi="Times New Roman" w:cs="Times New Roman"/>
          <w:sz w:val="24"/>
          <w:szCs w:val="24"/>
        </w:rPr>
        <w:t xml:space="preserve">naredbom </w:t>
      </w:r>
      <w:r w:rsidR="00D437C6">
        <w:rPr>
          <w:rFonts w:ascii="Times New Roman" w:eastAsia="Times New Roman" w:hAnsi="Times New Roman" w:cs="Times New Roman"/>
          <w:sz w:val="24"/>
          <w:szCs w:val="24"/>
        </w:rPr>
        <w:t>privremeno narediti ili zabraniti određeno postupanje s otpadom te utvrditi obveznu primjenu interventnih mjera gosp</w:t>
      </w:r>
      <w:r w:rsidR="00007249">
        <w:rPr>
          <w:rFonts w:ascii="Times New Roman" w:eastAsia="Times New Roman" w:hAnsi="Times New Roman" w:cs="Times New Roman"/>
          <w:sz w:val="24"/>
          <w:szCs w:val="24"/>
        </w:rPr>
        <w:t>o</w:t>
      </w:r>
      <w:r w:rsidR="00D437C6">
        <w:rPr>
          <w:rFonts w:ascii="Times New Roman" w:eastAsia="Times New Roman" w:hAnsi="Times New Roman" w:cs="Times New Roman"/>
          <w:sz w:val="24"/>
          <w:szCs w:val="24"/>
        </w:rPr>
        <w:t>darenja otpadom koje su nužne radi trenutačne zaštite života, sigurnosti, zdravlja stanovništva ili imovine veće vrijednosti</w:t>
      </w:r>
      <w:r w:rsidR="00D437C6" w:rsidRPr="006400CC">
        <w:rPr>
          <w:rFonts w:ascii="Times New Roman" w:eastAsia="Times New Roman" w:hAnsi="Times New Roman" w:cs="Times New Roman"/>
          <w:sz w:val="24"/>
          <w:szCs w:val="24"/>
        </w:rPr>
        <w:t xml:space="preserve"> </w:t>
      </w:r>
      <w:r w:rsidR="00007249">
        <w:rPr>
          <w:rFonts w:ascii="Times New Roman" w:eastAsia="Times New Roman" w:hAnsi="Times New Roman" w:cs="Times New Roman"/>
          <w:sz w:val="24"/>
          <w:szCs w:val="24"/>
        </w:rPr>
        <w:t>na ugroženom području</w:t>
      </w:r>
      <w:r w:rsidR="00D437C6">
        <w:rPr>
          <w:rFonts w:ascii="Times New Roman" w:eastAsia="Times New Roman" w:hAnsi="Times New Roman" w:cs="Times New Roman"/>
          <w:sz w:val="24"/>
          <w:szCs w:val="24"/>
        </w:rPr>
        <w:t xml:space="preserve"> za vrijeme trajanja ugroze uzrokovane velikom nesrećom ili katastrofom</w:t>
      </w:r>
      <w:r w:rsidR="00A7156F" w:rsidRPr="006400CC">
        <w:rPr>
          <w:rFonts w:ascii="Times New Roman" w:eastAsia="Times New Roman" w:hAnsi="Times New Roman" w:cs="Times New Roman"/>
          <w:sz w:val="24"/>
          <w:szCs w:val="24"/>
        </w:rPr>
        <w:t>.</w:t>
      </w:r>
    </w:p>
    <w:p w14:paraId="5A44EB4E" w14:textId="77777777" w:rsidR="00F711FD" w:rsidRPr="006400CC" w:rsidRDefault="00F711FD"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72528">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Način rada u </w:t>
      </w:r>
      <w:r w:rsidR="00DB6297" w:rsidRPr="006400CC">
        <w:rPr>
          <w:rFonts w:ascii="Times New Roman" w:eastAsia="Times New Roman" w:hAnsi="Times New Roman" w:cs="Times New Roman"/>
          <w:sz w:val="24"/>
          <w:szCs w:val="24"/>
        </w:rPr>
        <w:t>Ministarstvu</w:t>
      </w:r>
      <w:r w:rsidRPr="006400CC">
        <w:rPr>
          <w:rFonts w:ascii="Times New Roman" w:eastAsia="Times New Roman" w:hAnsi="Times New Roman" w:cs="Times New Roman"/>
          <w:sz w:val="24"/>
          <w:szCs w:val="24"/>
        </w:rPr>
        <w:t xml:space="preserve">, </w:t>
      </w:r>
      <w:r w:rsidR="00FF5E4A">
        <w:rPr>
          <w:rFonts w:ascii="Times New Roman" w:eastAsia="Times New Roman" w:hAnsi="Times New Roman" w:cs="Times New Roman"/>
          <w:sz w:val="24"/>
          <w:szCs w:val="24"/>
        </w:rPr>
        <w:t xml:space="preserve">upravnim </w:t>
      </w:r>
      <w:r w:rsidRPr="006400CC">
        <w:rPr>
          <w:rFonts w:ascii="Times New Roman" w:eastAsia="Times New Roman" w:hAnsi="Times New Roman" w:cs="Times New Roman"/>
          <w:sz w:val="24"/>
          <w:szCs w:val="24"/>
        </w:rPr>
        <w:t xml:space="preserve">tijelima jedinica lokalne i područne (regionalne) samouprave i pravnim osobama s javnim ovlastima, u vezi s provedbom ovoga Zakona i propisa donesenih na temelju ovoga Zakona, propisuje </w:t>
      </w:r>
      <w:r w:rsidR="00DB6297" w:rsidRPr="006400CC">
        <w:rPr>
          <w:rFonts w:ascii="Times New Roman" w:eastAsia="Times New Roman" w:hAnsi="Times New Roman" w:cs="Times New Roman"/>
          <w:sz w:val="24"/>
          <w:szCs w:val="24"/>
        </w:rPr>
        <w:t>Ministar</w:t>
      </w:r>
      <w:r w:rsidRPr="006400CC">
        <w:rPr>
          <w:rFonts w:ascii="Times New Roman" w:eastAsia="Times New Roman" w:hAnsi="Times New Roman" w:cs="Times New Roman"/>
          <w:sz w:val="24"/>
          <w:szCs w:val="24"/>
        </w:rPr>
        <w:t xml:space="preserve"> naputkom.</w:t>
      </w:r>
    </w:p>
    <w:p w14:paraId="21040653" w14:textId="77777777" w:rsidR="00803890" w:rsidRPr="006400CC" w:rsidRDefault="00803890" w:rsidP="0052644E">
      <w:pPr>
        <w:spacing w:before="100" w:beforeAutospacing="1" w:after="100" w:afterAutospacing="1" w:line="240" w:lineRule="auto"/>
        <w:jc w:val="both"/>
        <w:rPr>
          <w:rFonts w:ascii="Times New Roman" w:eastAsia="Times New Roman" w:hAnsi="Times New Roman" w:cs="Times New Roman"/>
          <w:sz w:val="24"/>
          <w:szCs w:val="24"/>
        </w:rPr>
      </w:pPr>
    </w:p>
    <w:p w14:paraId="327362B6" w14:textId="0D81D847" w:rsidR="009D6B02" w:rsidRPr="009800CB" w:rsidRDefault="009D6B02" w:rsidP="009D6B02">
      <w:pPr>
        <w:spacing w:before="100" w:beforeAutospacing="1" w:after="100" w:afterAutospacing="1" w:line="240" w:lineRule="auto"/>
        <w:jc w:val="center"/>
        <w:rPr>
          <w:rFonts w:ascii="Times New Roman" w:eastAsia="Times New Roman" w:hAnsi="Times New Roman" w:cs="Times New Roman"/>
          <w:b/>
          <w:sz w:val="24"/>
          <w:szCs w:val="24"/>
        </w:rPr>
      </w:pPr>
      <w:r w:rsidRPr="009800CB">
        <w:rPr>
          <w:rFonts w:ascii="Times New Roman" w:eastAsia="Times New Roman" w:hAnsi="Times New Roman" w:cs="Times New Roman"/>
          <w:b/>
          <w:sz w:val="24"/>
          <w:szCs w:val="24"/>
        </w:rPr>
        <w:t xml:space="preserve">Članak </w:t>
      </w:r>
      <w:r w:rsidR="00253027" w:rsidRPr="009800CB">
        <w:rPr>
          <w:rFonts w:ascii="Times New Roman" w:eastAsia="Times New Roman" w:hAnsi="Times New Roman" w:cs="Times New Roman"/>
          <w:b/>
          <w:sz w:val="24"/>
          <w:szCs w:val="24"/>
        </w:rPr>
        <w:t>1</w:t>
      </w:r>
      <w:r w:rsidR="004D07B4">
        <w:rPr>
          <w:rFonts w:ascii="Times New Roman" w:eastAsia="Times New Roman" w:hAnsi="Times New Roman" w:cs="Times New Roman"/>
          <w:b/>
          <w:sz w:val="24"/>
          <w:szCs w:val="24"/>
        </w:rPr>
        <w:t>1</w:t>
      </w:r>
      <w:r w:rsidRPr="009800CB">
        <w:rPr>
          <w:rFonts w:ascii="Times New Roman" w:eastAsia="Times New Roman" w:hAnsi="Times New Roman" w:cs="Times New Roman"/>
          <w:b/>
          <w:sz w:val="24"/>
          <w:szCs w:val="24"/>
        </w:rPr>
        <w:t>.</w:t>
      </w:r>
    </w:p>
    <w:p w14:paraId="0F9EC1AD" w14:textId="77777777" w:rsidR="009D6B02" w:rsidRPr="006400CC" w:rsidRDefault="009D6B02"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(1) Obrada opasnog otpada postupkom spaljivanja i odlaganja te centar za gospodarenje otpadom od posebnoga interesa su za Republiku Hrvatsku.</w:t>
      </w:r>
    </w:p>
    <w:p w14:paraId="5878D05B" w14:textId="77777777" w:rsidR="009D6B02" w:rsidRPr="006400CC" w:rsidRDefault="009D6B02"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Djelatnost zbrinjavanja opasnog otpada postupkom odlaganja obavlja trgovačko društvo koje osniva Vlada. </w:t>
      </w:r>
    </w:p>
    <w:p w14:paraId="2DDE09FA" w14:textId="77777777" w:rsidR="009D6B02" w:rsidRPr="006400CC" w:rsidRDefault="009D6B02"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Djelatnost zbrinjavanja opasnog otpada postupkom spaljivanja u građevini čija je osnovna djelatnost spaljivanje otpada obavlja trgovačko društvo koje osniva Vlada, jedinica područne (regionalne) samouprave</w:t>
      </w:r>
      <w:r w:rsidR="00023695">
        <w:rPr>
          <w:rFonts w:ascii="Times New Roman" w:eastAsia="Times New Roman" w:hAnsi="Times New Roman" w:cs="Times New Roman"/>
          <w:sz w:val="24"/>
          <w:szCs w:val="24"/>
        </w:rPr>
        <w:t xml:space="preserve"> ili Grad Zagreb</w:t>
      </w:r>
      <w:r w:rsidRPr="006400CC">
        <w:rPr>
          <w:rFonts w:ascii="Times New Roman" w:eastAsia="Times New Roman" w:hAnsi="Times New Roman" w:cs="Times New Roman"/>
          <w:sz w:val="24"/>
          <w:szCs w:val="24"/>
        </w:rPr>
        <w:t xml:space="preserve">. </w:t>
      </w:r>
    </w:p>
    <w:p w14:paraId="3A318A45" w14:textId="77777777" w:rsidR="00810B41" w:rsidRPr="006400CC" w:rsidRDefault="00810B41"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Djelatnosti iz stavaka 2. i 3. ovoga članka uključuju samo opasni otpad nastao na teritoriju Republike Hrvatske.</w:t>
      </w:r>
    </w:p>
    <w:p w14:paraId="199259BA" w14:textId="77777777" w:rsidR="009D6B02" w:rsidRPr="006400CC" w:rsidRDefault="009D6B02" w:rsidP="006400C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10B41"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Sredstva za uspostavu građevina za obavljanje djelatnosti i poslova iz stavaka 1., 2. i 3. ovoga članka osiguravaju se putem Fonda i iz drugih izvora</w:t>
      </w:r>
      <w:r w:rsidR="00810B41" w:rsidRPr="006400CC">
        <w:rPr>
          <w:rFonts w:ascii="Times New Roman" w:eastAsia="Times New Roman" w:hAnsi="Times New Roman" w:cs="Times New Roman"/>
          <w:sz w:val="24"/>
          <w:szCs w:val="24"/>
        </w:rPr>
        <w:t>, a i</w:t>
      </w:r>
      <w:r w:rsidRPr="006400CC">
        <w:rPr>
          <w:rFonts w:ascii="Times New Roman" w:eastAsia="Times New Roman" w:hAnsi="Times New Roman" w:cs="Times New Roman"/>
          <w:sz w:val="24"/>
          <w:szCs w:val="24"/>
        </w:rPr>
        <w:t>znimno od stavaka 2. i 3. ovoga članka, Ministarstvo može dodjelom koncesije osigurati obavljanje djelatnosti zbrinjavanja opasnog otpada postupkom odlaganja i obavljanje djelatnosti zbrinjavanja opasnog otpada postupkom spaljivanja.</w:t>
      </w:r>
    </w:p>
    <w:p w14:paraId="1E88F430" w14:textId="77777777" w:rsidR="009D6B02" w:rsidRPr="006400CC" w:rsidRDefault="009D6B02"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10B41"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Građevine za obavljanje djelatnosti iz stavaka 1. i 3. ovoga članka ne ulaze u stečajnu ili likvidacijsku masu te se u slučaju stečaja ili likvidacije odgovarajućeg društva izlučuju u vlasništvo Republike Hrvatske, odnosno jedinice lokalne ili područne (regionalne) samouprave koja je njihov izravni ili neizravni udjeličar, dioničar ili osnivač.</w:t>
      </w:r>
    </w:p>
    <w:p w14:paraId="070C9116" w14:textId="77777777" w:rsidR="009D6B02" w:rsidRPr="006400CC" w:rsidRDefault="009D6B02"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08269C96" w14:textId="4952CB39" w:rsidR="009D6B02" w:rsidRPr="00ED6FE9" w:rsidRDefault="009D6B02" w:rsidP="00025BEB">
      <w:pPr>
        <w:spacing w:before="100" w:beforeAutospacing="1" w:after="100" w:afterAutospacing="1" w:line="240" w:lineRule="auto"/>
        <w:jc w:val="center"/>
        <w:rPr>
          <w:rFonts w:ascii="Times New Roman" w:eastAsia="Times New Roman" w:hAnsi="Times New Roman" w:cs="Times New Roman"/>
          <w:b/>
          <w:sz w:val="24"/>
          <w:szCs w:val="24"/>
        </w:rPr>
      </w:pPr>
      <w:r w:rsidRPr="00ED6FE9">
        <w:rPr>
          <w:rFonts w:ascii="Times New Roman" w:eastAsia="Times New Roman" w:hAnsi="Times New Roman" w:cs="Times New Roman"/>
          <w:b/>
          <w:sz w:val="24"/>
          <w:szCs w:val="24"/>
        </w:rPr>
        <w:t xml:space="preserve">Članak </w:t>
      </w:r>
      <w:r w:rsidR="00253027" w:rsidRPr="00ED6FE9">
        <w:rPr>
          <w:rFonts w:ascii="Times New Roman" w:eastAsia="Times New Roman" w:hAnsi="Times New Roman" w:cs="Times New Roman"/>
          <w:b/>
          <w:sz w:val="24"/>
          <w:szCs w:val="24"/>
        </w:rPr>
        <w:t>1</w:t>
      </w:r>
      <w:r w:rsidR="004D07B4">
        <w:rPr>
          <w:rFonts w:ascii="Times New Roman" w:eastAsia="Times New Roman" w:hAnsi="Times New Roman" w:cs="Times New Roman"/>
          <w:b/>
          <w:sz w:val="24"/>
          <w:szCs w:val="24"/>
        </w:rPr>
        <w:t>2</w:t>
      </w:r>
      <w:r w:rsidRPr="00ED6FE9">
        <w:rPr>
          <w:rFonts w:ascii="Times New Roman" w:eastAsia="Times New Roman" w:hAnsi="Times New Roman" w:cs="Times New Roman"/>
          <w:b/>
          <w:sz w:val="24"/>
          <w:szCs w:val="24"/>
        </w:rPr>
        <w:t>.</w:t>
      </w:r>
    </w:p>
    <w:p w14:paraId="4C51E4AF" w14:textId="77777777" w:rsidR="009D6B02" w:rsidRPr="006400CC" w:rsidRDefault="00175794" w:rsidP="009D6B0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9D6B02" w:rsidRPr="006400CC">
        <w:rPr>
          <w:rFonts w:ascii="Times New Roman" w:eastAsia="Times New Roman" w:hAnsi="Times New Roman" w:cs="Times New Roman"/>
          <w:sz w:val="24"/>
          <w:szCs w:val="24"/>
        </w:rPr>
        <w:t>Lokacija centra za gospodarenje otpadom, odlagališta i spalionice moraju biti planirana dokumentom prostornog uređenja, a lokacija na kojoj se može obavljati djelatnost oporabe odnosno zbrinjavanja otpada ne mora biti planirana dokumentom prostornog uređenja ako se nalazi u području komunalno-servisne, industrijske, poslovne ili gospodarske namijene.</w:t>
      </w:r>
    </w:p>
    <w:p w14:paraId="7CBEDE45" w14:textId="77777777" w:rsidR="00175794" w:rsidRPr="006400CC" w:rsidRDefault="00175794" w:rsidP="0017579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Centrom za gospodarenje otpadom upravlja trgovačko društvo u vlasništvu jedinice područne (regionalne) samouprave i/ili jedinice lokalne samouprave.</w:t>
      </w:r>
    </w:p>
    <w:p w14:paraId="4161EEF5" w14:textId="77777777" w:rsidR="00175794" w:rsidRPr="006400CC" w:rsidRDefault="00175794" w:rsidP="0017579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Izvršno tijelo jedinice lokalne samouprave dužno je osigurati da davatelj javne usluge preda miješani komunalni otpad u centar za gospodarenje otpadom sukladno Planu</w:t>
      </w:r>
      <w:r w:rsidR="00F84C2F">
        <w:rPr>
          <w:rFonts w:ascii="Times New Roman" w:eastAsia="Times New Roman" w:hAnsi="Times New Roman" w:cs="Times New Roman"/>
          <w:sz w:val="24"/>
          <w:szCs w:val="24"/>
        </w:rPr>
        <w:t xml:space="preserve"> gospodarenja otpadom Republike Hrvatske</w:t>
      </w:r>
      <w:r w:rsidRPr="006400CC">
        <w:rPr>
          <w:rFonts w:ascii="Times New Roman" w:eastAsia="Times New Roman" w:hAnsi="Times New Roman" w:cs="Times New Roman"/>
          <w:sz w:val="24"/>
          <w:szCs w:val="24"/>
        </w:rPr>
        <w:t>, a sve sukladno sporazumu koje je Izvršno tijelo jedinice lokalne samouprave dužno potpisati s pripadajućim centrom za gospodarenje otpadom kojim uređuju odnose u vezi predaju miješanog komunalnog otpada.</w:t>
      </w:r>
    </w:p>
    <w:p w14:paraId="65190A70" w14:textId="4F4F33B4" w:rsidR="00175794" w:rsidRPr="00E5793D" w:rsidRDefault="00175794" w:rsidP="00175794">
      <w:pPr>
        <w:spacing w:before="100" w:beforeAutospacing="1" w:after="100" w:afterAutospacing="1" w:line="240" w:lineRule="auto"/>
        <w:ind w:firstLine="720"/>
        <w:jc w:val="both"/>
        <w:rPr>
          <w:rFonts w:ascii="Times New Roman" w:eastAsia="Times New Roman" w:hAnsi="Times New Roman" w:cs="Times New Roman"/>
          <w:color w:val="FF0000"/>
          <w:sz w:val="24"/>
          <w:szCs w:val="24"/>
          <w:u w:val="single"/>
        </w:rPr>
      </w:pPr>
      <w:r w:rsidRPr="006400CC">
        <w:rPr>
          <w:rFonts w:ascii="Times New Roman" w:eastAsia="Times New Roman" w:hAnsi="Times New Roman" w:cs="Times New Roman"/>
          <w:sz w:val="24"/>
          <w:szCs w:val="24"/>
        </w:rPr>
        <w:t xml:space="preserve">(4) Trgovačko društvo, koje obavlja djelatnost i poslove centra za gospodarenje otpadom, dužno je primjenjivati istu cijenu obrade preuzetog miješanog komunalnog otpada po toni za sve davatelje usluge prikupljanja miješanog komunalnog otpada, koji su sukladno Planu </w:t>
      </w:r>
      <w:r w:rsidR="003305FE">
        <w:rPr>
          <w:rFonts w:ascii="Times New Roman" w:eastAsia="Times New Roman" w:hAnsi="Times New Roman" w:cs="Times New Roman"/>
          <w:sz w:val="24"/>
          <w:szCs w:val="24"/>
        </w:rPr>
        <w:t xml:space="preserve">gospodarenja otpadom Republike Hrvatske </w:t>
      </w:r>
      <w:r w:rsidRPr="006400CC">
        <w:rPr>
          <w:rFonts w:ascii="Times New Roman" w:eastAsia="Times New Roman" w:hAnsi="Times New Roman" w:cs="Times New Roman"/>
          <w:sz w:val="24"/>
          <w:szCs w:val="24"/>
        </w:rPr>
        <w:t xml:space="preserve">dužni predavati miješani komunalni otpad u taj centar za </w:t>
      </w:r>
      <w:r w:rsidRPr="006400CC">
        <w:rPr>
          <w:rFonts w:ascii="Times New Roman" w:eastAsia="Times New Roman" w:hAnsi="Times New Roman" w:cs="Times New Roman"/>
          <w:sz w:val="24"/>
          <w:szCs w:val="24"/>
        </w:rPr>
        <w:lastRenderedPageBreak/>
        <w:t>gospodarenje otpadom.</w:t>
      </w:r>
      <w:r w:rsidR="003F3A80">
        <w:rPr>
          <w:rFonts w:ascii="Times New Roman" w:eastAsia="Times New Roman" w:hAnsi="Times New Roman" w:cs="Times New Roman"/>
          <w:sz w:val="24"/>
          <w:szCs w:val="24"/>
        </w:rPr>
        <w:t xml:space="preserve"> </w:t>
      </w:r>
      <w:r w:rsidR="003F3A80">
        <w:rPr>
          <w:rFonts w:ascii="Times New Roman" w:eastAsia="Times New Roman" w:hAnsi="Times New Roman" w:cs="Times New Roman"/>
          <w:color w:val="FF0000"/>
          <w:sz w:val="24"/>
          <w:szCs w:val="24"/>
        </w:rPr>
        <w:t>Tko odobrava cijenu CGO-a? U kakvoj proceduri?</w:t>
      </w:r>
      <w:r w:rsidR="00E5793D">
        <w:rPr>
          <w:rFonts w:ascii="Times New Roman" w:eastAsia="Times New Roman" w:hAnsi="Times New Roman" w:cs="Times New Roman"/>
          <w:color w:val="FF0000"/>
          <w:sz w:val="24"/>
          <w:szCs w:val="24"/>
        </w:rPr>
        <w:t xml:space="preserve"> </w:t>
      </w:r>
      <w:r w:rsidR="00E5793D" w:rsidRPr="00E5793D">
        <w:rPr>
          <w:rFonts w:ascii="Times New Roman" w:eastAsia="Times New Roman" w:hAnsi="Times New Roman" w:cs="Times New Roman"/>
          <w:color w:val="FF0000"/>
          <w:sz w:val="24"/>
          <w:szCs w:val="24"/>
          <w:u w:val="single"/>
        </w:rPr>
        <w:t>Što je s odlagalištima koja se ovoga ne drže (ima ih)</w:t>
      </w:r>
      <w:r w:rsidR="00E5793D">
        <w:rPr>
          <w:rFonts w:ascii="Times New Roman" w:eastAsia="Times New Roman" w:hAnsi="Times New Roman" w:cs="Times New Roman"/>
          <w:color w:val="FF0000"/>
          <w:sz w:val="24"/>
          <w:szCs w:val="24"/>
          <w:u w:val="single"/>
        </w:rPr>
        <w:t xml:space="preserve"> – njihovo ponašanje nije kažnjivo</w:t>
      </w:r>
      <w:r w:rsidR="00E5793D" w:rsidRPr="00E5793D">
        <w:rPr>
          <w:rFonts w:ascii="Times New Roman" w:eastAsia="Times New Roman" w:hAnsi="Times New Roman" w:cs="Times New Roman"/>
          <w:color w:val="FF0000"/>
          <w:sz w:val="24"/>
          <w:szCs w:val="24"/>
          <w:u w:val="single"/>
        </w:rPr>
        <w:t>?</w:t>
      </w:r>
    </w:p>
    <w:p w14:paraId="0CB257F0" w14:textId="77777777" w:rsidR="00175794" w:rsidRPr="006400CC" w:rsidRDefault="00175794" w:rsidP="0017579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Izvršno tijelo jedinice područne (regionalne) samouprave i jedinice lokalne samouprave, koja je vlasnik trgovačkog društva koje upravlja centrom za gospodarenje otpadom, dužno je osigurati provedbu obveze iz stavka 4. ovoga članka.</w:t>
      </w:r>
    </w:p>
    <w:p w14:paraId="30E43F38" w14:textId="77777777" w:rsidR="009D6B02" w:rsidRPr="006400CC" w:rsidRDefault="009D6B02" w:rsidP="0052644E">
      <w:pPr>
        <w:spacing w:before="100" w:beforeAutospacing="1" w:after="100" w:afterAutospacing="1" w:line="240" w:lineRule="auto"/>
        <w:jc w:val="both"/>
        <w:rPr>
          <w:rFonts w:ascii="Times New Roman" w:eastAsia="Times New Roman" w:hAnsi="Times New Roman" w:cs="Times New Roman"/>
          <w:sz w:val="24"/>
          <w:szCs w:val="24"/>
        </w:rPr>
      </w:pPr>
    </w:p>
    <w:p w14:paraId="3F5A278D" w14:textId="77777777" w:rsidR="00803890" w:rsidRPr="006400CC" w:rsidRDefault="00803890" w:rsidP="000C06B2">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III. SPREČAVANJE NASTANKA OTPADA</w:t>
      </w:r>
    </w:p>
    <w:p w14:paraId="00AC2EC2" w14:textId="084B22BA" w:rsidR="0066053E" w:rsidRPr="0098573E" w:rsidRDefault="0066053E" w:rsidP="0066053E">
      <w:pPr>
        <w:spacing w:before="100" w:beforeAutospacing="1" w:after="100" w:afterAutospacing="1" w:line="240" w:lineRule="auto"/>
        <w:jc w:val="center"/>
        <w:rPr>
          <w:rFonts w:ascii="Times New Roman" w:eastAsia="Times New Roman" w:hAnsi="Times New Roman" w:cs="Times New Roman"/>
          <w:b/>
          <w:sz w:val="24"/>
          <w:szCs w:val="24"/>
        </w:rPr>
      </w:pPr>
      <w:r w:rsidRPr="0098573E">
        <w:rPr>
          <w:rFonts w:ascii="Times New Roman" w:eastAsia="Times New Roman" w:hAnsi="Times New Roman" w:cs="Times New Roman"/>
          <w:b/>
          <w:sz w:val="24"/>
          <w:szCs w:val="24"/>
        </w:rPr>
        <w:t>Članak 1</w:t>
      </w:r>
      <w:r w:rsidR="004D7169">
        <w:rPr>
          <w:rFonts w:ascii="Times New Roman" w:eastAsia="Times New Roman" w:hAnsi="Times New Roman" w:cs="Times New Roman"/>
          <w:b/>
          <w:sz w:val="24"/>
          <w:szCs w:val="24"/>
        </w:rPr>
        <w:t>3</w:t>
      </w:r>
      <w:r w:rsidRPr="0098573E">
        <w:rPr>
          <w:rFonts w:ascii="Times New Roman" w:eastAsia="Times New Roman" w:hAnsi="Times New Roman" w:cs="Times New Roman"/>
          <w:b/>
          <w:sz w:val="24"/>
          <w:szCs w:val="24"/>
        </w:rPr>
        <w:t>.</w:t>
      </w:r>
    </w:p>
    <w:p w14:paraId="688A767B" w14:textId="77777777" w:rsidR="0066053E" w:rsidRPr="006400CC" w:rsidRDefault="0066053E" w:rsidP="006400CC">
      <w:pPr>
        <w:spacing w:after="0"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Sprječavanje nastanka otpada su mjere poduzete prije nego li je tvar, materijal ili proizvod postao otpad, a kojima se smanjuju:</w:t>
      </w:r>
    </w:p>
    <w:p w14:paraId="22F03AC2" w14:textId="77777777" w:rsidR="0066053E" w:rsidRPr="006400CC" w:rsidRDefault="0066053E"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količine otpada uključujući ponovnu uporabu proizvoda ili produženje životnog vijeka proizvoda,</w:t>
      </w:r>
    </w:p>
    <w:p w14:paraId="750ADCE5" w14:textId="77777777" w:rsidR="0066053E" w:rsidRPr="006400CC" w:rsidRDefault="0066053E"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štetan učinak otpada na okoliš i zdravlje ljudi ili</w:t>
      </w:r>
    </w:p>
    <w:p w14:paraId="3CC934C7" w14:textId="77777777" w:rsidR="0066053E" w:rsidRPr="006400CC" w:rsidRDefault="0066053E"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sadržaj opasnih tvari u materijalima i proizvodima.</w:t>
      </w:r>
    </w:p>
    <w:p w14:paraId="0DFA8C3D" w14:textId="77777777" w:rsidR="0066053E" w:rsidRPr="006400CC" w:rsidRDefault="0066053E" w:rsidP="00803890">
      <w:pPr>
        <w:spacing w:before="100" w:beforeAutospacing="1" w:after="100" w:afterAutospacing="1" w:line="240" w:lineRule="auto"/>
        <w:jc w:val="center"/>
        <w:rPr>
          <w:rFonts w:ascii="Times New Roman" w:eastAsia="Times New Roman" w:hAnsi="Times New Roman" w:cs="Times New Roman"/>
          <w:iCs/>
          <w:sz w:val="26"/>
          <w:szCs w:val="26"/>
        </w:rPr>
      </w:pPr>
    </w:p>
    <w:p w14:paraId="5FE2C0BF" w14:textId="77777777" w:rsidR="00803890" w:rsidRPr="0098573E" w:rsidRDefault="00803890" w:rsidP="00803890">
      <w:pPr>
        <w:spacing w:before="100" w:beforeAutospacing="1" w:after="100" w:afterAutospacing="1" w:line="240" w:lineRule="auto"/>
        <w:jc w:val="center"/>
        <w:rPr>
          <w:rFonts w:ascii="Times New Roman" w:eastAsia="Times New Roman" w:hAnsi="Times New Roman" w:cs="Times New Roman"/>
          <w:b/>
          <w:i/>
          <w:iCs/>
          <w:sz w:val="26"/>
          <w:szCs w:val="26"/>
        </w:rPr>
      </w:pPr>
      <w:r w:rsidRPr="0098573E">
        <w:rPr>
          <w:rFonts w:ascii="Times New Roman" w:eastAsia="Times New Roman" w:hAnsi="Times New Roman" w:cs="Times New Roman"/>
          <w:b/>
          <w:i/>
          <w:iCs/>
          <w:sz w:val="26"/>
          <w:szCs w:val="26"/>
        </w:rPr>
        <w:t>Nusproizvod</w:t>
      </w:r>
    </w:p>
    <w:p w14:paraId="19094F42" w14:textId="457FE4F4" w:rsidR="00803890" w:rsidRPr="0098573E" w:rsidRDefault="00803890" w:rsidP="00803890">
      <w:pPr>
        <w:spacing w:before="100" w:beforeAutospacing="1" w:after="100" w:afterAutospacing="1" w:line="240" w:lineRule="auto"/>
        <w:jc w:val="center"/>
        <w:rPr>
          <w:rFonts w:ascii="Times New Roman" w:eastAsia="Times New Roman" w:hAnsi="Times New Roman" w:cs="Times New Roman"/>
          <w:b/>
          <w:sz w:val="24"/>
          <w:szCs w:val="24"/>
        </w:rPr>
      </w:pPr>
      <w:r w:rsidRPr="0098573E">
        <w:rPr>
          <w:rFonts w:ascii="Times New Roman" w:eastAsia="Times New Roman" w:hAnsi="Times New Roman" w:cs="Times New Roman"/>
          <w:b/>
          <w:sz w:val="24"/>
          <w:szCs w:val="24"/>
        </w:rPr>
        <w:t xml:space="preserve">Članak </w:t>
      </w:r>
      <w:r w:rsidR="00CA7B3E" w:rsidRPr="0098573E">
        <w:rPr>
          <w:rFonts w:ascii="Times New Roman" w:eastAsia="Times New Roman" w:hAnsi="Times New Roman" w:cs="Times New Roman"/>
          <w:b/>
          <w:sz w:val="24"/>
          <w:szCs w:val="24"/>
        </w:rPr>
        <w:t>1</w:t>
      </w:r>
      <w:r w:rsidR="004D7169">
        <w:rPr>
          <w:rFonts w:ascii="Times New Roman" w:eastAsia="Times New Roman" w:hAnsi="Times New Roman" w:cs="Times New Roman"/>
          <w:b/>
          <w:sz w:val="24"/>
          <w:szCs w:val="24"/>
        </w:rPr>
        <w:t>4</w:t>
      </w:r>
      <w:r w:rsidRPr="0098573E">
        <w:rPr>
          <w:rFonts w:ascii="Times New Roman" w:eastAsia="Times New Roman" w:hAnsi="Times New Roman" w:cs="Times New Roman"/>
          <w:b/>
          <w:sz w:val="24"/>
          <w:szCs w:val="24"/>
        </w:rPr>
        <w:t>.</w:t>
      </w:r>
    </w:p>
    <w:p w14:paraId="153251B9" w14:textId="77777777" w:rsidR="00007249" w:rsidRPr="00007249" w:rsidRDefault="00913503" w:rsidP="00007249">
      <w:pPr>
        <w:jc w:val="both"/>
        <w:rPr>
          <w:rFonts w:ascii="Times New Roman" w:hAnsi="Times New Roman" w:cs="Times New Roman"/>
          <w:sz w:val="24"/>
          <w:szCs w:val="24"/>
        </w:rPr>
      </w:pPr>
      <w:r w:rsidRPr="00007249">
        <w:rPr>
          <w:rFonts w:ascii="Times New Roman" w:hAnsi="Times New Roman" w:cs="Times New Roman"/>
          <w:sz w:val="24"/>
          <w:szCs w:val="24"/>
        </w:rPr>
        <w:tab/>
      </w:r>
      <w:r w:rsidR="00007249" w:rsidRPr="00007249">
        <w:rPr>
          <w:rFonts w:ascii="Times New Roman" w:hAnsi="Times New Roman" w:cs="Times New Roman"/>
          <w:sz w:val="24"/>
          <w:szCs w:val="24"/>
        </w:rPr>
        <w:t>(1) Tvar ili predmet, koji nastaje kao rezultat proizvodnog</w:t>
      </w:r>
      <w:r w:rsidR="00404101">
        <w:rPr>
          <w:rFonts w:ascii="Times New Roman" w:hAnsi="Times New Roman" w:cs="Times New Roman"/>
          <w:sz w:val="24"/>
          <w:szCs w:val="24"/>
        </w:rPr>
        <w:t xml:space="preserve"> procesa, gradnje građevine ili tehnološkog</w:t>
      </w:r>
      <w:r w:rsidR="00007249" w:rsidRPr="00007249">
        <w:rPr>
          <w:rFonts w:ascii="Times New Roman" w:hAnsi="Times New Roman" w:cs="Times New Roman"/>
          <w:sz w:val="24"/>
          <w:szCs w:val="24"/>
        </w:rPr>
        <w:t xml:space="preserve"> procesa</w:t>
      </w:r>
      <w:r w:rsidR="00404101">
        <w:rPr>
          <w:rFonts w:ascii="Times New Roman" w:hAnsi="Times New Roman" w:cs="Times New Roman"/>
          <w:sz w:val="24"/>
          <w:szCs w:val="24"/>
        </w:rPr>
        <w:t>,</w:t>
      </w:r>
      <w:r w:rsidR="00007249" w:rsidRPr="00007249">
        <w:rPr>
          <w:rFonts w:ascii="Times New Roman" w:hAnsi="Times New Roman" w:cs="Times New Roman"/>
          <w:sz w:val="24"/>
          <w:szCs w:val="24"/>
        </w:rPr>
        <w:t xml:space="preserve"> čija primarna svrha nije proizvodnja te tvari ili predmeta, smatrat će se nusproizvodom, a ne otpadom, ako je upisan u Očevidnik nusproizvoda.</w:t>
      </w:r>
    </w:p>
    <w:p w14:paraId="4675E945" w14:textId="77777777" w:rsidR="00007249" w:rsidRPr="00007249" w:rsidRDefault="00007249" w:rsidP="00007249">
      <w:pPr>
        <w:jc w:val="both"/>
        <w:rPr>
          <w:rFonts w:ascii="Times New Roman" w:hAnsi="Times New Roman" w:cs="Times New Roman"/>
          <w:sz w:val="24"/>
          <w:szCs w:val="24"/>
        </w:rPr>
      </w:pPr>
      <w:r w:rsidRPr="00007249">
        <w:rPr>
          <w:rFonts w:ascii="Times New Roman" w:hAnsi="Times New Roman" w:cs="Times New Roman"/>
          <w:sz w:val="24"/>
          <w:szCs w:val="24"/>
        </w:rPr>
        <w:tab/>
        <w:t xml:space="preserve">(2) </w:t>
      </w:r>
      <w:r w:rsidR="007230FC">
        <w:rPr>
          <w:rFonts w:ascii="Times New Roman" w:hAnsi="Times New Roman" w:cs="Times New Roman"/>
          <w:sz w:val="24"/>
          <w:szCs w:val="24"/>
        </w:rPr>
        <w:t>N</w:t>
      </w:r>
      <w:r w:rsidRPr="00007249">
        <w:rPr>
          <w:rFonts w:ascii="Times New Roman" w:hAnsi="Times New Roman" w:cs="Times New Roman"/>
          <w:sz w:val="24"/>
          <w:szCs w:val="24"/>
        </w:rPr>
        <w:t>adležno upravno tijelo jedinice područne (regionalne) samouprave (u daljnjem tekstu: nadležno tijelo županije) rješava o zahtjevu za upis u Očevidnik nusproizvoda koji nastaje na lokaciji koja je na području njene nadležnosti.</w:t>
      </w:r>
    </w:p>
    <w:p w14:paraId="3482C559" w14:textId="77777777" w:rsidR="007D7936" w:rsidRDefault="00007249">
      <w:pPr>
        <w:ind w:firstLine="720"/>
        <w:jc w:val="both"/>
        <w:rPr>
          <w:rFonts w:ascii="Times New Roman" w:hAnsi="Times New Roman" w:cs="Times New Roman"/>
          <w:sz w:val="24"/>
          <w:szCs w:val="24"/>
        </w:rPr>
      </w:pPr>
      <w:r w:rsidRPr="00007249">
        <w:rPr>
          <w:rFonts w:ascii="Times New Roman" w:hAnsi="Times New Roman" w:cs="Times New Roman"/>
          <w:sz w:val="24"/>
          <w:szCs w:val="24"/>
        </w:rPr>
        <w:t>(3) Tvar ili predmet, za kojega kriteriji za nusproizvod nisu utvrđeni na razini Europske unije, upisati će se u Očevidnik nusproizvoda ako su ispunjeni sljedeći uvjeti:</w:t>
      </w:r>
    </w:p>
    <w:p w14:paraId="17D9B389" w14:textId="77777777" w:rsidR="004E1346" w:rsidRPr="00913503" w:rsidRDefault="004E1346" w:rsidP="00913503">
      <w:pPr>
        <w:rPr>
          <w:rFonts w:ascii="Times New Roman" w:hAnsi="Times New Roman" w:cs="Times New Roman"/>
          <w:sz w:val="24"/>
        </w:rPr>
      </w:pPr>
      <w:r w:rsidRPr="00913503">
        <w:rPr>
          <w:rFonts w:ascii="Times New Roman" w:hAnsi="Times New Roman" w:cs="Times New Roman"/>
          <w:sz w:val="24"/>
        </w:rPr>
        <w:t>1. da je osigurana daljnja uporaba tvari ili predmeta</w:t>
      </w:r>
    </w:p>
    <w:p w14:paraId="15C95E32" w14:textId="77777777" w:rsidR="004E1346" w:rsidRPr="00913503" w:rsidRDefault="004E1346" w:rsidP="00913503">
      <w:pPr>
        <w:rPr>
          <w:rFonts w:ascii="Times New Roman" w:hAnsi="Times New Roman" w:cs="Times New Roman"/>
          <w:sz w:val="24"/>
        </w:rPr>
      </w:pPr>
      <w:r w:rsidRPr="00913503">
        <w:rPr>
          <w:rFonts w:ascii="Times New Roman" w:hAnsi="Times New Roman" w:cs="Times New Roman"/>
          <w:sz w:val="24"/>
        </w:rPr>
        <w:t>2. da se tvar ili predmet može upotrijebiti izravno bez dodatne obrade, osim uobičajenim industrijskim postupcima</w:t>
      </w:r>
    </w:p>
    <w:p w14:paraId="692F6C51" w14:textId="77777777" w:rsidR="004E1346" w:rsidRPr="00913503" w:rsidRDefault="004E1346" w:rsidP="00913503">
      <w:pPr>
        <w:rPr>
          <w:rFonts w:ascii="Times New Roman" w:hAnsi="Times New Roman" w:cs="Times New Roman"/>
          <w:sz w:val="24"/>
        </w:rPr>
      </w:pPr>
      <w:r w:rsidRPr="00913503">
        <w:rPr>
          <w:rFonts w:ascii="Times New Roman" w:hAnsi="Times New Roman" w:cs="Times New Roman"/>
          <w:sz w:val="24"/>
        </w:rPr>
        <w:t>3. da tvar ili predmet nastaje kao sastavni dio proizvodnog postupka i</w:t>
      </w:r>
    </w:p>
    <w:p w14:paraId="5B5B5C8E" w14:textId="77777777" w:rsidR="004E1346" w:rsidRPr="00913503" w:rsidRDefault="004E1346" w:rsidP="00913503">
      <w:pPr>
        <w:rPr>
          <w:rFonts w:ascii="Times New Roman" w:hAnsi="Times New Roman" w:cs="Times New Roman"/>
          <w:sz w:val="24"/>
        </w:rPr>
      </w:pPr>
      <w:r w:rsidRPr="00913503">
        <w:rPr>
          <w:rFonts w:ascii="Times New Roman" w:hAnsi="Times New Roman" w:cs="Times New Roman"/>
          <w:sz w:val="24"/>
        </w:rPr>
        <w:lastRenderedPageBreak/>
        <w:t>4. da je daljnja uporaba tvari ili predmeta dopuštena, odnosno da tvar ili predmet ispunjava sve relevantne zahtjeve u pogledu proizvoda, zaštite okoliša i zdravlja ljudi za tu konkretnu uporabu i neće dovesti do značajnih štetnih učinaka na okoliš ili zdravlje ljudi.</w:t>
      </w:r>
    </w:p>
    <w:p w14:paraId="5AFA9A76" w14:textId="77777777" w:rsidR="007D7936" w:rsidRDefault="00913503">
      <w:pPr>
        <w:jc w:val="both"/>
      </w:pPr>
      <w:r>
        <w:rPr>
          <w:rFonts w:ascii="Times New Roman" w:hAnsi="Times New Roman" w:cs="Times New Roman"/>
          <w:sz w:val="24"/>
        </w:rPr>
        <w:tab/>
      </w:r>
      <w:r w:rsidR="004E1346" w:rsidRPr="00913503">
        <w:rPr>
          <w:rFonts w:ascii="Times New Roman" w:hAnsi="Times New Roman" w:cs="Times New Roman"/>
          <w:sz w:val="24"/>
        </w:rPr>
        <w:t>(</w:t>
      </w:r>
      <w:r w:rsidRPr="00913503">
        <w:rPr>
          <w:rFonts w:ascii="Times New Roman" w:hAnsi="Times New Roman" w:cs="Times New Roman"/>
          <w:sz w:val="24"/>
        </w:rPr>
        <w:t>4</w:t>
      </w:r>
      <w:r w:rsidR="004E1346" w:rsidRPr="00913503">
        <w:rPr>
          <w:rFonts w:ascii="Times New Roman" w:hAnsi="Times New Roman" w:cs="Times New Roman"/>
          <w:sz w:val="24"/>
        </w:rPr>
        <w:t xml:space="preserve">) </w:t>
      </w:r>
      <w:r w:rsidRPr="00913503">
        <w:rPr>
          <w:rFonts w:ascii="Times New Roman" w:hAnsi="Times New Roman" w:cs="Times New Roman"/>
          <w:color w:val="000000" w:themeColor="text1"/>
          <w:sz w:val="24"/>
        </w:rPr>
        <w:t>Tvar ili predmet</w:t>
      </w:r>
      <w:r w:rsidR="004E1346" w:rsidRPr="00913503">
        <w:rPr>
          <w:rFonts w:ascii="Times New Roman" w:hAnsi="Times New Roman" w:cs="Times New Roman"/>
          <w:sz w:val="24"/>
        </w:rPr>
        <w:t xml:space="preserve">, za </w:t>
      </w:r>
      <w:r w:rsidRPr="00913503">
        <w:rPr>
          <w:rFonts w:ascii="Times New Roman" w:hAnsi="Times New Roman" w:cs="Times New Roman"/>
          <w:sz w:val="24"/>
        </w:rPr>
        <w:t xml:space="preserve">kojega </w:t>
      </w:r>
      <w:r w:rsidR="004E1346" w:rsidRPr="00913503">
        <w:rPr>
          <w:rFonts w:ascii="Times New Roman" w:hAnsi="Times New Roman" w:cs="Times New Roman"/>
          <w:sz w:val="24"/>
        </w:rPr>
        <w:t>su kriteriji</w:t>
      </w:r>
      <w:r w:rsidRPr="00913503">
        <w:rPr>
          <w:rFonts w:ascii="Times New Roman" w:hAnsi="Times New Roman" w:cs="Times New Roman"/>
          <w:sz w:val="24"/>
        </w:rPr>
        <w:t xml:space="preserve"> za nusproizvod</w:t>
      </w:r>
      <w:r w:rsidR="004E1346" w:rsidRPr="00913503">
        <w:rPr>
          <w:rFonts w:ascii="Times New Roman" w:hAnsi="Times New Roman" w:cs="Times New Roman"/>
          <w:sz w:val="24"/>
        </w:rPr>
        <w:t xml:space="preserve"> utvrđeni na razini Europske unije, u</w:t>
      </w:r>
      <w:r w:rsidRPr="00913503">
        <w:rPr>
          <w:rFonts w:ascii="Times New Roman" w:hAnsi="Times New Roman" w:cs="Times New Roman"/>
          <w:sz w:val="24"/>
        </w:rPr>
        <w:t>pisati će se</w:t>
      </w:r>
      <w:r w:rsidR="004E1346" w:rsidRPr="00913503">
        <w:rPr>
          <w:rFonts w:ascii="Times New Roman" w:hAnsi="Times New Roman" w:cs="Times New Roman"/>
          <w:sz w:val="24"/>
        </w:rPr>
        <w:t xml:space="preserve"> </w:t>
      </w:r>
      <w:r w:rsidRPr="00913503">
        <w:rPr>
          <w:rFonts w:ascii="Times New Roman" w:hAnsi="Times New Roman" w:cs="Times New Roman"/>
          <w:sz w:val="24"/>
        </w:rPr>
        <w:t xml:space="preserve">u </w:t>
      </w:r>
      <w:r w:rsidR="004E1346" w:rsidRPr="00913503">
        <w:rPr>
          <w:rFonts w:ascii="Times New Roman" w:hAnsi="Times New Roman" w:cs="Times New Roman"/>
          <w:sz w:val="24"/>
        </w:rPr>
        <w:t xml:space="preserve">Očevidnik nusproizvoda </w:t>
      </w:r>
      <w:r w:rsidRPr="00913503">
        <w:rPr>
          <w:rFonts w:ascii="Times New Roman" w:hAnsi="Times New Roman" w:cs="Times New Roman"/>
          <w:sz w:val="24"/>
        </w:rPr>
        <w:t>ako</w:t>
      </w:r>
      <w:r w:rsidR="004E1346" w:rsidRPr="00913503">
        <w:rPr>
          <w:rFonts w:ascii="Times New Roman" w:hAnsi="Times New Roman" w:cs="Times New Roman"/>
          <w:sz w:val="24"/>
        </w:rPr>
        <w:t xml:space="preserve"> su ispunjeni uvjeti iz stavka </w:t>
      </w:r>
      <w:r w:rsidR="001824E3" w:rsidRPr="00913503">
        <w:rPr>
          <w:rFonts w:ascii="Times New Roman" w:hAnsi="Times New Roman" w:cs="Times New Roman"/>
          <w:sz w:val="24"/>
        </w:rPr>
        <w:t>2</w:t>
      </w:r>
      <w:r w:rsidR="004E1346" w:rsidRPr="00913503">
        <w:rPr>
          <w:rFonts w:ascii="Times New Roman" w:hAnsi="Times New Roman" w:cs="Times New Roman"/>
          <w:sz w:val="24"/>
        </w:rPr>
        <w:t xml:space="preserve">. ovoga članka i kriteriji </w:t>
      </w:r>
      <w:r w:rsidRPr="00913503">
        <w:rPr>
          <w:rFonts w:ascii="Times New Roman" w:hAnsi="Times New Roman" w:cs="Times New Roman"/>
          <w:sz w:val="24"/>
        </w:rPr>
        <w:t xml:space="preserve">za nusproizvod </w:t>
      </w:r>
      <w:r w:rsidR="004E1346" w:rsidRPr="00913503">
        <w:rPr>
          <w:rFonts w:ascii="Times New Roman" w:hAnsi="Times New Roman" w:cs="Times New Roman"/>
          <w:sz w:val="24"/>
        </w:rPr>
        <w:t>propisani na razini Europske unije.</w:t>
      </w:r>
    </w:p>
    <w:p w14:paraId="5B0489C4" w14:textId="77777777" w:rsidR="007D7936" w:rsidRDefault="00913503">
      <w:pPr>
        <w:jc w:val="both"/>
      </w:pPr>
      <w:r>
        <w:rPr>
          <w:rFonts w:ascii="Times New Roman" w:hAnsi="Times New Roman" w:cs="Times New Roman"/>
          <w:sz w:val="24"/>
        </w:rPr>
        <w:tab/>
      </w:r>
      <w:r w:rsidRPr="00913503">
        <w:rPr>
          <w:rFonts w:ascii="Times New Roman" w:hAnsi="Times New Roman" w:cs="Times New Roman"/>
          <w:sz w:val="24"/>
        </w:rPr>
        <w:t>(5) Nusproizvodi životinjskog porijekla, na koje se primjenjuje ovaj Zakon, ne upisuju se u Očevidnik nusproizvoda.</w:t>
      </w:r>
    </w:p>
    <w:p w14:paraId="5826096E" w14:textId="77777777" w:rsidR="007D7936" w:rsidRDefault="00494083">
      <w:pPr>
        <w:pStyle w:val="box459642"/>
        <w:jc w:val="both"/>
        <w:rPr>
          <w:color w:val="000000" w:themeColor="text1"/>
        </w:rPr>
      </w:pPr>
      <w:r>
        <w:rPr>
          <w:color w:val="000000" w:themeColor="text1"/>
        </w:rPr>
        <w:tab/>
      </w:r>
      <w:r>
        <w:t>(6) O zahtjevu iz stavka 2. ovoga članka donosi se rješenje koje je upravni akt.</w:t>
      </w:r>
      <w:r w:rsidRPr="006400CC" w:rsidDel="00913503">
        <w:rPr>
          <w:color w:val="000000" w:themeColor="text1"/>
        </w:rPr>
        <w:t xml:space="preserve"> </w:t>
      </w:r>
    </w:p>
    <w:p w14:paraId="4644AA03" w14:textId="77777777" w:rsidR="007D7936" w:rsidRDefault="00494083">
      <w:pPr>
        <w:pStyle w:val="box459642"/>
        <w:jc w:val="both"/>
        <w:rPr>
          <w:color w:val="000000" w:themeColor="text1"/>
        </w:rPr>
      </w:pPr>
      <w:r>
        <w:rPr>
          <w:color w:val="000000" w:themeColor="text1"/>
        </w:rPr>
        <w:tab/>
        <w:t>(7) Protiv rješenja iz stavka 6. ovoga članka može se podnijeti žalba Ministarstvu.</w:t>
      </w:r>
      <w:r w:rsidRPr="006400CC" w:rsidDel="00913503">
        <w:rPr>
          <w:color w:val="000000" w:themeColor="text1"/>
        </w:rPr>
        <w:t xml:space="preserve"> </w:t>
      </w:r>
    </w:p>
    <w:p w14:paraId="533B01E4" w14:textId="77777777" w:rsidR="007D7936" w:rsidRDefault="00494083">
      <w:pPr>
        <w:pStyle w:val="box459642"/>
        <w:jc w:val="both"/>
        <w:rPr>
          <w:color w:val="000000" w:themeColor="text1"/>
        </w:rPr>
      </w:pPr>
      <w:r>
        <w:rPr>
          <w:color w:val="000000" w:themeColor="text1"/>
        </w:rPr>
        <w:tab/>
      </w:r>
      <w:r w:rsidRPr="006400CC">
        <w:t>(</w:t>
      </w:r>
      <w:r>
        <w:t>8</w:t>
      </w:r>
      <w:r w:rsidRPr="006400CC">
        <w:t>) Osoba upisana u Očevidnik nusproizvoda dužna je do 1. ožujka tekuće kalendarske godine za prethodnu kalendarsku godinu dostaviti Ministarstvu Izvješće o nusproizvodima koje sadrži podatke o osobi koja proizvodi nusproizvod, vrstama i količinama nastalih nusproizvoda te korisnicima nusproizvoda.</w:t>
      </w:r>
      <w:r w:rsidRPr="006400CC" w:rsidDel="00913503">
        <w:rPr>
          <w:color w:val="000000" w:themeColor="text1"/>
        </w:rPr>
        <w:t xml:space="preserve"> </w:t>
      </w:r>
    </w:p>
    <w:p w14:paraId="19C468A3" w14:textId="77777777" w:rsidR="007D7936" w:rsidRDefault="00494083">
      <w:pPr>
        <w:pStyle w:val="box459642"/>
        <w:jc w:val="both"/>
        <w:rPr>
          <w:color w:val="000000" w:themeColor="text1"/>
        </w:rPr>
      </w:pPr>
      <w:r>
        <w:rPr>
          <w:color w:val="000000" w:themeColor="text1"/>
        </w:rPr>
        <w:tab/>
      </w:r>
      <w:r w:rsidRPr="006400CC">
        <w:t>(</w:t>
      </w:r>
      <w:r>
        <w:t>9</w:t>
      </w:r>
      <w:r w:rsidRPr="006400CC">
        <w:t>) Pojedinosti dokaza iz stavka 3. ovoga članka, kriterije za nusproizvode i izvješće iz stavka 5. ovoga članka propisuje Ministar pravilnikom.</w:t>
      </w:r>
      <w:r w:rsidRPr="006400CC" w:rsidDel="00913503">
        <w:rPr>
          <w:color w:val="000000" w:themeColor="text1"/>
        </w:rPr>
        <w:t xml:space="preserve"> </w:t>
      </w:r>
    </w:p>
    <w:p w14:paraId="1EEF02C5" w14:textId="77777777" w:rsidR="00803890" w:rsidRPr="006400CC" w:rsidRDefault="00803890" w:rsidP="0052644E">
      <w:pPr>
        <w:spacing w:before="100" w:beforeAutospacing="1" w:after="100" w:afterAutospacing="1" w:line="240" w:lineRule="auto"/>
        <w:jc w:val="both"/>
        <w:rPr>
          <w:rFonts w:ascii="Times New Roman" w:eastAsia="Times New Roman" w:hAnsi="Times New Roman" w:cs="Times New Roman"/>
          <w:sz w:val="24"/>
          <w:szCs w:val="24"/>
        </w:rPr>
      </w:pPr>
    </w:p>
    <w:p w14:paraId="5249F2F7" w14:textId="77777777" w:rsidR="00803890" w:rsidRPr="007230FC" w:rsidRDefault="00803890" w:rsidP="000C06B2">
      <w:pPr>
        <w:spacing w:before="100" w:beforeAutospacing="1" w:after="100" w:afterAutospacing="1" w:line="240" w:lineRule="auto"/>
        <w:jc w:val="center"/>
        <w:rPr>
          <w:rFonts w:ascii="Times New Roman" w:eastAsia="Times New Roman" w:hAnsi="Times New Roman" w:cs="Times New Roman"/>
          <w:b/>
          <w:i/>
          <w:sz w:val="26"/>
          <w:szCs w:val="26"/>
        </w:rPr>
      </w:pPr>
      <w:r w:rsidRPr="007230FC">
        <w:rPr>
          <w:rFonts w:ascii="Times New Roman" w:eastAsia="Times New Roman" w:hAnsi="Times New Roman" w:cs="Times New Roman"/>
          <w:b/>
          <w:i/>
          <w:sz w:val="26"/>
          <w:szCs w:val="26"/>
        </w:rPr>
        <w:t>Centar za ponovnu uporabu</w:t>
      </w:r>
    </w:p>
    <w:p w14:paraId="79FADECB" w14:textId="567F44FF" w:rsidR="00803890" w:rsidRPr="006400CC" w:rsidRDefault="00803890" w:rsidP="00803890">
      <w:pPr>
        <w:spacing w:before="100" w:beforeAutospacing="1" w:after="100" w:afterAutospacing="1" w:line="240" w:lineRule="auto"/>
        <w:jc w:val="center"/>
        <w:rPr>
          <w:rFonts w:ascii="Times New Roman" w:eastAsia="Times New Roman" w:hAnsi="Times New Roman" w:cs="Times New Roman"/>
          <w:sz w:val="24"/>
          <w:szCs w:val="24"/>
        </w:rPr>
      </w:pPr>
      <w:r w:rsidRPr="007230FC">
        <w:rPr>
          <w:rFonts w:ascii="Times New Roman" w:eastAsia="Times New Roman" w:hAnsi="Times New Roman" w:cs="Times New Roman"/>
          <w:b/>
          <w:sz w:val="24"/>
          <w:szCs w:val="24"/>
        </w:rPr>
        <w:t xml:space="preserve">Članak </w:t>
      </w:r>
      <w:r w:rsidR="00CA7B3E" w:rsidRPr="007230FC">
        <w:rPr>
          <w:rFonts w:ascii="Times New Roman" w:eastAsia="Times New Roman" w:hAnsi="Times New Roman" w:cs="Times New Roman"/>
          <w:b/>
          <w:sz w:val="24"/>
          <w:szCs w:val="24"/>
        </w:rPr>
        <w:t>1</w:t>
      </w:r>
      <w:r w:rsidR="004D7169">
        <w:rPr>
          <w:rFonts w:ascii="Times New Roman" w:eastAsia="Times New Roman" w:hAnsi="Times New Roman" w:cs="Times New Roman"/>
          <w:b/>
          <w:sz w:val="24"/>
          <w:szCs w:val="24"/>
        </w:rPr>
        <w:t>5</w:t>
      </w:r>
      <w:r w:rsidRPr="007230FC">
        <w:rPr>
          <w:rFonts w:ascii="Times New Roman" w:eastAsia="Times New Roman" w:hAnsi="Times New Roman" w:cs="Times New Roman"/>
          <w:b/>
          <w:sz w:val="24"/>
          <w:szCs w:val="24"/>
        </w:rPr>
        <w:t>.</w:t>
      </w:r>
    </w:p>
    <w:p w14:paraId="2842159F" w14:textId="77777777" w:rsidR="00596E4A" w:rsidRPr="006400CC" w:rsidRDefault="00596E4A"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(1) Centar </w:t>
      </w:r>
      <w:r w:rsidR="005E78E4" w:rsidRPr="006400CC">
        <w:rPr>
          <w:rFonts w:ascii="Times New Roman" w:hAnsi="Times New Roman" w:cs="Times New Roman"/>
          <w:sz w:val="24"/>
          <w:szCs w:val="24"/>
        </w:rPr>
        <w:t xml:space="preserve">za </w:t>
      </w:r>
      <w:r w:rsidRPr="006400CC">
        <w:rPr>
          <w:rFonts w:ascii="Times New Roman" w:hAnsi="Times New Roman" w:cs="Times New Roman"/>
          <w:sz w:val="24"/>
          <w:szCs w:val="24"/>
        </w:rPr>
        <w:t>ponovn</w:t>
      </w:r>
      <w:r w:rsidR="005E78E4" w:rsidRPr="006400CC">
        <w:rPr>
          <w:rFonts w:ascii="Times New Roman" w:hAnsi="Times New Roman" w:cs="Times New Roman"/>
          <w:sz w:val="24"/>
          <w:szCs w:val="24"/>
        </w:rPr>
        <w:t>u</w:t>
      </w:r>
      <w:r w:rsidRPr="006400CC">
        <w:rPr>
          <w:rFonts w:ascii="Times New Roman" w:hAnsi="Times New Roman" w:cs="Times New Roman"/>
          <w:sz w:val="24"/>
          <w:szCs w:val="24"/>
        </w:rPr>
        <w:t xml:space="preserve"> uporab</w:t>
      </w:r>
      <w:r w:rsidR="005E78E4" w:rsidRPr="006400CC">
        <w:rPr>
          <w:rFonts w:ascii="Times New Roman" w:hAnsi="Times New Roman" w:cs="Times New Roman"/>
          <w:sz w:val="24"/>
          <w:szCs w:val="24"/>
        </w:rPr>
        <w:t>u</w:t>
      </w:r>
      <w:r w:rsidRPr="006400CC">
        <w:rPr>
          <w:rFonts w:ascii="Times New Roman" w:hAnsi="Times New Roman" w:cs="Times New Roman"/>
          <w:sz w:val="24"/>
          <w:szCs w:val="24"/>
        </w:rPr>
        <w:t xml:space="preserve"> je građevina ili dio građevine u kojem </w:t>
      </w:r>
      <w:r w:rsidR="005E78E4" w:rsidRPr="006400CC">
        <w:rPr>
          <w:rFonts w:ascii="Times New Roman" w:hAnsi="Times New Roman" w:cs="Times New Roman"/>
          <w:sz w:val="24"/>
          <w:szCs w:val="24"/>
        </w:rPr>
        <w:t>se</w:t>
      </w:r>
      <w:r w:rsidRPr="006400CC">
        <w:rPr>
          <w:rFonts w:ascii="Times New Roman" w:hAnsi="Times New Roman" w:cs="Times New Roman"/>
          <w:sz w:val="24"/>
          <w:szCs w:val="24"/>
        </w:rPr>
        <w:t xml:space="preserve"> obavlja</w:t>
      </w:r>
      <w:r w:rsidR="005E78E4" w:rsidRPr="006400CC">
        <w:rPr>
          <w:rFonts w:ascii="Times New Roman" w:hAnsi="Times New Roman" w:cs="Times New Roman"/>
          <w:sz w:val="24"/>
          <w:szCs w:val="24"/>
        </w:rPr>
        <w:t>ju</w:t>
      </w:r>
      <w:r w:rsidRPr="006400CC">
        <w:rPr>
          <w:rFonts w:ascii="Times New Roman" w:hAnsi="Times New Roman" w:cs="Times New Roman"/>
          <w:sz w:val="24"/>
          <w:szCs w:val="24"/>
        </w:rPr>
        <w:t xml:space="preserve"> postup</w:t>
      </w:r>
      <w:r w:rsidR="005E78E4" w:rsidRPr="006400CC">
        <w:rPr>
          <w:rFonts w:ascii="Times New Roman" w:hAnsi="Times New Roman" w:cs="Times New Roman"/>
          <w:sz w:val="24"/>
          <w:szCs w:val="24"/>
        </w:rPr>
        <w:t>ci</w:t>
      </w:r>
      <w:r w:rsidRPr="006400CC">
        <w:rPr>
          <w:rFonts w:ascii="Times New Roman" w:hAnsi="Times New Roman" w:cs="Times New Roman"/>
          <w:sz w:val="24"/>
          <w:szCs w:val="24"/>
        </w:rPr>
        <w:t xml:space="preserve"> ponovne uporabe.</w:t>
      </w:r>
    </w:p>
    <w:p w14:paraId="0A44429E" w14:textId="77777777" w:rsidR="005E78E4" w:rsidRPr="006400CC" w:rsidRDefault="005E78E4"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(2) </w:t>
      </w:r>
      <w:r w:rsidR="009C0C97">
        <w:rPr>
          <w:rFonts w:ascii="Times New Roman" w:hAnsi="Times New Roman" w:cs="Times New Roman"/>
          <w:sz w:val="24"/>
          <w:szCs w:val="24"/>
        </w:rPr>
        <w:t>C</w:t>
      </w:r>
      <w:r w:rsidRPr="006400CC">
        <w:rPr>
          <w:rFonts w:ascii="Times New Roman" w:hAnsi="Times New Roman" w:cs="Times New Roman"/>
          <w:sz w:val="24"/>
          <w:szCs w:val="24"/>
        </w:rPr>
        <w:t xml:space="preserve">entrom za ponovnu uporabu </w:t>
      </w:r>
      <w:r w:rsidR="009C0C97">
        <w:rPr>
          <w:rFonts w:ascii="Times New Roman" w:hAnsi="Times New Roman" w:cs="Times New Roman"/>
          <w:sz w:val="24"/>
          <w:szCs w:val="24"/>
        </w:rPr>
        <w:t>upravlja p</w:t>
      </w:r>
      <w:r w:rsidR="009C0C97" w:rsidRPr="006400CC">
        <w:rPr>
          <w:rFonts w:ascii="Times New Roman" w:hAnsi="Times New Roman" w:cs="Times New Roman"/>
          <w:sz w:val="24"/>
          <w:szCs w:val="24"/>
        </w:rPr>
        <w:t xml:space="preserve">ravna osoba </w:t>
      </w:r>
      <w:r w:rsidR="003A11BE">
        <w:rPr>
          <w:rFonts w:ascii="Times New Roman" w:hAnsi="Times New Roman" w:cs="Times New Roman"/>
          <w:sz w:val="24"/>
          <w:szCs w:val="24"/>
        </w:rPr>
        <w:t xml:space="preserve">koja je </w:t>
      </w:r>
      <w:r w:rsidRPr="006400CC">
        <w:rPr>
          <w:rFonts w:ascii="Times New Roman" w:hAnsi="Times New Roman" w:cs="Times New Roman"/>
          <w:sz w:val="24"/>
          <w:szCs w:val="24"/>
        </w:rPr>
        <w:t>dužna biti registrirana u Evidenciji centara ponovne uporabe.</w:t>
      </w:r>
    </w:p>
    <w:p w14:paraId="77BC504E" w14:textId="77777777" w:rsidR="005E78E4" w:rsidRPr="006400CC" w:rsidRDefault="005E78E4"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(3) Evidencija iz stavka 2. ovoga članka sadrži podatke o pravnoj osobi, kontakt podatke</w:t>
      </w:r>
      <w:r w:rsidR="00771E84">
        <w:rPr>
          <w:rFonts w:ascii="Times New Roman" w:hAnsi="Times New Roman" w:cs="Times New Roman"/>
          <w:sz w:val="24"/>
          <w:szCs w:val="24"/>
        </w:rPr>
        <w:t xml:space="preserve"> i</w:t>
      </w:r>
      <w:r w:rsidRPr="006400CC">
        <w:rPr>
          <w:rFonts w:ascii="Times New Roman" w:hAnsi="Times New Roman" w:cs="Times New Roman"/>
          <w:sz w:val="24"/>
          <w:szCs w:val="24"/>
        </w:rPr>
        <w:t xml:space="preserve"> lokacij</w:t>
      </w:r>
      <w:r w:rsidR="00771E84">
        <w:rPr>
          <w:rFonts w:ascii="Times New Roman" w:hAnsi="Times New Roman" w:cs="Times New Roman"/>
          <w:sz w:val="24"/>
          <w:szCs w:val="24"/>
        </w:rPr>
        <w:t>u</w:t>
      </w:r>
      <w:r w:rsidRPr="006400CC">
        <w:rPr>
          <w:rFonts w:ascii="Times New Roman" w:hAnsi="Times New Roman" w:cs="Times New Roman"/>
          <w:sz w:val="24"/>
          <w:szCs w:val="24"/>
        </w:rPr>
        <w:t xml:space="preserve"> građevine u kojoj se nalazi centar za ponovnu uporabu.</w:t>
      </w:r>
    </w:p>
    <w:p w14:paraId="0E61C749" w14:textId="77777777" w:rsidR="005E78E4" w:rsidRPr="006400CC" w:rsidRDefault="005E78E4" w:rsidP="00AB1783">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(4) Evidenciju iz stavka 2. ovoga članka</w:t>
      </w:r>
      <w:r w:rsidR="00B94146">
        <w:rPr>
          <w:rFonts w:ascii="Times New Roman" w:hAnsi="Times New Roman" w:cs="Times New Roman"/>
          <w:sz w:val="24"/>
          <w:szCs w:val="24"/>
        </w:rPr>
        <w:t xml:space="preserve"> vodi</w:t>
      </w:r>
      <w:r w:rsidR="00B94146" w:rsidRPr="00B94146">
        <w:rPr>
          <w:rFonts w:ascii="Times New Roman" w:hAnsi="Times New Roman" w:cs="Times New Roman"/>
          <w:sz w:val="24"/>
          <w:szCs w:val="24"/>
        </w:rPr>
        <w:t xml:space="preserve"> </w:t>
      </w:r>
      <w:r w:rsidR="00B94146">
        <w:rPr>
          <w:rFonts w:ascii="Times New Roman" w:hAnsi="Times New Roman" w:cs="Times New Roman"/>
          <w:sz w:val="24"/>
          <w:szCs w:val="24"/>
        </w:rPr>
        <w:t>n</w:t>
      </w:r>
      <w:r w:rsidR="00B94146" w:rsidRPr="00471091">
        <w:rPr>
          <w:rFonts w:ascii="Times New Roman" w:hAnsi="Times New Roman" w:cs="Times New Roman"/>
          <w:sz w:val="24"/>
          <w:szCs w:val="24"/>
        </w:rPr>
        <w:t>adležno tijelo županije</w:t>
      </w:r>
      <w:r w:rsidR="00B94146">
        <w:rPr>
          <w:rFonts w:ascii="Times New Roman" w:hAnsi="Times New Roman" w:cs="Times New Roman"/>
          <w:sz w:val="24"/>
          <w:szCs w:val="24"/>
        </w:rPr>
        <w:t>.</w:t>
      </w:r>
    </w:p>
    <w:p w14:paraId="5826F43D" w14:textId="77777777" w:rsidR="001A7BA3" w:rsidRPr="006400CC" w:rsidRDefault="00954834" w:rsidP="00AB1783">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8343F8" w:rsidRPr="006400CC">
        <w:rPr>
          <w:rFonts w:ascii="Times New Roman" w:hAnsi="Times New Roman" w:cs="Times New Roman"/>
          <w:sz w:val="24"/>
          <w:szCs w:val="24"/>
        </w:rPr>
        <w:t>5</w:t>
      </w:r>
      <w:r w:rsidRPr="006400CC">
        <w:rPr>
          <w:rFonts w:ascii="Times New Roman" w:hAnsi="Times New Roman" w:cs="Times New Roman"/>
          <w:sz w:val="24"/>
          <w:szCs w:val="24"/>
        </w:rPr>
        <w:t xml:space="preserve">) </w:t>
      </w:r>
      <w:r w:rsidR="001A7BA3" w:rsidRPr="006400CC">
        <w:rPr>
          <w:rFonts w:ascii="Times New Roman" w:hAnsi="Times New Roman" w:cs="Times New Roman"/>
          <w:sz w:val="24"/>
          <w:szCs w:val="24"/>
        </w:rPr>
        <w:t>Osoba koja</w:t>
      </w:r>
      <w:r w:rsidR="002D2049">
        <w:rPr>
          <w:rFonts w:ascii="Times New Roman" w:hAnsi="Times New Roman" w:cs="Times New Roman"/>
          <w:sz w:val="24"/>
          <w:szCs w:val="24"/>
        </w:rPr>
        <w:t xml:space="preserve"> </w:t>
      </w:r>
      <w:r w:rsidR="001A7BA3" w:rsidRPr="006400CC">
        <w:rPr>
          <w:rFonts w:ascii="Times New Roman" w:hAnsi="Times New Roman" w:cs="Times New Roman"/>
          <w:sz w:val="24"/>
          <w:szCs w:val="24"/>
        </w:rPr>
        <w:t>ima dozvolu za gospodarenje otpadom</w:t>
      </w:r>
      <w:r w:rsidR="00771E84">
        <w:rPr>
          <w:rFonts w:ascii="Times New Roman" w:hAnsi="Times New Roman" w:cs="Times New Roman"/>
          <w:sz w:val="24"/>
          <w:szCs w:val="24"/>
        </w:rPr>
        <w:t xml:space="preserve"> ili je </w:t>
      </w:r>
      <w:r w:rsidR="001A7BA3" w:rsidRPr="006400CC">
        <w:rPr>
          <w:rFonts w:ascii="Times New Roman" w:hAnsi="Times New Roman" w:cs="Times New Roman"/>
          <w:sz w:val="24"/>
          <w:szCs w:val="24"/>
        </w:rPr>
        <w:t>upisan</w:t>
      </w:r>
      <w:r w:rsidR="00771E84">
        <w:rPr>
          <w:rFonts w:ascii="Times New Roman" w:hAnsi="Times New Roman" w:cs="Times New Roman"/>
          <w:sz w:val="24"/>
          <w:szCs w:val="24"/>
        </w:rPr>
        <w:t>a</w:t>
      </w:r>
      <w:r w:rsidR="001A7BA3" w:rsidRPr="006400CC">
        <w:rPr>
          <w:rFonts w:ascii="Times New Roman" w:hAnsi="Times New Roman" w:cs="Times New Roman"/>
          <w:sz w:val="24"/>
          <w:szCs w:val="24"/>
        </w:rPr>
        <w:t xml:space="preserve"> u</w:t>
      </w:r>
      <w:r w:rsidR="00F06BA8" w:rsidRPr="006400CC">
        <w:t xml:space="preserve"> </w:t>
      </w:r>
      <w:r w:rsidR="00F06BA8" w:rsidRPr="006400CC">
        <w:rPr>
          <w:rFonts w:ascii="Times New Roman" w:hAnsi="Times New Roman" w:cs="Times New Roman"/>
          <w:sz w:val="24"/>
          <w:szCs w:val="24"/>
        </w:rPr>
        <w:t>Očevidnik sakupljača i oporabitelja</w:t>
      </w:r>
      <w:r w:rsidR="00771E84">
        <w:rPr>
          <w:rFonts w:ascii="Times New Roman" w:hAnsi="Times New Roman" w:cs="Times New Roman"/>
          <w:sz w:val="24"/>
          <w:szCs w:val="24"/>
        </w:rPr>
        <w:t xml:space="preserve"> ili</w:t>
      </w:r>
      <w:r w:rsidR="001A7BA3" w:rsidRPr="006400CC">
        <w:rPr>
          <w:rFonts w:ascii="Times New Roman" w:hAnsi="Times New Roman" w:cs="Times New Roman"/>
          <w:sz w:val="24"/>
          <w:szCs w:val="24"/>
        </w:rPr>
        <w:t xml:space="preserve"> u </w:t>
      </w:r>
      <w:r w:rsidR="00F06BA8" w:rsidRPr="006400CC">
        <w:rPr>
          <w:rFonts w:ascii="Times New Roman" w:eastAsia="Times New Roman" w:hAnsi="Times New Roman" w:cs="Times New Roman"/>
          <w:sz w:val="24"/>
          <w:szCs w:val="24"/>
        </w:rPr>
        <w:t>Evidenciju</w:t>
      </w:r>
      <w:r w:rsidR="00F06BA8" w:rsidRPr="006400CC">
        <w:rPr>
          <w:rFonts w:ascii="Times New Roman" w:hAnsi="Times New Roman" w:cs="Times New Roman"/>
          <w:sz w:val="24"/>
          <w:szCs w:val="24"/>
        </w:rPr>
        <w:t xml:space="preserve"> </w:t>
      </w:r>
      <w:r w:rsidR="00771E84">
        <w:rPr>
          <w:rFonts w:ascii="Times New Roman" w:hAnsi="Times New Roman" w:cs="Times New Roman"/>
          <w:sz w:val="24"/>
          <w:szCs w:val="24"/>
        </w:rPr>
        <w:t xml:space="preserve">reciklažnih dvorišta, </w:t>
      </w:r>
      <w:r w:rsidR="00F06BA8" w:rsidRPr="006400CC">
        <w:rPr>
          <w:rFonts w:ascii="Times New Roman" w:hAnsi="Times New Roman" w:cs="Times New Roman"/>
          <w:sz w:val="24"/>
          <w:szCs w:val="24"/>
        </w:rPr>
        <w:t>prijevoznika</w:t>
      </w:r>
      <w:r w:rsidR="00771E84">
        <w:rPr>
          <w:rFonts w:ascii="Times New Roman" w:hAnsi="Times New Roman" w:cs="Times New Roman"/>
          <w:sz w:val="24"/>
          <w:szCs w:val="24"/>
        </w:rPr>
        <w:t xml:space="preserve"> otpada</w:t>
      </w:r>
      <w:r w:rsidR="00F06BA8" w:rsidRPr="006400CC">
        <w:rPr>
          <w:rFonts w:ascii="Times New Roman" w:hAnsi="Times New Roman" w:cs="Times New Roman"/>
          <w:sz w:val="24"/>
          <w:szCs w:val="24"/>
        </w:rPr>
        <w:t>, posrednika</w:t>
      </w:r>
      <w:r w:rsidR="00771E84">
        <w:rPr>
          <w:rFonts w:ascii="Times New Roman" w:hAnsi="Times New Roman" w:cs="Times New Roman"/>
          <w:sz w:val="24"/>
          <w:szCs w:val="24"/>
        </w:rPr>
        <w:t xml:space="preserve"> otpadom i</w:t>
      </w:r>
      <w:r w:rsidR="00F06BA8" w:rsidRPr="006400CC">
        <w:rPr>
          <w:rFonts w:ascii="Times New Roman" w:hAnsi="Times New Roman" w:cs="Times New Roman"/>
          <w:sz w:val="24"/>
          <w:szCs w:val="24"/>
        </w:rPr>
        <w:t xml:space="preserve"> trgovaca </w:t>
      </w:r>
      <w:r w:rsidR="00771E84">
        <w:rPr>
          <w:rFonts w:ascii="Times New Roman" w:hAnsi="Times New Roman" w:cs="Times New Roman"/>
          <w:sz w:val="24"/>
          <w:szCs w:val="24"/>
        </w:rPr>
        <w:t xml:space="preserve">otpadom </w:t>
      </w:r>
      <w:r w:rsidR="001A7BA3" w:rsidRPr="006400CC">
        <w:rPr>
          <w:rFonts w:ascii="Times New Roman" w:hAnsi="Times New Roman" w:cs="Times New Roman"/>
          <w:sz w:val="24"/>
          <w:szCs w:val="24"/>
        </w:rPr>
        <w:t>koji može preuzeti otpad u posjed</w:t>
      </w:r>
      <w:r w:rsidR="002D2049">
        <w:rPr>
          <w:rFonts w:ascii="Times New Roman" w:hAnsi="Times New Roman" w:cs="Times New Roman"/>
          <w:sz w:val="24"/>
          <w:szCs w:val="24"/>
        </w:rPr>
        <w:t>,</w:t>
      </w:r>
      <w:r w:rsidR="001A7BA3" w:rsidRPr="006400CC">
        <w:rPr>
          <w:rFonts w:ascii="Times New Roman" w:hAnsi="Times New Roman" w:cs="Times New Roman"/>
          <w:sz w:val="24"/>
          <w:szCs w:val="24"/>
        </w:rPr>
        <w:t xml:space="preserve"> mo</w:t>
      </w:r>
      <w:r w:rsidR="00362922" w:rsidRPr="006400CC">
        <w:rPr>
          <w:rFonts w:ascii="Times New Roman" w:hAnsi="Times New Roman" w:cs="Times New Roman"/>
          <w:sz w:val="24"/>
          <w:szCs w:val="24"/>
        </w:rPr>
        <w:t>že</w:t>
      </w:r>
      <w:r w:rsidR="001A7BA3" w:rsidRPr="006400CC">
        <w:rPr>
          <w:rFonts w:ascii="Times New Roman" w:hAnsi="Times New Roman" w:cs="Times New Roman"/>
          <w:sz w:val="24"/>
          <w:szCs w:val="24"/>
        </w:rPr>
        <w:t xml:space="preserve"> </w:t>
      </w:r>
      <w:r w:rsidR="00AF590A" w:rsidRPr="006400CC">
        <w:rPr>
          <w:rFonts w:ascii="Times New Roman" w:hAnsi="Times New Roman" w:cs="Times New Roman"/>
          <w:sz w:val="24"/>
          <w:szCs w:val="24"/>
        </w:rPr>
        <w:t xml:space="preserve">predajom određene robe u </w:t>
      </w:r>
      <w:r w:rsidR="00771E84">
        <w:rPr>
          <w:rFonts w:ascii="Times New Roman" w:hAnsi="Times New Roman" w:cs="Times New Roman"/>
          <w:sz w:val="24"/>
          <w:szCs w:val="24"/>
        </w:rPr>
        <w:t>c</w:t>
      </w:r>
      <w:r w:rsidR="00AF590A" w:rsidRPr="006400CC">
        <w:rPr>
          <w:rFonts w:ascii="Times New Roman" w:hAnsi="Times New Roman" w:cs="Times New Roman"/>
          <w:sz w:val="24"/>
          <w:szCs w:val="24"/>
        </w:rPr>
        <w:t xml:space="preserve">entar za ponovnu uporabu, dekategorizirati </w:t>
      </w:r>
      <w:r w:rsidR="00362922" w:rsidRPr="006400CC">
        <w:rPr>
          <w:rFonts w:ascii="Times New Roman" w:hAnsi="Times New Roman" w:cs="Times New Roman"/>
          <w:sz w:val="24"/>
          <w:szCs w:val="24"/>
        </w:rPr>
        <w:t xml:space="preserve">status otpada </w:t>
      </w:r>
      <w:r w:rsidR="00AF590A" w:rsidRPr="006400CC">
        <w:rPr>
          <w:rFonts w:ascii="Times New Roman" w:hAnsi="Times New Roman" w:cs="Times New Roman"/>
          <w:sz w:val="24"/>
          <w:szCs w:val="24"/>
        </w:rPr>
        <w:t>predane</w:t>
      </w:r>
      <w:r w:rsidR="001A7BA3" w:rsidRPr="006400CC">
        <w:rPr>
          <w:rFonts w:ascii="Times New Roman" w:hAnsi="Times New Roman" w:cs="Times New Roman"/>
          <w:sz w:val="24"/>
          <w:szCs w:val="24"/>
        </w:rPr>
        <w:t xml:space="preserve"> </w:t>
      </w:r>
      <w:r w:rsidR="00362922" w:rsidRPr="006400CC">
        <w:rPr>
          <w:rFonts w:ascii="Times New Roman" w:hAnsi="Times New Roman" w:cs="Times New Roman"/>
          <w:sz w:val="24"/>
          <w:szCs w:val="24"/>
        </w:rPr>
        <w:t>rob</w:t>
      </w:r>
      <w:r w:rsidR="00AF590A" w:rsidRPr="006400CC">
        <w:rPr>
          <w:rFonts w:ascii="Times New Roman" w:hAnsi="Times New Roman" w:cs="Times New Roman"/>
          <w:sz w:val="24"/>
          <w:szCs w:val="24"/>
        </w:rPr>
        <w:t>e</w:t>
      </w:r>
      <w:r w:rsidR="00362922" w:rsidRPr="006400CC">
        <w:rPr>
          <w:rFonts w:ascii="Times New Roman" w:hAnsi="Times New Roman" w:cs="Times New Roman"/>
          <w:sz w:val="24"/>
          <w:szCs w:val="24"/>
        </w:rPr>
        <w:t>.</w:t>
      </w:r>
    </w:p>
    <w:p w14:paraId="6974B541" w14:textId="77777777" w:rsidR="001A7BA3" w:rsidRPr="006400CC" w:rsidRDefault="00362922"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lastRenderedPageBreak/>
        <w:t>(</w:t>
      </w:r>
      <w:r w:rsidR="008343F8" w:rsidRPr="006400CC">
        <w:rPr>
          <w:rFonts w:ascii="Times New Roman" w:hAnsi="Times New Roman" w:cs="Times New Roman"/>
          <w:sz w:val="24"/>
          <w:szCs w:val="24"/>
        </w:rPr>
        <w:t>6</w:t>
      </w:r>
      <w:r w:rsidRPr="006400CC">
        <w:rPr>
          <w:rFonts w:ascii="Times New Roman" w:hAnsi="Times New Roman" w:cs="Times New Roman"/>
          <w:sz w:val="24"/>
          <w:szCs w:val="24"/>
        </w:rPr>
        <w:t xml:space="preserve">) </w:t>
      </w:r>
      <w:r w:rsidR="00AF590A" w:rsidRPr="006400CC">
        <w:rPr>
          <w:rFonts w:ascii="Times New Roman" w:hAnsi="Times New Roman" w:cs="Times New Roman"/>
          <w:sz w:val="24"/>
          <w:szCs w:val="24"/>
        </w:rPr>
        <w:t>Dekategorizacijom</w:t>
      </w:r>
      <w:r w:rsidRPr="006400CC">
        <w:rPr>
          <w:rFonts w:ascii="Times New Roman" w:hAnsi="Times New Roman" w:cs="Times New Roman"/>
          <w:sz w:val="24"/>
          <w:szCs w:val="24"/>
        </w:rPr>
        <w:t xml:space="preserve"> </w:t>
      </w:r>
      <w:r w:rsidR="00AF590A" w:rsidRPr="006400CC">
        <w:rPr>
          <w:rFonts w:ascii="Times New Roman" w:hAnsi="Times New Roman" w:cs="Times New Roman"/>
          <w:sz w:val="24"/>
          <w:szCs w:val="24"/>
        </w:rPr>
        <w:t>je dopušteno poništiti status otpada</w:t>
      </w:r>
      <w:r w:rsidR="002D2049">
        <w:rPr>
          <w:rFonts w:ascii="Times New Roman" w:hAnsi="Times New Roman" w:cs="Times New Roman"/>
          <w:sz w:val="24"/>
          <w:szCs w:val="24"/>
        </w:rPr>
        <w:t xml:space="preserve"> i ponovno uspostaviti status proizvoda</w:t>
      </w:r>
      <w:r w:rsidR="00AF590A" w:rsidRPr="006400CC">
        <w:rPr>
          <w:rFonts w:ascii="Times New Roman" w:hAnsi="Times New Roman" w:cs="Times New Roman"/>
          <w:sz w:val="24"/>
          <w:szCs w:val="24"/>
        </w:rPr>
        <w:t xml:space="preserve"> </w:t>
      </w:r>
      <w:r w:rsidR="005D0333" w:rsidRPr="006400CC">
        <w:rPr>
          <w:rFonts w:ascii="Times New Roman" w:hAnsi="Times New Roman" w:cs="Times New Roman"/>
          <w:sz w:val="24"/>
          <w:szCs w:val="24"/>
        </w:rPr>
        <w:t xml:space="preserve">ako centar za ponovnu uporabu utvrdi da roba ispunjava namjenu </w:t>
      </w:r>
      <w:r w:rsidR="009C0C97">
        <w:rPr>
          <w:rFonts w:ascii="Times New Roman" w:hAnsi="Times New Roman" w:cs="Times New Roman"/>
          <w:sz w:val="24"/>
          <w:szCs w:val="24"/>
        </w:rPr>
        <w:t>za</w:t>
      </w:r>
      <w:r w:rsidR="005D0333" w:rsidRPr="006400CC">
        <w:rPr>
          <w:rFonts w:ascii="Times New Roman" w:hAnsi="Times New Roman" w:cs="Times New Roman"/>
          <w:sz w:val="24"/>
          <w:szCs w:val="24"/>
        </w:rPr>
        <w:t xml:space="preserve"> koju </w:t>
      </w:r>
      <w:r w:rsidR="00295FF7" w:rsidRPr="006400CC">
        <w:rPr>
          <w:rFonts w:ascii="Times New Roman" w:hAnsi="Times New Roman" w:cs="Times New Roman"/>
          <w:sz w:val="24"/>
          <w:szCs w:val="24"/>
        </w:rPr>
        <w:t>je</w:t>
      </w:r>
      <w:r w:rsidR="005D0333" w:rsidRPr="006400CC">
        <w:rPr>
          <w:rFonts w:ascii="Times New Roman" w:hAnsi="Times New Roman" w:cs="Times New Roman"/>
          <w:sz w:val="24"/>
          <w:szCs w:val="24"/>
        </w:rPr>
        <w:t xml:space="preserve"> prvobitno napravljen</w:t>
      </w:r>
      <w:r w:rsidR="00295FF7" w:rsidRPr="006400CC">
        <w:rPr>
          <w:rFonts w:ascii="Times New Roman" w:hAnsi="Times New Roman" w:cs="Times New Roman"/>
          <w:sz w:val="24"/>
          <w:szCs w:val="24"/>
        </w:rPr>
        <w:t>a</w:t>
      </w:r>
      <w:r w:rsidR="002D2049">
        <w:rPr>
          <w:rFonts w:ascii="Times New Roman" w:hAnsi="Times New Roman" w:cs="Times New Roman"/>
          <w:sz w:val="24"/>
          <w:szCs w:val="24"/>
        </w:rPr>
        <w:t xml:space="preserve"> </w:t>
      </w:r>
      <w:r w:rsidR="002D2049" w:rsidRPr="006400CC">
        <w:rPr>
          <w:rFonts w:ascii="Times New Roman" w:hAnsi="Times New Roman" w:cs="Times New Roman"/>
          <w:sz w:val="24"/>
          <w:szCs w:val="24"/>
        </w:rPr>
        <w:t>za slijedeće vrste roba</w:t>
      </w:r>
      <w:r w:rsidR="00AF590A" w:rsidRPr="006400CC">
        <w:rPr>
          <w:rFonts w:ascii="Times New Roman" w:hAnsi="Times New Roman" w:cs="Times New Roman"/>
          <w:sz w:val="24"/>
          <w:szCs w:val="24"/>
        </w:rPr>
        <w:t>:</w:t>
      </w:r>
      <w:r w:rsidRPr="006400CC">
        <w:rPr>
          <w:rFonts w:ascii="Times New Roman" w:hAnsi="Times New Roman" w:cs="Times New Roman"/>
          <w:sz w:val="24"/>
          <w:szCs w:val="24"/>
        </w:rPr>
        <w:t xml:space="preserve"> alati i uređaji </w:t>
      </w:r>
      <w:r w:rsidR="005D0333" w:rsidRPr="006400CC">
        <w:rPr>
          <w:rFonts w:ascii="Times New Roman" w:hAnsi="Times New Roman" w:cs="Times New Roman"/>
          <w:sz w:val="24"/>
          <w:szCs w:val="24"/>
        </w:rPr>
        <w:t xml:space="preserve">i njihovi dijelovi </w:t>
      </w:r>
      <w:r w:rsidRPr="006400CC">
        <w:rPr>
          <w:rFonts w:ascii="Times New Roman" w:hAnsi="Times New Roman" w:cs="Times New Roman"/>
          <w:sz w:val="24"/>
          <w:szCs w:val="24"/>
        </w:rPr>
        <w:t>koji nisu namijenjeni isključivo profesionalno</w:t>
      </w:r>
      <w:r w:rsidR="00DE2522" w:rsidRPr="006400CC">
        <w:rPr>
          <w:rFonts w:ascii="Times New Roman" w:hAnsi="Times New Roman" w:cs="Times New Roman"/>
          <w:sz w:val="24"/>
          <w:szCs w:val="24"/>
        </w:rPr>
        <w:t>j</w:t>
      </w:r>
      <w:r w:rsidRPr="006400CC">
        <w:rPr>
          <w:rFonts w:ascii="Times New Roman" w:hAnsi="Times New Roman" w:cs="Times New Roman"/>
          <w:sz w:val="24"/>
          <w:szCs w:val="24"/>
        </w:rPr>
        <w:t xml:space="preserve"> </w:t>
      </w:r>
      <w:r w:rsidR="00DE2522" w:rsidRPr="006400CC">
        <w:rPr>
          <w:rFonts w:ascii="Times New Roman" w:hAnsi="Times New Roman" w:cs="Times New Roman"/>
          <w:sz w:val="24"/>
          <w:szCs w:val="24"/>
        </w:rPr>
        <w:t>uporabi</w:t>
      </w:r>
      <w:r w:rsidRPr="006400CC">
        <w:rPr>
          <w:rFonts w:ascii="Times New Roman" w:hAnsi="Times New Roman" w:cs="Times New Roman"/>
          <w:sz w:val="24"/>
          <w:szCs w:val="24"/>
        </w:rPr>
        <w:t>, tekstil</w:t>
      </w:r>
      <w:r w:rsidR="009C0C97">
        <w:rPr>
          <w:rFonts w:ascii="Times New Roman" w:hAnsi="Times New Roman" w:cs="Times New Roman"/>
          <w:sz w:val="24"/>
          <w:szCs w:val="24"/>
        </w:rPr>
        <w:t xml:space="preserve">, </w:t>
      </w:r>
      <w:r w:rsidRPr="006400CC">
        <w:rPr>
          <w:rFonts w:ascii="Times New Roman" w:hAnsi="Times New Roman" w:cs="Times New Roman"/>
          <w:sz w:val="24"/>
          <w:szCs w:val="24"/>
        </w:rPr>
        <w:t>odjeća</w:t>
      </w:r>
      <w:r w:rsidR="009C0C97">
        <w:rPr>
          <w:rFonts w:ascii="Times New Roman" w:hAnsi="Times New Roman" w:cs="Times New Roman"/>
          <w:sz w:val="24"/>
          <w:szCs w:val="24"/>
        </w:rPr>
        <w:t>, obuća</w:t>
      </w:r>
      <w:r w:rsidRPr="006400CC">
        <w:rPr>
          <w:rFonts w:ascii="Times New Roman" w:hAnsi="Times New Roman" w:cs="Times New Roman"/>
          <w:sz w:val="24"/>
          <w:szCs w:val="24"/>
        </w:rPr>
        <w:t>, dijelovi vozila</w:t>
      </w:r>
      <w:r w:rsidR="008343F8" w:rsidRPr="006400CC">
        <w:rPr>
          <w:rFonts w:ascii="Times New Roman" w:hAnsi="Times New Roman" w:cs="Times New Roman"/>
          <w:sz w:val="24"/>
          <w:szCs w:val="24"/>
        </w:rPr>
        <w:t>, predmeti široke potrošnje</w:t>
      </w:r>
      <w:r w:rsidRPr="006400CC">
        <w:rPr>
          <w:rFonts w:ascii="Times New Roman" w:hAnsi="Times New Roman" w:cs="Times New Roman"/>
          <w:sz w:val="24"/>
          <w:szCs w:val="24"/>
        </w:rPr>
        <w:t xml:space="preserve"> i predmeti koji</w:t>
      </w:r>
      <w:r w:rsidR="009C0C97">
        <w:rPr>
          <w:rFonts w:ascii="Times New Roman" w:hAnsi="Times New Roman" w:cs="Times New Roman"/>
          <w:sz w:val="24"/>
          <w:szCs w:val="24"/>
        </w:rPr>
        <w:t xml:space="preserve"> se kao</w:t>
      </w:r>
      <w:r w:rsidRPr="006400CC">
        <w:rPr>
          <w:rFonts w:ascii="Times New Roman" w:hAnsi="Times New Roman" w:cs="Times New Roman"/>
          <w:sz w:val="24"/>
          <w:szCs w:val="24"/>
        </w:rPr>
        <w:t xml:space="preserve"> otpad smatraju glomaznim otpadom.</w:t>
      </w:r>
    </w:p>
    <w:p w14:paraId="3D5A6A70" w14:textId="77777777" w:rsidR="008343F8" w:rsidRPr="006400CC" w:rsidRDefault="008343F8"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AF590A" w:rsidRPr="006400CC">
        <w:rPr>
          <w:rFonts w:ascii="Times New Roman" w:hAnsi="Times New Roman" w:cs="Times New Roman"/>
          <w:sz w:val="24"/>
          <w:szCs w:val="24"/>
        </w:rPr>
        <w:t>7</w:t>
      </w:r>
      <w:r w:rsidRPr="006400CC">
        <w:rPr>
          <w:rFonts w:ascii="Times New Roman" w:hAnsi="Times New Roman" w:cs="Times New Roman"/>
          <w:sz w:val="24"/>
          <w:szCs w:val="24"/>
        </w:rPr>
        <w:t xml:space="preserve">) Osoba koja upravlja </w:t>
      </w:r>
      <w:r w:rsidR="009C0C97">
        <w:rPr>
          <w:rFonts w:ascii="Times New Roman" w:hAnsi="Times New Roman" w:cs="Times New Roman"/>
          <w:sz w:val="24"/>
          <w:szCs w:val="24"/>
        </w:rPr>
        <w:t>c</w:t>
      </w:r>
      <w:r w:rsidRPr="006400CC">
        <w:rPr>
          <w:rFonts w:ascii="Times New Roman" w:hAnsi="Times New Roman" w:cs="Times New Roman"/>
          <w:sz w:val="24"/>
          <w:szCs w:val="24"/>
        </w:rPr>
        <w:t>entrom ponovne uporabe je proizvođač proizvoda kojega stavlja na tržište.</w:t>
      </w:r>
    </w:p>
    <w:p w14:paraId="50B20CC6" w14:textId="77777777" w:rsidR="00FF3D16" w:rsidRPr="006400CC" w:rsidRDefault="00FF3D16"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(8) Pravna osoba koja upravlja centrom za ponovnu uporabu dužna je dostaviti </w:t>
      </w:r>
      <w:r w:rsidR="00A026A3" w:rsidRPr="006400CC">
        <w:rPr>
          <w:rFonts w:ascii="Times New Roman" w:hAnsi="Times New Roman" w:cs="Times New Roman"/>
          <w:sz w:val="24"/>
          <w:szCs w:val="24"/>
        </w:rPr>
        <w:t>Ministarstvu</w:t>
      </w:r>
      <w:r w:rsidR="000806D5" w:rsidRPr="006400CC">
        <w:rPr>
          <w:rFonts w:ascii="Times New Roman" w:hAnsi="Times New Roman" w:cs="Times New Roman"/>
          <w:sz w:val="24"/>
          <w:szCs w:val="24"/>
        </w:rPr>
        <w:t xml:space="preserve"> do 1. ožujka tekuće godine za prethodnu kalendarsku godinu</w:t>
      </w:r>
      <w:r w:rsidR="00A026A3" w:rsidRPr="006400CC">
        <w:rPr>
          <w:rFonts w:ascii="Times New Roman" w:hAnsi="Times New Roman" w:cs="Times New Roman"/>
          <w:sz w:val="24"/>
          <w:szCs w:val="24"/>
        </w:rPr>
        <w:t xml:space="preserve"> </w:t>
      </w:r>
      <w:r w:rsidRPr="006400CC">
        <w:rPr>
          <w:rFonts w:ascii="Times New Roman" w:hAnsi="Times New Roman" w:cs="Times New Roman"/>
          <w:sz w:val="24"/>
          <w:szCs w:val="24"/>
        </w:rPr>
        <w:t xml:space="preserve">izvješće o </w:t>
      </w:r>
      <w:r w:rsidR="00A026A3" w:rsidRPr="006400CC">
        <w:rPr>
          <w:rFonts w:ascii="Times New Roman" w:hAnsi="Times New Roman" w:cs="Times New Roman"/>
          <w:sz w:val="24"/>
          <w:szCs w:val="24"/>
        </w:rPr>
        <w:t xml:space="preserve">količinama i vrsti proizvoda koji su stavljeni u </w:t>
      </w:r>
      <w:r w:rsidRPr="006400CC">
        <w:rPr>
          <w:rFonts w:ascii="Times New Roman" w:hAnsi="Times New Roman" w:cs="Times New Roman"/>
          <w:sz w:val="24"/>
          <w:szCs w:val="24"/>
        </w:rPr>
        <w:t>ponov</w:t>
      </w:r>
      <w:r w:rsidR="00A026A3" w:rsidRPr="006400CC">
        <w:rPr>
          <w:rFonts w:ascii="Times New Roman" w:hAnsi="Times New Roman" w:cs="Times New Roman"/>
          <w:sz w:val="24"/>
          <w:szCs w:val="24"/>
        </w:rPr>
        <w:t>nu</w:t>
      </w:r>
      <w:r w:rsidRPr="006400CC">
        <w:rPr>
          <w:rFonts w:ascii="Times New Roman" w:hAnsi="Times New Roman" w:cs="Times New Roman"/>
          <w:sz w:val="24"/>
          <w:szCs w:val="24"/>
        </w:rPr>
        <w:t xml:space="preserve"> uporab</w:t>
      </w:r>
      <w:r w:rsidR="00A026A3" w:rsidRPr="006400CC">
        <w:rPr>
          <w:rFonts w:ascii="Times New Roman" w:hAnsi="Times New Roman" w:cs="Times New Roman"/>
          <w:sz w:val="24"/>
          <w:szCs w:val="24"/>
        </w:rPr>
        <w:t>u</w:t>
      </w:r>
      <w:r w:rsidRPr="006400CC">
        <w:rPr>
          <w:rFonts w:ascii="Times New Roman" w:hAnsi="Times New Roman" w:cs="Times New Roman"/>
          <w:sz w:val="24"/>
          <w:szCs w:val="24"/>
        </w:rPr>
        <w:t>.</w:t>
      </w:r>
    </w:p>
    <w:p w14:paraId="59A0E9B6" w14:textId="77777777" w:rsidR="000F3FEF" w:rsidRPr="006400CC" w:rsidRDefault="000F3FEF" w:rsidP="006A1F11">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(9) </w:t>
      </w:r>
      <w:r w:rsidR="00B02554" w:rsidRPr="006400CC">
        <w:rPr>
          <w:rFonts w:ascii="Times New Roman" w:hAnsi="Times New Roman" w:cs="Times New Roman"/>
          <w:sz w:val="24"/>
          <w:szCs w:val="24"/>
        </w:rPr>
        <w:t xml:space="preserve">Sadržaj izvješća iz stavka 8. ovoga članka propisuje </w:t>
      </w:r>
      <w:r w:rsidR="00DB6297" w:rsidRPr="006400CC">
        <w:rPr>
          <w:rFonts w:ascii="Times New Roman" w:hAnsi="Times New Roman" w:cs="Times New Roman"/>
          <w:sz w:val="24"/>
          <w:szCs w:val="24"/>
        </w:rPr>
        <w:t xml:space="preserve">Ministar </w:t>
      </w:r>
      <w:r w:rsidR="00B02554" w:rsidRPr="006400CC">
        <w:rPr>
          <w:rFonts w:ascii="Times New Roman" w:hAnsi="Times New Roman" w:cs="Times New Roman"/>
          <w:sz w:val="24"/>
          <w:szCs w:val="24"/>
        </w:rPr>
        <w:t>pravilnikom</w:t>
      </w:r>
      <w:r w:rsidR="00620714" w:rsidRPr="006400CC">
        <w:rPr>
          <w:rFonts w:ascii="Times New Roman" w:hAnsi="Times New Roman" w:cs="Times New Roman"/>
          <w:sz w:val="24"/>
          <w:szCs w:val="24"/>
        </w:rPr>
        <w:t>.</w:t>
      </w:r>
    </w:p>
    <w:p w14:paraId="0D32C688" w14:textId="77777777" w:rsidR="005D5C34" w:rsidRPr="006400CC" w:rsidRDefault="005D5C34" w:rsidP="00510B26">
      <w:pPr>
        <w:spacing w:before="100" w:beforeAutospacing="1" w:after="100" w:afterAutospacing="1" w:line="240" w:lineRule="auto"/>
        <w:jc w:val="center"/>
        <w:rPr>
          <w:rFonts w:ascii="Times New Roman" w:eastAsia="Times New Roman" w:hAnsi="Times New Roman" w:cs="Times New Roman"/>
          <w:sz w:val="24"/>
          <w:szCs w:val="24"/>
        </w:rPr>
      </w:pPr>
    </w:p>
    <w:p w14:paraId="6FF719F5" w14:textId="77777777" w:rsidR="00803890" w:rsidRPr="003A11BE" w:rsidRDefault="005D5C34" w:rsidP="00510B26">
      <w:pPr>
        <w:spacing w:before="100" w:beforeAutospacing="1" w:after="100" w:afterAutospacing="1" w:line="240" w:lineRule="auto"/>
        <w:jc w:val="center"/>
        <w:rPr>
          <w:rFonts w:ascii="Times New Roman" w:eastAsia="Times New Roman" w:hAnsi="Times New Roman" w:cs="Times New Roman"/>
          <w:b/>
          <w:i/>
          <w:sz w:val="24"/>
          <w:szCs w:val="24"/>
        </w:rPr>
      </w:pPr>
      <w:r w:rsidRPr="003A11BE">
        <w:rPr>
          <w:rFonts w:ascii="Times New Roman" w:eastAsia="Times New Roman" w:hAnsi="Times New Roman" w:cs="Times New Roman"/>
          <w:b/>
          <w:i/>
          <w:sz w:val="24"/>
          <w:szCs w:val="24"/>
        </w:rPr>
        <w:t xml:space="preserve">Ograničenja </w:t>
      </w:r>
      <w:r w:rsidR="00803890" w:rsidRPr="003A11BE">
        <w:rPr>
          <w:rFonts w:ascii="Times New Roman" w:eastAsia="Times New Roman" w:hAnsi="Times New Roman" w:cs="Times New Roman"/>
          <w:b/>
          <w:i/>
          <w:sz w:val="24"/>
          <w:szCs w:val="24"/>
        </w:rPr>
        <w:t>stavljanja proizvoda na tržište</w:t>
      </w:r>
    </w:p>
    <w:p w14:paraId="75ABC1F0" w14:textId="6B86DB1A" w:rsidR="00803890" w:rsidRPr="003A11BE" w:rsidRDefault="00803890" w:rsidP="00803890">
      <w:pPr>
        <w:spacing w:before="100" w:beforeAutospacing="1" w:after="100" w:afterAutospacing="1" w:line="240" w:lineRule="auto"/>
        <w:jc w:val="center"/>
        <w:rPr>
          <w:rFonts w:ascii="Times New Roman" w:eastAsia="Times New Roman" w:hAnsi="Times New Roman" w:cs="Times New Roman"/>
          <w:b/>
          <w:sz w:val="24"/>
          <w:szCs w:val="24"/>
        </w:rPr>
      </w:pPr>
      <w:r w:rsidRPr="003A11BE">
        <w:rPr>
          <w:rFonts w:ascii="Times New Roman" w:eastAsia="Times New Roman" w:hAnsi="Times New Roman" w:cs="Times New Roman"/>
          <w:b/>
          <w:sz w:val="24"/>
          <w:szCs w:val="24"/>
        </w:rPr>
        <w:t xml:space="preserve">Članak </w:t>
      </w:r>
      <w:r w:rsidR="0063677A" w:rsidRPr="003A11BE">
        <w:rPr>
          <w:rFonts w:ascii="Times New Roman" w:eastAsia="Times New Roman" w:hAnsi="Times New Roman" w:cs="Times New Roman"/>
          <w:b/>
          <w:sz w:val="24"/>
          <w:szCs w:val="24"/>
        </w:rPr>
        <w:t>1</w:t>
      </w:r>
      <w:r w:rsidR="004D7169">
        <w:rPr>
          <w:rFonts w:ascii="Times New Roman" w:eastAsia="Times New Roman" w:hAnsi="Times New Roman" w:cs="Times New Roman"/>
          <w:b/>
          <w:sz w:val="24"/>
          <w:szCs w:val="24"/>
        </w:rPr>
        <w:t>6</w:t>
      </w:r>
      <w:r w:rsidRPr="003A11BE">
        <w:rPr>
          <w:rFonts w:ascii="Times New Roman" w:eastAsia="Times New Roman" w:hAnsi="Times New Roman" w:cs="Times New Roman"/>
          <w:b/>
          <w:sz w:val="24"/>
          <w:szCs w:val="24"/>
        </w:rPr>
        <w:t>.</w:t>
      </w:r>
    </w:p>
    <w:p w14:paraId="593C10CB" w14:textId="77777777" w:rsidR="00803890" w:rsidRPr="006400CC" w:rsidRDefault="00803890" w:rsidP="000806D5">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Zabranjuje se stavljanje na tržište u Republici Hrvatskoj slijedećih plastičnih proizvoda za jednokratnu uporabu: </w:t>
      </w:r>
    </w:p>
    <w:p w14:paraId="705D1848"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proizvodi od oksorazgradive plastike</w:t>
      </w:r>
    </w:p>
    <w:p w14:paraId="3E796882"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štapići za uši, osim štapića za uši na koje se odnosi posebni propis koji uređuje medicinske proizvode</w:t>
      </w:r>
    </w:p>
    <w:p w14:paraId="52AB21DC"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pribor za jelo (vilice, noževi, žlice, štapići za jelo)</w:t>
      </w:r>
    </w:p>
    <w:p w14:paraId="0A3EDE93"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tanjuri</w:t>
      </w:r>
    </w:p>
    <w:p w14:paraId="28ED653A"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slamke, osim slamki na koje se odnosi posebni propis koji uređuje medicinske proizvode</w:t>
      </w:r>
    </w:p>
    <w:p w14:paraId="365121E9"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štapići za miješanje napitaka</w:t>
      </w:r>
    </w:p>
    <w:p w14:paraId="618EB831"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štapići koji se pričvršćuju na balone i koji služe pridržavanju balona, osim štapića za balone namijenjene industrijskim ili drugim profesionalnim namjenama i uporabi, a koji se ne dijele potrošačima, uključujući i mehanizme takvih štapića</w:t>
      </w:r>
    </w:p>
    <w:p w14:paraId="3B3D13C1"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posude za hranu izrađene od ekspandiranog polistirena, npr. kao što su kutije, s ili bez poklopca, koji se upotrebljavaju za držanje hrane koja: je namijenjena neposrednoj konzumaciji na licu mjesta ili kasnije, obično se konzumira iz takve posude ili je spremna za konzumaciju bez ikakve daljnje pripreme kao što je pečenje, kuhanje ili zagrijavanja.</w:t>
      </w:r>
    </w:p>
    <w:p w14:paraId="312BB8CB"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spremnici za napitke izrađeni od ekspandiranog polistirena, uključujući čepove i poklopce tih spremnika</w:t>
      </w:r>
    </w:p>
    <w:p w14:paraId="755D09E0" w14:textId="77777777" w:rsidR="00803890" w:rsidRPr="006400CC" w:rsidRDefault="00803890" w:rsidP="00DB6297">
      <w:pPr>
        <w:pStyle w:val="ListParagraph"/>
        <w:numPr>
          <w:ilvl w:val="0"/>
          <w:numId w:val="41"/>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čaše za napitke izrađene od ekspandiranog polistirena, uključujući čepove i poklopce tih čaša</w:t>
      </w:r>
      <w:r w:rsidR="00DB6297" w:rsidRPr="006400CC">
        <w:rPr>
          <w:rFonts w:ascii="Times New Roman" w:eastAsia="Times New Roman" w:hAnsi="Times New Roman" w:cs="Times New Roman"/>
          <w:sz w:val="24"/>
          <w:szCs w:val="24"/>
        </w:rPr>
        <w:t>.</w:t>
      </w:r>
    </w:p>
    <w:p w14:paraId="0D50D72E" w14:textId="77777777" w:rsidR="00803890" w:rsidRPr="006400CC" w:rsidRDefault="00803890"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Posude za hranu iz stavka 1. točke 8. ovoga članka uključuju posude za hranu koje se upotrebljavaju za brzu hranu ili druge obroke spremne za neposrednu konzumaciju, ali ne uključuju spremnike za napitke, tanjure te vrećice i omote koji sadržavaju hranu.</w:t>
      </w:r>
    </w:p>
    <w:p w14:paraId="715BBC7A" w14:textId="77777777" w:rsidR="00533429" w:rsidRPr="006400CC" w:rsidRDefault="00533429"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1F37CB"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Zabranjuje se stavljanje na tržište plastičnih vrećica za nošenje</w:t>
      </w:r>
      <w:r w:rsidR="00AD328C" w:rsidRPr="006400CC">
        <w:rPr>
          <w:rFonts w:ascii="Times New Roman" w:eastAsia="Times New Roman" w:hAnsi="Times New Roman" w:cs="Times New Roman"/>
          <w:sz w:val="24"/>
          <w:szCs w:val="24"/>
        </w:rPr>
        <w:t xml:space="preserve"> čija stjenka je deblja od 15 mikrometara</w:t>
      </w:r>
      <w:r w:rsidRPr="006400CC">
        <w:rPr>
          <w:rFonts w:ascii="Times New Roman" w:eastAsia="Times New Roman" w:hAnsi="Times New Roman" w:cs="Times New Roman"/>
          <w:sz w:val="24"/>
          <w:szCs w:val="24"/>
        </w:rPr>
        <w:t>.</w:t>
      </w:r>
    </w:p>
    <w:p w14:paraId="675A7A12" w14:textId="77777777" w:rsidR="00533429" w:rsidRPr="006400CC" w:rsidRDefault="00533429" w:rsidP="00533429">
      <w:pPr>
        <w:spacing w:before="100" w:beforeAutospacing="1" w:after="100" w:afterAutospacing="1" w:line="240" w:lineRule="auto"/>
        <w:jc w:val="both"/>
        <w:rPr>
          <w:rFonts w:ascii="Times New Roman" w:eastAsia="Times New Roman" w:hAnsi="Times New Roman" w:cs="Times New Roman"/>
          <w:sz w:val="24"/>
          <w:szCs w:val="24"/>
        </w:rPr>
      </w:pPr>
    </w:p>
    <w:p w14:paraId="1509F828" w14:textId="77777777" w:rsidR="0052644E" w:rsidRPr="006400CC" w:rsidRDefault="00803890" w:rsidP="0052644E">
      <w:pPr>
        <w:spacing w:before="100" w:beforeAutospacing="1" w:after="100" w:afterAutospacing="1" w:line="240" w:lineRule="auto"/>
        <w:jc w:val="center"/>
        <w:rPr>
          <w:rFonts w:ascii="Times New Roman" w:eastAsia="Times New Roman" w:hAnsi="Times New Roman" w:cs="Times New Roman"/>
          <w:b/>
          <w:iCs/>
          <w:sz w:val="28"/>
          <w:szCs w:val="28"/>
        </w:rPr>
      </w:pPr>
      <w:r w:rsidRPr="006400CC">
        <w:rPr>
          <w:rFonts w:ascii="Times New Roman" w:eastAsia="Times New Roman" w:hAnsi="Times New Roman" w:cs="Times New Roman"/>
          <w:b/>
          <w:iCs/>
          <w:sz w:val="28"/>
          <w:szCs w:val="28"/>
        </w:rPr>
        <w:t>IV. OBVEZE PROIZVOĐAČA OTPADA I POSJEDNIKA OTPADA</w:t>
      </w:r>
    </w:p>
    <w:p w14:paraId="3A81D46C" w14:textId="77777777" w:rsidR="008C2BC6" w:rsidRPr="00301D2B" w:rsidRDefault="00144B27" w:rsidP="008C2BC6">
      <w:pPr>
        <w:spacing w:before="100" w:beforeAutospacing="1" w:after="100" w:afterAutospacing="1" w:line="240" w:lineRule="auto"/>
        <w:jc w:val="center"/>
        <w:rPr>
          <w:rFonts w:ascii="Times New Roman" w:eastAsia="Times New Roman" w:hAnsi="Times New Roman" w:cs="Times New Roman"/>
          <w:b/>
          <w:i/>
          <w:iCs/>
          <w:sz w:val="26"/>
          <w:szCs w:val="26"/>
        </w:rPr>
      </w:pPr>
      <w:r w:rsidRPr="00301D2B" w:rsidDel="00144B27">
        <w:rPr>
          <w:rFonts w:ascii="Times New Roman" w:eastAsia="Times New Roman" w:hAnsi="Times New Roman" w:cs="Times New Roman"/>
          <w:b/>
          <w:sz w:val="26"/>
          <w:szCs w:val="26"/>
        </w:rPr>
        <w:t xml:space="preserve"> </w:t>
      </w:r>
      <w:r w:rsidR="008C2BC6" w:rsidRPr="00301D2B">
        <w:rPr>
          <w:rFonts w:ascii="Times New Roman" w:eastAsia="Times New Roman" w:hAnsi="Times New Roman" w:cs="Times New Roman"/>
          <w:b/>
          <w:i/>
          <w:iCs/>
          <w:sz w:val="26"/>
          <w:szCs w:val="26"/>
        </w:rPr>
        <w:t>Kategorizacija otpada</w:t>
      </w:r>
    </w:p>
    <w:p w14:paraId="21BF0E6D" w14:textId="2F9066F0" w:rsidR="008C2BC6" w:rsidRPr="00301D2B" w:rsidRDefault="008C2BC6" w:rsidP="008C2BC6">
      <w:pPr>
        <w:spacing w:before="100" w:beforeAutospacing="1" w:after="100" w:afterAutospacing="1" w:line="240" w:lineRule="auto"/>
        <w:jc w:val="center"/>
        <w:rPr>
          <w:rFonts w:ascii="Times New Roman" w:eastAsia="Times New Roman" w:hAnsi="Times New Roman" w:cs="Times New Roman"/>
          <w:b/>
          <w:sz w:val="24"/>
          <w:szCs w:val="24"/>
        </w:rPr>
      </w:pPr>
      <w:r w:rsidRPr="00301D2B">
        <w:rPr>
          <w:rFonts w:ascii="Times New Roman" w:eastAsia="Times New Roman" w:hAnsi="Times New Roman" w:cs="Times New Roman"/>
          <w:b/>
          <w:sz w:val="24"/>
          <w:szCs w:val="24"/>
        </w:rPr>
        <w:t xml:space="preserve">Članak </w:t>
      </w:r>
      <w:r w:rsidR="00CA7B3E" w:rsidRPr="00301D2B">
        <w:rPr>
          <w:rFonts w:ascii="Times New Roman" w:eastAsia="Times New Roman" w:hAnsi="Times New Roman" w:cs="Times New Roman"/>
          <w:b/>
          <w:sz w:val="24"/>
          <w:szCs w:val="24"/>
        </w:rPr>
        <w:t>1</w:t>
      </w:r>
      <w:r w:rsidR="004D7169">
        <w:rPr>
          <w:rFonts w:ascii="Times New Roman" w:eastAsia="Times New Roman" w:hAnsi="Times New Roman" w:cs="Times New Roman"/>
          <w:b/>
          <w:sz w:val="24"/>
          <w:szCs w:val="24"/>
        </w:rPr>
        <w:t>7</w:t>
      </w:r>
      <w:r w:rsidRPr="00301D2B">
        <w:rPr>
          <w:rFonts w:ascii="Times New Roman" w:eastAsia="Times New Roman" w:hAnsi="Times New Roman" w:cs="Times New Roman"/>
          <w:b/>
          <w:sz w:val="24"/>
          <w:szCs w:val="24"/>
        </w:rPr>
        <w:t>.</w:t>
      </w:r>
    </w:p>
    <w:p w14:paraId="3999213F" w14:textId="77777777" w:rsidR="002426F2" w:rsidRPr="006400CC" w:rsidRDefault="008C2BC6" w:rsidP="006A1F11">
      <w:pPr>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7B764E" w:rsidRPr="006400CC">
        <w:rPr>
          <w:rFonts w:ascii="Times New Roman" w:hAnsi="Times New Roman" w:cs="Times New Roman"/>
          <w:sz w:val="24"/>
          <w:szCs w:val="24"/>
        </w:rPr>
        <w:t>1</w:t>
      </w:r>
      <w:r w:rsidRPr="006400CC">
        <w:rPr>
          <w:rFonts w:ascii="Times New Roman" w:hAnsi="Times New Roman" w:cs="Times New Roman"/>
          <w:sz w:val="24"/>
          <w:szCs w:val="24"/>
        </w:rPr>
        <w:t xml:space="preserve">) </w:t>
      </w:r>
      <w:r w:rsidR="00B57B36" w:rsidRPr="006400CC">
        <w:rPr>
          <w:rFonts w:ascii="Times New Roman" w:hAnsi="Times New Roman" w:cs="Times New Roman"/>
          <w:sz w:val="24"/>
          <w:szCs w:val="24"/>
        </w:rPr>
        <w:t>Posjednik otpada dužan</w:t>
      </w:r>
      <w:r w:rsidR="003D77A8" w:rsidRPr="006400CC">
        <w:rPr>
          <w:rFonts w:ascii="Times New Roman" w:hAnsi="Times New Roman" w:cs="Times New Roman"/>
          <w:sz w:val="24"/>
          <w:szCs w:val="24"/>
        </w:rPr>
        <w:t xml:space="preserve"> je</w:t>
      </w:r>
      <w:r w:rsidR="00B57B36" w:rsidRPr="006400CC">
        <w:rPr>
          <w:rFonts w:ascii="Times New Roman" w:hAnsi="Times New Roman" w:cs="Times New Roman"/>
          <w:sz w:val="24"/>
          <w:szCs w:val="24"/>
        </w:rPr>
        <w:t xml:space="preserve"> </w:t>
      </w:r>
      <w:r w:rsidR="002426F2" w:rsidRPr="006400CC">
        <w:rPr>
          <w:rFonts w:ascii="Times New Roman" w:hAnsi="Times New Roman" w:cs="Times New Roman"/>
          <w:sz w:val="24"/>
          <w:szCs w:val="24"/>
        </w:rPr>
        <w:t>kategoriz</w:t>
      </w:r>
      <w:r w:rsidR="00D94E7F" w:rsidRPr="006400CC">
        <w:rPr>
          <w:rFonts w:ascii="Times New Roman" w:hAnsi="Times New Roman" w:cs="Times New Roman"/>
          <w:sz w:val="24"/>
          <w:szCs w:val="24"/>
        </w:rPr>
        <w:t>irati</w:t>
      </w:r>
      <w:r w:rsidR="00B57B36" w:rsidRPr="006400CC">
        <w:rPr>
          <w:rFonts w:ascii="Times New Roman" w:hAnsi="Times New Roman" w:cs="Times New Roman"/>
          <w:sz w:val="24"/>
          <w:szCs w:val="24"/>
        </w:rPr>
        <w:t xml:space="preserve"> </w:t>
      </w:r>
      <w:r w:rsidR="002426F2" w:rsidRPr="006400CC">
        <w:rPr>
          <w:rFonts w:ascii="Times New Roman" w:hAnsi="Times New Roman" w:cs="Times New Roman"/>
          <w:sz w:val="24"/>
          <w:szCs w:val="24"/>
        </w:rPr>
        <w:t>otpad kojeg</w:t>
      </w:r>
      <w:r w:rsidR="00D94E7F" w:rsidRPr="006400CC">
        <w:rPr>
          <w:rFonts w:ascii="Times New Roman" w:hAnsi="Times New Roman" w:cs="Times New Roman"/>
          <w:sz w:val="24"/>
          <w:szCs w:val="24"/>
        </w:rPr>
        <w:t>a</w:t>
      </w:r>
      <w:r w:rsidR="002426F2" w:rsidRPr="006400CC">
        <w:rPr>
          <w:rFonts w:ascii="Times New Roman" w:hAnsi="Times New Roman" w:cs="Times New Roman"/>
          <w:sz w:val="24"/>
          <w:szCs w:val="24"/>
        </w:rPr>
        <w:t xml:space="preserve"> ima u posjedu na način da</w:t>
      </w:r>
      <w:r w:rsidR="00B12DF3" w:rsidRPr="006400CC">
        <w:rPr>
          <w:rFonts w:ascii="Times New Roman" w:hAnsi="Times New Roman" w:cs="Times New Roman"/>
          <w:sz w:val="24"/>
          <w:szCs w:val="24"/>
        </w:rPr>
        <w:t xml:space="preserve"> </w:t>
      </w:r>
      <w:r w:rsidR="002426F2" w:rsidRPr="006400CC">
        <w:rPr>
          <w:rFonts w:ascii="Times New Roman" w:hAnsi="Times New Roman" w:cs="Times New Roman"/>
          <w:sz w:val="24"/>
          <w:szCs w:val="24"/>
        </w:rPr>
        <w:t>odredi porijeklo i mjest</w:t>
      </w:r>
      <w:r w:rsidR="00B066BC">
        <w:rPr>
          <w:rFonts w:ascii="Times New Roman" w:hAnsi="Times New Roman" w:cs="Times New Roman"/>
          <w:sz w:val="24"/>
          <w:szCs w:val="24"/>
        </w:rPr>
        <w:t>o</w:t>
      </w:r>
      <w:r w:rsidR="002426F2" w:rsidRPr="006400CC">
        <w:rPr>
          <w:rFonts w:ascii="Times New Roman" w:hAnsi="Times New Roman" w:cs="Times New Roman"/>
          <w:sz w:val="24"/>
          <w:szCs w:val="24"/>
        </w:rPr>
        <w:t xml:space="preserve"> nastanka otpada, grupu, podgrupu</w:t>
      </w:r>
      <w:r w:rsidR="004D436B" w:rsidRPr="006400CC">
        <w:rPr>
          <w:rFonts w:ascii="Times New Roman" w:hAnsi="Times New Roman" w:cs="Times New Roman"/>
          <w:sz w:val="24"/>
          <w:szCs w:val="24"/>
        </w:rPr>
        <w:t xml:space="preserve"> i</w:t>
      </w:r>
      <w:r w:rsidR="002426F2" w:rsidRPr="006400CC">
        <w:rPr>
          <w:rFonts w:ascii="Times New Roman" w:hAnsi="Times New Roman" w:cs="Times New Roman"/>
          <w:sz w:val="24"/>
          <w:szCs w:val="24"/>
        </w:rPr>
        <w:t xml:space="preserve"> ključni broj</w:t>
      </w:r>
      <w:r w:rsidR="004D436B" w:rsidRPr="006400CC">
        <w:rPr>
          <w:rFonts w:ascii="Times New Roman" w:hAnsi="Times New Roman" w:cs="Times New Roman"/>
          <w:sz w:val="24"/>
          <w:szCs w:val="24"/>
        </w:rPr>
        <w:t xml:space="preserve"> otpada</w:t>
      </w:r>
      <w:r w:rsidR="002426F2" w:rsidRPr="006400CC">
        <w:rPr>
          <w:rFonts w:ascii="Times New Roman" w:hAnsi="Times New Roman" w:cs="Times New Roman"/>
          <w:sz w:val="24"/>
          <w:szCs w:val="24"/>
        </w:rPr>
        <w:t xml:space="preserve"> </w:t>
      </w:r>
      <w:r w:rsidR="00B066BC">
        <w:rPr>
          <w:rFonts w:ascii="Times New Roman" w:hAnsi="Times New Roman" w:cs="Times New Roman"/>
          <w:sz w:val="24"/>
          <w:szCs w:val="24"/>
        </w:rPr>
        <w:t>i</w:t>
      </w:r>
      <w:r w:rsidR="002426F2" w:rsidRPr="006400CC">
        <w:rPr>
          <w:rFonts w:ascii="Times New Roman" w:hAnsi="Times New Roman" w:cs="Times New Roman"/>
          <w:sz w:val="24"/>
          <w:szCs w:val="24"/>
        </w:rPr>
        <w:t xml:space="preserve"> svojstva otpada</w:t>
      </w:r>
      <w:r w:rsidR="00D94E7F" w:rsidRPr="006400CC">
        <w:rPr>
          <w:rFonts w:ascii="Times New Roman" w:hAnsi="Times New Roman" w:cs="Times New Roman"/>
          <w:sz w:val="24"/>
          <w:szCs w:val="24"/>
        </w:rPr>
        <w:t xml:space="preserve"> sukladno Katalogu otpada</w:t>
      </w:r>
      <w:r w:rsidR="002426F2" w:rsidRPr="006400CC">
        <w:rPr>
          <w:rFonts w:ascii="Times New Roman" w:hAnsi="Times New Roman" w:cs="Times New Roman"/>
          <w:sz w:val="24"/>
          <w:szCs w:val="24"/>
        </w:rPr>
        <w:t>.</w:t>
      </w:r>
    </w:p>
    <w:p w14:paraId="429D49D3" w14:textId="77777777" w:rsidR="008C2BC6" w:rsidRPr="006400CC" w:rsidRDefault="008C2BC6" w:rsidP="006A1F11">
      <w:pPr>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2F01ED" w:rsidRPr="006400CC">
        <w:rPr>
          <w:rFonts w:ascii="Times New Roman" w:hAnsi="Times New Roman" w:cs="Times New Roman"/>
          <w:sz w:val="24"/>
          <w:szCs w:val="24"/>
        </w:rPr>
        <w:t>2</w:t>
      </w:r>
      <w:r w:rsidRPr="006400CC">
        <w:rPr>
          <w:rFonts w:ascii="Times New Roman" w:hAnsi="Times New Roman" w:cs="Times New Roman"/>
          <w:sz w:val="24"/>
          <w:szCs w:val="24"/>
        </w:rPr>
        <w:t xml:space="preserve">) Navod o određenoj tvari ili predmetu u Katalogu otpada ne podrazumijeva da </w:t>
      </w:r>
      <w:r w:rsidR="004D436B" w:rsidRPr="006400CC">
        <w:rPr>
          <w:rFonts w:ascii="Times New Roman" w:hAnsi="Times New Roman" w:cs="Times New Roman"/>
          <w:sz w:val="24"/>
          <w:szCs w:val="24"/>
        </w:rPr>
        <w:t>ta tvar ili predmet ima status</w:t>
      </w:r>
      <w:r w:rsidR="00B3560E" w:rsidRPr="006400CC">
        <w:rPr>
          <w:rFonts w:ascii="Times New Roman" w:hAnsi="Times New Roman" w:cs="Times New Roman"/>
          <w:sz w:val="24"/>
          <w:szCs w:val="24"/>
        </w:rPr>
        <w:t xml:space="preserve"> otpad</w:t>
      </w:r>
      <w:r w:rsidR="004D436B" w:rsidRPr="006400CC">
        <w:rPr>
          <w:rFonts w:ascii="Times New Roman" w:hAnsi="Times New Roman" w:cs="Times New Roman"/>
          <w:sz w:val="24"/>
          <w:szCs w:val="24"/>
        </w:rPr>
        <w:t>a u svim okolnostima,</w:t>
      </w:r>
      <w:r w:rsidR="00B3560E" w:rsidRPr="006400CC">
        <w:rPr>
          <w:rFonts w:ascii="Times New Roman" w:hAnsi="Times New Roman" w:cs="Times New Roman"/>
          <w:sz w:val="24"/>
          <w:szCs w:val="24"/>
        </w:rPr>
        <w:t xml:space="preserve"> već se</w:t>
      </w:r>
      <w:r w:rsidRPr="006400CC">
        <w:rPr>
          <w:rFonts w:ascii="Times New Roman" w:hAnsi="Times New Roman" w:cs="Times New Roman"/>
          <w:sz w:val="24"/>
          <w:szCs w:val="24"/>
        </w:rPr>
        <w:t xml:space="preserve"> </w:t>
      </w:r>
      <w:r w:rsidR="00B3560E" w:rsidRPr="006400CC">
        <w:rPr>
          <w:rFonts w:ascii="Times New Roman" w:hAnsi="Times New Roman" w:cs="Times New Roman"/>
          <w:sz w:val="24"/>
          <w:szCs w:val="24"/>
        </w:rPr>
        <w:t>o</w:t>
      </w:r>
      <w:r w:rsidRPr="006400CC">
        <w:rPr>
          <w:rFonts w:ascii="Times New Roman" w:hAnsi="Times New Roman" w:cs="Times New Roman"/>
          <w:sz w:val="24"/>
          <w:szCs w:val="24"/>
        </w:rPr>
        <w:t>tpadom smatra samo tvar ili predmet koj</w:t>
      </w:r>
      <w:r w:rsidR="00B3560E" w:rsidRPr="006400CC">
        <w:rPr>
          <w:rFonts w:ascii="Times New Roman" w:hAnsi="Times New Roman" w:cs="Times New Roman"/>
          <w:sz w:val="24"/>
          <w:szCs w:val="24"/>
        </w:rPr>
        <w:t>i</w:t>
      </w:r>
      <w:r w:rsidRPr="006400CC">
        <w:rPr>
          <w:rFonts w:ascii="Times New Roman" w:hAnsi="Times New Roman" w:cs="Times New Roman"/>
          <w:sz w:val="24"/>
          <w:szCs w:val="24"/>
        </w:rPr>
        <w:t xml:space="preserve"> udovoljava definiciji </w:t>
      </w:r>
      <w:r w:rsidR="00C61528" w:rsidRPr="006400CC">
        <w:rPr>
          <w:rFonts w:ascii="Times New Roman" w:hAnsi="Times New Roman" w:cs="Times New Roman"/>
          <w:sz w:val="24"/>
          <w:szCs w:val="24"/>
        </w:rPr>
        <w:t xml:space="preserve">pojma </w:t>
      </w:r>
      <w:r w:rsidR="00C61528" w:rsidRPr="006400CC">
        <w:rPr>
          <w:rFonts w:ascii="Times New Roman" w:eastAsia="Times New Roman" w:hAnsi="Times New Roman" w:cs="Times New Roman"/>
          <w:sz w:val="24"/>
          <w:szCs w:val="24"/>
        </w:rPr>
        <w:t>»otpad«</w:t>
      </w:r>
      <w:r w:rsidRPr="006400CC">
        <w:rPr>
          <w:rFonts w:ascii="Times New Roman" w:hAnsi="Times New Roman" w:cs="Times New Roman"/>
          <w:sz w:val="24"/>
          <w:szCs w:val="24"/>
        </w:rPr>
        <w:t xml:space="preserve"> iz članka 4. ovoga Zakona.</w:t>
      </w:r>
    </w:p>
    <w:p w14:paraId="2725F89F" w14:textId="77777777" w:rsidR="008C2BC6" w:rsidRPr="006400CC" w:rsidRDefault="008C2BC6" w:rsidP="006A1F11">
      <w:pPr>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2F01ED" w:rsidRPr="006400CC">
        <w:rPr>
          <w:rFonts w:ascii="Times New Roman" w:hAnsi="Times New Roman" w:cs="Times New Roman"/>
          <w:sz w:val="24"/>
          <w:szCs w:val="24"/>
        </w:rPr>
        <w:t>3</w:t>
      </w:r>
      <w:r w:rsidRPr="006400CC">
        <w:rPr>
          <w:rFonts w:ascii="Times New Roman" w:hAnsi="Times New Roman" w:cs="Times New Roman"/>
          <w:sz w:val="24"/>
          <w:szCs w:val="24"/>
        </w:rPr>
        <w:t>) Otpad koji u Katalogu</w:t>
      </w:r>
      <w:r w:rsidR="00A2562F" w:rsidRPr="006400CC">
        <w:rPr>
          <w:rFonts w:ascii="Times New Roman" w:hAnsi="Times New Roman" w:cs="Times New Roman"/>
          <w:sz w:val="24"/>
          <w:szCs w:val="24"/>
        </w:rPr>
        <w:t xml:space="preserve"> otpada</w:t>
      </w:r>
      <w:r w:rsidRPr="006400CC">
        <w:rPr>
          <w:rFonts w:ascii="Times New Roman" w:hAnsi="Times New Roman" w:cs="Times New Roman"/>
          <w:sz w:val="24"/>
          <w:szCs w:val="24"/>
        </w:rPr>
        <w:t xml:space="preserve"> nije određen kao opasni otpad smatra se opasnim otpadom ako se ispitivanjem utvrdi da posjeduje opasn</w:t>
      </w:r>
      <w:r w:rsidR="00C65967" w:rsidRPr="006400CC">
        <w:rPr>
          <w:rFonts w:ascii="Times New Roman" w:hAnsi="Times New Roman" w:cs="Times New Roman"/>
          <w:sz w:val="24"/>
          <w:szCs w:val="24"/>
        </w:rPr>
        <w:t>o</w:t>
      </w:r>
      <w:r w:rsidRPr="006400CC">
        <w:rPr>
          <w:rFonts w:ascii="Times New Roman" w:hAnsi="Times New Roman" w:cs="Times New Roman"/>
          <w:sz w:val="24"/>
          <w:szCs w:val="24"/>
        </w:rPr>
        <w:t xml:space="preserve"> svojstv</w:t>
      </w:r>
      <w:r w:rsidR="00C65967" w:rsidRPr="006400CC">
        <w:rPr>
          <w:rFonts w:ascii="Times New Roman" w:hAnsi="Times New Roman" w:cs="Times New Roman"/>
          <w:sz w:val="24"/>
          <w:szCs w:val="24"/>
        </w:rPr>
        <w:t>o</w:t>
      </w:r>
      <w:r w:rsidRPr="006400CC">
        <w:rPr>
          <w:rFonts w:ascii="Times New Roman" w:hAnsi="Times New Roman" w:cs="Times New Roman"/>
          <w:sz w:val="24"/>
          <w:szCs w:val="24"/>
        </w:rPr>
        <w:t>.</w:t>
      </w:r>
    </w:p>
    <w:p w14:paraId="76BFC4D9" w14:textId="77777777" w:rsidR="00B16EEB" w:rsidRPr="006400CC" w:rsidRDefault="00B16EEB" w:rsidP="006A1F11">
      <w:pPr>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2F01ED" w:rsidRPr="006400CC">
        <w:rPr>
          <w:rFonts w:ascii="Times New Roman" w:hAnsi="Times New Roman" w:cs="Times New Roman"/>
          <w:sz w:val="24"/>
          <w:szCs w:val="24"/>
        </w:rPr>
        <w:t>4</w:t>
      </w:r>
      <w:r w:rsidRPr="006400CC">
        <w:rPr>
          <w:rFonts w:ascii="Times New Roman" w:hAnsi="Times New Roman" w:cs="Times New Roman"/>
          <w:sz w:val="24"/>
          <w:szCs w:val="24"/>
        </w:rPr>
        <w:t xml:space="preserve">) Opasni otpad </w:t>
      </w:r>
      <w:r w:rsidR="002426F2" w:rsidRPr="006400CC">
        <w:rPr>
          <w:rFonts w:ascii="Times New Roman" w:hAnsi="Times New Roman" w:cs="Times New Roman"/>
          <w:sz w:val="24"/>
          <w:szCs w:val="24"/>
        </w:rPr>
        <w:t xml:space="preserve">se </w:t>
      </w:r>
      <w:r w:rsidRPr="006400CC">
        <w:rPr>
          <w:rFonts w:ascii="Times New Roman" w:hAnsi="Times New Roman" w:cs="Times New Roman"/>
          <w:sz w:val="24"/>
          <w:szCs w:val="24"/>
        </w:rPr>
        <w:t xml:space="preserve">ne može ponovno kategorizirati kao neopasni ako je koncentracija opasne tvari </w:t>
      </w:r>
      <w:r w:rsidR="00B066BC">
        <w:rPr>
          <w:rFonts w:ascii="Times New Roman" w:hAnsi="Times New Roman" w:cs="Times New Roman"/>
          <w:sz w:val="24"/>
          <w:szCs w:val="24"/>
        </w:rPr>
        <w:t xml:space="preserve">zbog </w:t>
      </w:r>
      <w:r w:rsidRPr="006400CC">
        <w:rPr>
          <w:rFonts w:ascii="Times New Roman" w:hAnsi="Times New Roman" w:cs="Times New Roman"/>
          <w:sz w:val="24"/>
          <w:szCs w:val="24"/>
        </w:rPr>
        <w:t>koje je otpad izvorno kategoriziran kao opasni, razrjeđivanjem smanjena ispod granične vrijednosti radi koje se otpad mora kategorizirati kao opasni.</w:t>
      </w:r>
    </w:p>
    <w:p w14:paraId="35EFB7E9" w14:textId="77777777" w:rsidR="005648C9" w:rsidRPr="006400CC" w:rsidRDefault="0027102B" w:rsidP="00A2321A">
      <w:pPr>
        <w:ind w:firstLine="720"/>
        <w:jc w:val="both"/>
        <w:rPr>
          <w:rFonts w:ascii="Times New Roman" w:eastAsia="Times New Roman" w:hAnsi="Times New Roman" w:cs="Times New Roman"/>
          <w:sz w:val="24"/>
          <w:szCs w:val="24"/>
        </w:rPr>
      </w:pPr>
      <w:r w:rsidRPr="006400CC" w:rsidDel="0027102B">
        <w:rPr>
          <w:rFonts w:ascii="Times New Roman" w:hAnsi="Times New Roman" w:cs="Times New Roman"/>
          <w:sz w:val="24"/>
          <w:szCs w:val="24"/>
        </w:rPr>
        <w:t xml:space="preserve"> </w:t>
      </w:r>
      <w:r w:rsidR="005648C9" w:rsidRPr="006400CC">
        <w:rPr>
          <w:rFonts w:ascii="Times New Roman" w:eastAsia="Times New Roman" w:hAnsi="Times New Roman" w:cs="Times New Roman"/>
          <w:sz w:val="24"/>
          <w:szCs w:val="24"/>
        </w:rPr>
        <w:t>(</w:t>
      </w:r>
      <w:r w:rsidR="00F450D8" w:rsidRPr="006400CC">
        <w:rPr>
          <w:rFonts w:ascii="Times New Roman" w:eastAsia="Times New Roman" w:hAnsi="Times New Roman" w:cs="Times New Roman"/>
          <w:sz w:val="24"/>
          <w:szCs w:val="24"/>
        </w:rPr>
        <w:t>5</w:t>
      </w:r>
      <w:r w:rsidR="005648C9" w:rsidRPr="006400CC">
        <w:rPr>
          <w:rFonts w:ascii="Times New Roman" w:eastAsia="Times New Roman" w:hAnsi="Times New Roman" w:cs="Times New Roman"/>
          <w:sz w:val="24"/>
          <w:szCs w:val="24"/>
        </w:rPr>
        <w:t>) Pravna osoba može obavljati uzorkovanje i ispitivanje</w:t>
      </w:r>
      <w:r w:rsidR="00144B27" w:rsidRPr="006400CC">
        <w:rPr>
          <w:rFonts w:ascii="Times New Roman" w:eastAsia="Times New Roman" w:hAnsi="Times New Roman" w:cs="Times New Roman"/>
          <w:sz w:val="24"/>
          <w:szCs w:val="24"/>
        </w:rPr>
        <w:t xml:space="preserve"> </w:t>
      </w:r>
      <w:r w:rsidR="005648C9" w:rsidRPr="006400CC">
        <w:rPr>
          <w:rFonts w:ascii="Times New Roman" w:eastAsia="Times New Roman" w:hAnsi="Times New Roman" w:cs="Times New Roman"/>
          <w:sz w:val="24"/>
          <w:szCs w:val="24"/>
        </w:rPr>
        <w:t>otpada,</w:t>
      </w:r>
      <w:r w:rsidR="00144B27" w:rsidRPr="006400CC">
        <w:rPr>
          <w:rFonts w:ascii="Times New Roman" w:eastAsia="Times New Roman" w:hAnsi="Times New Roman" w:cs="Times New Roman"/>
          <w:sz w:val="24"/>
          <w:szCs w:val="24"/>
        </w:rPr>
        <w:t xml:space="preserve"> nusproizvoda</w:t>
      </w:r>
      <w:r w:rsidR="00B066BC">
        <w:rPr>
          <w:rFonts w:ascii="Times New Roman" w:eastAsia="Times New Roman" w:hAnsi="Times New Roman" w:cs="Times New Roman"/>
          <w:sz w:val="24"/>
          <w:szCs w:val="24"/>
        </w:rPr>
        <w:t>,</w:t>
      </w:r>
      <w:r w:rsidR="00144B27" w:rsidRPr="006400CC">
        <w:rPr>
          <w:rFonts w:ascii="Times New Roman" w:eastAsia="Times New Roman" w:hAnsi="Times New Roman" w:cs="Times New Roman"/>
          <w:sz w:val="24"/>
          <w:szCs w:val="24"/>
        </w:rPr>
        <w:t xml:space="preserve"> rezultata oporabe otpada </w:t>
      </w:r>
      <w:r w:rsidR="00B066BC">
        <w:rPr>
          <w:rFonts w:ascii="Times New Roman" w:eastAsia="Times New Roman" w:hAnsi="Times New Roman" w:cs="Times New Roman"/>
          <w:sz w:val="24"/>
          <w:szCs w:val="24"/>
        </w:rPr>
        <w:t>i</w:t>
      </w:r>
      <w:r w:rsidR="00144B27" w:rsidRPr="006400CC">
        <w:rPr>
          <w:rFonts w:ascii="Times New Roman" w:eastAsia="Times New Roman" w:hAnsi="Times New Roman" w:cs="Times New Roman"/>
          <w:sz w:val="24"/>
          <w:szCs w:val="24"/>
        </w:rPr>
        <w:t xml:space="preserve"> </w:t>
      </w:r>
      <w:r w:rsidR="005648C9" w:rsidRPr="006400CC">
        <w:rPr>
          <w:rFonts w:ascii="Times New Roman" w:eastAsia="Times New Roman" w:hAnsi="Times New Roman" w:cs="Times New Roman"/>
          <w:sz w:val="24"/>
          <w:szCs w:val="24"/>
        </w:rPr>
        <w:t>određivanje opasnih svojstava otpada, ako je akreditirana za odgovarajuću metodu uzorkovanja i ispitivanja.</w:t>
      </w:r>
    </w:p>
    <w:p w14:paraId="486F41E2" w14:textId="76ACACFB" w:rsidR="00F450D8" w:rsidRPr="006400CC" w:rsidRDefault="00F450D8" w:rsidP="00F450D8">
      <w:pPr>
        <w:ind w:firstLine="720"/>
        <w:jc w:val="both"/>
        <w:rPr>
          <w:rFonts w:ascii="Times New Roman" w:hAnsi="Times New Roman" w:cs="Times New Roman"/>
          <w:sz w:val="24"/>
          <w:szCs w:val="24"/>
        </w:rPr>
      </w:pPr>
      <w:r w:rsidRPr="000B00F3">
        <w:rPr>
          <w:rFonts w:ascii="Times New Roman" w:hAnsi="Times New Roman" w:cs="Times New Roman"/>
          <w:sz w:val="24"/>
          <w:szCs w:val="24"/>
        </w:rPr>
        <w:t xml:space="preserve">(6) Katalog otpada propisuje </w:t>
      </w:r>
      <w:r w:rsidR="00DB6297" w:rsidRPr="000B00F3">
        <w:rPr>
          <w:rFonts w:ascii="Times New Roman" w:hAnsi="Times New Roman" w:cs="Times New Roman"/>
          <w:sz w:val="24"/>
          <w:szCs w:val="24"/>
        </w:rPr>
        <w:t xml:space="preserve">Ministar </w:t>
      </w:r>
      <w:r w:rsidRPr="000B00F3">
        <w:rPr>
          <w:rFonts w:ascii="Times New Roman" w:hAnsi="Times New Roman" w:cs="Times New Roman"/>
          <w:sz w:val="24"/>
          <w:szCs w:val="24"/>
        </w:rPr>
        <w:t>pravilnikom</w:t>
      </w:r>
      <w:r w:rsidR="007010C5" w:rsidRPr="000B00F3">
        <w:rPr>
          <w:rFonts w:ascii="Times New Roman" w:hAnsi="Times New Roman" w:cs="Times New Roman"/>
          <w:sz w:val="24"/>
          <w:szCs w:val="24"/>
        </w:rPr>
        <w:t xml:space="preserve"> iz članka </w:t>
      </w:r>
      <w:r w:rsidR="000B00F3" w:rsidRPr="000B00F3">
        <w:rPr>
          <w:rFonts w:ascii="Times New Roman" w:hAnsi="Times New Roman" w:cs="Times New Roman"/>
          <w:sz w:val="24"/>
          <w:szCs w:val="24"/>
        </w:rPr>
        <w:t>15</w:t>
      </w:r>
      <w:r w:rsidR="00856198" w:rsidRPr="000B00F3">
        <w:rPr>
          <w:rFonts w:ascii="Times New Roman" w:hAnsi="Times New Roman" w:cs="Times New Roman"/>
          <w:sz w:val="24"/>
          <w:szCs w:val="24"/>
        </w:rPr>
        <w:t>. stavka 9.</w:t>
      </w:r>
      <w:r w:rsidR="007010C5" w:rsidRPr="000B00F3">
        <w:rPr>
          <w:rFonts w:ascii="Times New Roman" w:hAnsi="Times New Roman" w:cs="Times New Roman"/>
          <w:sz w:val="24"/>
          <w:szCs w:val="24"/>
        </w:rPr>
        <w:t xml:space="preserve"> ovoga Zakona</w:t>
      </w:r>
      <w:r w:rsidRPr="000B00F3">
        <w:rPr>
          <w:rFonts w:ascii="Times New Roman" w:hAnsi="Times New Roman" w:cs="Times New Roman"/>
          <w:sz w:val="24"/>
          <w:szCs w:val="24"/>
        </w:rPr>
        <w:t>.</w:t>
      </w:r>
    </w:p>
    <w:p w14:paraId="6F3F4594" w14:textId="77777777" w:rsidR="008C2BC6" w:rsidRPr="006400CC" w:rsidRDefault="008C2BC6" w:rsidP="00F711FD">
      <w:pPr>
        <w:jc w:val="both"/>
        <w:rPr>
          <w:rFonts w:ascii="Times New Roman" w:eastAsia="Times New Roman" w:hAnsi="Times New Roman" w:cs="Times New Roman"/>
          <w:b/>
          <w:sz w:val="24"/>
          <w:szCs w:val="24"/>
        </w:rPr>
      </w:pPr>
    </w:p>
    <w:p w14:paraId="695D2DBB" w14:textId="77777777" w:rsidR="002E29F2" w:rsidRPr="00B066BC" w:rsidRDefault="002E29F2" w:rsidP="002E29F2">
      <w:pPr>
        <w:spacing w:before="100" w:beforeAutospacing="1" w:after="100" w:afterAutospacing="1" w:line="240" w:lineRule="auto"/>
        <w:jc w:val="center"/>
        <w:rPr>
          <w:rFonts w:ascii="Times New Roman" w:eastAsia="Times New Roman" w:hAnsi="Times New Roman" w:cs="Times New Roman"/>
          <w:b/>
          <w:i/>
          <w:sz w:val="26"/>
          <w:szCs w:val="26"/>
        </w:rPr>
      </w:pPr>
      <w:r w:rsidRPr="00B066BC">
        <w:rPr>
          <w:rFonts w:ascii="Times New Roman" w:eastAsia="Times New Roman" w:hAnsi="Times New Roman" w:cs="Times New Roman"/>
          <w:b/>
          <w:i/>
          <w:sz w:val="26"/>
          <w:szCs w:val="26"/>
        </w:rPr>
        <w:t>Osiguravanje obrade otpada</w:t>
      </w:r>
    </w:p>
    <w:p w14:paraId="36B05F96" w14:textId="51C9CDA4" w:rsidR="00A00A10" w:rsidRPr="00B066BC" w:rsidRDefault="00A00A10" w:rsidP="00A00A10">
      <w:pPr>
        <w:spacing w:before="100" w:beforeAutospacing="1" w:after="100" w:afterAutospacing="1" w:line="240" w:lineRule="auto"/>
        <w:jc w:val="center"/>
        <w:rPr>
          <w:rFonts w:ascii="Times New Roman" w:eastAsia="Times New Roman" w:hAnsi="Times New Roman" w:cs="Times New Roman"/>
          <w:b/>
          <w:sz w:val="24"/>
          <w:szCs w:val="24"/>
        </w:rPr>
      </w:pPr>
      <w:r w:rsidRPr="00B066BC">
        <w:rPr>
          <w:rFonts w:ascii="Times New Roman" w:eastAsia="Times New Roman" w:hAnsi="Times New Roman" w:cs="Times New Roman"/>
          <w:b/>
          <w:sz w:val="24"/>
          <w:szCs w:val="24"/>
        </w:rPr>
        <w:t xml:space="preserve">Članak </w:t>
      </w:r>
      <w:r w:rsidR="00CA7B3E" w:rsidRPr="00B066BC">
        <w:rPr>
          <w:rFonts w:ascii="Times New Roman" w:eastAsia="Times New Roman" w:hAnsi="Times New Roman" w:cs="Times New Roman"/>
          <w:b/>
          <w:sz w:val="24"/>
          <w:szCs w:val="24"/>
        </w:rPr>
        <w:t>1</w:t>
      </w:r>
      <w:r w:rsidR="004D7169">
        <w:rPr>
          <w:rFonts w:ascii="Times New Roman" w:eastAsia="Times New Roman" w:hAnsi="Times New Roman" w:cs="Times New Roman"/>
          <w:b/>
          <w:sz w:val="24"/>
          <w:szCs w:val="24"/>
        </w:rPr>
        <w:t>8</w:t>
      </w:r>
      <w:r w:rsidRPr="00B066BC">
        <w:rPr>
          <w:rFonts w:ascii="Times New Roman" w:eastAsia="Times New Roman" w:hAnsi="Times New Roman" w:cs="Times New Roman"/>
          <w:b/>
          <w:sz w:val="24"/>
          <w:szCs w:val="24"/>
        </w:rPr>
        <w:t>.</w:t>
      </w:r>
    </w:p>
    <w:p w14:paraId="274FD29D" w14:textId="77777777" w:rsidR="00A00A10" w:rsidRPr="006400CC" w:rsidRDefault="00A00A10" w:rsidP="000F3FE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BA5FCD" w:rsidRPr="006400CC">
        <w:rPr>
          <w:rFonts w:ascii="Times New Roman" w:eastAsia="Times New Roman" w:hAnsi="Times New Roman" w:cs="Times New Roman"/>
          <w:sz w:val="24"/>
          <w:szCs w:val="24"/>
        </w:rPr>
        <w:t>Proizvođač i p</w:t>
      </w:r>
      <w:r w:rsidR="007F01F9" w:rsidRPr="006400CC">
        <w:rPr>
          <w:rFonts w:ascii="Times New Roman" w:eastAsia="Times New Roman" w:hAnsi="Times New Roman" w:cs="Times New Roman"/>
          <w:sz w:val="24"/>
          <w:szCs w:val="24"/>
        </w:rPr>
        <w:t>osjednik otpada dužan</w:t>
      </w:r>
      <w:r w:rsidR="005A2E6E" w:rsidRPr="006400CC">
        <w:rPr>
          <w:rFonts w:ascii="Times New Roman" w:eastAsia="Times New Roman" w:hAnsi="Times New Roman" w:cs="Times New Roman"/>
          <w:sz w:val="24"/>
          <w:szCs w:val="24"/>
        </w:rPr>
        <w:t xml:space="preserve"> je</w:t>
      </w:r>
      <w:r w:rsidR="007F01F9" w:rsidRPr="006400CC">
        <w:rPr>
          <w:rFonts w:ascii="Times New Roman" w:eastAsia="Times New Roman" w:hAnsi="Times New Roman" w:cs="Times New Roman"/>
          <w:sz w:val="24"/>
          <w:szCs w:val="24"/>
        </w:rPr>
        <w:t xml:space="preserve"> osigurati </w:t>
      </w:r>
      <w:r w:rsidR="001C4704" w:rsidRPr="006400CC">
        <w:rPr>
          <w:rFonts w:ascii="Times New Roman" w:eastAsia="Times New Roman" w:hAnsi="Times New Roman" w:cs="Times New Roman"/>
          <w:sz w:val="24"/>
          <w:szCs w:val="24"/>
        </w:rPr>
        <w:t>obrad</w:t>
      </w:r>
      <w:r w:rsidR="003B3BC7">
        <w:rPr>
          <w:rFonts w:ascii="Times New Roman" w:eastAsia="Times New Roman" w:hAnsi="Times New Roman" w:cs="Times New Roman"/>
          <w:sz w:val="24"/>
          <w:szCs w:val="24"/>
        </w:rPr>
        <w:t>u otpada</w:t>
      </w:r>
      <w:r w:rsidR="001C4704" w:rsidRPr="006400CC">
        <w:rPr>
          <w:rFonts w:ascii="Times New Roman" w:eastAsia="Times New Roman" w:hAnsi="Times New Roman" w:cs="Times New Roman"/>
          <w:sz w:val="24"/>
          <w:szCs w:val="24"/>
        </w:rPr>
        <w:t xml:space="preserve"> </w:t>
      </w:r>
      <w:r w:rsidR="007F01F9" w:rsidRPr="006400CC">
        <w:rPr>
          <w:rFonts w:ascii="Times New Roman" w:eastAsia="Times New Roman" w:hAnsi="Times New Roman" w:cs="Times New Roman"/>
          <w:sz w:val="24"/>
          <w:szCs w:val="24"/>
        </w:rPr>
        <w:t>postupkom pripreme za ponovnu uporabu, reciklira</w:t>
      </w:r>
      <w:r w:rsidR="007A4F90" w:rsidRPr="006400CC">
        <w:rPr>
          <w:rFonts w:ascii="Times New Roman" w:eastAsia="Times New Roman" w:hAnsi="Times New Roman" w:cs="Times New Roman"/>
          <w:sz w:val="24"/>
          <w:szCs w:val="24"/>
        </w:rPr>
        <w:t>nj</w:t>
      </w:r>
      <w:r w:rsidR="003B3BC7">
        <w:rPr>
          <w:rFonts w:ascii="Times New Roman" w:eastAsia="Times New Roman" w:hAnsi="Times New Roman" w:cs="Times New Roman"/>
          <w:sz w:val="24"/>
          <w:szCs w:val="24"/>
        </w:rPr>
        <w:t>em</w:t>
      </w:r>
      <w:r w:rsidR="007F01F9" w:rsidRPr="006400CC">
        <w:rPr>
          <w:rFonts w:ascii="Times New Roman" w:eastAsia="Times New Roman" w:hAnsi="Times New Roman" w:cs="Times New Roman"/>
          <w:sz w:val="24"/>
          <w:szCs w:val="24"/>
        </w:rPr>
        <w:t xml:space="preserve"> ili oporab</w:t>
      </w:r>
      <w:r w:rsidR="003B3BC7">
        <w:rPr>
          <w:rFonts w:ascii="Times New Roman" w:eastAsia="Times New Roman" w:hAnsi="Times New Roman" w:cs="Times New Roman"/>
          <w:sz w:val="24"/>
          <w:szCs w:val="24"/>
        </w:rPr>
        <w:t>om</w:t>
      </w:r>
      <w:r w:rsidR="005A2E6E" w:rsidRPr="006400CC">
        <w:rPr>
          <w:rFonts w:ascii="Times New Roman" w:eastAsia="Times New Roman" w:hAnsi="Times New Roman" w:cs="Times New Roman"/>
          <w:sz w:val="24"/>
          <w:szCs w:val="24"/>
        </w:rPr>
        <w:t xml:space="preserve"> </w:t>
      </w:r>
      <w:r w:rsidR="001C4704" w:rsidRPr="006400CC">
        <w:rPr>
          <w:rFonts w:ascii="Times New Roman" w:eastAsia="Times New Roman" w:hAnsi="Times New Roman" w:cs="Times New Roman"/>
          <w:sz w:val="24"/>
          <w:szCs w:val="24"/>
        </w:rPr>
        <w:t>sukladno</w:t>
      </w:r>
      <w:r w:rsidR="005A2E6E" w:rsidRPr="006400CC">
        <w:rPr>
          <w:rFonts w:ascii="Times New Roman" w:eastAsia="Times New Roman" w:hAnsi="Times New Roman" w:cs="Times New Roman"/>
          <w:sz w:val="24"/>
          <w:szCs w:val="24"/>
        </w:rPr>
        <w:t xml:space="preserve"> </w:t>
      </w:r>
      <w:r w:rsidR="00C61528" w:rsidRPr="006400CC">
        <w:rPr>
          <w:rFonts w:ascii="Times New Roman" w:eastAsia="Times New Roman" w:hAnsi="Times New Roman" w:cs="Times New Roman"/>
          <w:sz w:val="24"/>
          <w:szCs w:val="24"/>
        </w:rPr>
        <w:t>člancima 5. i 6. ovoga Zakona</w:t>
      </w:r>
      <w:r w:rsidR="003B3BC7">
        <w:rPr>
          <w:rFonts w:ascii="Times New Roman" w:eastAsia="Times New Roman" w:hAnsi="Times New Roman" w:cs="Times New Roman"/>
          <w:sz w:val="24"/>
          <w:szCs w:val="24"/>
        </w:rPr>
        <w:t xml:space="preserve">, a u slučaju </w:t>
      </w:r>
      <w:r w:rsidR="001C4704" w:rsidRPr="006400CC">
        <w:rPr>
          <w:rFonts w:ascii="Times New Roman" w:eastAsia="Times New Roman" w:hAnsi="Times New Roman" w:cs="Times New Roman"/>
          <w:sz w:val="24"/>
          <w:szCs w:val="24"/>
        </w:rPr>
        <w:t>kad navedeno nije moguće,</w:t>
      </w:r>
      <w:r w:rsidR="005A2E6E" w:rsidRPr="006400CC">
        <w:rPr>
          <w:rFonts w:ascii="Times New Roman" w:eastAsia="Times New Roman" w:hAnsi="Times New Roman" w:cs="Times New Roman"/>
          <w:sz w:val="24"/>
          <w:szCs w:val="24"/>
        </w:rPr>
        <w:t xml:space="preserve"> posjednik otpada </w:t>
      </w:r>
      <w:r w:rsidR="003B3BC7">
        <w:rPr>
          <w:rFonts w:ascii="Times New Roman" w:eastAsia="Times New Roman" w:hAnsi="Times New Roman" w:cs="Times New Roman"/>
          <w:sz w:val="24"/>
          <w:szCs w:val="24"/>
        </w:rPr>
        <w:t xml:space="preserve">je </w:t>
      </w:r>
      <w:r w:rsidR="005A2E6E" w:rsidRPr="006400CC">
        <w:rPr>
          <w:rFonts w:ascii="Times New Roman" w:eastAsia="Times New Roman" w:hAnsi="Times New Roman" w:cs="Times New Roman"/>
          <w:sz w:val="24"/>
          <w:szCs w:val="24"/>
        </w:rPr>
        <w:t xml:space="preserve">dužan osigurati </w:t>
      </w:r>
      <w:r w:rsidR="003B3BC7">
        <w:rPr>
          <w:rFonts w:ascii="Times New Roman" w:eastAsia="Times New Roman" w:hAnsi="Times New Roman" w:cs="Times New Roman"/>
          <w:sz w:val="24"/>
          <w:szCs w:val="24"/>
        </w:rPr>
        <w:t xml:space="preserve">zbrinjavanje </w:t>
      </w:r>
      <w:r w:rsidR="005A2E6E" w:rsidRPr="006400CC">
        <w:rPr>
          <w:rFonts w:ascii="Times New Roman" w:eastAsia="Times New Roman" w:hAnsi="Times New Roman" w:cs="Times New Roman"/>
          <w:sz w:val="24"/>
          <w:szCs w:val="24"/>
        </w:rPr>
        <w:t>otpad</w:t>
      </w:r>
      <w:r w:rsidR="003B3BC7">
        <w:rPr>
          <w:rFonts w:ascii="Times New Roman" w:eastAsia="Times New Roman" w:hAnsi="Times New Roman" w:cs="Times New Roman"/>
          <w:sz w:val="24"/>
          <w:szCs w:val="24"/>
        </w:rPr>
        <w:t>a</w:t>
      </w:r>
      <w:r w:rsidR="005A2E6E" w:rsidRPr="006400CC">
        <w:rPr>
          <w:rFonts w:ascii="Times New Roman" w:eastAsia="Times New Roman" w:hAnsi="Times New Roman" w:cs="Times New Roman"/>
          <w:sz w:val="24"/>
          <w:szCs w:val="24"/>
        </w:rPr>
        <w:t xml:space="preserve"> na siguran način </w:t>
      </w:r>
      <w:r w:rsidR="001C4704" w:rsidRPr="006400CC">
        <w:rPr>
          <w:rFonts w:ascii="Times New Roman" w:eastAsia="Times New Roman" w:hAnsi="Times New Roman" w:cs="Times New Roman"/>
          <w:sz w:val="24"/>
          <w:szCs w:val="24"/>
        </w:rPr>
        <w:t>sukladno</w:t>
      </w:r>
      <w:r w:rsidR="005A2E6E" w:rsidRPr="006400CC">
        <w:rPr>
          <w:rFonts w:ascii="Times New Roman" w:eastAsia="Times New Roman" w:hAnsi="Times New Roman" w:cs="Times New Roman"/>
          <w:sz w:val="24"/>
          <w:szCs w:val="24"/>
        </w:rPr>
        <w:t xml:space="preserve"> člank</w:t>
      </w:r>
      <w:r w:rsidR="001C4704" w:rsidRPr="006400CC">
        <w:rPr>
          <w:rFonts w:ascii="Times New Roman" w:eastAsia="Times New Roman" w:hAnsi="Times New Roman" w:cs="Times New Roman"/>
          <w:sz w:val="24"/>
          <w:szCs w:val="24"/>
        </w:rPr>
        <w:t>u</w:t>
      </w:r>
      <w:r w:rsidR="005A2E6E" w:rsidRPr="006400CC">
        <w:rPr>
          <w:rFonts w:ascii="Times New Roman" w:eastAsia="Times New Roman" w:hAnsi="Times New Roman" w:cs="Times New Roman"/>
          <w:sz w:val="24"/>
          <w:szCs w:val="24"/>
        </w:rPr>
        <w:t xml:space="preserve"> </w:t>
      </w:r>
      <w:r w:rsidR="002624E4" w:rsidRPr="006400CC">
        <w:rPr>
          <w:rFonts w:ascii="Times New Roman" w:eastAsia="Times New Roman" w:hAnsi="Times New Roman" w:cs="Times New Roman"/>
          <w:sz w:val="24"/>
          <w:szCs w:val="24"/>
        </w:rPr>
        <w:t>5</w:t>
      </w:r>
      <w:r w:rsidR="00C61528" w:rsidRPr="006400CC">
        <w:rPr>
          <w:rFonts w:ascii="Times New Roman" w:eastAsia="Times New Roman" w:hAnsi="Times New Roman" w:cs="Times New Roman"/>
          <w:sz w:val="24"/>
          <w:szCs w:val="24"/>
        </w:rPr>
        <w:t>. ovoga Zakona</w:t>
      </w:r>
      <w:r w:rsidR="005A2E6E" w:rsidRPr="006400CC">
        <w:rPr>
          <w:rFonts w:ascii="Times New Roman" w:eastAsia="Times New Roman" w:hAnsi="Times New Roman" w:cs="Times New Roman"/>
          <w:sz w:val="24"/>
          <w:szCs w:val="24"/>
        </w:rPr>
        <w:t>.</w:t>
      </w:r>
    </w:p>
    <w:p w14:paraId="3C4F91B3" w14:textId="77777777" w:rsidR="00865E53" w:rsidRPr="006400CC" w:rsidRDefault="002E29F2" w:rsidP="00755C9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C4704"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BA5FCD" w:rsidRPr="006400CC">
        <w:rPr>
          <w:rFonts w:ascii="Times New Roman" w:eastAsia="Times New Roman" w:hAnsi="Times New Roman" w:cs="Times New Roman"/>
          <w:sz w:val="24"/>
          <w:szCs w:val="24"/>
        </w:rPr>
        <w:t xml:space="preserve">Proizvođač i posjednik otpada </w:t>
      </w:r>
      <w:r w:rsidRPr="006400CC">
        <w:rPr>
          <w:rFonts w:ascii="Times New Roman" w:eastAsia="Times New Roman" w:hAnsi="Times New Roman" w:cs="Times New Roman"/>
          <w:sz w:val="24"/>
          <w:szCs w:val="24"/>
        </w:rPr>
        <w:t xml:space="preserve">dužan </w:t>
      </w:r>
      <w:r w:rsidR="00BA5FCD" w:rsidRPr="006400CC">
        <w:rPr>
          <w:rFonts w:ascii="Times New Roman" w:eastAsia="Times New Roman" w:hAnsi="Times New Roman" w:cs="Times New Roman"/>
          <w:sz w:val="24"/>
          <w:szCs w:val="24"/>
        </w:rPr>
        <w:t xml:space="preserve">je </w:t>
      </w:r>
      <w:r w:rsidR="009A1008" w:rsidRPr="006400CC">
        <w:rPr>
          <w:rFonts w:ascii="Times New Roman" w:eastAsia="Times New Roman" w:hAnsi="Times New Roman" w:cs="Times New Roman"/>
          <w:sz w:val="24"/>
          <w:szCs w:val="24"/>
        </w:rPr>
        <w:t xml:space="preserve">izvršiti obvezu iz stavka 1. ovoga članka </w:t>
      </w:r>
      <w:r w:rsidRPr="006400CC">
        <w:rPr>
          <w:rFonts w:ascii="Times New Roman" w:eastAsia="Times New Roman" w:hAnsi="Times New Roman" w:cs="Times New Roman"/>
          <w:sz w:val="24"/>
          <w:szCs w:val="24"/>
        </w:rPr>
        <w:t>na način da</w:t>
      </w:r>
      <w:r w:rsidR="000F3FEF"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sam </w:t>
      </w:r>
      <w:r w:rsidR="00865E53" w:rsidRPr="006400CC">
        <w:rPr>
          <w:rFonts w:ascii="Times New Roman" w:eastAsia="Times New Roman" w:hAnsi="Times New Roman" w:cs="Times New Roman"/>
          <w:sz w:val="24"/>
          <w:szCs w:val="24"/>
        </w:rPr>
        <w:t xml:space="preserve">obradi </w:t>
      </w:r>
      <w:r w:rsidR="001C4704" w:rsidRPr="006400CC">
        <w:rPr>
          <w:rFonts w:ascii="Times New Roman" w:eastAsia="Times New Roman" w:hAnsi="Times New Roman" w:cs="Times New Roman"/>
          <w:sz w:val="24"/>
          <w:szCs w:val="24"/>
        </w:rPr>
        <w:t>vlastiti otpad</w:t>
      </w:r>
      <w:r w:rsidR="000F3FEF" w:rsidRPr="006400CC">
        <w:rPr>
          <w:rFonts w:ascii="Times New Roman" w:eastAsia="Times New Roman" w:hAnsi="Times New Roman" w:cs="Times New Roman"/>
          <w:sz w:val="24"/>
          <w:szCs w:val="24"/>
        </w:rPr>
        <w:t xml:space="preserve"> ili da</w:t>
      </w:r>
      <w:r w:rsidR="00865E53" w:rsidRPr="006400CC">
        <w:rPr>
          <w:rFonts w:ascii="Times New Roman" w:eastAsia="Times New Roman" w:hAnsi="Times New Roman" w:cs="Times New Roman"/>
          <w:sz w:val="24"/>
          <w:szCs w:val="24"/>
        </w:rPr>
        <w:t xml:space="preserve"> obradu otpada </w:t>
      </w:r>
      <w:r w:rsidR="007D7936">
        <w:rPr>
          <w:rFonts w:ascii="Times New Roman" w:eastAsia="Times New Roman" w:hAnsi="Times New Roman" w:cs="Times New Roman"/>
          <w:sz w:val="24"/>
          <w:szCs w:val="24"/>
        </w:rPr>
        <w:t xml:space="preserve">povjeri </w:t>
      </w:r>
      <w:r w:rsidR="00865E53" w:rsidRPr="006400CC">
        <w:rPr>
          <w:rFonts w:ascii="Times New Roman" w:eastAsia="Times New Roman" w:hAnsi="Times New Roman" w:cs="Times New Roman"/>
          <w:sz w:val="24"/>
          <w:szCs w:val="24"/>
        </w:rPr>
        <w:t xml:space="preserve">osobi </w:t>
      </w:r>
      <w:r w:rsidR="00BA5FCD" w:rsidRPr="006400CC">
        <w:rPr>
          <w:rFonts w:ascii="Times New Roman" w:eastAsia="Times New Roman" w:hAnsi="Times New Roman" w:cs="Times New Roman"/>
          <w:sz w:val="24"/>
          <w:szCs w:val="24"/>
        </w:rPr>
        <w:t xml:space="preserve">kojoj je </w:t>
      </w:r>
      <w:r w:rsidR="002F7026">
        <w:rPr>
          <w:rFonts w:ascii="Times New Roman" w:eastAsia="Times New Roman" w:hAnsi="Times New Roman" w:cs="Times New Roman"/>
          <w:sz w:val="24"/>
          <w:szCs w:val="24"/>
        </w:rPr>
        <w:t xml:space="preserve">sukladno ovom Zakonu </w:t>
      </w:r>
      <w:r w:rsidR="00BA5FCD" w:rsidRPr="006400CC">
        <w:rPr>
          <w:rFonts w:ascii="Times New Roman" w:eastAsia="Times New Roman" w:hAnsi="Times New Roman" w:cs="Times New Roman"/>
          <w:sz w:val="24"/>
          <w:szCs w:val="24"/>
        </w:rPr>
        <w:lastRenderedPageBreak/>
        <w:t>dozvoljena obrada otpada</w:t>
      </w:r>
      <w:r w:rsidR="002F7026">
        <w:rPr>
          <w:rFonts w:ascii="Times New Roman" w:eastAsia="Times New Roman" w:hAnsi="Times New Roman" w:cs="Times New Roman"/>
          <w:sz w:val="24"/>
          <w:szCs w:val="24"/>
        </w:rPr>
        <w:t>,</w:t>
      </w:r>
      <w:r w:rsidR="007E63C4" w:rsidRPr="006400CC">
        <w:rPr>
          <w:rFonts w:ascii="Times New Roman" w:eastAsia="Times New Roman" w:hAnsi="Times New Roman" w:cs="Times New Roman"/>
          <w:sz w:val="24"/>
          <w:szCs w:val="24"/>
        </w:rPr>
        <w:t xml:space="preserve"> u roku od jedne godine od dana nastanka toga otpada odnosno od dana kad je preuzeo taj otpad u posjed</w:t>
      </w:r>
      <w:r w:rsidR="000F3FEF" w:rsidRPr="006400CC">
        <w:rPr>
          <w:rFonts w:ascii="Times New Roman" w:eastAsia="Times New Roman" w:hAnsi="Times New Roman" w:cs="Times New Roman"/>
          <w:sz w:val="24"/>
          <w:szCs w:val="24"/>
        </w:rPr>
        <w:t>.</w:t>
      </w:r>
    </w:p>
    <w:p w14:paraId="53955080" w14:textId="77777777" w:rsidR="00CB2016" w:rsidRPr="006400CC" w:rsidRDefault="000C7008" w:rsidP="00B57EC9">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Kad osoba ovlaštena za preuzimanje otpada preuzme pošiljku otpada, obveza iz stavka 1. ovoga članka </w:t>
      </w:r>
      <w:r w:rsidR="002F7026">
        <w:rPr>
          <w:rFonts w:ascii="Times New Roman" w:eastAsia="Times New Roman" w:hAnsi="Times New Roman" w:cs="Times New Roman"/>
          <w:sz w:val="24"/>
          <w:szCs w:val="24"/>
        </w:rPr>
        <w:t xml:space="preserve">prestaje za tu osobu i </w:t>
      </w:r>
      <w:r w:rsidRPr="006400CC">
        <w:rPr>
          <w:rFonts w:ascii="Times New Roman" w:eastAsia="Times New Roman" w:hAnsi="Times New Roman" w:cs="Times New Roman"/>
          <w:sz w:val="24"/>
          <w:szCs w:val="24"/>
        </w:rPr>
        <w:t>prenosi se na osobu koja je preuzela pošiljku otpada.</w:t>
      </w:r>
    </w:p>
    <w:p w14:paraId="223E1B7D" w14:textId="77777777" w:rsidR="004D436B" w:rsidRPr="006400CC" w:rsidRDefault="004D436B" w:rsidP="002E29F2">
      <w:pPr>
        <w:spacing w:before="100" w:beforeAutospacing="1" w:after="100" w:afterAutospacing="1" w:line="240" w:lineRule="auto"/>
        <w:jc w:val="both"/>
        <w:rPr>
          <w:rFonts w:ascii="Times New Roman" w:eastAsia="Times New Roman" w:hAnsi="Times New Roman" w:cs="Times New Roman"/>
          <w:sz w:val="24"/>
          <w:szCs w:val="24"/>
        </w:rPr>
      </w:pPr>
    </w:p>
    <w:p w14:paraId="43B14DD9" w14:textId="77777777" w:rsidR="004D436B" w:rsidRPr="007D7936" w:rsidRDefault="007D6AF1" w:rsidP="004D436B">
      <w:pPr>
        <w:spacing w:before="100" w:beforeAutospacing="1" w:after="100" w:afterAutospacing="1" w:line="240" w:lineRule="auto"/>
        <w:jc w:val="center"/>
        <w:rPr>
          <w:rFonts w:ascii="Times New Roman" w:eastAsia="Times New Roman" w:hAnsi="Times New Roman" w:cs="Times New Roman"/>
          <w:b/>
          <w:i/>
          <w:sz w:val="24"/>
          <w:szCs w:val="24"/>
        </w:rPr>
      </w:pPr>
      <w:r w:rsidRPr="006400CC">
        <w:rPr>
          <w:rFonts w:ascii="Times New Roman" w:eastAsia="Times New Roman" w:hAnsi="Times New Roman" w:cs="Times New Roman"/>
          <w:i/>
          <w:sz w:val="24"/>
          <w:szCs w:val="24"/>
        </w:rPr>
        <w:t xml:space="preserve"> </w:t>
      </w:r>
      <w:r w:rsidR="009A1008" w:rsidRPr="007D7936">
        <w:rPr>
          <w:rFonts w:ascii="Times New Roman" w:eastAsia="Times New Roman" w:hAnsi="Times New Roman" w:cs="Times New Roman"/>
          <w:b/>
          <w:i/>
          <w:sz w:val="24"/>
          <w:szCs w:val="24"/>
        </w:rPr>
        <w:t>Opća obveza</w:t>
      </w:r>
      <w:r w:rsidR="009A1008" w:rsidRPr="007D7936">
        <w:rPr>
          <w:rFonts w:ascii="Times New Roman" w:eastAsia="Times New Roman" w:hAnsi="Times New Roman" w:cs="Times New Roman"/>
          <w:b/>
          <w:sz w:val="24"/>
          <w:szCs w:val="24"/>
        </w:rPr>
        <w:t xml:space="preserve"> </w:t>
      </w:r>
      <w:r w:rsidR="009A1008" w:rsidRPr="007D7936">
        <w:rPr>
          <w:rFonts w:ascii="Times New Roman" w:eastAsia="Times New Roman" w:hAnsi="Times New Roman" w:cs="Times New Roman"/>
          <w:b/>
          <w:i/>
          <w:sz w:val="24"/>
          <w:szCs w:val="24"/>
        </w:rPr>
        <w:t xml:space="preserve">odvojenog </w:t>
      </w:r>
      <w:r w:rsidR="004D436B" w:rsidRPr="007D7936">
        <w:rPr>
          <w:rFonts w:ascii="Times New Roman" w:eastAsia="Times New Roman" w:hAnsi="Times New Roman" w:cs="Times New Roman"/>
          <w:b/>
          <w:i/>
          <w:sz w:val="24"/>
          <w:szCs w:val="24"/>
        </w:rPr>
        <w:t>sakupljanje otpada</w:t>
      </w:r>
    </w:p>
    <w:p w14:paraId="04044398" w14:textId="45E2FF38" w:rsidR="004D436B" w:rsidRPr="007D7936" w:rsidRDefault="004D436B" w:rsidP="004D436B">
      <w:pPr>
        <w:spacing w:before="100" w:beforeAutospacing="1" w:after="100" w:afterAutospacing="1" w:line="240" w:lineRule="auto"/>
        <w:jc w:val="center"/>
        <w:rPr>
          <w:rFonts w:ascii="Times New Roman" w:eastAsia="Times New Roman" w:hAnsi="Times New Roman" w:cs="Times New Roman"/>
          <w:b/>
          <w:sz w:val="24"/>
          <w:szCs w:val="24"/>
        </w:rPr>
      </w:pPr>
      <w:r w:rsidRPr="007D7936">
        <w:rPr>
          <w:rFonts w:ascii="Times New Roman" w:eastAsia="Times New Roman" w:hAnsi="Times New Roman" w:cs="Times New Roman"/>
          <w:b/>
          <w:sz w:val="24"/>
          <w:szCs w:val="24"/>
        </w:rPr>
        <w:t xml:space="preserve">Članak </w:t>
      </w:r>
      <w:r w:rsidR="00CA7B3E" w:rsidRPr="007D7936">
        <w:rPr>
          <w:rFonts w:ascii="Times New Roman" w:eastAsia="Times New Roman" w:hAnsi="Times New Roman" w:cs="Times New Roman"/>
          <w:b/>
          <w:sz w:val="24"/>
          <w:szCs w:val="24"/>
        </w:rPr>
        <w:t>1</w:t>
      </w:r>
      <w:r w:rsidR="004D7169">
        <w:rPr>
          <w:rFonts w:ascii="Times New Roman" w:eastAsia="Times New Roman" w:hAnsi="Times New Roman" w:cs="Times New Roman"/>
          <w:b/>
          <w:sz w:val="24"/>
          <w:szCs w:val="24"/>
        </w:rPr>
        <w:t>9</w:t>
      </w:r>
      <w:r w:rsidRPr="007D7936">
        <w:rPr>
          <w:rFonts w:ascii="Times New Roman" w:eastAsia="Times New Roman" w:hAnsi="Times New Roman" w:cs="Times New Roman"/>
          <w:b/>
          <w:sz w:val="24"/>
          <w:szCs w:val="24"/>
        </w:rPr>
        <w:t>.</w:t>
      </w:r>
    </w:p>
    <w:p w14:paraId="32A1D5D1" w14:textId="77777777" w:rsidR="000B15E4" w:rsidRPr="006400CC" w:rsidRDefault="000B15E4"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Zabranjeno je otpad odbaciti u okoliš.</w:t>
      </w:r>
    </w:p>
    <w:p w14:paraId="0594843A" w14:textId="77777777" w:rsidR="004D436B" w:rsidRPr="006400CC" w:rsidRDefault="009A1008" w:rsidP="00D305AD">
      <w:pPr>
        <w:spacing w:after="0" w:line="240" w:lineRule="auto"/>
        <w:ind w:firstLine="720"/>
        <w:jc w:val="both"/>
        <w:rPr>
          <w:rFonts w:ascii="Times New Roman" w:hAnsi="Times New Roman" w:cs="Times New Roman"/>
          <w:sz w:val="24"/>
          <w:szCs w:val="24"/>
          <w:lang w:eastAsia="hr-HR"/>
        </w:rPr>
      </w:pPr>
      <w:r w:rsidRPr="006400CC">
        <w:rPr>
          <w:rFonts w:ascii="Times New Roman" w:eastAsia="Times New Roman" w:hAnsi="Times New Roman" w:cs="Times New Roman"/>
          <w:sz w:val="24"/>
          <w:szCs w:val="24"/>
        </w:rPr>
        <w:t>(</w:t>
      </w:r>
      <w:r w:rsidR="000B15E4"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47511E" w:rsidRPr="006400CC">
        <w:rPr>
          <w:rFonts w:ascii="Times New Roman" w:eastAsia="Times New Roman" w:hAnsi="Times New Roman" w:cs="Times New Roman"/>
          <w:sz w:val="24"/>
          <w:szCs w:val="24"/>
        </w:rPr>
        <w:t xml:space="preserve">Radi </w:t>
      </w:r>
      <w:r w:rsidR="00356F5C" w:rsidRPr="006400CC">
        <w:rPr>
          <w:rFonts w:ascii="Times New Roman" w:eastAsia="Times New Roman" w:hAnsi="Times New Roman" w:cs="Times New Roman"/>
          <w:sz w:val="24"/>
          <w:szCs w:val="24"/>
        </w:rPr>
        <w:t xml:space="preserve">poticanja </w:t>
      </w:r>
      <w:r w:rsidR="0047511E" w:rsidRPr="006400CC">
        <w:rPr>
          <w:rFonts w:ascii="Times New Roman" w:eastAsia="Times New Roman" w:hAnsi="Times New Roman" w:cs="Times New Roman"/>
          <w:sz w:val="24"/>
          <w:szCs w:val="24"/>
        </w:rPr>
        <w:t xml:space="preserve">visokokvalitetnog recikliranja propisuje se </w:t>
      </w:r>
      <w:r w:rsidRPr="006400CC">
        <w:rPr>
          <w:rFonts w:ascii="Times New Roman" w:eastAsia="Times New Roman" w:hAnsi="Times New Roman" w:cs="Times New Roman"/>
          <w:sz w:val="24"/>
          <w:szCs w:val="24"/>
        </w:rPr>
        <w:t xml:space="preserve">opća </w:t>
      </w:r>
      <w:r w:rsidR="0047511E" w:rsidRPr="006400CC">
        <w:rPr>
          <w:rFonts w:ascii="Times New Roman" w:eastAsia="Times New Roman" w:hAnsi="Times New Roman" w:cs="Times New Roman"/>
          <w:sz w:val="24"/>
          <w:szCs w:val="24"/>
        </w:rPr>
        <w:t>obveza odvojenog sakupljanja otpada, te je p</w:t>
      </w:r>
      <w:r w:rsidR="004D436B" w:rsidRPr="006400CC">
        <w:rPr>
          <w:rFonts w:ascii="Times New Roman" w:eastAsia="Times New Roman" w:hAnsi="Times New Roman" w:cs="Times New Roman"/>
          <w:sz w:val="24"/>
          <w:szCs w:val="24"/>
        </w:rPr>
        <w:t>osjednik otpada dužan</w:t>
      </w:r>
      <w:r w:rsidR="0047511E" w:rsidRPr="006400CC">
        <w:rPr>
          <w:rFonts w:ascii="Times New Roman" w:eastAsia="Times New Roman" w:hAnsi="Times New Roman" w:cs="Times New Roman"/>
          <w:sz w:val="24"/>
          <w:szCs w:val="24"/>
        </w:rPr>
        <w:t xml:space="preserve"> </w:t>
      </w:r>
      <w:r w:rsidR="004D436B" w:rsidRPr="006400CC">
        <w:rPr>
          <w:rFonts w:ascii="Times New Roman" w:eastAsia="Times New Roman" w:hAnsi="Times New Roman" w:cs="Times New Roman"/>
          <w:sz w:val="24"/>
          <w:szCs w:val="24"/>
        </w:rPr>
        <w:t>odvojeno predati ovlaštenoj osobi</w:t>
      </w:r>
      <w:r w:rsidR="0047511E" w:rsidRPr="006400CC">
        <w:rPr>
          <w:rFonts w:ascii="Times New Roman" w:eastAsia="Times New Roman" w:hAnsi="Times New Roman" w:cs="Times New Roman"/>
          <w:sz w:val="24"/>
          <w:szCs w:val="24"/>
        </w:rPr>
        <w:t xml:space="preserve"> otpad koji se smatra posebnom kategorijom otpada, a posebice </w:t>
      </w:r>
      <w:r w:rsidR="00E06426" w:rsidRPr="006400CC">
        <w:rPr>
          <w:rFonts w:ascii="Times New Roman" w:eastAsia="Times New Roman" w:hAnsi="Times New Roman" w:cs="Times New Roman"/>
          <w:sz w:val="24"/>
          <w:szCs w:val="24"/>
        </w:rPr>
        <w:t xml:space="preserve">otpadno ulje </w:t>
      </w:r>
      <w:r w:rsidR="00620714" w:rsidRPr="006400CC">
        <w:rPr>
          <w:rFonts w:ascii="Times New Roman" w:eastAsia="Times New Roman" w:hAnsi="Times New Roman" w:cs="Times New Roman"/>
          <w:sz w:val="24"/>
          <w:szCs w:val="24"/>
        </w:rPr>
        <w:t>osim kad to nije tehnički izvedivo uzimajući u obzir dobru praksu, otpadni papir, metal, plastiku, staklo</w:t>
      </w:r>
      <w:r w:rsidR="00F6581F">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 xml:space="preserve"> tekstil</w:t>
      </w:r>
      <w:r w:rsidR="00F6581F">
        <w:rPr>
          <w:rFonts w:ascii="Times New Roman" w:eastAsia="Times New Roman" w:hAnsi="Times New Roman" w:cs="Times New Roman"/>
          <w:sz w:val="24"/>
          <w:szCs w:val="24"/>
        </w:rPr>
        <w:t xml:space="preserve">, </w:t>
      </w:r>
      <w:r w:rsidR="00620714" w:rsidRPr="006400CC">
        <w:rPr>
          <w:rFonts w:ascii="Times New Roman" w:eastAsia="Times New Roman" w:hAnsi="Times New Roman" w:cs="Times New Roman"/>
          <w:sz w:val="24"/>
          <w:szCs w:val="24"/>
        </w:rPr>
        <w:t>obuć</w:t>
      </w:r>
      <w:r w:rsidR="00F6581F">
        <w:rPr>
          <w:rFonts w:ascii="Times New Roman" w:eastAsia="Times New Roman" w:hAnsi="Times New Roman" w:cs="Times New Roman"/>
          <w:sz w:val="24"/>
          <w:szCs w:val="24"/>
        </w:rPr>
        <w:t>u</w:t>
      </w:r>
      <w:r w:rsidR="00620714" w:rsidRPr="006400CC">
        <w:rPr>
          <w:rFonts w:ascii="Times New Roman" w:eastAsia="Times New Roman" w:hAnsi="Times New Roman" w:cs="Times New Roman"/>
          <w:sz w:val="24"/>
          <w:szCs w:val="24"/>
        </w:rPr>
        <w:t>, električni i elektronički otpad, otpadne baterije i akumulator</w:t>
      </w:r>
      <w:r w:rsidR="00F6581F">
        <w:rPr>
          <w:rFonts w:ascii="Times New Roman" w:eastAsia="Times New Roman" w:hAnsi="Times New Roman" w:cs="Times New Roman"/>
          <w:sz w:val="24"/>
          <w:szCs w:val="24"/>
        </w:rPr>
        <w:t>e</w:t>
      </w:r>
      <w:r w:rsidR="00620714" w:rsidRPr="006400CC">
        <w:rPr>
          <w:rFonts w:ascii="Times New Roman" w:eastAsia="Times New Roman" w:hAnsi="Times New Roman" w:cs="Times New Roman"/>
          <w:sz w:val="24"/>
          <w:szCs w:val="24"/>
        </w:rPr>
        <w:t>, otpadna vozila, otpadne gume i medicinski otpad.</w:t>
      </w:r>
      <w:r w:rsidR="00620714" w:rsidRPr="006400CC">
        <w:rPr>
          <w:rFonts w:ascii="Times New Roman" w:hAnsi="Times New Roman" w:cs="Times New Roman"/>
          <w:sz w:val="24"/>
          <w:szCs w:val="24"/>
          <w:lang w:eastAsia="hr-HR"/>
        </w:rPr>
        <w:t xml:space="preserve"> </w:t>
      </w:r>
    </w:p>
    <w:p w14:paraId="2DA15B9F" w14:textId="77777777" w:rsidR="004D436B" w:rsidRPr="006400CC" w:rsidRDefault="009A1008"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F9335C"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356F5C" w:rsidRPr="006400CC">
        <w:rPr>
          <w:rFonts w:ascii="Times New Roman" w:eastAsia="Times New Roman" w:hAnsi="Times New Roman" w:cs="Times New Roman"/>
          <w:sz w:val="24"/>
          <w:szCs w:val="24"/>
        </w:rPr>
        <w:t>B</w:t>
      </w:r>
      <w:r w:rsidR="004D436B" w:rsidRPr="006400CC">
        <w:rPr>
          <w:rFonts w:ascii="Times New Roman" w:eastAsia="Times New Roman" w:hAnsi="Times New Roman" w:cs="Times New Roman"/>
          <w:sz w:val="24"/>
          <w:szCs w:val="24"/>
        </w:rPr>
        <w:t xml:space="preserve">iootpad </w:t>
      </w:r>
      <w:r w:rsidR="000F3FEF" w:rsidRPr="006400CC">
        <w:rPr>
          <w:rFonts w:ascii="Times New Roman" w:eastAsia="Times New Roman" w:hAnsi="Times New Roman" w:cs="Times New Roman"/>
          <w:sz w:val="24"/>
          <w:szCs w:val="24"/>
        </w:rPr>
        <w:t>se mora</w:t>
      </w:r>
      <w:r w:rsidR="00356F5C" w:rsidRPr="006400CC">
        <w:rPr>
          <w:rFonts w:ascii="Times New Roman" w:eastAsia="Times New Roman" w:hAnsi="Times New Roman" w:cs="Times New Roman"/>
          <w:sz w:val="24"/>
          <w:szCs w:val="24"/>
        </w:rPr>
        <w:t xml:space="preserve"> </w:t>
      </w:r>
      <w:r w:rsidR="000F3FEF" w:rsidRPr="006400CC">
        <w:rPr>
          <w:rFonts w:ascii="Times New Roman" w:eastAsia="Times New Roman" w:hAnsi="Times New Roman" w:cs="Times New Roman"/>
          <w:sz w:val="24"/>
          <w:szCs w:val="24"/>
        </w:rPr>
        <w:t xml:space="preserve">recilirati na mjestu nastanka ili se mora </w:t>
      </w:r>
      <w:r w:rsidR="00356F5C" w:rsidRPr="006400CC">
        <w:rPr>
          <w:rFonts w:ascii="Times New Roman" w:eastAsia="Times New Roman" w:hAnsi="Times New Roman" w:cs="Times New Roman"/>
          <w:sz w:val="24"/>
          <w:szCs w:val="24"/>
        </w:rPr>
        <w:t xml:space="preserve">odvojeno sakupljati </w:t>
      </w:r>
      <w:r w:rsidR="000F3FEF" w:rsidRPr="006400CC">
        <w:rPr>
          <w:rFonts w:ascii="Times New Roman" w:eastAsia="Times New Roman" w:hAnsi="Times New Roman" w:cs="Times New Roman"/>
          <w:sz w:val="24"/>
          <w:szCs w:val="24"/>
        </w:rPr>
        <w:t xml:space="preserve">te ga je </w:t>
      </w:r>
      <w:r w:rsidR="00356F5C" w:rsidRPr="006400CC">
        <w:rPr>
          <w:rFonts w:ascii="Times New Roman" w:eastAsia="Times New Roman" w:hAnsi="Times New Roman" w:cs="Times New Roman"/>
          <w:sz w:val="24"/>
          <w:szCs w:val="24"/>
        </w:rPr>
        <w:t xml:space="preserve"> </w:t>
      </w:r>
      <w:r w:rsidR="000F3FEF" w:rsidRPr="006400CC">
        <w:rPr>
          <w:rFonts w:ascii="Times New Roman" w:eastAsia="Times New Roman" w:hAnsi="Times New Roman" w:cs="Times New Roman"/>
          <w:sz w:val="24"/>
          <w:szCs w:val="24"/>
        </w:rPr>
        <w:t>zabranjeno</w:t>
      </w:r>
      <w:r w:rsidR="00356F5C" w:rsidRPr="006400CC">
        <w:rPr>
          <w:rFonts w:ascii="Times New Roman" w:eastAsia="Times New Roman" w:hAnsi="Times New Roman" w:cs="Times New Roman"/>
          <w:sz w:val="24"/>
          <w:szCs w:val="24"/>
        </w:rPr>
        <w:t xml:space="preserve"> mješati s drugim vrstama otpada. </w:t>
      </w:r>
    </w:p>
    <w:p w14:paraId="22449F3B" w14:textId="77777777" w:rsidR="004D436B" w:rsidRPr="006400CC" w:rsidRDefault="004D436B"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F9335C"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Kad je otpad potrebno oporabiti ili olakšati pripremu za </w:t>
      </w:r>
      <w:r w:rsidR="00DE2522" w:rsidRPr="006400CC">
        <w:rPr>
          <w:rFonts w:ascii="Times New Roman" w:eastAsia="Times New Roman" w:hAnsi="Times New Roman" w:cs="Times New Roman"/>
          <w:sz w:val="24"/>
          <w:szCs w:val="24"/>
        </w:rPr>
        <w:t>ponovnu uporabu</w:t>
      </w:r>
      <w:r w:rsidRPr="006400CC">
        <w:rPr>
          <w:rFonts w:ascii="Times New Roman" w:eastAsia="Times New Roman" w:hAnsi="Times New Roman" w:cs="Times New Roman"/>
          <w:sz w:val="24"/>
          <w:szCs w:val="24"/>
        </w:rPr>
        <w:t xml:space="preserve">, recikliranje ili drugi postupak oporabe, otpad se mora sakupljati odvojeno te se ne smije miješati s drugim otpadom </w:t>
      </w:r>
      <w:r w:rsidR="00F6581F">
        <w:rPr>
          <w:rFonts w:ascii="Times New Roman" w:eastAsia="Times New Roman" w:hAnsi="Times New Roman" w:cs="Times New Roman"/>
          <w:sz w:val="24"/>
          <w:szCs w:val="24"/>
        </w:rPr>
        <w:t>i</w:t>
      </w:r>
      <w:r w:rsidRPr="006400CC">
        <w:rPr>
          <w:rFonts w:ascii="Times New Roman" w:eastAsia="Times New Roman" w:hAnsi="Times New Roman" w:cs="Times New Roman"/>
          <w:sz w:val="24"/>
          <w:szCs w:val="24"/>
        </w:rPr>
        <w:t xml:space="preserve"> tvarima koja imaju drugačija svojstva.  </w:t>
      </w:r>
    </w:p>
    <w:p w14:paraId="3D9D6450" w14:textId="77777777" w:rsidR="008F6B80" w:rsidRPr="006400CC" w:rsidRDefault="008F6B80" w:rsidP="00E12787">
      <w:pPr>
        <w:spacing w:before="100" w:beforeAutospacing="1" w:after="100" w:afterAutospacing="1" w:line="240" w:lineRule="auto"/>
        <w:jc w:val="both"/>
        <w:rPr>
          <w:rFonts w:ascii="Times New Roman" w:eastAsia="Times New Roman" w:hAnsi="Times New Roman" w:cs="Times New Roman"/>
          <w:sz w:val="24"/>
          <w:szCs w:val="24"/>
        </w:rPr>
      </w:pPr>
    </w:p>
    <w:p w14:paraId="5A1E2EA6" w14:textId="77777777" w:rsidR="007D6AF1" w:rsidRPr="00F6581F" w:rsidRDefault="00F307E8" w:rsidP="00062036">
      <w:pPr>
        <w:spacing w:before="100" w:beforeAutospacing="1" w:after="100" w:afterAutospacing="1" w:line="240" w:lineRule="auto"/>
        <w:jc w:val="center"/>
        <w:rPr>
          <w:rFonts w:ascii="Times New Roman" w:eastAsia="Times New Roman" w:hAnsi="Times New Roman" w:cs="Times New Roman"/>
          <w:b/>
          <w:i/>
          <w:sz w:val="24"/>
          <w:szCs w:val="24"/>
        </w:rPr>
      </w:pPr>
      <w:r w:rsidRPr="00F6581F">
        <w:rPr>
          <w:rFonts w:ascii="Times New Roman" w:eastAsia="Times New Roman" w:hAnsi="Times New Roman" w:cs="Times New Roman"/>
          <w:b/>
          <w:i/>
          <w:sz w:val="24"/>
          <w:szCs w:val="24"/>
        </w:rPr>
        <w:t>T</w:t>
      </w:r>
      <w:r w:rsidR="00062036" w:rsidRPr="00F6581F">
        <w:rPr>
          <w:rFonts w:ascii="Times New Roman" w:eastAsia="Times New Roman" w:hAnsi="Times New Roman" w:cs="Times New Roman"/>
          <w:b/>
          <w:i/>
          <w:sz w:val="24"/>
          <w:szCs w:val="24"/>
        </w:rPr>
        <w:t>roškov</w:t>
      </w:r>
      <w:r w:rsidRPr="00F6581F">
        <w:rPr>
          <w:rFonts w:ascii="Times New Roman" w:eastAsia="Times New Roman" w:hAnsi="Times New Roman" w:cs="Times New Roman"/>
          <w:b/>
          <w:i/>
          <w:sz w:val="24"/>
          <w:szCs w:val="24"/>
        </w:rPr>
        <w:t>i</w:t>
      </w:r>
      <w:r w:rsidR="0051799C" w:rsidRPr="00F6581F">
        <w:rPr>
          <w:rFonts w:ascii="Times New Roman" w:eastAsia="Times New Roman" w:hAnsi="Times New Roman" w:cs="Times New Roman"/>
          <w:b/>
          <w:i/>
          <w:sz w:val="24"/>
          <w:szCs w:val="24"/>
        </w:rPr>
        <w:t xml:space="preserve"> gosp</w:t>
      </w:r>
      <w:r w:rsidR="00734D5D" w:rsidRPr="00F6581F">
        <w:rPr>
          <w:rFonts w:ascii="Times New Roman" w:eastAsia="Times New Roman" w:hAnsi="Times New Roman" w:cs="Times New Roman"/>
          <w:b/>
          <w:i/>
          <w:sz w:val="24"/>
          <w:szCs w:val="24"/>
        </w:rPr>
        <w:t>o</w:t>
      </w:r>
      <w:r w:rsidR="0051799C" w:rsidRPr="00F6581F">
        <w:rPr>
          <w:rFonts w:ascii="Times New Roman" w:eastAsia="Times New Roman" w:hAnsi="Times New Roman" w:cs="Times New Roman"/>
          <w:b/>
          <w:i/>
          <w:sz w:val="24"/>
          <w:szCs w:val="24"/>
        </w:rPr>
        <w:t>d</w:t>
      </w:r>
      <w:r w:rsidR="00734D5D" w:rsidRPr="00F6581F">
        <w:rPr>
          <w:rFonts w:ascii="Times New Roman" w:eastAsia="Times New Roman" w:hAnsi="Times New Roman" w:cs="Times New Roman"/>
          <w:b/>
          <w:i/>
          <w:sz w:val="24"/>
          <w:szCs w:val="24"/>
        </w:rPr>
        <w:t>a</w:t>
      </w:r>
      <w:r w:rsidR="0051799C" w:rsidRPr="00F6581F">
        <w:rPr>
          <w:rFonts w:ascii="Times New Roman" w:eastAsia="Times New Roman" w:hAnsi="Times New Roman" w:cs="Times New Roman"/>
          <w:b/>
          <w:i/>
          <w:sz w:val="24"/>
          <w:szCs w:val="24"/>
        </w:rPr>
        <w:t>renja otpadom</w:t>
      </w:r>
    </w:p>
    <w:p w14:paraId="52F06B1F" w14:textId="4EF85FB2" w:rsidR="00F54544" w:rsidRPr="00F6581F" w:rsidRDefault="00F54544" w:rsidP="00F54544">
      <w:pPr>
        <w:spacing w:before="100" w:beforeAutospacing="1" w:after="100" w:afterAutospacing="1" w:line="240" w:lineRule="auto"/>
        <w:jc w:val="center"/>
        <w:rPr>
          <w:rFonts w:ascii="Times New Roman" w:eastAsia="Times New Roman" w:hAnsi="Times New Roman" w:cs="Times New Roman"/>
          <w:b/>
          <w:sz w:val="24"/>
          <w:szCs w:val="24"/>
        </w:rPr>
      </w:pPr>
      <w:r w:rsidRPr="00F6581F">
        <w:rPr>
          <w:rFonts w:ascii="Times New Roman" w:eastAsia="Times New Roman" w:hAnsi="Times New Roman" w:cs="Times New Roman"/>
          <w:b/>
          <w:sz w:val="24"/>
          <w:szCs w:val="24"/>
        </w:rPr>
        <w:t xml:space="preserve">Članak </w:t>
      </w:r>
      <w:r w:rsidR="004D7169">
        <w:rPr>
          <w:rFonts w:ascii="Times New Roman" w:eastAsia="Times New Roman" w:hAnsi="Times New Roman" w:cs="Times New Roman"/>
          <w:b/>
          <w:sz w:val="24"/>
          <w:szCs w:val="24"/>
        </w:rPr>
        <w:t>20</w:t>
      </w:r>
      <w:r w:rsidR="002F01ED" w:rsidRPr="00F6581F">
        <w:rPr>
          <w:rFonts w:ascii="Times New Roman" w:eastAsia="Times New Roman" w:hAnsi="Times New Roman" w:cs="Times New Roman"/>
          <w:b/>
          <w:sz w:val="24"/>
          <w:szCs w:val="24"/>
        </w:rPr>
        <w:t>.</w:t>
      </w:r>
    </w:p>
    <w:p w14:paraId="6C4A75C7" w14:textId="77777777" w:rsidR="00062036" w:rsidRPr="006400CC" w:rsidRDefault="00037F1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F307E8" w:rsidRPr="006400CC">
        <w:rPr>
          <w:rFonts w:ascii="Times New Roman" w:eastAsia="Times New Roman" w:hAnsi="Times New Roman" w:cs="Times New Roman"/>
          <w:sz w:val="24"/>
          <w:szCs w:val="24"/>
        </w:rPr>
        <w:t>Izvorni</w:t>
      </w:r>
      <w:r w:rsidR="00262F41" w:rsidRPr="006400CC">
        <w:rPr>
          <w:rFonts w:ascii="Times New Roman" w:eastAsia="Times New Roman" w:hAnsi="Times New Roman" w:cs="Times New Roman"/>
          <w:sz w:val="24"/>
          <w:szCs w:val="24"/>
        </w:rPr>
        <w:t xml:space="preserve"> proizvođač otpada ili</w:t>
      </w:r>
      <w:r w:rsidR="00F307E8" w:rsidRPr="006400CC">
        <w:rPr>
          <w:rFonts w:ascii="Times New Roman" w:eastAsia="Times New Roman" w:hAnsi="Times New Roman" w:cs="Times New Roman"/>
          <w:sz w:val="24"/>
          <w:szCs w:val="24"/>
        </w:rPr>
        <w:t xml:space="preserve"> </w:t>
      </w:r>
      <w:r w:rsidR="00262F41" w:rsidRPr="006400CC">
        <w:rPr>
          <w:rFonts w:ascii="Times New Roman" w:eastAsia="Times New Roman" w:hAnsi="Times New Roman" w:cs="Times New Roman"/>
          <w:sz w:val="24"/>
          <w:szCs w:val="24"/>
        </w:rPr>
        <w:t>sadašnji</w:t>
      </w:r>
      <w:r w:rsidR="00F307E8" w:rsidRPr="006400CC">
        <w:rPr>
          <w:rFonts w:ascii="Times New Roman" w:eastAsia="Times New Roman" w:hAnsi="Times New Roman" w:cs="Times New Roman"/>
          <w:sz w:val="24"/>
          <w:szCs w:val="24"/>
        </w:rPr>
        <w:t xml:space="preserve"> ili prethodni posjednik otpada dužan je snositi </w:t>
      </w:r>
      <w:r w:rsidR="00062036" w:rsidRPr="006400CC">
        <w:rPr>
          <w:rFonts w:ascii="Times New Roman" w:eastAsia="Times New Roman" w:hAnsi="Times New Roman" w:cs="Times New Roman"/>
          <w:sz w:val="24"/>
          <w:szCs w:val="24"/>
        </w:rPr>
        <w:t xml:space="preserve">troškove gospodarenja otpadom, </w:t>
      </w:r>
      <w:r w:rsidR="00F307E8" w:rsidRPr="006400CC">
        <w:rPr>
          <w:rFonts w:ascii="Times New Roman" w:eastAsia="Times New Roman" w:hAnsi="Times New Roman" w:cs="Times New Roman"/>
          <w:sz w:val="24"/>
          <w:szCs w:val="24"/>
        </w:rPr>
        <w:t>uključujući</w:t>
      </w:r>
      <w:r w:rsidR="00062036" w:rsidRPr="006400CC">
        <w:rPr>
          <w:rFonts w:ascii="Times New Roman" w:eastAsia="Times New Roman" w:hAnsi="Times New Roman" w:cs="Times New Roman"/>
          <w:sz w:val="24"/>
          <w:szCs w:val="24"/>
        </w:rPr>
        <w:t xml:space="preserve"> troškove gradnje i rada </w:t>
      </w:r>
      <w:r w:rsidR="00F307E8" w:rsidRPr="006400CC">
        <w:rPr>
          <w:rFonts w:ascii="Times New Roman" w:eastAsia="Times New Roman" w:hAnsi="Times New Roman" w:cs="Times New Roman"/>
          <w:sz w:val="24"/>
          <w:szCs w:val="24"/>
        </w:rPr>
        <w:t>neophodne</w:t>
      </w:r>
      <w:r w:rsidR="00062036" w:rsidRPr="006400CC">
        <w:rPr>
          <w:rFonts w:ascii="Times New Roman" w:eastAsia="Times New Roman" w:hAnsi="Times New Roman" w:cs="Times New Roman"/>
          <w:sz w:val="24"/>
          <w:szCs w:val="24"/>
        </w:rPr>
        <w:t xml:space="preserve"> infrastrukture</w:t>
      </w:r>
      <w:r w:rsidR="00F307E8" w:rsidRPr="006400CC">
        <w:rPr>
          <w:rFonts w:ascii="Times New Roman" w:eastAsia="Times New Roman" w:hAnsi="Times New Roman" w:cs="Times New Roman"/>
          <w:sz w:val="24"/>
          <w:szCs w:val="24"/>
        </w:rPr>
        <w:t xml:space="preserve"> za gospodarenje otpadom</w:t>
      </w:r>
      <w:r w:rsidR="00E215CD">
        <w:rPr>
          <w:rFonts w:ascii="Times New Roman" w:eastAsia="Times New Roman" w:hAnsi="Times New Roman" w:cs="Times New Roman"/>
          <w:sz w:val="24"/>
          <w:szCs w:val="24"/>
        </w:rPr>
        <w:t xml:space="preserve"> u</w:t>
      </w:r>
      <w:r w:rsidR="00E215CD" w:rsidRPr="006400CC">
        <w:rPr>
          <w:rFonts w:ascii="Times New Roman" w:eastAsia="Times New Roman" w:hAnsi="Times New Roman" w:cs="Times New Roman"/>
          <w:sz w:val="24"/>
          <w:szCs w:val="24"/>
        </w:rPr>
        <w:t xml:space="preserve"> </w:t>
      </w:r>
      <w:r w:rsidR="00F307E8" w:rsidRPr="006400CC">
        <w:rPr>
          <w:rFonts w:ascii="Times New Roman" w:eastAsia="Times New Roman" w:hAnsi="Times New Roman" w:cs="Times New Roman"/>
          <w:sz w:val="24"/>
          <w:szCs w:val="24"/>
        </w:rPr>
        <w:t>sklad</w:t>
      </w:r>
      <w:r w:rsidR="00E215CD">
        <w:rPr>
          <w:rFonts w:ascii="Times New Roman" w:eastAsia="Times New Roman" w:hAnsi="Times New Roman" w:cs="Times New Roman"/>
          <w:sz w:val="24"/>
          <w:szCs w:val="24"/>
        </w:rPr>
        <w:t>u s</w:t>
      </w:r>
      <w:r w:rsidR="00F307E8" w:rsidRPr="006400CC">
        <w:rPr>
          <w:rFonts w:ascii="Times New Roman" w:eastAsia="Times New Roman" w:hAnsi="Times New Roman" w:cs="Times New Roman"/>
          <w:sz w:val="24"/>
          <w:szCs w:val="24"/>
        </w:rPr>
        <w:t xml:space="preserve"> </w:t>
      </w:r>
      <w:r w:rsidR="00E215CD" w:rsidRPr="006400CC">
        <w:rPr>
          <w:rFonts w:ascii="Times New Roman" w:eastAsia="Times New Roman" w:hAnsi="Times New Roman" w:cs="Times New Roman"/>
          <w:sz w:val="24"/>
          <w:szCs w:val="24"/>
        </w:rPr>
        <w:t>načel</w:t>
      </w:r>
      <w:r w:rsidR="00E215CD">
        <w:rPr>
          <w:rFonts w:ascii="Times New Roman" w:eastAsia="Times New Roman" w:hAnsi="Times New Roman" w:cs="Times New Roman"/>
          <w:sz w:val="24"/>
          <w:szCs w:val="24"/>
        </w:rPr>
        <w:t>om</w:t>
      </w:r>
      <w:r w:rsidR="00E215CD" w:rsidRPr="006400CC">
        <w:rPr>
          <w:rFonts w:ascii="Times New Roman" w:eastAsia="Times New Roman" w:hAnsi="Times New Roman" w:cs="Times New Roman"/>
          <w:sz w:val="24"/>
          <w:szCs w:val="24"/>
        </w:rPr>
        <w:t xml:space="preserve"> </w:t>
      </w:r>
      <w:r w:rsidR="00F307E8" w:rsidRPr="006400CC">
        <w:rPr>
          <w:rFonts w:ascii="Times New Roman" w:eastAsia="Times New Roman" w:hAnsi="Times New Roman" w:cs="Times New Roman"/>
          <w:sz w:val="24"/>
          <w:szCs w:val="24"/>
        </w:rPr>
        <w:t>„onečišćivač plaća“.</w:t>
      </w:r>
      <w:r w:rsidR="00262F41" w:rsidRPr="006400CC">
        <w:rPr>
          <w:rFonts w:ascii="Times New Roman" w:eastAsia="Times New Roman" w:hAnsi="Times New Roman" w:cs="Times New Roman"/>
          <w:sz w:val="24"/>
          <w:szCs w:val="24"/>
        </w:rPr>
        <w:t xml:space="preserve"> </w:t>
      </w:r>
    </w:p>
    <w:p w14:paraId="7F95343F" w14:textId="77777777" w:rsidR="00037F1E" w:rsidRPr="006400CC" w:rsidRDefault="00037F1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Iznimno od stavka 1. ovoga članka troškove gosp</w:t>
      </w:r>
      <w:r w:rsidR="00734D5D"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d</w:t>
      </w:r>
      <w:r w:rsidR="00734D5D"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renja otpadom snosi proizvođač proizvoda i </w:t>
      </w:r>
      <w:r w:rsidR="002F01ED" w:rsidRPr="006400CC">
        <w:rPr>
          <w:rFonts w:ascii="Times New Roman" w:eastAsia="Times New Roman" w:hAnsi="Times New Roman" w:cs="Times New Roman"/>
          <w:sz w:val="24"/>
          <w:szCs w:val="24"/>
        </w:rPr>
        <w:t>osoba koja stavlja proizvod na tržište</w:t>
      </w:r>
      <w:r w:rsidRPr="006400CC">
        <w:rPr>
          <w:rFonts w:ascii="Times New Roman" w:eastAsia="Times New Roman" w:hAnsi="Times New Roman" w:cs="Times New Roman"/>
          <w:sz w:val="24"/>
          <w:szCs w:val="24"/>
        </w:rPr>
        <w:t xml:space="preserve"> od čijega proizvoda nastaje otpad</w:t>
      </w:r>
      <w:r w:rsidR="00B455EC" w:rsidRPr="006400CC">
        <w:rPr>
          <w:rFonts w:ascii="Times New Roman" w:eastAsia="Times New Roman" w:hAnsi="Times New Roman" w:cs="Times New Roman"/>
          <w:sz w:val="24"/>
          <w:szCs w:val="24"/>
        </w:rPr>
        <w:t xml:space="preserve"> u </w:t>
      </w:r>
      <w:r w:rsidR="00A749DE">
        <w:rPr>
          <w:rFonts w:ascii="Times New Roman" w:eastAsia="Times New Roman" w:hAnsi="Times New Roman" w:cs="Times New Roman"/>
          <w:sz w:val="24"/>
          <w:szCs w:val="24"/>
        </w:rPr>
        <w:t xml:space="preserve">okviru </w:t>
      </w:r>
      <w:r w:rsidR="00D20F53" w:rsidRPr="006400CC">
        <w:rPr>
          <w:rFonts w:ascii="Times New Roman" w:eastAsia="Times New Roman" w:hAnsi="Times New Roman" w:cs="Times New Roman"/>
          <w:sz w:val="24"/>
          <w:szCs w:val="24"/>
        </w:rPr>
        <w:t>obvez</w:t>
      </w:r>
      <w:r w:rsidR="00A749DE">
        <w:rPr>
          <w:rFonts w:ascii="Times New Roman" w:eastAsia="Times New Roman" w:hAnsi="Times New Roman" w:cs="Times New Roman"/>
          <w:sz w:val="24"/>
          <w:szCs w:val="24"/>
        </w:rPr>
        <w:t>e</w:t>
      </w:r>
      <w:r w:rsidR="00D20F53">
        <w:rPr>
          <w:rFonts w:ascii="Times New Roman" w:eastAsia="Times New Roman" w:hAnsi="Times New Roman" w:cs="Times New Roman"/>
          <w:sz w:val="24"/>
          <w:szCs w:val="24"/>
        </w:rPr>
        <w:t xml:space="preserve"> propisan</w:t>
      </w:r>
      <w:r w:rsidR="00A749DE">
        <w:rPr>
          <w:rFonts w:ascii="Times New Roman" w:eastAsia="Times New Roman" w:hAnsi="Times New Roman" w:cs="Times New Roman"/>
          <w:sz w:val="24"/>
          <w:szCs w:val="24"/>
        </w:rPr>
        <w:t>e</w:t>
      </w:r>
      <w:r w:rsidR="00D20F53">
        <w:rPr>
          <w:rFonts w:ascii="Times New Roman" w:eastAsia="Times New Roman" w:hAnsi="Times New Roman" w:cs="Times New Roman"/>
          <w:sz w:val="24"/>
          <w:szCs w:val="24"/>
        </w:rPr>
        <w:t xml:space="preserve"> u sustavu</w:t>
      </w:r>
      <w:r w:rsidR="00D20F53" w:rsidRPr="006400CC">
        <w:rPr>
          <w:rFonts w:ascii="Times New Roman" w:eastAsia="Times New Roman" w:hAnsi="Times New Roman" w:cs="Times New Roman"/>
          <w:sz w:val="24"/>
          <w:szCs w:val="24"/>
        </w:rPr>
        <w:t xml:space="preserve"> </w:t>
      </w:r>
      <w:r w:rsidR="00B455EC" w:rsidRPr="006400CC">
        <w:rPr>
          <w:rFonts w:ascii="Times New Roman" w:eastAsia="Times New Roman" w:hAnsi="Times New Roman" w:cs="Times New Roman"/>
          <w:sz w:val="24"/>
          <w:szCs w:val="24"/>
        </w:rPr>
        <w:t xml:space="preserve">proširene odgovornosti proizvođača </w:t>
      </w:r>
      <w:r w:rsidR="00154384">
        <w:rPr>
          <w:rFonts w:ascii="Times New Roman" w:eastAsia="Times New Roman" w:hAnsi="Times New Roman" w:cs="Times New Roman"/>
          <w:sz w:val="24"/>
          <w:szCs w:val="24"/>
        </w:rPr>
        <w:t>proizvoda</w:t>
      </w:r>
      <w:r w:rsidRPr="006400CC">
        <w:rPr>
          <w:rFonts w:ascii="Times New Roman" w:eastAsia="Times New Roman" w:hAnsi="Times New Roman" w:cs="Times New Roman"/>
          <w:sz w:val="24"/>
          <w:szCs w:val="24"/>
        </w:rPr>
        <w:t>.</w:t>
      </w:r>
    </w:p>
    <w:p w14:paraId="1A0256E4" w14:textId="77777777" w:rsidR="000B15E4" w:rsidRPr="006400CC" w:rsidRDefault="000B15E4" w:rsidP="00DC1B29">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Posjednik otpada je odgovoran za štetu uzrokovanu zbog otpada kojega </w:t>
      </w:r>
      <w:r w:rsidR="00D7052F" w:rsidRPr="006400CC">
        <w:rPr>
          <w:rFonts w:ascii="Times New Roman" w:eastAsia="Times New Roman" w:hAnsi="Times New Roman" w:cs="Times New Roman"/>
          <w:sz w:val="24"/>
          <w:szCs w:val="24"/>
        </w:rPr>
        <w:t xml:space="preserve">je </w:t>
      </w:r>
      <w:r w:rsidRPr="006400CC">
        <w:rPr>
          <w:rFonts w:ascii="Times New Roman" w:eastAsia="Times New Roman" w:hAnsi="Times New Roman" w:cs="Times New Roman"/>
          <w:sz w:val="24"/>
          <w:szCs w:val="24"/>
        </w:rPr>
        <w:t>ima</w:t>
      </w:r>
      <w:r w:rsidR="00D7052F"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 xml:space="preserve"> u posjedu</w:t>
      </w:r>
      <w:r w:rsidR="00D20F53">
        <w:rPr>
          <w:rFonts w:ascii="Times New Roman" w:eastAsia="Times New Roman" w:hAnsi="Times New Roman" w:cs="Times New Roman"/>
          <w:sz w:val="24"/>
          <w:szCs w:val="24"/>
        </w:rPr>
        <w:t xml:space="preserve"> kad je šteta nastala</w:t>
      </w:r>
      <w:r w:rsidRPr="006400CC">
        <w:rPr>
          <w:rFonts w:ascii="Times New Roman" w:eastAsia="Times New Roman" w:hAnsi="Times New Roman" w:cs="Times New Roman"/>
          <w:sz w:val="24"/>
          <w:szCs w:val="24"/>
        </w:rPr>
        <w:t>.</w:t>
      </w:r>
    </w:p>
    <w:p w14:paraId="66CC21FF" w14:textId="77777777" w:rsidR="006C3697" w:rsidRPr="006400CC" w:rsidRDefault="006C3697" w:rsidP="00A2321A">
      <w:pPr>
        <w:spacing w:before="100" w:beforeAutospacing="1" w:after="100" w:afterAutospacing="1" w:line="240" w:lineRule="auto"/>
        <w:jc w:val="both"/>
        <w:rPr>
          <w:rFonts w:ascii="Times New Roman" w:eastAsia="Times New Roman" w:hAnsi="Times New Roman" w:cs="Times New Roman"/>
          <w:sz w:val="24"/>
          <w:szCs w:val="24"/>
        </w:rPr>
      </w:pPr>
    </w:p>
    <w:p w14:paraId="4041242E" w14:textId="77777777" w:rsidR="00F0315B" w:rsidRPr="00A749DE" w:rsidRDefault="00F0315B" w:rsidP="00A2321A">
      <w:pPr>
        <w:spacing w:before="100" w:beforeAutospacing="1" w:after="100" w:afterAutospacing="1" w:line="240" w:lineRule="auto"/>
        <w:jc w:val="center"/>
        <w:rPr>
          <w:rFonts w:ascii="Times New Roman" w:eastAsia="Times New Roman" w:hAnsi="Times New Roman" w:cs="Times New Roman"/>
          <w:b/>
          <w:i/>
          <w:sz w:val="24"/>
          <w:szCs w:val="24"/>
        </w:rPr>
      </w:pPr>
      <w:r w:rsidRPr="00A749DE">
        <w:rPr>
          <w:rFonts w:ascii="Times New Roman" w:eastAsia="Times New Roman" w:hAnsi="Times New Roman" w:cs="Times New Roman"/>
          <w:b/>
          <w:i/>
          <w:sz w:val="24"/>
          <w:szCs w:val="24"/>
        </w:rPr>
        <w:lastRenderedPageBreak/>
        <w:t>Prateći list</w:t>
      </w:r>
    </w:p>
    <w:p w14:paraId="1E15CBCF" w14:textId="297C06CF" w:rsidR="002F01ED" w:rsidRPr="00A749DE" w:rsidRDefault="002F01ED" w:rsidP="002F01ED">
      <w:pPr>
        <w:spacing w:before="100" w:beforeAutospacing="1" w:after="100" w:afterAutospacing="1" w:line="240" w:lineRule="auto"/>
        <w:jc w:val="center"/>
        <w:rPr>
          <w:rFonts w:ascii="Times New Roman" w:eastAsia="Times New Roman" w:hAnsi="Times New Roman" w:cs="Times New Roman"/>
          <w:b/>
          <w:sz w:val="24"/>
          <w:szCs w:val="24"/>
        </w:rPr>
      </w:pPr>
      <w:r w:rsidRPr="00A749DE">
        <w:rPr>
          <w:rFonts w:ascii="Times New Roman" w:eastAsia="Times New Roman" w:hAnsi="Times New Roman" w:cs="Times New Roman"/>
          <w:b/>
          <w:sz w:val="24"/>
          <w:szCs w:val="24"/>
        </w:rPr>
        <w:t xml:space="preserve">Članak </w:t>
      </w:r>
      <w:r w:rsidR="004D7169">
        <w:rPr>
          <w:rFonts w:ascii="Times New Roman" w:eastAsia="Times New Roman" w:hAnsi="Times New Roman" w:cs="Times New Roman"/>
          <w:b/>
          <w:sz w:val="24"/>
          <w:szCs w:val="24"/>
        </w:rPr>
        <w:t>21</w:t>
      </w:r>
      <w:r w:rsidRPr="00A749DE">
        <w:rPr>
          <w:rFonts w:ascii="Times New Roman" w:eastAsia="Times New Roman" w:hAnsi="Times New Roman" w:cs="Times New Roman"/>
          <w:b/>
          <w:sz w:val="24"/>
          <w:szCs w:val="24"/>
        </w:rPr>
        <w:t>.</w:t>
      </w:r>
    </w:p>
    <w:p w14:paraId="45388889" w14:textId="77777777" w:rsidR="002E29F2" w:rsidRPr="006400CC" w:rsidRDefault="002E29F2"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3697"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Posjednik otpada koji predaje pošiljku otpada dužan je uz pošiljku otpada </w:t>
      </w:r>
      <w:r w:rsidR="00F8784A" w:rsidRPr="006400CC">
        <w:rPr>
          <w:rFonts w:ascii="Times New Roman" w:eastAsia="Times New Roman" w:hAnsi="Times New Roman" w:cs="Times New Roman"/>
          <w:sz w:val="24"/>
          <w:szCs w:val="24"/>
        </w:rPr>
        <w:t>osobi koja preuzima</w:t>
      </w:r>
      <w:r w:rsidR="00F8784A">
        <w:rPr>
          <w:rFonts w:ascii="Times New Roman" w:eastAsia="Times New Roman" w:hAnsi="Times New Roman" w:cs="Times New Roman"/>
          <w:sz w:val="24"/>
          <w:szCs w:val="24"/>
        </w:rPr>
        <w:t xml:space="preserve"> otpad </w:t>
      </w:r>
      <w:r w:rsidRPr="006400CC">
        <w:rPr>
          <w:rFonts w:ascii="Times New Roman" w:eastAsia="Times New Roman" w:hAnsi="Times New Roman" w:cs="Times New Roman"/>
          <w:sz w:val="24"/>
          <w:szCs w:val="24"/>
        </w:rPr>
        <w:t xml:space="preserve">predati </w:t>
      </w:r>
      <w:r w:rsidR="008573A9" w:rsidRPr="006400CC">
        <w:rPr>
          <w:rFonts w:ascii="Times New Roman" w:eastAsia="Times New Roman" w:hAnsi="Times New Roman" w:cs="Times New Roman"/>
          <w:sz w:val="24"/>
          <w:szCs w:val="24"/>
        </w:rPr>
        <w:t>ispunjeni</w:t>
      </w:r>
      <w:r w:rsidR="00E44661">
        <w:rPr>
          <w:rFonts w:ascii="Times New Roman" w:eastAsia="Times New Roman" w:hAnsi="Times New Roman" w:cs="Times New Roman"/>
          <w:sz w:val="24"/>
          <w:szCs w:val="24"/>
        </w:rPr>
        <w:t xml:space="preserve"> pisani ili elektron</w:t>
      </w:r>
      <w:r w:rsidR="00F8784A">
        <w:rPr>
          <w:rFonts w:ascii="Times New Roman" w:eastAsia="Times New Roman" w:hAnsi="Times New Roman" w:cs="Times New Roman"/>
          <w:sz w:val="24"/>
          <w:szCs w:val="24"/>
        </w:rPr>
        <w:t>i</w:t>
      </w:r>
      <w:r w:rsidR="00E44661">
        <w:rPr>
          <w:rFonts w:ascii="Times New Roman" w:eastAsia="Times New Roman" w:hAnsi="Times New Roman" w:cs="Times New Roman"/>
          <w:sz w:val="24"/>
          <w:szCs w:val="24"/>
        </w:rPr>
        <w:t>čki</w:t>
      </w:r>
      <w:r w:rsidR="008573A9" w:rsidRPr="006400CC">
        <w:rPr>
          <w:rFonts w:ascii="Times New Roman" w:eastAsia="Times New Roman" w:hAnsi="Times New Roman" w:cs="Times New Roman"/>
          <w:sz w:val="24"/>
          <w:szCs w:val="24"/>
        </w:rPr>
        <w:t xml:space="preserve"> Prateć</w:t>
      </w:r>
      <w:r w:rsidR="00787CDF" w:rsidRPr="006400CC">
        <w:rPr>
          <w:rFonts w:ascii="Times New Roman" w:eastAsia="Times New Roman" w:hAnsi="Times New Roman" w:cs="Times New Roman"/>
          <w:sz w:val="24"/>
          <w:szCs w:val="24"/>
        </w:rPr>
        <w:t>i</w:t>
      </w:r>
      <w:r w:rsidR="008573A9" w:rsidRPr="006400CC">
        <w:rPr>
          <w:rFonts w:ascii="Times New Roman" w:eastAsia="Times New Roman" w:hAnsi="Times New Roman" w:cs="Times New Roman"/>
          <w:sz w:val="24"/>
          <w:szCs w:val="24"/>
        </w:rPr>
        <w:t xml:space="preserve"> list</w:t>
      </w:r>
      <w:r w:rsidR="002F7026">
        <w:rPr>
          <w:rFonts w:ascii="Times New Roman" w:eastAsia="Times New Roman" w:hAnsi="Times New Roman" w:cs="Times New Roman"/>
          <w:sz w:val="24"/>
          <w:szCs w:val="24"/>
        </w:rPr>
        <w:t xml:space="preserve"> koji sadrži podatke o otpadu i osobama uključenim u gospodarenje tim otpadom</w:t>
      </w:r>
      <w:r w:rsidR="008573A9" w:rsidRPr="006400CC">
        <w:rPr>
          <w:rFonts w:ascii="Times New Roman" w:eastAsia="Times New Roman" w:hAnsi="Times New Roman" w:cs="Times New Roman"/>
          <w:sz w:val="24"/>
          <w:szCs w:val="24"/>
        </w:rPr>
        <w:t>.</w:t>
      </w:r>
    </w:p>
    <w:p w14:paraId="24DABC6C" w14:textId="77777777" w:rsidR="006C3697" w:rsidRPr="006400CC" w:rsidRDefault="006C369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Iznimno od stavka 1. ovoga članka posjednik otpada nije dužan uz pošiljku otpada predati prateći list kad:</w:t>
      </w:r>
    </w:p>
    <w:p w14:paraId="767B4E1A" w14:textId="77777777"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6C3697" w:rsidRPr="006400CC">
        <w:rPr>
          <w:rFonts w:ascii="Times New Roman" w:eastAsia="Times New Roman" w:hAnsi="Times New Roman" w:cs="Times New Roman"/>
          <w:sz w:val="24"/>
          <w:szCs w:val="24"/>
        </w:rPr>
        <w:t xml:space="preserve">korisnik javne usluge: </w:t>
      </w:r>
    </w:p>
    <w:p w14:paraId="73703799" w14:textId="77777777" w:rsidR="006C3697" w:rsidRPr="006400CC" w:rsidRDefault="007010C5" w:rsidP="00F878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3697" w:rsidRPr="006400CC">
        <w:rPr>
          <w:rFonts w:ascii="Times New Roman" w:eastAsia="Times New Roman" w:hAnsi="Times New Roman" w:cs="Times New Roman"/>
          <w:sz w:val="24"/>
          <w:szCs w:val="24"/>
        </w:rPr>
        <w:t xml:space="preserve"> koji je fizička osoba (građanin), predaje pošiljku otpada davatelju javne usluge </w:t>
      </w:r>
    </w:p>
    <w:p w14:paraId="3311E809" w14:textId="77777777" w:rsidR="006C3697" w:rsidRPr="006400CC" w:rsidRDefault="007010C5" w:rsidP="00F8784A">
      <w:pPr>
        <w:spacing w:before="100" w:beforeAutospacing="1" w:after="100" w:afterAutospacing="1"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3697" w:rsidRPr="006400CC">
        <w:rPr>
          <w:rFonts w:ascii="Times New Roman" w:eastAsia="Times New Roman" w:hAnsi="Times New Roman" w:cs="Times New Roman"/>
          <w:sz w:val="24"/>
          <w:szCs w:val="24"/>
        </w:rPr>
        <w:t xml:space="preserve"> koji je pravna osoba ili fizička osoba - obrtnik, predaje pošiljku miješanoga komunalnog otpada otpada davatelju javne usluge</w:t>
      </w:r>
    </w:p>
    <w:p w14:paraId="50FF7A0F" w14:textId="77777777"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6C3697" w:rsidRPr="006400CC">
        <w:rPr>
          <w:rFonts w:ascii="Times New Roman" w:eastAsia="Times New Roman" w:hAnsi="Times New Roman" w:cs="Times New Roman"/>
          <w:sz w:val="24"/>
          <w:szCs w:val="24"/>
        </w:rPr>
        <w:t xml:space="preserve">se pošiljka otpada ne predaje u posjed drugoj osobi, osim kad se pošiljka prevozi između dvije lokacije kojima upravlja ista </w:t>
      </w:r>
      <w:r w:rsidR="00B02554" w:rsidRPr="006400CC">
        <w:rPr>
          <w:rFonts w:ascii="Times New Roman" w:eastAsia="Times New Roman" w:hAnsi="Times New Roman" w:cs="Times New Roman"/>
          <w:sz w:val="24"/>
          <w:szCs w:val="24"/>
        </w:rPr>
        <w:t>osoba</w:t>
      </w:r>
    </w:p>
    <w:p w14:paraId="73FA74A7" w14:textId="77777777"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6C3697" w:rsidRPr="006400CC">
        <w:rPr>
          <w:rFonts w:ascii="Times New Roman" w:eastAsia="Times New Roman" w:hAnsi="Times New Roman" w:cs="Times New Roman"/>
          <w:sz w:val="24"/>
          <w:szCs w:val="24"/>
        </w:rPr>
        <w:t xml:space="preserve">osoba predaje pošiljku otpada proizvođaču proizvoda temeljem obveze propisane u sustavu proširene odgovornosti proizvođača </w:t>
      </w:r>
    </w:p>
    <w:p w14:paraId="6A5A1763" w14:textId="77777777"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6C3697" w:rsidRPr="006400CC">
        <w:rPr>
          <w:rFonts w:ascii="Times New Roman" w:eastAsia="Times New Roman" w:hAnsi="Times New Roman" w:cs="Times New Roman"/>
          <w:sz w:val="24"/>
          <w:szCs w:val="24"/>
        </w:rPr>
        <w:t xml:space="preserve">se predaje pošiljka otpada koju otkupljuje trgovac otpadom u </w:t>
      </w:r>
      <w:r w:rsidR="00F8784A">
        <w:rPr>
          <w:rFonts w:ascii="Times New Roman" w:eastAsia="Times New Roman" w:hAnsi="Times New Roman" w:cs="Times New Roman"/>
          <w:sz w:val="24"/>
          <w:szCs w:val="24"/>
        </w:rPr>
        <w:t>ok</w:t>
      </w:r>
      <w:r w:rsidR="00DD472A">
        <w:rPr>
          <w:rFonts w:ascii="Times New Roman" w:eastAsia="Times New Roman" w:hAnsi="Times New Roman" w:cs="Times New Roman"/>
          <w:sz w:val="24"/>
          <w:szCs w:val="24"/>
        </w:rPr>
        <w:t>viru</w:t>
      </w:r>
      <w:r w:rsidR="006C3697" w:rsidRPr="006400CC">
        <w:rPr>
          <w:rFonts w:ascii="Times New Roman" w:eastAsia="Times New Roman" w:hAnsi="Times New Roman" w:cs="Times New Roman"/>
          <w:sz w:val="24"/>
          <w:szCs w:val="24"/>
        </w:rPr>
        <w:t xml:space="preserve"> trgovanja otpadom na malo ako se koristi Izjava o vlasništvu otpada</w:t>
      </w:r>
    </w:p>
    <w:p w14:paraId="1D402063" w14:textId="77777777"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6C3697" w:rsidRPr="006400CC">
        <w:rPr>
          <w:rFonts w:ascii="Times New Roman" w:eastAsia="Times New Roman" w:hAnsi="Times New Roman" w:cs="Times New Roman"/>
          <w:sz w:val="24"/>
          <w:szCs w:val="24"/>
        </w:rPr>
        <w:t>se pošiljka otpada nalazi u prekograničnom prometu otpadom</w:t>
      </w:r>
      <w:r w:rsidR="008573A9" w:rsidRPr="006400CC">
        <w:rPr>
          <w:rFonts w:ascii="Times New Roman" w:eastAsia="Times New Roman" w:hAnsi="Times New Roman" w:cs="Times New Roman"/>
          <w:sz w:val="24"/>
          <w:szCs w:val="24"/>
        </w:rPr>
        <w:t xml:space="preserve"> u skladu s Uredbom (EZ) br. 1013/2006</w:t>
      </w:r>
    </w:p>
    <w:p w14:paraId="40272D43" w14:textId="77777777" w:rsidR="006C3697" w:rsidRPr="006400CC" w:rsidRDefault="007010C5" w:rsidP="006C369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6C3697" w:rsidRPr="006400CC">
        <w:rPr>
          <w:rFonts w:ascii="Times New Roman" w:eastAsia="Times New Roman" w:hAnsi="Times New Roman" w:cs="Times New Roman"/>
          <w:sz w:val="24"/>
          <w:szCs w:val="24"/>
        </w:rPr>
        <w:t xml:space="preserve">se obavlja predaja brodskog otpada u odgovarajući prihvatni uređaj u luci sukladno </w:t>
      </w:r>
      <w:r w:rsidR="009656B9">
        <w:rPr>
          <w:rFonts w:ascii="Times New Roman" w:eastAsia="Times New Roman" w:hAnsi="Times New Roman" w:cs="Times New Roman"/>
          <w:sz w:val="24"/>
          <w:szCs w:val="24"/>
        </w:rPr>
        <w:t>posebnom propisu koji uređuje pomorstvo</w:t>
      </w:r>
      <w:r w:rsidRPr="006400CC">
        <w:rPr>
          <w:rFonts w:ascii="Times New Roman" w:eastAsia="Times New Roman" w:hAnsi="Times New Roman" w:cs="Times New Roman"/>
          <w:sz w:val="24"/>
          <w:szCs w:val="24"/>
        </w:rPr>
        <w:t xml:space="preserve"> ili</w:t>
      </w:r>
    </w:p>
    <w:p w14:paraId="3A003F21" w14:textId="77777777" w:rsidR="006C3697" w:rsidRPr="006400CC" w:rsidRDefault="007010C5"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w:t>
      </w:r>
      <w:r w:rsidR="006C3697" w:rsidRPr="006400CC">
        <w:rPr>
          <w:rFonts w:ascii="Times New Roman" w:eastAsia="Times New Roman" w:hAnsi="Times New Roman" w:cs="Times New Roman"/>
          <w:sz w:val="24"/>
          <w:szCs w:val="24"/>
        </w:rPr>
        <w:t xml:space="preserve">se obavlja predaja nusproizvoda životinjskog porijekla koju prati dokument </w:t>
      </w:r>
      <w:r w:rsidR="008573A9" w:rsidRPr="006400CC">
        <w:rPr>
          <w:rFonts w:ascii="Times New Roman" w:eastAsia="Times New Roman" w:hAnsi="Times New Roman" w:cs="Times New Roman"/>
          <w:sz w:val="24"/>
          <w:szCs w:val="24"/>
        </w:rPr>
        <w:t>propisan</w:t>
      </w:r>
      <w:r w:rsidR="006C3697" w:rsidRPr="006400CC">
        <w:rPr>
          <w:rFonts w:ascii="Times New Roman" w:eastAsia="Times New Roman" w:hAnsi="Times New Roman" w:cs="Times New Roman"/>
          <w:sz w:val="24"/>
          <w:szCs w:val="24"/>
        </w:rPr>
        <w:t xml:space="preserve"> posebn</w:t>
      </w:r>
      <w:r w:rsidR="008573A9" w:rsidRPr="006400CC">
        <w:rPr>
          <w:rFonts w:ascii="Times New Roman" w:eastAsia="Times New Roman" w:hAnsi="Times New Roman" w:cs="Times New Roman"/>
          <w:sz w:val="24"/>
          <w:szCs w:val="24"/>
        </w:rPr>
        <w:t>i</w:t>
      </w:r>
      <w:r w:rsidR="006C3697" w:rsidRPr="006400CC">
        <w:rPr>
          <w:rFonts w:ascii="Times New Roman" w:eastAsia="Times New Roman" w:hAnsi="Times New Roman" w:cs="Times New Roman"/>
          <w:sz w:val="24"/>
          <w:szCs w:val="24"/>
        </w:rPr>
        <w:t>m propis</w:t>
      </w:r>
      <w:r w:rsidR="008573A9" w:rsidRPr="006400CC">
        <w:rPr>
          <w:rFonts w:ascii="Times New Roman" w:eastAsia="Times New Roman" w:hAnsi="Times New Roman" w:cs="Times New Roman"/>
          <w:sz w:val="24"/>
          <w:szCs w:val="24"/>
        </w:rPr>
        <w:t>om</w:t>
      </w:r>
      <w:r w:rsidR="006C3697" w:rsidRPr="006400CC">
        <w:rPr>
          <w:rFonts w:ascii="Times New Roman" w:eastAsia="Times New Roman" w:hAnsi="Times New Roman" w:cs="Times New Roman"/>
          <w:sz w:val="24"/>
          <w:szCs w:val="24"/>
        </w:rPr>
        <w:t xml:space="preserve"> koji uređuje nusproizvode životinjskog porijekla.</w:t>
      </w:r>
    </w:p>
    <w:p w14:paraId="36829C05" w14:textId="77777777" w:rsidR="007260E5" w:rsidRPr="006400CC" w:rsidRDefault="007260E5" w:rsidP="007260E5">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Osoba koja prevozi otpad dužna je uz pošiljku otpada imati ispunjeni Prateći list.</w:t>
      </w:r>
      <w:r w:rsidRPr="006400CC" w:rsidDel="008573A9">
        <w:rPr>
          <w:rFonts w:ascii="Times New Roman" w:eastAsia="Times New Roman" w:hAnsi="Times New Roman" w:cs="Times New Roman"/>
          <w:sz w:val="24"/>
          <w:szCs w:val="24"/>
        </w:rPr>
        <w:t xml:space="preserve"> </w:t>
      </w:r>
    </w:p>
    <w:p w14:paraId="4BA84D26" w14:textId="77777777" w:rsidR="0047652B" w:rsidRPr="006400CC" w:rsidRDefault="0047652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7260E5"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Ovjera pratećeg lista </w:t>
      </w:r>
      <w:r w:rsidR="002F7026">
        <w:rPr>
          <w:rFonts w:ascii="Times New Roman" w:eastAsia="Times New Roman" w:hAnsi="Times New Roman" w:cs="Times New Roman"/>
          <w:sz w:val="24"/>
          <w:szCs w:val="24"/>
        </w:rPr>
        <w:t xml:space="preserve">pisanim ili elektroničkim putem </w:t>
      </w:r>
      <w:r w:rsidRPr="006400CC">
        <w:rPr>
          <w:rFonts w:ascii="Times New Roman" w:eastAsia="Times New Roman" w:hAnsi="Times New Roman" w:cs="Times New Roman"/>
          <w:sz w:val="24"/>
          <w:szCs w:val="24"/>
        </w:rPr>
        <w:t>je potvrda predaje odnosno preuzimanja pošiljke otpada.</w:t>
      </w:r>
    </w:p>
    <w:p w14:paraId="12A482C6" w14:textId="77777777" w:rsidR="00F0315B" w:rsidRPr="006400CC" w:rsidRDefault="00F031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7260E5"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47652B" w:rsidRPr="006400CC">
        <w:rPr>
          <w:rFonts w:ascii="Times New Roman" w:eastAsia="Times New Roman" w:hAnsi="Times New Roman" w:cs="Times New Roman"/>
          <w:sz w:val="24"/>
          <w:szCs w:val="24"/>
        </w:rPr>
        <w:t>Pošiljatelj pošiljke otpada, primatelj</w:t>
      </w:r>
      <w:r w:rsidR="00DD472A">
        <w:rPr>
          <w:rFonts w:ascii="Times New Roman" w:eastAsia="Times New Roman" w:hAnsi="Times New Roman" w:cs="Times New Roman"/>
          <w:sz w:val="24"/>
          <w:szCs w:val="24"/>
        </w:rPr>
        <w:t xml:space="preserve"> otpada</w:t>
      </w:r>
      <w:r w:rsidRPr="006400CC">
        <w:rPr>
          <w:rFonts w:ascii="Times New Roman" w:eastAsia="Times New Roman" w:hAnsi="Times New Roman" w:cs="Times New Roman"/>
          <w:sz w:val="24"/>
          <w:szCs w:val="24"/>
        </w:rPr>
        <w:t xml:space="preserve"> i kad je primjenjivo posrednik u gospodarenju otpadom, </w:t>
      </w:r>
      <w:r w:rsidR="00306DD4" w:rsidRPr="006400CC">
        <w:rPr>
          <w:rFonts w:ascii="Times New Roman" w:eastAsia="Times New Roman" w:hAnsi="Times New Roman" w:cs="Times New Roman"/>
          <w:sz w:val="24"/>
          <w:szCs w:val="24"/>
        </w:rPr>
        <w:t>duž</w:t>
      </w:r>
      <w:r w:rsidRPr="006400CC">
        <w:rPr>
          <w:rFonts w:ascii="Times New Roman" w:eastAsia="Times New Roman" w:hAnsi="Times New Roman" w:cs="Times New Roman"/>
          <w:sz w:val="24"/>
          <w:szCs w:val="24"/>
        </w:rPr>
        <w:t>n</w:t>
      </w:r>
      <w:r w:rsidR="0047652B" w:rsidRPr="006400CC">
        <w:rPr>
          <w:rFonts w:ascii="Times New Roman" w:eastAsia="Times New Roman" w:hAnsi="Times New Roman" w:cs="Times New Roman"/>
          <w:sz w:val="24"/>
          <w:szCs w:val="24"/>
        </w:rPr>
        <w:t>i</w:t>
      </w:r>
      <w:r w:rsidR="00306DD4" w:rsidRPr="006400CC">
        <w:rPr>
          <w:rFonts w:ascii="Times New Roman" w:eastAsia="Times New Roman" w:hAnsi="Times New Roman" w:cs="Times New Roman"/>
          <w:sz w:val="24"/>
          <w:szCs w:val="24"/>
        </w:rPr>
        <w:t xml:space="preserve"> su razm</w:t>
      </w:r>
      <w:r w:rsidR="0047652B" w:rsidRPr="006400CC">
        <w:rPr>
          <w:rFonts w:ascii="Times New Roman" w:eastAsia="Times New Roman" w:hAnsi="Times New Roman" w:cs="Times New Roman"/>
          <w:sz w:val="24"/>
          <w:szCs w:val="24"/>
        </w:rPr>
        <w:t>ij</w:t>
      </w:r>
      <w:r w:rsidR="00306DD4" w:rsidRPr="006400CC">
        <w:rPr>
          <w:rFonts w:ascii="Times New Roman" w:eastAsia="Times New Roman" w:hAnsi="Times New Roman" w:cs="Times New Roman"/>
          <w:sz w:val="24"/>
          <w:szCs w:val="24"/>
        </w:rPr>
        <w:t xml:space="preserve">eniti sve informacije </w:t>
      </w:r>
      <w:r w:rsidRPr="006400CC">
        <w:rPr>
          <w:rFonts w:ascii="Times New Roman" w:eastAsia="Times New Roman" w:hAnsi="Times New Roman" w:cs="Times New Roman"/>
          <w:sz w:val="24"/>
          <w:szCs w:val="24"/>
        </w:rPr>
        <w:t>nužne za ispunjavanje pratećeg lista</w:t>
      </w:r>
      <w:r w:rsidR="00306DD4" w:rsidRPr="006400CC">
        <w:rPr>
          <w:rFonts w:ascii="Times New Roman" w:eastAsia="Times New Roman" w:hAnsi="Times New Roman" w:cs="Times New Roman"/>
          <w:sz w:val="24"/>
          <w:szCs w:val="24"/>
        </w:rPr>
        <w:t>, uključujući podatke</w:t>
      </w:r>
      <w:r w:rsidRPr="006400CC">
        <w:rPr>
          <w:rFonts w:ascii="Times New Roman" w:eastAsia="Times New Roman" w:hAnsi="Times New Roman" w:cs="Times New Roman"/>
          <w:sz w:val="24"/>
          <w:szCs w:val="24"/>
        </w:rPr>
        <w:t xml:space="preserve"> o ovlasti za preuzimanje otpada</w:t>
      </w:r>
      <w:r w:rsidR="00DD472A">
        <w:rPr>
          <w:rFonts w:ascii="Times New Roman" w:eastAsia="Times New Roman" w:hAnsi="Times New Roman" w:cs="Times New Roman"/>
          <w:sz w:val="24"/>
          <w:szCs w:val="24"/>
        </w:rPr>
        <w:t>, načinu obrade otpada</w:t>
      </w:r>
      <w:r w:rsidRPr="006400CC">
        <w:rPr>
          <w:rFonts w:ascii="Times New Roman" w:eastAsia="Times New Roman" w:hAnsi="Times New Roman" w:cs="Times New Roman"/>
          <w:sz w:val="24"/>
          <w:szCs w:val="24"/>
        </w:rPr>
        <w:t xml:space="preserve"> </w:t>
      </w:r>
      <w:r w:rsidR="00DD472A">
        <w:rPr>
          <w:rFonts w:ascii="Times New Roman" w:eastAsia="Times New Roman" w:hAnsi="Times New Roman" w:cs="Times New Roman"/>
          <w:sz w:val="24"/>
          <w:szCs w:val="24"/>
        </w:rPr>
        <w:t>i</w:t>
      </w:r>
      <w:r w:rsidRPr="006400CC">
        <w:rPr>
          <w:rFonts w:ascii="Times New Roman" w:eastAsia="Times New Roman" w:hAnsi="Times New Roman" w:cs="Times New Roman"/>
          <w:sz w:val="24"/>
          <w:szCs w:val="24"/>
        </w:rPr>
        <w:t xml:space="preserve"> odredištu</w:t>
      </w:r>
      <w:r w:rsidR="00DD472A">
        <w:rPr>
          <w:rFonts w:ascii="Times New Roman" w:eastAsia="Times New Roman" w:hAnsi="Times New Roman" w:cs="Times New Roman"/>
          <w:sz w:val="24"/>
          <w:szCs w:val="24"/>
        </w:rPr>
        <w:t xml:space="preserve"> za obradu otpada</w:t>
      </w:r>
      <w:r w:rsidRPr="006400CC">
        <w:rPr>
          <w:rFonts w:ascii="Times New Roman" w:eastAsia="Times New Roman" w:hAnsi="Times New Roman" w:cs="Times New Roman"/>
          <w:sz w:val="24"/>
          <w:szCs w:val="24"/>
        </w:rPr>
        <w:t xml:space="preserve">. </w:t>
      </w:r>
    </w:p>
    <w:p w14:paraId="4C39A2D9" w14:textId="77777777" w:rsidR="00F0315B" w:rsidRPr="006400CC" w:rsidRDefault="008573A9" w:rsidP="00F0315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ab/>
      </w:r>
      <w:r w:rsidR="00F0315B" w:rsidRPr="006400CC">
        <w:rPr>
          <w:rFonts w:ascii="Times New Roman" w:eastAsia="Times New Roman" w:hAnsi="Times New Roman" w:cs="Times New Roman"/>
          <w:sz w:val="24"/>
          <w:szCs w:val="24"/>
        </w:rPr>
        <w:t>(</w:t>
      </w:r>
      <w:r w:rsidR="007260E5" w:rsidRPr="006400CC">
        <w:rPr>
          <w:rFonts w:ascii="Times New Roman" w:eastAsia="Times New Roman" w:hAnsi="Times New Roman" w:cs="Times New Roman"/>
          <w:sz w:val="24"/>
          <w:szCs w:val="24"/>
        </w:rPr>
        <w:t>6</w:t>
      </w:r>
      <w:r w:rsidR="00F0315B" w:rsidRPr="006400CC">
        <w:rPr>
          <w:rFonts w:ascii="Times New Roman" w:eastAsia="Times New Roman" w:hAnsi="Times New Roman" w:cs="Times New Roman"/>
          <w:sz w:val="24"/>
          <w:szCs w:val="24"/>
        </w:rPr>
        <w:t>) Prateći list koji zajedno s odgovarajućim prilogom sadrži podatke propisane posebnim propisom koji uređuje prijevoz u cestovnom prometu može se smatrati teretnim listom za prijevoz tereta ako je teret koji se prevozi cestom otpad.</w:t>
      </w:r>
    </w:p>
    <w:p w14:paraId="5A292C28" w14:textId="3A43ED99" w:rsidR="008573A9" w:rsidRPr="006400CC" w:rsidRDefault="001B098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7260E5"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w:t>
      </w:r>
      <w:r w:rsidR="009656B9">
        <w:rPr>
          <w:rFonts w:ascii="Times New Roman" w:eastAsia="Times New Roman" w:hAnsi="Times New Roman" w:cs="Times New Roman"/>
          <w:sz w:val="24"/>
          <w:szCs w:val="24"/>
        </w:rPr>
        <w:t xml:space="preserve">Obrazac, sadržaj </w:t>
      </w:r>
      <w:r w:rsidR="00781735">
        <w:rPr>
          <w:rFonts w:ascii="Times New Roman" w:eastAsia="Times New Roman" w:hAnsi="Times New Roman" w:cs="Times New Roman"/>
          <w:sz w:val="24"/>
          <w:szCs w:val="24"/>
        </w:rPr>
        <w:t>i</w:t>
      </w:r>
      <w:r w:rsidR="009656B9">
        <w:rPr>
          <w:rFonts w:ascii="Times New Roman" w:eastAsia="Times New Roman" w:hAnsi="Times New Roman" w:cs="Times New Roman"/>
          <w:sz w:val="24"/>
          <w:szCs w:val="24"/>
        </w:rPr>
        <w:t xml:space="preserve"> podatke koje je obvezno ispuniti na</w:t>
      </w:r>
      <w:r w:rsidR="009656B9" w:rsidRPr="006400CC" w:rsidDel="009656B9">
        <w:rPr>
          <w:rFonts w:ascii="Times New Roman" w:eastAsia="Times New Roman" w:hAnsi="Times New Roman" w:cs="Times New Roman"/>
          <w:sz w:val="24"/>
          <w:szCs w:val="24"/>
        </w:rPr>
        <w:t xml:space="preserve"> </w:t>
      </w:r>
      <w:r w:rsidR="009656B9">
        <w:rPr>
          <w:rFonts w:ascii="Times New Roman" w:eastAsia="Times New Roman" w:hAnsi="Times New Roman" w:cs="Times New Roman"/>
          <w:sz w:val="24"/>
          <w:szCs w:val="24"/>
        </w:rPr>
        <w:t>p</w:t>
      </w:r>
      <w:r w:rsidR="009656B9" w:rsidRPr="006400CC">
        <w:rPr>
          <w:rFonts w:ascii="Times New Roman" w:eastAsia="Times New Roman" w:hAnsi="Times New Roman" w:cs="Times New Roman"/>
          <w:sz w:val="24"/>
          <w:szCs w:val="24"/>
        </w:rPr>
        <w:t>rateć</w:t>
      </w:r>
      <w:r w:rsidR="009656B9">
        <w:rPr>
          <w:rFonts w:ascii="Times New Roman" w:eastAsia="Times New Roman" w:hAnsi="Times New Roman" w:cs="Times New Roman"/>
          <w:sz w:val="24"/>
          <w:szCs w:val="24"/>
        </w:rPr>
        <w:t>em</w:t>
      </w:r>
      <w:r w:rsidR="009656B9" w:rsidRPr="006400CC">
        <w:rPr>
          <w:rFonts w:ascii="Times New Roman" w:eastAsia="Times New Roman" w:hAnsi="Times New Roman" w:cs="Times New Roman"/>
          <w:sz w:val="24"/>
          <w:szCs w:val="24"/>
        </w:rPr>
        <w:t xml:space="preserve"> </w:t>
      </w:r>
      <w:r w:rsidR="008573A9" w:rsidRPr="006400CC">
        <w:rPr>
          <w:rFonts w:ascii="Times New Roman" w:eastAsia="Times New Roman" w:hAnsi="Times New Roman" w:cs="Times New Roman"/>
          <w:sz w:val="24"/>
          <w:szCs w:val="24"/>
        </w:rPr>
        <w:t>list</w:t>
      </w:r>
      <w:r w:rsidR="009656B9">
        <w:rPr>
          <w:rFonts w:ascii="Times New Roman" w:eastAsia="Times New Roman" w:hAnsi="Times New Roman" w:cs="Times New Roman"/>
          <w:sz w:val="24"/>
          <w:szCs w:val="24"/>
        </w:rPr>
        <w:t xml:space="preserve">u </w:t>
      </w:r>
      <w:r w:rsidR="008573A9" w:rsidRPr="006400CC">
        <w:rPr>
          <w:rFonts w:ascii="Times New Roman" w:eastAsia="Times New Roman" w:hAnsi="Times New Roman" w:cs="Times New Roman"/>
          <w:sz w:val="24"/>
          <w:szCs w:val="24"/>
        </w:rPr>
        <w:t>propisuje Ministar pravilnikom</w:t>
      </w:r>
      <w:r w:rsidR="001C4BFA" w:rsidRPr="006400CC">
        <w:rPr>
          <w:rFonts w:ascii="Times New Roman" w:eastAsia="Times New Roman" w:hAnsi="Times New Roman" w:cs="Times New Roman"/>
          <w:sz w:val="24"/>
          <w:szCs w:val="24"/>
        </w:rPr>
        <w:t xml:space="preserve"> iz članka </w:t>
      </w:r>
      <w:r w:rsidR="00DB62B1">
        <w:rPr>
          <w:rFonts w:ascii="Times New Roman" w:eastAsia="Times New Roman" w:hAnsi="Times New Roman" w:cs="Times New Roman"/>
          <w:sz w:val="24"/>
          <w:szCs w:val="24"/>
        </w:rPr>
        <w:t>15</w:t>
      </w:r>
      <w:r w:rsidR="00856198" w:rsidRPr="00856198">
        <w:rPr>
          <w:rFonts w:ascii="Times New Roman" w:eastAsia="Times New Roman" w:hAnsi="Times New Roman" w:cs="Times New Roman"/>
          <w:sz w:val="24"/>
          <w:szCs w:val="24"/>
        </w:rPr>
        <w:t>. stavka 9.</w:t>
      </w:r>
      <w:r w:rsidR="001C4BFA" w:rsidRPr="006400CC">
        <w:rPr>
          <w:rFonts w:ascii="Times New Roman" w:eastAsia="Times New Roman" w:hAnsi="Times New Roman" w:cs="Times New Roman"/>
          <w:sz w:val="24"/>
          <w:szCs w:val="24"/>
        </w:rPr>
        <w:t xml:space="preserve"> ovoga Zakona</w:t>
      </w:r>
      <w:r w:rsidR="008573A9" w:rsidRPr="006400CC">
        <w:rPr>
          <w:rFonts w:ascii="Times New Roman" w:eastAsia="Times New Roman" w:hAnsi="Times New Roman" w:cs="Times New Roman"/>
          <w:sz w:val="24"/>
          <w:szCs w:val="24"/>
        </w:rPr>
        <w:t>, a upute za ispunjavanje pratećeg lista objavljuju se na mrežnoj stranici Ministarstva.</w:t>
      </w:r>
    </w:p>
    <w:p w14:paraId="788FE5C0" w14:textId="77777777" w:rsidR="00A00A10" w:rsidRPr="006400CC" w:rsidRDefault="00A00A10" w:rsidP="000E46F0">
      <w:pPr>
        <w:spacing w:before="100" w:beforeAutospacing="1" w:after="100" w:afterAutospacing="1" w:line="240" w:lineRule="auto"/>
        <w:jc w:val="both"/>
        <w:rPr>
          <w:rFonts w:ascii="Times New Roman" w:eastAsia="Times New Roman" w:hAnsi="Times New Roman" w:cs="Times New Roman"/>
          <w:sz w:val="24"/>
          <w:szCs w:val="24"/>
        </w:rPr>
      </w:pPr>
    </w:p>
    <w:p w14:paraId="436DF42E" w14:textId="77777777" w:rsidR="0052644E" w:rsidRPr="00781735" w:rsidRDefault="0052644E" w:rsidP="0052644E">
      <w:pPr>
        <w:spacing w:before="100" w:beforeAutospacing="1" w:after="100" w:afterAutospacing="1" w:line="240" w:lineRule="auto"/>
        <w:jc w:val="center"/>
        <w:rPr>
          <w:rFonts w:ascii="Times New Roman" w:eastAsia="Times New Roman" w:hAnsi="Times New Roman" w:cs="Times New Roman"/>
          <w:b/>
          <w:i/>
          <w:iCs/>
          <w:sz w:val="26"/>
          <w:szCs w:val="26"/>
        </w:rPr>
      </w:pPr>
      <w:r w:rsidRPr="00781735">
        <w:rPr>
          <w:rFonts w:ascii="Times New Roman" w:eastAsia="Times New Roman" w:hAnsi="Times New Roman" w:cs="Times New Roman"/>
          <w:b/>
          <w:i/>
          <w:iCs/>
          <w:sz w:val="26"/>
          <w:szCs w:val="26"/>
        </w:rPr>
        <w:t>Očevidnik o nastanku i tijeku otpada</w:t>
      </w:r>
    </w:p>
    <w:p w14:paraId="6C3D653F" w14:textId="161DF032" w:rsidR="0052644E" w:rsidRPr="00781735"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781735">
        <w:rPr>
          <w:rFonts w:ascii="Times New Roman" w:eastAsia="Times New Roman" w:hAnsi="Times New Roman" w:cs="Times New Roman"/>
          <w:b/>
          <w:sz w:val="24"/>
          <w:szCs w:val="24"/>
        </w:rPr>
        <w:t xml:space="preserve">Članak </w:t>
      </w:r>
      <w:r w:rsidR="008E2328" w:rsidRPr="00781735">
        <w:rPr>
          <w:rFonts w:ascii="Times New Roman" w:eastAsia="Times New Roman" w:hAnsi="Times New Roman" w:cs="Times New Roman"/>
          <w:b/>
          <w:sz w:val="24"/>
          <w:szCs w:val="24"/>
        </w:rPr>
        <w:t>2</w:t>
      </w:r>
      <w:r w:rsidR="004D7169">
        <w:rPr>
          <w:rFonts w:ascii="Times New Roman" w:eastAsia="Times New Roman" w:hAnsi="Times New Roman" w:cs="Times New Roman"/>
          <w:b/>
          <w:sz w:val="24"/>
          <w:szCs w:val="24"/>
        </w:rPr>
        <w:t>2</w:t>
      </w:r>
      <w:r w:rsidRPr="00781735">
        <w:rPr>
          <w:rFonts w:ascii="Times New Roman" w:eastAsia="Times New Roman" w:hAnsi="Times New Roman" w:cs="Times New Roman"/>
          <w:b/>
          <w:sz w:val="24"/>
          <w:szCs w:val="24"/>
        </w:rPr>
        <w:t>.</w:t>
      </w:r>
    </w:p>
    <w:p w14:paraId="0A62083E" w14:textId="77777777" w:rsidR="008445C5" w:rsidRPr="006400CC" w:rsidRDefault="00E2266C"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787CDF" w:rsidRPr="006400CC">
        <w:rPr>
          <w:rFonts w:ascii="Times New Roman" w:eastAsia="Times New Roman" w:hAnsi="Times New Roman" w:cs="Times New Roman"/>
          <w:sz w:val="24"/>
          <w:szCs w:val="24"/>
        </w:rPr>
        <w:t xml:space="preserve">Nastanak, predaja, preuzimanje, skladištenje i obrada otpada evidentira se u </w:t>
      </w:r>
      <w:r w:rsidR="008445C5" w:rsidRPr="006400CC">
        <w:rPr>
          <w:rFonts w:ascii="Times New Roman" w:eastAsia="Times New Roman" w:hAnsi="Times New Roman" w:cs="Times New Roman"/>
          <w:sz w:val="24"/>
          <w:szCs w:val="24"/>
        </w:rPr>
        <w:t>Očevidnik</w:t>
      </w:r>
      <w:r w:rsidR="00787CDF" w:rsidRPr="006400CC">
        <w:rPr>
          <w:rFonts w:ascii="Times New Roman" w:eastAsia="Times New Roman" w:hAnsi="Times New Roman" w:cs="Times New Roman"/>
          <w:sz w:val="24"/>
          <w:szCs w:val="24"/>
        </w:rPr>
        <w:t>u</w:t>
      </w:r>
      <w:r w:rsidR="008445C5" w:rsidRPr="006400CC">
        <w:rPr>
          <w:rFonts w:ascii="Times New Roman" w:eastAsia="Times New Roman" w:hAnsi="Times New Roman" w:cs="Times New Roman"/>
          <w:sz w:val="24"/>
          <w:szCs w:val="24"/>
        </w:rPr>
        <w:t xml:space="preserve"> o nastanku i tijeku otpada (u daljnjem tekstu: ONTO)</w:t>
      </w:r>
      <w:r w:rsidR="00787CDF" w:rsidRPr="006400CC">
        <w:rPr>
          <w:rFonts w:ascii="Times New Roman" w:eastAsia="Times New Roman" w:hAnsi="Times New Roman" w:cs="Times New Roman"/>
          <w:sz w:val="24"/>
          <w:szCs w:val="24"/>
        </w:rPr>
        <w:t>.</w:t>
      </w:r>
    </w:p>
    <w:p w14:paraId="6DE2EACB" w14:textId="77777777" w:rsidR="00D114F0" w:rsidRPr="006400CC" w:rsidRDefault="008445C5" w:rsidP="003450D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Vođenjem ONTO </w:t>
      </w:r>
      <w:r w:rsidR="0090616E">
        <w:rPr>
          <w:rFonts w:ascii="Times New Roman" w:eastAsia="Times New Roman" w:hAnsi="Times New Roman" w:cs="Times New Roman"/>
          <w:sz w:val="24"/>
          <w:szCs w:val="24"/>
        </w:rPr>
        <w:t>i</w:t>
      </w:r>
      <w:r w:rsidRPr="006400CC">
        <w:rPr>
          <w:rFonts w:ascii="Times New Roman" w:eastAsia="Times New Roman" w:hAnsi="Times New Roman" w:cs="Times New Roman"/>
          <w:sz w:val="24"/>
          <w:szCs w:val="24"/>
        </w:rPr>
        <w:t xml:space="preserve"> is</w:t>
      </w:r>
      <w:r w:rsidR="006638C5" w:rsidRPr="006400CC">
        <w:rPr>
          <w:rFonts w:ascii="Times New Roman" w:eastAsia="Times New Roman" w:hAnsi="Times New Roman" w:cs="Times New Roman"/>
          <w:sz w:val="24"/>
          <w:szCs w:val="24"/>
        </w:rPr>
        <w:t>p</w:t>
      </w:r>
      <w:r w:rsidRPr="006400CC">
        <w:rPr>
          <w:rFonts w:ascii="Times New Roman" w:eastAsia="Times New Roman" w:hAnsi="Times New Roman" w:cs="Times New Roman"/>
          <w:sz w:val="24"/>
          <w:szCs w:val="24"/>
        </w:rPr>
        <w:t>unjavanjem prateć</w:t>
      </w:r>
      <w:r w:rsidR="0090616E">
        <w:rPr>
          <w:rFonts w:ascii="Times New Roman" w:eastAsia="Times New Roman" w:hAnsi="Times New Roman" w:cs="Times New Roman"/>
          <w:sz w:val="24"/>
          <w:szCs w:val="24"/>
        </w:rPr>
        <w:t>eg</w:t>
      </w:r>
      <w:r w:rsidRPr="006400CC">
        <w:rPr>
          <w:rFonts w:ascii="Times New Roman" w:eastAsia="Times New Roman" w:hAnsi="Times New Roman" w:cs="Times New Roman"/>
          <w:sz w:val="24"/>
          <w:szCs w:val="24"/>
        </w:rPr>
        <w:t xml:space="preserve"> lista</w:t>
      </w:r>
      <w:r w:rsidR="00D114F0" w:rsidRPr="006400CC">
        <w:rPr>
          <w:rFonts w:ascii="Times New Roman" w:eastAsia="Times New Roman" w:hAnsi="Times New Roman" w:cs="Times New Roman"/>
          <w:sz w:val="24"/>
          <w:szCs w:val="24"/>
        </w:rPr>
        <w:t xml:space="preserve"> osigurava </w:t>
      </w:r>
      <w:r w:rsidRPr="006400CC">
        <w:rPr>
          <w:rFonts w:ascii="Times New Roman" w:eastAsia="Times New Roman" w:hAnsi="Times New Roman" w:cs="Times New Roman"/>
          <w:sz w:val="24"/>
          <w:szCs w:val="24"/>
        </w:rPr>
        <w:t xml:space="preserve">se </w:t>
      </w:r>
      <w:r w:rsidR="00D114F0" w:rsidRPr="006400CC">
        <w:rPr>
          <w:rFonts w:ascii="Times New Roman" w:eastAsia="Times New Roman" w:hAnsi="Times New Roman" w:cs="Times New Roman"/>
          <w:sz w:val="24"/>
          <w:szCs w:val="24"/>
        </w:rPr>
        <w:t>sljedivost</w:t>
      </w:r>
      <w:r w:rsidRPr="006400CC">
        <w:rPr>
          <w:rFonts w:ascii="Times New Roman" w:eastAsia="Times New Roman" w:hAnsi="Times New Roman" w:cs="Times New Roman"/>
          <w:sz w:val="24"/>
          <w:szCs w:val="24"/>
        </w:rPr>
        <w:t xml:space="preserve"> otpada</w:t>
      </w:r>
      <w:r w:rsidR="00D114F0" w:rsidRPr="006400CC">
        <w:rPr>
          <w:rFonts w:ascii="Times New Roman" w:eastAsia="Times New Roman" w:hAnsi="Times New Roman" w:cs="Times New Roman"/>
          <w:sz w:val="24"/>
          <w:szCs w:val="24"/>
        </w:rPr>
        <w:t xml:space="preserve"> od </w:t>
      </w:r>
      <w:r w:rsidRPr="006400CC">
        <w:rPr>
          <w:rFonts w:ascii="Times New Roman" w:eastAsia="Times New Roman" w:hAnsi="Times New Roman" w:cs="Times New Roman"/>
          <w:sz w:val="24"/>
          <w:szCs w:val="24"/>
        </w:rPr>
        <w:t xml:space="preserve">nastanka </w:t>
      </w:r>
      <w:r w:rsidR="00D114F0" w:rsidRPr="006400CC">
        <w:rPr>
          <w:rFonts w:ascii="Times New Roman" w:eastAsia="Times New Roman" w:hAnsi="Times New Roman" w:cs="Times New Roman"/>
          <w:sz w:val="24"/>
          <w:szCs w:val="24"/>
        </w:rPr>
        <w:t>do obrade</w:t>
      </w:r>
      <w:r w:rsidRPr="006400CC">
        <w:rPr>
          <w:rFonts w:ascii="Times New Roman" w:eastAsia="Times New Roman" w:hAnsi="Times New Roman" w:cs="Times New Roman"/>
          <w:sz w:val="24"/>
          <w:szCs w:val="24"/>
        </w:rPr>
        <w:t xml:space="preserve"> </w:t>
      </w:r>
      <w:r w:rsidR="00787CDF" w:rsidRPr="006400CC">
        <w:rPr>
          <w:rFonts w:ascii="Times New Roman" w:eastAsia="Times New Roman" w:hAnsi="Times New Roman" w:cs="Times New Roman"/>
          <w:sz w:val="24"/>
          <w:szCs w:val="24"/>
        </w:rPr>
        <w:t>uključujući i</w:t>
      </w:r>
      <w:r w:rsidR="00D114F0" w:rsidRPr="006400CC">
        <w:rPr>
          <w:rFonts w:ascii="Times New Roman" w:eastAsia="Times New Roman" w:hAnsi="Times New Roman" w:cs="Times New Roman"/>
          <w:sz w:val="24"/>
          <w:szCs w:val="24"/>
        </w:rPr>
        <w:t xml:space="preserve"> nadzor </w:t>
      </w:r>
      <w:r w:rsidR="00FF2139" w:rsidRPr="006400CC">
        <w:rPr>
          <w:rFonts w:ascii="Times New Roman" w:eastAsia="Times New Roman" w:hAnsi="Times New Roman" w:cs="Times New Roman"/>
          <w:sz w:val="24"/>
          <w:szCs w:val="24"/>
        </w:rPr>
        <w:t>t</w:t>
      </w:r>
      <w:r w:rsidR="0090616E">
        <w:rPr>
          <w:rFonts w:ascii="Times New Roman" w:eastAsia="Times New Roman" w:hAnsi="Times New Roman" w:cs="Times New Roman"/>
          <w:sz w:val="24"/>
          <w:szCs w:val="24"/>
        </w:rPr>
        <w:t>ijeka</w:t>
      </w:r>
      <w:r w:rsidR="00FF2139" w:rsidRPr="006400CC">
        <w:rPr>
          <w:rFonts w:ascii="Times New Roman" w:eastAsia="Times New Roman" w:hAnsi="Times New Roman" w:cs="Times New Roman"/>
          <w:sz w:val="24"/>
          <w:szCs w:val="24"/>
        </w:rPr>
        <w:t xml:space="preserve"> </w:t>
      </w:r>
      <w:r w:rsidR="00D114F0" w:rsidRPr="006400CC">
        <w:rPr>
          <w:rFonts w:ascii="Times New Roman" w:eastAsia="Times New Roman" w:hAnsi="Times New Roman" w:cs="Times New Roman"/>
          <w:sz w:val="24"/>
          <w:szCs w:val="24"/>
        </w:rPr>
        <w:t>otpada.</w:t>
      </w:r>
    </w:p>
    <w:p w14:paraId="35565765" w14:textId="77777777" w:rsidR="0052644E" w:rsidRPr="006400CC" w:rsidRDefault="00B6077B"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445C5"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8445C5" w:rsidRPr="006400CC">
        <w:rPr>
          <w:rFonts w:ascii="Times New Roman" w:eastAsia="Times New Roman" w:hAnsi="Times New Roman" w:cs="Times New Roman"/>
          <w:sz w:val="24"/>
          <w:szCs w:val="24"/>
        </w:rPr>
        <w:t>Obveznici vođenja ONTO su o</w:t>
      </w:r>
      <w:r w:rsidR="0052644E" w:rsidRPr="006400CC">
        <w:rPr>
          <w:rFonts w:ascii="Times New Roman" w:eastAsia="Times New Roman" w:hAnsi="Times New Roman" w:cs="Times New Roman"/>
          <w:sz w:val="24"/>
          <w:szCs w:val="24"/>
        </w:rPr>
        <w:t xml:space="preserve">soba </w:t>
      </w:r>
      <w:r w:rsidR="005D1DE0" w:rsidRPr="006400CC">
        <w:rPr>
          <w:rFonts w:ascii="Times New Roman" w:eastAsia="Times New Roman" w:hAnsi="Times New Roman" w:cs="Times New Roman"/>
          <w:sz w:val="24"/>
          <w:szCs w:val="24"/>
        </w:rPr>
        <w:t>čijim obavljanjem djelatnosti nastaje opas</w:t>
      </w:r>
      <w:r w:rsidRPr="006400CC">
        <w:rPr>
          <w:rFonts w:ascii="Times New Roman" w:eastAsia="Times New Roman" w:hAnsi="Times New Roman" w:cs="Times New Roman"/>
          <w:sz w:val="24"/>
          <w:szCs w:val="24"/>
        </w:rPr>
        <w:t>n</w:t>
      </w:r>
      <w:r w:rsidR="005D1DE0" w:rsidRPr="006400CC">
        <w:rPr>
          <w:rFonts w:ascii="Times New Roman" w:eastAsia="Times New Roman" w:hAnsi="Times New Roman" w:cs="Times New Roman"/>
          <w:sz w:val="24"/>
          <w:szCs w:val="24"/>
        </w:rPr>
        <w:t>i</w:t>
      </w:r>
      <w:r w:rsidR="0052644E" w:rsidRPr="006400CC">
        <w:rPr>
          <w:rFonts w:ascii="Times New Roman" w:eastAsia="Times New Roman" w:hAnsi="Times New Roman" w:cs="Times New Roman"/>
          <w:sz w:val="24"/>
          <w:szCs w:val="24"/>
        </w:rPr>
        <w:t xml:space="preserve"> otpad</w:t>
      </w:r>
      <w:r w:rsidRPr="006400CC">
        <w:rPr>
          <w:rFonts w:ascii="Times New Roman" w:eastAsia="Times New Roman" w:hAnsi="Times New Roman" w:cs="Times New Roman"/>
          <w:sz w:val="24"/>
          <w:szCs w:val="24"/>
        </w:rPr>
        <w:t xml:space="preserve">, proizvođač otpadnog mulja koji nastaje radom uređaja za pročišćavanje </w:t>
      </w:r>
      <w:r w:rsidR="009E3D0D" w:rsidRPr="006400CC">
        <w:rPr>
          <w:rFonts w:ascii="Times New Roman" w:eastAsia="Times New Roman" w:hAnsi="Times New Roman" w:cs="Times New Roman"/>
          <w:sz w:val="24"/>
          <w:szCs w:val="24"/>
        </w:rPr>
        <w:t xml:space="preserve">komunalnih </w:t>
      </w:r>
      <w:r w:rsidRPr="006400CC">
        <w:rPr>
          <w:rFonts w:ascii="Times New Roman" w:eastAsia="Times New Roman" w:hAnsi="Times New Roman" w:cs="Times New Roman"/>
          <w:sz w:val="24"/>
          <w:szCs w:val="24"/>
        </w:rPr>
        <w:t>otpadnih voda</w:t>
      </w:r>
      <w:r w:rsidR="00AE4261" w:rsidRPr="006400CC">
        <w:rPr>
          <w:rFonts w:ascii="Times New Roman" w:eastAsia="Times New Roman" w:hAnsi="Times New Roman" w:cs="Times New Roman"/>
          <w:sz w:val="24"/>
          <w:szCs w:val="24"/>
        </w:rPr>
        <w:t xml:space="preserve">, osoba koja </w:t>
      </w:r>
      <w:r w:rsidR="00294606" w:rsidRPr="006400CC">
        <w:rPr>
          <w:rFonts w:ascii="Times New Roman" w:eastAsia="Times New Roman" w:hAnsi="Times New Roman" w:cs="Times New Roman"/>
          <w:sz w:val="24"/>
          <w:szCs w:val="24"/>
        </w:rPr>
        <w:t>obavlja prekogranični promet otpadom</w:t>
      </w:r>
      <w:r w:rsidR="002E1E55" w:rsidRPr="006400CC">
        <w:rPr>
          <w:rFonts w:ascii="Times New Roman" w:eastAsia="Times New Roman" w:hAnsi="Times New Roman" w:cs="Times New Roman"/>
          <w:sz w:val="24"/>
          <w:szCs w:val="24"/>
        </w:rPr>
        <w:t>, prijevoznik otpada</w:t>
      </w:r>
      <w:r w:rsidRPr="006400CC">
        <w:rPr>
          <w:rFonts w:ascii="Times New Roman" w:eastAsia="Times New Roman" w:hAnsi="Times New Roman" w:cs="Times New Roman"/>
          <w:sz w:val="24"/>
          <w:szCs w:val="24"/>
        </w:rPr>
        <w:t xml:space="preserve"> </w:t>
      </w:r>
      <w:r w:rsidR="001B7F49">
        <w:rPr>
          <w:rFonts w:ascii="Times New Roman" w:eastAsia="Times New Roman" w:hAnsi="Times New Roman" w:cs="Times New Roman"/>
          <w:sz w:val="24"/>
          <w:szCs w:val="24"/>
        </w:rPr>
        <w:t>i</w:t>
      </w:r>
      <w:r w:rsidR="00AE426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osoba koja</w:t>
      </w:r>
      <w:r w:rsidR="0052644E" w:rsidRPr="006400CC">
        <w:rPr>
          <w:rFonts w:ascii="Times New Roman" w:eastAsia="Times New Roman" w:hAnsi="Times New Roman" w:cs="Times New Roman"/>
          <w:sz w:val="24"/>
          <w:szCs w:val="24"/>
        </w:rPr>
        <w:t xml:space="preserve"> </w:t>
      </w:r>
      <w:r w:rsidR="000E46F0" w:rsidRPr="006400CC">
        <w:rPr>
          <w:rFonts w:ascii="Times New Roman" w:eastAsia="Times New Roman" w:hAnsi="Times New Roman" w:cs="Times New Roman"/>
          <w:sz w:val="24"/>
          <w:szCs w:val="24"/>
        </w:rPr>
        <w:t>preuzima otpad</w:t>
      </w:r>
      <w:r w:rsidR="00154384">
        <w:rPr>
          <w:rFonts w:ascii="Times New Roman" w:eastAsia="Times New Roman" w:hAnsi="Times New Roman" w:cs="Times New Roman"/>
          <w:sz w:val="24"/>
          <w:szCs w:val="24"/>
        </w:rPr>
        <w:t xml:space="preserve"> u posjed</w:t>
      </w:r>
      <w:r w:rsidR="0052644E" w:rsidRPr="006400CC">
        <w:rPr>
          <w:rFonts w:ascii="Times New Roman" w:eastAsia="Times New Roman" w:hAnsi="Times New Roman" w:cs="Times New Roman"/>
          <w:sz w:val="24"/>
          <w:szCs w:val="24"/>
        </w:rPr>
        <w:t>.</w:t>
      </w:r>
    </w:p>
    <w:p w14:paraId="4C639C07" w14:textId="77777777" w:rsidR="008602F8" w:rsidRPr="006400CC" w:rsidRDefault="008602F8"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445C5"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Osoba iz stavka </w:t>
      </w:r>
      <w:r w:rsidR="008445C5"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ovoga članka dužna je ažurno, točno i potpuno unositi podatke u </w:t>
      </w:r>
      <w:r w:rsidR="00845F66" w:rsidRPr="006400CC">
        <w:rPr>
          <w:rFonts w:ascii="Times New Roman" w:eastAsia="Times New Roman" w:hAnsi="Times New Roman" w:cs="Times New Roman"/>
          <w:sz w:val="24"/>
          <w:szCs w:val="24"/>
        </w:rPr>
        <w:t>ONTO</w:t>
      </w:r>
      <w:r w:rsidRPr="006400CC">
        <w:rPr>
          <w:rFonts w:ascii="Times New Roman" w:eastAsia="Times New Roman" w:hAnsi="Times New Roman" w:cs="Times New Roman"/>
          <w:sz w:val="24"/>
          <w:szCs w:val="24"/>
        </w:rPr>
        <w:t xml:space="preserve"> odmah nakon svake nastale promjene stanja.</w:t>
      </w:r>
    </w:p>
    <w:p w14:paraId="24658652" w14:textId="77777777" w:rsidR="00B6077B" w:rsidRPr="006400CC" w:rsidRDefault="00B6077B" w:rsidP="00891F3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52147"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452147" w:rsidRPr="006400CC">
        <w:rPr>
          <w:rFonts w:ascii="Times New Roman" w:eastAsia="Times New Roman" w:hAnsi="Times New Roman" w:cs="Times New Roman"/>
          <w:sz w:val="24"/>
          <w:szCs w:val="24"/>
        </w:rPr>
        <w:t xml:space="preserve">ONTO se vodi </w:t>
      </w:r>
      <w:r w:rsidRPr="006400CC">
        <w:rPr>
          <w:rFonts w:ascii="Times New Roman" w:eastAsia="Times New Roman" w:hAnsi="Times New Roman" w:cs="Times New Roman"/>
          <w:sz w:val="24"/>
          <w:szCs w:val="24"/>
        </w:rPr>
        <w:t xml:space="preserve">putem računalne aplikacije </w:t>
      </w:r>
      <w:r w:rsidR="00452147" w:rsidRPr="006400CC">
        <w:rPr>
          <w:rFonts w:ascii="Times New Roman" w:eastAsia="Times New Roman" w:hAnsi="Times New Roman" w:cs="Times New Roman"/>
          <w:sz w:val="24"/>
          <w:szCs w:val="24"/>
        </w:rPr>
        <w:t>Ministarstva.</w:t>
      </w:r>
      <w:r w:rsidR="00891F3E" w:rsidRPr="006400CC">
        <w:rPr>
          <w:rFonts w:ascii="Times New Roman" w:eastAsia="Times New Roman" w:hAnsi="Times New Roman" w:cs="Times New Roman"/>
          <w:sz w:val="24"/>
          <w:szCs w:val="24"/>
        </w:rPr>
        <w:t xml:space="preserve"> </w:t>
      </w:r>
    </w:p>
    <w:p w14:paraId="65DEC018" w14:textId="77777777" w:rsidR="0052644E" w:rsidRPr="006400CC" w:rsidRDefault="0052644E" w:rsidP="00CE62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52147"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w:t>
      </w:r>
      <w:r w:rsidR="00B6077B" w:rsidRPr="006400CC">
        <w:rPr>
          <w:rFonts w:ascii="Times New Roman" w:eastAsia="Times New Roman" w:hAnsi="Times New Roman" w:cs="Times New Roman"/>
          <w:sz w:val="24"/>
          <w:szCs w:val="24"/>
        </w:rPr>
        <w:t xml:space="preserve">Sredstava za rad ONTO </w:t>
      </w:r>
      <w:r w:rsidR="00333503">
        <w:rPr>
          <w:rFonts w:ascii="Times New Roman" w:eastAsia="Times New Roman" w:hAnsi="Times New Roman" w:cs="Times New Roman"/>
          <w:sz w:val="24"/>
          <w:szCs w:val="24"/>
        </w:rPr>
        <w:t xml:space="preserve">iz stavka 5. ovoga članka </w:t>
      </w:r>
      <w:r w:rsidR="00B6077B" w:rsidRPr="006400CC">
        <w:rPr>
          <w:rFonts w:ascii="Times New Roman" w:eastAsia="Times New Roman" w:hAnsi="Times New Roman" w:cs="Times New Roman"/>
          <w:sz w:val="24"/>
          <w:szCs w:val="24"/>
        </w:rPr>
        <w:t>osigurava Ministarstvo.</w:t>
      </w:r>
    </w:p>
    <w:p w14:paraId="2D7C3D6D" w14:textId="77777777" w:rsidR="00891F3E" w:rsidRPr="006400CC" w:rsidRDefault="00891F3E" w:rsidP="00891F3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52147"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Podaci uneseni u </w:t>
      </w:r>
      <w:r w:rsidR="00452147" w:rsidRPr="006400CC">
        <w:rPr>
          <w:rFonts w:ascii="Times New Roman" w:eastAsia="Times New Roman" w:hAnsi="Times New Roman" w:cs="Times New Roman"/>
          <w:sz w:val="24"/>
          <w:szCs w:val="24"/>
        </w:rPr>
        <w:t xml:space="preserve">računalnu aplikaciju Ministarstva </w:t>
      </w:r>
      <w:r w:rsidRPr="006400CC">
        <w:rPr>
          <w:rFonts w:ascii="Times New Roman" w:eastAsia="Times New Roman" w:hAnsi="Times New Roman" w:cs="Times New Roman"/>
          <w:sz w:val="24"/>
          <w:szCs w:val="24"/>
        </w:rPr>
        <w:t>smatraju se dostavljenim u Registar onečišćivanja okoliša</w:t>
      </w:r>
      <w:r w:rsidR="00687113" w:rsidRPr="006400CC">
        <w:rPr>
          <w:rFonts w:ascii="Times New Roman" w:eastAsia="Times New Roman" w:hAnsi="Times New Roman" w:cs="Times New Roman"/>
          <w:sz w:val="24"/>
          <w:szCs w:val="24"/>
        </w:rPr>
        <w:t xml:space="preserve"> propisan posebnim propisom koji uređuje zaštitu okoliša</w:t>
      </w:r>
      <w:r w:rsidRPr="006400CC">
        <w:rPr>
          <w:rFonts w:ascii="Times New Roman" w:eastAsia="Times New Roman" w:hAnsi="Times New Roman" w:cs="Times New Roman"/>
          <w:sz w:val="24"/>
          <w:szCs w:val="24"/>
        </w:rPr>
        <w:t>.</w:t>
      </w:r>
    </w:p>
    <w:p w14:paraId="124D36DF" w14:textId="77777777" w:rsidR="005246F9" w:rsidRPr="006400CC" w:rsidRDefault="005246F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52147"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xml:space="preserve">) </w:t>
      </w:r>
      <w:r w:rsidR="00452147" w:rsidRPr="006400CC">
        <w:rPr>
          <w:rFonts w:ascii="Times New Roman" w:eastAsia="Times New Roman" w:hAnsi="Times New Roman" w:cs="Times New Roman"/>
          <w:sz w:val="24"/>
          <w:szCs w:val="24"/>
        </w:rPr>
        <w:t>U</w:t>
      </w:r>
      <w:r w:rsidRPr="006400CC">
        <w:rPr>
          <w:rFonts w:ascii="Times New Roman" w:eastAsia="Times New Roman" w:hAnsi="Times New Roman" w:cs="Times New Roman"/>
          <w:sz w:val="24"/>
          <w:szCs w:val="24"/>
        </w:rPr>
        <w:t xml:space="preserve">pute za vođenje </w:t>
      </w:r>
      <w:r w:rsidR="00F06BA8" w:rsidRPr="006400CC">
        <w:rPr>
          <w:rFonts w:ascii="Times New Roman" w:eastAsia="Times New Roman" w:hAnsi="Times New Roman" w:cs="Times New Roman"/>
          <w:sz w:val="24"/>
          <w:szCs w:val="24"/>
        </w:rPr>
        <w:t>ONTO</w:t>
      </w:r>
      <w:r w:rsidRPr="006400CC">
        <w:rPr>
          <w:rFonts w:ascii="Times New Roman" w:eastAsia="Times New Roman" w:hAnsi="Times New Roman" w:cs="Times New Roman"/>
          <w:sz w:val="24"/>
          <w:szCs w:val="24"/>
        </w:rPr>
        <w:t xml:space="preserve"> objavljuju se na mrežnoj stranici Ministarstva.</w:t>
      </w:r>
    </w:p>
    <w:p w14:paraId="373ECC4C" w14:textId="77777777" w:rsidR="00F93E63" w:rsidRPr="006400CC" w:rsidRDefault="00F93E63" w:rsidP="0052644E">
      <w:pPr>
        <w:spacing w:before="100" w:beforeAutospacing="1" w:after="100" w:afterAutospacing="1" w:line="240" w:lineRule="auto"/>
        <w:jc w:val="both"/>
        <w:rPr>
          <w:rFonts w:ascii="Times New Roman" w:eastAsia="Times New Roman" w:hAnsi="Times New Roman" w:cs="Times New Roman"/>
          <w:sz w:val="24"/>
          <w:szCs w:val="24"/>
        </w:rPr>
      </w:pPr>
    </w:p>
    <w:p w14:paraId="7F305DCA" w14:textId="15945C19" w:rsidR="00E2266C" w:rsidRPr="00B8587B" w:rsidRDefault="00E2266C" w:rsidP="00E2266C">
      <w:pPr>
        <w:spacing w:before="100" w:beforeAutospacing="1" w:after="100" w:afterAutospacing="1" w:line="240" w:lineRule="auto"/>
        <w:jc w:val="center"/>
        <w:rPr>
          <w:rFonts w:ascii="Times New Roman" w:eastAsia="Times New Roman" w:hAnsi="Times New Roman" w:cs="Times New Roman"/>
          <w:b/>
          <w:i/>
          <w:sz w:val="24"/>
          <w:szCs w:val="24"/>
        </w:rPr>
      </w:pPr>
      <w:r w:rsidRPr="00B8587B">
        <w:rPr>
          <w:rFonts w:ascii="Times New Roman" w:eastAsia="Times New Roman" w:hAnsi="Times New Roman" w:cs="Times New Roman"/>
          <w:b/>
          <w:i/>
          <w:sz w:val="24"/>
          <w:szCs w:val="24"/>
        </w:rPr>
        <w:t>Obveza čuvanja i davanja uvida u podatke o gospodarenju otpadom</w:t>
      </w:r>
    </w:p>
    <w:p w14:paraId="7D8B1AF2" w14:textId="779DEBD1" w:rsidR="00E2266C" w:rsidRPr="006400CC" w:rsidRDefault="00E2266C" w:rsidP="00E2266C">
      <w:pPr>
        <w:spacing w:before="100" w:beforeAutospacing="1" w:after="100" w:afterAutospacing="1" w:line="240" w:lineRule="auto"/>
        <w:jc w:val="center"/>
        <w:rPr>
          <w:rFonts w:ascii="Times New Roman" w:eastAsia="Times New Roman" w:hAnsi="Times New Roman" w:cs="Times New Roman"/>
          <w:sz w:val="24"/>
          <w:szCs w:val="24"/>
        </w:rPr>
      </w:pPr>
      <w:r w:rsidRPr="00B8587B">
        <w:rPr>
          <w:rFonts w:ascii="Times New Roman" w:eastAsia="Times New Roman" w:hAnsi="Times New Roman" w:cs="Times New Roman"/>
          <w:b/>
          <w:sz w:val="24"/>
          <w:szCs w:val="24"/>
        </w:rPr>
        <w:t xml:space="preserve">Članak </w:t>
      </w:r>
      <w:r w:rsidR="008E2328" w:rsidRPr="00B8587B">
        <w:rPr>
          <w:rFonts w:ascii="Times New Roman" w:eastAsia="Times New Roman" w:hAnsi="Times New Roman" w:cs="Times New Roman"/>
          <w:b/>
          <w:sz w:val="24"/>
          <w:szCs w:val="24"/>
        </w:rPr>
        <w:t>2</w:t>
      </w:r>
      <w:r w:rsidR="004D7169">
        <w:rPr>
          <w:rFonts w:ascii="Times New Roman" w:eastAsia="Times New Roman" w:hAnsi="Times New Roman" w:cs="Times New Roman"/>
          <w:b/>
          <w:sz w:val="24"/>
          <w:szCs w:val="24"/>
        </w:rPr>
        <w:t>3</w:t>
      </w:r>
      <w:r w:rsidRPr="00B8587B">
        <w:rPr>
          <w:rFonts w:ascii="Times New Roman" w:eastAsia="Times New Roman" w:hAnsi="Times New Roman" w:cs="Times New Roman"/>
          <w:b/>
          <w:sz w:val="24"/>
          <w:szCs w:val="24"/>
        </w:rPr>
        <w:t>.</w:t>
      </w:r>
    </w:p>
    <w:p w14:paraId="5C95ACD3" w14:textId="77777777" w:rsidR="007D7936" w:rsidRDefault="00E2266C">
      <w:pPr>
        <w:spacing w:after="0"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Posjednik otpada</w:t>
      </w:r>
      <w:r w:rsidR="00E215CD">
        <w:rPr>
          <w:rFonts w:ascii="Times New Roman" w:eastAsia="Times New Roman" w:hAnsi="Times New Roman" w:cs="Times New Roman"/>
          <w:sz w:val="24"/>
          <w:szCs w:val="24"/>
        </w:rPr>
        <w:t xml:space="preserve"> i osoba koja gospodari otpadom</w:t>
      </w:r>
      <w:r w:rsidRPr="006400CC">
        <w:rPr>
          <w:rFonts w:ascii="Times New Roman" w:eastAsia="Times New Roman" w:hAnsi="Times New Roman" w:cs="Times New Roman"/>
          <w:sz w:val="24"/>
          <w:szCs w:val="24"/>
        </w:rPr>
        <w:t xml:space="preserve"> dužn</w:t>
      </w:r>
      <w:r w:rsidR="00E215CD">
        <w:rPr>
          <w:rFonts w:ascii="Times New Roman" w:eastAsia="Times New Roman" w:hAnsi="Times New Roman" w:cs="Times New Roman"/>
          <w:sz w:val="24"/>
          <w:szCs w:val="24"/>
        </w:rPr>
        <w:t>a je</w:t>
      </w:r>
      <w:r w:rsidRPr="006400CC">
        <w:rPr>
          <w:rFonts w:ascii="Times New Roman" w:eastAsia="Times New Roman" w:hAnsi="Times New Roman" w:cs="Times New Roman"/>
          <w:sz w:val="24"/>
          <w:szCs w:val="24"/>
        </w:rPr>
        <w:t xml:space="preserve"> čuvati podatke o gospodarenju s otpadom najmanje tri godine od dana poduzimanja radnje s otpadom, odnosno </w:t>
      </w:r>
      <w:r w:rsidR="007451D3" w:rsidRPr="006400CC">
        <w:rPr>
          <w:rFonts w:ascii="Times New Roman" w:eastAsia="Times New Roman" w:hAnsi="Times New Roman" w:cs="Times New Roman"/>
          <w:sz w:val="24"/>
          <w:szCs w:val="24"/>
        </w:rPr>
        <w:t>jednu godinu</w:t>
      </w:r>
      <w:r w:rsidR="00620714"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ako se radi o prijevozu opasnog otpada.</w:t>
      </w:r>
    </w:p>
    <w:p w14:paraId="7513FEAE" w14:textId="77777777" w:rsidR="00E2266C" w:rsidRPr="006400CC" w:rsidRDefault="00E226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(2) </w:t>
      </w:r>
      <w:r w:rsidR="00E215CD">
        <w:rPr>
          <w:rFonts w:ascii="Times New Roman" w:eastAsia="Times New Roman" w:hAnsi="Times New Roman" w:cs="Times New Roman"/>
          <w:sz w:val="24"/>
          <w:szCs w:val="24"/>
        </w:rPr>
        <w:t>Osoba iz stavka 1. ovoga članka</w:t>
      </w:r>
      <w:r w:rsidRPr="006400CC">
        <w:rPr>
          <w:rFonts w:ascii="Times New Roman" w:eastAsia="Times New Roman" w:hAnsi="Times New Roman" w:cs="Times New Roman"/>
          <w:sz w:val="24"/>
          <w:szCs w:val="24"/>
        </w:rPr>
        <w:t xml:space="preserve"> dužn</w:t>
      </w:r>
      <w:r w:rsidR="00E215CD">
        <w:rPr>
          <w:rFonts w:ascii="Times New Roman" w:eastAsia="Times New Roman" w:hAnsi="Times New Roman" w:cs="Times New Roman"/>
          <w:sz w:val="24"/>
          <w:szCs w:val="24"/>
        </w:rPr>
        <w:t>a je</w:t>
      </w:r>
      <w:r w:rsidRPr="006400CC">
        <w:rPr>
          <w:rFonts w:ascii="Times New Roman" w:eastAsia="Times New Roman" w:hAnsi="Times New Roman" w:cs="Times New Roman"/>
          <w:sz w:val="24"/>
          <w:szCs w:val="24"/>
        </w:rPr>
        <w:t xml:space="preserve"> dokaze i ostale relevantne podatke o poduzetim radnjama u gospodarenju otpadom učiniti dostupnim na uvid na zahtjev </w:t>
      </w:r>
      <w:r w:rsidR="006B6E38" w:rsidRPr="006400CC">
        <w:rPr>
          <w:rFonts w:ascii="Times New Roman" w:eastAsia="Times New Roman" w:hAnsi="Times New Roman" w:cs="Times New Roman"/>
          <w:sz w:val="24"/>
          <w:szCs w:val="24"/>
        </w:rPr>
        <w:t xml:space="preserve">nadležnog </w:t>
      </w:r>
      <w:r w:rsidRPr="006400CC">
        <w:rPr>
          <w:rFonts w:ascii="Times New Roman" w:eastAsia="Times New Roman" w:hAnsi="Times New Roman" w:cs="Times New Roman"/>
          <w:sz w:val="24"/>
          <w:szCs w:val="24"/>
        </w:rPr>
        <w:t>tijela ili prethodnog posjednika otpada.</w:t>
      </w:r>
    </w:p>
    <w:p w14:paraId="1B1E45DC" w14:textId="77777777" w:rsidR="00E2266C" w:rsidRPr="006400CC" w:rsidRDefault="00E2266C" w:rsidP="0052644E">
      <w:pPr>
        <w:spacing w:before="100" w:beforeAutospacing="1" w:after="100" w:afterAutospacing="1" w:line="240" w:lineRule="auto"/>
        <w:jc w:val="both"/>
        <w:rPr>
          <w:rFonts w:ascii="Times New Roman" w:eastAsia="Times New Roman" w:hAnsi="Times New Roman" w:cs="Times New Roman"/>
          <w:sz w:val="24"/>
          <w:szCs w:val="24"/>
        </w:rPr>
      </w:pPr>
    </w:p>
    <w:p w14:paraId="736ACB15"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V. OBAVLJANJE DJELATNOSTI GOSPODARENJA OTPADOM</w:t>
      </w:r>
    </w:p>
    <w:p w14:paraId="62FDCD60" w14:textId="77777777" w:rsidR="00664FD5" w:rsidRPr="009B70C5" w:rsidRDefault="00D20F53" w:rsidP="00664FD5">
      <w:pPr>
        <w:spacing w:before="100" w:beforeAutospacing="1" w:after="100" w:afterAutospacing="1" w:line="240" w:lineRule="auto"/>
        <w:jc w:val="center"/>
        <w:rPr>
          <w:rFonts w:ascii="Times New Roman" w:eastAsia="Times New Roman" w:hAnsi="Times New Roman" w:cs="Times New Roman"/>
          <w:b/>
          <w:i/>
          <w:sz w:val="24"/>
          <w:szCs w:val="24"/>
        </w:rPr>
      </w:pPr>
      <w:r w:rsidRPr="009B70C5">
        <w:rPr>
          <w:rFonts w:ascii="Times New Roman" w:eastAsia="Times New Roman" w:hAnsi="Times New Roman" w:cs="Times New Roman"/>
          <w:b/>
          <w:i/>
          <w:sz w:val="24"/>
          <w:szCs w:val="24"/>
        </w:rPr>
        <w:t>P</w:t>
      </w:r>
      <w:r w:rsidR="00664FD5" w:rsidRPr="009B70C5">
        <w:rPr>
          <w:rFonts w:ascii="Times New Roman" w:eastAsia="Times New Roman" w:hAnsi="Times New Roman" w:cs="Times New Roman"/>
          <w:b/>
          <w:i/>
          <w:sz w:val="24"/>
          <w:szCs w:val="24"/>
        </w:rPr>
        <w:t>reuzimanj</w:t>
      </w:r>
      <w:r w:rsidRPr="009B70C5">
        <w:rPr>
          <w:rFonts w:ascii="Times New Roman" w:eastAsia="Times New Roman" w:hAnsi="Times New Roman" w:cs="Times New Roman"/>
          <w:b/>
          <w:i/>
          <w:sz w:val="24"/>
          <w:szCs w:val="24"/>
        </w:rPr>
        <w:t>e</w:t>
      </w:r>
      <w:r w:rsidR="00664FD5" w:rsidRPr="009B70C5">
        <w:rPr>
          <w:rFonts w:ascii="Times New Roman" w:eastAsia="Times New Roman" w:hAnsi="Times New Roman" w:cs="Times New Roman"/>
          <w:b/>
          <w:i/>
          <w:sz w:val="24"/>
          <w:szCs w:val="24"/>
        </w:rPr>
        <w:t xml:space="preserve"> otpada</w:t>
      </w:r>
      <w:r w:rsidR="004D436B" w:rsidRPr="009B70C5">
        <w:rPr>
          <w:rFonts w:ascii="Times New Roman" w:eastAsia="Times New Roman" w:hAnsi="Times New Roman" w:cs="Times New Roman"/>
          <w:b/>
          <w:i/>
          <w:sz w:val="24"/>
          <w:szCs w:val="24"/>
        </w:rPr>
        <w:t xml:space="preserve"> u posjed</w:t>
      </w:r>
    </w:p>
    <w:p w14:paraId="3DBCD9AE" w14:textId="006CAEBC" w:rsidR="00FC4F42" w:rsidRPr="009B70C5" w:rsidRDefault="00FC4F42" w:rsidP="00FC4F42">
      <w:pPr>
        <w:spacing w:before="100" w:beforeAutospacing="1" w:after="100" w:afterAutospacing="1" w:line="240" w:lineRule="auto"/>
        <w:jc w:val="center"/>
        <w:rPr>
          <w:rFonts w:ascii="Times New Roman" w:eastAsia="Times New Roman" w:hAnsi="Times New Roman" w:cs="Times New Roman"/>
          <w:b/>
          <w:sz w:val="24"/>
          <w:szCs w:val="24"/>
        </w:rPr>
      </w:pPr>
      <w:r w:rsidRPr="009B70C5">
        <w:rPr>
          <w:rFonts w:ascii="Times New Roman" w:eastAsia="Times New Roman" w:hAnsi="Times New Roman" w:cs="Times New Roman"/>
          <w:b/>
          <w:sz w:val="24"/>
          <w:szCs w:val="24"/>
        </w:rPr>
        <w:t xml:space="preserve">Članak </w:t>
      </w:r>
      <w:r w:rsidR="008E2328" w:rsidRPr="009B70C5">
        <w:rPr>
          <w:rFonts w:ascii="Times New Roman" w:eastAsia="Times New Roman" w:hAnsi="Times New Roman" w:cs="Times New Roman"/>
          <w:b/>
          <w:sz w:val="24"/>
          <w:szCs w:val="24"/>
        </w:rPr>
        <w:t>2</w:t>
      </w:r>
      <w:r w:rsidR="004D7169">
        <w:rPr>
          <w:rFonts w:ascii="Times New Roman" w:eastAsia="Times New Roman" w:hAnsi="Times New Roman" w:cs="Times New Roman"/>
          <w:b/>
          <w:sz w:val="24"/>
          <w:szCs w:val="24"/>
        </w:rPr>
        <w:t>4</w:t>
      </w:r>
      <w:r w:rsidRPr="009B70C5">
        <w:rPr>
          <w:rFonts w:ascii="Times New Roman" w:eastAsia="Times New Roman" w:hAnsi="Times New Roman" w:cs="Times New Roman"/>
          <w:b/>
          <w:sz w:val="24"/>
          <w:szCs w:val="24"/>
        </w:rPr>
        <w:t>.</w:t>
      </w:r>
    </w:p>
    <w:p w14:paraId="10F7C114" w14:textId="77777777" w:rsidR="00CB40DD" w:rsidRPr="006400CC" w:rsidRDefault="00CB40DD"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B17E40" w:rsidRPr="006400CC">
        <w:rPr>
          <w:rFonts w:ascii="Times New Roman" w:hAnsi="Times New Roman" w:cs="Times New Roman"/>
          <w:sz w:val="24"/>
          <w:szCs w:val="24"/>
        </w:rPr>
        <w:t>1</w:t>
      </w:r>
      <w:r w:rsidRPr="006400CC">
        <w:rPr>
          <w:rFonts w:ascii="Times New Roman" w:hAnsi="Times New Roman" w:cs="Times New Roman"/>
          <w:sz w:val="24"/>
          <w:szCs w:val="24"/>
        </w:rPr>
        <w:t>) Pravna i fizička osoba – obrtnik ovlaštena</w:t>
      </w:r>
      <w:r w:rsidR="00B17E40" w:rsidRPr="006400CC">
        <w:rPr>
          <w:rFonts w:ascii="Times New Roman" w:hAnsi="Times New Roman" w:cs="Times New Roman"/>
          <w:sz w:val="24"/>
          <w:szCs w:val="24"/>
        </w:rPr>
        <w:t xml:space="preserve"> je</w:t>
      </w:r>
      <w:r w:rsidRPr="006400CC">
        <w:rPr>
          <w:rFonts w:ascii="Times New Roman" w:hAnsi="Times New Roman" w:cs="Times New Roman"/>
          <w:sz w:val="24"/>
          <w:szCs w:val="24"/>
        </w:rPr>
        <w:t xml:space="preserve"> preuzeti pošiljku otpada u posjed ako:</w:t>
      </w:r>
    </w:p>
    <w:p w14:paraId="0BB6E014" w14:textId="77777777" w:rsidR="00CB40DD" w:rsidRPr="006400CC" w:rsidRDefault="001C4BFA" w:rsidP="00A2321A">
      <w:pPr>
        <w:jc w:val="both"/>
        <w:rPr>
          <w:rFonts w:ascii="Times New Roman" w:hAnsi="Times New Roman" w:cs="Times New Roman"/>
          <w:sz w:val="24"/>
          <w:szCs w:val="24"/>
        </w:rPr>
      </w:pPr>
      <w:r w:rsidRPr="006400CC">
        <w:rPr>
          <w:rFonts w:ascii="Times New Roman" w:hAnsi="Times New Roman" w:cs="Times New Roman"/>
          <w:sz w:val="24"/>
          <w:szCs w:val="24"/>
        </w:rPr>
        <w:t xml:space="preserve">1. </w:t>
      </w:r>
      <w:r w:rsidR="00D20F53">
        <w:rPr>
          <w:rFonts w:ascii="Times New Roman" w:hAnsi="Times New Roman" w:cs="Times New Roman"/>
          <w:sz w:val="24"/>
          <w:szCs w:val="24"/>
        </w:rPr>
        <w:t>posjeduje</w:t>
      </w:r>
      <w:r w:rsidR="00D20F53" w:rsidRPr="006400CC">
        <w:rPr>
          <w:rFonts w:ascii="Times New Roman" w:hAnsi="Times New Roman" w:cs="Times New Roman"/>
          <w:sz w:val="24"/>
          <w:szCs w:val="24"/>
        </w:rPr>
        <w:t xml:space="preserve"> </w:t>
      </w:r>
      <w:r w:rsidR="00CB40DD" w:rsidRPr="006400CC">
        <w:rPr>
          <w:rFonts w:ascii="Times New Roman" w:hAnsi="Times New Roman" w:cs="Times New Roman"/>
          <w:sz w:val="24"/>
          <w:szCs w:val="24"/>
        </w:rPr>
        <w:t xml:space="preserve">dozvolu za gospodarenje otpadom </w:t>
      </w:r>
    </w:p>
    <w:p w14:paraId="01BF2182" w14:textId="77777777" w:rsidR="00CB40DD" w:rsidRPr="006400CC" w:rsidRDefault="001C4BFA" w:rsidP="00A2321A">
      <w:pPr>
        <w:jc w:val="both"/>
        <w:rPr>
          <w:rFonts w:ascii="Times New Roman" w:hAnsi="Times New Roman" w:cs="Times New Roman"/>
          <w:sz w:val="24"/>
          <w:szCs w:val="24"/>
        </w:rPr>
      </w:pPr>
      <w:r w:rsidRPr="006400CC">
        <w:rPr>
          <w:rFonts w:ascii="Times New Roman" w:hAnsi="Times New Roman" w:cs="Times New Roman"/>
          <w:sz w:val="24"/>
          <w:szCs w:val="24"/>
        </w:rPr>
        <w:t xml:space="preserve">2. </w:t>
      </w:r>
      <w:r w:rsidR="00200657" w:rsidRPr="006400CC">
        <w:rPr>
          <w:rFonts w:ascii="Times New Roman" w:hAnsi="Times New Roman" w:cs="Times New Roman"/>
          <w:sz w:val="24"/>
          <w:szCs w:val="24"/>
        </w:rPr>
        <w:t xml:space="preserve">upravlja reciklažnim dvorištem </w:t>
      </w:r>
    </w:p>
    <w:p w14:paraId="1C751B38" w14:textId="77777777" w:rsidR="00CB40DD" w:rsidRPr="006400CC" w:rsidRDefault="001C4BFA" w:rsidP="00A2321A">
      <w:pPr>
        <w:jc w:val="both"/>
        <w:rPr>
          <w:rFonts w:ascii="Times New Roman" w:hAnsi="Times New Roman" w:cs="Times New Roman"/>
          <w:sz w:val="24"/>
          <w:szCs w:val="24"/>
        </w:rPr>
      </w:pPr>
      <w:r w:rsidRPr="006400CC">
        <w:rPr>
          <w:rFonts w:ascii="Times New Roman" w:hAnsi="Times New Roman" w:cs="Times New Roman"/>
          <w:sz w:val="24"/>
          <w:szCs w:val="24"/>
        </w:rPr>
        <w:t xml:space="preserve">3. </w:t>
      </w:r>
      <w:r w:rsidR="00B17E40" w:rsidRPr="006400CC">
        <w:rPr>
          <w:rFonts w:ascii="Times New Roman" w:hAnsi="Times New Roman" w:cs="Times New Roman"/>
          <w:sz w:val="24"/>
          <w:szCs w:val="24"/>
        </w:rPr>
        <w:t xml:space="preserve">je upisana u </w:t>
      </w:r>
      <w:r w:rsidR="00372DBE" w:rsidRPr="006400CC">
        <w:rPr>
          <w:rFonts w:ascii="Times New Roman" w:hAnsi="Times New Roman" w:cs="Times New Roman"/>
          <w:sz w:val="24"/>
          <w:szCs w:val="24"/>
        </w:rPr>
        <w:t>Očevidnik osoba koje obavljaju djelatnost gospodarenja otpadom</w:t>
      </w:r>
      <w:r w:rsidR="00200657" w:rsidRPr="006400CC">
        <w:rPr>
          <w:rFonts w:ascii="Times New Roman" w:hAnsi="Times New Roman" w:cs="Times New Roman"/>
          <w:sz w:val="24"/>
          <w:szCs w:val="24"/>
        </w:rPr>
        <w:t xml:space="preserve"> kao</w:t>
      </w:r>
      <w:r w:rsidR="00B17E40" w:rsidRPr="006400CC">
        <w:rPr>
          <w:rFonts w:ascii="Times New Roman" w:hAnsi="Times New Roman" w:cs="Times New Roman"/>
          <w:sz w:val="24"/>
          <w:szCs w:val="24"/>
        </w:rPr>
        <w:t xml:space="preserve"> </w:t>
      </w:r>
      <w:r w:rsidR="009211AE" w:rsidRPr="006400CC">
        <w:rPr>
          <w:rFonts w:ascii="Times New Roman" w:hAnsi="Times New Roman" w:cs="Times New Roman"/>
          <w:sz w:val="24"/>
          <w:szCs w:val="24"/>
        </w:rPr>
        <w:t xml:space="preserve">sakupljač otpada </w:t>
      </w:r>
      <w:r w:rsidR="00200657" w:rsidRPr="006400CC">
        <w:rPr>
          <w:rFonts w:ascii="Times New Roman" w:hAnsi="Times New Roman" w:cs="Times New Roman"/>
          <w:sz w:val="24"/>
          <w:szCs w:val="24"/>
        </w:rPr>
        <w:t xml:space="preserve">ili oporabitelj bez dozvole ili kao </w:t>
      </w:r>
      <w:r w:rsidR="00CB40DD" w:rsidRPr="006400CC">
        <w:rPr>
          <w:rFonts w:ascii="Times New Roman" w:hAnsi="Times New Roman" w:cs="Times New Roman"/>
          <w:sz w:val="24"/>
          <w:szCs w:val="24"/>
        </w:rPr>
        <w:t xml:space="preserve">trgovac otpadom </w:t>
      </w:r>
      <w:r w:rsidR="00200657" w:rsidRPr="006400CC">
        <w:rPr>
          <w:rFonts w:ascii="Times New Roman" w:hAnsi="Times New Roman" w:cs="Times New Roman"/>
          <w:sz w:val="24"/>
          <w:szCs w:val="24"/>
        </w:rPr>
        <w:t>koji</w:t>
      </w:r>
      <w:r w:rsidR="00CB40DD" w:rsidRPr="006400CC">
        <w:rPr>
          <w:rFonts w:ascii="Times New Roman" w:hAnsi="Times New Roman" w:cs="Times New Roman"/>
          <w:sz w:val="24"/>
          <w:szCs w:val="24"/>
        </w:rPr>
        <w:t xml:space="preserve"> može preuzeti otpad u posjed </w:t>
      </w:r>
    </w:p>
    <w:p w14:paraId="53A20684" w14:textId="77777777" w:rsidR="00CB40DD" w:rsidRPr="006400CC" w:rsidRDefault="001C4BFA" w:rsidP="00A2321A">
      <w:pPr>
        <w:jc w:val="both"/>
        <w:rPr>
          <w:rFonts w:ascii="Times New Roman" w:hAnsi="Times New Roman" w:cs="Times New Roman"/>
          <w:sz w:val="24"/>
          <w:szCs w:val="24"/>
        </w:rPr>
      </w:pPr>
      <w:r w:rsidRPr="006400CC">
        <w:rPr>
          <w:rFonts w:ascii="Times New Roman" w:hAnsi="Times New Roman" w:cs="Times New Roman"/>
          <w:sz w:val="24"/>
          <w:szCs w:val="24"/>
        </w:rPr>
        <w:t xml:space="preserve">4. </w:t>
      </w:r>
      <w:r w:rsidR="00CB40DD" w:rsidRPr="006400CC">
        <w:rPr>
          <w:rFonts w:ascii="Times New Roman" w:hAnsi="Times New Roman" w:cs="Times New Roman"/>
          <w:sz w:val="24"/>
          <w:szCs w:val="24"/>
        </w:rPr>
        <w:t xml:space="preserve">je preuzimanje </w:t>
      </w:r>
      <w:r w:rsidR="00664FD5" w:rsidRPr="006400CC">
        <w:rPr>
          <w:rFonts w:ascii="Times New Roman" w:hAnsi="Times New Roman" w:cs="Times New Roman"/>
          <w:sz w:val="24"/>
          <w:szCs w:val="24"/>
        </w:rPr>
        <w:t xml:space="preserve">određenog </w:t>
      </w:r>
      <w:r w:rsidR="00CB40DD" w:rsidRPr="006400CC">
        <w:rPr>
          <w:rFonts w:ascii="Times New Roman" w:hAnsi="Times New Roman" w:cs="Times New Roman"/>
          <w:sz w:val="24"/>
          <w:szCs w:val="24"/>
        </w:rPr>
        <w:t>otpada u posjed dopušteno posebnim propisom koji uređu</w:t>
      </w:r>
      <w:r w:rsidR="00704587" w:rsidRPr="006400CC">
        <w:rPr>
          <w:rFonts w:ascii="Times New Roman" w:hAnsi="Times New Roman" w:cs="Times New Roman"/>
          <w:sz w:val="24"/>
          <w:szCs w:val="24"/>
        </w:rPr>
        <w:t xml:space="preserve">je posebne kategorije otpada </w:t>
      </w:r>
    </w:p>
    <w:p w14:paraId="09E0D843" w14:textId="77777777" w:rsidR="00620714" w:rsidRPr="006400CC" w:rsidRDefault="001C4BFA" w:rsidP="00620714">
      <w:pPr>
        <w:spacing w:after="0" w:line="240" w:lineRule="auto"/>
        <w:rPr>
          <w:rFonts w:ascii="Times New Roman" w:hAnsi="Times New Roman" w:cs="Times New Roman"/>
          <w:sz w:val="24"/>
          <w:szCs w:val="24"/>
          <w:lang w:eastAsia="hr-HR"/>
        </w:rPr>
      </w:pPr>
      <w:r w:rsidRPr="006400CC">
        <w:rPr>
          <w:rFonts w:ascii="Times New Roman" w:hAnsi="Times New Roman" w:cs="Times New Roman"/>
          <w:sz w:val="24"/>
          <w:szCs w:val="24"/>
        </w:rPr>
        <w:t xml:space="preserve">5. </w:t>
      </w:r>
      <w:r w:rsidR="00CB40DD" w:rsidRPr="006400CC">
        <w:rPr>
          <w:rFonts w:ascii="Times New Roman" w:hAnsi="Times New Roman" w:cs="Times New Roman"/>
          <w:sz w:val="24"/>
          <w:szCs w:val="24"/>
        </w:rPr>
        <w:t xml:space="preserve">je korisnik otpadnog mulja u poljoprivredi </w:t>
      </w:r>
      <w:r w:rsidR="00704587" w:rsidRPr="006400CC">
        <w:rPr>
          <w:rFonts w:ascii="Times New Roman" w:hAnsi="Times New Roman" w:cs="Times New Roman"/>
          <w:sz w:val="24"/>
          <w:szCs w:val="24"/>
        </w:rPr>
        <w:t xml:space="preserve">čime je </w:t>
      </w:r>
      <w:r w:rsidR="00CB40DD" w:rsidRPr="006400CC">
        <w:rPr>
          <w:rFonts w:ascii="Times New Roman" w:hAnsi="Times New Roman" w:cs="Times New Roman"/>
          <w:sz w:val="24"/>
          <w:szCs w:val="24"/>
        </w:rPr>
        <w:t>ovlašten preuzeti pošiljku otpadnog mulja sukladno pravilniku</w:t>
      </w:r>
      <w:r w:rsidR="00C45854" w:rsidRPr="006400CC">
        <w:rPr>
          <w:rFonts w:ascii="Times New Roman" w:hAnsi="Times New Roman" w:cs="Times New Roman"/>
          <w:sz w:val="24"/>
          <w:szCs w:val="24"/>
        </w:rPr>
        <w:t xml:space="preserve"> koji uređuje korištenje mulja u proljoprivredi</w:t>
      </w:r>
      <w:r w:rsidR="00620714" w:rsidRPr="006400CC">
        <w:rPr>
          <w:rFonts w:ascii="Times New Roman" w:hAnsi="Times New Roman" w:cs="Times New Roman"/>
          <w:sz w:val="24"/>
          <w:szCs w:val="24"/>
        </w:rPr>
        <w:t xml:space="preserve"> ili</w:t>
      </w:r>
      <w:r w:rsidR="00620714" w:rsidRPr="006400CC">
        <w:rPr>
          <w:rFonts w:ascii="Times New Roman" w:hAnsi="Times New Roman" w:cs="Times New Roman"/>
          <w:sz w:val="24"/>
          <w:szCs w:val="24"/>
          <w:lang w:eastAsia="hr-HR"/>
        </w:rPr>
        <w:t xml:space="preserve"> </w:t>
      </w:r>
    </w:p>
    <w:p w14:paraId="11D541CF" w14:textId="77777777" w:rsidR="006759D2" w:rsidRPr="006400CC" w:rsidRDefault="006759D2" w:rsidP="00620714">
      <w:pPr>
        <w:spacing w:after="0" w:line="240" w:lineRule="auto"/>
        <w:rPr>
          <w:rFonts w:ascii="Times New Roman" w:hAnsi="Times New Roman" w:cs="Times New Roman"/>
          <w:sz w:val="24"/>
          <w:szCs w:val="24"/>
          <w:lang w:eastAsia="hr-HR"/>
        </w:rPr>
      </w:pPr>
    </w:p>
    <w:p w14:paraId="3D4A4FE8" w14:textId="77777777" w:rsidR="00CB40DD" w:rsidRPr="006400CC" w:rsidRDefault="001C4BFA" w:rsidP="00A2321A">
      <w:pPr>
        <w:jc w:val="both"/>
        <w:rPr>
          <w:rFonts w:ascii="Times New Roman" w:hAnsi="Times New Roman" w:cs="Times New Roman"/>
          <w:sz w:val="24"/>
          <w:szCs w:val="24"/>
        </w:rPr>
      </w:pPr>
      <w:r w:rsidRPr="006400CC">
        <w:rPr>
          <w:rFonts w:ascii="Times New Roman" w:hAnsi="Times New Roman" w:cs="Times New Roman"/>
          <w:sz w:val="24"/>
          <w:szCs w:val="24"/>
        </w:rPr>
        <w:t xml:space="preserve">6. </w:t>
      </w:r>
      <w:r w:rsidR="00CB2016" w:rsidRPr="006400CC">
        <w:rPr>
          <w:rFonts w:ascii="Times New Roman" w:hAnsi="Times New Roman" w:cs="Times New Roman"/>
          <w:sz w:val="24"/>
          <w:szCs w:val="24"/>
        </w:rPr>
        <w:t>upravlja grobljem ili krematorijem čime je ovlašten preuzeti pošiljku pošiljku patološkog otpada sukladno pravilniku koji uređuje gospodarenje medicinskim otpadom.</w:t>
      </w:r>
    </w:p>
    <w:p w14:paraId="66E8497A" w14:textId="1BC5C7D2" w:rsidR="00CB40DD" w:rsidRPr="00E361A8" w:rsidRDefault="00CB40DD" w:rsidP="00B35526">
      <w:pPr>
        <w:ind w:firstLine="720"/>
        <w:jc w:val="both"/>
        <w:rPr>
          <w:rFonts w:ascii="Times New Roman" w:hAnsi="Times New Roman" w:cs="Times New Roman"/>
          <w:color w:val="FF0000"/>
          <w:sz w:val="24"/>
          <w:szCs w:val="24"/>
        </w:rPr>
      </w:pPr>
      <w:r w:rsidRPr="006400CC">
        <w:rPr>
          <w:rFonts w:ascii="Times New Roman" w:hAnsi="Times New Roman" w:cs="Times New Roman"/>
          <w:sz w:val="24"/>
          <w:szCs w:val="24"/>
        </w:rPr>
        <w:t>(</w:t>
      </w:r>
      <w:r w:rsidR="00C3161B" w:rsidRPr="006400CC">
        <w:rPr>
          <w:rFonts w:ascii="Times New Roman" w:hAnsi="Times New Roman" w:cs="Times New Roman"/>
          <w:sz w:val="24"/>
          <w:szCs w:val="24"/>
        </w:rPr>
        <w:t>2</w:t>
      </w:r>
      <w:r w:rsidRPr="006400CC">
        <w:rPr>
          <w:rFonts w:ascii="Times New Roman" w:hAnsi="Times New Roman" w:cs="Times New Roman"/>
          <w:sz w:val="24"/>
          <w:szCs w:val="24"/>
        </w:rPr>
        <w:t xml:space="preserve">) Osoba upisana u </w:t>
      </w:r>
      <w:r w:rsidR="00397AB5" w:rsidRPr="006400CC">
        <w:rPr>
          <w:rFonts w:ascii="Times New Roman" w:hAnsi="Times New Roman" w:cs="Times New Roman"/>
          <w:sz w:val="24"/>
          <w:szCs w:val="24"/>
        </w:rPr>
        <w:t>Evidenciju kao</w:t>
      </w:r>
      <w:r w:rsidRPr="006400CC">
        <w:rPr>
          <w:rFonts w:ascii="Times New Roman" w:hAnsi="Times New Roman" w:cs="Times New Roman"/>
          <w:sz w:val="24"/>
          <w:szCs w:val="24"/>
        </w:rPr>
        <w:t xml:space="preserve"> prijevoznik otpada </w:t>
      </w:r>
      <w:r w:rsidR="00755C9F" w:rsidRPr="006400CC">
        <w:rPr>
          <w:rFonts w:ascii="Times New Roman" w:hAnsi="Times New Roman" w:cs="Times New Roman"/>
          <w:sz w:val="24"/>
          <w:szCs w:val="24"/>
        </w:rPr>
        <w:t xml:space="preserve">ne </w:t>
      </w:r>
      <w:r w:rsidRPr="006400CC">
        <w:rPr>
          <w:rFonts w:ascii="Times New Roman" w:hAnsi="Times New Roman" w:cs="Times New Roman"/>
          <w:sz w:val="24"/>
          <w:szCs w:val="24"/>
        </w:rPr>
        <w:t>smatra se</w:t>
      </w:r>
      <w:r w:rsidR="00FA0BEB">
        <w:rPr>
          <w:rFonts w:ascii="Times New Roman" w:hAnsi="Times New Roman" w:cs="Times New Roman"/>
          <w:sz w:val="24"/>
          <w:szCs w:val="24"/>
        </w:rPr>
        <w:t xml:space="preserve"> na</w:t>
      </w:r>
      <w:r w:rsidRPr="006400CC">
        <w:rPr>
          <w:rFonts w:ascii="Times New Roman" w:hAnsi="Times New Roman" w:cs="Times New Roman"/>
          <w:sz w:val="24"/>
          <w:szCs w:val="24"/>
        </w:rPr>
        <w:t xml:space="preserve"> temelj</w:t>
      </w:r>
      <w:r w:rsidR="00FA0BEB">
        <w:rPr>
          <w:rFonts w:ascii="Times New Roman" w:hAnsi="Times New Roman" w:cs="Times New Roman"/>
          <w:sz w:val="24"/>
          <w:szCs w:val="24"/>
        </w:rPr>
        <w:t>u</w:t>
      </w:r>
      <w:r w:rsidRPr="006400CC">
        <w:rPr>
          <w:rFonts w:ascii="Times New Roman" w:hAnsi="Times New Roman" w:cs="Times New Roman"/>
          <w:sz w:val="24"/>
          <w:szCs w:val="24"/>
        </w:rPr>
        <w:t xml:space="preserve"> tog upisa</w:t>
      </w:r>
      <w:r w:rsidR="00FA0BEB">
        <w:rPr>
          <w:rFonts w:ascii="Times New Roman" w:hAnsi="Times New Roman" w:cs="Times New Roman"/>
          <w:sz w:val="24"/>
          <w:szCs w:val="24"/>
        </w:rPr>
        <w:t xml:space="preserve"> </w:t>
      </w:r>
      <w:r w:rsidRPr="006400CC">
        <w:rPr>
          <w:rFonts w:ascii="Times New Roman" w:hAnsi="Times New Roman" w:cs="Times New Roman"/>
          <w:sz w:val="24"/>
          <w:szCs w:val="24"/>
        </w:rPr>
        <w:t>ovlaštenom preuzeti pošiljku otpada u posjed.</w:t>
      </w:r>
      <w:r w:rsidR="00E361A8">
        <w:rPr>
          <w:rFonts w:ascii="Times New Roman" w:hAnsi="Times New Roman" w:cs="Times New Roman"/>
          <w:sz w:val="24"/>
          <w:szCs w:val="24"/>
        </w:rPr>
        <w:t xml:space="preserve"> </w:t>
      </w:r>
      <w:r w:rsidR="00E361A8">
        <w:rPr>
          <w:rFonts w:ascii="Times New Roman" w:hAnsi="Times New Roman" w:cs="Times New Roman"/>
          <w:color w:val="FF0000"/>
          <w:sz w:val="24"/>
          <w:szCs w:val="24"/>
        </w:rPr>
        <w:t xml:space="preserve">Što ovo konkretno znači? Ako je firma samo prijevoznik, ne može ništa drugo (međuskladištenje, odvajanje, razvrstavanje, reciklažno dvorište)? </w:t>
      </w:r>
    </w:p>
    <w:p w14:paraId="7857B11F" w14:textId="77777777" w:rsidR="005E3C71" w:rsidRDefault="00C3161B">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20F53">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16177B">
        <w:rPr>
          <w:rFonts w:ascii="Times New Roman" w:eastAsia="Times New Roman" w:hAnsi="Times New Roman" w:cs="Times New Roman"/>
          <w:sz w:val="24"/>
          <w:szCs w:val="24"/>
        </w:rPr>
        <w:t>P</w:t>
      </w:r>
      <w:r w:rsidRPr="006400CC">
        <w:rPr>
          <w:rFonts w:ascii="Times New Roman" w:eastAsia="Times New Roman" w:hAnsi="Times New Roman" w:cs="Times New Roman"/>
          <w:sz w:val="24"/>
          <w:szCs w:val="24"/>
        </w:rPr>
        <w:t>ravn</w:t>
      </w:r>
      <w:r w:rsidR="0016177B">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osob</w:t>
      </w:r>
      <w:r w:rsidR="00195BBB" w:rsidRPr="006400CC">
        <w:rPr>
          <w:rFonts w:ascii="Times New Roman" w:eastAsia="Times New Roman" w:hAnsi="Times New Roman" w:cs="Times New Roman"/>
          <w:sz w:val="24"/>
          <w:szCs w:val="24"/>
        </w:rPr>
        <w:t>i</w:t>
      </w:r>
      <w:r w:rsidR="005E3C71">
        <w:rPr>
          <w:rFonts w:ascii="Times New Roman" w:eastAsia="Times New Roman" w:hAnsi="Times New Roman" w:cs="Times New Roman"/>
          <w:sz w:val="24"/>
          <w:szCs w:val="24"/>
        </w:rPr>
        <w:t xml:space="preserve"> </w:t>
      </w:r>
      <w:r w:rsidR="0016177B">
        <w:rPr>
          <w:rFonts w:ascii="Times New Roman" w:eastAsia="Times New Roman" w:hAnsi="Times New Roman" w:cs="Times New Roman"/>
          <w:sz w:val="24"/>
          <w:szCs w:val="24"/>
        </w:rPr>
        <w:t xml:space="preserve">može </w:t>
      </w:r>
      <w:r w:rsidR="0098069C" w:rsidRPr="006400CC">
        <w:rPr>
          <w:rFonts w:ascii="Times New Roman" w:eastAsia="Times New Roman" w:hAnsi="Times New Roman" w:cs="Times New Roman"/>
          <w:sz w:val="24"/>
          <w:szCs w:val="24"/>
        </w:rPr>
        <w:t>preuz</w:t>
      </w:r>
      <w:r w:rsidR="0016177B">
        <w:rPr>
          <w:rFonts w:ascii="Times New Roman" w:eastAsia="Times New Roman" w:hAnsi="Times New Roman" w:cs="Times New Roman"/>
          <w:sz w:val="24"/>
          <w:szCs w:val="24"/>
        </w:rPr>
        <w:t>eti</w:t>
      </w:r>
      <w:r w:rsidR="0098069C" w:rsidRPr="006400CC">
        <w:rPr>
          <w:rFonts w:ascii="Times New Roman" w:eastAsia="Times New Roman" w:hAnsi="Times New Roman" w:cs="Times New Roman"/>
          <w:sz w:val="24"/>
          <w:szCs w:val="24"/>
        </w:rPr>
        <w:t xml:space="preserve"> otpad u posjed za zna</w:t>
      </w:r>
      <w:r w:rsidR="00F9335C" w:rsidRPr="006400CC">
        <w:rPr>
          <w:rFonts w:ascii="Times New Roman" w:eastAsia="Times New Roman" w:hAnsi="Times New Roman" w:cs="Times New Roman"/>
          <w:sz w:val="24"/>
          <w:szCs w:val="24"/>
        </w:rPr>
        <w:t>n</w:t>
      </w:r>
      <w:r w:rsidR="0098069C" w:rsidRPr="006400CC">
        <w:rPr>
          <w:rFonts w:ascii="Times New Roman" w:eastAsia="Times New Roman" w:hAnsi="Times New Roman" w:cs="Times New Roman"/>
          <w:sz w:val="24"/>
          <w:szCs w:val="24"/>
        </w:rPr>
        <w:t>stven</w:t>
      </w:r>
      <w:r w:rsidR="00BC3020" w:rsidRPr="006400CC">
        <w:rPr>
          <w:rFonts w:ascii="Times New Roman" w:eastAsia="Times New Roman" w:hAnsi="Times New Roman" w:cs="Times New Roman"/>
          <w:sz w:val="24"/>
          <w:szCs w:val="24"/>
        </w:rPr>
        <w:t xml:space="preserve">e, </w:t>
      </w:r>
      <w:r w:rsidR="0098069C" w:rsidRPr="006400CC">
        <w:rPr>
          <w:rFonts w:ascii="Times New Roman" w:eastAsia="Times New Roman" w:hAnsi="Times New Roman" w:cs="Times New Roman"/>
          <w:sz w:val="24"/>
          <w:szCs w:val="24"/>
        </w:rPr>
        <w:t>istraživačke ili probne svrhe</w:t>
      </w:r>
      <w:r w:rsidRPr="006400CC">
        <w:rPr>
          <w:rFonts w:ascii="Times New Roman" w:eastAsia="Times New Roman" w:hAnsi="Times New Roman" w:cs="Times New Roman"/>
          <w:sz w:val="24"/>
          <w:szCs w:val="24"/>
        </w:rPr>
        <w:t xml:space="preserve"> u količini nužnoj za </w:t>
      </w:r>
      <w:r w:rsidR="0098069C" w:rsidRPr="006400CC">
        <w:rPr>
          <w:rFonts w:ascii="Times New Roman" w:eastAsia="Times New Roman" w:hAnsi="Times New Roman" w:cs="Times New Roman"/>
          <w:sz w:val="24"/>
          <w:szCs w:val="24"/>
        </w:rPr>
        <w:t xml:space="preserve">provođenje </w:t>
      </w:r>
      <w:r w:rsidR="00BC3020" w:rsidRPr="006400CC">
        <w:rPr>
          <w:rFonts w:ascii="Times New Roman" w:eastAsia="Times New Roman" w:hAnsi="Times New Roman" w:cs="Times New Roman"/>
          <w:sz w:val="24"/>
          <w:szCs w:val="24"/>
        </w:rPr>
        <w:t>te svrhe</w:t>
      </w:r>
      <w:r w:rsidR="0016177B">
        <w:rPr>
          <w:rFonts w:ascii="Times New Roman" w:eastAsia="Times New Roman" w:hAnsi="Times New Roman" w:cs="Times New Roman"/>
          <w:sz w:val="24"/>
          <w:szCs w:val="24"/>
        </w:rPr>
        <w:t xml:space="preserve"> ako je ishodila odobrenje</w:t>
      </w:r>
      <w:r w:rsidR="0098069C" w:rsidRPr="006400CC">
        <w:rPr>
          <w:rFonts w:ascii="Times New Roman" w:eastAsia="Times New Roman" w:hAnsi="Times New Roman" w:cs="Times New Roman"/>
          <w:sz w:val="24"/>
          <w:szCs w:val="24"/>
        </w:rPr>
        <w:t>.</w:t>
      </w:r>
    </w:p>
    <w:p w14:paraId="5732F05D" w14:textId="77777777" w:rsidR="0016177B" w:rsidRDefault="0016177B">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20F5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Zahtjev za ishođenje odobrenja </w:t>
      </w:r>
      <w:r w:rsidR="00FA0BEB">
        <w:rPr>
          <w:rFonts w:ascii="Times New Roman" w:eastAsia="Times New Roman" w:hAnsi="Times New Roman" w:cs="Times New Roman"/>
          <w:sz w:val="24"/>
          <w:szCs w:val="24"/>
        </w:rPr>
        <w:t>iz stavka 3.</w:t>
      </w:r>
      <w:r w:rsidR="00372F1B">
        <w:rPr>
          <w:rFonts w:ascii="Times New Roman" w:eastAsia="Times New Roman" w:hAnsi="Times New Roman" w:cs="Times New Roman"/>
          <w:sz w:val="24"/>
          <w:szCs w:val="24"/>
        </w:rPr>
        <w:t xml:space="preserve"> </w:t>
      </w:r>
      <w:r w:rsidR="00FA0BEB">
        <w:rPr>
          <w:rFonts w:ascii="Times New Roman" w:eastAsia="Times New Roman" w:hAnsi="Times New Roman" w:cs="Times New Roman"/>
          <w:sz w:val="24"/>
          <w:szCs w:val="24"/>
        </w:rPr>
        <w:t xml:space="preserve">ovoga članka </w:t>
      </w:r>
      <w:r>
        <w:rPr>
          <w:rFonts w:ascii="Times New Roman" w:eastAsia="Times New Roman" w:hAnsi="Times New Roman" w:cs="Times New Roman"/>
          <w:sz w:val="24"/>
          <w:szCs w:val="24"/>
        </w:rPr>
        <w:t>podnosi se M</w:t>
      </w:r>
      <w:r w:rsidR="007E7916">
        <w:rPr>
          <w:rFonts w:ascii="Times New Roman" w:eastAsia="Times New Roman" w:hAnsi="Times New Roman" w:cs="Times New Roman"/>
          <w:sz w:val="24"/>
          <w:szCs w:val="24"/>
        </w:rPr>
        <w:t>inist</w:t>
      </w:r>
      <w:r>
        <w:rPr>
          <w:rFonts w:ascii="Times New Roman" w:eastAsia="Times New Roman" w:hAnsi="Times New Roman" w:cs="Times New Roman"/>
          <w:sz w:val="24"/>
          <w:szCs w:val="24"/>
        </w:rPr>
        <w:t>arstvu.</w:t>
      </w:r>
    </w:p>
    <w:p w14:paraId="583C1499" w14:textId="77777777" w:rsidR="0016177B" w:rsidRDefault="0016177B">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20F53">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O zahtjevu iz stavka </w:t>
      </w:r>
      <w:r w:rsidR="00D20F5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ovoga članka </w:t>
      </w:r>
      <w:r w:rsidR="00301430">
        <w:rPr>
          <w:rFonts w:ascii="Times New Roman" w:eastAsia="Times New Roman" w:hAnsi="Times New Roman" w:cs="Times New Roman"/>
          <w:sz w:val="24"/>
          <w:szCs w:val="24"/>
        </w:rPr>
        <w:t xml:space="preserve">Ministarstvo </w:t>
      </w:r>
      <w:r>
        <w:rPr>
          <w:rFonts w:ascii="Times New Roman" w:eastAsia="Times New Roman" w:hAnsi="Times New Roman" w:cs="Times New Roman"/>
          <w:sz w:val="24"/>
          <w:szCs w:val="24"/>
        </w:rPr>
        <w:t>donosi rješenje.</w:t>
      </w:r>
    </w:p>
    <w:p w14:paraId="13EF123E" w14:textId="77777777" w:rsidR="005E3C71" w:rsidRPr="005E3C71" w:rsidRDefault="005E3C71">
      <w:pPr>
        <w:spacing w:before="100" w:beforeAutospacing="1" w:after="100" w:afterAutospacing="1"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w:t>
      </w:r>
      <w:r w:rsidR="00D20F5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195BBB" w:rsidRPr="006400CC">
        <w:rPr>
          <w:rFonts w:ascii="Times New Roman" w:eastAsia="Times New Roman" w:hAnsi="Times New Roman" w:cs="Times New Roman"/>
          <w:sz w:val="24"/>
          <w:szCs w:val="24"/>
        </w:rPr>
        <w:t xml:space="preserve"> </w:t>
      </w:r>
      <w:r w:rsidR="00301430">
        <w:rPr>
          <w:rFonts w:ascii="Times New Roman" w:eastAsia="Times New Roman" w:hAnsi="Times New Roman" w:cs="Times New Roman"/>
          <w:sz w:val="24"/>
          <w:szCs w:val="24"/>
        </w:rPr>
        <w:t>Rješenje</w:t>
      </w:r>
      <w:r w:rsidR="00473AD5">
        <w:rPr>
          <w:rFonts w:ascii="Times New Roman" w:eastAsia="Times New Roman" w:hAnsi="Times New Roman" w:cs="Times New Roman"/>
          <w:sz w:val="24"/>
          <w:szCs w:val="24"/>
        </w:rPr>
        <w:t xml:space="preserve"> iz stavka </w:t>
      </w:r>
      <w:r w:rsidR="00D20F53">
        <w:rPr>
          <w:rFonts w:ascii="Times New Roman" w:eastAsia="Times New Roman" w:hAnsi="Times New Roman" w:cs="Times New Roman"/>
          <w:sz w:val="24"/>
          <w:szCs w:val="24"/>
        </w:rPr>
        <w:t>5</w:t>
      </w:r>
      <w:r w:rsidR="00473AD5">
        <w:rPr>
          <w:rFonts w:ascii="Times New Roman" w:eastAsia="Times New Roman" w:hAnsi="Times New Roman" w:cs="Times New Roman"/>
          <w:sz w:val="24"/>
          <w:szCs w:val="24"/>
        </w:rPr>
        <w:t>. ovoga članka</w:t>
      </w:r>
      <w:r w:rsidR="0016177B">
        <w:rPr>
          <w:rFonts w:ascii="Times New Roman" w:eastAsia="Times New Roman" w:hAnsi="Times New Roman" w:cs="Times New Roman"/>
          <w:sz w:val="24"/>
          <w:szCs w:val="24"/>
        </w:rPr>
        <w:t xml:space="preserve"> Ministarstvo donosi po slobodnoj ocjeni i njime</w:t>
      </w:r>
      <w:r w:rsidR="00473AD5">
        <w:rPr>
          <w:rFonts w:ascii="Times New Roman" w:eastAsia="Times New Roman" w:hAnsi="Times New Roman" w:cs="Times New Roman"/>
          <w:sz w:val="24"/>
          <w:szCs w:val="24"/>
        </w:rPr>
        <w:t xml:space="preserve"> određuje osob</w:t>
      </w:r>
      <w:r w:rsidR="0016177B">
        <w:rPr>
          <w:rFonts w:ascii="Times New Roman" w:eastAsia="Times New Roman" w:hAnsi="Times New Roman" w:cs="Times New Roman"/>
          <w:sz w:val="24"/>
          <w:szCs w:val="24"/>
        </w:rPr>
        <w:t>u</w:t>
      </w:r>
      <w:r w:rsidR="00473AD5">
        <w:rPr>
          <w:rFonts w:ascii="Times New Roman" w:eastAsia="Times New Roman" w:hAnsi="Times New Roman" w:cs="Times New Roman"/>
          <w:sz w:val="24"/>
          <w:szCs w:val="24"/>
        </w:rPr>
        <w:t xml:space="preserve"> koja može preuzeti otpad u posjed, svrh</w:t>
      </w:r>
      <w:r w:rsidR="00301430">
        <w:rPr>
          <w:rFonts w:ascii="Times New Roman" w:eastAsia="Times New Roman" w:hAnsi="Times New Roman" w:cs="Times New Roman"/>
          <w:sz w:val="24"/>
          <w:szCs w:val="24"/>
        </w:rPr>
        <w:t>u</w:t>
      </w:r>
      <w:r w:rsidR="00473AD5">
        <w:rPr>
          <w:rFonts w:ascii="Times New Roman" w:eastAsia="Times New Roman" w:hAnsi="Times New Roman" w:cs="Times New Roman"/>
          <w:sz w:val="24"/>
          <w:szCs w:val="24"/>
        </w:rPr>
        <w:t>, količin</w:t>
      </w:r>
      <w:r w:rsidR="00301430">
        <w:rPr>
          <w:rFonts w:ascii="Times New Roman" w:eastAsia="Times New Roman" w:hAnsi="Times New Roman" w:cs="Times New Roman"/>
          <w:sz w:val="24"/>
          <w:szCs w:val="24"/>
        </w:rPr>
        <w:t>u</w:t>
      </w:r>
      <w:r w:rsidR="00473AD5">
        <w:rPr>
          <w:rFonts w:ascii="Times New Roman" w:eastAsia="Times New Roman" w:hAnsi="Times New Roman" w:cs="Times New Roman"/>
          <w:sz w:val="24"/>
          <w:szCs w:val="24"/>
        </w:rPr>
        <w:t xml:space="preserve"> i vrst</w:t>
      </w:r>
      <w:r w:rsidR="00301430">
        <w:rPr>
          <w:rFonts w:ascii="Times New Roman" w:eastAsia="Times New Roman" w:hAnsi="Times New Roman" w:cs="Times New Roman"/>
          <w:sz w:val="24"/>
          <w:szCs w:val="24"/>
        </w:rPr>
        <w:t>u</w:t>
      </w:r>
      <w:r w:rsidR="00473AD5">
        <w:rPr>
          <w:rFonts w:ascii="Times New Roman" w:eastAsia="Times New Roman" w:hAnsi="Times New Roman" w:cs="Times New Roman"/>
          <w:sz w:val="24"/>
          <w:szCs w:val="24"/>
        </w:rPr>
        <w:t xml:space="preserve"> otpada, </w:t>
      </w:r>
      <w:r w:rsidR="00301430">
        <w:rPr>
          <w:rFonts w:ascii="Times New Roman" w:eastAsia="Times New Roman" w:hAnsi="Times New Roman" w:cs="Times New Roman"/>
          <w:sz w:val="24"/>
          <w:szCs w:val="24"/>
        </w:rPr>
        <w:t>način</w:t>
      </w:r>
      <w:r w:rsidR="00473AD5">
        <w:rPr>
          <w:rFonts w:ascii="Times New Roman" w:eastAsia="Times New Roman" w:hAnsi="Times New Roman" w:cs="Times New Roman"/>
          <w:sz w:val="24"/>
          <w:szCs w:val="24"/>
        </w:rPr>
        <w:t xml:space="preserve"> postupanj</w:t>
      </w:r>
      <w:r w:rsidR="00301430">
        <w:rPr>
          <w:rFonts w:ascii="Times New Roman" w:eastAsia="Times New Roman" w:hAnsi="Times New Roman" w:cs="Times New Roman"/>
          <w:sz w:val="24"/>
          <w:szCs w:val="24"/>
        </w:rPr>
        <w:t>a</w:t>
      </w:r>
      <w:r w:rsidR="00473AD5">
        <w:rPr>
          <w:rFonts w:ascii="Times New Roman" w:eastAsia="Times New Roman" w:hAnsi="Times New Roman" w:cs="Times New Roman"/>
          <w:sz w:val="24"/>
          <w:szCs w:val="24"/>
        </w:rPr>
        <w:t xml:space="preserve"> s otpadom i rok važenja</w:t>
      </w:r>
      <w:r w:rsidR="00A61146">
        <w:rPr>
          <w:rFonts w:ascii="Times New Roman" w:eastAsia="Times New Roman" w:hAnsi="Times New Roman" w:cs="Times New Roman"/>
          <w:sz w:val="24"/>
          <w:szCs w:val="24"/>
        </w:rPr>
        <w:t xml:space="preserve"> rješenja</w:t>
      </w:r>
      <w:r w:rsidR="00473AD5">
        <w:rPr>
          <w:rFonts w:ascii="Times New Roman" w:eastAsia="Times New Roman" w:hAnsi="Times New Roman" w:cs="Times New Roman"/>
          <w:sz w:val="24"/>
          <w:szCs w:val="24"/>
        </w:rPr>
        <w:t>.</w:t>
      </w:r>
    </w:p>
    <w:p w14:paraId="559B9423" w14:textId="77777777" w:rsidR="001E46F1" w:rsidRPr="005E3C71" w:rsidRDefault="00856198">
      <w:pPr>
        <w:spacing w:before="100" w:beforeAutospacing="1" w:after="100" w:afterAutospacing="1" w:line="240" w:lineRule="auto"/>
        <w:ind w:firstLine="720"/>
        <w:jc w:val="both"/>
        <w:rPr>
          <w:rFonts w:ascii="Times New Roman" w:hAnsi="Times New Roman" w:cs="Times New Roman"/>
          <w:sz w:val="24"/>
          <w:szCs w:val="24"/>
        </w:rPr>
      </w:pPr>
      <w:r w:rsidRPr="00856198">
        <w:rPr>
          <w:rFonts w:ascii="Times New Roman" w:hAnsi="Times New Roman" w:cs="Times New Roman"/>
          <w:sz w:val="24"/>
          <w:szCs w:val="24"/>
        </w:rPr>
        <w:lastRenderedPageBreak/>
        <w:t>(</w:t>
      </w:r>
      <w:r w:rsidR="00D20F53">
        <w:rPr>
          <w:rFonts w:ascii="Times New Roman" w:hAnsi="Times New Roman" w:cs="Times New Roman"/>
          <w:sz w:val="24"/>
          <w:szCs w:val="24"/>
        </w:rPr>
        <w:t>7</w:t>
      </w:r>
      <w:r w:rsidRPr="00856198">
        <w:rPr>
          <w:rFonts w:ascii="Times New Roman" w:hAnsi="Times New Roman" w:cs="Times New Roman"/>
          <w:sz w:val="24"/>
          <w:szCs w:val="24"/>
        </w:rPr>
        <w:t>)</w:t>
      </w:r>
      <w:r w:rsidR="005E3C71">
        <w:rPr>
          <w:rFonts w:ascii="Times New Roman" w:hAnsi="Times New Roman" w:cs="Times New Roman"/>
          <w:sz w:val="24"/>
          <w:szCs w:val="24"/>
        </w:rPr>
        <w:t xml:space="preserve"> Protiv rješenja iz stavka </w:t>
      </w:r>
      <w:r w:rsidR="00D20F53">
        <w:rPr>
          <w:rFonts w:ascii="Times New Roman" w:hAnsi="Times New Roman" w:cs="Times New Roman"/>
          <w:sz w:val="24"/>
          <w:szCs w:val="24"/>
        </w:rPr>
        <w:t>6</w:t>
      </w:r>
      <w:r w:rsidR="007E7916">
        <w:rPr>
          <w:rFonts w:ascii="Times New Roman" w:hAnsi="Times New Roman" w:cs="Times New Roman"/>
          <w:sz w:val="24"/>
          <w:szCs w:val="24"/>
        </w:rPr>
        <w:t>. ovoga članka</w:t>
      </w:r>
      <w:r w:rsidR="005E3C71">
        <w:rPr>
          <w:rFonts w:ascii="Times New Roman" w:hAnsi="Times New Roman" w:cs="Times New Roman"/>
          <w:sz w:val="24"/>
          <w:szCs w:val="24"/>
        </w:rPr>
        <w:t xml:space="preserve"> nije dopuštena</w:t>
      </w:r>
      <w:r w:rsidR="007E7916">
        <w:rPr>
          <w:rFonts w:ascii="Times New Roman" w:hAnsi="Times New Roman" w:cs="Times New Roman"/>
          <w:sz w:val="24"/>
          <w:szCs w:val="24"/>
        </w:rPr>
        <w:t xml:space="preserve"> žalba</w:t>
      </w:r>
      <w:r w:rsidR="005E3C71">
        <w:rPr>
          <w:rFonts w:ascii="Times New Roman" w:hAnsi="Times New Roman" w:cs="Times New Roman"/>
          <w:sz w:val="24"/>
          <w:szCs w:val="24"/>
        </w:rPr>
        <w:t>, ali se može pokrenuti upravni spor.</w:t>
      </w:r>
    </w:p>
    <w:p w14:paraId="4C8EE4B8" w14:textId="77777777" w:rsidR="00316D4F" w:rsidRPr="00301430" w:rsidRDefault="00316D4F">
      <w:pPr>
        <w:spacing w:before="100" w:beforeAutospacing="1" w:after="100" w:afterAutospacing="1" w:line="240" w:lineRule="auto"/>
        <w:ind w:firstLine="720"/>
        <w:jc w:val="both"/>
        <w:rPr>
          <w:rFonts w:ascii="Times New Roman" w:eastAsia="Times New Roman" w:hAnsi="Times New Roman" w:cs="Times New Roman"/>
          <w:b/>
          <w:sz w:val="24"/>
          <w:szCs w:val="24"/>
        </w:rPr>
      </w:pPr>
    </w:p>
    <w:p w14:paraId="20E9572A" w14:textId="77777777" w:rsidR="001E46F1" w:rsidRPr="00301430" w:rsidRDefault="001E46F1" w:rsidP="001E46F1">
      <w:pPr>
        <w:spacing w:before="100" w:beforeAutospacing="1" w:after="100" w:afterAutospacing="1" w:line="240" w:lineRule="auto"/>
        <w:jc w:val="center"/>
        <w:rPr>
          <w:rFonts w:ascii="Times New Roman" w:eastAsia="Times New Roman" w:hAnsi="Times New Roman" w:cs="Times New Roman"/>
          <w:b/>
          <w:i/>
          <w:sz w:val="24"/>
          <w:szCs w:val="24"/>
        </w:rPr>
      </w:pPr>
      <w:r w:rsidRPr="00301430">
        <w:rPr>
          <w:rFonts w:ascii="Times New Roman" w:eastAsia="Times New Roman" w:hAnsi="Times New Roman" w:cs="Times New Roman"/>
          <w:b/>
          <w:i/>
          <w:sz w:val="24"/>
          <w:szCs w:val="24"/>
        </w:rPr>
        <w:t>Obveza ishođenja dozvole i upisa u Očevidnik i Evidenciju</w:t>
      </w:r>
    </w:p>
    <w:p w14:paraId="32C1A473" w14:textId="647814DF" w:rsidR="00620714" w:rsidRPr="00301430" w:rsidRDefault="00620714" w:rsidP="00620714">
      <w:pPr>
        <w:spacing w:before="100" w:beforeAutospacing="1" w:after="100" w:afterAutospacing="1" w:line="240" w:lineRule="auto"/>
        <w:jc w:val="center"/>
        <w:rPr>
          <w:rFonts w:ascii="Times New Roman" w:eastAsia="Times New Roman" w:hAnsi="Times New Roman" w:cs="Times New Roman"/>
          <w:b/>
          <w:sz w:val="24"/>
          <w:szCs w:val="24"/>
        </w:rPr>
      </w:pPr>
      <w:r w:rsidRPr="00301430">
        <w:rPr>
          <w:rFonts w:ascii="Times New Roman" w:eastAsia="Times New Roman" w:hAnsi="Times New Roman" w:cs="Times New Roman"/>
          <w:b/>
          <w:sz w:val="24"/>
          <w:szCs w:val="24"/>
        </w:rPr>
        <w:t xml:space="preserve">Članak </w:t>
      </w:r>
      <w:r w:rsidR="008E2328" w:rsidRPr="00301430">
        <w:rPr>
          <w:rFonts w:ascii="Times New Roman" w:eastAsia="Times New Roman" w:hAnsi="Times New Roman" w:cs="Times New Roman"/>
          <w:b/>
          <w:sz w:val="24"/>
          <w:szCs w:val="24"/>
        </w:rPr>
        <w:t>2</w:t>
      </w:r>
      <w:r w:rsidR="004D7169">
        <w:rPr>
          <w:rFonts w:ascii="Times New Roman" w:eastAsia="Times New Roman" w:hAnsi="Times New Roman" w:cs="Times New Roman"/>
          <w:b/>
          <w:sz w:val="24"/>
          <w:szCs w:val="24"/>
        </w:rPr>
        <w:t>5</w:t>
      </w:r>
      <w:r w:rsidRPr="00301430">
        <w:rPr>
          <w:rFonts w:ascii="Times New Roman" w:eastAsia="Times New Roman" w:hAnsi="Times New Roman" w:cs="Times New Roman"/>
          <w:b/>
          <w:sz w:val="24"/>
          <w:szCs w:val="24"/>
        </w:rPr>
        <w:t>.</w:t>
      </w:r>
    </w:p>
    <w:p w14:paraId="49CEA07A" w14:textId="77777777" w:rsidR="001E46F1" w:rsidRPr="006400CC" w:rsidRDefault="001E46F1" w:rsidP="001E46F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Pravna i fizička osoba – obrtnik može, nakon što ishodi dozvolu za gospodarenje otpadom, započeti i obavljati djelatnost oporabe i zbrinjavanja otpada za koju je izdana ta dozvola.</w:t>
      </w:r>
    </w:p>
    <w:p w14:paraId="16EF33DA" w14:textId="77777777" w:rsidR="001E46F1" w:rsidRPr="006400CC" w:rsidRDefault="001E46F1" w:rsidP="001E46F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Iznimno od stavka 1. ovoga članka obradu vlastitoga otpada bez ishođenja dozvole za gospodarenje otpadom</w:t>
      </w:r>
      <w:r w:rsidR="005F1C03">
        <w:rPr>
          <w:rFonts w:ascii="Times New Roman" w:eastAsia="Times New Roman" w:hAnsi="Times New Roman" w:cs="Times New Roman"/>
          <w:sz w:val="24"/>
          <w:szCs w:val="24"/>
        </w:rPr>
        <w:t>, poštujući zahtjeve iz članka 5. stavka 1. ovoga Zakona</w:t>
      </w:r>
      <w:r w:rsidRPr="006400CC">
        <w:rPr>
          <w:rFonts w:ascii="Times New Roman" w:eastAsia="Times New Roman" w:hAnsi="Times New Roman" w:cs="Times New Roman"/>
          <w:sz w:val="24"/>
          <w:szCs w:val="24"/>
        </w:rPr>
        <w:t xml:space="preserve">, može obavljati: </w:t>
      </w:r>
    </w:p>
    <w:p w14:paraId="71A4E944" w14:textId="77777777" w:rsidR="001E46F1" w:rsidRPr="006400CC" w:rsidRDefault="001C4BFA" w:rsidP="001E46F1">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1E46F1" w:rsidRPr="006400CC">
        <w:rPr>
          <w:rFonts w:ascii="Times New Roman" w:eastAsia="Times New Roman" w:hAnsi="Times New Roman" w:cs="Times New Roman"/>
          <w:sz w:val="24"/>
          <w:szCs w:val="24"/>
        </w:rPr>
        <w:t>izvorni proizvođač otpada koji je fizička osoba za obradu vlastitoga biootpada biološkom aerobnom obradom (kućno kompostiranje)</w:t>
      </w:r>
      <w:r w:rsidRPr="006400CC">
        <w:rPr>
          <w:rFonts w:ascii="Times New Roman" w:eastAsia="Times New Roman" w:hAnsi="Times New Roman" w:cs="Times New Roman"/>
          <w:sz w:val="24"/>
          <w:szCs w:val="24"/>
        </w:rPr>
        <w:t xml:space="preserve"> i</w:t>
      </w:r>
    </w:p>
    <w:p w14:paraId="5E95C2F2" w14:textId="77777777" w:rsidR="001E46F1" w:rsidRPr="006400CC" w:rsidRDefault="001C4BFA" w:rsidP="001E46F1">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1E46F1" w:rsidRPr="006400CC">
        <w:rPr>
          <w:rFonts w:ascii="Times New Roman" w:eastAsia="Times New Roman" w:hAnsi="Times New Roman" w:cs="Times New Roman"/>
          <w:sz w:val="24"/>
          <w:szCs w:val="24"/>
        </w:rPr>
        <w:t xml:space="preserve">izvorni proizvođač otpada koji je pravna osoba ili fizička osoba – obrtnik ako biootpad koji je nastao njegovim obavljanjem djelatnosti obrađuje biološkom aerobnom obradom (kompostiranjem) u količini do </w:t>
      </w:r>
      <w:r w:rsidR="00620714" w:rsidRPr="006400CC">
        <w:rPr>
          <w:rFonts w:ascii="Times New Roman" w:eastAsia="Times New Roman" w:hAnsi="Times New Roman" w:cs="Times New Roman"/>
          <w:sz w:val="24"/>
          <w:szCs w:val="24"/>
        </w:rPr>
        <w:t>deset tona</w:t>
      </w:r>
      <w:r w:rsidR="001E46F1" w:rsidRPr="006400CC">
        <w:rPr>
          <w:rFonts w:ascii="Times New Roman" w:eastAsia="Times New Roman" w:hAnsi="Times New Roman" w:cs="Times New Roman"/>
          <w:sz w:val="24"/>
          <w:szCs w:val="24"/>
        </w:rPr>
        <w:t xml:space="preserve"> godišnje na mjestu nastanka tog otpada te nastali kompost ne stavlja na tržište, već ga koristi na mjestu nastanka toga otpada</w:t>
      </w:r>
      <w:r w:rsidR="00154384">
        <w:rPr>
          <w:rFonts w:ascii="Times New Roman" w:eastAsia="Times New Roman" w:hAnsi="Times New Roman" w:cs="Times New Roman"/>
          <w:sz w:val="24"/>
          <w:szCs w:val="24"/>
        </w:rPr>
        <w:t>.</w:t>
      </w:r>
    </w:p>
    <w:p w14:paraId="3264B7D3" w14:textId="77777777" w:rsidR="001E46F1" w:rsidRPr="006400CC" w:rsidRDefault="001E46F1">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(3) Pravna i fizička osoba – obrtnik može, nakon što je u upisana u Očevidnik</w:t>
      </w:r>
      <w:r w:rsidR="00A24ECD" w:rsidRPr="006400CC">
        <w:rPr>
          <w:rFonts w:ascii="Times New Roman" w:eastAsia="Times New Roman" w:hAnsi="Times New Roman" w:cs="Times New Roman"/>
          <w:sz w:val="24"/>
          <w:szCs w:val="24"/>
        </w:rPr>
        <w:t xml:space="preserve"> </w:t>
      </w:r>
      <w:r w:rsidR="00A549B8" w:rsidRPr="006400CC">
        <w:rPr>
          <w:rFonts w:ascii="Times New Roman" w:hAnsi="Times New Roman" w:cs="Times New Roman"/>
          <w:sz w:val="24"/>
          <w:szCs w:val="24"/>
        </w:rPr>
        <w:t>sakupljača i oporabitelja</w:t>
      </w:r>
      <w:r w:rsidRPr="006400CC">
        <w:rPr>
          <w:rFonts w:ascii="Times New Roman" w:eastAsia="Times New Roman" w:hAnsi="Times New Roman" w:cs="Times New Roman"/>
          <w:sz w:val="24"/>
          <w:szCs w:val="24"/>
        </w:rPr>
        <w:t>:</w:t>
      </w:r>
    </w:p>
    <w:p w14:paraId="5CECE16F" w14:textId="77777777" w:rsidR="001E46F1" w:rsidRPr="006400CC" w:rsidRDefault="001C4BF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1E46F1" w:rsidRPr="006400CC">
        <w:rPr>
          <w:rFonts w:ascii="Times New Roman" w:eastAsia="Times New Roman" w:hAnsi="Times New Roman" w:cs="Times New Roman"/>
          <w:sz w:val="24"/>
          <w:szCs w:val="24"/>
        </w:rPr>
        <w:t>kao sakupljač otpada, započeti i obavljati djelatnost sakupljanja otpada</w:t>
      </w:r>
      <w:r w:rsidR="007E7EBF" w:rsidRPr="006400CC">
        <w:rPr>
          <w:rFonts w:ascii="Times New Roman" w:hAnsi="Times New Roman" w:cs="Times New Roman"/>
          <w:sz w:val="24"/>
          <w:szCs w:val="24"/>
        </w:rPr>
        <w:t xml:space="preserve"> postupkom sakupljanja otpada </w:t>
      </w:r>
      <w:r w:rsidR="007E7EBF" w:rsidRPr="006400CC">
        <w:rPr>
          <w:rFonts w:ascii="Times New Roman" w:eastAsia="Times New Roman" w:hAnsi="Times New Roman" w:cs="Times New Roman"/>
          <w:sz w:val="24"/>
          <w:szCs w:val="24"/>
        </w:rPr>
        <w:t xml:space="preserve">na cijelom </w:t>
      </w:r>
      <w:r w:rsidR="002C143B">
        <w:rPr>
          <w:rFonts w:ascii="Times New Roman" w:eastAsia="Times New Roman" w:hAnsi="Times New Roman" w:cs="Times New Roman"/>
          <w:sz w:val="24"/>
          <w:szCs w:val="24"/>
        </w:rPr>
        <w:t>području</w:t>
      </w:r>
      <w:r w:rsidR="007E7EBF" w:rsidRPr="006400CC">
        <w:rPr>
          <w:rFonts w:ascii="Times New Roman" w:eastAsia="Times New Roman" w:hAnsi="Times New Roman" w:cs="Times New Roman"/>
          <w:sz w:val="24"/>
          <w:szCs w:val="24"/>
        </w:rPr>
        <w:t xml:space="preserve"> Republike Hrvatske </w:t>
      </w:r>
      <w:r w:rsidRPr="006400CC">
        <w:rPr>
          <w:rFonts w:ascii="Times New Roman" w:eastAsia="Times New Roman" w:hAnsi="Times New Roman" w:cs="Times New Roman"/>
          <w:sz w:val="24"/>
          <w:szCs w:val="24"/>
        </w:rPr>
        <w:t>i</w:t>
      </w:r>
    </w:p>
    <w:p w14:paraId="0691399E" w14:textId="77777777" w:rsidR="001E46F1" w:rsidRPr="006400CC" w:rsidRDefault="001C4BF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1E46F1" w:rsidRPr="006400CC">
        <w:rPr>
          <w:rFonts w:ascii="Times New Roman" w:eastAsia="Times New Roman" w:hAnsi="Times New Roman" w:cs="Times New Roman"/>
          <w:sz w:val="24"/>
          <w:szCs w:val="24"/>
        </w:rPr>
        <w:t>kao oporabitelj, započeti i obavljati djelatnost oporabe postupkom za koji se ne izdaje dozvola za gospodarenje otpadom.</w:t>
      </w:r>
    </w:p>
    <w:p w14:paraId="0C5C1128" w14:textId="77777777" w:rsidR="001E46F1" w:rsidRPr="006400CC" w:rsidRDefault="001E46F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Pravna i fizička osoba – obrtnik može, nakon što je u Evidenciju</w:t>
      </w:r>
      <w:r w:rsidR="00C80AA4" w:rsidRPr="00C80AA4">
        <w:rPr>
          <w:rFonts w:ascii="Times New Roman" w:hAnsi="Times New Roman" w:cs="Times New Roman"/>
          <w:sz w:val="24"/>
          <w:szCs w:val="24"/>
        </w:rPr>
        <w:t xml:space="preserve"> </w:t>
      </w:r>
      <w:r w:rsidR="00C80AA4" w:rsidRPr="006400CC">
        <w:rPr>
          <w:rFonts w:ascii="Times New Roman" w:hAnsi="Times New Roman" w:cs="Times New Roman"/>
          <w:sz w:val="24"/>
          <w:szCs w:val="24"/>
        </w:rPr>
        <w:t xml:space="preserve">posrednika </w:t>
      </w:r>
      <w:r w:rsidR="00C80AA4">
        <w:rPr>
          <w:rFonts w:ascii="Times New Roman" w:hAnsi="Times New Roman" w:cs="Times New Roman"/>
          <w:sz w:val="24"/>
          <w:szCs w:val="24"/>
        </w:rPr>
        <w:t>otpadom,</w:t>
      </w:r>
      <w:r w:rsidR="00A24ECD" w:rsidRPr="006400CC">
        <w:rPr>
          <w:rFonts w:ascii="Times New Roman" w:hAnsi="Times New Roman" w:cs="Times New Roman"/>
          <w:sz w:val="24"/>
          <w:szCs w:val="24"/>
        </w:rPr>
        <w:t xml:space="preserve"> </w:t>
      </w:r>
      <w:r w:rsidR="00A549B8" w:rsidRPr="006400CC">
        <w:rPr>
          <w:rFonts w:ascii="Times New Roman" w:hAnsi="Times New Roman" w:cs="Times New Roman"/>
          <w:sz w:val="24"/>
          <w:szCs w:val="24"/>
        </w:rPr>
        <w:t>prijevoznika</w:t>
      </w:r>
      <w:r w:rsidR="00C80AA4">
        <w:rPr>
          <w:rFonts w:ascii="Times New Roman" w:hAnsi="Times New Roman" w:cs="Times New Roman"/>
          <w:sz w:val="24"/>
          <w:szCs w:val="24"/>
        </w:rPr>
        <w:t xml:space="preserve"> otpada</w:t>
      </w:r>
      <w:r w:rsidR="00A549B8" w:rsidRPr="006400CC">
        <w:rPr>
          <w:rFonts w:ascii="Times New Roman" w:hAnsi="Times New Roman" w:cs="Times New Roman"/>
          <w:sz w:val="24"/>
          <w:szCs w:val="24"/>
        </w:rPr>
        <w:t>,</w:t>
      </w:r>
      <w:r w:rsidR="00C80AA4">
        <w:rPr>
          <w:rFonts w:ascii="Times New Roman" w:hAnsi="Times New Roman" w:cs="Times New Roman"/>
          <w:sz w:val="24"/>
          <w:szCs w:val="24"/>
        </w:rPr>
        <w:t xml:space="preserve"> </w:t>
      </w:r>
      <w:r w:rsidR="00A549B8" w:rsidRPr="006400CC">
        <w:rPr>
          <w:rFonts w:ascii="Times New Roman" w:hAnsi="Times New Roman" w:cs="Times New Roman"/>
          <w:sz w:val="24"/>
          <w:szCs w:val="24"/>
        </w:rPr>
        <w:t xml:space="preserve">trgovaca </w:t>
      </w:r>
      <w:r w:rsidR="00C80AA4">
        <w:rPr>
          <w:rFonts w:ascii="Times New Roman" w:hAnsi="Times New Roman" w:cs="Times New Roman"/>
          <w:sz w:val="24"/>
          <w:szCs w:val="24"/>
        </w:rPr>
        <w:t xml:space="preserve">otpadom </w:t>
      </w:r>
      <w:r w:rsidR="00A549B8" w:rsidRPr="006400CC">
        <w:rPr>
          <w:rFonts w:ascii="Times New Roman" w:hAnsi="Times New Roman" w:cs="Times New Roman"/>
          <w:sz w:val="24"/>
          <w:szCs w:val="24"/>
        </w:rPr>
        <w:t>i reciklažnih dvorišta</w:t>
      </w:r>
      <w:r w:rsidRPr="006400CC">
        <w:rPr>
          <w:rFonts w:ascii="Times New Roman" w:eastAsia="Times New Roman" w:hAnsi="Times New Roman" w:cs="Times New Roman"/>
          <w:sz w:val="24"/>
          <w:szCs w:val="24"/>
        </w:rPr>
        <w:t>:</w:t>
      </w:r>
    </w:p>
    <w:p w14:paraId="430AEC32" w14:textId="77777777" w:rsidR="001E46F1" w:rsidRPr="006400CC" w:rsidRDefault="001C4BF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1E46F1" w:rsidRPr="006400CC">
        <w:rPr>
          <w:rFonts w:ascii="Times New Roman" w:eastAsia="Times New Roman" w:hAnsi="Times New Roman" w:cs="Times New Roman"/>
          <w:sz w:val="24"/>
          <w:szCs w:val="24"/>
        </w:rPr>
        <w:t>upisan kao posrednik u gospodarenju otpadom, započeti i obavljati djelatnost posredovanja u gospodarenju otpadom</w:t>
      </w:r>
    </w:p>
    <w:p w14:paraId="15140AA4" w14:textId="77777777" w:rsidR="001E46F1" w:rsidRPr="006400CC" w:rsidRDefault="001C4BF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1E46F1" w:rsidRPr="006400CC">
        <w:rPr>
          <w:rFonts w:ascii="Times New Roman" w:eastAsia="Times New Roman" w:hAnsi="Times New Roman" w:cs="Times New Roman"/>
          <w:sz w:val="24"/>
          <w:szCs w:val="24"/>
        </w:rPr>
        <w:t>upisan kao prijevoznik otpada, započeti i obavljati djelatnost prijevoza otpada</w:t>
      </w:r>
    </w:p>
    <w:p w14:paraId="3CE8EC34" w14:textId="3059D579" w:rsidR="00B9400D" w:rsidRPr="00E361A8" w:rsidRDefault="001C4BFA">
      <w:pPr>
        <w:spacing w:before="100" w:beforeAutospacing="1" w:after="100" w:afterAutospacing="1" w:line="240" w:lineRule="auto"/>
        <w:jc w:val="both"/>
        <w:rPr>
          <w:rFonts w:ascii="Times New Roman" w:eastAsia="Times New Roman" w:hAnsi="Times New Roman" w:cs="Times New Roman"/>
          <w:color w:val="FF0000"/>
          <w:sz w:val="24"/>
          <w:szCs w:val="24"/>
        </w:rPr>
      </w:pPr>
      <w:r w:rsidRPr="006400CC">
        <w:rPr>
          <w:rFonts w:ascii="Times New Roman" w:eastAsia="Times New Roman" w:hAnsi="Times New Roman" w:cs="Times New Roman"/>
          <w:sz w:val="24"/>
          <w:szCs w:val="24"/>
        </w:rPr>
        <w:t xml:space="preserve">3. </w:t>
      </w:r>
      <w:r w:rsidR="00B9400D" w:rsidRPr="006400CC">
        <w:rPr>
          <w:rFonts w:ascii="Times New Roman" w:eastAsia="Times New Roman" w:hAnsi="Times New Roman" w:cs="Times New Roman"/>
          <w:sz w:val="24"/>
          <w:szCs w:val="24"/>
        </w:rPr>
        <w:t>upisan kao trgovac otpadom, započeti i obavljati djelatnost trgovanja otpadom</w:t>
      </w:r>
      <w:r w:rsidRPr="006400CC">
        <w:rPr>
          <w:rFonts w:ascii="Times New Roman" w:eastAsia="Times New Roman" w:hAnsi="Times New Roman" w:cs="Times New Roman"/>
          <w:sz w:val="24"/>
          <w:szCs w:val="24"/>
        </w:rPr>
        <w:t xml:space="preserve"> i</w:t>
      </w:r>
      <w:r w:rsidR="00E361A8">
        <w:rPr>
          <w:rFonts w:ascii="Times New Roman" w:eastAsia="Times New Roman" w:hAnsi="Times New Roman" w:cs="Times New Roman"/>
          <w:sz w:val="24"/>
          <w:szCs w:val="24"/>
        </w:rPr>
        <w:t xml:space="preserve"> </w:t>
      </w:r>
      <w:r w:rsidR="00E361A8">
        <w:rPr>
          <w:rFonts w:ascii="Times New Roman" w:eastAsia="Times New Roman" w:hAnsi="Times New Roman" w:cs="Times New Roman"/>
          <w:color w:val="FF0000"/>
          <w:sz w:val="24"/>
          <w:szCs w:val="24"/>
        </w:rPr>
        <w:t>Onaj Pravilnik vezan za ZOGO je davatelje javne usluge zbog predaje skupljenih reciklata drugima obvezao na upis kao trgovca – hoće li to ostati?</w:t>
      </w:r>
    </w:p>
    <w:p w14:paraId="4EBA4A53" w14:textId="77777777" w:rsidR="001E46F1" w:rsidRPr="006400CC" w:rsidRDefault="001C4BF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1E46F1" w:rsidRPr="006400CC">
        <w:rPr>
          <w:rFonts w:ascii="Times New Roman" w:eastAsia="Times New Roman" w:hAnsi="Times New Roman" w:cs="Times New Roman"/>
          <w:sz w:val="24"/>
          <w:szCs w:val="24"/>
        </w:rPr>
        <w:t>upisano reciklažno dvorište, započeti i obavljati djelatnost sakupljanja otpada postupkom sakupljanja u reciklažnom dvorištu.</w:t>
      </w:r>
    </w:p>
    <w:p w14:paraId="5BC23E46" w14:textId="77777777" w:rsidR="00D20F53" w:rsidRPr="00D20F53" w:rsidRDefault="00D20F53" w:rsidP="00D20F5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D20F53">
        <w:rPr>
          <w:rFonts w:ascii="Times New Roman" w:eastAsia="Times New Roman" w:hAnsi="Times New Roman" w:cs="Times New Roman"/>
          <w:sz w:val="24"/>
          <w:szCs w:val="24"/>
        </w:rPr>
        <w:t>(5) Izvorni proizvođač otpada kad prevozi vlastiti otpad time ne obavlja djelatnost gospo</w:t>
      </w:r>
      <w:r w:rsidR="00C80AA4">
        <w:rPr>
          <w:rFonts w:ascii="Times New Roman" w:eastAsia="Times New Roman" w:hAnsi="Times New Roman" w:cs="Times New Roman"/>
          <w:sz w:val="24"/>
          <w:szCs w:val="24"/>
        </w:rPr>
        <w:t>d</w:t>
      </w:r>
      <w:r w:rsidRPr="00D20F53">
        <w:rPr>
          <w:rFonts w:ascii="Times New Roman" w:eastAsia="Times New Roman" w:hAnsi="Times New Roman" w:cs="Times New Roman"/>
          <w:sz w:val="24"/>
          <w:szCs w:val="24"/>
        </w:rPr>
        <w:t xml:space="preserve">arenja otpadom </w:t>
      </w:r>
      <w:r w:rsidR="00C80AA4">
        <w:rPr>
          <w:rFonts w:ascii="Times New Roman" w:eastAsia="Times New Roman" w:hAnsi="Times New Roman" w:cs="Times New Roman"/>
          <w:sz w:val="24"/>
          <w:szCs w:val="24"/>
        </w:rPr>
        <w:t>i</w:t>
      </w:r>
      <w:r w:rsidRPr="00D20F53">
        <w:rPr>
          <w:rFonts w:ascii="Times New Roman" w:eastAsia="Times New Roman" w:hAnsi="Times New Roman" w:cs="Times New Roman"/>
          <w:sz w:val="24"/>
          <w:szCs w:val="24"/>
        </w:rPr>
        <w:t xml:space="preserve"> za takav prijevoz nije dužan biti upisan u Evi</w:t>
      </w:r>
      <w:r w:rsidR="00C80AA4">
        <w:rPr>
          <w:rFonts w:ascii="Times New Roman" w:eastAsia="Times New Roman" w:hAnsi="Times New Roman" w:cs="Times New Roman"/>
          <w:sz w:val="24"/>
          <w:szCs w:val="24"/>
        </w:rPr>
        <w:t>d</w:t>
      </w:r>
      <w:r w:rsidRPr="00D20F53">
        <w:rPr>
          <w:rFonts w:ascii="Times New Roman" w:eastAsia="Times New Roman" w:hAnsi="Times New Roman" w:cs="Times New Roman"/>
          <w:sz w:val="24"/>
          <w:szCs w:val="24"/>
        </w:rPr>
        <w:t xml:space="preserve">enciju iz stavka 4. ovoga članka kao prijevoznik otpada. </w:t>
      </w:r>
    </w:p>
    <w:p w14:paraId="45DBE164" w14:textId="77777777" w:rsidR="007D7936" w:rsidRDefault="00D20F53">
      <w:pPr>
        <w:spacing w:before="100" w:beforeAutospacing="1" w:after="100" w:afterAutospacing="1" w:line="240" w:lineRule="auto"/>
        <w:ind w:firstLine="720"/>
        <w:jc w:val="both"/>
        <w:rPr>
          <w:rFonts w:ascii="Times New Roman" w:eastAsia="Times New Roman" w:hAnsi="Times New Roman" w:cs="Times New Roman"/>
          <w:sz w:val="24"/>
          <w:szCs w:val="24"/>
        </w:rPr>
      </w:pPr>
      <w:r w:rsidRPr="00D20F53">
        <w:rPr>
          <w:rFonts w:ascii="Times New Roman" w:eastAsia="Times New Roman" w:hAnsi="Times New Roman" w:cs="Times New Roman"/>
          <w:sz w:val="24"/>
          <w:szCs w:val="24"/>
        </w:rPr>
        <w:t>(6) Osoba koja prevozi otpad u prekograničnom prometu otpadom te je registrirani prijevoznik otpada u svojoj matičnoj državi, nije dužna biti upisana u Ev</w:t>
      </w:r>
      <w:r w:rsidR="00C80AA4">
        <w:rPr>
          <w:rFonts w:ascii="Times New Roman" w:eastAsia="Times New Roman" w:hAnsi="Times New Roman" w:cs="Times New Roman"/>
          <w:sz w:val="24"/>
          <w:szCs w:val="24"/>
        </w:rPr>
        <w:t>id</w:t>
      </w:r>
      <w:r w:rsidRPr="00D20F53">
        <w:rPr>
          <w:rFonts w:ascii="Times New Roman" w:eastAsia="Times New Roman" w:hAnsi="Times New Roman" w:cs="Times New Roman"/>
          <w:sz w:val="24"/>
          <w:szCs w:val="24"/>
        </w:rPr>
        <w:t>enciju iz stavka 4. ovoga članka kao prijevoznik otpada.</w:t>
      </w:r>
    </w:p>
    <w:p w14:paraId="1F628AA1" w14:textId="77777777" w:rsidR="007D7936" w:rsidRDefault="00D20F53">
      <w:pPr>
        <w:spacing w:before="100" w:beforeAutospacing="1" w:after="100" w:afterAutospacing="1" w:line="240" w:lineRule="auto"/>
        <w:ind w:firstLine="720"/>
        <w:jc w:val="both"/>
        <w:rPr>
          <w:rFonts w:ascii="Times New Roman" w:eastAsia="Times New Roman" w:hAnsi="Times New Roman" w:cs="Times New Roman"/>
          <w:sz w:val="24"/>
          <w:szCs w:val="24"/>
        </w:rPr>
      </w:pPr>
      <w:r w:rsidRPr="00D20F53">
        <w:rPr>
          <w:rFonts w:ascii="Times New Roman" w:eastAsia="Times New Roman" w:hAnsi="Times New Roman" w:cs="Times New Roman"/>
          <w:sz w:val="24"/>
          <w:szCs w:val="24"/>
        </w:rPr>
        <w:t>(7) Osoba koja je ishodila dozvolu za gospodarenje otpadom, prijevoznik otpada, osoba koja upravlja reciklažnim dvorištem, sakupljač otpada i oporabitelj bez dozvole dužan je gospodariti otpadom u skladu sa člancima 5. i 6. ovoga Zakona.</w:t>
      </w:r>
    </w:p>
    <w:p w14:paraId="226CF90A" w14:textId="77777777" w:rsidR="007D7936" w:rsidRDefault="0017215D">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Posr</w:t>
      </w:r>
      <w:r w:rsidR="00463DB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dnik u gospodarenju otpadom dužan </w:t>
      </w:r>
      <w:r w:rsidR="00463DB1">
        <w:rPr>
          <w:rFonts w:ascii="Times New Roman" w:eastAsia="Times New Roman" w:hAnsi="Times New Roman" w:cs="Times New Roman"/>
          <w:sz w:val="24"/>
          <w:szCs w:val="24"/>
        </w:rPr>
        <w:t>je osigurati da osoba koja preuzima otpad</w:t>
      </w:r>
      <w:r w:rsidR="00257F3E">
        <w:rPr>
          <w:rFonts w:ascii="Times New Roman" w:eastAsia="Times New Roman" w:hAnsi="Times New Roman" w:cs="Times New Roman"/>
          <w:sz w:val="24"/>
          <w:szCs w:val="24"/>
        </w:rPr>
        <w:t xml:space="preserve"> </w:t>
      </w:r>
      <w:r w:rsidR="00463DB1">
        <w:rPr>
          <w:rFonts w:ascii="Times New Roman" w:eastAsia="Times New Roman" w:hAnsi="Times New Roman" w:cs="Times New Roman"/>
          <w:sz w:val="24"/>
          <w:szCs w:val="24"/>
        </w:rPr>
        <w:t xml:space="preserve">je ovlaštena preuzeti </w:t>
      </w:r>
      <w:r w:rsidR="009A7E41">
        <w:rPr>
          <w:rFonts w:ascii="Times New Roman" w:eastAsia="Times New Roman" w:hAnsi="Times New Roman" w:cs="Times New Roman"/>
          <w:sz w:val="24"/>
          <w:szCs w:val="24"/>
        </w:rPr>
        <w:t xml:space="preserve">i obraditi </w:t>
      </w:r>
      <w:r w:rsidR="00463DB1">
        <w:rPr>
          <w:rFonts w:ascii="Times New Roman" w:eastAsia="Times New Roman" w:hAnsi="Times New Roman" w:cs="Times New Roman"/>
          <w:sz w:val="24"/>
          <w:szCs w:val="24"/>
        </w:rPr>
        <w:t xml:space="preserve">taj otpad </w:t>
      </w:r>
      <w:r w:rsidR="00257F3E">
        <w:rPr>
          <w:rFonts w:ascii="Times New Roman" w:eastAsia="Times New Roman" w:hAnsi="Times New Roman" w:cs="Times New Roman"/>
          <w:sz w:val="24"/>
          <w:szCs w:val="24"/>
        </w:rPr>
        <w:t>za koji se posreduje.</w:t>
      </w:r>
    </w:p>
    <w:p w14:paraId="499AB11A" w14:textId="77777777" w:rsidR="007D7936" w:rsidRDefault="007D7936">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4E88FC53" w14:textId="77777777" w:rsidR="00CB40DD" w:rsidRPr="00445D0A" w:rsidRDefault="00CB40DD" w:rsidP="0052644E">
      <w:pPr>
        <w:spacing w:before="100" w:beforeAutospacing="1" w:after="100" w:afterAutospacing="1" w:line="240" w:lineRule="auto"/>
        <w:jc w:val="center"/>
        <w:rPr>
          <w:rFonts w:ascii="Times New Roman" w:eastAsia="Times New Roman" w:hAnsi="Times New Roman" w:cs="Times New Roman"/>
          <w:b/>
          <w:i/>
          <w:iCs/>
          <w:sz w:val="26"/>
          <w:szCs w:val="26"/>
        </w:rPr>
      </w:pPr>
      <w:r w:rsidRPr="00445D0A">
        <w:rPr>
          <w:rFonts w:ascii="Times New Roman" w:eastAsia="Times New Roman" w:hAnsi="Times New Roman" w:cs="Times New Roman"/>
          <w:b/>
          <w:i/>
          <w:iCs/>
          <w:sz w:val="26"/>
          <w:szCs w:val="26"/>
        </w:rPr>
        <w:t>Do</w:t>
      </w:r>
      <w:r w:rsidR="00016CC4" w:rsidRPr="00445D0A">
        <w:rPr>
          <w:rFonts w:ascii="Times New Roman" w:eastAsia="Times New Roman" w:hAnsi="Times New Roman" w:cs="Times New Roman"/>
          <w:b/>
          <w:i/>
          <w:iCs/>
          <w:sz w:val="26"/>
          <w:szCs w:val="26"/>
        </w:rPr>
        <w:t>zvola za gospodarenje otpadom</w:t>
      </w:r>
    </w:p>
    <w:p w14:paraId="7844D9BC" w14:textId="6DC5A027" w:rsidR="00FC4F42" w:rsidRPr="00445D0A" w:rsidRDefault="00FC4F42" w:rsidP="00FC4F42">
      <w:pPr>
        <w:spacing w:before="100" w:beforeAutospacing="1" w:after="100" w:afterAutospacing="1" w:line="240" w:lineRule="auto"/>
        <w:jc w:val="center"/>
        <w:rPr>
          <w:rFonts w:ascii="Times New Roman" w:eastAsia="Times New Roman" w:hAnsi="Times New Roman" w:cs="Times New Roman"/>
          <w:b/>
          <w:sz w:val="24"/>
          <w:szCs w:val="24"/>
        </w:rPr>
      </w:pPr>
      <w:r w:rsidRPr="00445D0A">
        <w:rPr>
          <w:rFonts w:ascii="Times New Roman" w:eastAsia="Times New Roman" w:hAnsi="Times New Roman" w:cs="Times New Roman"/>
          <w:b/>
          <w:sz w:val="24"/>
          <w:szCs w:val="24"/>
        </w:rPr>
        <w:t xml:space="preserve">Članak </w:t>
      </w:r>
      <w:r w:rsidR="008E2328" w:rsidRPr="00445D0A">
        <w:rPr>
          <w:rFonts w:ascii="Times New Roman" w:eastAsia="Times New Roman" w:hAnsi="Times New Roman" w:cs="Times New Roman"/>
          <w:b/>
          <w:sz w:val="24"/>
          <w:szCs w:val="24"/>
        </w:rPr>
        <w:t>2</w:t>
      </w:r>
      <w:r w:rsidR="004D7169">
        <w:rPr>
          <w:rFonts w:ascii="Times New Roman" w:eastAsia="Times New Roman" w:hAnsi="Times New Roman" w:cs="Times New Roman"/>
          <w:b/>
          <w:sz w:val="24"/>
          <w:szCs w:val="24"/>
        </w:rPr>
        <w:t>6</w:t>
      </w:r>
      <w:r w:rsidRPr="00445D0A">
        <w:rPr>
          <w:rFonts w:ascii="Times New Roman" w:eastAsia="Times New Roman" w:hAnsi="Times New Roman" w:cs="Times New Roman"/>
          <w:b/>
          <w:sz w:val="24"/>
          <w:szCs w:val="24"/>
        </w:rPr>
        <w:t>.</w:t>
      </w:r>
    </w:p>
    <w:p w14:paraId="0461FC7C" w14:textId="77777777" w:rsidR="0052644E" w:rsidRPr="006400CC" w:rsidRDefault="004D4F7F"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52644E" w:rsidRPr="006400CC">
        <w:rPr>
          <w:rFonts w:ascii="Times New Roman" w:eastAsia="Times New Roman" w:hAnsi="Times New Roman" w:cs="Times New Roman"/>
          <w:sz w:val="24"/>
          <w:szCs w:val="24"/>
        </w:rPr>
        <w:t>(</w:t>
      </w:r>
      <w:r w:rsidR="006C239A" w:rsidRPr="006400CC">
        <w:rPr>
          <w:rFonts w:ascii="Times New Roman" w:eastAsia="Times New Roman" w:hAnsi="Times New Roman" w:cs="Times New Roman"/>
          <w:sz w:val="24"/>
          <w:szCs w:val="24"/>
        </w:rPr>
        <w:t>1</w:t>
      </w:r>
      <w:r w:rsidR="0052644E" w:rsidRPr="006400CC">
        <w:rPr>
          <w:rFonts w:ascii="Times New Roman" w:eastAsia="Times New Roman" w:hAnsi="Times New Roman" w:cs="Times New Roman"/>
          <w:sz w:val="24"/>
          <w:szCs w:val="24"/>
        </w:rPr>
        <w:t>) Dozvolom za gospodarenje otpadom određuje se:</w:t>
      </w:r>
    </w:p>
    <w:p w14:paraId="3E1FC5D6" w14:textId="77777777" w:rsidR="0052644E" w:rsidRPr="006400CC" w:rsidRDefault="0052644E"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582360" w:rsidRPr="006400CC">
        <w:rPr>
          <w:rFonts w:ascii="Times New Roman" w:eastAsia="Times New Roman" w:hAnsi="Times New Roman" w:cs="Times New Roman"/>
          <w:sz w:val="24"/>
          <w:szCs w:val="24"/>
        </w:rPr>
        <w:t>lokacija gospodarenja otpadom</w:t>
      </w:r>
    </w:p>
    <w:p w14:paraId="63F583B3" w14:textId="77777777" w:rsidR="0052644E" w:rsidRPr="006400CC" w:rsidRDefault="0052644E"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323C95" w:rsidRPr="006400CC">
        <w:rPr>
          <w:rFonts w:ascii="Times New Roman" w:eastAsia="Times New Roman" w:hAnsi="Times New Roman" w:cs="Times New Roman"/>
          <w:sz w:val="24"/>
          <w:szCs w:val="24"/>
        </w:rPr>
        <w:t xml:space="preserve">vrste i </w:t>
      </w:r>
      <w:r w:rsidRPr="006400CC">
        <w:rPr>
          <w:rFonts w:ascii="Times New Roman" w:eastAsia="Times New Roman" w:hAnsi="Times New Roman" w:cs="Times New Roman"/>
          <w:sz w:val="24"/>
          <w:szCs w:val="24"/>
        </w:rPr>
        <w:t>količin</w:t>
      </w:r>
      <w:r w:rsidR="00323C95"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otpada </w:t>
      </w:r>
      <w:r w:rsidR="00E57F0E" w:rsidRPr="006400CC">
        <w:rPr>
          <w:rFonts w:ascii="Times New Roman" w:eastAsia="Times New Roman" w:hAnsi="Times New Roman" w:cs="Times New Roman"/>
          <w:sz w:val="24"/>
          <w:szCs w:val="24"/>
        </w:rPr>
        <w:t>sukladno Katalogu otpada</w:t>
      </w:r>
    </w:p>
    <w:p w14:paraId="5CCA4583" w14:textId="77777777" w:rsidR="0052644E" w:rsidRPr="006400CC" w:rsidRDefault="0052644E"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5F1A82" w:rsidRPr="006400CC">
        <w:rPr>
          <w:rFonts w:ascii="Times New Roman" w:eastAsia="Times New Roman" w:hAnsi="Times New Roman" w:cs="Times New Roman"/>
          <w:sz w:val="24"/>
          <w:szCs w:val="24"/>
        </w:rPr>
        <w:t xml:space="preserve">djelatnost i </w:t>
      </w:r>
      <w:r w:rsidRPr="006400CC">
        <w:rPr>
          <w:rFonts w:ascii="Times New Roman" w:eastAsia="Times New Roman" w:hAnsi="Times New Roman" w:cs="Times New Roman"/>
          <w:sz w:val="24"/>
          <w:szCs w:val="24"/>
        </w:rPr>
        <w:t>postupak gospodarenja otpadom</w:t>
      </w:r>
      <w:r w:rsidR="00E57F0E" w:rsidRPr="006400CC">
        <w:rPr>
          <w:rFonts w:ascii="Times New Roman" w:eastAsia="Times New Roman" w:hAnsi="Times New Roman" w:cs="Times New Roman"/>
          <w:sz w:val="24"/>
          <w:szCs w:val="24"/>
        </w:rPr>
        <w:t xml:space="preserve"> iz Dodatka III ovoga Zakona</w:t>
      </w:r>
    </w:p>
    <w:p w14:paraId="56D9AA79" w14:textId="77777777" w:rsidR="0052644E" w:rsidRPr="006400CC" w:rsidRDefault="0052644E"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E57F0E" w:rsidRPr="006400CC">
        <w:rPr>
          <w:rFonts w:ascii="Times New Roman" w:eastAsia="Times New Roman" w:hAnsi="Times New Roman" w:cs="Times New Roman"/>
          <w:sz w:val="24"/>
          <w:szCs w:val="24"/>
        </w:rPr>
        <w:t xml:space="preserve">način </w:t>
      </w:r>
      <w:r w:rsidR="00323C95" w:rsidRPr="006400CC">
        <w:rPr>
          <w:rFonts w:ascii="Times New Roman" w:eastAsia="Times New Roman" w:hAnsi="Times New Roman" w:cs="Times New Roman"/>
          <w:sz w:val="24"/>
          <w:szCs w:val="24"/>
        </w:rPr>
        <w:t xml:space="preserve">obavljanja postupka </w:t>
      </w:r>
      <w:r w:rsidR="005626B6" w:rsidRPr="006400CC">
        <w:rPr>
          <w:rFonts w:ascii="Times New Roman" w:eastAsia="Times New Roman" w:hAnsi="Times New Roman" w:cs="Times New Roman"/>
          <w:sz w:val="24"/>
          <w:szCs w:val="24"/>
        </w:rPr>
        <w:t>gospodarenja</w:t>
      </w:r>
      <w:r w:rsidR="00323C95" w:rsidRPr="006400CC">
        <w:rPr>
          <w:rFonts w:ascii="Times New Roman" w:eastAsia="Times New Roman" w:hAnsi="Times New Roman" w:cs="Times New Roman"/>
          <w:sz w:val="24"/>
          <w:szCs w:val="24"/>
        </w:rPr>
        <w:t xml:space="preserve"> otpadom s pripadajućim tehnološkim procesima</w:t>
      </w:r>
    </w:p>
    <w:p w14:paraId="776DD5C5" w14:textId="77777777" w:rsidR="00323C95" w:rsidRPr="006400CC" w:rsidRDefault="004D4F7F"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323C95" w:rsidRPr="006400CC">
        <w:rPr>
          <w:rFonts w:ascii="Times New Roman" w:eastAsia="Times New Roman" w:hAnsi="Times New Roman" w:cs="Times New Roman"/>
          <w:sz w:val="24"/>
          <w:szCs w:val="24"/>
        </w:rPr>
        <w:t>sigurnosne i preventivne mjere</w:t>
      </w:r>
    </w:p>
    <w:p w14:paraId="4BAEE366" w14:textId="77777777" w:rsidR="00323C95" w:rsidRPr="006400CC" w:rsidRDefault="004D4F7F"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323C95" w:rsidRPr="006400CC">
        <w:rPr>
          <w:rFonts w:ascii="Times New Roman" w:eastAsia="Times New Roman" w:hAnsi="Times New Roman" w:cs="Times New Roman"/>
          <w:sz w:val="24"/>
          <w:szCs w:val="24"/>
        </w:rPr>
        <w:t>mjere nadzora i upravljanja, ako su nužne</w:t>
      </w:r>
    </w:p>
    <w:p w14:paraId="0F568B36" w14:textId="77777777" w:rsidR="0052644E" w:rsidRPr="006400CC" w:rsidRDefault="004D4F7F"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52644E" w:rsidRPr="006400CC">
        <w:rPr>
          <w:rFonts w:ascii="Times New Roman" w:eastAsia="Times New Roman" w:hAnsi="Times New Roman" w:cs="Times New Roman"/>
          <w:sz w:val="24"/>
          <w:szCs w:val="24"/>
        </w:rPr>
        <w:t xml:space="preserve">. </w:t>
      </w:r>
      <w:r w:rsidR="00323C95" w:rsidRPr="006400CC">
        <w:rPr>
          <w:rFonts w:ascii="Times New Roman" w:eastAsia="Times New Roman" w:hAnsi="Times New Roman" w:cs="Times New Roman"/>
          <w:sz w:val="24"/>
          <w:szCs w:val="24"/>
        </w:rPr>
        <w:t>obveza</w:t>
      </w:r>
      <w:r w:rsidR="0052644E" w:rsidRPr="006400CC">
        <w:rPr>
          <w:rFonts w:ascii="Times New Roman" w:eastAsia="Times New Roman" w:hAnsi="Times New Roman" w:cs="Times New Roman"/>
          <w:sz w:val="24"/>
          <w:szCs w:val="24"/>
        </w:rPr>
        <w:t xml:space="preserve"> postupanj</w:t>
      </w:r>
      <w:r w:rsidR="00323C95" w:rsidRPr="006400CC">
        <w:rPr>
          <w:rFonts w:ascii="Times New Roman" w:eastAsia="Times New Roman" w:hAnsi="Times New Roman" w:cs="Times New Roman"/>
          <w:sz w:val="24"/>
          <w:szCs w:val="24"/>
        </w:rPr>
        <w:t>a</w:t>
      </w:r>
      <w:r w:rsidR="0052644E" w:rsidRPr="006400CC">
        <w:rPr>
          <w:rFonts w:ascii="Times New Roman" w:eastAsia="Times New Roman" w:hAnsi="Times New Roman" w:cs="Times New Roman"/>
          <w:sz w:val="24"/>
          <w:szCs w:val="24"/>
        </w:rPr>
        <w:t xml:space="preserve"> s otpadom koji nastaje, odnosno preostaje nakon obavljanja </w:t>
      </w:r>
      <w:r w:rsidR="00194166" w:rsidRPr="006400CC">
        <w:rPr>
          <w:rFonts w:ascii="Times New Roman" w:eastAsia="Times New Roman" w:hAnsi="Times New Roman" w:cs="Times New Roman"/>
          <w:sz w:val="24"/>
          <w:szCs w:val="24"/>
        </w:rPr>
        <w:t>postupka</w:t>
      </w:r>
    </w:p>
    <w:p w14:paraId="06275137" w14:textId="77777777" w:rsidR="00CB40DD" w:rsidRPr="006400CC" w:rsidRDefault="004D4F7F"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w:t>
      </w:r>
      <w:r w:rsidR="00CB40DD" w:rsidRPr="006400CC">
        <w:rPr>
          <w:rFonts w:ascii="Times New Roman" w:eastAsia="Times New Roman" w:hAnsi="Times New Roman" w:cs="Times New Roman"/>
          <w:sz w:val="24"/>
          <w:szCs w:val="24"/>
        </w:rPr>
        <w:t xml:space="preserve">. rok </w:t>
      </w:r>
      <w:r w:rsidR="00C24A3C" w:rsidRPr="006400CC">
        <w:rPr>
          <w:rFonts w:ascii="Times New Roman" w:eastAsia="Times New Roman" w:hAnsi="Times New Roman" w:cs="Times New Roman"/>
          <w:sz w:val="24"/>
          <w:szCs w:val="24"/>
        </w:rPr>
        <w:t>važenja dozvole</w:t>
      </w:r>
    </w:p>
    <w:p w14:paraId="2D63601B" w14:textId="77777777" w:rsidR="0052644E" w:rsidRPr="006400CC" w:rsidRDefault="004D4F7F"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w:t>
      </w:r>
      <w:r w:rsidR="0052644E" w:rsidRPr="006400CC">
        <w:rPr>
          <w:rFonts w:ascii="Times New Roman" w:eastAsia="Times New Roman" w:hAnsi="Times New Roman" w:cs="Times New Roman"/>
          <w:sz w:val="24"/>
          <w:szCs w:val="24"/>
        </w:rPr>
        <w:t>. mjere nakon zatvaranja, odnosno prestanka obavljanja post</w:t>
      </w:r>
      <w:r w:rsidR="00323C95" w:rsidRPr="006400CC">
        <w:rPr>
          <w:rFonts w:ascii="Times New Roman" w:eastAsia="Times New Roman" w:hAnsi="Times New Roman" w:cs="Times New Roman"/>
          <w:sz w:val="24"/>
          <w:szCs w:val="24"/>
        </w:rPr>
        <w:t>upaka za koje je izdana dozvola</w:t>
      </w:r>
      <w:r w:rsidR="00417F94">
        <w:rPr>
          <w:rFonts w:ascii="Times New Roman" w:eastAsia="Times New Roman" w:hAnsi="Times New Roman" w:cs="Times New Roman"/>
          <w:sz w:val="24"/>
          <w:szCs w:val="24"/>
        </w:rPr>
        <w:t xml:space="preserve"> uključujući i uklanjanje svog otpada s lokacije gospodarenja otpadom</w:t>
      </w:r>
      <w:r w:rsidR="00323C95" w:rsidRPr="006400CC">
        <w:rPr>
          <w:rFonts w:ascii="Times New Roman" w:eastAsia="Times New Roman" w:hAnsi="Times New Roman" w:cs="Times New Roman"/>
          <w:sz w:val="24"/>
          <w:szCs w:val="24"/>
        </w:rPr>
        <w:t>, ako je nužno</w:t>
      </w:r>
      <w:r w:rsidR="00620714" w:rsidRPr="006400CC">
        <w:rPr>
          <w:rFonts w:ascii="Times New Roman" w:eastAsia="Times New Roman" w:hAnsi="Times New Roman" w:cs="Times New Roman"/>
          <w:sz w:val="24"/>
          <w:szCs w:val="24"/>
        </w:rPr>
        <w:t>.</w:t>
      </w:r>
    </w:p>
    <w:p w14:paraId="586ABD54" w14:textId="77777777" w:rsidR="00E57F0E" w:rsidRPr="006400CC" w:rsidRDefault="00E57F0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239A"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Dozvola za gospodarenje otpadom je upravni akt.</w:t>
      </w:r>
    </w:p>
    <w:p w14:paraId="11EE3156" w14:textId="77777777" w:rsidR="00E25A27" w:rsidRPr="006400CC" w:rsidRDefault="00E25A27" w:rsidP="00E25A27">
      <w:pPr>
        <w:spacing w:before="100" w:beforeAutospacing="1" w:after="100" w:afterAutospacing="1" w:line="240" w:lineRule="auto"/>
        <w:ind w:firstLine="720"/>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239A"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Rok važenja dozvole za gospodarenje otpadom </w:t>
      </w:r>
      <w:r w:rsidR="001E46F1" w:rsidRPr="006400CC">
        <w:rPr>
          <w:rFonts w:ascii="Times New Roman" w:eastAsia="Times New Roman" w:hAnsi="Times New Roman" w:cs="Times New Roman"/>
          <w:sz w:val="24"/>
          <w:szCs w:val="24"/>
        </w:rPr>
        <w:t>je</w:t>
      </w:r>
      <w:r w:rsidRPr="006400CC">
        <w:rPr>
          <w:rFonts w:ascii="Times New Roman" w:eastAsia="Times New Roman" w:hAnsi="Times New Roman" w:cs="Times New Roman"/>
          <w:sz w:val="24"/>
          <w:szCs w:val="24"/>
        </w:rPr>
        <w:t xml:space="preserve"> </w:t>
      </w:r>
      <w:r w:rsidR="0078486C" w:rsidRPr="006400CC">
        <w:rPr>
          <w:rFonts w:ascii="Times New Roman" w:eastAsia="Times New Roman" w:hAnsi="Times New Roman" w:cs="Times New Roman"/>
          <w:sz w:val="24"/>
          <w:szCs w:val="24"/>
        </w:rPr>
        <w:t xml:space="preserve">deset </w:t>
      </w:r>
      <w:r w:rsidRPr="006400CC">
        <w:rPr>
          <w:rFonts w:ascii="Times New Roman" w:eastAsia="Times New Roman" w:hAnsi="Times New Roman" w:cs="Times New Roman"/>
          <w:sz w:val="24"/>
          <w:szCs w:val="24"/>
        </w:rPr>
        <w:t>godina.</w:t>
      </w:r>
    </w:p>
    <w:p w14:paraId="79E76058" w14:textId="77777777" w:rsidR="00620714" w:rsidRPr="006400CC" w:rsidRDefault="00620714" w:rsidP="0062071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Dozvola za gospodarenje otpadom objavljuje se na mrežnoj stranici Ministarstva.</w:t>
      </w:r>
    </w:p>
    <w:p w14:paraId="3C680156" w14:textId="0D375D41" w:rsidR="00E57F0E" w:rsidRDefault="00E57F0E" w:rsidP="00E57F0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Način obavljanja postupaka gospodarenja otpadom, obrazac dozvole za gospodarenje otpadom</w:t>
      </w:r>
      <w:r w:rsidR="00A61146">
        <w:rPr>
          <w:rFonts w:ascii="Times New Roman" w:eastAsia="Times New Roman" w:hAnsi="Times New Roman" w:cs="Times New Roman"/>
          <w:sz w:val="24"/>
          <w:szCs w:val="24"/>
        </w:rPr>
        <w:t xml:space="preserve"> i</w:t>
      </w:r>
      <w:r w:rsidRPr="006400CC">
        <w:rPr>
          <w:rFonts w:ascii="Times New Roman" w:eastAsia="Times New Roman" w:hAnsi="Times New Roman" w:cs="Times New Roman"/>
          <w:sz w:val="24"/>
          <w:szCs w:val="24"/>
        </w:rPr>
        <w:t xml:space="preserve"> obrazac zahtjeva za izdavanje dozvole za gospodarenje otpadom</w:t>
      </w:r>
      <w:r w:rsidR="006C239A" w:rsidRPr="006400CC">
        <w:rPr>
          <w:rFonts w:ascii="Times New Roman" w:eastAsia="Times New Roman" w:hAnsi="Times New Roman" w:cs="Times New Roman"/>
          <w:sz w:val="24"/>
          <w:szCs w:val="24"/>
        </w:rPr>
        <w:t xml:space="preserve"> propisuje Ministar pravilnikom</w:t>
      </w:r>
      <w:r w:rsidR="001C4BFA" w:rsidRPr="006400CC">
        <w:rPr>
          <w:rFonts w:ascii="Times New Roman" w:eastAsia="Times New Roman" w:hAnsi="Times New Roman" w:cs="Times New Roman"/>
          <w:sz w:val="24"/>
          <w:szCs w:val="24"/>
        </w:rPr>
        <w:t xml:space="preserve"> iz članka </w:t>
      </w:r>
      <w:r w:rsidR="00DB62B1">
        <w:rPr>
          <w:rFonts w:ascii="Times New Roman" w:eastAsia="Times New Roman" w:hAnsi="Times New Roman" w:cs="Times New Roman"/>
          <w:sz w:val="24"/>
          <w:szCs w:val="24"/>
        </w:rPr>
        <w:t>15</w:t>
      </w:r>
      <w:r w:rsidR="00856198" w:rsidRPr="00856198">
        <w:rPr>
          <w:rFonts w:ascii="Times New Roman" w:eastAsia="Times New Roman" w:hAnsi="Times New Roman" w:cs="Times New Roman"/>
          <w:sz w:val="24"/>
          <w:szCs w:val="24"/>
        </w:rPr>
        <w:t>. stavka 9.</w:t>
      </w:r>
      <w:r w:rsidR="001C4BFA" w:rsidRPr="006400CC">
        <w:rPr>
          <w:rFonts w:ascii="Times New Roman" w:eastAsia="Times New Roman" w:hAnsi="Times New Roman" w:cs="Times New Roman"/>
          <w:sz w:val="24"/>
          <w:szCs w:val="24"/>
        </w:rPr>
        <w:t xml:space="preserve"> ovoga Zakona</w:t>
      </w:r>
      <w:r w:rsidRPr="006400CC">
        <w:rPr>
          <w:rFonts w:ascii="Times New Roman" w:eastAsia="Times New Roman" w:hAnsi="Times New Roman" w:cs="Times New Roman"/>
          <w:sz w:val="24"/>
          <w:szCs w:val="24"/>
        </w:rPr>
        <w:t>.</w:t>
      </w:r>
    </w:p>
    <w:p w14:paraId="7D081356" w14:textId="77777777" w:rsidR="002F7026" w:rsidRPr="006400CC" w:rsidRDefault="002F7026" w:rsidP="002F7026">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w:t>
      </w:r>
      <w:r>
        <w:rPr>
          <w:rFonts w:ascii="Times New Roman" w:eastAsia="Times New Roman" w:hAnsi="Times New Roman" w:cs="Times New Roman"/>
          <w:sz w:val="24"/>
          <w:szCs w:val="24"/>
          <w:lang w:eastAsia="hr-HR"/>
        </w:rPr>
        <w:t>6</w:t>
      </w:r>
      <w:r w:rsidRPr="006400C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N</w:t>
      </w:r>
      <w:r w:rsidRPr="00007249">
        <w:rPr>
          <w:rFonts w:ascii="Times New Roman" w:eastAsia="Times New Roman" w:hAnsi="Times New Roman" w:cs="Times New Roman"/>
          <w:sz w:val="24"/>
          <w:szCs w:val="24"/>
          <w:lang w:eastAsia="hr-HR"/>
        </w:rPr>
        <w:t>adležno tijelo županije</w:t>
      </w:r>
      <w:r w:rsidRPr="006400CC">
        <w:rPr>
          <w:rFonts w:ascii="Times New Roman" w:eastAsia="Times New Roman" w:hAnsi="Times New Roman" w:cs="Times New Roman"/>
          <w:sz w:val="24"/>
          <w:szCs w:val="24"/>
          <w:lang w:eastAsia="hr-HR"/>
        </w:rPr>
        <w:t xml:space="preserve"> dostavlja </w:t>
      </w:r>
      <w:r>
        <w:rPr>
          <w:rFonts w:ascii="Times New Roman" w:eastAsia="Times New Roman" w:hAnsi="Times New Roman" w:cs="Times New Roman"/>
          <w:sz w:val="24"/>
          <w:szCs w:val="24"/>
          <w:lang w:eastAsia="hr-HR"/>
        </w:rPr>
        <w:t xml:space="preserve">dozvolu za gospodarenje otpadom te </w:t>
      </w:r>
      <w:r w:rsidRPr="006400CC">
        <w:rPr>
          <w:rFonts w:ascii="Times New Roman" w:eastAsia="Times New Roman" w:hAnsi="Times New Roman" w:cs="Times New Roman"/>
          <w:sz w:val="24"/>
          <w:szCs w:val="24"/>
          <w:lang w:eastAsia="hr-HR"/>
        </w:rPr>
        <w:t>rješenj</w:t>
      </w:r>
      <w:r>
        <w:rPr>
          <w:rFonts w:ascii="Times New Roman" w:eastAsia="Times New Roman" w:hAnsi="Times New Roman" w:cs="Times New Roman"/>
          <w:sz w:val="24"/>
          <w:szCs w:val="24"/>
          <w:lang w:eastAsia="hr-HR"/>
        </w:rPr>
        <w:t>a</w:t>
      </w:r>
      <w:r w:rsidRPr="006400C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 toj dozvoli</w:t>
      </w:r>
      <w:r w:rsidRPr="006400CC">
        <w:rPr>
          <w:rFonts w:ascii="Times New Roman" w:eastAsia="Times New Roman" w:hAnsi="Times New Roman" w:cs="Times New Roman"/>
          <w:sz w:val="24"/>
          <w:szCs w:val="24"/>
          <w:lang w:eastAsia="hr-HR"/>
        </w:rPr>
        <w:t xml:space="preserve"> Ministarstvu, inspekciji zaštite okoliša </w:t>
      </w:r>
      <w:r w:rsidR="00A90462">
        <w:rPr>
          <w:rFonts w:ascii="Times New Roman" w:eastAsia="Times New Roman" w:hAnsi="Times New Roman" w:cs="Times New Roman"/>
          <w:sz w:val="24"/>
          <w:szCs w:val="24"/>
          <w:lang w:eastAsia="hr-HR"/>
        </w:rPr>
        <w:t xml:space="preserve">Državnog inspektorata </w:t>
      </w:r>
      <w:r w:rsidRPr="006400CC">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 xml:space="preserve">odgovarajućoj </w:t>
      </w:r>
      <w:r w:rsidRPr="006400CC">
        <w:rPr>
          <w:rFonts w:ascii="Times New Roman" w:eastAsia="Times New Roman" w:hAnsi="Times New Roman" w:cs="Times New Roman"/>
          <w:sz w:val="24"/>
          <w:szCs w:val="24"/>
          <w:lang w:eastAsia="hr-HR"/>
        </w:rPr>
        <w:t>jedinici lokalne samouprave.</w:t>
      </w:r>
    </w:p>
    <w:p w14:paraId="39DAB4F1" w14:textId="77777777" w:rsidR="002F7026" w:rsidRPr="006400CC" w:rsidRDefault="002F7026" w:rsidP="002F7026">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w:t>
      </w:r>
      <w:r w:rsidRPr="006400CC">
        <w:rPr>
          <w:rFonts w:ascii="Times New Roman" w:eastAsia="Times New Roman" w:hAnsi="Times New Roman" w:cs="Times New Roman"/>
          <w:sz w:val="24"/>
          <w:szCs w:val="24"/>
          <w:lang w:eastAsia="hr-HR"/>
        </w:rPr>
        <w:t xml:space="preserve">) Ministarstvo dostavlja </w:t>
      </w:r>
      <w:r>
        <w:rPr>
          <w:rFonts w:ascii="Times New Roman" w:eastAsia="Times New Roman" w:hAnsi="Times New Roman" w:cs="Times New Roman"/>
          <w:sz w:val="24"/>
          <w:szCs w:val="24"/>
          <w:lang w:eastAsia="hr-HR"/>
        </w:rPr>
        <w:t xml:space="preserve">dozvolu za gospodarenje otpadom te </w:t>
      </w:r>
      <w:r w:rsidRPr="006400CC">
        <w:rPr>
          <w:rFonts w:ascii="Times New Roman" w:eastAsia="Times New Roman" w:hAnsi="Times New Roman" w:cs="Times New Roman"/>
          <w:sz w:val="24"/>
          <w:szCs w:val="24"/>
          <w:lang w:eastAsia="hr-HR"/>
        </w:rPr>
        <w:t>rješenj</w:t>
      </w:r>
      <w:r>
        <w:rPr>
          <w:rFonts w:ascii="Times New Roman" w:eastAsia="Times New Roman" w:hAnsi="Times New Roman" w:cs="Times New Roman"/>
          <w:sz w:val="24"/>
          <w:szCs w:val="24"/>
          <w:lang w:eastAsia="hr-HR"/>
        </w:rPr>
        <w:t>a</w:t>
      </w:r>
      <w:r w:rsidRPr="006400C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 toj dozvoli</w:t>
      </w:r>
      <w:r w:rsidRPr="006400CC">
        <w:rPr>
          <w:rFonts w:ascii="Times New Roman" w:eastAsia="Times New Roman" w:hAnsi="Times New Roman" w:cs="Times New Roman"/>
          <w:sz w:val="24"/>
          <w:szCs w:val="24"/>
          <w:lang w:eastAsia="hr-HR"/>
        </w:rPr>
        <w:t xml:space="preserve"> inspekciji zaštite okoliša </w:t>
      </w:r>
      <w:r w:rsidR="00B44A60">
        <w:rPr>
          <w:rFonts w:ascii="Times New Roman" w:eastAsia="Times New Roman" w:hAnsi="Times New Roman" w:cs="Times New Roman"/>
          <w:sz w:val="24"/>
          <w:szCs w:val="24"/>
          <w:lang w:eastAsia="hr-HR"/>
        </w:rPr>
        <w:t xml:space="preserve">Državnog inspektorata </w:t>
      </w:r>
      <w:r w:rsidRPr="006400CC">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 xml:space="preserve">odgovarajućoj </w:t>
      </w:r>
      <w:r w:rsidRPr="006400CC">
        <w:rPr>
          <w:rFonts w:ascii="Times New Roman" w:eastAsia="Times New Roman" w:hAnsi="Times New Roman" w:cs="Times New Roman"/>
          <w:sz w:val="24"/>
          <w:szCs w:val="24"/>
          <w:lang w:eastAsia="hr-HR"/>
        </w:rPr>
        <w:t>jedinici lokalne samouprave.</w:t>
      </w:r>
    </w:p>
    <w:p w14:paraId="165C4E35" w14:textId="77777777" w:rsidR="006C239A" w:rsidRPr="006400CC" w:rsidRDefault="008C57A2" w:rsidP="00A2321A">
      <w:pPr>
        <w:pStyle w:val="BodyText"/>
      </w:pPr>
      <w:r w:rsidRPr="006400CC">
        <w:tab/>
      </w:r>
      <w:r w:rsidR="00316D4F" w:rsidRPr="006400CC" w:rsidDel="00316D4F">
        <w:t xml:space="preserve"> </w:t>
      </w:r>
    </w:p>
    <w:p w14:paraId="6E30F3C2" w14:textId="77777777" w:rsidR="001A7F71" w:rsidRPr="00B44A60" w:rsidRDefault="001A7F71" w:rsidP="001A7F71">
      <w:pPr>
        <w:spacing w:before="100" w:beforeAutospacing="1" w:after="100" w:afterAutospacing="1" w:line="240" w:lineRule="auto"/>
        <w:jc w:val="center"/>
        <w:rPr>
          <w:rFonts w:ascii="Times New Roman" w:eastAsia="Times New Roman" w:hAnsi="Times New Roman" w:cs="Times New Roman"/>
          <w:b/>
          <w:i/>
          <w:iCs/>
          <w:sz w:val="26"/>
          <w:szCs w:val="26"/>
        </w:rPr>
      </w:pPr>
      <w:r w:rsidRPr="00B44A60">
        <w:rPr>
          <w:rFonts w:ascii="Times New Roman" w:eastAsia="Times New Roman" w:hAnsi="Times New Roman" w:cs="Times New Roman"/>
          <w:b/>
          <w:i/>
          <w:iCs/>
          <w:sz w:val="26"/>
          <w:szCs w:val="26"/>
        </w:rPr>
        <w:t>Elaborat gospodarenja otpadom</w:t>
      </w:r>
    </w:p>
    <w:p w14:paraId="670455A1" w14:textId="519DE81C" w:rsidR="001A7F71" w:rsidRPr="00B44A60" w:rsidRDefault="001A7F71" w:rsidP="001A7F71">
      <w:pPr>
        <w:spacing w:before="100" w:beforeAutospacing="1" w:after="100" w:afterAutospacing="1" w:line="240" w:lineRule="auto"/>
        <w:jc w:val="center"/>
        <w:rPr>
          <w:rFonts w:ascii="Times New Roman" w:eastAsia="Times New Roman" w:hAnsi="Times New Roman" w:cs="Times New Roman"/>
          <w:b/>
          <w:sz w:val="24"/>
          <w:szCs w:val="24"/>
        </w:rPr>
      </w:pPr>
      <w:r w:rsidRPr="00B44A60">
        <w:rPr>
          <w:rFonts w:ascii="Times New Roman" w:eastAsia="Times New Roman" w:hAnsi="Times New Roman" w:cs="Times New Roman"/>
          <w:b/>
          <w:sz w:val="24"/>
          <w:szCs w:val="24"/>
        </w:rPr>
        <w:t xml:space="preserve">Članak </w:t>
      </w:r>
      <w:r w:rsidR="008E2328" w:rsidRPr="00B44A60">
        <w:rPr>
          <w:rFonts w:ascii="Times New Roman" w:eastAsia="Times New Roman" w:hAnsi="Times New Roman" w:cs="Times New Roman"/>
          <w:b/>
          <w:sz w:val="24"/>
          <w:szCs w:val="24"/>
        </w:rPr>
        <w:t>2</w:t>
      </w:r>
      <w:r w:rsidR="004D7169">
        <w:rPr>
          <w:rFonts w:ascii="Times New Roman" w:eastAsia="Times New Roman" w:hAnsi="Times New Roman" w:cs="Times New Roman"/>
          <w:b/>
          <w:sz w:val="24"/>
          <w:szCs w:val="24"/>
        </w:rPr>
        <w:t>7</w:t>
      </w:r>
      <w:r w:rsidRPr="00B44A60">
        <w:rPr>
          <w:rFonts w:ascii="Times New Roman" w:eastAsia="Times New Roman" w:hAnsi="Times New Roman" w:cs="Times New Roman"/>
          <w:b/>
          <w:sz w:val="24"/>
          <w:szCs w:val="24"/>
        </w:rPr>
        <w:t>.</w:t>
      </w:r>
    </w:p>
    <w:p w14:paraId="2C5600F1" w14:textId="77777777" w:rsidR="001A7F71" w:rsidRPr="006400CC" w:rsidRDefault="001A7F71" w:rsidP="001A7F7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Elaborat gospodarenja otpadom je skup međusobno usklađenih dokumenata i nacrta kojima se dokazuje ispunjavanje uvjeta za obavljanje postupka gospodarenja otpadom s pripadajućim tehnološkim procesima, opisom izvođenja tehnoloških procesa kao funkcionalno tehnološke cjeline materijalnog toka otpada na lokaciji gospodarenja otpadom.</w:t>
      </w:r>
    </w:p>
    <w:p w14:paraId="7A6EF643" w14:textId="77777777" w:rsidR="001A7F71" w:rsidRPr="006400CC" w:rsidRDefault="001A7F71" w:rsidP="001A7F7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Elaborat gospodarenja otpadom sastavni je dio dozvole za gospodarenje otpadom</w:t>
      </w:r>
      <w:r w:rsidR="00620714" w:rsidRPr="006400CC">
        <w:rPr>
          <w:rFonts w:ascii="Times New Roman" w:eastAsia="Times New Roman" w:hAnsi="Times New Roman" w:cs="Times New Roman"/>
          <w:sz w:val="24"/>
          <w:szCs w:val="24"/>
        </w:rPr>
        <w:t xml:space="preserve"> koji mora biti izrađen u skladu s</w:t>
      </w:r>
      <w:r w:rsidR="003445D2">
        <w:rPr>
          <w:rFonts w:ascii="Times New Roman" w:eastAsia="Times New Roman" w:hAnsi="Times New Roman" w:cs="Times New Roman"/>
          <w:sz w:val="24"/>
          <w:szCs w:val="24"/>
        </w:rPr>
        <w:t xml:space="preserve"> ovim</w:t>
      </w:r>
      <w:r w:rsidR="00620714" w:rsidRPr="006400CC">
        <w:rPr>
          <w:rFonts w:ascii="Times New Roman" w:eastAsia="Times New Roman" w:hAnsi="Times New Roman" w:cs="Times New Roman"/>
          <w:sz w:val="24"/>
          <w:szCs w:val="24"/>
        </w:rPr>
        <w:t xml:space="preserve"> Zakonom i propisima koji su doneseni na temelju ovoga Zakona</w:t>
      </w:r>
      <w:r w:rsidRPr="006400CC">
        <w:rPr>
          <w:rFonts w:ascii="Times New Roman" w:eastAsia="Times New Roman" w:hAnsi="Times New Roman" w:cs="Times New Roman"/>
          <w:sz w:val="24"/>
          <w:szCs w:val="24"/>
        </w:rPr>
        <w:t>.</w:t>
      </w:r>
    </w:p>
    <w:p w14:paraId="0DEA6AF1" w14:textId="3BB64A47" w:rsidR="001A7F71" w:rsidRPr="006400CC" w:rsidRDefault="001A7F71" w:rsidP="001A7F7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Sadržaj elaborata gospodarenja otpadom propisuje </w:t>
      </w:r>
      <w:r w:rsidR="00DB6297" w:rsidRPr="006400CC">
        <w:rPr>
          <w:rFonts w:ascii="Times New Roman" w:eastAsia="Times New Roman" w:hAnsi="Times New Roman" w:cs="Times New Roman"/>
          <w:sz w:val="24"/>
          <w:szCs w:val="24"/>
        </w:rPr>
        <w:t xml:space="preserve">Ministar </w:t>
      </w:r>
      <w:r w:rsidRPr="006400CC">
        <w:rPr>
          <w:rFonts w:ascii="Times New Roman" w:eastAsia="Times New Roman" w:hAnsi="Times New Roman" w:cs="Times New Roman"/>
          <w:sz w:val="24"/>
          <w:szCs w:val="24"/>
        </w:rPr>
        <w:t>pravilnikom</w:t>
      </w:r>
      <w:r w:rsidR="001C4BFA" w:rsidRPr="006400CC">
        <w:rPr>
          <w:rFonts w:ascii="Times New Roman" w:eastAsia="Times New Roman" w:hAnsi="Times New Roman" w:cs="Times New Roman"/>
          <w:sz w:val="24"/>
          <w:szCs w:val="24"/>
        </w:rPr>
        <w:t xml:space="preserve"> iz </w:t>
      </w:r>
      <w:r w:rsidR="001C4BFA" w:rsidRPr="00FF5E4A">
        <w:rPr>
          <w:rFonts w:ascii="Times New Roman" w:eastAsia="Times New Roman" w:hAnsi="Times New Roman" w:cs="Times New Roman"/>
          <w:sz w:val="24"/>
          <w:szCs w:val="24"/>
        </w:rPr>
        <w:t xml:space="preserve">članka </w:t>
      </w:r>
      <w:r w:rsidR="00B02655">
        <w:rPr>
          <w:rFonts w:ascii="Times New Roman" w:eastAsia="Times New Roman" w:hAnsi="Times New Roman" w:cs="Times New Roman"/>
          <w:sz w:val="24"/>
          <w:szCs w:val="24"/>
        </w:rPr>
        <w:t>15</w:t>
      </w:r>
      <w:r w:rsidR="00856198" w:rsidRPr="00856198">
        <w:rPr>
          <w:rFonts w:ascii="Times New Roman" w:eastAsia="Times New Roman" w:hAnsi="Times New Roman" w:cs="Times New Roman"/>
          <w:sz w:val="24"/>
          <w:szCs w:val="24"/>
        </w:rPr>
        <w:t>. stavka 9.</w:t>
      </w:r>
      <w:r w:rsidR="001C4BFA" w:rsidRPr="006400CC">
        <w:rPr>
          <w:rFonts w:ascii="Times New Roman" w:eastAsia="Times New Roman" w:hAnsi="Times New Roman" w:cs="Times New Roman"/>
          <w:sz w:val="24"/>
          <w:szCs w:val="24"/>
        </w:rPr>
        <w:t xml:space="preserve"> ovoga Zakona</w:t>
      </w:r>
      <w:r w:rsidR="003B44C1" w:rsidRPr="006400CC">
        <w:rPr>
          <w:rFonts w:ascii="Times New Roman" w:eastAsia="Times New Roman" w:hAnsi="Times New Roman" w:cs="Times New Roman"/>
          <w:sz w:val="24"/>
          <w:szCs w:val="24"/>
        </w:rPr>
        <w:t xml:space="preserve">, a upute za </w:t>
      </w:r>
      <w:r w:rsidR="00154384">
        <w:rPr>
          <w:rFonts w:ascii="Times New Roman" w:eastAsia="Times New Roman" w:hAnsi="Times New Roman" w:cs="Times New Roman"/>
          <w:sz w:val="24"/>
          <w:szCs w:val="24"/>
        </w:rPr>
        <w:t>izradu</w:t>
      </w:r>
      <w:r w:rsidR="00154384" w:rsidRPr="006400CC">
        <w:rPr>
          <w:rFonts w:ascii="Times New Roman" w:eastAsia="Times New Roman" w:hAnsi="Times New Roman" w:cs="Times New Roman"/>
          <w:sz w:val="24"/>
          <w:szCs w:val="24"/>
        </w:rPr>
        <w:t xml:space="preserve"> </w:t>
      </w:r>
      <w:r w:rsidR="003B44C1" w:rsidRPr="006400CC">
        <w:rPr>
          <w:rFonts w:ascii="Times New Roman" w:eastAsia="Times New Roman" w:hAnsi="Times New Roman" w:cs="Times New Roman"/>
          <w:sz w:val="24"/>
          <w:szCs w:val="24"/>
        </w:rPr>
        <w:t>elaborata objavljuju se na mrežnoj stranici Ministarstva.</w:t>
      </w:r>
    </w:p>
    <w:p w14:paraId="75156A1A" w14:textId="77777777" w:rsidR="001A7F71" w:rsidRPr="006400CC" w:rsidRDefault="001A7F71" w:rsidP="00A2321A">
      <w:pPr>
        <w:pStyle w:val="BodyText"/>
      </w:pPr>
    </w:p>
    <w:p w14:paraId="51945D62" w14:textId="77777777" w:rsidR="00FB72EF" w:rsidRPr="003445D2" w:rsidRDefault="006C239A" w:rsidP="00A2321A">
      <w:pPr>
        <w:pStyle w:val="BodyText"/>
        <w:jc w:val="center"/>
        <w:rPr>
          <w:rFonts w:eastAsia="Times New Roman"/>
          <w:b/>
          <w:i/>
          <w:sz w:val="26"/>
          <w:szCs w:val="26"/>
        </w:rPr>
      </w:pPr>
      <w:r w:rsidRPr="003445D2">
        <w:rPr>
          <w:b/>
          <w:i/>
          <w:sz w:val="26"/>
          <w:szCs w:val="26"/>
        </w:rPr>
        <w:t>Zahtjev za izdavanje dozvole</w:t>
      </w:r>
    </w:p>
    <w:p w14:paraId="43CF4ED8" w14:textId="31DE6266" w:rsidR="0052644E" w:rsidRPr="003445D2" w:rsidRDefault="00323C95" w:rsidP="00323C95">
      <w:pPr>
        <w:spacing w:before="100" w:beforeAutospacing="1" w:after="100" w:afterAutospacing="1" w:line="240" w:lineRule="auto"/>
        <w:jc w:val="center"/>
        <w:rPr>
          <w:rFonts w:ascii="Times New Roman" w:eastAsia="Times New Roman" w:hAnsi="Times New Roman" w:cs="Times New Roman"/>
          <w:b/>
          <w:sz w:val="24"/>
          <w:szCs w:val="24"/>
        </w:rPr>
      </w:pPr>
      <w:r w:rsidRPr="003445D2">
        <w:rPr>
          <w:rFonts w:ascii="Times New Roman" w:eastAsia="Times New Roman" w:hAnsi="Times New Roman" w:cs="Times New Roman"/>
          <w:b/>
          <w:sz w:val="24"/>
          <w:szCs w:val="24"/>
        </w:rPr>
        <w:t xml:space="preserve"> </w:t>
      </w:r>
      <w:r w:rsidR="0052644E" w:rsidRPr="003445D2">
        <w:rPr>
          <w:rFonts w:ascii="Times New Roman" w:eastAsia="Times New Roman" w:hAnsi="Times New Roman" w:cs="Times New Roman"/>
          <w:b/>
          <w:sz w:val="24"/>
          <w:szCs w:val="24"/>
        </w:rPr>
        <w:t xml:space="preserve">Članak </w:t>
      </w:r>
      <w:r w:rsidR="008E2328" w:rsidRPr="003445D2">
        <w:rPr>
          <w:rFonts w:ascii="Times New Roman" w:eastAsia="Times New Roman" w:hAnsi="Times New Roman" w:cs="Times New Roman"/>
          <w:b/>
          <w:sz w:val="24"/>
          <w:szCs w:val="24"/>
        </w:rPr>
        <w:t>2</w:t>
      </w:r>
      <w:r w:rsidR="004D7169">
        <w:rPr>
          <w:rFonts w:ascii="Times New Roman" w:eastAsia="Times New Roman" w:hAnsi="Times New Roman" w:cs="Times New Roman"/>
          <w:b/>
          <w:sz w:val="24"/>
          <w:szCs w:val="24"/>
        </w:rPr>
        <w:t>8</w:t>
      </w:r>
      <w:r w:rsidR="0052644E" w:rsidRPr="003445D2">
        <w:rPr>
          <w:rFonts w:ascii="Times New Roman" w:eastAsia="Times New Roman" w:hAnsi="Times New Roman" w:cs="Times New Roman"/>
          <w:b/>
          <w:sz w:val="24"/>
          <w:szCs w:val="24"/>
        </w:rPr>
        <w:t>.</w:t>
      </w:r>
    </w:p>
    <w:p w14:paraId="031090EF" w14:textId="77777777" w:rsidR="00A52ADE" w:rsidRPr="006400CC" w:rsidRDefault="00A52ADE" w:rsidP="00A52AD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239A"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Ministarstvo rješava o zahtjevu za izdavanje dozvole za gospodarenje otpadom za djelatnost koja uključuje gospodarenje opasnim otpadom, za postupke R 1 – korištenje otpada uglavnom kao goriva ili drugog načina dobivanja energije i D 10 – spaljivanje otpada na kopnu.</w:t>
      </w:r>
    </w:p>
    <w:p w14:paraId="2D94D9D9" w14:textId="77777777" w:rsidR="00A52ADE" w:rsidRPr="006400CC" w:rsidRDefault="00A52ADE" w:rsidP="00A52ADE">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C239A"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007249">
        <w:rPr>
          <w:rFonts w:ascii="Times New Roman" w:eastAsia="Times New Roman" w:hAnsi="Times New Roman" w:cs="Times New Roman"/>
          <w:sz w:val="24"/>
          <w:szCs w:val="24"/>
        </w:rPr>
        <w:t>N</w:t>
      </w:r>
      <w:r w:rsidR="00007249" w:rsidRPr="00007249">
        <w:rPr>
          <w:rFonts w:ascii="Times New Roman" w:eastAsia="Times New Roman" w:hAnsi="Times New Roman" w:cs="Times New Roman"/>
          <w:sz w:val="24"/>
          <w:szCs w:val="24"/>
        </w:rPr>
        <w:t>adležno tijelo županije</w:t>
      </w:r>
      <w:r w:rsidR="00007249" w:rsidRPr="00007249" w:rsidDel="00007249">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rješava o zahtjevu za izdavanje dozvole za gospodarenje otpadom za djelatnost koja nije obuhvaćena stavkom 1. ovoga članka. </w:t>
      </w:r>
    </w:p>
    <w:p w14:paraId="42761614" w14:textId="77777777" w:rsidR="00566158" w:rsidRPr="006400CC" w:rsidRDefault="00566158"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Zahtjev za izdavanje dozvole za gospodarenje otpadom sadrži podatke o podnositelju zahtjeva, naznaku djelatnosti za koju se traži dozvola s pripadajućim postupcima, lokaciji građevine u kojoj će se obavljati postupci gospodarenja otpadom te podatke o vrstama i količinama otpada.</w:t>
      </w:r>
    </w:p>
    <w:p w14:paraId="4739C93E" w14:textId="77777777" w:rsidR="00566158" w:rsidRPr="006400CC" w:rsidRDefault="00566158"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Uz zahtjev za izdavanje dozvole </w:t>
      </w:r>
      <w:r w:rsidR="00815A8F" w:rsidRPr="006400CC">
        <w:rPr>
          <w:rFonts w:ascii="Times New Roman" w:eastAsia="Times New Roman" w:hAnsi="Times New Roman" w:cs="Times New Roman"/>
          <w:sz w:val="24"/>
          <w:szCs w:val="24"/>
        </w:rPr>
        <w:t>za gospodarenje otpadom</w:t>
      </w:r>
      <w:r w:rsidRPr="006400CC">
        <w:rPr>
          <w:rFonts w:ascii="Times New Roman" w:eastAsia="Times New Roman" w:hAnsi="Times New Roman" w:cs="Times New Roman"/>
          <w:sz w:val="24"/>
          <w:szCs w:val="24"/>
        </w:rPr>
        <w:t xml:space="preserve"> podnositelj zahtjeva prilaže:</w:t>
      </w:r>
    </w:p>
    <w:p w14:paraId="0EEA3069" w14:textId="77777777" w:rsidR="00566158" w:rsidRPr="006400CC" w:rsidRDefault="00620714" w:rsidP="00A2321A">
      <w:pPr>
        <w:spacing w:after="0" w:line="240" w:lineRule="auto"/>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Pr="006400CC">
        <w:rPr>
          <w:rFonts w:ascii="Times New Roman" w:hAnsi="Times New Roman" w:cs="Times New Roman"/>
          <w:sz w:val="24"/>
          <w:szCs w:val="24"/>
          <w:lang w:eastAsia="hr-HR"/>
        </w:rPr>
        <w:t xml:space="preserve"> </w:t>
      </w:r>
      <w:r w:rsidR="00566158" w:rsidRPr="006400CC">
        <w:rPr>
          <w:rFonts w:ascii="Times New Roman" w:eastAsia="Times New Roman" w:hAnsi="Times New Roman" w:cs="Times New Roman"/>
          <w:sz w:val="24"/>
          <w:szCs w:val="24"/>
        </w:rPr>
        <w:t>akt za uporabu građevine sukladno propisu kojim se uređuje gradnja</w:t>
      </w:r>
    </w:p>
    <w:p w14:paraId="494FDA4D"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dokaz o raspolaganju građevinom u kojoj će se obavljati postupak gospodarenja otpadom</w:t>
      </w:r>
    </w:p>
    <w:p w14:paraId="1776919E"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4. elaborat </w:t>
      </w:r>
      <w:r w:rsidR="00FF2139" w:rsidRPr="006400CC">
        <w:rPr>
          <w:rFonts w:ascii="Times New Roman" w:eastAsia="Times New Roman" w:hAnsi="Times New Roman" w:cs="Times New Roman"/>
          <w:sz w:val="24"/>
          <w:szCs w:val="24"/>
        </w:rPr>
        <w:t xml:space="preserve">gospodarenja otpadom i </w:t>
      </w:r>
    </w:p>
    <w:p w14:paraId="3ABD257A"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financijsk</w:t>
      </w:r>
      <w:r w:rsidR="00620714"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 xml:space="preserve"> </w:t>
      </w:r>
      <w:r w:rsidR="00620714" w:rsidRPr="006400CC">
        <w:rPr>
          <w:rFonts w:ascii="Times New Roman" w:eastAsia="Times New Roman" w:hAnsi="Times New Roman" w:cs="Times New Roman"/>
          <w:sz w:val="24"/>
          <w:szCs w:val="24"/>
        </w:rPr>
        <w:t>jamstvo</w:t>
      </w:r>
      <w:r w:rsidRPr="006400CC">
        <w:rPr>
          <w:rFonts w:ascii="Times New Roman" w:eastAsia="Times New Roman" w:hAnsi="Times New Roman" w:cs="Times New Roman"/>
          <w:sz w:val="24"/>
          <w:szCs w:val="24"/>
        </w:rPr>
        <w:t>.</w:t>
      </w:r>
    </w:p>
    <w:p w14:paraId="05539350" w14:textId="77777777" w:rsidR="00815A8F" w:rsidRPr="006400CC" w:rsidRDefault="0097279F"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815A8F" w:rsidRPr="006400CC">
        <w:rPr>
          <w:rFonts w:ascii="Times New Roman" w:eastAsia="Times New Roman" w:hAnsi="Times New Roman" w:cs="Times New Roman"/>
          <w:sz w:val="24"/>
          <w:szCs w:val="24"/>
        </w:rPr>
        <w:t xml:space="preserve">Uz zahtjev za izdavanje dozvole za gospodarenje otpadom za djelatnost zbrinjavanja postupkom odlaganja otpada, </w:t>
      </w:r>
      <w:r w:rsidR="00DB4242" w:rsidRPr="006400CC">
        <w:rPr>
          <w:rFonts w:ascii="Times New Roman" w:eastAsia="Times New Roman" w:hAnsi="Times New Roman" w:cs="Times New Roman"/>
          <w:sz w:val="24"/>
          <w:szCs w:val="24"/>
        </w:rPr>
        <w:t xml:space="preserve">osim priloga iz stavka </w:t>
      </w:r>
      <w:r w:rsidR="00875264">
        <w:rPr>
          <w:rFonts w:ascii="Times New Roman" w:eastAsia="Times New Roman" w:hAnsi="Times New Roman" w:cs="Times New Roman"/>
          <w:sz w:val="24"/>
          <w:szCs w:val="24"/>
        </w:rPr>
        <w:t>4</w:t>
      </w:r>
      <w:r w:rsidR="00DB4242" w:rsidRPr="006400CC">
        <w:rPr>
          <w:rFonts w:ascii="Times New Roman" w:eastAsia="Times New Roman" w:hAnsi="Times New Roman" w:cs="Times New Roman"/>
          <w:sz w:val="24"/>
          <w:szCs w:val="24"/>
        </w:rPr>
        <w:t xml:space="preserve">. ovoga članka, </w:t>
      </w:r>
      <w:r w:rsidR="00815A8F" w:rsidRPr="006400CC">
        <w:rPr>
          <w:rFonts w:ascii="Times New Roman" w:eastAsia="Times New Roman" w:hAnsi="Times New Roman" w:cs="Times New Roman"/>
          <w:sz w:val="24"/>
          <w:szCs w:val="24"/>
        </w:rPr>
        <w:t>podnositelj zahtjeva prilaže:</w:t>
      </w:r>
    </w:p>
    <w:p w14:paraId="72471D4E" w14:textId="77777777"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06358" w:rsidRPr="006400CC">
        <w:rPr>
          <w:rFonts w:ascii="Times New Roman" w:eastAsia="Times New Roman" w:hAnsi="Times New Roman" w:cs="Times New Roman"/>
          <w:sz w:val="24"/>
          <w:szCs w:val="24"/>
        </w:rPr>
        <w:t>podat</w:t>
      </w:r>
      <w:r w:rsidR="00815A8F" w:rsidRPr="006400CC">
        <w:rPr>
          <w:rFonts w:ascii="Times New Roman" w:eastAsia="Times New Roman" w:hAnsi="Times New Roman" w:cs="Times New Roman"/>
          <w:sz w:val="24"/>
          <w:szCs w:val="24"/>
        </w:rPr>
        <w:t>k</w:t>
      </w:r>
      <w:r w:rsidR="00006358" w:rsidRPr="006400CC">
        <w:rPr>
          <w:rFonts w:ascii="Times New Roman" w:eastAsia="Times New Roman" w:hAnsi="Times New Roman" w:cs="Times New Roman"/>
          <w:sz w:val="24"/>
          <w:szCs w:val="24"/>
        </w:rPr>
        <w:t>e</w:t>
      </w:r>
      <w:r w:rsidR="00815A8F" w:rsidRPr="006400CC">
        <w:rPr>
          <w:rFonts w:ascii="Times New Roman" w:eastAsia="Times New Roman" w:hAnsi="Times New Roman" w:cs="Times New Roman"/>
          <w:sz w:val="24"/>
          <w:szCs w:val="24"/>
        </w:rPr>
        <w:t xml:space="preserve"> o ukupnom kapacitetu odlagališta</w:t>
      </w:r>
    </w:p>
    <w:p w14:paraId="2D3C30D9" w14:textId="77777777"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815A8F" w:rsidRPr="006400CC">
        <w:rPr>
          <w:rFonts w:ascii="Times New Roman" w:eastAsia="Times New Roman" w:hAnsi="Times New Roman" w:cs="Times New Roman"/>
          <w:sz w:val="24"/>
          <w:szCs w:val="24"/>
        </w:rPr>
        <w:t>opis lokacije uključujući hidrogeološka i geološka svojstva</w:t>
      </w:r>
    </w:p>
    <w:p w14:paraId="792AC3E1" w14:textId="77777777"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815A8F" w:rsidRPr="006400CC">
        <w:rPr>
          <w:rFonts w:ascii="Times New Roman" w:eastAsia="Times New Roman" w:hAnsi="Times New Roman" w:cs="Times New Roman"/>
          <w:sz w:val="24"/>
          <w:szCs w:val="24"/>
        </w:rPr>
        <w:t>mjere sprečavanja i smanjenja onečišćenja okoliša</w:t>
      </w:r>
    </w:p>
    <w:p w14:paraId="78A980C7" w14:textId="77777777"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815A8F" w:rsidRPr="006400CC">
        <w:rPr>
          <w:rFonts w:ascii="Times New Roman" w:eastAsia="Times New Roman" w:hAnsi="Times New Roman" w:cs="Times New Roman"/>
          <w:sz w:val="24"/>
          <w:szCs w:val="24"/>
        </w:rPr>
        <w:t>plan rada odlagališta što uključuje i plan gospodarenja s otpadom na odlagalištu</w:t>
      </w:r>
    </w:p>
    <w:p w14:paraId="19BE3DD1" w14:textId="77777777"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815A8F" w:rsidRPr="006400CC">
        <w:rPr>
          <w:rFonts w:ascii="Times New Roman" w:eastAsia="Times New Roman" w:hAnsi="Times New Roman" w:cs="Times New Roman"/>
          <w:sz w:val="24"/>
          <w:szCs w:val="24"/>
        </w:rPr>
        <w:t>izvedbu monitoringa i nadzora rada odlagališta</w:t>
      </w:r>
    </w:p>
    <w:p w14:paraId="32564794" w14:textId="77777777"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815A8F" w:rsidRPr="006400CC">
        <w:rPr>
          <w:rFonts w:ascii="Times New Roman" w:eastAsia="Times New Roman" w:hAnsi="Times New Roman" w:cs="Times New Roman"/>
          <w:sz w:val="24"/>
          <w:szCs w:val="24"/>
        </w:rPr>
        <w:t>plan zatvaranja odlagališta i mjere za sprečavanje štetnih utjecaja na okoliš nakon njegova zatvaranja</w:t>
      </w:r>
    </w:p>
    <w:p w14:paraId="3304CBA3" w14:textId="77777777" w:rsidR="00815A8F"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w:t>
      </w:r>
      <w:r w:rsidR="00054673" w:rsidRPr="006400CC">
        <w:rPr>
          <w:rFonts w:ascii="Times New Roman" w:eastAsia="Times New Roman" w:hAnsi="Times New Roman" w:cs="Times New Roman"/>
          <w:sz w:val="24"/>
          <w:szCs w:val="24"/>
        </w:rPr>
        <w:t xml:space="preserve">financijsko jamstvo </w:t>
      </w:r>
    </w:p>
    <w:p w14:paraId="5A050202" w14:textId="77777777" w:rsidR="00054673" w:rsidRPr="006400CC" w:rsidRDefault="001C4BFA"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8. </w:t>
      </w:r>
      <w:r w:rsidR="00815A8F" w:rsidRPr="006400CC">
        <w:rPr>
          <w:rFonts w:ascii="Times New Roman" w:eastAsia="Times New Roman" w:hAnsi="Times New Roman" w:cs="Times New Roman"/>
          <w:sz w:val="24"/>
          <w:szCs w:val="24"/>
        </w:rPr>
        <w:t>elaborat o »procjeni rizika« trajnog skladištenja otpada u podzemnom odlagalištu izrađen sukladno Odluci 2003/33/EZ – Dodatak A Ocjena sigurnosti za prihvat otpada u podzemno odlagalište</w:t>
      </w:r>
    </w:p>
    <w:p w14:paraId="0D2ADFBF" w14:textId="77777777" w:rsidR="001C4BFA" w:rsidRPr="006400CC" w:rsidRDefault="001C4BFA" w:rsidP="001C4BFA">
      <w:pPr>
        <w:spacing w:before="100" w:beforeAutospacing="1" w:after="100" w:afterAutospacing="1" w:line="240" w:lineRule="auto"/>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9. podatke o mjerama koje je potrebno poduzimati u djelatnosti odlaganja otpada za sprječavanje nesreća i ograničenje njihovih posljedica koje su sastavni dio Elaborata gospodarenja otpadom i</w:t>
      </w:r>
    </w:p>
    <w:p w14:paraId="40D64DC5" w14:textId="77777777" w:rsidR="001C4BFA" w:rsidRPr="0063677A" w:rsidRDefault="001C4BFA" w:rsidP="00566158">
      <w:pPr>
        <w:spacing w:before="100" w:beforeAutospacing="1" w:after="100" w:afterAutospacing="1" w:line="240" w:lineRule="auto"/>
        <w:jc w:val="both"/>
        <w:rPr>
          <w:rFonts w:ascii="Times New Roman" w:eastAsia="Times New Roman" w:hAnsi="Times New Roman" w:cs="Times New Roman"/>
          <w:sz w:val="24"/>
          <w:szCs w:val="24"/>
        </w:rPr>
      </w:pPr>
      <w:r w:rsidRPr="0063677A">
        <w:rPr>
          <w:rFonts w:ascii="Times New Roman" w:hAnsi="Times New Roman" w:cs="Times New Roman"/>
          <w:color w:val="231F20"/>
          <w:sz w:val="24"/>
          <w:szCs w:val="24"/>
        </w:rPr>
        <w:t>10. dokaz o usklađenosti odlagališta s Planom gospodarenja otpadom Republike Hrvatske i uvjetima za obavljanje postupka odlaganja otpada.</w:t>
      </w:r>
    </w:p>
    <w:p w14:paraId="78725EEC" w14:textId="77777777" w:rsidR="006C239A" w:rsidRPr="006400CC" w:rsidRDefault="0097279F"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566158" w:rsidRPr="006400CC">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6</w:t>
      </w:r>
      <w:r w:rsidR="00566158" w:rsidRPr="006400CC">
        <w:rPr>
          <w:rFonts w:ascii="Times New Roman" w:eastAsia="Times New Roman" w:hAnsi="Times New Roman" w:cs="Times New Roman"/>
          <w:sz w:val="24"/>
          <w:szCs w:val="24"/>
        </w:rPr>
        <w:t xml:space="preserve">) Iznimno od odredbi </w:t>
      </w:r>
      <w:r w:rsidR="00993EC1">
        <w:rPr>
          <w:rFonts w:ascii="Times New Roman" w:eastAsia="Times New Roman" w:hAnsi="Times New Roman" w:cs="Times New Roman"/>
          <w:sz w:val="24"/>
          <w:szCs w:val="24"/>
        </w:rPr>
        <w:t xml:space="preserve">iz </w:t>
      </w:r>
      <w:r w:rsidR="00566158" w:rsidRPr="006400CC">
        <w:rPr>
          <w:rFonts w:ascii="Times New Roman" w:eastAsia="Times New Roman" w:hAnsi="Times New Roman" w:cs="Times New Roman"/>
          <w:sz w:val="24"/>
          <w:szCs w:val="24"/>
        </w:rPr>
        <w:t xml:space="preserve">stavka </w:t>
      </w:r>
      <w:r w:rsidR="001C4BFA" w:rsidRPr="006400CC">
        <w:rPr>
          <w:rFonts w:ascii="Times New Roman" w:eastAsia="Times New Roman" w:hAnsi="Times New Roman" w:cs="Times New Roman"/>
          <w:sz w:val="24"/>
          <w:szCs w:val="24"/>
        </w:rPr>
        <w:t>4</w:t>
      </w:r>
      <w:r w:rsidR="006C239A" w:rsidRPr="006400CC">
        <w:rPr>
          <w:rFonts w:ascii="Times New Roman" w:eastAsia="Times New Roman" w:hAnsi="Times New Roman" w:cs="Times New Roman"/>
          <w:sz w:val="24"/>
          <w:szCs w:val="24"/>
        </w:rPr>
        <w:t xml:space="preserve">. </w:t>
      </w:r>
      <w:r w:rsidR="00566158" w:rsidRPr="006400CC">
        <w:rPr>
          <w:rFonts w:ascii="Times New Roman" w:eastAsia="Times New Roman" w:hAnsi="Times New Roman" w:cs="Times New Roman"/>
          <w:sz w:val="24"/>
          <w:szCs w:val="24"/>
        </w:rPr>
        <w:t>ovoga članka</w:t>
      </w:r>
      <w:r w:rsidR="006C239A" w:rsidRPr="006400CC">
        <w:rPr>
          <w:rFonts w:ascii="Times New Roman" w:eastAsia="Times New Roman" w:hAnsi="Times New Roman" w:cs="Times New Roman"/>
          <w:sz w:val="24"/>
          <w:szCs w:val="24"/>
        </w:rPr>
        <w:t>:</w:t>
      </w:r>
    </w:p>
    <w:p w14:paraId="56B07433" w14:textId="77777777" w:rsidR="006C239A" w:rsidRPr="006400CC" w:rsidRDefault="001C4BFA"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566158" w:rsidRPr="006400CC">
        <w:rPr>
          <w:rFonts w:ascii="Times New Roman" w:eastAsia="Times New Roman" w:hAnsi="Times New Roman" w:cs="Times New Roman"/>
          <w:sz w:val="24"/>
          <w:szCs w:val="24"/>
        </w:rPr>
        <w:t>uz zahtjev za izdavanje dozvole za mobilni uređaj ne prilaže se akt za uporabu građevine i dokaz o raspolaganju građevinom u kojoj će se obavljati postupak gospodarenja otpadom</w:t>
      </w:r>
    </w:p>
    <w:p w14:paraId="4A66BB18" w14:textId="77777777" w:rsidR="00566158"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566158" w:rsidRPr="006400CC">
        <w:rPr>
          <w:rFonts w:ascii="Times New Roman" w:eastAsia="Times New Roman" w:hAnsi="Times New Roman" w:cs="Times New Roman"/>
          <w:sz w:val="24"/>
          <w:szCs w:val="24"/>
        </w:rPr>
        <w:t>uz zahtjev za izdavanje dozvole za djelatnost zbrinjavanja otpada ako je zahtjev podnesen za postupak odlaganja otpada na aktivnom odlagalištu otpada za koje nije izdan akt za uporabu građevine, umjesto akta za uporabu građevine prilaže se akt za građenje propisan posebnim propisom koji uređuje gradnj</w:t>
      </w:r>
      <w:r w:rsidR="004E5061">
        <w:rPr>
          <w:rFonts w:ascii="Times New Roman" w:eastAsia="Times New Roman" w:hAnsi="Times New Roman" w:cs="Times New Roman"/>
          <w:sz w:val="24"/>
          <w:szCs w:val="24"/>
        </w:rPr>
        <w:t>a</w:t>
      </w:r>
      <w:r w:rsidR="00566158" w:rsidRPr="006400CC">
        <w:rPr>
          <w:rFonts w:ascii="Times New Roman" w:eastAsia="Times New Roman" w:hAnsi="Times New Roman" w:cs="Times New Roman"/>
          <w:sz w:val="24"/>
          <w:szCs w:val="24"/>
        </w:rPr>
        <w:t>.</w:t>
      </w:r>
    </w:p>
    <w:p w14:paraId="62245724" w14:textId="77777777" w:rsidR="00566158" w:rsidRPr="006400CC" w:rsidRDefault="0056615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20714"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w:t>
      </w:r>
      <w:r w:rsidR="002A6F3F" w:rsidRPr="006400CC">
        <w:rPr>
          <w:rFonts w:ascii="Times New Roman" w:eastAsia="Times New Roman" w:hAnsi="Times New Roman" w:cs="Times New Roman"/>
          <w:sz w:val="24"/>
          <w:szCs w:val="24"/>
        </w:rPr>
        <w:t>Tijelo iz stavka 1. i 2. ovoga članka</w:t>
      </w:r>
      <w:r w:rsidR="00C41ADB" w:rsidRPr="006400CC">
        <w:rPr>
          <w:rFonts w:ascii="Times New Roman" w:eastAsia="Times New Roman" w:hAnsi="Times New Roman" w:cs="Times New Roman"/>
          <w:sz w:val="24"/>
          <w:szCs w:val="24"/>
        </w:rPr>
        <w:t xml:space="preserve"> </w:t>
      </w:r>
      <w:r w:rsidR="00620714" w:rsidRPr="006400CC">
        <w:rPr>
          <w:rFonts w:ascii="Times New Roman" w:eastAsia="Times New Roman" w:hAnsi="Times New Roman" w:cs="Times New Roman"/>
          <w:sz w:val="24"/>
          <w:szCs w:val="24"/>
        </w:rPr>
        <w:t>po službenoj dužnosti će</w:t>
      </w:r>
      <w:r w:rsidRPr="006400CC">
        <w:rPr>
          <w:rFonts w:ascii="Times New Roman" w:eastAsia="Times New Roman" w:hAnsi="Times New Roman" w:cs="Times New Roman"/>
          <w:sz w:val="24"/>
          <w:szCs w:val="24"/>
        </w:rPr>
        <w:t xml:space="preserve"> </w:t>
      </w:r>
      <w:r w:rsidR="00316D4F" w:rsidRPr="006400CC">
        <w:rPr>
          <w:rFonts w:ascii="Times New Roman" w:eastAsia="Times New Roman" w:hAnsi="Times New Roman" w:cs="Times New Roman"/>
          <w:sz w:val="24"/>
          <w:szCs w:val="24"/>
        </w:rPr>
        <w:t xml:space="preserve">izvršiti uvid u </w:t>
      </w:r>
      <w:r w:rsidRPr="006400CC">
        <w:rPr>
          <w:rFonts w:ascii="Times New Roman" w:eastAsia="Times New Roman" w:hAnsi="Times New Roman" w:cs="Times New Roman"/>
          <w:sz w:val="24"/>
          <w:szCs w:val="24"/>
        </w:rPr>
        <w:t>sudsk</w:t>
      </w:r>
      <w:r w:rsidR="00316D4F" w:rsidRPr="006400CC">
        <w:rPr>
          <w:rFonts w:ascii="Times New Roman" w:eastAsia="Times New Roman" w:hAnsi="Times New Roman" w:cs="Times New Roman"/>
          <w:sz w:val="24"/>
          <w:szCs w:val="24"/>
        </w:rPr>
        <w:t>i</w:t>
      </w:r>
      <w:r w:rsidRPr="006400CC">
        <w:rPr>
          <w:rFonts w:ascii="Times New Roman" w:eastAsia="Times New Roman" w:hAnsi="Times New Roman" w:cs="Times New Roman"/>
          <w:sz w:val="24"/>
          <w:szCs w:val="24"/>
        </w:rPr>
        <w:t xml:space="preserve"> </w:t>
      </w:r>
      <w:r w:rsidR="00316D4F" w:rsidRPr="006400CC">
        <w:rPr>
          <w:rFonts w:ascii="Times New Roman" w:eastAsia="Times New Roman" w:hAnsi="Times New Roman" w:cs="Times New Roman"/>
          <w:sz w:val="24"/>
          <w:szCs w:val="24"/>
        </w:rPr>
        <w:t>registar,</w:t>
      </w:r>
      <w:r w:rsidRPr="006400CC">
        <w:rPr>
          <w:rFonts w:ascii="Times New Roman" w:eastAsia="Times New Roman" w:hAnsi="Times New Roman" w:cs="Times New Roman"/>
          <w:sz w:val="24"/>
          <w:szCs w:val="24"/>
        </w:rPr>
        <w:t xml:space="preserve"> </w:t>
      </w:r>
      <w:r w:rsidR="00316D4F" w:rsidRPr="006400CC">
        <w:rPr>
          <w:rFonts w:ascii="Times New Roman" w:eastAsia="Times New Roman" w:hAnsi="Times New Roman" w:cs="Times New Roman"/>
          <w:sz w:val="24"/>
          <w:szCs w:val="24"/>
        </w:rPr>
        <w:t xml:space="preserve">obrtni </w:t>
      </w:r>
      <w:r w:rsidRPr="006400CC">
        <w:rPr>
          <w:rFonts w:ascii="Times New Roman" w:eastAsia="Times New Roman" w:hAnsi="Times New Roman" w:cs="Times New Roman"/>
          <w:sz w:val="24"/>
          <w:szCs w:val="24"/>
        </w:rPr>
        <w:t>regist</w:t>
      </w:r>
      <w:r w:rsidR="00316D4F"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r</w:t>
      </w:r>
      <w:r w:rsidR="00316D4F" w:rsidRPr="006400CC">
        <w:rPr>
          <w:rFonts w:ascii="Times New Roman" w:eastAsia="Times New Roman" w:hAnsi="Times New Roman" w:cs="Times New Roman"/>
          <w:sz w:val="24"/>
          <w:szCs w:val="24"/>
        </w:rPr>
        <w:t xml:space="preserve"> i regist</w:t>
      </w:r>
      <w:r w:rsidR="00661D6F">
        <w:rPr>
          <w:rFonts w:ascii="Times New Roman" w:eastAsia="Times New Roman" w:hAnsi="Times New Roman" w:cs="Times New Roman"/>
          <w:sz w:val="24"/>
          <w:szCs w:val="24"/>
        </w:rPr>
        <w:t>a</w:t>
      </w:r>
      <w:r w:rsidR="00316D4F" w:rsidRPr="006400CC">
        <w:rPr>
          <w:rFonts w:ascii="Times New Roman" w:eastAsia="Times New Roman" w:hAnsi="Times New Roman" w:cs="Times New Roman"/>
          <w:sz w:val="24"/>
          <w:szCs w:val="24"/>
        </w:rPr>
        <w:t xml:space="preserve">r udruga </w:t>
      </w:r>
      <w:r w:rsidR="00C41ADB" w:rsidRPr="006400CC">
        <w:rPr>
          <w:rFonts w:ascii="Times New Roman" w:eastAsia="Times New Roman" w:hAnsi="Times New Roman" w:cs="Times New Roman"/>
          <w:sz w:val="24"/>
          <w:szCs w:val="24"/>
        </w:rPr>
        <w:t>te će</w:t>
      </w:r>
      <w:r w:rsidR="00316D4F" w:rsidRPr="006400CC">
        <w:rPr>
          <w:rFonts w:ascii="Times New Roman" w:eastAsia="Times New Roman" w:hAnsi="Times New Roman" w:cs="Times New Roman"/>
          <w:sz w:val="24"/>
          <w:szCs w:val="24"/>
        </w:rPr>
        <w:t xml:space="preserve"> pribaviti </w:t>
      </w:r>
      <w:r w:rsidRPr="006400CC">
        <w:rPr>
          <w:rFonts w:ascii="Times New Roman" w:eastAsia="Times New Roman" w:hAnsi="Times New Roman" w:cs="Times New Roman"/>
          <w:sz w:val="24"/>
          <w:szCs w:val="24"/>
        </w:rPr>
        <w:t xml:space="preserve">uvjerenje da podnositelju zahtjeva nije pravomoćno izrečena kazna </w:t>
      </w:r>
      <w:r w:rsidR="00397AB5" w:rsidRPr="006400CC">
        <w:rPr>
          <w:rFonts w:ascii="Times New Roman" w:eastAsia="Times New Roman" w:hAnsi="Times New Roman" w:cs="Times New Roman"/>
          <w:sz w:val="24"/>
          <w:szCs w:val="24"/>
        </w:rPr>
        <w:t>zabrane obavljanja djelatnosti</w:t>
      </w:r>
      <w:r w:rsidR="00316D4F" w:rsidRPr="006400CC">
        <w:rPr>
          <w:rFonts w:ascii="Times New Roman" w:eastAsia="Times New Roman" w:hAnsi="Times New Roman" w:cs="Times New Roman"/>
          <w:sz w:val="24"/>
          <w:szCs w:val="24"/>
        </w:rPr>
        <w:t>.</w:t>
      </w:r>
    </w:p>
    <w:p w14:paraId="272FEE99" w14:textId="77777777" w:rsidR="00620714" w:rsidRPr="006400CC" w:rsidRDefault="00566158" w:rsidP="00A2321A">
      <w:pPr>
        <w:spacing w:after="0" w:line="240" w:lineRule="auto"/>
        <w:ind w:firstLine="720"/>
        <w:jc w:val="both"/>
        <w:rPr>
          <w:rFonts w:ascii="Times New Roman" w:hAnsi="Times New Roman" w:cs="Times New Roman"/>
          <w:sz w:val="24"/>
          <w:szCs w:val="24"/>
          <w:lang w:eastAsia="hr-HR"/>
        </w:rPr>
      </w:pPr>
      <w:r w:rsidRPr="006400CC">
        <w:rPr>
          <w:rFonts w:ascii="Times New Roman" w:eastAsia="Times New Roman" w:hAnsi="Times New Roman" w:cs="Times New Roman"/>
          <w:sz w:val="24"/>
          <w:szCs w:val="24"/>
        </w:rPr>
        <w:lastRenderedPageBreak/>
        <w:t>(</w:t>
      </w:r>
      <w:r w:rsidR="00620714"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Ako je dozvolom za gospodarenje otpadom dopuštena obrada neopasnog otpada mobilnim uređajem na nekoj lokaciji, a obrada se namjerava obavljati istim uređajem</w:t>
      </w:r>
      <w:r w:rsidR="00661D6F">
        <w:rPr>
          <w:rFonts w:ascii="Times New Roman" w:eastAsia="Times New Roman" w:hAnsi="Times New Roman" w:cs="Times New Roman"/>
          <w:sz w:val="24"/>
          <w:szCs w:val="24"/>
        </w:rPr>
        <w:t>,</w:t>
      </w:r>
      <w:r w:rsidR="00036438">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istim postupkom </w:t>
      </w:r>
      <w:r w:rsidR="00661D6F">
        <w:rPr>
          <w:rFonts w:ascii="Times New Roman" w:eastAsia="Times New Roman" w:hAnsi="Times New Roman" w:cs="Times New Roman"/>
          <w:sz w:val="24"/>
          <w:szCs w:val="24"/>
        </w:rPr>
        <w:t>za istu vrstu otpada</w:t>
      </w:r>
      <w:r w:rsidRPr="006400CC">
        <w:rPr>
          <w:rFonts w:ascii="Times New Roman" w:eastAsia="Times New Roman" w:hAnsi="Times New Roman" w:cs="Times New Roman"/>
          <w:sz w:val="24"/>
          <w:szCs w:val="24"/>
        </w:rPr>
        <w:t xml:space="preserve"> na drugoj lokaciji, </w:t>
      </w:r>
      <w:r w:rsidR="00620714" w:rsidRPr="006400CC">
        <w:rPr>
          <w:rFonts w:ascii="Times New Roman" w:eastAsia="Times New Roman" w:hAnsi="Times New Roman" w:cs="Times New Roman"/>
          <w:sz w:val="24"/>
          <w:szCs w:val="24"/>
        </w:rPr>
        <w:t>stranka je dužna podnijeti zahtjev za dozvol</w:t>
      </w:r>
      <w:r w:rsidR="004C4800">
        <w:rPr>
          <w:rFonts w:ascii="Times New Roman" w:eastAsia="Times New Roman" w:hAnsi="Times New Roman" w:cs="Times New Roman"/>
          <w:sz w:val="24"/>
          <w:szCs w:val="24"/>
        </w:rPr>
        <w:t>u</w:t>
      </w:r>
      <w:r w:rsidR="00620714" w:rsidRPr="006400CC">
        <w:rPr>
          <w:rFonts w:ascii="Times New Roman" w:eastAsia="Times New Roman" w:hAnsi="Times New Roman" w:cs="Times New Roman"/>
          <w:sz w:val="24"/>
          <w:szCs w:val="24"/>
        </w:rPr>
        <w:t xml:space="preserve"> </w:t>
      </w:r>
      <w:r w:rsidR="00007249" w:rsidRPr="00007249">
        <w:rPr>
          <w:rFonts w:ascii="Times New Roman" w:eastAsia="Times New Roman" w:hAnsi="Times New Roman" w:cs="Times New Roman"/>
          <w:sz w:val="24"/>
          <w:szCs w:val="24"/>
        </w:rPr>
        <w:t>nadležno</w:t>
      </w:r>
      <w:r w:rsidR="00007249">
        <w:rPr>
          <w:rFonts w:ascii="Times New Roman" w:eastAsia="Times New Roman" w:hAnsi="Times New Roman" w:cs="Times New Roman"/>
          <w:sz w:val="24"/>
          <w:szCs w:val="24"/>
        </w:rPr>
        <w:t>m</w:t>
      </w:r>
      <w:r w:rsidR="00007249" w:rsidRPr="00007249">
        <w:rPr>
          <w:rFonts w:ascii="Times New Roman" w:eastAsia="Times New Roman" w:hAnsi="Times New Roman" w:cs="Times New Roman"/>
          <w:sz w:val="24"/>
          <w:szCs w:val="24"/>
        </w:rPr>
        <w:t xml:space="preserve"> tijel</w:t>
      </w:r>
      <w:r w:rsidR="00007249">
        <w:rPr>
          <w:rFonts w:ascii="Times New Roman" w:eastAsia="Times New Roman" w:hAnsi="Times New Roman" w:cs="Times New Roman"/>
          <w:sz w:val="24"/>
          <w:szCs w:val="24"/>
        </w:rPr>
        <w:t>u</w:t>
      </w:r>
      <w:r w:rsidR="00007249" w:rsidRPr="00007249">
        <w:rPr>
          <w:rFonts w:ascii="Times New Roman" w:eastAsia="Times New Roman" w:hAnsi="Times New Roman" w:cs="Times New Roman"/>
          <w:sz w:val="24"/>
          <w:szCs w:val="24"/>
        </w:rPr>
        <w:t xml:space="preserve"> županije</w:t>
      </w:r>
      <w:r w:rsidR="00CD6C5A">
        <w:rPr>
          <w:rFonts w:ascii="Times New Roman" w:eastAsia="Times New Roman" w:hAnsi="Times New Roman" w:cs="Times New Roman"/>
          <w:sz w:val="24"/>
          <w:szCs w:val="24"/>
        </w:rPr>
        <w:t xml:space="preserve"> na čijem području se nalazi lokacija na koj</w:t>
      </w:r>
      <w:r w:rsidR="007C5F6F">
        <w:rPr>
          <w:rFonts w:ascii="Times New Roman" w:eastAsia="Times New Roman" w:hAnsi="Times New Roman" w:cs="Times New Roman"/>
          <w:sz w:val="24"/>
          <w:szCs w:val="24"/>
        </w:rPr>
        <w:t>oj</w:t>
      </w:r>
      <w:r w:rsidR="00CD6C5A">
        <w:rPr>
          <w:rFonts w:ascii="Times New Roman" w:eastAsia="Times New Roman" w:hAnsi="Times New Roman" w:cs="Times New Roman"/>
          <w:sz w:val="24"/>
          <w:szCs w:val="24"/>
        </w:rPr>
        <w:t xml:space="preserve"> se namjerava </w:t>
      </w:r>
      <w:r w:rsidR="007C5F6F">
        <w:rPr>
          <w:rFonts w:ascii="Times New Roman" w:eastAsia="Times New Roman" w:hAnsi="Times New Roman" w:cs="Times New Roman"/>
          <w:sz w:val="24"/>
          <w:szCs w:val="24"/>
        </w:rPr>
        <w:t>obrađivati otpad</w:t>
      </w:r>
      <w:r w:rsidR="00620714" w:rsidRPr="006400CC">
        <w:rPr>
          <w:rFonts w:ascii="Times New Roman" w:eastAsia="Times New Roman" w:hAnsi="Times New Roman" w:cs="Times New Roman"/>
          <w:sz w:val="24"/>
          <w:szCs w:val="24"/>
        </w:rPr>
        <w:t>.</w:t>
      </w:r>
      <w:r w:rsidR="00620714" w:rsidRPr="006400CC">
        <w:rPr>
          <w:rFonts w:ascii="Times New Roman" w:hAnsi="Times New Roman" w:cs="Times New Roman"/>
          <w:sz w:val="24"/>
          <w:szCs w:val="24"/>
          <w:lang w:eastAsia="hr-HR"/>
        </w:rPr>
        <w:t xml:space="preserve"> </w:t>
      </w:r>
    </w:p>
    <w:p w14:paraId="74E13A59" w14:textId="77777777" w:rsidR="000D4D56" w:rsidRPr="006400CC" w:rsidRDefault="00125961"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sidDel="00125961">
        <w:rPr>
          <w:rFonts w:ascii="Times New Roman" w:eastAsia="Times New Roman" w:hAnsi="Times New Roman" w:cs="Times New Roman"/>
          <w:sz w:val="24"/>
          <w:szCs w:val="24"/>
        </w:rPr>
        <w:t xml:space="preserve"> </w:t>
      </w:r>
    </w:p>
    <w:p w14:paraId="7F884F34" w14:textId="77777777" w:rsidR="0052644E" w:rsidRPr="007C5F6F" w:rsidRDefault="0052644E" w:rsidP="0052644E">
      <w:pPr>
        <w:spacing w:before="100" w:beforeAutospacing="1" w:after="100" w:afterAutospacing="1" w:line="240" w:lineRule="auto"/>
        <w:jc w:val="center"/>
        <w:rPr>
          <w:rFonts w:ascii="Times New Roman" w:eastAsia="Times New Roman" w:hAnsi="Times New Roman" w:cs="Times New Roman"/>
          <w:b/>
          <w:i/>
          <w:iCs/>
          <w:sz w:val="26"/>
          <w:szCs w:val="26"/>
        </w:rPr>
      </w:pPr>
      <w:r w:rsidRPr="007C5F6F">
        <w:rPr>
          <w:rFonts w:ascii="Times New Roman" w:eastAsia="Times New Roman" w:hAnsi="Times New Roman" w:cs="Times New Roman"/>
          <w:b/>
          <w:i/>
          <w:iCs/>
          <w:sz w:val="26"/>
          <w:szCs w:val="26"/>
        </w:rPr>
        <w:t>Postupak izdavanja dozvole</w:t>
      </w:r>
    </w:p>
    <w:p w14:paraId="2B538D3B" w14:textId="3B71AFEF" w:rsidR="0052644E" w:rsidRPr="007C5F6F"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7C5F6F">
        <w:rPr>
          <w:rFonts w:ascii="Times New Roman" w:eastAsia="Times New Roman" w:hAnsi="Times New Roman" w:cs="Times New Roman"/>
          <w:b/>
          <w:sz w:val="24"/>
          <w:szCs w:val="24"/>
        </w:rPr>
        <w:t xml:space="preserve">Članak </w:t>
      </w:r>
      <w:r w:rsidR="008E2328" w:rsidRPr="007C5F6F">
        <w:rPr>
          <w:rFonts w:ascii="Times New Roman" w:eastAsia="Times New Roman" w:hAnsi="Times New Roman" w:cs="Times New Roman"/>
          <w:b/>
          <w:sz w:val="24"/>
          <w:szCs w:val="24"/>
        </w:rPr>
        <w:t>2</w:t>
      </w:r>
      <w:r w:rsidR="004D7169">
        <w:rPr>
          <w:rFonts w:ascii="Times New Roman" w:eastAsia="Times New Roman" w:hAnsi="Times New Roman" w:cs="Times New Roman"/>
          <w:b/>
          <w:sz w:val="24"/>
          <w:szCs w:val="24"/>
        </w:rPr>
        <w:t>9</w:t>
      </w:r>
      <w:r w:rsidRPr="007C5F6F">
        <w:rPr>
          <w:rFonts w:ascii="Times New Roman" w:eastAsia="Times New Roman" w:hAnsi="Times New Roman" w:cs="Times New Roman"/>
          <w:b/>
          <w:sz w:val="24"/>
          <w:szCs w:val="24"/>
        </w:rPr>
        <w:t>.</w:t>
      </w:r>
    </w:p>
    <w:p w14:paraId="3F5DD658" w14:textId="77777777" w:rsidR="0052644E" w:rsidRPr="006400CC" w:rsidRDefault="0052644E"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U postupku izdavanja dozvole </w:t>
      </w:r>
      <w:r w:rsidR="00566158" w:rsidRPr="006400CC">
        <w:rPr>
          <w:rFonts w:ascii="Times New Roman" w:eastAsia="Times New Roman" w:hAnsi="Times New Roman" w:cs="Times New Roman"/>
          <w:sz w:val="24"/>
          <w:szCs w:val="24"/>
        </w:rPr>
        <w:t xml:space="preserve">za gospodarenje otpadom </w:t>
      </w:r>
      <w:r w:rsidRPr="006400CC">
        <w:rPr>
          <w:rFonts w:ascii="Times New Roman" w:eastAsia="Times New Roman" w:hAnsi="Times New Roman" w:cs="Times New Roman"/>
          <w:sz w:val="24"/>
          <w:szCs w:val="24"/>
        </w:rPr>
        <w:t>utvrđuje</w:t>
      </w:r>
      <w:r w:rsidR="00F660EB">
        <w:rPr>
          <w:rFonts w:ascii="Times New Roman" w:eastAsia="Times New Roman" w:hAnsi="Times New Roman" w:cs="Times New Roman"/>
          <w:sz w:val="24"/>
          <w:szCs w:val="24"/>
        </w:rPr>
        <w:t xml:space="preserve"> se</w:t>
      </w:r>
      <w:r w:rsidRPr="006400CC">
        <w:rPr>
          <w:rFonts w:ascii="Times New Roman" w:eastAsia="Times New Roman" w:hAnsi="Times New Roman" w:cs="Times New Roman"/>
          <w:sz w:val="24"/>
          <w:szCs w:val="24"/>
        </w:rPr>
        <w:t>:</w:t>
      </w:r>
    </w:p>
    <w:p w14:paraId="0DF4B381" w14:textId="77777777" w:rsidR="00566158" w:rsidRPr="006400CC" w:rsidRDefault="00566158"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da je podnositelj zahtjeva registriran</w:t>
      </w:r>
      <w:r w:rsidR="00725DB0"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w:t>
      </w:r>
      <w:r w:rsidR="00725DB0" w:rsidRPr="006400CC">
        <w:rPr>
          <w:rFonts w:ascii="Times New Roman" w:eastAsia="Times New Roman" w:hAnsi="Times New Roman" w:cs="Times New Roman"/>
          <w:sz w:val="24"/>
          <w:szCs w:val="24"/>
        </w:rPr>
        <w:t>pravna osoba ili fizička osoba - obrtnik</w:t>
      </w:r>
    </w:p>
    <w:p w14:paraId="7F9724EA" w14:textId="77777777" w:rsidR="0052644E" w:rsidRPr="006400CC" w:rsidRDefault="0052644E"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da raspolaže građevinom za koju je izdan akt kojim se dozvoljava uporaba prema posebnom propisu kojim se uređuje gradnja</w:t>
      </w:r>
      <w:r w:rsidR="00EE7B2A" w:rsidRPr="006400CC">
        <w:rPr>
          <w:rFonts w:ascii="Times New Roman" w:eastAsia="Times New Roman" w:hAnsi="Times New Roman" w:cs="Times New Roman"/>
          <w:sz w:val="24"/>
          <w:szCs w:val="24"/>
        </w:rPr>
        <w:t xml:space="preserve"> i da je građevina namijenjena za obavljanje djelatnosti i postupaka za koje se traži dozvola </w:t>
      </w:r>
    </w:p>
    <w:p w14:paraId="64702908" w14:textId="6743F557" w:rsidR="0052644E" w:rsidRPr="006400CC" w:rsidRDefault="00CB2099"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52644E" w:rsidRPr="006400CC">
        <w:rPr>
          <w:rFonts w:ascii="Times New Roman" w:eastAsia="Times New Roman" w:hAnsi="Times New Roman" w:cs="Times New Roman"/>
          <w:sz w:val="24"/>
          <w:szCs w:val="24"/>
        </w:rPr>
        <w:t>. da je elaborat gospodarenja otpadom izrađen u skladu s ovim Zakonom i pravilnikom</w:t>
      </w:r>
      <w:r w:rsidR="001C4BFA" w:rsidRPr="006400CC">
        <w:rPr>
          <w:rFonts w:ascii="Times New Roman" w:eastAsia="Times New Roman" w:hAnsi="Times New Roman" w:cs="Times New Roman"/>
          <w:sz w:val="24"/>
          <w:szCs w:val="24"/>
        </w:rPr>
        <w:t xml:space="preserve"> iz članka </w:t>
      </w:r>
      <w:r w:rsidR="00B02655">
        <w:rPr>
          <w:rFonts w:ascii="Times New Roman" w:eastAsia="Times New Roman" w:hAnsi="Times New Roman" w:cs="Times New Roman"/>
          <w:sz w:val="24"/>
          <w:szCs w:val="24"/>
        </w:rPr>
        <w:t>15</w:t>
      </w:r>
      <w:r w:rsidR="00856198" w:rsidRPr="00856198">
        <w:rPr>
          <w:rFonts w:ascii="Times New Roman" w:eastAsia="Times New Roman" w:hAnsi="Times New Roman" w:cs="Times New Roman"/>
          <w:sz w:val="24"/>
          <w:szCs w:val="24"/>
        </w:rPr>
        <w:t>. stavka 9.</w:t>
      </w:r>
      <w:r w:rsidR="001C4BFA" w:rsidRPr="006400CC">
        <w:rPr>
          <w:rFonts w:ascii="Times New Roman" w:eastAsia="Times New Roman" w:hAnsi="Times New Roman" w:cs="Times New Roman"/>
          <w:sz w:val="24"/>
          <w:szCs w:val="24"/>
        </w:rPr>
        <w:t xml:space="preserve"> ovoga Zakona</w:t>
      </w:r>
      <w:r w:rsidR="00E21E70">
        <w:rPr>
          <w:rFonts w:ascii="Times New Roman" w:eastAsia="Times New Roman" w:hAnsi="Times New Roman" w:cs="Times New Roman"/>
          <w:sz w:val="24"/>
          <w:szCs w:val="24"/>
        </w:rPr>
        <w:t xml:space="preserve"> </w:t>
      </w:r>
    </w:p>
    <w:p w14:paraId="3DE2F3D8" w14:textId="422A80EA" w:rsidR="00566158" w:rsidRPr="006400CC" w:rsidRDefault="00CB2099" w:rsidP="006A1F11">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566158" w:rsidRPr="006400CC">
        <w:rPr>
          <w:rFonts w:ascii="Times New Roman" w:eastAsia="Times New Roman" w:hAnsi="Times New Roman" w:cs="Times New Roman"/>
          <w:sz w:val="24"/>
          <w:szCs w:val="24"/>
        </w:rPr>
        <w:t>. da raspolaže financijskim jamstvom</w:t>
      </w:r>
      <w:r w:rsidR="00AE3674">
        <w:rPr>
          <w:rFonts w:ascii="Times New Roman" w:eastAsia="Times New Roman" w:hAnsi="Times New Roman" w:cs="Times New Roman"/>
          <w:sz w:val="24"/>
          <w:szCs w:val="24"/>
        </w:rPr>
        <w:t xml:space="preserve"> iz članka</w:t>
      </w:r>
      <w:r w:rsidR="001A7F71" w:rsidRPr="006400CC">
        <w:rPr>
          <w:rFonts w:ascii="Times New Roman" w:eastAsia="Times New Roman" w:hAnsi="Times New Roman" w:cs="Times New Roman"/>
          <w:sz w:val="24"/>
          <w:szCs w:val="24"/>
        </w:rPr>
        <w:t xml:space="preserve"> </w:t>
      </w:r>
      <w:r w:rsidR="00AE3674">
        <w:rPr>
          <w:rFonts w:ascii="Times New Roman" w:eastAsia="Times New Roman" w:hAnsi="Times New Roman" w:cs="Times New Roman"/>
          <w:sz w:val="24"/>
          <w:szCs w:val="24"/>
        </w:rPr>
        <w:t>34</w:t>
      </w:r>
      <w:r w:rsidR="001A7F71" w:rsidRPr="006400CC">
        <w:rPr>
          <w:rFonts w:ascii="Times New Roman" w:eastAsia="Times New Roman" w:hAnsi="Times New Roman" w:cs="Times New Roman"/>
          <w:sz w:val="24"/>
          <w:szCs w:val="24"/>
        </w:rPr>
        <w:t>.</w:t>
      </w:r>
      <w:r w:rsidR="00614A7C" w:rsidRPr="006400CC">
        <w:rPr>
          <w:rFonts w:ascii="Times New Roman" w:eastAsia="Times New Roman" w:hAnsi="Times New Roman" w:cs="Times New Roman"/>
          <w:sz w:val="24"/>
          <w:szCs w:val="24"/>
        </w:rPr>
        <w:t xml:space="preserve"> ovoga Zakona</w:t>
      </w:r>
      <w:r w:rsidR="00566158" w:rsidRPr="006400CC">
        <w:rPr>
          <w:rFonts w:ascii="Times New Roman" w:eastAsia="Times New Roman" w:hAnsi="Times New Roman" w:cs="Times New Roman"/>
          <w:sz w:val="24"/>
          <w:szCs w:val="24"/>
        </w:rPr>
        <w:t>.</w:t>
      </w:r>
    </w:p>
    <w:p w14:paraId="46B17A70" w14:textId="77777777" w:rsidR="00566158" w:rsidRPr="006400CC" w:rsidRDefault="00566158"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Iznimno od stavka 1. ovoga članka, u postupku rješavanja zahtjeva za dozvolu za</w:t>
      </w:r>
      <w:r w:rsidR="00154384">
        <w:rPr>
          <w:rFonts w:ascii="Times New Roman" w:eastAsia="Times New Roman" w:hAnsi="Times New Roman" w:cs="Times New Roman"/>
          <w:sz w:val="24"/>
          <w:szCs w:val="24"/>
        </w:rPr>
        <w:t xml:space="preserve"> gospodarenje otpadom za</w:t>
      </w:r>
      <w:r w:rsidRPr="006400CC">
        <w:rPr>
          <w:rFonts w:ascii="Times New Roman" w:eastAsia="Times New Roman" w:hAnsi="Times New Roman" w:cs="Times New Roman"/>
          <w:sz w:val="24"/>
          <w:szCs w:val="24"/>
        </w:rPr>
        <w:t>:</w:t>
      </w:r>
    </w:p>
    <w:p w14:paraId="21B2F3C8" w14:textId="77777777" w:rsidR="00566158" w:rsidRPr="006400CC" w:rsidRDefault="00154384" w:rsidP="0056615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obradu otpada </w:t>
      </w:r>
      <w:r w:rsidR="00566158" w:rsidRPr="006400CC">
        <w:rPr>
          <w:rFonts w:ascii="Times New Roman" w:eastAsia="Times New Roman" w:hAnsi="Times New Roman" w:cs="Times New Roman"/>
          <w:sz w:val="24"/>
          <w:szCs w:val="24"/>
        </w:rPr>
        <w:t>mobilni</w:t>
      </w:r>
      <w:r>
        <w:rPr>
          <w:rFonts w:ascii="Times New Roman" w:eastAsia="Times New Roman" w:hAnsi="Times New Roman" w:cs="Times New Roman"/>
          <w:sz w:val="24"/>
          <w:szCs w:val="24"/>
        </w:rPr>
        <w:t>m</w:t>
      </w:r>
      <w:r w:rsidR="00566158" w:rsidRPr="006400CC">
        <w:rPr>
          <w:rFonts w:ascii="Times New Roman" w:eastAsia="Times New Roman" w:hAnsi="Times New Roman" w:cs="Times New Roman"/>
          <w:sz w:val="24"/>
          <w:szCs w:val="24"/>
        </w:rPr>
        <w:t xml:space="preserve"> uređaj</w:t>
      </w:r>
      <w:r>
        <w:rPr>
          <w:rFonts w:ascii="Times New Roman" w:eastAsia="Times New Roman" w:hAnsi="Times New Roman" w:cs="Times New Roman"/>
          <w:sz w:val="24"/>
          <w:szCs w:val="24"/>
        </w:rPr>
        <w:t>em</w:t>
      </w:r>
      <w:r w:rsidR="00566158" w:rsidRPr="006400CC">
        <w:rPr>
          <w:rFonts w:ascii="Times New Roman" w:eastAsia="Times New Roman" w:hAnsi="Times New Roman" w:cs="Times New Roman"/>
          <w:sz w:val="24"/>
          <w:szCs w:val="24"/>
        </w:rPr>
        <w:t xml:space="preserve"> ne utvrđuje se ispunjavanje uvjeta iz stavka 1. </w:t>
      </w:r>
      <w:r w:rsidR="00125961" w:rsidRPr="006400CC">
        <w:rPr>
          <w:rFonts w:ascii="Times New Roman" w:eastAsia="Times New Roman" w:hAnsi="Times New Roman" w:cs="Times New Roman"/>
          <w:sz w:val="24"/>
          <w:szCs w:val="24"/>
        </w:rPr>
        <w:t>točke 2.</w:t>
      </w:r>
      <w:r w:rsidR="00566158" w:rsidRPr="006400CC">
        <w:rPr>
          <w:rFonts w:ascii="Times New Roman" w:eastAsia="Times New Roman" w:hAnsi="Times New Roman" w:cs="Times New Roman"/>
          <w:sz w:val="24"/>
          <w:szCs w:val="24"/>
        </w:rPr>
        <w:t xml:space="preserve"> ovoga članka, već se utvrđuje da </w:t>
      </w:r>
      <w:r w:rsidR="00FA3382">
        <w:rPr>
          <w:rFonts w:ascii="Times New Roman" w:eastAsia="Times New Roman" w:hAnsi="Times New Roman" w:cs="Times New Roman"/>
          <w:sz w:val="24"/>
          <w:szCs w:val="24"/>
        </w:rPr>
        <w:t xml:space="preserve">je </w:t>
      </w:r>
      <w:r w:rsidR="00566158" w:rsidRPr="006400CC">
        <w:rPr>
          <w:rFonts w:ascii="Times New Roman" w:eastAsia="Times New Roman" w:hAnsi="Times New Roman" w:cs="Times New Roman"/>
          <w:sz w:val="24"/>
          <w:szCs w:val="24"/>
        </w:rPr>
        <w:t xml:space="preserve">lokacija gospodarenja otpadom na kojoj će se postaviti mobilni uređaj </w:t>
      </w:r>
      <w:r w:rsidR="00BD581D" w:rsidRPr="006400CC">
        <w:rPr>
          <w:rFonts w:ascii="Times New Roman" w:eastAsia="Times New Roman" w:hAnsi="Times New Roman" w:cs="Times New Roman"/>
          <w:sz w:val="24"/>
          <w:szCs w:val="24"/>
        </w:rPr>
        <w:t>mjesto nastanka otpada koji se obrađuje odnosno mjesto ugradnje otpada u materijal</w:t>
      </w:r>
      <w:r w:rsidR="00566158" w:rsidRPr="006400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93EF202" w14:textId="77777777" w:rsidR="00566158" w:rsidRPr="006400CC" w:rsidRDefault="00154384" w:rsidP="0056615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566158" w:rsidRPr="006400CC">
        <w:rPr>
          <w:rFonts w:ascii="Times New Roman" w:eastAsia="Times New Roman" w:hAnsi="Times New Roman" w:cs="Times New Roman"/>
          <w:sz w:val="24"/>
          <w:szCs w:val="24"/>
        </w:rPr>
        <w:t>djelatnost zbrinjavanja otpada postupkom odlaganja otpada na aktivnom odlagalištu otpada za koje nije izdan akt za uporabu građevine</w:t>
      </w:r>
      <w:r>
        <w:rPr>
          <w:rFonts w:ascii="Times New Roman" w:eastAsia="Times New Roman" w:hAnsi="Times New Roman" w:cs="Times New Roman"/>
          <w:sz w:val="24"/>
          <w:szCs w:val="24"/>
        </w:rPr>
        <w:t xml:space="preserve"> i za iskorištene rudarske kopove</w:t>
      </w:r>
      <w:r w:rsidR="00566158" w:rsidRPr="006400CC">
        <w:rPr>
          <w:rFonts w:ascii="Times New Roman" w:eastAsia="Times New Roman" w:hAnsi="Times New Roman" w:cs="Times New Roman"/>
          <w:sz w:val="24"/>
          <w:szCs w:val="24"/>
        </w:rPr>
        <w:t xml:space="preserve"> ne utvrđuje se da je za građevinu izdan akt za uporabu građevine, već se utvrđuje da je za odlagalište otpada izdan akt za građenje prema posebnom propisu koji uređuje gradnju.</w:t>
      </w:r>
    </w:p>
    <w:p w14:paraId="2ED712F7" w14:textId="3D182CF0" w:rsidR="0031752B" w:rsidRPr="006400CC" w:rsidRDefault="00CB2099" w:rsidP="0031752B">
      <w:pPr>
        <w:spacing w:before="120"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31752B" w:rsidRPr="006400CC">
        <w:rPr>
          <w:rFonts w:ascii="Times New Roman" w:eastAsia="Times New Roman" w:hAnsi="Times New Roman" w:cs="Times New Roman"/>
          <w:sz w:val="24"/>
          <w:szCs w:val="24"/>
          <w:lang w:eastAsia="hr-HR"/>
        </w:rPr>
        <w:t>(</w:t>
      </w:r>
      <w:r w:rsidR="00C41ADB" w:rsidRPr="006400CC">
        <w:rPr>
          <w:rFonts w:ascii="Times New Roman" w:eastAsia="Times New Roman" w:hAnsi="Times New Roman" w:cs="Times New Roman"/>
          <w:sz w:val="24"/>
          <w:szCs w:val="24"/>
          <w:lang w:eastAsia="hr-HR"/>
        </w:rPr>
        <w:t>3</w:t>
      </w:r>
      <w:r w:rsidR="0031752B" w:rsidRPr="006400CC">
        <w:rPr>
          <w:rFonts w:ascii="Times New Roman" w:eastAsia="Times New Roman" w:hAnsi="Times New Roman" w:cs="Times New Roman"/>
          <w:sz w:val="24"/>
          <w:szCs w:val="24"/>
          <w:lang w:eastAsia="hr-HR"/>
        </w:rPr>
        <w:t xml:space="preserve">) </w:t>
      </w:r>
      <w:r w:rsidR="002A6F3F" w:rsidRPr="006400CC">
        <w:rPr>
          <w:rFonts w:ascii="Times New Roman" w:eastAsia="Times New Roman" w:hAnsi="Times New Roman" w:cs="Times New Roman"/>
          <w:sz w:val="24"/>
          <w:szCs w:val="24"/>
        </w:rPr>
        <w:t xml:space="preserve"> Tijelo iz članka </w:t>
      </w:r>
      <w:r w:rsidR="004830A3">
        <w:rPr>
          <w:rFonts w:ascii="Times New Roman" w:eastAsia="Times New Roman" w:hAnsi="Times New Roman" w:cs="Times New Roman"/>
          <w:sz w:val="24"/>
          <w:szCs w:val="24"/>
        </w:rPr>
        <w:t>28</w:t>
      </w:r>
      <w:r w:rsidR="002A6F3F" w:rsidRPr="006400CC">
        <w:rPr>
          <w:rFonts w:ascii="Times New Roman" w:eastAsia="Times New Roman" w:hAnsi="Times New Roman" w:cs="Times New Roman"/>
          <w:sz w:val="24"/>
          <w:szCs w:val="24"/>
        </w:rPr>
        <w:t xml:space="preserve">. stavka 1. i 2. ovoga Zakona </w:t>
      </w:r>
      <w:r w:rsidR="0031752B" w:rsidRPr="006400CC">
        <w:rPr>
          <w:rFonts w:ascii="Times New Roman" w:eastAsia="Times New Roman" w:hAnsi="Times New Roman" w:cs="Times New Roman"/>
          <w:sz w:val="24"/>
          <w:szCs w:val="24"/>
          <w:lang w:eastAsia="hr-HR"/>
        </w:rPr>
        <w:t xml:space="preserve">odbit će izdati dozvolu ako </w:t>
      </w:r>
      <w:r w:rsidR="00BD581D" w:rsidRPr="006400CC">
        <w:rPr>
          <w:rFonts w:ascii="Times New Roman" w:eastAsia="Times New Roman" w:hAnsi="Times New Roman" w:cs="Times New Roman"/>
          <w:sz w:val="24"/>
          <w:szCs w:val="24"/>
          <w:lang w:eastAsia="hr-HR"/>
        </w:rPr>
        <w:t xml:space="preserve">tehnološki proces koji </w:t>
      </w:r>
      <w:r w:rsidR="0031752B" w:rsidRPr="006400CC">
        <w:rPr>
          <w:rFonts w:ascii="Times New Roman" w:eastAsia="Times New Roman" w:hAnsi="Times New Roman" w:cs="Times New Roman"/>
          <w:sz w:val="24"/>
          <w:szCs w:val="24"/>
          <w:lang w:eastAsia="hr-HR"/>
        </w:rPr>
        <w:t xml:space="preserve">se koristi za postupak obrade </w:t>
      </w:r>
      <w:r w:rsidR="00BD581D" w:rsidRPr="006400CC">
        <w:rPr>
          <w:rFonts w:ascii="Times New Roman" w:eastAsia="Times New Roman" w:hAnsi="Times New Roman" w:cs="Times New Roman"/>
          <w:sz w:val="24"/>
          <w:szCs w:val="24"/>
          <w:lang w:eastAsia="hr-HR"/>
        </w:rPr>
        <w:t xml:space="preserve">otpada </w:t>
      </w:r>
      <w:r w:rsidR="0031752B" w:rsidRPr="006400CC">
        <w:rPr>
          <w:rFonts w:ascii="Times New Roman" w:eastAsia="Times New Roman" w:hAnsi="Times New Roman" w:cs="Times New Roman"/>
          <w:sz w:val="24"/>
          <w:szCs w:val="24"/>
          <w:lang w:eastAsia="hr-HR"/>
        </w:rPr>
        <w:t xml:space="preserve">nije prihvatljiv </w:t>
      </w:r>
      <w:r w:rsidR="00125961" w:rsidRPr="006400CC">
        <w:rPr>
          <w:rFonts w:ascii="Times New Roman" w:eastAsia="Times New Roman" w:hAnsi="Times New Roman" w:cs="Times New Roman"/>
          <w:sz w:val="24"/>
          <w:szCs w:val="24"/>
          <w:lang w:eastAsia="hr-HR"/>
        </w:rPr>
        <w:t xml:space="preserve">za okoliš, i/ili </w:t>
      </w:r>
      <w:r w:rsidR="0031752B" w:rsidRPr="006400CC">
        <w:rPr>
          <w:rFonts w:ascii="Times New Roman" w:eastAsia="Times New Roman" w:hAnsi="Times New Roman" w:cs="Times New Roman"/>
          <w:sz w:val="24"/>
          <w:szCs w:val="24"/>
          <w:lang w:eastAsia="hr-HR"/>
        </w:rPr>
        <w:t xml:space="preserve">kad metoda nije u skladu s člankom </w:t>
      </w:r>
      <w:r w:rsidR="002624E4" w:rsidRPr="006400CC">
        <w:rPr>
          <w:rFonts w:ascii="Times New Roman" w:eastAsia="Times New Roman" w:hAnsi="Times New Roman" w:cs="Times New Roman"/>
          <w:sz w:val="24"/>
          <w:szCs w:val="24"/>
          <w:lang w:eastAsia="hr-HR"/>
        </w:rPr>
        <w:t>5</w:t>
      </w:r>
      <w:r w:rsidR="00BD581D" w:rsidRPr="006400CC">
        <w:rPr>
          <w:rFonts w:ascii="Times New Roman" w:eastAsia="Times New Roman" w:hAnsi="Times New Roman" w:cs="Times New Roman"/>
          <w:sz w:val="24"/>
          <w:szCs w:val="24"/>
          <w:lang w:eastAsia="hr-HR"/>
        </w:rPr>
        <w:t>.</w:t>
      </w:r>
      <w:r w:rsidR="0031752B" w:rsidRPr="006400CC">
        <w:rPr>
          <w:rFonts w:ascii="Times New Roman" w:eastAsia="Times New Roman" w:hAnsi="Times New Roman" w:cs="Times New Roman"/>
          <w:sz w:val="24"/>
          <w:szCs w:val="24"/>
          <w:lang w:eastAsia="hr-HR"/>
        </w:rPr>
        <w:t xml:space="preserve"> stavkom 1. ovoga Zakona.</w:t>
      </w:r>
    </w:p>
    <w:p w14:paraId="0BFF5836" w14:textId="77777777" w:rsidR="0031752B" w:rsidRPr="006400CC" w:rsidRDefault="0031752B" w:rsidP="006A1F11">
      <w:pPr>
        <w:spacing w:before="120" w:after="0"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lang w:eastAsia="hr-HR"/>
        </w:rPr>
        <w:t>(</w:t>
      </w:r>
      <w:r w:rsidR="00C41ADB" w:rsidRPr="006400CC">
        <w:rPr>
          <w:rFonts w:ascii="Times New Roman" w:eastAsia="Times New Roman" w:hAnsi="Times New Roman" w:cs="Times New Roman"/>
          <w:sz w:val="24"/>
          <w:szCs w:val="24"/>
          <w:lang w:eastAsia="hr-HR"/>
        </w:rPr>
        <w:t>4</w:t>
      </w:r>
      <w:r w:rsidRPr="006400CC">
        <w:rPr>
          <w:rFonts w:ascii="Times New Roman" w:eastAsia="Times New Roman" w:hAnsi="Times New Roman" w:cs="Times New Roman"/>
          <w:sz w:val="24"/>
          <w:szCs w:val="24"/>
          <w:lang w:eastAsia="hr-HR"/>
        </w:rPr>
        <w:t xml:space="preserve">) U postupku utvrđivanja ispunjenja uvjeta iz stavka </w:t>
      </w:r>
      <w:r w:rsidR="00BD581D" w:rsidRPr="006400CC">
        <w:rPr>
          <w:rFonts w:ascii="Times New Roman" w:eastAsia="Times New Roman" w:hAnsi="Times New Roman" w:cs="Times New Roman"/>
          <w:sz w:val="24"/>
          <w:szCs w:val="24"/>
          <w:lang w:eastAsia="hr-HR"/>
        </w:rPr>
        <w:t>3</w:t>
      </w:r>
      <w:r w:rsidRPr="006400CC">
        <w:rPr>
          <w:rFonts w:ascii="Times New Roman" w:eastAsia="Times New Roman" w:hAnsi="Times New Roman" w:cs="Times New Roman"/>
          <w:sz w:val="24"/>
          <w:szCs w:val="24"/>
          <w:lang w:eastAsia="hr-HR"/>
        </w:rPr>
        <w:t xml:space="preserve">. ovoga članka nadležno tijelo </w:t>
      </w:r>
      <w:r w:rsidR="00BD581D" w:rsidRPr="006400CC">
        <w:rPr>
          <w:rFonts w:ascii="Times New Roman" w:eastAsia="Times New Roman" w:hAnsi="Times New Roman" w:cs="Times New Roman"/>
          <w:sz w:val="24"/>
          <w:szCs w:val="24"/>
          <w:lang w:eastAsia="hr-HR"/>
        </w:rPr>
        <w:t>koje rješava o zahtjevu za ishođenje dozvole</w:t>
      </w:r>
      <w:r w:rsidRPr="006400CC">
        <w:rPr>
          <w:rFonts w:ascii="Times New Roman" w:eastAsia="Times New Roman" w:hAnsi="Times New Roman" w:cs="Times New Roman"/>
          <w:sz w:val="24"/>
          <w:szCs w:val="24"/>
          <w:lang w:eastAsia="hr-HR"/>
        </w:rPr>
        <w:t xml:space="preserve"> može zatražiti mišljenje odgovarajućeg nadležnog i/ili stručnog tijela </w:t>
      </w:r>
      <w:r w:rsidR="00FA3382">
        <w:rPr>
          <w:rFonts w:ascii="Times New Roman" w:eastAsia="Times New Roman" w:hAnsi="Times New Roman" w:cs="Times New Roman"/>
          <w:sz w:val="24"/>
          <w:szCs w:val="24"/>
          <w:lang w:eastAsia="hr-HR"/>
        </w:rPr>
        <w:t>i</w:t>
      </w:r>
      <w:r w:rsidRPr="006400CC">
        <w:rPr>
          <w:rFonts w:ascii="Times New Roman" w:eastAsia="Times New Roman" w:hAnsi="Times New Roman" w:cs="Times New Roman"/>
          <w:sz w:val="24"/>
          <w:szCs w:val="24"/>
          <w:lang w:eastAsia="hr-HR"/>
        </w:rPr>
        <w:t xml:space="preserve"> od podnositelja zahtjeva dokaz o ispunjenju uvjeta.</w:t>
      </w:r>
    </w:p>
    <w:p w14:paraId="5DE7D839" w14:textId="6CAB6E67" w:rsidR="0052644E" w:rsidRPr="006400CC" w:rsidRDefault="00AE351A"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41ADB" w:rsidRPr="006400CC">
        <w:rPr>
          <w:rFonts w:ascii="Times New Roman" w:eastAsia="Times New Roman" w:hAnsi="Times New Roman" w:cs="Times New Roman"/>
          <w:sz w:val="24"/>
          <w:szCs w:val="24"/>
        </w:rPr>
        <w:t>5</w:t>
      </w:r>
      <w:r w:rsidR="0052644E" w:rsidRPr="006400CC">
        <w:rPr>
          <w:rFonts w:ascii="Times New Roman" w:eastAsia="Times New Roman" w:hAnsi="Times New Roman" w:cs="Times New Roman"/>
          <w:sz w:val="24"/>
          <w:szCs w:val="24"/>
        </w:rPr>
        <w:t xml:space="preserve">) </w:t>
      </w:r>
      <w:r w:rsidR="002A6F3F" w:rsidRPr="006400CC">
        <w:rPr>
          <w:rFonts w:ascii="Times New Roman" w:eastAsia="Times New Roman" w:hAnsi="Times New Roman" w:cs="Times New Roman"/>
          <w:sz w:val="24"/>
          <w:szCs w:val="24"/>
        </w:rPr>
        <w:t xml:space="preserve"> Tijelo iz članka </w:t>
      </w:r>
      <w:r w:rsidR="004830A3">
        <w:rPr>
          <w:rFonts w:ascii="Times New Roman" w:eastAsia="Times New Roman" w:hAnsi="Times New Roman" w:cs="Times New Roman"/>
          <w:sz w:val="24"/>
          <w:szCs w:val="24"/>
        </w:rPr>
        <w:t>28</w:t>
      </w:r>
      <w:r w:rsidR="002A6F3F" w:rsidRPr="006400CC">
        <w:rPr>
          <w:rFonts w:ascii="Times New Roman" w:eastAsia="Times New Roman" w:hAnsi="Times New Roman" w:cs="Times New Roman"/>
          <w:sz w:val="24"/>
          <w:szCs w:val="24"/>
        </w:rPr>
        <w:t xml:space="preserve">. stavka 1. i 2. ovoga Zakona </w:t>
      </w:r>
      <w:r w:rsidR="0052644E" w:rsidRPr="006400CC">
        <w:rPr>
          <w:rFonts w:ascii="Times New Roman" w:eastAsia="Times New Roman" w:hAnsi="Times New Roman" w:cs="Times New Roman"/>
          <w:sz w:val="24"/>
          <w:szCs w:val="24"/>
        </w:rPr>
        <w:t>dužno je u postupku rješavanja zahtjeva za izdavanje dozvole provesti očevid lokacije građevine radi utvrđivanja ispunjavanja uvjeta iz elaborata gospodarenja otpadom.</w:t>
      </w:r>
    </w:p>
    <w:p w14:paraId="225EDCEC" w14:textId="77777777" w:rsidR="0052644E" w:rsidRDefault="00166B13"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sidDel="00166B13">
        <w:rPr>
          <w:rFonts w:ascii="Times New Roman" w:eastAsia="Times New Roman" w:hAnsi="Times New Roman" w:cs="Times New Roman"/>
          <w:sz w:val="24"/>
          <w:szCs w:val="24"/>
        </w:rPr>
        <w:lastRenderedPageBreak/>
        <w:t xml:space="preserve"> </w:t>
      </w:r>
      <w:r w:rsidR="00CB2099" w:rsidRPr="006400CC">
        <w:rPr>
          <w:rFonts w:ascii="Times New Roman" w:eastAsia="Times New Roman" w:hAnsi="Times New Roman" w:cs="Times New Roman"/>
          <w:sz w:val="24"/>
          <w:szCs w:val="24"/>
        </w:rPr>
        <w:tab/>
      </w:r>
      <w:r w:rsidR="00AE351A" w:rsidRPr="006400CC">
        <w:rPr>
          <w:rFonts w:ascii="Times New Roman" w:eastAsia="Times New Roman" w:hAnsi="Times New Roman" w:cs="Times New Roman"/>
          <w:sz w:val="24"/>
          <w:szCs w:val="24"/>
        </w:rPr>
        <w:t>(</w:t>
      </w:r>
      <w:r w:rsidR="00C41ADB" w:rsidRPr="006400CC">
        <w:rPr>
          <w:rFonts w:ascii="Times New Roman" w:eastAsia="Times New Roman" w:hAnsi="Times New Roman" w:cs="Times New Roman"/>
          <w:sz w:val="24"/>
          <w:szCs w:val="24"/>
        </w:rPr>
        <w:t>6</w:t>
      </w:r>
      <w:r w:rsidR="0052644E" w:rsidRPr="006400CC">
        <w:rPr>
          <w:rFonts w:ascii="Times New Roman" w:eastAsia="Times New Roman" w:hAnsi="Times New Roman" w:cs="Times New Roman"/>
          <w:sz w:val="24"/>
          <w:szCs w:val="24"/>
        </w:rPr>
        <w:t>) Troškove očevida snosi podnositelj zahtjeva.</w:t>
      </w:r>
    </w:p>
    <w:p w14:paraId="2C4E17E3" w14:textId="77777777" w:rsidR="001A4009" w:rsidRDefault="00C21F50"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(7) Ministrastvo i n</w:t>
      </w:r>
      <w:r w:rsidRPr="00C21F50">
        <w:rPr>
          <w:rFonts w:ascii="Times New Roman" w:eastAsia="Times New Roman" w:hAnsi="Times New Roman" w:cs="Times New Roman"/>
          <w:sz w:val="24"/>
          <w:szCs w:val="24"/>
        </w:rPr>
        <w:t xml:space="preserve">adležno tijelo županije </w:t>
      </w:r>
      <w:r>
        <w:rPr>
          <w:rFonts w:ascii="Times New Roman" w:eastAsia="Times New Roman" w:hAnsi="Times New Roman" w:cs="Times New Roman"/>
          <w:sz w:val="24"/>
          <w:szCs w:val="24"/>
        </w:rPr>
        <w:t>dostavlja dozvolu za gospodarenje otpadom</w:t>
      </w:r>
      <w:r w:rsidR="001A4009">
        <w:rPr>
          <w:rFonts w:ascii="Times New Roman" w:eastAsia="Times New Roman" w:hAnsi="Times New Roman" w:cs="Times New Roman"/>
          <w:sz w:val="24"/>
          <w:szCs w:val="24"/>
        </w:rPr>
        <w:t>:</w:t>
      </w:r>
    </w:p>
    <w:p w14:paraId="4AF72440" w14:textId="77777777" w:rsidR="001A4009" w:rsidRDefault="001A4009"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21F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inspekciji zaštit</w:t>
      </w:r>
      <w:r w:rsidR="0047481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okoliša Državnog inspektorata</w:t>
      </w:r>
      <w:r w:rsidR="00474810">
        <w:rPr>
          <w:rFonts w:ascii="Times New Roman" w:eastAsia="Times New Roman" w:hAnsi="Times New Roman" w:cs="Times New Roman"/>
          <w:sz w:val="24"/>
          <w:szCs w:val="24"/>
        </w:rPr>
        <w:t xml:space="preserve"> </w:t>
      </w:r>
    </w:p>
    <w:p w14:paraId="06367B5A" w14:textId="77777777" w:rsidR="001A4009" w:rsidRDefault="001A4009"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građevinskoj inspekciji Državnog ins</w:t>
      </w:r>
      <w:r w:rsidR="00474810">
        <w:rPr>
          <w:rFonts w:ascii="Times New Roman" w:eastAsia="Times New Roman" w:hAnsi="Times New Roman" w:cs="Times New Roman"/>
          <w:sz w:val="24"/>
          <w:szCs w:val="24"/>
        </w:rPr>
        <w:t>pektorata radi provedbe nadzora sukladno posebnom propisu koji uređuje gradnju i</w:t>
      </w:r>
    </w:p>
    <w:p w14:paraId="7326E5D6" w14:textId="77777777" w:rsidR="00474810" w:rsidRDefault="00474810" w:rsidP="005264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inspekciji nadležnoj za zaštitu od požara radi provedbe nadzora sukladno posebnom propisu koji uređuje zaštitu od požara.</w:t>
      </w:r>
    </w:p>
    <w:p w14:paraId="364C4126" w14:textId="77777777" w:rsidR="00CB2099" w:rsidRPr="006400CC" w:rsidRDefault="00CB2099" w:rsidP="00A2321A">
      <w:pPr>
        <w:spacing w:before="100" w:beforeAutospacing="1" w:after="100" w:afterAutospacing="1" w:line="240" w:lineRule="auto"/>
        <w:jc w:val="both"/>
        <w:rPr>
          <w:rFonts w:ascii="Times New Roman" w:eastAsia="Times New Roman" w:hAnsi="Times New Roman" w:cs="Times New Roman"/>
          <w:sz w:val="24"/>
          <w:szCs w:val="24"/>
        </w:rPr>
      </w:pPr>
    </w:p>
    <w:p w14:paraId="266C12C4" w14:textId="77777777" w:rsidR="0052644E" w:rsidRPr="00C946A4" w:rsidRDefault="0052644E" w:rsidP="0052644E">
      <w:pPr>
        <w:spacing w:before="100" w:beforeAutospacing="1" w:after="100" w:afterAutospacing="1" w:line="240" w:lineRule="auto"/>
        <w:jc w:val="center"/>
        <w:rPr>
          <w:rFonts w:ascii="Times New Roman" w:eastAsia="Times New Roman" w:hAnsi="Times New Roman" w:cs="Times New Roman"/>
          <w:b/>
          <w:i/>
          <w:iCs/>
          <w:sz w:val="26"/>
          <w:szCs w:val="26"/>
        </w:rPr>
      </w:pPr>
      <w:r w:rsidRPr="00C946A4">
        <w:rPr>
          <w:rFonts w:ascii="Times New Roman" w:eastAsia="Times New Roman" w:hAnsi="Times New Roman" w:cs="Times New Roman"/>
          <w:b/>
          <w:i/>
          <w:iCs/>
          <w:sz w:val="26"/>
          <w:szCs w:val="26"/>
        </w:rPr>
        <w:t>Informiranje i sudjelovanje javnosti</w:t>
      </w:r>
    </w:p>
    <w:p w14:paraId="1B18B961" w14:textId="5CDC5E97" w:rsidR="0052644E" w:rsidRPr="00C946A4"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C946A4">
        <w:rPr>
          <w:rFonts w:ascii="Times New Roman" w:eastAsia="Times New Roman" w:hAnsi="Times New Roman" w:cs="Times New Roman"/>
          <w:b/>
          <w:sz w:val="24"/>
          <w:szCs w:val="24"/>
        </w:rPr>
        <w:t xml:space="preserve">Članak </w:t>
      </w:r>
      <w:r w:rsidR="004D7169">
        <w:rPr>
          <w:rFonts w:ascii="Times New Roman" w:eastAsia="Times New Roman" w:hAnsi="Times New Roman" w:cs="Times New Roman"/>
          <w:b/>
          <w:sz w:val="24"/>
          <w:szCs w:val="24"/>
        </w:rPr>
        <w:t>30</w:t>
      </w:r>
      <w:r w:rsidRPr="00C946A4">
        <w:rPr>
          <w:rFonts w:ascii="Times New Roman" w:eastAsia="Times New Roman" w:hAnsi="Times New Roman" w:cs="Times New Roman"/>
          <w:b/>
          <w:sz w:val="24"/>
          <w:szCs w:val="24"/>
        </w:rPr>
        <w:t>.</w:t>
      </w:r>
    </w:p>
    <w:p w14:paraId="1E8C7F5A" w14:textId="4373493B" w:rsidR="003233FD" w:rsidRPr="006400CC" w:rsidRDefault="003233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2A6F3F" w:rsidRPr="006400CC">
        <w:rPr>
          <w:rFonts w:ascii="Times New Roman" w:eastAsia="Times New Roman" w:hAnsi="Times New Roman" w:cs="Times New Roman"/>
          <w:sz w:val="24"/>
          <w:szCs w:val="24"/>
        </w:rPr>
        <w:t xml:space="preserve"> Tijelo iz članka </w:t>
      </w:r>
      <w:r w:rsidR="004830A3">
        <w:rPr>
          <w:rFonts w:ascii="Times New Roman" w:eastAsia="Times New Roman" w:hAnsi="Times New Roman" w:cs="Times New Roman"/>
          <w:sz w:val="24"/>
          <w:szCs w:val="24"/>
        </w:rPr>
        <w:t>28</w:t>
      </w:r>
      <w:r w:rsidR="002A6F3F" w:rsidRPr="006400CC">
        <w:rPr>
          <w:rFonts w:ascii="Times New Roman" w:eastAsia="Times New Roman" w:hAnsi="Times New Roman" w:cs="Times New Roman"/>
          <w:sz w:val="24"/>
          <w:szCs w:val="24"/>
        </w:rPr>
        <w:t xml:space="preserve">. stavka 1. i 2. ovoga Zakona </w:t>
      </w:r>
      <w:r w:rsidRPr="006400CC">
        <w:rPr>
          <w:rFonts w:ascii="Times New Roman" w:eastAsia="Times New Roman" w:hAnsi="Times New Roman" w:cs="Times New Roman"/>
          <w:sz w:val="24"/>
          <w:szCs w:val="24"/>
        </w:rPr>
        <w:t>na mrežnim stranicama objavljuje obavijest sa sažetkom o podnesenom zahtjevu za dozvolu za gosp</w:t>
      </w:r>
      <w:r w:rsidR="003206CB"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darenje otpadom.</w:t>
      </w:r>
    </w:p>
    <w:p w14:paraId="0EFE739E" w14:textId="134EB23F" w:rsidR="00566158" w:rsidRPr="006400CC" w:rsidRDefault="0056615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269B1"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w:t>
      </w:r>
      <w:r w:rsidR="00A422FA" w:rsidRPr="006400CC">
        <w:rPr>
          <w:rFonts w:ascii="Times New Roman" w:eastAsia="Times New Roman" w:hAnsi="Times New Roman" w:cs="Times New Roman"/>
          <w:sz w:val="24"/>
          <w:szCs w:val="24"/>
        </w:rPr>
        <w:t xml:space="preserve"> Tijelo iz članka </w:t>
      </w:r>
      <w:r w:rsidR="004830A3">
        <w:rPr>
          <w:rFonts w:ascii="Times New Roman" w:eastAsia="Times New Roman" w:hAnsi="Times New Roman" w:cs="Times New Roman"/>
          <w:sz w:val="24"/>
          <w:szCs w:val="24"/>
        </w:rPr>
        <w:t>28</w:t>
      </w:r>
      <w:r w:rsidR="00A422FA" w:rsidRPr="006400CC">
        <w:rPr>
          <w:rFonts w:ascii="Times New Roman" w:eastAsia="Times New Roman" w:hAnsi="Times New Roman" w:cs="Times New Roman"/>
          <w:sz w:val="24"/>
          <w:szCs w:val="24"/>
        </w:rPr>
        <w:t xml:space="preserve">. stavka 1. i 2. ovoga Zakona </w:t>
      </w:r>
      <w:r w:rsidRPr="006400CC">
        <w:rPr>
          <w:rFonts w:ascii="Times New Roman" w:eastAsia="Times New Roman" w:hAnsi="Times New Roman" w:cs="Times New Roman"/>
          <w:sz w:val="24"/>
          <w:szCs w:val="24"/>
        </w:rPr>
        <w:t>provodi postupak informiranja i sudjelovanja javnosti o podnesenom zahtjevu za izdavanje dozvole za gospodarenje otpadom za:</w:t>
      </w:r>
    </w:p>
    <w:p w14:paraId="52A638A8"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spaljivanje, oporabu, kemijsku obradu ili odlaganje opasnog otpada</w:t>
      </w:r>
    </w:p>
    <w:p w14:paraId="4DD87114"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spaljivanje komunalnog otpada kapaciteta preko 3 tone na sat</w:t>
      </w:r>
    </w:p>
    <w:p w14:paraId="0376E343"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odlaganje neopasnog otpada kapaciteta većeg od 50 tona na dan</w:t>
      </w:r>
    </w:p>
    <w:p w14:paraId="02F93066" w14:textId="77777777" w:rsidR="00566158" w:rsidRPr="006400CC" w:rsidRDefault="00566158"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odlaganje na odlagališta koja zaprimaju više od 10 tona otpada na dan ili imaju ukupni kapacitet preko 25.000 tona, osim odlagališta inertnog otpada.</w:t>
      </w:r>
    </w:p>
    <w:p w14:paraId="2CC26F3B" w14:textId="77777777" w:rsidR="0052644E" w:rsidRPr="006400CC" w:rsidRDefault="00D739E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269B1"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Na postupak informiranja i sudjelovanja javnosti iz stavka </w:t>
      </w:r>
      <w:r w:rsidR="002D163B">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ovoga članka na odgovarajući način se primjenjuju odredbe posebnog propisa kojim se uređuje zaštita okoliša i informiranje i sudjelovanje javnosti u pitanjima okoliša.</w:t>
      </w:r>
      <w:r w:rsidRPr="006400CC" w:rsidDel="00D739E7">
        <w:rPr>
          <w:rFonts w:ascii="Times New Roman" w:eastAsia="Times New Roman" w:hAnsi="Times New Roman" w:cs="Times New Roman"/>
          <w:sz w:val="24"/>
          <w:szCs w:val="24"/>
        </w:rPr>
        <w:t xml:space="preserve"> </w:t>
      </w:r>
    </w:p>
    <w:p w14:paraId="3A31EA6D"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269B1"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Nije potrebno provoditi postupak informiranja i sudjelovanja javnosti iz stavka </w:t>
      </w:r>
      <w:r w:rsidR="002D163B">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ovoga članka, ako je takvo informiranje i sudjelovanje javnosti provedeno u okviru postupka prema posebnom propisu kojim se uređuje zaštita okoliša</w:t>
      </w:r>
      <w:r w:rsidR="002D163B">
        <w:rPr>
          <w:rFonts w:ascii="Times New Roman" w:eastAsia="Times New Roman" w:hAnsi="Times New Roman" w:cs="Times New Roman"/>
          <w:sz w:val="24"/>
          <w:szCs w:val="24"/>
        </w:rPr>
        <w:t>.</w:t>
      </w:r>
    </w:p>
    <w:p w14:paraId="27FB26B9" w14:textId="77777777" w:rsidR="00A422FA" w:rsidRPr="006400CC" w:rsidRDefault="00A422FA">
      <w:pPr>
        <w:spacing w:before="100" w:beforeAutospacing="1" w:after="100" w:afterAutospacing="1" w:line="240" w:lineRule="auto"/>
        <w:jc w:val="both"/>
        <w:rPr>
          <w:rFonts w:ascii="Times New Roman" w:eastAsia="Times New Roman" w:hAnsi="Times New Roman" w:cs="Times New Roman"/>
          <w:sz w:val="24"/>
          <w:szCs w:val="24"/>
        </w:rPr>
      </w:pPr>
    </w:p>
    <w:p w14:paraId="690959DA" w14:textId="07EACA33" w:rsidR="0052644E" w:rsidRPr="0025779D"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25779D">
        <w:rPr>
          <w:rFonts w:ascii="Times New Roman" w:eastAsia="Times New Roman" w:hAnsi="Times New Roman" w:cs="Times New Roman"/>
          <w:b/>
          <w:sz w:val="24"/>
          <w:szCs w:val="24"/>
        </w:rPr>
        <w:t xml:space="preserve">Članak </w:t>
      </w:r>
      <w:r w:rsidR="004D7169" w:rsidRPr="004D7169">
        <w:rPr>
          <w:rFonts w:ascii="Times New Roman" w:eastAsia="Times New Roman" w:hAnsi="Times New Roman" w:cs="Times New Roman"/>
          <w:b/>
          <w:sz w:val="24"/>
          <w:szCs w:val="24"/>
        </w:rPr>
        <w:t>31</w:t>
      </w:r>
      <w:r w:rsidRPr="0025779D">
        <w:rPr>
          <w:rFonts w:ascii="Times New Roman" w:eastAsia="Times New Roman" w:hAnsi="Times New Roman" w:cs="Times New Roman"/>
          <w:b/>
          <w:sz w:val="24"/>
          <w:szCs w:val="24"/>
        </w:rPr>
        <w:t>.</w:t>
      </w:r>
    </w:p>
    <w:p w14:paraId="26C8E773" w14:textId="77777777" w:rsidR="007D7936" w:rsidRDefault="00A549B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Tijelo </w:t>
      </w:r>
      <w:r w:rsidR="002F7026">
        <w:rPr>
          <w:rFonts w:ascii="Times New Roman" w:eastAsia="Times New Roman" w:hAnsi="Times New Roman" w:cs="Times New Roman"/>
          <w:sz w:val="24"/>
          <w:szCs w:val="24"/>
        </w:rPr>
        <w:t>koje je izdalo dozvolu za gospodarenje otpadom</w:t>
      </w:r>
      <w:r w:rsidRPr="006400CC">
        <w:rPr>
          <w:rFonts w:ascii="Times New Roman" w:eastAsia="Times New Roman" w:hAnsi="Times New Roman" w:cs="Times New Roman"/>
          <w:sz w:val="24"/>
          <w:szCs w:val="24"/>
        </w:rPr>
        <w:t xml:space="preserve"> </w:t>
      </w:r>
      <w:r w:rsidR="00F45B54">
        <w:rPr>
          <w:rFonts w:ascii="Times New Roman" w:eastAsia="Times New Roman" w:hAnsi="Times New Roman" w:cs="Times New Roman"/>
          <w:sz w:val="24"/>
          <w:szCs w:val="24"/>
        </w:rPr>
        <w:t>može</w:t>
      </w:r>
      <w:r w:rsidR="00B07032">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na prijedlog </w:t>
      </w:r>
      <w:r w:rsidR="00B07032">
        <w:rPr>
          <w:rFonts w:ascii="Times New Roman" w:eastAsia="Times New Roman" w:hAnsi="Times New Roman" w:cs="Times New Roman"/>
          <w:sz w:val="24"/>
          <w:szCs w:val="24"/>
        </w:rPr>
        <w:t xml:space="preserve">osobe koja je ishodila </w:t>
      </w:r>
      <w:r w:rsidR="002F7026">
        <w:rPr>
          <w:rFonts w:ascii="Times New Roman" w:eastAsia="Times New Roman" w:hAnsi="Times New Roman" w:cs="Times New Roman"/>
          <w:sz w:val="24"/>
          <w:szCs w:val="24"/>
        </w:rPr>
        <w:t xml:space="preserve">tu </w:t>
      </w:r>
      <w:r w:rsidR="00B07032">
        <w:rPr>
          <w:rFonts w:ascii="Times New Roman" w:eastAsia="Times New Roman" w:hAnsi="Times New Roman" w:cs="Times New Roman"/>
          <w:sz w:val="24"/>
          <w:szCs w:val="24"/>
        </w:rPr>
        <w:t xml:space="preserve">dozvolu </w:t>
      </w:r>
      <w:r w:rsidR="00B07032" w:rsidRPr="006400CC">
        <w:rPr>
          <w:rFonts w:ascii="Times New Roman" w:eastAsia="Times New Roman" w:hAnsi="Times New Roman" w:cs="Times New Roman"/>
          <w:sz w:val="24"/>
          <w:szCs w:val="24"/>
        </w:rPr>
        <w:t xml:space="preserve">rješenjem </w:t>
      </w:r>
      <w:r w:rsidR="002F7026">
        <w:rPr>
          <w:rFonts w:ascii="Times New Roman" w:eastAsia="Times New Roman" w:hAnsi="Times New Roman" w:cs="Times New Roman"/>
          <w:sz w:val="24"/>
          <w:szCs w:val="24"/>
        </w:rPr>
        <w:t>ukinuti dozvolu za gospodarenje otpadom</w:t>
      </w:r>
      <w:r w:rsidR="00F45B54">
        <w:rPr>
          <w:rFonts w:ascii="Times New Roman" w:eastAsia="Times New Roman" w:hAnsi="Times New Roman" w:cs="Times New Roman"/>
          <w:sz w:val="24"/>
          <w:szCs w:val="24"/>
        </w:rPr>
        <w:t xml:space="preserve"> i rješiti o novom zahtjevu za izdavanje dozvole za gospodarenje otpadom</w:t>
      </w:r>
      <w:r w:rsidRPr="006400CC">
        <w:rPr>
          <w:rFonts w:ascii="Times New Roman" w:eastAsia="Times New Roman" w:hAnsi="Times New Roman" w:cs="Times New Roman"/>
          <w:sz w:val="24"/>
          <w:szCs w:val="24"/>
        </w:rPr>
        <w:t>.</w:t>
      </w:r>
    </w:p>
    <w:p w14:paraId="0463E5CC" w14:textId="77777777" w:rsidR="009E5B9A" w:rsidRPr="006400CC" w:rsidRDefault="00125961" w:rsidP="00566158">
      <w:pPr>
        <w:spacing w:before="100" w:beforeAutospacing="1" w:after="100" w:afterAutospacing="1" w:line="240" w:lineRule="auto"/>
        <w:jc w:val="both"/>
        <w:rPr>
          <w:rFonts w:ascii="Times New Roman" w:eastAsia="Times New Roman" w:hAnsi="Times New Roman" w:cs="Times New Roman"/>
          <w:sz w:val="24"/>
          <w:szCs w:val="24"/>
        </w:rPr>
      </w:pPr>
      <w:r w:rsidRPr="006400CC" w:rsidDel="00125961">
        <w:rPr>
          <w:rFonts w:ascii="Times New Roman" w:eastAsia="Times New Roman" w:hAnsi="Times New Roman" w:cs="Times New Roman"/>
          <w:sz w:val="24"/>
          <w:szCs w:val="24"/>
        </w:rPr>
        <w:t xml:space="preserve"> </w:t>
      </w:r>
    </w:p>
    <w:p w14:paraId="07736D5F" w14:textId="555BAFF6" w:rsidR="0052644E" w:rsidRPr="0025779D"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25779D">
        <w:rPr>
          <w:rFonts w:ascii="Times New Roman" w:eastAsia="Times New Roman" w:hAnsi="Times New Roman" w:cs="Times New Roman"/>
          <w:b/>
          <w:sz w:val="24"/>
          <w:szCs w:val="24"/>
        </w:rPr>
        <w:t xml:space="preserve">Članak </w:t>
      </w:r>
      <w:r w:rsidR="008E2328" w:rsidRPr="0025779D">
        <w:rPr>
          <w:rFonts w:ascii="Times New Roman" w:eastAsia="Times New Roman" w:hAnsi="Times New Roman" w:cs="Times New Roman"/>
          <w:b/>
          <w:sz w:val="24"/>
          <w:szCs w:val="24"/>
        </w:rPr>
        <w:t>3</w:t>
      </w:r>
      <w:r w:rsidR="004D7169" w:rsidRPr="004D7169">
        <w:rPr>
          <w:rFonts w:ascii="Times New Roman" w:eastAsia="Times New Roman" w:hAnsi="Times New Roman" w:cs="Times New Roman"/>
          <w:b/>
          <w:sz w:val="24"/>
          <w:szCs w:val="24"/>
        </w:rPr>
        <w:t>2</w:t>
      </w:r>
      <w:r w:rsidRPr="0025779D">
        <w:rPr>
          <w:rFonts w:ascii="Times New Roman" w:eastAsia="Times New Roman" w:hAnsi="Times New Roman" w:cs="Times New Roman"/>
          <w:b/>
          <w:sz w:val="24"/>
          <w:szCs w:val="24"/>
        </w:rPr>
        <w:t>.</w:t>
      </w:r>
    </w:p>
    <w:p w14:paraId="72379A12"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Osoba koja je ishodila dozvolu dužna je tijelu koje je izdalo dozvolu dostaviti obavijest o promjeni propisanog uvjeta za ishođenje dozvole i akta temeljem kojih mu je izdana dozvola u roku od 15 dana od dana kad je promjena nastupila.</w:t>
      </w:r>
    </w:p>
    <w:p w14:paraId="5A1E8618" w14:textId="61F5C48D"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Za namjeravanu izmjenu vrst</w:t>
      </w:r>
      <w:r w:rsidR="00A422FA"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i/ili </w:t>
      </w:r>
      <w:r w:rsidR="00A422FA" w:rsidRPr="006400CC">
        <w:rPr>
          <w:rFonts w:ascii="Times New Roman" w:eastAsia="Times New Roman" w:hAnsi="Times New Roman" w:cs="Times New Roman"/>
          <w:sz w:val="24"/>
          <w:szCs w:val="24"/>
        </w:rPr>
        <w:t xml:space="preserve">količina </w:t>
      </w:r>
      <w:r w:rsidRPr="006400CC">
        <w:rPr>
          <w:rFonts w:ascii="Times New Roman" w:eastAsia="Times New Roman" w:hAnsi="Times New Roman" w:cs="Times New Roman"/>
          <w:sz w:val="24"/>
          <w:szCs w:val="24"/>
        </w:rPr>
        <w:t xml:space="preserve">otpada, postupka, tehnološkog procesa i druge promjene osoba koja je ishodila dozvolu dužna je ishoditi </w:t>
      </w:r>
      <w:r w:rsidR="00D42BA2">
        <w:rPr>
          <w:rFonts w:ascii="Times New Roman" w:eastAsia="Times New Roman" w:hAnsi="Times New Roman" w:cs="Times New Roman"/>
          <w:sz w:val="24"/>
          <w:szCs w:val="24"/>
        </w:rPr>
        <w:t xml:space="preserve">novu </w:t>
      </w:r>
      <w:r w:rsidRPr="006400CC">
        <w:rPr>
          <w:rFonts w:ascii="Times New Roman" w:eastAsia="Times New Roman" w:hAnsi="Times New Roman" w:cs="Times New Roman"/>
          <w:sz w:val="24"/>
          <w:szCs w:val="24"/>
        </w:rPr>
        <w:t>dozvol</w:t>
      </w:r>
      <w:r w:rsidR="00D42BA2">
        <w:rPr>
          <w:rFonts w:ascii="Times New Roman" w:eastAsia="Times New Roman" w:hAnsi="Times New Roman" w:cs="Times New Roman"/>
          <w:sz w:val="24"/>
          <w:szCs w:val="24"/>
        </w:rPr>
        <w:t xml:space="preserve">u </w:t>
      </w:r>
      <w:r w:rsidR="005C2535">
        <w:rPr>
          <w:rFonts w:ascii="Times New Roman" w:eastAsia="Times New Roman" w:hAnsi="Times New Roman" w:cs="Times New Roman"/>
          <w:sz w:val="24"/>
          <w:szCs w:val="24"/>
        </w:rPr>
        <w:t>iz članka 26</w:t>
      </w:r>
      <w:r w:rsidR="00D42BA2">
        <w:rPr>
          <w:rFonts w:ascii="Times New Roman" w:eastAsia="Times New Roman" w:hAnsi="Times New Roman" w:cs="Times New Roman"/>
          <w:sz w:val="24"/>
          <w:szCs w:val="24"/>
        </w:rPr>
        <w:t>. ovoga Zakona</w:t>
      </w:r>
      <w:r w:rsidRPr="006400CC">
        <w:rPr>
          <w:rFonts w:ascii="Times New Roman" w:eastAsia="Times New Roman" w:hAnsi="Times New Roman" w:cs="Times New Roman"/>
          <w:sz w:val="24"/>
          <w:szCs w:val="24"/>
        </w:rPr>
        <w:t>.</w:t>
      </w:r>
    </w:p>
    <w:p w14:paraId="600B33BD" w14:textId="77777777" w:rsidR="000D4D56" w:rsidRPr="006400CC" w:rsidRDefault="000D4D56" w:rsidP="0052644E">
      <w:pPr>
        <w:spacing w:before="100" w:beforeAutospacing="1" w:after="100" w:afterAutospacing="1" w:line="240" w:lineRule="auto"/>
        <w:jc w:val="both"/>
        <w:rPr>
          <w:rFonts w:ascii="Times New Roman" w:eastAsia="Times New Roman" w:hAnsi="Times New Roman" w:cs="Times New Roman"/>
          <w:sz w:val="24"/>
          <w:szCs w:val="24"/>
        </w:rPr>
      </w:pPr>
    </w:p>
    <w:p w14:paraId="28CCBE84" w14:textId="77777777" w:rsidR="00566158" w:rsidRPr="00D42BA2" w:rsidRDefault="00A549B8" w:rsidP="00A2321A">
      <w:pPr>
        <w:spacing w:after="0" w:line="240" w:lineRule="auto"/>
        <w:jc w:val="center"/>
        <w:rPr>
          <w:rFonts w:ascii="Times New Roman" w:eastAsia="Times New Roman" w:hAnsi="Times New Roman" w:cs="Times New Roman"/>
          <w:b/>
          <w:i/>
          <w:sz w:val="24"/>
          <w:szCs w:val="24"/>
        </w:rPr>
      </w:pPr>
      <w:r w:rsidRPr="00D42BA2">
        <w:rPr>
          <w:rFonts w:ascii="Times New Roman" w:eastAsia="Times New Roman" w:hAnsi="Times New Roman" w:cs="Times New Roman"/>
          <w:b/>
          <w:i/>
          <w:sz w:val="24"/>
          <w:szCs w:val="24"/>
        </w:rPr>
        <w:t>Financijsko jamstvo</w:t>
      </w:r>
      <w:r w:rsidR="00125961" w:rsidRPr="00D42BA2">
        <w:rPr>
          <w:rFonts w:ascii="Times New Roman" w:hAnsi="Times New Roman" w:cs="Times New Roman"/>
          <w:b/>
          <w:sz w:val="24"/>
          <w:szCs w:val="24"/>
          <w:lang w:eastAsia="hr-HR"/>
        </w:rPr>
        <w:t xml:space="preserve"> </w:t>
      </w:r>
      <w:r w:rsidR="006773E3" w:rsidRPr="00D42BA2">
        <w:rPr>
          <w:rFonts w:ascii="Times New Roman" w:eastAsia="Times New Roman" w:hAnsi="Times New Roman" w:cs="Times New Roman"/>
          <w:b/>
          <w:i/>
          <w:sz w:val="24"/>
          <w:szCs w:val="24"/>
        </w:rPr>
        <w:t>za gosp</w:t>
      </w:r>
      <w:r w:rsidR="00C24A3C" w:rsidRPr="00D42BA2">
        <w:rPr>
          <w:rFonts w:ascii="Times New Roman" w:eastAsia="Times New Roman" w:hAnsi="Times New Roman" w:cs="Times New Roman"/>
          <w:b/>
          <w:i/>
          <w:sz w:val="24"/>
          <w:szCs w:val="24"/>
        </w:rPr>
        <w:t>o</w:t>
      </w:r>
      <w:r w:rsidR="006773E3" w:rsidRPr="00D42BA2">
        <w:rPr>
          <w:rFonts w:ascii="Times New Roman" w:eastAsia="Times New Roman" w:hAnsi="Times New Roman" w:cs="Times New Roman"/>
          <w:b/>
          <w:i/>
          <w:sz w:val="24"/>
          <w:szCs w:val="24"/>
        </w:rPr>
        <w:t>darenje otpadom</w:t>
      </w:r>
    </w:p>
    <w:p w14:paraId="51B59429" w14:textId="397A5B5E" w:rsidR="0052644E" w:rsidRPr="00D42BA2"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D42BA2">
        <w:rPr>
          <w:rFonts w:ascii="Times New Roman" w:eastAsia="Times New Roman" w:hAnsi="Times New Roman" w:cs="Times New Roman"/>
          <w:b/>
          <w:sz w:val="24"/>
          <w:szCs w:val="24"/>
        </w:rPr>
        <w:t xml:space="preserve">Članak </w:t>
      </w:r>
      <w:r w:rsidR="008E2328" w:rsidRPr="00D42BA2">
        <w:rPr>
          <w:rFonts w:ascii="Times New Roman" w:eastAsia="Times New Roman" w:hAnsi="Times New Roman" w:cs="Times New Roman"/>
          <w:b/>
          <w:sz w:val="24"/>
          <w:szCs w:val="24"/>
        </w:rPr>
        <w:t>3</w:t>
      </w:r>
      <w:r w:rsidR="004D7169">
        <w:rPr>
          <w:rFonts w:ascii="Times New Roman" w:eastAsia="Times New Roman" w:hAnsi="Times New Roman" w:cs="Times New Roman"/>
          <w:b/>
          <w:sz w:val="24"/>
          <w:szCs w:val="24"/>
        </w:rPr>
        <w:t>3</w:t>
      </w:r>
      <w:r w:rsidRPr="00D42BA2">
        <w:rPr>
          <w:rFonts w:ascii="Times New Roman" w:eastAsia="Times New Roman" w:hAnsi="Times New Roman" w:cs="Times New Roman"/>
          <w:b/>
          <w:sz w:val="24"/>
          <w:szCs w:val="24"/>
        </w:rPr>
        <w:t>.</w:t>
      </w:r>
    </w:p>
    <w:p w14:paraId="3E01CA4D" w14:textId="77777777" w:rsidR="00FC4365" w:rsidRPr="006400CC" w:rsidRDefault="0056615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Pravna i fizička osoba – obrtnik dužna je </w:t>
      </w:r>
      <w:r w:rsidR="00B83D8A" w:rsidRPr="006400CC">
        <w:rPr>
          <w:rFonts w:ascii="Times New Roman" w:eastAsia="Times New Roman" w:hAnsi="Times New Roman" w:cs="Times New Roman"/>
          <w:sz w:val="24"/>
          <w:szCs w:val="24"/>
        </w:rPr>
        <w:t xml:space="preserve">raspolagati </w:t>
      </w:r>
      <w:r w:rsidR="00A47CB4" w:rsidRPr="006400CC">
        <w:rPr>
          <w:rFonts w:ascii="Times New Roman" w:eastAsia="Times New Roman" w:hAnsi="Times New Roman" w:cs="Times New Roman"/>
          <w:sz w:val="24"/>
          <w:szCs w:val="24"/>
        </w:rPr>
        <w:t>financijskim jamstvom</w:t>
      </w:r>
      <w:r w:rsidR="002F0114"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za </w:t>
      </w:r>
      <w:r w:rsidR="001C4BFA" w:rsidRPr="006400CC">
        <w:rPr>
          <w:rFonts w:ascii="Times New Roman" w:eastAsia="Times New Roman" w:hAnsi="Times New Roman" w:cs="Times New Roman"/>
          <w:sz w:val="24"/>
          <w:szCs w:val="24"/>
        </w:rPr>
        <w:t xml:space="preserve">cijelo razdoblje obavljanja </w:t>
      </w:r>
      <w:r w:rsidR="00FC4365" w:rsidRPr="006400CC">
        <w:rPr>
          <w:rFonts w:ascii="Times New Roman" w:eastAsia="Times New Roman" w:hAnsi="Times New Roman" w:cs="Times New Roman"/>
          <w:sz w:val="24"/>
          <w:szCs w:val="24"/>
        </w:rPr>
        <w:t>i godinu dana nakon prestanka obavljanja:</w:t>
      </w:r>
      <w:r w:rsidR="002F0114" w:rsidRPr="006400CC">
        <w:rPr>
          <w:rFonts w:ascii="Times New Roman" w:eastAsia="Times New Roman" w:hAnsi="Times New Roman" w:cs="Times New Roman"/>
          <w:sz w:val="24"/>
          <w:szCs w:val="24"/>
        </w:rPr>
        <w:t xml:space="preserve"> </w:t>
      </w:r>
    </w:p>
    <w:p w14:paraId="65BACAE8" w14:textId="77777777" w:rsidR="00FC4365" w:rsidRPr="006400CC" w:rsidRDefault="00A47CB4" w:rsidP="00BD594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FC4365" w:rsidRPr="006400CC">
        <w:rPr>
          <w:rFonts w:ascii="Times New Roman" w:eastAsia="Times New Roman" w:hAnsi="Times New Roman" w:cs="Times New Roman"/>
          <w:sz w:val="24"/>
          <w:szCs w:val="24"/>
        </w:rPr>
        <w:t xml:space="preserve"> </w:t>
      </w:r>
      <w:r w:rsidR="002F0114" w:rsidRPr="006400CC">
        <w:rPr>
          <w:rFonts w:ascii="Times New Roman" w:eastAsia="Times New Roman" w:hAnsi="Times New Roman" w:cs="Times New Roman"/>
          <w:sz w:val="24"/>
          <w:szCs w:val="24"/>
        </w:rPr>
        <w:t>djelatnost</w:t>
      </w:r>
      <w:r w:rsidR="00414FA7">
        <w:rPr>
          <w:rFonts w:ascii="Times New Roman" w:eastAsia="Times New Roman" w:hAnsi="Times New Roman" w:cs="Times New Roman"/>
          <w:sz w:val="24"/>
          <w:szCs w:val="24"/>
        </w:rPr>
        <w:t>i</w:t>
      </w:r>
      <w:r w:rsidR="002F0114" w:rsidRPr="006400CC">
        <w:rPr>
          <w:rFonts w:ascii="Times New Roman" w:eastAsia="Times New Roman" w:hAnsi="Times New Roman" w:cs="Times New Roman"/>
          <w:sz w:val="24"/>
          <w:szCs w:val="24"/>
        </w:rPr>
        <w:t xml:space="preserve"> </w:t>
      </w:r>
      <w:r w:rsidR="00414FA7" w:rsidRPr="006400CC">
        <w:rPr>
          <w:rFonts w:ascii="Times New Roman" w:eastAsia="Times New Roman" w:hAnsi="Times New Roman" w:cs="Times New Roman"/>
          <w:sz w:val="24"/>
          <w:szCs w:val="24"/>
        </w:rPr>
        <w:t>određen</w:t>
      </w:r>
      <w:r w:rsidR="00414FA7">
        <w:rPr>
          <w:rFonts w:ascii="Times New Roman" w:eastAsia="Times New Roman" w:hAnsi="Times New Roman" w:cs="Times New Roman"/>
          <w:sz w:val="24"/>
          <w:szCs w:val="24"/>
        </w:rPr>
        <w:t>e</w:t>
      </w:r>
      <w:r w:rsidR="00414FA7" w:rsidRPr="006400CC">
        <w:rPr>
          <w:rFonts w:ascii="Times New Roman" w:eastAsia="Times New Roman" w:hAnsi="Times New Roman" w:cs="Times New Roman"/>
          <w:sz w:val="24"/>
          <w:szCs w:val="24"/>
        </w:rPr>
        <w:t xml:space="preserve"> </w:t>
      </w:r>
      <w:r w:rsidR="002F0114" w:rsidRPr="006400CC">
        <w:rPr>
          <w:rFonts w:ascii="Times New Roman" w:eastAsia="Times New Roman" w:hAnsi="Times New Roman" w:cs="Times New Roman"/>
          <w:sz w:val="24"/>
          <w:szCs w:val="24"/>
        </w:rPr>
        <w:t>dozvolom za gospodarenje otpadom</w:t>
      </w:r>
    </w:p>
    <w:p w14:paraId="4A070571" w14:textId="77777777" w:rsidR="00FC4365" w:rsidRPr="006400CC" w:rsidRDefault="00A47CB4" w:rsidP="00BD594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FC4365" w:rsidRPr="006400CC">
        <w:rPr>
          <w:rFonts w:ascii="Times New Roman" w:eastAsia="Times New Roman" w:hAnsi="Times New Roman" w:cs="Times New Roman"/>
          <w:sz w:val="24"/>
          <w:szCs w:val="24"/>
        </w:rPr>
        <w:t xml:space="preserve"> djelatnost</w:t>
      </w:r>
      <w:r w:rsidR="00414FA7">
        <w:rPr>
          <w:rFonts w:ascii="Times New Roman" w:eastAsia="Times New Roman" w:hAnsi="Times New Roman" w:cs="Times New Roman"/>
          <w:sz w:val="24"/>
          <w:szCs w:val="24"/>
        </w:rPr>
        <w:t>i</w:t>
      </w:r>
      <w:r w:rsidR="00FC4365" w:rsidRPr="006400CC">
        <w:rPr>
          <w:rFonts w:ascii="Times New Roman" w:eastAsia="Times New Roman" w:hAnsi="Times New Roman" w:cs="Times New Roman"/>
          <w:sz w:val="24"/>
          <w:szCs w:val="24"/>
        </w:rPr>
        <w:t xml:space="preserve"> sakupljanja otpada</w:t>
      </w:r>
      <w:r w:rsidR="001C4BFA" w:rsidRPr="006400CC">
        <w:rPr>
          <w:rFonts w:ascii="Times New Roman" w:eastAsia="Times New Roman" w:hAnsi="Times New Roman" w:cs="Times New Roman"/>
          <w:sz w:val="24"/>
          <w:szCs w:val="24"/>
        </w:rPr>
        <w:t xml:space="preserve"> i</w:t>
      </w:r>
      <w:r w:rsidR="00FC4365" w:rsidRPr="006400CC">
        <w:rPr>
          <w:rFonts w:ascii="Times New Roman" w:eastAsia="Times New Roman" w:hAnsi="Times New Roman" w:cs="Times New Roman"/>
          <w:sz w:val="24"/>
          <w:szCs w:val="24"/>
        </w:rPr>
        <w:t xml:space="preserve"> </w:t>
      </w:r>
    </w:p>
    <w:p w14:paraId="0A688DC1" w14:textId="77777777" w:rsidR="00B83D8A" w:rsidRDefault="00A47CB4"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FC4365" w:rsidRPr="006400CC">
        <w:rPr>
          <w:rFonts w:ascii="Times New Roman" w:eastAsia="Times New Roman" w:hAnsi="Times New Roman" w:cs="Times New Roman"/>
          <w:sz w:val="24"/>
          <w:szCs w:val="24"/>
        </w:rPr>
        <w:t xml:space="preserve"> djelatnost</w:t>
      </w:r>
      <w:r w:rsidR="00414FA7">
        <w:rPr>
          <w:rFonts w:ascii="Times New Roman" w:eastAsia="Times New Roman" w:hAnsi="Times New Roman" w:cs="Times New Roman"/>
          <w:sz w:val="24"/>
          <w:szCs w:val="24"/>
        </w:rPr>
        <w:t>i</w:t>
      </w:r>
      <w:r w:rsidR="00FC4365" w:rsidRPr="006400CC">
        <w:rPr>
          <w:rFonts w:ascii="Times New Roman" w:eastAsia="Times New Roman" w:hAnsi="Times New Roman" w:cs="Times New Roman"/>
          <w:sz w:val="24"/>
          <w:szCs w:val="24"/>
        </w:rPr>
        <w:t xml:space="preserve"> oporabe otpada za koju se ne izdaje dozvola za gospodarenje otpadom.</w:t>
      </w:r>
    </w:p>
    <w:p w14:paraId="6812E673" w14:textId="77777777" w:rsidR="00DE2EC8" w:rsidRPr="006400CC" w:rsidRDefault="00DE2EC8" w:rsidP="00A2321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Ako je financijsko jamstvo izdano na razdoblje kraće od vremena trajanja dozvole za gospodarenje otpadom osoba iz stavka 1. ovoga članka dužna je produžiti važeće finanijsko jamstvo ili pribaviti novo financijsko jamstvo.</w:t>
      </w:r>
    </w:p>
    <w:p w14:paraId="381FB29A" w14:textId="77777777" w:rsidR="007D7936" w:rsidRDefault="00414FA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E2EC8">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Financijsko jamstvo može izdati kreditna institucija i društvo za osiguranje.</w:t>
      </w:r>
    </w:p>
    <w:p w14:paraId="33139C35" w14:textId="77777777" w:rsidR="00414FA7" w:rsidRDefault="00414FA7" w:rsidP="00414FA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E2EC8">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w:t>
      </w:r>
      <w:r w:rsidR="00B46B56">
        <w:rPr>
          <w:rFonts w:ascii="Times New Roman" w:eastAsia="Times New Roman" w:hAnsi="Times New Roman" w:cs="Times New Roman"/>
          <w:sz w:val="24"/>
          <w:szCs w:val="24"/>
        </w:rPr>
        <w:t xml:space="preserve">Iznimno od stavka </w:t>
      </w:r>
      <w:r w:rsidR="00DE2EC8">
        <w:rPr>
          <w:rFonts w:ascii="Times New Roman" w:eastAsia="Times New Roman" w:hAnsi="Times New Roman" w:cs="Times New Roman"/>
          <w:sz w:val="24"/>
          <w:szCs w:val="24"/>
        </w:rPr>
        <w:t>3</w:t>
      </w:r>
      <w:r w:rsidR="00B46B56">
        <w:rPr>
          <w:rFonts w:ascii="Times New Roman" w:eastAsia="Times New Roman" w:hAnsi="Times New Roman" w:cs="Times New Roman"/>
          <w:sz w:val="24"/>
          <w:szCs w:val="24"/>
        </w:rPr>
        <w:t>. ovoga članka f</w:t>
      </w:r>
      <w:r w:rsidRPr="006400CC">
        <w:rPr>
          <w:rFonts w:ascii="Times New Roman" w:eastAsia="Times New Roman" w:hAnsi="Times New Roman" w:cs="Times New Roman"/>
          <w:sz w:val="24"/>
          <w:szCs w:val="24"/>
        </w:rPr>
        <w:t>inancijsko jamstvo za djelatnost zbrinjavanja otpada postupkom odlaganja otpada</w:t>
      </w:r>
      <w:r w:rsidR="00B46B56" w:rsidRPr="00B46B56">
        <w:rPr>
          <w:rFonts w:ascii="Times New Roman" w:eastAsia="Times New Roman" w:hAnsi="Times New Roman" w:cs="Times New Roman"/>
          <w:sz w:val="24"/>
          <w:szCs w:val="24"/>
        </w:rPr>
        <w:t xml:space="preserve"> </w:t>
      </w:r>
      <w:r w:rsidR="00B46B56" w:rsidRPr="006400CC">
        <w:rPr>
          <w:rFonts w:ascii="Times New Roman" w:eastAsia="Times New Roman" w:hAnsi="Times New Roman" w:cs="Times New Roman"/>
          <w:sz w:val="24"/>
          <w:szCs w:val="24"/>
        </w:rPr>
        <w:t>može</w:t>
      </w:r>
      <w:r w:rsidR="001926B3">
        <w:rPr>
          <w:rFonts w:ascii="Times New Roman" w:eastAsia="Times New Roman" w:hAnsi="Times New Roman" w:cs="Times New Roman"/>
          <w:sz w:val="24"/>
          <w:szCs w:val="24"/>
        </w:rPr>
        <w:t xml:space="preserve"> </w:t>
      </w:r>
      <w:r w:rsidR="00B46B56">
        <w:rPr>
          <w:rFonts w:ascii="Times New Roman" w:eastAsia="Times New Roman" w:hAnsi="Times New Roman" w:cs="Times New Roman"/>
          <w:sz w:val="24"/>
          <w:szCs w:val="24"/>
        </w:rPr>
        <w:t xml:space="preserve">osim osoba iz stavka </w:t>
      </w:r>
      <w:r w:rsidR="00DE2EC8">
        <w:rPr>
          <w:rFonts w:ascii="Times New Roman" w:eastAsia="Times New Roman" w:hAnsi="Times New Roman" w:cs="Times New Roman"/>
          <w:sz w:val="24"/>
          <w:szCs w:val="24"/>
        </w:rPr>
        <w:t>3</w:t>
      </w:r>
      <w:r w:rsidR="00B46B56">
        <w:rPr>
          <w:rFonts w:ascii="Times New Roman" w:eastAsia="Times New Roman" w:hAnsi="Times New Roman" w:cs="Times New Roman"/>
          <w:sz w:val="24"/>
          <w:szCs w:val="24"/>
        </w:rPr>
        <w:t>. ovoga članka</w:t>
      </w:r>
      <w:r w:rsidRPr="006400CC">
        <w:rPr>
          <w:rFonts w:ascii="Times New Roman" w:eastAsia="Times New Roman" w:hAnsi="Times New Roman" w:cs="Times New Roman"/>
          <w:sz w:val="24"/>
          <w:szCs w:val="24"/>
        </w:rPr>
        <w:t xml:space="preserve"> izdati </w:t>
      </w:r>
      <w:r w:rsidR="00B46B56">
        <w:rPr>
          <w:rFonts w:ascii="Times New Roman" w:eastAsia="Times New Roman" w:hAnsi="Times New Roman" w:cs="Times New Roman"/>
          <w:sz w:val="24"/>
          <w:szCs w:val="24"/>
        </w:rPr>
        <w:t xml:space="preserve">i </w:t>
      </w:r>
      <w:r w:rsidRPr="006400CC">
        <w:rPr>
          <w:rFonts w:ascii="Times New Roman" w:eastAsia="Times New Roman" w:hAnsi="Times New Roman" w:cs="Times New Roman"/>
          <w:sz w:val="24"/>
          <w:szCs w:val="24"/>
        </w:rPr>
        <w:t>jedinica lokalne samouprave i Fond.</w:t>
      </w:r>
    </w:p>
    <w:p w14:paraId="125C6410" w14:textId="77777777" w:rsidR="00991D09" w:rsidRDefault="00991D09" w:rsidP="00A47CB4">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E2EC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Financijsko jamstvo je bankarska garancija i ekvivalentna garancija koju izdaje osoba iz stavka </w:t>
      </w:r>
      <w:r w:rsidR="00DE2EC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i </w:t>
      </w:r>
      <w:r w:rsidR="00DE2EC8">
        <w:rPr>
          <w:rFonts w:ascii="Times New Roman" w:eastAsia="Times New Roman" w:hAnsi="Times New Roman" w:cs="Times New Roman"/>
          <w:sz w:val="24"/>
          <w:szCs w:val="24"/>
        </w:rPr>
        <w:t>4</w:t>
      </w:r>
      <w:r>
        <w:rPr>
          <w:rFonts w:ascii="Times New Roman" w:eastAsia="Times New Roman" w:hAnsi="Times New Roman" w:cs="Times New Roman"/>
          <w:sz w:val="24"/>
          <w:szCs w:val="24"/>
        </w:rPr>
        <w:t>. ovoga članka i koje mora:</w:t>
      </w:r>
    </w:p>
    <w:p w14:paraId="7D77863C" w14:textId="77777777" w:rsidR="00991D09" w:rsidRPr="006400CC" w:rsidRDefault="00991D09" w:rsidP="00991D09">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 xml:space="preserve">1. biti u pisanom obliku </w:t>
      </w:r>
    </w:p>
    <w:p w14:paraId="6D65B67D" w14:textId="77777777" w:rsidR="00991D09" w:rsidRPr="006400CC" w:rsidRDefault="00991D09" w:rsidP="00991D09">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lastRenderedPageBreak/>
        <w:t xml:space="preserve">2. </w:t>
      </w:r>
      <w:r>
        <w:rPr>
          <w:rFonts w:ascii="Times New Roman" w:hAnsi="Times New Roman" w:cs="Times New Roman"/>
          <w:sz w:val="24"/>
          <w:szCs w:val="24"/>
        </w:rPr>
        <w:t xml:space="preserve">sadržavati odredbu da je </w:t>
      </w:r>
      <w:r w:rsidRPr="006400CC">
        <w:rPr>
          <w:rFonts w:ascii="Times New Roman" w:hAnsi="Times New Roman" w:cs="Times New Roman"/>
          <w:sz w:val="24"/>
          <w:szCs w:val="24"/>
        </w:rPr>
        <w:t xml:space="preserve">korisnik </w:t>
      </w:r>
      <w:r>
        <w:rPr>
          <w:rFonts w:ascii="Times New Roman" w:hAnsi="Times New Roman" w:cs="Times New Roman"/>
          <w:sz w:val="24"/>
          <w:szCs w:val="24"/>
        </w:rPr>
        <w:t xml:space="preserve">financijskog jamstva </w:t>
      </w:r>
      <w:r w:rsidRPr="006400CC">
        <w:rPr>
          <w:rFonts w:ascii="Times New Roman" w:hAnsi="Times New Roman" w:cs="Times New Roman"/>
          <w:sz w:val="24"/>
          <w:szCs w:val="24"/>
        </w:rPr>
        <w:t>Republika Hrvatska</w:t>
      </w:r>
    </w:p>
    <w:p w14:paraId="7216BBA3" w14:textId="77777777" w:rsidR="00991D09" w:rsidRPr="006400CC" w:rsidRDefault="00991D09" w:rsidP="00991D09">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 xml:space="preserve">3. sadržavati odredbu »na prvi poziv« </w:t>
      </w:r>
    </w:p>
    <w:p w14:paraId="6D296183" w14:textId="77777777" w:rsidR="00991D09" w:rsidRPr="006400CC" w:rsidRDefault="00991D09" w:rsidP="00991D09">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4. sadržavati podatak o lokaciji gospodarenja otpadom, vrstama i količinama otpada za koje se izdaje financijsko jamstvo i</w:t>
      </w:r>
    </w:p>
    <w:p w14:paraId="678EBDD2" w14:textId="77777777" w:rsidR="00991D09" w:rsidRPr="006400CC" w:rsidRDefault="00991D09" w:rsidP="00991D09">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5. biti važeće u trenutku započinjanja obavljanja djelatnosti odnosno na dan upisa u Očevidnik sakupljača i oporabitelja.</w:t>
      </w:r>
    </w:p>
    <w:p w14:paraId="6A151C65" w14:textId="77777777" w:rsidR="00C75A51" w:rsidRDefault="00C75A51" w:rsidP="00A47CB4">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E2EC8">
        <w:rPr>
          <w:rFonts w:ascii="Times New Roman" w:eastAsia="Times New Roman" w:hAnsi="Times New Roman" w:cs="Times New Roman"/>
          <w:sz w:val="24"/>
          <w:szCs w:val="24"/>
        </w:rPr>
        <w:t>6</w:t>
      </w:r>
      <w:r>
        <w:rPr>
          <w:rFonts w:ascii="Times New Roman" w:eastAsia="Times New Roman" w:hAnsi="Times New Roman" w:cs="Times New Roman"/>
          <w:sz w:val="24"/>
          <w:szCs w:val="24"/>
        </w:rPr>
        <w:t>) Iznos financijskog jamstva ovisi o vrsti i količini otpada</w:t>
      </w:r>
      <w:r w:rsidR="00991D09">
        <w:rPr>
          <w:rFonts w:ascii="Times New Roman" w:eastAsia="Times New Roman" w:hAnsi="Times New Roman" w:cs="Times New Roman"/>
          <w:sz w:val="24"/>
          <w:szCs w:val="24"/>
        </w:rPr>
        <w:t xml:space="preserve"> kojega je dopušteno držati na lokaciji gospodarenja otpadom</w:t>
      </w:r>
      <w:r>
        <w:rPr>
          <w:rFonts w:ascii="Times New Roman" w:eastAsia="Times New Roman" w:hAnsi="Times New Roman" w:cs="Times New Roman"/>
          <w:sz w:val="24"/>
          <w:szCs w:val="24"/>
        </w:rPr>
        <w:t>.</w:t>
      </w:r>
    </w:p>
    <w:p w14:paraId="46EF393D" w14:textId="77777777" w:rsidR="00A47CB4" w:rsidRPr="006400CC" w:rsidRDefault="00A47CB4" w:rsidP="00A47CB4">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E2EC8">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Sredstvima naplaćenim od financijskog jam</w:t>
      </w:r>
      <w:r w:rsidR="00730673" w:rsidRPr="006400CC">
        <w:rPr>
          <w:rFonts w:ascii="Times New Roman" w:eastAsia="Times New Roman" w:hAnsi="Times New Roman" w:cs="Times New Roman"/>
          <w:sz w:val="24"/>
          <w:szCs w:val="24"/>
        </w:rPr>
        <w:t>s</w:t>
      </w:r>
      <w:r w:rsidRPr="006400CC">
        <w:rPr>
          <w:rFonts w:ascii="Times New Roman" w:eastAsia="Times New Roman" w:hAnsi="Times New Roman" w:cs="Times New Roman"/>
          <w:sz w:val="24"/>
          <w:szCs w:val="24"/>
        </w:rPr>
        <w:t xml:space="preserve">tva financiraju se troškovi </w:t>
      </w:r>
      <w:r w:rsidR="001926B3">
        <w:rPr>
          <w:rFonts w:ascii="Times New Roman" w:eastAsia="Times New Roman" w:hAnsi="Times New Roman" w:cs="Times New Roman"/>
          <w:sz w:val="24"/>
          <w:szCs w:val="24"/>
        </w:rPr>
        <w:t xml:space="preserve">uklanjanja otpada u postupku izvršenja rješenja </w:t>
      </w:r>
      <w:r w:rsidR="00154384" w:rsidRPr="006400CC">
        <w:rPr>
          <w:rFonts w:ascii="Times New Roman" w:eastAsia="Times New Roman" w:hAnsi="Times New Roman" w:cs="Times New Roman"/>
          <w:sz w:val="24"/>
          <w:szCs w:val="24"/>
        </w:rPr>
        <w:t>inspekcij</w:t>
      </w:r>
      <w:r w:rsidR="00154384">
        <w:rPr>
          <w:rFonts w:ascii="Times New Roman" w:eastAsia="Times New Roman" w:hAnsi="Times New Roman" w:cs="Times New Roman"/>
          <w:sz w:val="24"/>
          <w:szCs w:val="24"/>
        </w:rPr>
        <w:t>e</w:t>
      </w:r>
      <w:r w:rsidR="00154384" w:rsidRPr="006400CC">
        <w:rPr>
          <w:rFonts w:ascii="Times New Roman" w:eastAsia="Times New Roman" w:hAnsi="Times New Roman" w:cs="Times New Roman"/>
          <w:sz w:val="24"/>
          <w:szCs w:val="24"/>
        </w:rPr>
        <w:t xml:space="preserve"> zaštite okoliša</w:t>
      </w:r>
      <w:r w:rsidR="00154384">
        <w:rPr>
          <w:rFonts w:ascii="Times New Roman" w:eastAsia="Times New Roman" w:hAnsi="Times New Roman" w:cs="Times New Roman"/>
          <w:sz w:val="24"/>
          <w:szCs w:val="24"/>
        </w:rPr>
        <w:t xml:space="preserve"> Državnog inspekt</w:t>
      </w:r>
      <w:r w:rsidR="001926B3">
        <w:rPr>
          <w:rFonts w:ascii="Times New Roman" w:eastAsia="Times New Roman" w:hAnsi="Times New Roman" w:cs="Times New Roman"/>
          <w:sz w:val="24"/>
          <w:szCs w:val="24"/>
        </w:rPr>
        <w:t>o</w:t>
      </w:r>
      <w:r w:rsidR="00154384">
        <w:rPr>
          <w:rFonts w:ascii="Times New Roman" w:eastAsia="Times New Roman" w:hAnsi="Times New Roman" w:cs="Times New Roman"/>
          <w:sz w:val="24"/>
          <w:szCs w:val="24"/>
        </w:rPr>
        <w:t>rata</w:t>
      </w:r>
      <w:r w:rsidR="006D656F">
        <w:rPr>
          <w:rFonts w:ascii="Times New Roman" w:eastAsia="Times New Roman" w:hAnsi="Times New Roman" w:cs="Times New Roman"/>
          <w:sz w:val="24"/>
          <w:szCs w:val="24"/>
        </w:rPr>
        <w:t xml:space="preserve"> kada se inspekcijsko rješenje izvršava prisilno putem treće osobe na trošak izvršenika</w:t>
      </w:r>
      <w:r w:rsidRPr="006400CC">
        <w:rPr>
          <w:rFonts w:ascii="Times New Roman" w:eastAsia="Times New Roman" w:hAnsi="Times New Roman" w:cs="Times New Roman"/>
          <w:sz w:val="24"/>
          <w:szCs w:val="24"/>
        </w:rPr>
        <w:t xml:space="preserve">. </w:t>
      </w:r>
    </w:p>
    <w:p w14:paraId="6273BE3D" w14:textId="77777777" w:rsidR="00730673" w:rsidRPr="006400CC" w:rsidRDefault="00730673" w:rsidP="0073067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E2EC8">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xml:space="preserve">) Iznimno od stavka </w:t>
      </w:r>
      <w:r w:rsidR="00DE2EC8">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w:t>
      </w:r>
      <w:r w:rsidR="0006271E" w:rsidRPr="006400CC">
        <w:rPr>
          <w:rFonts w:ascii="Times New Roman" w:eastAsia="Times New Roman" w:hAnsi="Times New Roman" w:cs="Times New Roman"/>
          <w:sz w:val="24"/>
          <w:szCs w:val="24"/>
        </w:rPr>
        <w:t>o</w:t>
      </w:r>
      <w:r w:rsidR="0006271E">
        <w:rPr>
          <w:rFonts w:ascii="Times New Roman" w:eastAsia="Times New Roman" w:hAnsi="Times New Roman" w:cs="Times New Roman"/>
          <w:sz w:val="24"/>
          <w:szCs w:val="24"/>
        </w:rPr>
        <w:t>v</w:t>
      </w:r>
      <w:r w:rsidR="0006271E" w:rsidRPr="006400CC">
        <w:rPr>
          <w:rFonts w:ascii="Times New Roman" w:eastAsia="Times New Roman" w:hAnsi="Times New Roman" w:cs="Times New Roman"/>
          <w:sz w:val="24"/>
          <w:szCs w:val="24"/>
        </w:rPr>
        <w:t xml:space="preserve">oga </w:t>
      </w:r>
      <w:r w:rsidRPr="006400CC">
        <w:rPr>
          <w:rFonts w:ascii="Times New Roman" w:eastAsia="Times New Roman" w:hAnsi="Times New Roman" w:cs="Times New Roman"/>
          <w:sz w:val="24"/>
          <w:szCs w:val="24"/>
        </w:rPr>
        <w:t>članka za djelatnost zbrinjavanja otpada postupkom odlaganja otpada sredstvima finan</w:t>
      </w:r>
      <w:r w:rsidR="00957226">
        <w:rPr>
          <w:rFonts w:ascii="Times New Roman" w:eastAsia="Times New Roman" w:hAnsi="Times New Roman" w:cs="Times New Roman"/>
          <w:sz w:val="24"/>
          <w:szCs w:val="24"/>
        </w:rPr>
        <w:t>c</w:t>
      </w:r>
      <w:r w:rsidRPr="006400CC">
        <w:rPr>
          <w:rFonts w:ascii="Times New Roman" w:eastAsia="Times New Roman" w:hAnsi="Times New Roman" w:cs="Times New Roman"/>
          <w:sz w:val="24"/>
          <w:szCs w:val="24"/>
        </w:rPr>
        <w:t>ijskog jamstva</w:t>
      </w:r>
      <w:r w:rsidR="00B46B56">
        <w:rPr>
          <w:rFonts w:ascii="Times New Roman" w:eastAsia="Times New Roman" w:hAnsi="Times New Roman" w:cs="Times New Roman"/>
          <w:sz w:val="24"/>
          <w:szCs w:val="24"/>
        </w:rPr>
        <w:t xml:space="preserve">, ne mora se osigurati uklanjanje otpada, već se </w:t>
      </w:r>
      <w:r w:rsidRPr="006400CC">
        <w:rPr>
          <w:rFonts w:ascii="Times New Roman" w:eastAsia="Times New Roman" w:hAnsi="Times New Roman" w:cs="Times New Roman"/>
          <w:sz w:val="24"/>
          <w:szCs w:val="24"/>
        </w:rPr>
        <w:t xml:space="preserve"> mora</w:t>
      </w:r>
      <w:r w:rsidR="001926B3">
        <w:rPr>
          <w:rFonts w:ascii="Times New Roman" w:eastAsia="Times New Roman" w:hAnsi="Times New Roman" w:cs="Times New Roman"/>
          <w:sz w:val="24"/>
          <w:szCs w:val="24"/>
        </w:rPr>
        <w:t>ju</w:t>
      </w:r>
      <w:r w:rsidRPr="006400CC">
        <w:rPr>
          <w:rFonts w:ascii="Times New Roman" w:eastAsia="Times New Roman" w:hAnsi="Times New Roman" w:cs="Times New Roman"/>
          <w:sz w:val="24"/>
          <w:szCs w:val="24"/>
        </w:rPr>
        <w:t xml:space="preserve"> osigurati </w:t>
      </w:r>
      <w:r w:rsidR="00B46B56">
        <w:rPr>
          <w:rFonts w:ascii="Times New Roman" w:eastAsia="Times New Roman" w:hAnsi="Times New Roman" w:cs="Times New Roman"/>
          <w:sz w:val="24"/>
          <w:szCs w:val="24"/>
        </w:rPr>
        <w:t>sredstva za financiranje</w:t>
      </w:r>
      <w:r w:rsidR="00B46B56"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troškova zatvaranja odlagališta</w:t>
      </w:r>
      <w:r w:rsidR="00B46B56">
        <w:rPr>
          <w:rFonts w:ascii="Times New Roman" w:eastAsia="Times New Roman" w:hAnsi="Times New Roman" w:cs="Times New Roman"/>
          <w:sz w:val="24"/>
          <w:szCs w:val="24"/>
        </w:rPr>
        <w:t xml:space="preserve"> otpada</w:t>
      </w:r>
      <w:r w:rsidRPr="006400CC">
        <w:rPr>
          <w:rFonts w:ascii="Times New Roman" w:eastAsia="Times New Roman" w:hAnsi="Times New Roman" w:cs="Times New Roman"/>
          <w:sz w:val="24"/>
          <w:szCs w:val="24"/>
        </w:rPr>
        <w:t>, održavanja i nadzora</w:t>
      </w:r>
      <w:r w:rsidR="00B46B56">
        <w:rPr>
          <w:rFonts w:ascii="Times New Roman" w:eastAsia="Times New Roman" w:hAnsi="Times New Roman" w:cs="Times New Roman"/>
          <w:sz w:val="24"/>
          <w:szCs w:val="24"/>
        </w:rPr>
        <w:t xml:space="preserve"> odlagališta otpada</w:t>
      </w:r>
      <w:r w:rsidRPr="006400CC">
        <w:rPr>
          <w:rFonts w:ascii="Times New Roman" w:eastAsia="Times New Roman" w:hAnsi="Times New Roman" w:cs="Times New Roman"/>
          <w:sz w:val="24"/>
          <w:szCs w:val="24"/>
        </w:rPr>
        <w:t xml:space="preserve"> nakon zatvaranja za period od najmanje 30 godina</w:t>
      </w:r>
      <w:r w:rsidR="00B46B56">
        <w:rPr>
          <w:rFonts w:ascii="Times New Roman" w:eastAsia="Times New Roman" w:hAnsi="Times New Roman" w:cs="Times New Roman"/>
          <w:sz w:val="24"/>
          <w:szCs w:val="24"/>
        </w:rPr>
        <w:t xml:space="preserve"> nakon zatvaranja</w:t>
      </w:r>
      <w:r w:rsidRPr="006400CC">
        <w:rPr>
          <w:rFonts w:ascii="Times New Roman" w:eastAsia="Times New Roman" w:hAnsi="Times New Roman" w:cs="Times New Roman"/>
          <w:sz w:val="24"/>
          <w:szCs w:val="24"/>
        </w:rPr>
        <w:t>.</w:t>
      </w:r>
    </w:p>
    <w:p w14:paraId="0D560547" w14:textId="77777777" w:rsidR="007D7936" w:rsidRDefault="00A47CB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125961" w:rsidRPr="006400CC">
        <w:rPr>
          <w:rFonts w:ascii="Times New Roman" w:eastAsia="Times New Roman" w:hAnsi="Times New Roman" w:cs="Times New Roman"/>
          <w:sz w:val="24"/>
          <w:szCs w:val="24"/>
        </w:rPr>
        <w:t>(</w:t>
      </w:r>
      <w:r w:rsidR="00DE2EC8">
        <w:rPr>
          <w:rFonts w:ascii="Times New Roman" w:eastAsia="Times New Roman" w:hAnsi="Times New Roman" w:cs="Times New Roman"/>
          <w:sz w:val="24"/>
          <w:szCs w:val="24"/>
        </w:rPr>
        <w:t>9</w:t>
      </w:r>
      <w:r w:rsidR="0012596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Državni inspektorat, u ime Republike Hrvatske, </w:t>
      </w:r>
      <w:r w:rsidR="00991D09" w:rsidRPr="006400CC">
        <w:rPr>
          <w:rFonts w:ascii="Times New Roman" w:hAnsi="Times New Roman" w:cs="Times New Roman"/>
          <w:sz w:val="24"/>
          <w:szCs w:val="24"/>
        </w:rPr>
        <w:t>podn</w:t>
      </w:r>
      <w:r w:rsidR="00991D09">
        <w:rPr>
          <w:rFonts w:ascii="Times New Roman" w:hAnsi="Times New Roman" w:cs="Times New Roman"/>
          <w:sz w:val="24"/>
          <w:szCs w:val="24"/>
        </w:rPr>
        <w:t>osi</w:t>
      </w:r>
      <w:r w:rsidR="00991D09" w:rsidRPr="006400CC">
        <w:rPr>
          <w:rFonts w:ascii="Times New Roman" w:hAnsi="Times New Roman" w:cs="Times New Roman"/>
          <w:sz w:val="24"/>
          <w:szCs w:val="24"/>
        </w:rPr>
        <w:t xml:space="preserve"> </w:t>
      </w:r>
      <w:r w:rsidR="00125961" w:rsidRPr="006400CC">
        <w:rPr>
          <w:rFonts w:ascii="Times New Roman" w:hAnsi="Times New Roman" w:cs="Times New Roman"/>
          <w:sz w:val="24"/>
          <w:szCs w:val="24"/>
        </w:rPr>
        <w:t>poziv za plaćanjem financijskog jamstva.</w:t>
      </w:r>
    </w:p>
    <w:p w14:paraId="38152379" w14:textId="1B5A6C2F" w:rsidR="003568EC" w:rsidRPr="006400CC" w:rsidRDefault="00A47CB4" w:rsidP="003568EC">
      <w:pPr>
        <w:spacing w:before="100" w:beforeAutospacing="1" w:after="100" w:afterAutospacing="1" w:line="240" w:lineRule="auto"/>
        <w:jc w:val="both"/>
        <w:rPr>
          <w:rFonts w:ascii="Times New Roman" w:eastAsia="Times New Roman" w:hAnsi="Times New Roman" w:cs="Times New Roman"/>
          <w:sz w:val="24"/>
          <w:szCs w:val="24"/>
        </w:rPr>
      </w:pPr>
      <w:r w:rsidRPr="006400CC" w:rsidDel="00D02FC6">
        <w:rPr>
          <w:rFonts w:ascii="Times New Roman" w:eastAsia="Times New Roman" w:hAnsi="Times New Roman" w:cs="Times New Roman"/>
          <w:sz w:val="24"/>
          <w:szCs w:val="24"/>
        </w:rPr>
        <w:t xml:space="preserve"> </w:t>
      </w:r>
      <w:r w:rsidR="00D02FC6" w:rsidRPr="006400CC">
        <w:rPr>
          <w:rFonts w:ascii="Times New Roman" w:eastAsia="Times New Roman" w:hAnsi="Times New Roman" w:cs="Times New Roman"/>
          <w:sz w:val="24"/>
          <w:szCs w:val="24"/>
        </w:rPr>
        <w:tab/>
      </w:r>
      <w:r w:rsidR="003568EC" w:rsidRPr="006400CC">
        <w:rPr>
          <w:rFonts w:ascii="Times New Roman" w:eastAsia="Times New Roman" w:hAnsi="Times New Roman" w:cs="Times New Roman"/>
          <w:sz w:val="24"/>
          <w:szCs w:val="24"/>
        </w:rPr>
        <w:t>(</w:t>
      </w:r>
      <w:r w:rsidR="00DE2EC8">
        <w:rPr>
          <w:rFonts w:ascii="Times New Roman" w:eastAsia="Times New Roman" w:hAnsi="Times New Roman" w:cs="Times New Roman"/>
          <w:sz w:val="24"/>
          <w:szCs w:val="24"/>
        </w:rPr>
        <w:t>10</w:t>
      </w:r>
      <w:r w:rsidR="003568EC" w:rsidRPr="006400CC">
        <w:rPr>
          <w:rFonts w:ascii="Times New Roman" w:eastAsia="Times New Roman" w:hAnsi="Times New Roman" w:cs="Times New Roman"/>
          <w:sz w:val="24"/>
          <w:szCs w:val="24"/>
        </w:rPr>
        <w:t xml:space="preserve">) Pojedinosti </w:t>
      </w:r>
      <w:r w:rsidR="002243DD" w:rsidRPr="006400CC">
        <w:rPr>
          <w:rFonts w:ascii="Times New Roman" w:eastAsia="Times New Roman" w:hAnsi="Times New Roman" w:cs="Times New Roman"/>
          <w:sz w:val="24"/>
          <w:szCs w:val="24"/>
        </w:rPr>
        <w:t>financijsk</w:t>
      </w:r>
      <w:r w:rsidR="00730673" w:rsidRPr="006400CC">
        <w:rPr>
          <w:rFonts w:ascii="Times New Roman" w:eastAsia="Times New Roman" w:hAnsi="Times New Roman" w:cs="Times New Roman"/>
          <w:sz w:val="24"/>
          <w:szCs w:val="24"/>
        </w:rPr>
        <w:t>og</w:t>
      </w:r>
      <w:r w:rsidR="002243DD" w:rsidRPr="006400CC">
        <w:rPr>
          <w:rFonts w:ascii="Times New Roman" w:eastAsia="Times New Roman" w:hAnsi="Times New Roman" w:cs="Times New Roman"/>
          <w:sz w:val="24"/>
          <w:szCs w:val="24"/>
        </w:rPr>
        <w:t xml:space="preserve"> </w:t>
      </w:r>
      <w:r w:rsidR="00730673" w:rsidRPr="006400CC">
        <w:rPr>
          <w:rFonts w:ascii="Times New Roman" w:eastAsia="Times New Roman" w:hAnsi="Times New Roman" w:cs="Times New Roman"/>
          <w:sz w:val="24"/>
          <w:szCs w:val="24"/>
        </w:rPr>
        <w:t>jamstva</w:t>
      </w:r>
      <w:r w:rsidR="002243DD" w:rsidRPr="006400CC">
        <w:rPr>
          <w:rFonts w:ascii="Times New Roman" w:eastAsia="Times New Roman" w:hAnsi="Times New Roman" w:cs="Times New Roman"/>
          <w:sz w:val="24"/>
          <w:szCs w:val="24"/>
        </w:rPr>
        <w:t xml:space="preserve"> </w:t>
      </w:r>
      <w:r w:rsidR="00DE2EC8">
        <w:rPr>
          <w:rFonts w:ascii="Times New Roman" w:eastAsia="Times New Roman" w:hAnsi="Times New Roman" w:cs="Times New Roman"/>
          <w:sz w:val="24"/>
          <w:szCs w:val="24"/>
        </w:rPr>
        <w:t>uključujući i način određivanja iznosa financijskog jamstva te</w:t>
      </w:r>
      <w:r w:rsidR="00DE2EC8" w:rsidRPr="006400CC">
        <w:rPr>
          <w:rFonts w:ascii="Times New Roman" w:eastAsia="Times New Roman" w:hAnsi="Times New Roman" w:cs="Times New Roman"/>
          <w:sz w:val="24"/>
          <w:szCs w:val="24"/>
        </w:rPr>
        <w:t xml:space="preserve"> </w:t>
      </w:r>
      <w:r w:rsidR="003568EC" w:rsidRPr="006400CC">
        <w:rPr>
          <w:rFonts w:ascii="Times New Roman" w:eastAsia="Times New Roman" w:hAnsi="Times New Roman" w:cs="Times New Roman"/>
          <w:sz w:val="24"/>
          <w:szCs w:val="24"/>
        </w:rPr>
        <w:t>način postupanja Ministarstva</w:t>
      </w:r>
      <w:r w:rsidR="00C475E6">
        <w:rPr>
          <w:rFonts w:ascii="Times New Roman" w:eastAsia="Times New Roman" w:hAnsi="Times New Roman" w:cs="Times New Roman"/>
          <w:sz w:val="24"/>
          <w:szCs w:val="24"/>
        </w:rPr>
        <w:t>,</w:t>
      </w:r>
      <w:r w:rsidR="00C149F4">
        <w:rPr>
          <w:rFonts w:ascii="Times New Roman" w:eastAsia="Times New Roman" w:hAnsi="Times New Roman" w:cs="Times New Roman"/>
          <w:sz w:val="24"/>
          <w:szCs w:val="24"/>
        </w:rPr>
        <w:t xml:space="preserve"> </w:t>
      </w:r>
      <w:r w:rsidR="00007249" w:rsidRPr="00007249">
        <w:rPr>
          <w:rFonts w:ascii="Times New Roman" w:eastAsia="Times New Roman" w:hAnsi="Times New Roman" w:cs="Times New Roman"/>
          <w:sz w:val="24"/>
          <w:szCs w:val="24"/>
        </w:rPr>
        <w:t>nadležno</w:t>
      </w:r>
      <w:r w:rsidR="00007249">
        <w:rPr>
          <w:rFonts w:ascii="Times New Roman" w:eastAsia="Times New Roman" w:hAnsi="Times New Roman" w:cs="Times New Roman"/>
          <w:sz w:val="24"/>
          <w:szCs w:val="24"/>
        </w:rPr>
        <w:t>g</w:t>
      </w:r>
      <w:r w:rsidR="00007249" w:rsidRPr="00007249">
        <w:rPr>
          <w:rFonts w:ascii="Times New Roman" w:eastAsia="Times New Roman" w:hAnsi="Times New Roman" w:cs="Times New Roman"/>
          <w:sz w:val="24"/>
          <w:szCs w:val="24"/>
        </w:rPr>
        <w:t xml:space="preserve"> tijel</w:t>
      </w:r>
      <w:r w:rsidR="00007249">
        <w:rPr>
          <w:rFonts w:ascii="Times New Roman" w:eastAsia="Times New Roman" w:hAnsi="Times New Roman" w:cs="Times New Roman"/>
          <w:sz w:val="24"/>
          <w:szCs w:val="24"/>
        </w:rPr>
        <w:t>a</w:t>
      </w:r>
      <w:r w:rsidR="00007249" w:rsidRPr="00007249">
        <w:rPr>
          <w:rFonts w:ascii="Times New Roman" w:eastAsia="Times New Roman" w:hAnsi="Times New Roman" w:cs="Times New Roman"/>
          <w:sz w:val="24"/>
          <w:szCs w:val="24"/>
        </w:rPr>
        <w:t xml:space="preserve"> županije</w:t>
      </w:r>
      <w:r w:rsidR="00007249" w:rsidRPr="00007249" w:rsidDel="00007249">
        <w:rPr>
          <w:rFonts w:ascii="Times New Roman" w:eastAsia="Times New Roman" w:hAnsi="Times New Roman" w:cs="Times New Roman"/>
          <w:sz w:val="24"/>
          <w:szCs w:val="24"/>
        </w:rPr>
        <w:t xml:space="preserve"> </w:t>
      </w:r>
      <w:r w:rsidR="00C475E6">
        <w:rPr>
          <w:rFonts w:ascii="Times New Roman" w:eastAsia="Times New Roman" w:hAnsi="Times New Roman" w:cs="Times New Roman"/>
          <w:sz w:val="24"/>
          <w:szCs w:val="24"/>
        </w:rPr>
        <w:t>i Državnog inspektorata</w:t>
      </w:r>
      <w:r w:rsidR="003568EC" w:rsidRPr="006400CC">
        <w:rPr>
          <w:rFonts w:ascii="Times New Roman" w:eastAsia="Times New Roman" w:hAnsi="Times New Roman" w:cs="Times New Roman"/>
          <w:sz w:val="24"/>
          <w:szCs w:val="24"/>
        </w:rPr>
        <w:t xml:space="preserve"> u vezi </w:t>
      </w:r>
      <w:r w:rsidR="002243DD" w:rsidRPr="006400CC">
        <w:rPr>
          <w:rFonts w:ascii="Times New Roman" w:eastAsia="Times New Roman" w:hAnsi="Times New Roman" w:cs="Times New Roman"/>
          <w:sz w:val="24"/>
          <w:szCs w:val="24"/>
        </w:rPr>
        <w:t xml:space="preserve">provedbe </w:t>
      </w:r>
      <w:r w:rsidR="003568EC" w:rsidRPr="006400CC">
        <w:rPr>
          <w:rFonts w:ascii="Times New Roman" w:eastAsia="Times New Roman" w:hAnsi="Times New Roman" w:cs="Times New Roman"/>
          <w:sz w:val="24"/>
          <w:szCs w:val="24"/>
        </w:rPr>
        <w:t>ov</w:t>
      </w:r>
      <w:r w:rsidR="002243DD" w:rsidRPr="006400CC">
        <w:rPr>
          <w:rFonts w:ascii="Times New Roman" w:eastAsia="Times New Roman" w:hAnsi="Times New Roman" w:cs="Times New Roman"/>
          <w:sz w:val="24"/>
          <w:szCs w:val="24"/>
        </w:rPr>
        <w:t>oga</w:t>
      </w:r>
      <w:r w:rsidR="003568EC" w:rsidRPr="006400CC">
        <w:rPr>
          <w:rFonts w:ascii="Times New Roman" w:eastAsia="Times New Roman" w:hAnsi="Times New Roman" w:cs="Times New Roman"/>
          <w:sz w:val="24"/>
          <w:szCs w:val="24"/>
        </w:rPr>
        <w:t xml:space="preserve"> </w:t>
      </w:r>
      <w:r w:rsidR="002243DD" w:rsidRPr="006400CC">
        <w:rPr>
          <w:rFonts w:ascii="Times New Roman" w:eastAsia="Times New Roman" w:hAnsi="Times New Roman" w:cs="Times New Roman"/>
          <w:sz w:val="24"/>
          <w:szCs w:val="24"/>
        </w:rPr>
        <w:t xml:space="preserve">članka </w:t>
      </w:r>
      <w:r w:rsidR="003568EC" w:rsidRPr="006400CC">
        <w:rPr>
          <w:rFonts w:ascii="Times New Roman" w:eastAsia="Times New Roman" w:hAnsi="Times New Roman" w:cs="Times New Roman"/>
          <w:sz w:val="24"/>
          <w:szCs w:val="24"/>
        </w:rPr>
        <w:t xml:space="preserve">uređuje </w:t>
      </w:r>
      <w:r w:rsidR="00DB6297" w:rsidRPr="006400CC">
        <w:rPr>
          <w:rFonts w:ascii="Times New Roman" w:eastAsia="Times New Roman" w:hAnsi="Times New Roman" w:cs="Times New Roman"/>
          <w:sz w:val="24"/>
          <w:szCs w:val="24"/>
        </w:rPr>
        <w:t xml:space="preserve">Ministar </w:t>
      </w:r>
      <w:r w:rsidR="003568EC" w:rsidRPr="006400CC">
        <w:rPr>
          <w:rFonts w:ascii="Times New Roman" w:eastAsia="Times New Roman" w:hAnsi="Times New Roman" w:cs="Times New Roman"/>
          <w:sz w:val="24"/>
          <w:szCs w:val="24"/>
        </w:rPr>
        <w:t>pravilnikom</w:t>
      </w:r>
      <w:r w:rsidR="001C4BFA" w:rsidRPr="006400CC">
        <w:rPr>
          <w:rFonts w:ascii="Times New Roman" w:eastAsia="Times New Roman" w:hAnsi="Times New Roman" w:cs="Times New Roman"/>
          <w:sz w:val="24"/>
          <w:szCs w:val="24"/>
        </w:rPr>
        <w:t xml:space="preserve"> iz članka </w:t>
      </w:r>
      <w:r w:rsidR="00B02655">
        <w:rPr>
          <w:rFonts w:ascii="Times New Roman" w:eastAsia="Times New Roman" w:hAnsi="Times New Roman" w:cs="Times New Roman"/>
          <w:sz w:val="24"/>
          <w:szCs w:val="24"/>
        </w:rPr>
        <w:t>15</w:t>
      </w:r>
      <w:r w:rsidR="00856198" w:rsidRPr="00856198">
        <w:rPr>
          <w:rFonts w:ascii="Times New Roman" w:eastAsia="Times New Roman" w:hAnsi="Times New Roman" w:cs="Times New Roman"/>
          <w:sz w:val="24"/>
          <w:szCs w:val="24"/>
        </w:rPr>
        <w:t>. stavka 9.</w:t>
      </w:r>
      <w:r w:rsidR="001C4BFA" w:rsidRPr="006400CC">
        <w:rPr>
          <w:rFonts w:ascii="Times New Roman" w:eastAsia="Times New Roman" w:hAnsi="Times New Roman" w:cs="Times New Roman"/>
          <w:sz w:val="24"/>
          <w:szCs w:val="24"/>
        </w:rPr>
        <w:t xml:space="preserve"> ovoga Zakona</w:t>
      </w:r>
      <w:r w:rsidR="003568EC" w:rsidRPr="006400CC">
        <w:rPr>
          <w:rFonts w:ascii="Times New Roman" w:eastAsia="Times New Roman" w:hAnsi="Times New Roman" w:cs="Times New Roman"/>
          <w:sz w:val="24"/>
          <w:szCs w:val="24"/>
        </w:rPr>
        <w:t>.</w:t>
      </w:r>
    </w:p>
    <w:p w14:paraId="1DFEB904" w14:textId="77777777" w:rsidR="00F76B35" w:rsidRPr="002F3FEF" w:rsidRDefault="00F76B35" w:rsidP="0052644E">
      <w:pPr>
        <w:spacing w:before="100" w:beforeAutospacing="1" w:after="100" w:afterAutospacing="1" w:line="240" w:lineRule="auto"/>
        <w:jc w:val="center"/>
        <w:rPr>
          <w:rFonts w:ascii="Times New Roman" w:eastAsia="Times New Roman" w:hAnsi="Times New Roman" w:cs="Times New Roman"/>
          <w:iCs/>
          <w:sz w:val="24"/>
          <w:szCs w:val="24"/>
        </w:rPr>
      </w:pPr>
    </w:p>
    <w:p w14:paraId="500CA30C" w14:textId="77777777" w:rsidR="0052644E" w:rsidRPr="00012F49" w:rsidRDefault="0052644E" w:rsidP="0052644E">
      <w:pPr>
        <w:spacing w:before="100" w:beforeAutospacing="1" w:after="100" w:afterAutospacing="1" w:line="240" w:lineRule="auto"/>
        <w:jc w:val="center"/>
        <w:rPr>
          <w:rFonts w:ascii="Times New Roman" w:eastAsia="Times New Roman" w:hAnsi="Times New Roman" w:cs="Times New Roman"/>
          <w:b/>
          <w:i/>
          <w:iCs/>
          <w:sz w:val="24"/>
          <w:szCs w:val="24"/>
        </w:rPr>
      </w:pPr>
      <w:r w:rsidRPr="00012F49">
        <w:rPr>
          <w:rFonts w:ascii="Times New Roman" w:eastAsia="Times New Roman" w:hAnsi="Times New Roman" w:cs="Times New Roman"/>
          <w:b/>
          <w:i/>
          <w:iCs/>
          <w:sz w:val="24"/>
          <w:szCs w:val="24"/>
        </w:rPr>
        <w:t>Ukidanje i poništenje dozvole</w:t>
      </w:r>
    </w:p>
    <w:p w14:paraId="0FD7DFF9" w14:textId="260FE750" w:rsidR="0052644E" w:rsidRPr="00012F49"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012F49">
        <w:rPr>
          <w:rFonts w:ascii="Times New Roman" w:eastAsia="Times New Roman" w:hAnsi="Times New Roman" w:cs="Times New Roman"/>
          <w:b/>
          <w:sz w:val="24"/>
          <w:szCs w:val="24"/>
        </w:rPr>
        <w:t xml:space="preserve">Članak </w:t>
      </w:r>
      <w:r w:rsidR="008E2328" w:rsidRPr="00012F49">
        <w:rPr>
          <w:rFonts w:ascii="Times New Roman" w:eastAsia="Times New Roman" w:hAnsi="Times New Roman" w:cs="Times New Roman"/>
          <w:b/>
          <w:sz w:val="24"/>
          <w:szCs w:val="24"/>
        </w:rPr>
        <w:t>3</w:t>
      </w:r>
      <w:r w:rsidR="004D7169">
        <w:rPr>
          <w:rFonts w:ascii="Times New Roman" w:eastAsia="Times New Roman" w:hAnsi="Times New Roman" w:cs="Times New Roman"/>
          <w:b/>
          <w:sz w:val="24"/>
          <w:szCs w:val="24"/>
        </w:rPr>
        <w:t>4</w:t>
      </w:r>
      <w:r w:rsidRPr="00012F49">
        <w:rPr>
          <w:rFonts w:ascii="Times New Roman" w:eastAsia="Times New Roman" w:hAnsi="Times New Roman" w:cs="Times New Roman"/>
          <w:b/>
          <w:sz w:val="24"/>
          <w:szCs w:val="24"/>
        </w:rPr>
        <w:t>.</w:t>
      </w:r>
    </w:p>
    <w:p w14:paraId="67B81A69" w14:textId="77777777" w:rsidR="00A549B8" w:rsidRPr="006400CC" w:rsidRDefault="00A549B8" w:rsidP="00A2321A">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(1) </w:t>
      </w:r>
      <w:r w:rsidR="00D522C7">
        <w:rPr>
          <w:rFonts w:ascii="Times New Roman" w:eastAsia="Times New Roman" w:hAnsi="Times New Roman" w:cs="Times New Roman"/>
          <w:sz w:val="24"/>
          <w:szCs w:val="24"/>
          <w:lang w:eastAsia="hr-HR"/>
        </w:rPr>
        <w:t>Tijelo koje je izdalo dozvolu za gospodarenje otpadom</w:t>
      </w:r>
      <w:r w:rsidRPr="006400CC">
        <w:rPr>
          <w:rFonts w:ascii="Times New Roman" w:eastAsia="Times New Roman" w:hAnsi="Times New Roman" w:cs="Times New Roman"/>
          <w:sz w:val="24"/>
          <w:szCs w:val="24"/>
          <w:lang w:eastAsia="hr-HR"/>
        </w:rPr>
        <w:t xml:space="preserve"> rješenjem </w:t>
      </w:r>
      <w:r w:rsidR="00D522C7">
        <w:rPr>
          <w:rFonts w:ascii="Times New Roman" w:eastAsia="Times New Roman" w:hAnsi="Times New Roman" w:cs="Times New Roman"/>
          <w:sz w:val="24"/>
          <w:szCs w:val="24"/>
          <w:lang w:eastAsia="hr-HR"/>
        </w:rPr>
        <w:t xml:space="preserve">će </w:t>
      </w:r>
      <w:r w:rsidRPr="006400CC">
        <w:rPr>
          <w:rFonts w:ascii="Times New Roman" w:eastAsia="Times New Roman" w:hAnsi="Times New Roman" w:cs="Times New Roman"/>
          <w:sz w:val="24"/>
          <w:szCs w:val="24"/>
          <w:lang w:eastAsia="hr-HR"/>
        </w:rPr>
        <w:t>ukinuti ili poništiti dozvolu po službenoj dužnosti u sljedećim slučajevima:</w:t>
      </w:r>
    </w:p>
    <w:p w14:paraId="1CDA2EE0" w14:textId="77777777" w:rsidR="00A549B8" w:rsidRPr="006400CC" w:rsidRDefault="00A549B8" w:rsidP="00A549B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1. ako </w:t>
      </w:r>
      <w:r w:rsidR="00314642">
        <w:rPr>
          <w:rFonts w:ascii="Times New Roman" w:eastAsia="Times New Roman" w:hAnsi="Times New Roman" w:cs="Times New Roman"/>
          <w:sz w:val="24"/>
          <w:szCs w:val="24"/>
          <w:lang w:eastAsia="hr-HR"/>
        </w:rPr>
        <w:t>t</w:t>
      </w:r>
      <w:r w:rsidR="00314642" w:rsidRPr="00314642">
        <w:rPr>
          <w:rFonts w:ascii="Times New Roman" w:eastAsia="Times New Roman" w:hAnsi="Times New Roman" w:cs="Times New Roman"/>
          <w:sz w:val="24"/>
          <w:szCs w:val="24"/>
          <w:lang w:eastAsia="hr-HR"/>
        </w:rPr>
        <w:t>ijelo koje je izdalo dozvolu za gospodarenje otpadom</w:t>
      </w:r>
      <w:r w:rsidRPr="006400CC">
        <w:rPr>
          <w:rFonts w:ascii="Times New Roman" w:eastAsia="Times New Roman" w:hAnsi="Times New Roman" w:cs="Times New Roman"/>
          <w:sz w:val="24"/>
          <w:szCs w:val="24"/>
          <w:lang w:eastAsia="hr-HR"/>
        </w:rPr>
        <w:t>, utvrdi da osoba koja je ishodila dozvolu ne ispunjava uvjete ili obveze</w:t>
      </w:r>
      <w:r w:rsidR="00B07032" w:rsidRPr="00B07032">
        <w:rPr>
          <w:rFonts w:ascii="Times New Roman" w:eastAsia="Times New Roman" w:hAnsi="Times New Roman" w:cs="Times New Roman"/>
          <w:sz w:val="24"/>
          <w:szCs w:val="24"/>
          <w:lang w:eastAsia="hr-HR"/>
        </w:rPr>
        <w:t xml:space="preserve"> </w:t>
      </w:r>
      <w:r w:rsidR="00B07032" w:rsidRPr="006400CC">
        <w:rPr>
          <w:rFonts w:ascii="Times New Roman" w:eastAsia="Times New Roman" w:hAnsi="Times New Roman" w:cs="Times New Roman"/>
          <w:sz w:val="24"/>
          <w:szCs w:val="24"/>
          <w:lang w:eastAsia="hr-HR"/>
        </w:rPr>
        <w:t>propisane</w:t>
      </w:r>
      <w:r w:rsidR="00B07032">
        <w:rPr>
          <w:rFonts w:ascii="Times New Roman" w:eastAsia="Times New Roman" w:hAnsi="Times New Roman" w:cs="Times New Roman"/>
          <w:sz w:val="24"/>
          <w:szCs w:val="24"/>
          <w:lang w:eastAsia="hr-HR"/>
        </w:rPr>
        <w:t xml:space="preserve"> ovim Zakonom i propisima donesenim temeljem ovoga Zakona</w:t>
      </w:r>
    </w:p>
    <w:p w14:paraId="7944FD18" w14:textId="77777777" w:rsidR="00A549B8" w:rsidRPr="006400CC" w:rsidRDefault="00A549B8" w:rsidP="00A549B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2. ako osoba koja je ishodila dozvolu u roku ne ispuni mjeru inspektora zaštite okoliša </w:t>
      </w:r>
      <w:r w:rsidR="0000146F">
        <w:rPr>
          <w:rFonts w:ascii="Times New Roman" w:eastAsia="Times New Roman" w:hAnsi="Times New Roman" w:cs="Times New Roman"/>
          <w:sz w:val="24"/>
          <w:szCs w:val="24"/>
          <w:lang w:eastAsia="hr-HR"/>
        </w:rPr>
        <w:t xml:space="preserve">Državnog inspektorata </w:t>
      </w:r>
      <w:r w:rsidRPr="006400CC">
        <w:rPr>
          <w:rFonts w:ascii="Times New Roman" w:eastAsia="Times New Roman" w:hAnsi="Times New Roman" w:cs="Times New Roman"/>
          <w:sz w:val="24"/>
          <w:szCs w:val="24"/>
          <w:lang w:eastAsia="hr-HR"/>
        </w:rPr>
        <w:t>u vezi gospodarenja otpadom</w:t>
      </w:r>
    </w:p>
    <w:p w14:paraId="66AE8AFC" w14:textId="77777777" w:rsidR="00A549B8" w:rsidRPr="006400CC" w:rsidRDefault="00A549B8" w:rsidP="00A549B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3. kada osoba koja je ishodila dozvolu u svom radu ne poštuje zakonske propise o zaštiti okoliša i gospodarenja otpadom, te druge propise iz toga područja</w:t>
      </w:r>
    </w:p>
    <w:p w14:paraId="5116DCC2" w14:textId="7792F5E7" w:rsidR="00A549B8" w:rsidRPr="006400CC" w:rsidRDefault="00A549B8" w:rsidP="00A549B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4. ako elaborat</w:t>
      </w:r>
      <w:r w:rsidR="00B22139">
        <w:rPr>
          <w:rFonts w:ascii="Times New Roman" w:eastAsia="Times New Roman" w:hAnsi="Times New Roman" w:cs="Times New Roman"/>
          <w:sz w:val="24"/>
          <w:szCs w:val="24"/>
          <w:lang w:eastAsia="hr-HR"/>
        </w:rPr>
        <w:t xml:space="preserve"> nije izrađen sukladno članku 27</w:t>
      </w:r>
      <w:r w:rsidRPr="006400CC">
        <w:rPr>
          <w:rFonts w:ascii="Times New Roman" w:eastAsia="Times New Roman" w:hAnsi="Times New Roman" w:cs="Times New Roman"/>
          <w:sz w:val="24"/>
          <w:szCs w:val="24"/>
          <w:lang w:eastAsia="hr-HR"/>
        </w:rPr>
        <w:t>. stavku 2. ovoga Zakona</w:t>
      </w:r>
      <w:r w:rsidR="001C4BFA" w:rsidRPr="006400CC">
        <w:rPr>
          <w:rFonts w:ascii="Times New Roman" w:eastAsia="Times New Roman" w:hAnsi="Times New Roman" w:cs="Times New Roman"/>
          <w:sz w:val="24"/>
          <w:szCs w:val="24"/>
          <w:lang w:eastAsia="hr-HR"/>
        </w:rPr>
        <w:t xml:space="preserve"> ili</w:t>
      </w:r>
    </w:p>
    <w:p w14:paraId="751FD7F0" w14:textId="4AA23AF5" w:rsidR="00A549B8" w:rsidRPr="006400CC" w:rsidRDefault="00A549B8" w:rsidP="00A549B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5. ako osoba koja je ishodila dozvolu ne postupi sukladno članku </w:t>
      </w:r>
      <w:r w:rsidR="00B22139">
        <w:rPr>
          <w:rFonts w:ascii="Times New Roman" w:eastAsia="Times New Roman" w:hAnsi="Times New Roman" w:cs="Times New Roman"/>
          <w:sz w:val="24"/>
          <w:szCs w:val="24"/>
          <w:lang w:eastAsia="hr-HR"/>
        </w:rPr>
        <w:t>32</w:t>
      </w:r>
      <w:r w:rsidRPr="006400CC">
        <w:rPr>
          <w:rFonts w:ascii="Times New Roman" w:eastAsia="Times New Roman" w:hAnsi="Times New Roman" w:cs="Times New Roman"/>
          <w:sz w:val="24"/>
          <w:szCs w:val="24"/>
          <w:lang w:eastAsia="hr-HR"/>
        </w:rPr>
        <w:t xml:space="preserve">. </w:t>
      </w:r>
      <w:r w:rsidR="002624E4" w:rsidRPr="006400CC">
        <w:rPr>
          <w:rFonts w:ascii="Times New Roman" w:eastAsia="Times New Roman" w:hAnsi="Times New Roman" w:cs="Times New Roman"/>
          <w:sz w:val="24"/>
          <w:szCs w:val="24"/>
          <w:lang w:eastAsia="hr-HR"/>
        </w:rPr>
        <w:t>o</w:t>
      </w:r>
      <w:r w:rsidRPr="006400CC">
        <w:rPr>
          <w:rFonts w:ascii="Times New Roman" w:eastAsia="Times New Roman" w:hAnsi="Times New Roman" w:cs="Times New Roman"/>
          <w:sz w:val="24"/>
          <w:szCs w:val="24"/>
          <w:lang w:eastAsia="hr-HR"/>
        </w:rPr>
        <w:t>voga Zakona, a u postupku se utvrdi da su se promijenile okolnosti koje utječu na ostvarivanje prava dodijeljenih dozvolom za gospodarenje otpadom.</w:t>
      </w:r>
    </w:p>
    <w:p w14:paraId="61AC0DBE" w14:textId="77777777" w:rsidR="000D4D56" w:rsidRPr="006400CC" w:rsidRDefault="002F7026"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sidDel="002F7026">
        <w:rPr>
          <w:rFonts w:ascii="Times New Roman" w:eastAsia="Times New Roman" w:hAnsi="Times New Roman" w:cs="Times New Roman"/>
          <w:sz w:val="24"/>
          <w:szCs w:val="24"/>
          <w:lang w:eastAsia="hr-HR"/>
        </w:rPr>
        <w:t xml:space="preserve"> </w:t>
      </w:r>
    </w:p>
    <w:p w14:paraId="20982018" w14:textId="77777777" w:rsidR="0052644E" w:rsidRPr="00742B6D" w:rsidRDefault="0052644E" w:rsidP="0052644E">
      <w:pPr>
        <w:spacing w:before="100" w:beforeAutospacing="1" w:after="100" w:afterAutospacing="1" w:line="240" w:lineRule="auto"/>
        <w:jc w:val="center"/>
        <w:rPr>
          <w:rFonts w:ascii="Times New Roman" w:eastAsia="Times New Roman" w:hAnsi="Times New Roman" w:cs="Times New Roman"/>
          <w:b/>
          <w:i/>
          <w:sz w:val="24"/>
          <w:szCs w:val="24"/>
        </w:rPr>
      </w:pPr>
      <w:r w:rsidRPr="00742B6D">
        <w:rPr>
          <w:rFonts w:ascii="Times New Roman" w:eastAsia="Times New Roman" w:hAnsi="Times New Roman" w:cs="Times New Roman"/>
          <w:b/>
          <w:i/>
          <w:sz w:val="24"/>
          <w:szCs w:val="24"/>
        </w:rPr>
        <w:t>Pravni lijekovi</w:t>
      </w:r>
    </w:p>
    <w:p w14:paraId="07140C0B" w14:textId="4B29AA73" w:rsidR="0052644E" w:rsidRPr="00742B6D"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742B6D">
        <w:rPr>
          <w:rFonts w:ascii="Times New Roman" w:eastAsia="Times New Roman" w:hAnsi="Times New Roman" w:cs="Times New Roman"/>
          <w:b/>
          <w:sz w:val="24"/>
          <w:szCs w:val="24"/>
        </w:rPr>
        <w:t xml:space="preserve">Članak </w:t>
      </w:r>
      <w:r w:rsidR="008E2328" w:rsidRPr="00742B6D">
        <w:rPr>
          <w:rFonts w:ascii="Times New Roman" w:eastAsia="Times New Roman" w:hAnsi="Times New Roman" w:cs="Times New Roman"/>
          <w:b/>
          <w:sz w:val="24"/>
          <w:szCs w:val="24"/>
        </w:rPr>
        <w:t>3</w:t>
      </w:r>
      <w:r w:rsidR="004D7169">
        <w:rPr>
          <w:rFonts w:ascii="Times New Roman" w:eastAsia="Times New Roman" w:hAnsi="Times New Roman" w:cs="Times New Roman"/>
          <w:b/>
          <w:sz w:val="24"/>
          <w:szCs w:val="24"/>
        </w:rPr>
        <w:t>5</w:t>
      </w:r>
      <w:r w:rsidRPr="00742B6D">
        <w:rPr>
          <w:rFonts w:ascii="Times New Roman" w:eastAsia="Times New Roman" w:hAnsi="Times New Roman" w:cs="Times New Roman"/>
          <w:b/>
          <w:sz w:val="24"/>
          <w:szCs w:val="24"/>
        </w:rPr>
        <w:t>.</w:t>
      </w:r>
    </w:p>
    <w:p w14:paraId="271EB4E0"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Protiv dozvole</w:t>
      </w:r>
      <w:r w:rsidR="00742B6D">
        <w:rPr>
          <w:rFonts w:ascii="Times New Roman" w:eastAsia="Times New Roman" w:hAnsi="Times New Roman" w:cs="Times New Roman"/>
          <w:sz w:val="24"/>
          <w:szCs w:val="24"/>
        </w:rPr>
        <w:t xml:space="preserve"> i</w:t>
      </w:r>
      <w:r w:rsidRPr="006400CC">
        <w:rPr>
          <w:rFonts w:ascii="Times New Roman" w:eastAsia="Times New Roman" w:hAnsi="Times New Roman" w:cs="Times New Roman"/>
          <w:sz w:val="24"/>
          <w:szCs w:val="24"/>
        </w:rPr>
        <w:t xml:space="preserve"> rješenja o ukidanju ili poništenju </w:t>
      </w:r>
      <w:r w:rsidR="00742B6D">
        <w:rPr>
          <w:rFonts w:ascii="Times New Roman" w:eastAsia="Times New Roman" w:hAnsi="Times New Roman" w:cs="Times New Roman"/>
          <w:sz w:val="24"/>
          <w:szCs w:val="24"/>
        </w:rPr>
        <w:t xml:space="preserve">dozvole </w:t>
      </w:r>
      <w:r w:rsidRPr="006400CC">
        <w:rPr>
          <w:rFonts w:ascii="Times New Roman" w:eastAsia="Times New Roman" w:hAnsi="Times New Roman" w:cs="Times New Roman"/>
          <w:sz w:val="24"/>
          <w:szCs w:val="24"/>
        </w:rPr>
        <w:t xml:space="preserve">koje donosi </w:t>
      </w:r>
      <w:r w:rsidR="00007249" w:rsidRPr="00007249">
        <w:rPr>
          <w:rFonts w:ascii="Times New Roman" w:eastAsia="Times New Roman" w:hAnsi="Times New Roman" w:cs="Times New Roman"/>
          <w:sz w:val="24"/>
          <w:szCs w:val="24"/>
        </w:rPr>
        <w:t>nadležno tijelo županije</w:t>
      </w:r>
      <w:r w:rsidR="00007249" w:rsidRPr="00007249" w:rsidDel="00007249">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može se izjaviti žalba Ministarstvu.</w:t>
      </w:r>
    </w:p>
    <w:p w14:paraId="600DB5A9" w14:textId="77777777" w:rsidR="0052644E" w:rsidRPr="006400CC" w:rsidRDefault="0052644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Protiv dozvole</w:t>
      </w:r>
      <w:r w:rsidR="00D522C7">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i rješenja o ukidanju ili poništenju </w:t>
      </w:r>
      <w:r w:rsidR="00742B6D">
        <w:rPr>
          <w:rFonts w:ascii="Times New Roman" w:eastAsia="Times New Roman" w:hAnsi="Times New Roman" w:cs="Times New Roman"/>
          <w:sz w:val="24"/>
          <w:szCs w:val="24"/>
        </w:rPr>
        <w:t xml:space="preserve">dozvole </w:t>
      </w:r>
      <w:r w:rsidRPr="006400CC">
        <w:rPr>
          <w:rFonts w:ascii="Times New Roman" w:eastAsia="Times New Roman" w:hAnsi="Times New Roman" w:cs="Times New Roman"/>
          <w:sz w:val="24"/>
          <w:szCs w:val="24"/>
        </w:rPr>
        <w:t>koje donosi Ministarstvo žalba nije dopuštena, ali se može pokrenuti upravni spor.</w:t>
      </w:r>
    </w:p>
    <w:p w14:paraId="08FF0EC2" w14:textId="77777777" w:rsidR="00F9335C" w:rsidRPr="006400CC" w:rsidRDefault="00F9335C" w:rsidP="00F9335C">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3BE5CD58" w14:textId="77777777" w:rsidR="0052644E" w:rsidRPr="00742B6D" w:rsidRDefault="0052644E" w:rsidP="0052644E">
      <w:pPr>
        <w:spacing w:before="100" w:beforeAutospacing="1" w:after="100" w:afterAutospacing="1" w:line="240" w:lineRule="auto"/>
        <w:jc w:val="center"/>
        <w:rPr>
          <w:rFonts w:ascii="Times New Roman" w:eastAsia="Times New Roman" w:hAnsi="Times New Roman" w:cs="Times New Roman"/>
          <w:b/>
          <w:i/>
          <w:iCs/>
          <w:sz w:val="26"/>
          <w:szCs w:val="26"/>
        </w:rPr>
      </w:pPr>
      <w:r w:rsidRPr="00742B6D">
        <w:rPr>
          <w:rFonts w:ascii="Times New Roman" w:eastAsia="Times New Roman" w:hAnsi="Times New Roman" w:cs="Times New Roman"/>
          <w:b/>
          <w:i/>
          <w:iCs/>
          <w:sz w:val="26"/>
          <w:szCs w:val="26"/>
        </w:rPr>
        <w:t>Odlaganje otpada</w:t>
      </w:r>
    </w:p>
    <w:p w14:paraId="7A036A87" w14:textId="187CD512" w:rsidR="0052644E" w:rsidRPr="00742B6D" w:rsidRDefault="0052644E" w:rsidP="0052644E">
      <w:pPr>
        <w:spacing w:before="100" w:beforeAutospacing="1" w:after="100" w:afterAutospacing="1" w:line="240" w:lineRule="auto"/>
        <w:jc w:val="center"/>
        <w:rPr>
          <w:rFonts w:ascii="Times New Roman" w:eastAsia="Times New Roman" w:hAnsi="Times New Roman" w:cs="Times New Roman"/>
          <w:b/>
          <w:sz w:val="24"/>
          <w:szCs w:val="24"/>
        </w:rPr>
      </w:pPr>
      <w:r w:rsidRPr="00742B6D">
        <w:rPr>
          <w:rFonts w:ascii="Times New Roman" w:eastAsia="Times New Roman" w:hAnsi="Times New Roman" w:cs="Times New Roman"/>
          <w:b/>
          <w:sz w:val="24"/>
          <w:szCs w:val="24"/>
        </w:rPr>
        <w:t xml:space="preserve">Članak </w:t>
      </w:r>
      <w:r w:rsidR="008E2328" w:rsidRPr="00742B6D">
        <w:rPr>
          <w:rFonts w:ascii="Times New Roman" w:eastAsia="Times New Roman" w:hAnsi="Times New Roman" w:cs="Times New Roman"/>
          <w:b/>
          <w:sz w:val="24"/>
          <w:szCs w:val="24"/>
        </w:rPr>
        <w:t>3</w:t>
      </w:r>
      <w:r w:rsidR="004D7169">
        <w:rPr>
          <w:rFonts w:ascii="Times New Roman" w:eastAsia="Times New Roman" w:hAnsi="Times New Roman" w:cs="Times New Roman"/>
          <w:b/>
          <w:sz w:val="24"/>
          <w:szCs w:val="24"/>
        </w:rPr>
        <w:t>6</w:t>
      </w:r>
      <w:r w:rsidRPr="00742B6D">
        <w:rPr>
          <w:rFonts w:ascii="Times New Roman" w:eastAsia="Times New Roman" w:hAnsi="Times New Roman" w:cs="Times New Roman"/>
          <w:b/>
          <w:sz w:val="24"/>
          <w:szCs w:val="24"/>
        </w:rPr>
        <w:t>.</w:t>
      </w:r>
    </w:p>
    <w:p w14:paraId="701ABAC5" w14:textId="77777777" w:rsidR="00C06407" w:rsidRPr="006400CC" w:rsidRDefault="00C06407" w:rsidP="006400C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Odlagalište otpada je građevina namijenjena odlaganju otpada na površinu ili pod zemlju (podzemno odlagalište), uključujući:</w:t>
      </w:r>
    </w:p>
    <w:p w14:paraId="4C7C0FFA" w14:textId="77777777" w:rsidR="00C06407" w:rsidRPr="006400CC" w:rsidRDefault="00C06407"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interno odlagalište otpada na kojem proizvođač odlaže svoj otpad na samom mjestu proizvodnje</w:t>
      </w:r>
    </w:p>
    <w:p w14:paraId="4E7DBFC3" w14:textId="77777777" w:rsidR="00C06407" w:rsidRPr="006400CC" w:rsidRDefault="00C06407"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stalno odlagalište otpada ili njegov dio koji se može koristiti za privremeno skladištenje otpada (npr. za razdoblje duže od jedne godine) i</w:t>
      </w:r>
    </w:p>
    <w:p w14:paraId="493282CB" w14:textId="77777777" w:rsidR="00C06407" w:rsidRPr="006400CC" w:rsidRDefault="00C06407"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iskorištene površinske kopove (eksploatacijska polja) ili njihove iskorištene dijelove nastale rudarskom eksploatacijom i/ili istraživanjima koji su pogodni za odlaganje otpada sukladno posebnom propisu koji uređuje odlaganje otpada i koji su predviđeni i mogući sukladno posebnim propisima koji uređuju rudarstvo.</w:t>
      </w:r>
    </w:p>
    <w:p w14:paraId="31D06F40" w14:textId="77777777" w:rsidR="00C06407" w:rsidRPr="006400CC" w:rsidRDefault="00C06407" w:rsidP="006400C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Ne smatra se odlagalištem otpada građevina ili skladište gdje se otpad istovaruje radi omogućavanja njegove pripreme za daljnji prijevoz do mjesta oporabe, obrade ili odlaganja na drugim lokacijama, mjesto skladištenja otpada prije oporabe ili obrade istoga u razdoblju do tri godine i mjesto skladištenja otpada prije zbrinjavanja u razdoblju do godine dana</w:t>
      </w:r>
      <w:r w:rsidR="00955406">
        <w:rPr>
          <w:rFonts w:ascii="Times New Roman" w:eastAsia="Times New Roman" w:hAnsi="Times New Roman" w:cs="Times New Roman"/>
          <w:sz w:val="24"/>
          <w:szCs w:val="24"/>
        </w:rPr>
        <w:t>.</w:t>
      </w:r>
    </w:p>
    <w:p w14:paraId="2448CB5C" w14:textId="77777777" w:rsidR="00007315" w:rsidRPr="006400CC" w:rsidRDefault="00D73ABE" w:rsidP="00A2321A">
      <w:pPr>
        <w:pStyle w:val="box459642"/>
        <w:ind w:firstLine="720"/>
      </w:pPr>
      <w:r w:rsidRPr="006400CC">
        <w:t>(</w:t>
      </w:r>
      <w:r w:rsidR="00C06407" w:rsidRPr="006400CC">
        <w:t>3</w:t>
      </w:r>
      <w:r w:rsidRPr="006400CC">
        <w:t xml:space="preserve">) </w:t>
      </w:r>
      <w:r w:rsidR="00267989" w:rsidRPr="006400CC">
        <w:t>Na odlagalištu otpada zabranjen</w:t>
      </w:r>
      <w:r w:rsidR="00F84F6B" w:rsidRPr="006400CC">
        <w:t>o</w:t>
      </w:r>
      <w:r w:rsidR="00267989" w:rsidRPr="006400CC">
        <w:t xml:space="preserve"> je</w:t>
      </w:r>
      <w:r w:rsidR="00007315" w:rsidRPr="006400CC">
        <w:t xml:space="preserve"> odlaganje:</w:t>
      </w:r>
      <w:r w:rsidR="00267989" w:rsidRPr="006400CC">
        <w:t xml:space="preserve"> </w:t>
      </w:r>
    </w:p>
    <w:p w14:paraId="17AE4B7C" w14:textId="77777777"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1. </w:t>
      </w:r>
      <w:r w:rsidR="00007315" w:rsidRPr="006400CC">
        <w:rPr>
          <w:rFonts w:ascii="Times New Roman" w:eastAsia="Times New Roman" w:hAnsi="Times New Roman" w:cs="Times New Roman"/>
          <w:sz w:val="24"/>
          <w:szCs w:val="24"/>
        </w:rPr>
        <w:t xml:space="preserve">tekućeg otpada, osim taloga/mulja iz uređaja za pročišćavanje </w:t>
      </w:r>
      <w:r w:rsidR="00AC067F" w:rsidRPr="006400CC">
        <w:rPr>
          <w:rFonts w:ascii="Times New Roman" w:eastAsia="Times New Roman" w:hAnsi="Times New Roman" w:cs="Times New Roman"/>
          <w:sz w:val="24"/>
          <w:szCs w:val="24"/>
        </w:rPr>
        <w:t>procijednih</w:t>
      </w:r>
      <w:r w:rsidR="00007315" w:rsidRPr="006400CC">
        <w:rPr>
          <w:rFonts w:ascii="Times New Roman" w:eastAsia="Times New Roman" w:hAnsi="Times New Roman" w:cs="Times New Roman"/>
          <w:sz w:val="24"/>
          <w:szCs w:val="24"/>
        </w:rPr>
        <w:t xml:space="preserve"> voda sa tijela odlagališta na kojem su sakupljene procjedne vode i pročišćene</w:t>
      </w:r>
    </w:p>
    <w:p w14:paraId="14929D54" w14:textId="77777777"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007315" w:rsidRPr="006400CC">
        <w:rPr>
          <w:rFonts w:ascii="Times New Roman" w:eastAsia="Times New Roman" w:hAnsi="Times New Roman" w:cs="Times New Roman"/>
          <w:sz w:val="24"/>
          <w:szCs w:val="24"/>
        </w:rPr>
        <w:t>otpada koji je u uvjetima odlagališta eksplozivan, nagrizajući, oksidirajući, lako zapaljiv ili zapaljiv prema odredbama posebnih propisa</w:t>
      </w:r>
    </w:p>
    <w:p w14:paraId="57AA6BB7" w14:textId="77777777"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007315" w:rsidRPr="006400CC">
        <w:rPr>
          <w:rFonts w:ascii="Times New Roman" w:eastAsia="Times New Roman" w:hAnsi="Times New Roman" w:cs="Times New Roman"/>
          <w:sz w:val="24"/>
          <w:szCs w:val="24"/>
        </w:rPr>
        <w:t>bolničkog i drugog kliničkog otpada koji nastaje u medicinskim i/ili veterinarskim ustanovama i ima svojstva opasnog medicinskog otpada prema posebnim propisima</w:t>
      </w:r>
    </w:p>
    <w:p w14:paraId="3FF34145" w14:textId="77777777"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007315" w:rsidRPr="006400CC">
        <w:rPr>
          <w:rFonts w:ascii="Times New Roman" w:eastAsia="Times New Roman" w:hAnsi="Times New Roman" w:cs="Times New Roman"/>
          <w:sz w:val="24"/>
          <w:szCs w:val="24"/>
        </w:rPr>
        <w:t>otpadnih guma</w:t>
      </w:r>
    </w:p>
    <w:p w14:paraId="721BBC38" w14:textId="77777777"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007315" w:rsidRPr="006400CC">
        <w:rPr>
          <w:rFonts w:ascii="Times New Roman" w:eastAsia="Times New Roman" w:hAnsi="Times New Roman" w:cs="Times New Roman"/>
          <w:sz w:val="24"/>
          <w:szCs w:val="24"/>
        </w:rPr>
        <w:t>animalnog i klaoničkog otpada, životinjskih trupla i životinjskih prerađevina ukoliko nisu termički obrađeni prema posebnim propisima</w:t>
      </w:r>
    </w:p>
    <w:p w14:paraId="2D10AD7A" w14:textId="77777777"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007315" w:rsidRPr="006400CC">
        <w:rPr>
          <w:rFonts w:ascii="Times New Roman" w:eastAsia="Times New Roman" w:hAnsi="Times New Roman" w:cs="Times New Roman"/>
          <w:sz w:val="24"/>
          <w:szCs w:val="24"/>
        </w:rPr>
        <w:t>otpadnih industrijskih i automobilskih baterija i akumulatora</w:t>
      </w:r>
    </w:p>
    <w:p w14:paraId="73DBE1FB" w14:textId="77777777"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w:t>
      </w:r>
      <w:r w:rsidR="00007315" w:rsidRPr="006400CC">
        <w:rPr>
          <w:rFonts w:ascii="Times New Roman" w:eastAsia="Times New Roman" w:hAnsi="Times New Roman" w:cs="Times New Roman"/>
          <w:sz w:val="24"/>
          <w:szCs w:val="24"/>
        </w:rPr>
        <w:t>otpadnih motornih vozila i njihovih neobrađenih sastavnih dijelova, koji nastaju u postupku obrade i oporabe otpadnih vozila</w:t>
      </w:r>
    </w:p>
    <w:p w14:paraId="55795105" w14:textId="77777777" w:rsidR="0000731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8. </w:t>
      </w:r>
      <w:r w:rsidR="00007315" w:rsidRPr="006400CC">
        <w:rPr>
          <w:rFonts w:ascii="Times New Roman" w:eastAsia="Times New Roman" w:hAnsi="Times New Roman" w:cs="Times New Roman"/>
          <w:sz w:val="24"/>
          <w:szCs w:val="24"/>
        </w:rPr>
        <w:t>otpadnih električnih i elektroničkih uređaja i opreme</w:t>
      </w:r>
      <w:r w:rsidR="00354F65">
        <w:rPr>
          <w:rFonts w:ascii="Times New Roman" w:eastAsia="Times New Roman" w:hAnsi="Times New Roman" w:cs="Times New Roman"/>
          <w:sz w:val="24"/>
          <w:szCs w:val="24"/>
        </w:rPr>
        <w:t xml:space="preserve"> i</w:t>
      </w:r>
    </w:p>
    <w:p w14:paraId="2A2609F4" w14:textId="63C99211" w:rsidR="00BB78A5" w:rsidRPr="006400CC" w:rsidRDefault="001C4BF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9. </w:t>
      </w:r>
      <w:r w:rsidR="00267989" w:rsidRPr="006400CC">
        <w:rPr>
          <w:rFonts w:ascii="Times New Roman" w:eastAsia="Times New Roman" w:hAnsi="Times New Roman" w:cs="Times New Roman"/>
          <w:sz w:val="24"/>
          <w:szCs w:val="24"/>
        </w:rPr>
        <w:t xml:space="preserve">odvojeno sakupljenog otpada u svrhu pripreme za ponovnu uporabu i recikliranje sukladno članku </w:t>
      </w:r>
      <w:r w:rsidR="00432923">
        <w:rPr>
          <w:rFonts w:ascii="Times New Roman" w:eastAsia="Times New Roman" w:hAnsi="Times New Roman" w:cs="Times New Roman"/>
          <w:sz w:val="24"/>
          <w:szCs w:val="24"/>
        </w:rPr>
        <w:t>19</w:t>
      </w:r>
      <w:r w:rsidR="008D7C91" w:rsidRPr="006400CC">
        <w:rPr>
          <w:rFonts w:ascii="Times New Roman" w:eastAsia="Times New Roman" w:hAnsi="Times New Roman" w:cs="Times New Roman"/>
          <w:sz w:val="24"/>
          <w:szCs w:val="24"/>
        </w:rPr>
        <w:t>.</w:t>
      </w:r>
      <w:r w:rsidR="00267989" w:rsidRPr="006400CC">
        <w:rPr>
          <w:rFonts w:ascii="Times New Roman" w:eastAsia="Times New Roman" w:hAnsi="Times New Roman" w:cs="Times New Roman"/>
          <w:sz w:val="24"/>
          <w:szCs w:val="24"/>
        </w:rPr>
        <w:t xml:space="preserve"> ovoga Zakona, osim otpada koji nastaje obradom odvojeno sakupljenoga otpada </w:t>
      </w:r>
      <w:r w:rsidR="000C7C55" w:rsidRPr="006400CC">
        <w:rPr>
          <w:rFonts w:ascii="Times New Roman" w:eastAsia="Times New Roman" w:hAnsi="Times New Roman" w:cs="Times New Roman"/>
          <w:sz w:val="24"/>
          <w:szCs w:val="24"/>
        </w:rPr>
        <w:t>za kojega odlaganje daje najbolji ishod za okoliš sukladno h</w:t>
      </w:r>
      <w:r w:rsidR="00007315" w:rsidRPr="006400CC">
        <w:rPr>
          <w:rFonts w:ascii="Times New Roman" w:eastAsia="Times New Roman" w:hAnsi="Times New Roman" w:cs="Times New Roman"/>
          <w:sz w:val="24"/>
          <w:szCs w:val="24"/>
        </w:rPr>
        <w:t>ijerarhiji gospodarenja otpadom</w:t>
      </w:r>
      <w:r w:rsidR="00354F65">
        <w:rPr>
          <w:rFonts w:ascii="Times New Roman" w:eastAsia="Times New Roman" w:hAnsi="Times New Roman" w:cs="Times New Roman"/>
          <w:sz w:val="24"/>
          <w:szCs w:val="24"/>
        </w:rPr>
        <w:t>.</w:t>
      </w:r>
    </w:p>
    <w:p w14:paraId="1058A704" w14:textId="77777777" w:rsidR="00C86A45" w:rsidRPr="006400CC" w:rsidRDefault="00354F6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sidDel="00354F65">
        <w:rPr>
          <w:rFonts w:ascii="Times New Roman" w:eastAsia="Times New Roman" w:hAnsi="Times New Roman" w:cs="Times New Roman"/>
          <w:sz w:val="24"/>
          <w:szCs w:val="24"/>
        </w:rPr>
        <w:t xml:space="preserve"> </w:t>
      </w:r>
      <w:r w:rsidR="00A86AC0" w:rsidRPr="006400CC">
        <w:rPr>
          <w:rFonts w:ascii="Times New Roman" w:eastAsia="Times New Roman" w:hAnsi="Times New Roman" w:cs="Times New Roman"/>
          <w:sz w:val="24"/>
          <w:szCs w:val="24"/>
        </w:rPr>
        <w:t>(</w:t>
      </w:r>
      <w:r w:rsidR="00C06407" w:rsidRPr="006400CC">
        <w:rPr>
          <w:rFonts w:ascii="Times New Roman" w:eastAsia="Times New Roman" w:hAnsi="Times New Roman" w:cs="Times New Roman"/>
          <w:sz w:val="24"/>
          <w:szCs w:val="24"/>
        </w:rPr>
        <w:t>4</w:t>
      </w:r>
      <w:r w:rsidR="00A86AC0" w:rsidRPr="006400CC">
        <w:rPr>
          <w:rFonts w:ascii="Times New Roman" w:eastAsia="Times New Roman" w:hAnsi="Times New Roman" w:cs="Times New Roman"/>
          <w:sz w:val="24"/>
          <w:szCs w:val="24"/>
        </w:rPr>
        <w:t xml:space="preserve">) </w:t>
      </w:r>
      <w:r w:rsidR="00C86A45" w:rsidRPr="006400CC">
        <w:rPr>
          <w:rFonts w:ascii="Times New Roman" w:eastAsia="Times New Roman" w:hAnsi="Times New Roman" w:cs="Times New Roman"/>
          <w:sz w:val="24"/>
          <w:szCs w:val="24"/>
        </w:rPr>
        <w:t>Na odlagalištu otpada dozvoljeno je odlaganje otpada koji je prošao prethodnu obradu otpada prije odlaganja.</w:t>
      </w:r>
    </w:p>
    <w:p w14:paraId="340C01F8" w14:textId="77777777" w:rsidR="00C86A45" w:rsidRPr="006400CC" w:rsidRDefault="00A86AC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06407"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C86A45" w:rsidRPr="006400CC">
        <w:rPr>
          <w:rFonts w:ascii="Times New Roman" w:eastAsia="Times New Roman" w:hAnsi="Times New Roman" w:cs="Times New Roman"/>
          <w:sz w:val="24"/>
          <w:szCs w:val="24"/>
        </w:rPr>
        <w:t>Prethodna obrada otpada prije odlaganja mora biti primjerena i sukladna postupcima obrade otpada i najmanje sadržavati:</w:t>
      </w:r>
    </w:p>
    <w:p w14:paraId="4BB465CD" w14:textId="77777777" w:rsidR="00C86A45" w:rsidRPr="006400CC" w:rsidRDefault="008E2328" w:rsidP="008E232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C86A45" w:rsidRPr="006400CC">
        <w:rPr>
          <w:rFonts w:ascii="Times New Roman" w:eastAsia="Times New Roman" w:hAnsi="Times New Roman" w:cs="Times New Roman"/>
          <w:sz w:val="24"/>
          <w:szCs w:val="24"/>
        </w:rPr>
        <w:t>odgovarajući odabir različitih tokova otpada na mjestu nastanka/proizvodnje otpada i njihovo odvojeno sakupljanje (npr. odvojeno sakupljanje miješanog komunalnog otpada, odvojeno sakupljanje reciklabilnog komunalnog otpada, otpadnog papira, metala, plastike, stakla, tekstila i glomaznog otpada iz miješanog komunalnog otpada koji se predaju na postupke daljnje obrade)</w:t>
      </w:r>
      <w:r w:rsidR="00DF6194" w:rsidRPr="006400CC">
        <w:rPr>
          <w:rFonts w:ascii="Times New Roman" w:eastAsia="Times New Roman" w:hAnsi="Times New Roman" w:cs="Times New Roman"/>
          <w:sz w:val="24"/>
          <w:szCs w:val="24"/>
        </w:rPr>
        <w:t xml:space="preserve"> i</w:t>
      </w:r>
    </w:p>
    <w:p w14:paraId="62B25A17" w14:textId="77777777" w:rsidR="000C7C55" w:rsidRPr="006400CC" w:rsidRDefault="008E2328" w:rsidP="008E232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C86A45" w:rsidRPr="006400CC">
        <w:rPr>
          <w:rFonts w:ascii="Times New Roman" w:eastAsia="Times New Roman" w:hAnsi="Times New Roman" w:cs="Times New Roman"/>
          <w:sz w:val="24"/>
          <w:szCs w:val="24"/>
        </w:rPr>
        <w:t>stabilizaciju odvojeno sakupljene organske frakcije otpada ili odvojeno sakupljanje organske frakcije (biorazgradivog komunalnog otpada) koji se pred</w:t>
      </w:r>
      <w:r w:rsidR="00A86AC0" w:rsidRPr="006400CC">
        <w:rPr>
          <w:rFonts w:ascii="Times New Roman" w:eastAsia="Times New Roman" w:hAnsi="Times New Roman" w:cs="Times New Roman"/>
          <w:sz w:val="24"/>
          <w:szCs w:val="24"/>
        </w:rPr>
        <w:t>aje na postupke daljnje obrade.</w:t>
      </w:r>
    </w:p>
    <w:p w14:paraId="6F36FE6B" w14:textId="77777777" w:rsidR="00A86AC0" w:rsidRPr="006400CC" w:rsidRDefault="00B53CA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06407"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w:t>
      </w:r>
      <w:r w:rsidR="00A86AC0" w:rsidRPr="006400CC">
        <w:rPr>
          <w:rFonts w:ascii="Times New Roman" w:eastAsia="Times New Roman" w:hAnsi="Times New Roman" w:cs="Times New Roman"/>
          <w:sz w:val="24"/>
          <w:szCs w:val="24"/>
        </w:rPr>
        <w:t xml:space="preserve">Iznimno od stavka </w:t>
      </w:r>
      <w:r w:rsidR="000672FF" w:rsidRPr="006400CC">
        <w:rPr>
          <w:rFonts w:ascii="Times New Roman" w:eastAsia="Times New Roman" w:hAnsi="Times New Roman" w:cs="Times New Roman"/>
          <w:sz w:val="24"/>
          <w:szCs w:val="24"/>
        </w:rPr>
        <w:t>3</w:t>
      </w:r>
      <w:r w:rsidR="00A86AC0" w:rsidRPr="006400CC">
        <w:rPr>
          <w:rFonts w:ascii="Times New Roman" w:eastAsia="Times New Roman" w:hAnsi="Times New Roman" w:cs="Times New Roman"/>
          <w:sz w:val="24"/>
          <w:szCs w:val="24"/>
        </w:rPr>
        <w:t>. ovog članka, može se odobriti odlaganje inertnog otpada koji nije prošao prethodnu obradu kada njegova obrada nije tehnički izvediva i drugog neopasnog otpada ako njegova obrada ne smanjuje količinu ili svojstva otpada koji uzrokuju štetne utjecaje na okoliš ili ljudsko zdravlje ili se ne doprinosi ispunjenju ciljeva</w:t>
      </w:r>
      <w:r w:rsidR="008D7C91" w:rsidRPr="006400CC">
        <w:rPr>
          <w:rFonts w:ascii="Times New Roman" w:eastAsia="Times New Roman" w:hAnsi="Times New Roman" w:cs="Times New Roman"/>
          <w:sz w:val="24"/>
          <w:szCs w:val="24"/>
        </w:rPr>
        <w:t xml:space="preserve"> gospodarenja otpadom.</w:t>
      </w:r>
    </w:p>
    <w:p w14:paraId="2BCB3573" w14:textId="77777777" w:rsidR="00D73ABE" w:rsidRPr="006400CC" w:rsidRDefault="00D73ABE" w:rsidP="006400CC">
      <w:pPr>
        <w:pStyle w:val="box459642"/>
        <w:spacing w:before="0" w:beforeAutospacing="0" w:after="48" w:afterAutospacing="0"/>
        <w:ind w:firstLine="720"/>
        <w:jc w:val="both"/>
        <w:textAlignment w:val="baseline"/>
      </w:pPr>
      <w:r w:rsidRPr="006400CC">
        <w:t>(</w:t>
      </w:r>
      <w:r w:rsidR="00C06407" w:rsidRPr="006400CC">
        <w:t>7</w:t>
      </w:r>
      <w:r w:rsidRPr="006400CC">
        <w:t>) Osoba koja upravlja odlagalištem dužna je određivati masu otpada odgovarajućim uređajem umjerenim za određivanje mase povezanim sa sustavom identifikacije vozila</w:t>
      </w:r>
      <w:r w:rsidR="008440C2">
        <w:t>.</w:t>
      </w:r>
    </w:p>
    <w:p w14:paraId="2DCE49E1" w14:textId="77777777" w:rsidR="00D73ABE" w:rsidRPr="006400CC" w:rsidRDefault="00D73AB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C06407"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xml:space="preserve">) Osoba koja upravlja odlagalištem dužna je </w:t>
      </w:r>
      <w:r w:rsidR="0093608C" w:rsidRPr="006400CC">
        <w:rPr>
          <w:rFonts w:ascii="Times New Roman" w:eastAsia="Times New Roman" w:hAnsi="Times New Roman" w:cs="Times New Roman"/>
          <w:sz w:val="24"/>
          <w:szCs w:val="24"/>
        </w:rPr>
        <w:t xml:space="preserve">Ministarstvu </w:t>
      </w:r>
      <w:r w:rsidR="0093608C">
        <w:rPr>
          <w:rFonts w:ascii="Times New Roman" w:eastAsia="Times New Roman" w:hAnsi="Times New Roman" w:cs="Times New Roman"/>
          <w:sz w:val="24"/>
          <w:szCs w:val="24"/>
        </w:rPr>
        <w:t>do 31. siječnja tekuće godine za prethodnu godinu</w:t>
      </w:r>
      <w:r w:rsidR="0093608C"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dostaviti podatke o </w:t>
      </w:r>
      <w:r w:rsidR="0093608C">
        <w:rPr>
          <w:rFonts w:ascii="Times New Roman" w:eastAsia="Times New Roman" w:hAnsi="Times New Roman" w:cs="Times New Roman"/>
          <w:sz w:val="24"/>
          <w:szCs w:val="24"/>
        </w:rPr>
        <w:t xml:space="preserve">masi </w:t>
      </w:r>
      <w:r w:rsidRPr="006400CC">
        <w:rPr>
          <w:rFonts w:ascii="Times New Roman" w:eastAsia="Times New Roman" w:hAnsi="Times New Roman" w:cs="Times New Roman"/>
          <w:sz w:val="24"/>
          <w:szCs w:val="24"/>
        </w:rPr>
        <w:t xml:space="preserve">otpada odloženog na odlagalište </w:t>
      </w:r>
      <w:r w:rsidR="00B31A69" w:rsidRPr="006400CC">
        <w:rPr>
          <w:rFonts w:ascii="Times New Roman" w:eastAsia="Times New Roman" w:hAnsi="Times New Roman" w:cs="Times New Roman"/>
          <w:sz w:val="24"/>
          <w:szCs w:val="24"/>
        </w:rPr>
        <w:t>putem obrasca objavljenoga na mrežnoj stranici Ministarstva</w:t>
      </w:r>
      <w:r w:rsidRPr="006400CC">
        <w:rPr>
          <w:rFonts w:ascii="Times New Roman" w:eastAsia="Times New Roman" w:hAnsi="Times New Roman" w:cs="Times New Roman"/>
          <w:sz w:val="24"/>
          <w:szCs w:val="24"/>
        </w:rPr>
        <w:t>.</w:t>
      </w:r>
    </w:p>
    <w:p w14:paraId="5DF5130E" w14:textId="77777777" w:rsidR="007D7936" w:rsidRDefault="00354F65">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Osim otpada iz stavka 3. ovoga članka, </w:t>
      </w:r>
      <w:r w:rsidRPr="006400CC">
        <w:rPr>
          <w:rFonts w:ascii="Times New Roman" w:eastAsia="Times New Roman" w:hAnsi="Times New Roman" w:cs="Times New Roman"/>
          <w:sz w:val="24"/>
          <w:szCs w:val="24"/>
        </w:rPr>
        <w:t>vrst</w:t>
      </w:r>
      <w:r>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otpada koje ne ispunjavaju kriterije za prihvat otpada na odlagališta</w:t>
      </w:r>
      <w:r>
        <w:rPr>
          <w:rFonts w:ascii="Times New Roman" w:eastAsia="Times New Roman" w:hAnsi="Times New Roman" w:cs="Times New Roman"/>
          <w:sz w:val="24"/>
          <w:szCs w:val="24"/>
        </w:rPr>
        <w:t xml:space="preserve"> propisuje </w:t>
      </w:r>
      <w:r w:rsidRPr="006400CC">
        <w:rPr>
          <w:rFonts w:ascii="Times New Roman" w:eastAsia="Times New Roman" w:hAnsi="Times New Roman" w:cs="Times New Roman"/>
          <w:sz w:val="24"/>
          <w:szCs w:val="24"/>
        </w:rPr>
        <w:t>Ministar pravilnikom.</w:t>
      </w:r>
    </w:p>
    <w:p w14:paraId="1DE8E385" w14:textId="77777777" w:rsidR="000C7C55" w:rsidRPr="006400CC" w:rsidRDefault="000C7C55" w:rsidP="0052644E">
      <w:pPr>
        <w:spacing w:before="100" w:beforeAutospacing="1" w:after="100" w:afterAutospacing="1" w:line="240" w:lineRule="auto"/>
        <w:jc w:val="both"/>
        <w:rPr>
          <w:rFonts w:ascii="Times New Roman" w:eastAsia="Times New Roman" w:hAnsi="Times New Roman" w:cs="Times New Roman"/>
          <w:sz w:val="24"/>
          <w:szCs w:val="24"/>
        </w:rPr>
      </w:pPr>
    </w:p>
    <w:p w14:paraId="0A6D1A38" w14:textId="0806DE79" w:rsidR="00D73ABE" w:rsidRPr="00EE37B8" w:rsidRDefault="00D73ABE" w:rsidP="00D73ABE">
      <w:pPr>
        <w:spacing w:before="100" w:beforeAutospacing="1" w:after="100" w:afterAutospacing="1" w:line="240" w:lineRule="auto"/>
        <w:jc w:val="center"/>
        <w:rPr>
          <w:rFonts w:ascii="Times New Roman" w:eastAsia="Times New Roman" w:hAnsi="Times New Roman" w:cs="Times New Roman"/>
          <w:b/>
          <w:sz w:val="24"/>
          <w:szCs w:val="24"/>
        </w:rPr>
      </w:pPr>
      <w:r w:rsidRPr="00EE37B8">
        <w:rPr>
          <w:rFonts w:ascii="Times New Roman" w:eastAsia="Times New Roman" w:hAnsi="Times New Roman" w:cs="Times New Roman"/>
          <w:b/>
          <w:sz w:val="24"/>
          <w:szCs w:val="24"/>
        </w:rPr>
        <w:t xml:space="preserve">Članak </w:t>
      </w:r>
      <w:r w:rsidR="008E2328" w:rsidRPr="00EE37B8">
        <w:rPr>
          <w:rFonts w:ascii="Times New Roman" w:eastAsia="Times New Roman" w:hAnsi="Times New Roman" w:cs="Times New Roman"/>
          <w:b/>
          <w:sz w:val="24"/>
          <w:szCs w:val="24"/>
        </w:rPr>
        <w:t>3</w:t>
      </w:r>
      <w:r w:rsidR="004D7169">
        <w:rPr>
          <w:rFonts w:ascii="Times New Roman" w:eastAsia="Times New Roman" w:hAnsi="Times New Roman" w:cs="Times New Roman"/>
          <w:b/>
          <w:sz w:val="24"/>
          <w:szCs w:val="24"/>
        </w:rPr>
        <w:t>7</w:t>
      </w:r>
      <w:r w:rsidRPr="00EE37B8">
        <w:rPr>
          <w:rFonts w:ascii="Times New Roman" w:eastAsia="Times New Roman" w:hAnsi="Times New Roman" w:cs="Times New Roman"/>
          <w:b/>
          <w:sz w:val="24"/>
          <w:szCs w:val="24"/>
        </w:rPr>
        <w:t>.</w:t>
      </w:r>
    </w:p>
    <w:p w14:paraId="169392F7" w14:textId="77777777" w:rsidR="005F4486" w:rsidRPr="006400CC" w:rsidRDefault="005F4486"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93F14"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Redoslijed i dinamiku zatvaranja odlagališta i obvezu osobe koja upravlja odlagalištem da preuzima određeni miješani komunalni otpad određuje </w:t>
      </w:r>
      <w:r w:rsidR="00DB6297" w:rsidRPr="006400CC">
        <w:rPr>
          <w:rFonts w:ascii="Times New Roman" w:eastAsia="Times New Roman" w:hAnsi="Times New Roman" w:cs="Times New Roman"/>
          <w:sz w:val="24"/>
          <w:szCs w:val="24"/>
        </w:rPr>
        <w:t xml:space="preserve">Ministar </w:t>
      </w:r>
      <w:r w:rsidRPr="006400CC">
        <w:rPr>
          <w:rFonts w:ascii="Times New Roman" w:eastAsia="Times New Roman" w:hAnsi="Times New Roman" w:cs="Times New Roman"/>
          <w:sz w:val="24"/>
          <w:szCs w:val="24"/>
        </w:rPr>
        <w:t>Odlukom sukladno Dinamici zatvaranja odlagališta neopasnog otpada, koja se objavljuje na mrežnoj stranici Ministarstva.</w:t>
      </w:r>
    </w:p>
    <w:p w14:paraId="3679BF2F" w14:textId="77777777" w:rsidR="005F4486" w:rsidRPr="006400CC" w:rsidRDefault="005F4486"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93F14"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Osoba koja upravlja odlagalištem dužna je, u vrijeme i na način propisan Odlukom iz stavka </w:t>
      </w:r>
      <w:r w:rsidR="00A93F14"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ovoga članka, obustaviti preuzimanje otpada na odlagalištu i zatvoriti odlagalište te, za vrijeme dok odlagalište još nije zatvoreno, preuzimati miješani komunalni otpad prikupljen iz određene jedinice lokalne samouprave pri čemu je dužan primjenjivati istu cijenu za preuzimanje miješanog komunalnog otpada po toni za sve davatelje javne usluge </w:t>
      </w:r>
      <w:r w:rsidR="00D61E24" w:rsidRPr="006400CC">
        <w:rPr>
          <w:rFonts w:ascii="Times New Roman" w:eastAsia="Times New Roman" w:hAnsi="Times New Roman" w:cs="Times New Roman"/>
          <w:sz w:val="24"/>
          <w:szCs w:val="24"/>
        </w:rPr>
        <w:t>sakupljanja</w:t>
      </w:r>
      <w:r w:rsidRPr="006400CC">
        <w:rPr>
          <w:rFonts w:ascii="Times New Roman" w:eastAsia="Times New Roman" w:hAnsi="Times New Roman" w:cs="Times New Roman"/>
          <w:sz w:val="24"/>
          <w:szCs w:val="24"/>
        </w:rPr>
        <w:t xml:space="preserve"> komunalnog otpada</w:t>
      </w:r>
      <w:r w:rsidR="006C7908">
        <w:rPr>
          <w:rFonts w:ascii="Times New Roman" w:eastAsia="Times New Roman" w:hAnsi="Times New Roman" w:cs="Times New Roman"/>
          <w:sz w:val="24"/>
          <w:szCs w:val="24"/>
        </w:rPr>
        <w:t xml:space="preserve">, a ako je ujedno i davatelj javne usluge </w:t>
      </w:r>
      <w:r w:rsidR="006C7908" w:rsidRPr="006400CC">
        <w:rPr>
          <w:rFonts w:ascii="Times New Roman" w:eastAsia="Times New Roman" w:hAnsi="Times New Roman" w:cs="Times New Roman"/>
          <w:sz w:val="24"/>
          <w:szCs w:val="24"/>
        </w:rPr>
        <w:t>cijen</w:t>
      </w:r>
      <w:r w:rsidR="006C7908">
        <w:rPr>
          <w:rFonts w:ascii="Times New Roman" w:eastAsia="Times New Roman" w:hAnsi="Times New Roman" w:cs="Times New Roman"/>
          <w:sz w:val="24"/>
          <w:szCs w:val="24"/>
        </w:rPr>
        <w:t>a</w:t>
      </w:r>
      <w:r w:rsidR="006C7908" w:rsidRPr="006400CC">
        <w:rPr>
          <w:rFonts w:ascii="Times New Roman" w:eastAsia="Times New Roman" w:hAnsi="Times New Roman" w:cs="Times New Roman"/>
          <w:sz w:val="24"/>
          <w:szCs w:val="24"/>
        </w:rPr>
        <w:t xml:space="preserve"> za preuzimanje miješanog komunalnog otpada po toni</w:t>
      </w:r>
      <w:r w:rsidR="006C7908">
        <w:rPr>
          <w:rFonts w:ascii="Times New Roman" w:eastAsia="Times New Roman" w:hAnsi="Times New Roman" w:cs="Times New Roman"/>
          <w:sz w:val="24"/>
          <w:szCs w:val="24"/>
        </w:rPr>
        <w:t xml:space="preserve"> koju primjenjuje za druge davatelje javne usluge ne smije biti veća od troška po toni kojim opterećuje vlastito poslovanje</w:t>
      </w:r>
      <w:r w:rsidRPr="006400CC">
        <w:rPr>
          <w:rFonts w:ascii="Times New Roman" w:eastAsia="Times New Roman" w:hAnsi="Times New Roman" w:cs="Times New Roman"/>
          <w:sz w:val="24"/>
          <w:szCs w:val="24"/>
        </w:rPr>
        <w:t>.</w:t>
      </w:r>
    </w:p>
    <w:p w14:paraId="77A8436A" w14:textId="2220AC78" w:rsidR="00D73ABE" w:rsidRPr="006400CC" w:rsidRDefault="005F4486"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93F14"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D73ABE" w:rsidRPr="006400CC">
        <w:rPr>
          <w:rFonts w:ascii="Times New Roman" w:eastAsia="Times New Roman" w:hAnsi="Times New Roman" w:cs="Times New Roman"/>
          <w:sz w:val="24"/>
          <w:szCs w:val="24"/>
        </w:rPr>
        <w:t>Kategorije odlagališta otpada, postupci i drugi uvjeti za odlaganje otpada, postupci i drugi uvjeti za prihvat otpada u podzemna odlagališta otpada, granične vrijednosti emisija u okoliš kod odlaganja otpada, uvjeti i mjere u svezi s planiranjem, gradnjom, radom i zatvaranjem odlagališta i postupanjem nakon njihova zatvaranja, način utvrđivanja količine odloženog otpada na odlagalištu, način određivanja udjela biorazgradivog komunalnog otpada u komunalnom otpadu, u</w:t>
      </w:r>
      <w:r w:rsidR="00DE00C3">
        <w:rPr>
          <w:rFonts w:ascii="Times New Roman" w:eastAsia="Times New Roman" w:hAnsi="Times New Roman" w:cs="Times New Roman"/>
          <w:sz w:val="24"/>
          <w:szCs w:val="24"/>
        </w:rPr>
        <w:t>z prethodnu suglasnost</w:t>
      </w:r>
      <w:r w:rsidR="00D73ABE" w:rsidRPr="006400CC">
        <w:rPr>
          <w:rFonts w:ascii="Times New Roman" w:eastAsia="Times New Roman" w:hAnsi="Times New Roman" w:cs="Times New Roman"/>
          <w:sz w:val="24"/>
          <w:szCs w:val="24"/>
        </w:rPr>
        <w:t xml:space="preserve"> ministr</w:t>
      </w:r>
      <w:r w:rsidR="00DE00C3">
        <w:rPr>
          <w:rFonts w:ascii="Times New Roman" w:eastAsia="Times New Roman" w:hAnsi="Times New Roman" w:cs="Times New Roman"/>
          <w:sz w:val="24"/>
          <w:szCs w:val="24"/>
        </w:rPr>
        <w:t>a</w:t>
      </w:r>
      <w:r w:rsidR="00D73ABE" w:rsidRPr="006400CC">
        <w:rPr>
          <w:rFonts w:ascii="Times New Roman" w:eastAsia="Times New Roman" w:hAnsi="Times New Roman" w:cs="Times New Roman"/>
          <w:sz w:val="24"/>
          <w:szCs w:val="24"/>
        </w:rPr>
        <w:t xml:space="preserve"> </w:t>
      </w:r>
      <w:r w:rsidR="00DE00C3" w:rsidRPr="006400CC">
        <w:rPr>
          <w:rFonts w:ascii="Times New Roman" w:eastAsia="Times New Roman" w:hAnsi="Times New Roman" w:cs="Times New Roman"/>
          <w:sz w:val="24"/>
          <w:szCs w:val="24"/>
        </w:rPr>
        <w:t>nadležn</w:t>
      </w:r>
      <w:r w:rsidR="00DE00C3">
        <w:rPr>
          <w:rFonts w:ascii="Times New Roman" w:eastAsia="Times New Roman" w:hAnsi="Times New Roman" w:cs="Times New Roman"/>
          <w:sz w:val="24"/>
          <w:szCs w:val="24"/>
        </w:rPr>
        <w:t>og</w:t>
      </w:r>
      <w:r w:rsidR="00DE00C3" w:rsidRPr="006400CC">
        <w:rPr>
          <w:rFonts w:ascii="Times New Roman" w:eastAsia="Times New Roman" w:hAnsi="Times New Roman" w:cs="Times New Roman"/>
          <w:sz w:val="24"/>
          <w:szCs w:val="24"/>
        </w:rPr>
        <w:t xml:space="preserve"> </w:t>
      </w:r>
      <w:r w:rsidR="00D73ABE" w:rsidRPr="006400CC">
        <w:rPr>
          <w:rFonts w:ascii="Times New Roman" w:eastAsia="Times New Roman" w:hAnsi="Times New Roman" w:cs="Times New Roman"/>
          <w:sz w:val="24"/>
          <w:szCs w:val="24"/>
        </w:rPr>
        <w:t xml:space="preserve">za prostorno planiranje i </w:t>
      </w:r>
      <w:r w:rsidR="00DE00C3" w:rsidRPr="006400CC">
        <w:rPr>
          <w:rFonts w:ascii="Times New Roman" w:eastAsia="Times New Roman" w:hAnsi="Times New Roman" w:cs="Times New Roman"/>
          <w:sz w:val="24"/>
          <w:szCs w:val="24"/>
        </w:rPr>
        <w:t>ministr</w:t>
      </w:r>
      <w:r w:rsidR="00DE00C3">
        <w:rPr>
          <w:rFonts w:ascii="Times New Roman" w:eastAsia="Times New Roman" w:hAnsi="Times New Roman" w:cs="Times New Roman"/>
          <w:sz w:val="24"/>
          <w:szCs w:val="24"/>
        </w:rPr>
        <w:t>a</w:t>
      </w:r>
      <w:r w:rsidR="00DE00C3" w:rsidRPr="006400CC">
        <w:rPr>
          <w:rFonts w:ascii="Times New Roman" w:eastAsia="Times New Roman" w:hAnsi="Times New Roman" w:cs="Times New Roman"/>
          <w:sz w:val="24"/>
          <w:szCs w:val="24"/>
        </w:rPr>
        <w:t xml:space="preserve"> nadležn</w:t>
      </w:r>
      <w:r w:rsidR="00DE00C3">
        <w:rPr>
          <w:rFonts w:ascii="Times New Roman" w:eastAsia="Times New Roman" w:hAnsi="Times New Roman" w:cs="Times New Roman"/>
          <w:sz w:val="24"/>
          <w:szCs w:val="24"/>
        </w:rPr>
        <w:t>og</w:t>
      </w:r>
      <w:r w:rsidR="00DE00C3" w:rsidRPr="006400CC">
        <w:rPr>
          <w:rFonts w:ascii="Times New Roman" w:eastAsia="Times New Roman" w:hAnsi="Times New Roman" w:cs="Times New Roman"/>
          <w:sz w:val="24"/>
          <w:szCs w:val="24"/>
        </w:rPr>
        <w:t xml:space="preserve"> </w:t>
      </w:r>
      <w:r w:rsidR="00D73ABE" w:rsidRPr="006400CC">
        <w:rPr>
          <w:rFonts w:ascii="Times New Roman" w:eastAsia="Times New Roman" w:hAnsi="Times New Roman" w:cs="Times New Roman"/>
          <w:sz w:val="24"/>
          <w:szCs w:val="24"/>
        </w:rPr>
        <w:t xml:space="preserve">za vodno gospodarstvo, propisuje </w:t>
      </w:r>
      <w:r w:rsidR="00DB6297" w:rsidRPr="006400CC">
        <w:rPr>
          <w:rFonts w:ascii="Times New Roman" w:eastAsia="Times New Roman" w:hAnsi="Times New Roman" w:cs="Times New Roman"/>
          <w:sz w:val="24"/>
          <w:szCs w:val="24"/>
        </w:rPr>
        <w:t xml:space="preserve">Ministar </w:t>
      </w:r>
      <w:r w:rsidR="00D73ABE" w:rsidRPr="006400CC">
        <w:rPr>
          <w:rFonts w:ascii="Times New Roman" w:eastAsia="Times New Roman" w:hAnsi="Times New Roman" w:cs="Times New Roman"/>
          <w:sz w:val="24"/>
          <w:szCs w:val="24"/>
        </w:rPr>
        <w:t>pravilnikom</w:t>
      </w:r>
      <w:r w:rsidR="00DF6194" w:rsidRPr="006400CC">
        <w:rPr>
          <w:rFonts w:ascii="Times New Roman" w:eastAsia="Times New Roman" w:hAnsi="Times New Roman" w:cs="Times New Roman"/>
          <w:sz w:val="24"/>
          <w:szCs w:val="24"/>
        </w:rPr>
        <w:t xml:space="preserve"> iz članka 3</w:t>
      </w:r>
      <w:r w:rsidR="00B02655">
        <w:rPr>
          <w:rFonts w:ascii="Times New Roman" w:eastAsia="Times New Roman" w:hAnsi="Times New Roman" w:cs="Times New Roman"/>
          <w:sz w:val="24"/>
          <w:szCs w:val="24"/>
        </w:rPr>
        <w:t>6</w:t>
      </w:r>
      <w:r w:rsidR="00DF6194" w:rsidRPr="006400CC">
        <w:rPr>
          <w:rFonts w:ascii="Times New Roman" w:eastAsia="Times New Roman" w:hAnsi="Times New Roman" w:cs="Times New Roman"/>
          <w:sz w:val="24"/>
          <w:szCs w:val="24"/>
        </w:rPr>
        <w:t xml:space="preserve">. stavka </w:t>
      </w:r>
      <w:r w:rsidR="00354F65">
        <w:rPr>
          <w:rFonts w:ascii="Times New Roman" w:eastAsia="Times New Roman" w:hAnsi="Times New Roman" w:cs="Times New Roman"/>
          <w:sz w:val="24"/>
          <w:szCs w:val="24"/>
        </w:rPr>
        <w:t>9</w:t>
      </w:r>
      <w:r w:rsidR="00DF6194" w:rsidRPr="006400CC">
        <w:rPr>
          <w:rFonts w:ascii="Times New Roman" w:eastAsia="Times New Roman" w:hAnsi="Times New Roman" w:cs="Times New Roman"/>
          <w:sz w:val="24"/>
          <w:szCs w:val="24"/>
        </w:rPr>
        <w:t>. ovoga Zakona</w:t>
      </w:r>
      <w:r w:rsidR="00D73ABE" w:rsidRPr="006400CC">
        <w:rPr>
          <w:rFonts w:ascii="Times New Roman" w:eastAsia="Times New Roman" w:hAnsi="Times New Roman" w:cs="Times New Roman"/>
          <w:sz w:val="24"/>
          <w:szCs w:val="24"/>
        </w:rPr>
        <w:t>.</w:t>
      </w:r>
    </w:p>
    <w:p w14:paraId="0D2F3571" w14:textId="77777777" w:rsidR="00D73ABE" w:rsidRPr="006400CC" w:rsidRDefault="00D73ABE" w:rsidP="0052644E">
      <w:pPr>
        <w:spacing w:before="100" w:beforeAutospacing="1" w:after="100" w:afterAutospacing="1" w:line="240" w:lineRule="auto"/>
        <w:jc w:val="both"/>
        <w:rPr>
          <w:rFonts w:ascii="Times New Roman" w:eastAsia="Times New Roman" w:hAnsi="Times New Roman" w:cs="Times New Roman"/>
          <w:sz w:val="24"/>
          <w:szCs w:val="24"/>
        </w:rPr>
      </w:pPr>
    </w:p>
    <w:p w14:paraId="6721F44F" w14:textId="77777777" w:rsidR="0052644E" w:rsidRPr="008F0A83" w:rsidRDefault="0052644E" w:rsidP="0052644E">
      <w:pPr>
        <w:spacing w:before="100" w:beforeAutospacing="1" w:after="100" w:afterAutospacing="1" w:line="240" w:lineRule="auto"/>
        <w:jc w:val="center"/>
        <w:rPr>
          <w:rFonts w:ascii="Times New Roman" w:eastAsia="Times New Roman" w:hAnsi="Times New Roman" w:cs="Times New Roman"/>
          <w:b/>
          <w:i/>
          <w:iCs/>
          <w:sz w:val="26"/>
          <w:szCs w:val="26"/>
        </w:rPr>
      </w:pPr>
      <w:r w:rsidRPr="008F0A83">
        <w:rPr>
          <w:rFonts w:ascii="Times New Roman" w:eastAsia="Times New Roman" w:hAnsi="Times New Roman" w:cs="Times New Roman"/>
          <w:b/>
          <w:i/>
          <w:iCs/>
          <w:sz w:val="26"/>
          <w:szCs w:val="26"/>
        </w:rPr>
        <w:t>Termička obrada otpada</w:t>
      </w:r>
    </w:p>
    <w:p w14:paraId="1CA666C0" w14:textId="0A916DA6"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sz w:val="24"/>
          <w:szCs w:val="24"/>
        </w:rPr>
      </w:pPr>
      <w:r w:rsidRPr="008F0A83">
        <w:rPr>
          <w:rFonts w:ascii="Times New Roman" w:eastAsia="Times New Roman" w:hAnsi="Times New Roman" w:cs="Times New Roman"/>
          <w:b/>
          <w:sz w:val="24"/>
          <w:szCs w:val="24"/>
        </w:rPr>
        <w:t xml:space="preserve">Članak </w:t>
      </w:r>
      <w:r w:rsidR="008E2328" w:rsidRPr="008F0A83">
        <w:rPr>
          <w:rFonts w:ascii="Times New Roman" w:eastAsia="Times New Roman" w:hAnsi="Times New Roman" w:cs="Times New Roman"/>
          <w:b/>
          <w:sz w:val="24"/>
          <w:szCs w:val="24"/>
        </w:rPr>
        <w:t>3</w:t>
      </w:r>
      <w:r w:rsidR="004D7169">
        <w:rPr>
          <w:rFonts w:ascii="Times New Roman" w:eastAsia="Times New Roman" w:hAnsi="Times New Roman" w:cs="Times New Roman"/>
          <w:b/>
          <w:sz w:val="24"/>
          <w:szCs w:val="24"/>
        </w:rPr>
        <w:t>8</w:t>
      </w:r>
      <w:r w:rsidRPr="008F0A83">
        <w:rPr>
          <w:rFonts w:ascii="Times New Roman" w:eastAsia="Times New Roman" w:hAnsi="Times New Roman" w:cs="Times New Roman"/>
          <w:b/>
          <w:sz w:val="24"/>
          <w:szCs w:val="24"/>
        </w:rPr>
        <w:t>.</w:t>
      </w:r>
      <w:r w:rsidRPr="006400CC">
        <w:rPr>
          <w:rFonts w:ascii="Times New Roman" w:eastAsia="Times New Roman" w:hAnsi="Times New Roman" w:cs="Times New Roman"/>
          <w:sz w:val="24"/>
          <w:szCs w:val="24"/>
        </w:rPr>
        <w:t xml:space="preserve"> </w:t>
      </w:r>
    </w:p>
    <w:p w14:paraId="36C08461" w14:textId="77777777" w:rsidR="00667859" w:rsidRPr="006400CC" w:rsidRDefault="00667859"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C05B4"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Postupak energetske oporabe spaljivanjem ili suspaljivanjem mora se obavljati na način da se nastala energija koristi uz visoku razinu energetske učinkovitosti. </w:t>
      </w:r>
    </w:p>
    <w:p w14:paraId="12A352A9" w14:textId="77777777" w:rsidR="00597635" w:rsidRDefault="00A549B8" w:rsidP="00A549B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Zabranjeno je</w:t>
      </w:r>
      <w:r w:rsidR="00597635">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w:t>
      </w:r>
    </w:p>
    <w:p w14:paraId="1EA6D392" w14:textId="77777777" w:rsidR="007D7936" w:rsidRDefault="0059763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549B8" w:rsidRPr="006400CC">
        <w:rPr>
          <w:rFonts w:ascii="Times New Roman" w:eastAsia="Times New Roman" w:hAnsi="Times New Roman" w:cs="Times New Roman"/>
          <w:sz w:val="24"/>
          <w:szCs w:val="24"/>
        </w:rPr>
        <w:t xml:space="preserve">spaljivanje otpada u okolišu </w:t>
      </w:r>
    </w:p>
    <w:p w14:paraId="010F4808" w14:textId="77777777" w:rsidR="007D7936" w:rsidRDefault="0059763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spaljivanje otpada </w:t>
      </w:r>
      <w:r w:rsidR="00A549B8" w:rsidRPr="006400CC">
        <w:rPr>
          <w:rFonts w:ascii="Times New Roman" w:eastAsia="Times New Roman" w:hAnsi="Times New Roman" w:cs="Times New Roman"/>
          <w:sz w:val="24"/>
          <w:szCs w:val="24"/>
        </w:rPr>
        <w:t>na moru</w:t>
      </w:r>
      <w:r>
        <w:rPr>
          <w:rFonts w:ascii="Times New Roman" w:eastAsia="Times New Roman" w:hAnsi="Times New Roman" w:cs="Times New Roman"/>
          <w:sz w:val="24"/>
          <w:szCs w:val="24"/>
        </w:rPr>
        <w:t>, osim u skladu sa međunarodnom konvencijom o s</w:t>
      </w:r>
      <w:r w:rsidR="00EF00E1">
        <w:rPr>
          <w:rFonts w:ascii="Times New Roman" w:eastAsia="Times New Roman" w:hAnsi="Times New Roman" w:cs="Times New Roman"/>
          <w:sz w:val="24"/>
          <w:szCs w:val="24"/>
        </w:rPr>
        <w:t>p</w:t>
      </w:r>
      <w:r>
        <w:rPr>
          <w:rFonts w:ascii="Times New Roman" w:eastAsia="Times New Roman" w:hAnsi="Times New Roman" w:cs="Times New Roman"/>
          <w:sz w:val="24"/>
          <w:szCs w:val="24"/>
        </w:rPr>
        <w:t>rečavanju onečišćenja s brodova (MARPOL konvencija)</w:t>
      </w:r>
      <w:r w:rsidR="00A549B8" w:rsidRPr="006400CC">
        <w:rPr>
          <w:rFonts w:ascii="Times New Roman" w:eastAsia="Times New Roman" w:hAnsi="Times New Roman" w:cs="Times New Roman"/>
          <w:sz w:val="24"/>
          <w:szCs w:val="24"/>
        </w:rPr>
        <w:t xml:space="preserve"> </w:t>
      </w:r>
      <w:r w:rsidR="00EF00E1">
        <w:rPr>
          <w:rFonts w:ascii="Times New Roman" w:eastAsia="Times New Roman" w:hAnsi="Times New Roman" w:cs="Times New Roman"/>
          <w:sz w:val="24"/>
          <w:szCs w:val="24"/>
        </w:rPr>
        <w:t>i njenim</w:t>
      </w:r>
      <w:r w:rsidR="008875DB">
        <w:rPr>
          <w:rFonts w:ascii="Times New Roman" w:eastAsia="Times New Roman" w:hAnsi="Times New Roman" w:cs="Times New Roman"/>
          <w:sz w:val="24"/>
          <w:szCs w:val="24"/>
        </w:rPr>
        <w:t xml:space="preserve"> prilozima</w:t>
      </w:r>
    </w:p>
    <w:p w14:paraId="424B1307" w14:textId="77777777" w:rsidR="007D7936" w:rsidRDefault="0059763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A549B8" w:rsidRPr="006400CC">
        <w:rPr>
          <w:rFonts w:ascii="Times New Roman" w:eastAsia="Times New Roman" w:hAnsi="Times New Roman" w:cs="Times New Roman"/>
          <w:sz w:val="24"/>
          <w:szCs w:val="24"/>
        </w:rPr>
        <w:t>spaljivanje biljnog otpada iz poljoprivrede i šumarstva na način koji</w:t>
      </w:r>
      <w:r>
        <w:rPr>
          <w:rFonts w:ascii="Times New Roman" w:eastAsia="Times New Roman" w:hAnsi="Times New Roman" w:cs="Times New Roman"/>
          <w:sz w:val="24"/>
          <w:szCs w:val="24"/>
        </w:rPr>
        <w:t>m se</w:t>
      </w:r>
      <w:r w:rsidR="00A549B8" w:rsidRPr="006400CC">
        <w:rPr>
          <w:rFonts w:ascii="Times New Roman" w:eastAsia="Times New Roman" w:hAnsi="Times New Roman" w:cs="Times New Roman"/>
          <w:sz w:val="24"/>
          <w:szCs w:val="24"/>
        </w:rPr>
        <w:t xml:space="preserve"> može uzrokovati štetu u okolišu ili koji može ugroziti zdravlje ljudi</w:t>
      </w:r>
      <w:r w:rsidR="00597ED6">
        <w:rPr>
          <w:rFonts w:ascii="Times New Roman" w:eastAsia="Times New Roman" w:hAnsi="Times New Roman" w:cs="Times New Roman"/>
          <w:sz w:val="24"/>
          <w:szCs w:val="24"/>
        </w:rPr>
        <w:t>, u skladu s posebnim propisom koji uređuje zaštitu od požara</w:t>
      </w:r>
      <w:r w:rsidR="00A549B8" w:rsidRPr="006400CC">
        <w:rPr>
          <w:rFonts w:ascii="Times New Roman" w:eastAsia="Times New Roman" w:hAnsi="Times New Roman" w:cs="Times New Roman"/>
          <w:sz w:val="24"/>
          <w:szCs w:val="24"/>
        </w:rPr>
        <w:t>.</w:t>
      </w:r>
    </w:p>
    <w:p w14:paraId="5525CF41" w14:textId="77777777" w:rsidR="005337FA" w:rsidRPr="006400CC" w:rsidRDefault="005337FA" w:rsidP="00A549B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Zabranjeno je spaljivati otpad koji je odvojeno sakupljen radi pripreme za ponovn</w:t>
      </w:r>
      <w:r w:rsidR="00DE2522" w:rsidRPr="006400CC">
        <w:rPr>
          <w:rFonts w:ascii="Times New Roman" w:eastAsia="Times New Roman" w:hAnsi="Times New Roman" w:cs="Times New Roman"/>
          <w:sz w:val="24"/>
          <w:szCs w:val="24"/>
        </w:rPr>
        <w:t>u</w:t>
      </w:r>
      <w:r w:rsidRPr="006400CC">
        <w:rPr>
          <w:rFonts w:ascii="Times New Roman" w:eastAsia="Times New Roman" w:hAnsi="Times New Roman" w:cs="Times New Roman"/>
          <w:sz w:val="24"/>
          <w:szCs w:val="24"/>
        </w:rPr>
        <w:t xml:space="preserve"> </w:t>
      </w:r>
      <w:r w:rsidR="00DE2522" w:rsidRPr="006400CC">
        <w:rPr>
          <w:rFonts w:ascii="Times New Roman" w:eastAsia="Times New Roman" w:hAnsi="Times New Roman" w:cs="Times New Roman"/>
          <w:sz w:val="24"/>
          <w:szCs w:val="24"/>
        </w:rPr>
        <w:t>uporabu</w:t>
      </w:r>
      <w:r w:rsidRPr="006400CC">
        <w:rPr>
          <w:rFonts w:ascii="Times New Roman" w:eastAsia="Times New Roman" w:hAnsi="Times New Roman" w:cs="Times New Roman"/>
          <w:sz w:val="24"/>
          <w:szCs w:val="24"/>
        </w:rPr>
        <w:t xml:space="preserve"> ili recikliranja, osim otpada koji nastaje obradom odvojeno sakupljenoga otpada za kojeg </w:t>
      </w:r>
      <w:r w:rsidR="00AC067F" w:rsidRPr="006400CC">
        <w:rPr>
          <w:rFonts w:ascii="Times New Roman" w:eastAsia="Times New Roman" w:hAnsi="Times New Roman" w:cs="Times New Roman"/>
          <w:sz w:val="24"/>
          <w:szCs w:val="24"/>
        </w:rPr>
        <w:t>spaljivanje</w:t>
      </w:r>
      <w:r w:rsidRPr="006400CC">
        <w:rPr>
          <w:rFonts w:ascii="Times New Roman" w:eastAsia="Times New Roman" w:hAnsi="Times New Roman" w:cs="Times New Roman"/>
          <w:sz w:val="24"/>
          <w:szCs w:val="24"/>
        </w:rPr>
        <w:t xml:space="preserve"> daje najbolji ishod za okoliš sukladno </w:t>
      </w:r>
      <w:r w:rsidR="008D7C91" w:rsidRPr="006400CC">
        <w:rPr>
          <w:rFonts w:ascii="Times New Roman" w:eastAsia="Times New Roman" w:hAnsi="Times New Roman" w:cs="Times New Roman"/>
          <w:sz w:val="24"/>
          <w:szCs w:val="24"/>
        </w:rPr>
        <w:t>članku 5. ovoga Zakona</w:t>
      </w:r>
      <w:r w:rsidRPr="006400CC">
        <w:rPr>
          <w:rFonts w:ascii="Times New Roman" w:eastAsia="Times New Roman" w:hAnsi="Times New Roman" w:cs="Times New Roman"/>
          <w:sz w:val="24"/>
          <w:szCs w:val="24"/>
        </w:rPr>
        <w:t>.</w:t>
      </w:r>
    </w:p>
    <w:p w14:paraId="268CE282" w14:textId="77777777" w:rsidR="0052644E" w:rsidRPr="006400CC" w:rsidRDefault="005C05B4"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52644E" w:rsidRPr="006400CC">
        <w:rPr>
          <w:rFonts w:ascii="Times New Roman" w:eastAsia="Times New Roman" w:hAnsi="Times New Roman" w:cs="Times New Roman"/>
          <w:sz w:val="24"/>
          <w:szCs w:val="24"/>
        </w:rPr>
        <w:t xml:space="preserve">Način i uvjeti rada, uvjeti za početak i prekid rada postrojenja za termičku obradu otpada, spaljivanje i suspaljivanje, način ulazne kontrole otpada, način zaštite zraka, tla i voda te način gospodarenja ostatnim otpadom u postrojenju za spaljivanje i suspaljivanje otpada i termičku obradu otpada, propisuje </w:t>
      </w:r>
      <w:r w:rsidR="00DB6297" w:rsidRPr="006400CC">
        <w:rPr>
          <w:rFonts w:ascii="Times New Roman" w:eastAsia="Times New Roman" w:hAnsi="Times New Roman" w:cs="Times New Roman"/>
          <w:sz w:val="24"/>
          <w:szCs w:val="24"/>
        </w:rPr>
        <w:t xml:space="preserve">Ministar </w:t>
      </w:r>
      <w:r w:rsidR="0052644E" w:rsidRPr="006400CC">
        <w:rPr>
          <w:rFonts w:ascii="Times New Roman" w:eastAsia="Times New Roman" w:hAnsi="Times New Roman" w:cs="Times New Roman"/>
          <w:sz w:val="24"/>
          <w:szCs w:val="24"/>
        </w:rPr>
        <w:t>pravilnikom.</w:t>
      </w:r>
    </w:p>
    <w:p w14:paraId="05DA4C4E" w14:textId="77777777" w:rsidR="00BF7824" w:rsidRPr="006400CC" w:rsidRDefault="00BF7824" w:rsidP="00BF7824">
      <w:pPr>
        <w:spacing w:before="100" w:beforeAutospacing="1" w:after="100" w:afterAutospacing="1" w:line="240" w:lineRule="auto"/>
        <w:jc w:val="both"/>
        <w:rPr>
          <w:rFonts w:ascii="Times New Roman" w:eastAsia="Times New Roman" w:hAnsi="Times New Roman" w:cs="Times New Roman"/>
          <w:sz w:val="24"/>
          <w:szCs w:val="24"/>
        </w:rPr>
      </w:pPr>
    </w:p>
    <w:p w14:paraId="22ADECDB" w14:textId="77777777" w:rsidR="00BF7824" w:rsidRPr="00FD6401" w:rsidRDefault="008E4C68" w:rsidP="00BF7824">
      <w:pPr>
        <w:spacing w:before="100" w:beforeAutospacing="1" w:after="100" w:afterAutospacing="1" w:line="240" w:lineRule="auto"/>
        <w:jc w:val="center"/>
        <w:rPr>
          <w:rFonts w:ascii="Times New Roman" w:eastAsia="Times New Roman" w:hAnsi="Times New Roman" w:cs="Times New Roman"/>
          <w:b/>
          <w:i/>
          <w:iCs/>
          <w:sz w:val="26"/>
          <w:szCs w:val="26"/>
        </w:rPr>
      </w:pPr>
      <w:r w:rsidRPr="00FD6401">
        <w:rPr>
          <w:rFonts w:ascii="Times New Roman" w:eastAsia="Times New Roman" w:hAnsi="Times New Roman" w:cs="Times New Roman"/>
          <w:b/>
          <w:i/>
          <w:iCs/>
          <w:sz w:val="26"/>
          <w:szCs w:val="26"/>
        </w:rPr>
        <w:t>M</w:t>
      </w:r>
      <w:r w:rsidR="00BF7824" w:rsidRPr="00FD6401">
        <w:rPr>
          <w:rFonts w:ascii="Times New Roman" w:eastAsia="Times New Roman" w:hAnsi="Times New Roman" w:cs="Times New Roman"/>
          <w:b/>
          <w:i/>
          <w:iCs/>
          <w:sz w:val="26"/>
          <w:szCs w:val="26"/>
        </w:rPr>
        <w:t>iješanj</w:t>
      </w:r>
      <w:r w:rsidRPr="00FD6401">
        <w:rPr>
          <w:rFonts w:ascii="Times New Roman" w:eastAsia="Times New Roman" w:hAnsi="Times New Roman" w:cs="Times New Roman"/>
          <w:b/>
          <w:i/>
          <w:iCs/>
          <w:sz w:val="26"/>
          <w:szCs w:val="26"/>
        </w:rPr>
        <w:t>e</w:t>
      </w:r>
      <w:r w:rsidR="00BF7824" w:rsidRPr="00FD6401">
        <w:rPr>
          <w:rFonts w:ascii="Times New Roman" w:eastAsia="Times New Roman" w:hAnsi="Times New Roman" w:cs="Times New Roman"/>
          <w:b/>
          <w:i/>
          <w:iCs/>
          <w:sz w:val="26"/>
          <w:szCs w:val="26"/>
        </w:rPr>
        <w:t xml:space="preserve"> opasnog otpada</w:t>
      </w:r>
    </w:p>
    <w:p w14:paraId="056460F5" w14:textId="08283ACC" w:rsidR="00BF7824" w:rsidRPr="006400CC" w:rsidRDefault="00BF7824" w:rsidP="00BF7824">
      <w:pPr>
        <w:spacing w:before="100" w:beforeAutospacing="1" w:after="100" w:afterAutospacing="1" w:line="240" w:lineRule="auto"/>
        <w:jc w:val="center"/>
        <w:rPr>
          <w:rFonts w:ascii="Times New Roman" w:eastAsia="Times New Roman" w:hAnsi="Times New Roman" w:cs="Times New Roman"/>
          <w:sz w:val="24"/>
          <w:szCs w:val="24"/>
        </w:rPr>
      </w:pPr>
      <w:r w:rsidRPr="00FD6401">
        <w:rPr>
          <w:rFonts w:ascii="Times New Roman" w:eastAsia="Times New Roman" w:hAnsi="Times New Roman" w:cs="Times New Roman"/>
          <w:b/>
          <w:sz w:val="24"/>
          <w:szCs w:val="24"/>
        </w:rPr>
        <w:t xml:space="preserve">Članak </w:t>
      </w:r>
      <w:r w:rsidR="008E2328" w:rsidRPr="00FD6401">
        <w:rPr>
          <w:rFonts w:ascii="Times New Roman" w:eastAsia="Times New Roman" w:hAnsi="Times New Roman" w:cs="Times New Roman"/>
          <w:b/>
          <w:sz w:val="24"/>
          <w:szCs w:val="24"/>
        </w:rPr>
        <w:t>3</w:t>
      </w:r>
      <w:r w:rsidR="004D7169">
        <w:rPr>
          <w:rFonts w:ascii="Times New Roman" w:eastAsia="Times New Roman" w:hAnsi="Times New Roman" w:cs="Times New Roman"/>
          <w:b/>
          <w:sz w:val="24"/>
          <w:szCs w:val="24"/>
        </w:rPr>
        <w:t>9</w:t>
      </w:r>
      <w:r w:rsidRPr="00FD6401">
        <w:rPr>
          <w:rFonts w:ascii="Times New Roman" w:eastAsia="Times New Roman" w:hAnsi="Times New Roman" w:cs="Times New Roman"/>
          <w:b/>
          <w:sz w:val="24"/>
          <w:szCs w:val="24"/>
        </w:rPr>
        <w:t>.</w:t>
      </w:r>
      <w:r w:rsidRPr="006400CC">
        <w:rPr>
          <w:rFonts w:ascii="Times New Roman" w:eastAsia="Times New Roman" w:hAnsi="Times New Roman" w:cs="Times New Roman"/>
          <w:sz w:val="24"/>
          <w:szCs w:val="24"/>
        </w:rPr>
        <w:t xml:space="preserve"> </w:t>
      </w:r>
    </w:p>
    <w:p w14:paraId="76E850D8" w14:textId="77777777" w:rsidR="00BF7824" w:rsidRPr="006400CC" w:rsidRDefault="00BF7824"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55761"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Zabranjeno je miješanje opasnog otpada s drugim vrstama opasnog otpada koji imaju drukčija fizikalna, kemijska ili opasna svojstva, te s drugim vrstama otpada i drugim tvarima ili materijalima, uključujući razrjeđivanje opasnih tvari.</w:t>
      </w:r>
    </w:p>
    <w:p w14:paraId="4972775D" w14:textId="77777777" w:rsidR="00BF7824" w:rsidRPr="006400CC" w:rsidRDefault="00BF7824"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55761"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Kad je opasni otpad pomiješan protivno odredbama ovoga Zakona, posjednik otpada je dužan provesti izdvajanje opasnog otpada ako je to tehnički izvedivo i nužno radi </w:t>
      </w:r>
      <w:r w:rsidR="008D7C91" w:rsidRPr="006400CC">
        <w:rPr>
          <w:rFonts w:ascii="Times New Roman" w:eastAsia="Times New Roman" w:hAnsi="Times New Roman" w:cs="Times New Roman"/>
          <w:sz w:val="24"/>
          <w:szCs w:val="24"/>
        </w:rPr>
        <w:t xml:space="preserve">izvršenja zahtjeva iz članka </w:t>
      </w:r>
      <w:r w:rsidR="002624E4" w:rsidRPr="006400CC">
        <w:rPr>
          <w:rFonts w:ascii="Times New Roman" w:eastAsia="Times New Roman" w:hAnsi="Times New Roman" w:cs="Times New Roman"/>
          <w:sz w:val="24"/>
          <w:szCs w:val="24"/>
        </w:rPr>
        <w:t>5</w:t>
      </w:r>
      <w:r w:rsidR="008D7C91" w:rsidRPr="006400CC">
        <w:rPr>
          <w:rFonts w:ascii="Times New Roman" w:eastAsia="Times New Roman" w:hAnsi="Times New Roman" w:cs="Times New Roman"/>
          <w:sz w:val="24"/>
          <w:szCs w:val="24"/>
        </w:rPr>
        <w:t>. ovoga Zakona</w:t>
      </w:r>
      <w:r w:rsidRPr="006400CC">
        <w:rPr>
          <w:rFonts w:ascii="Times New Roman" w:eastAsia="Times New Roman" w:hAnsi="Times New Roman" w:cs="Times New Roman"/>
          <w:sz w:val="24"/>
          <w:szCs w:val="24"/>
        </w:rPr>
        <w:t xml:space="preserve">, a </w:t>
      </w:r>
      <w:r w:rsidR="008D7C91" w:rsidRPr="006400CC">
        <w:rPr>
          <w:rFonts w:ascii="Times New Roman" w:eastAsia="Times New Roman" w:hAnsi="Times New Roman" w:cs="Times New Roman"/>
          <w:sz w:val="24"/>
          <w:szCs w:val="24"/>
        </w:rPr>
        <w:t xml:space="preserve">kad </w:t>
      </w:r>
      <w:r w:rsidRPr="006400CC">
        <w:rPr>
          <w:rFonts w:ascii="Times New Roman" w:eastAsia="Times New Roman" w:hAnsi="Times New Roman" w:cs="Times New Roman"/>
          <w:sz w:val="24"/>
          <w:szCs w:val="24"/>
        </w:rPr>
        <w:t xml:space="preserve">to nije provedivo otpad se mora obraditi u postrojenju za koju je </w:t>
      </w:r>
      <w:r w:rsidR="00AC067F" w:rsidRPr="006400CC">
        <w:rPr>
          <w:rFonts w:ascii="Times New Roman" w:eastAsia="Times New Roman" w:hAnsi="Times New Roman" w:cs="Times New Roman"/>
          <w:sz w:val="24"/>
          <w:szCs w:val="24"/>
        </w:rPr>
        <w:t>izdana</w:t>
      </w:r>
      <w:r w:rsidRPr="006400CC">
        <w:rPr>
          <w:rFonts w:ascii="Times New Roman" w:eastAsia="Times New Roman" w:hAnsi="Times New Roman" w:cs="Times New Roman"/>
          <w:sz w:val="24"/>
          <w:szCs w:val="24"/>
        </w:rPr>
        <w:t xml:space="preserve"> dozvola za </w:t>
      </w:r>
      <w:r w:rsidR="003D55E2" w:rsidRPr="006400CC">
        <w:rPr>
          <w:rFonts w:ascii="Times New Roman" w:eastAsia="Times New Roman" w:hAnsi="Times New Roman" w:cs="Times New Roman"/>
          <w:sz w:val="24"/>
          <w:szCs w:val="24"/>
        </w:rPr>
        <w:t>gospoda</w:t>
      </w:r>
      <w:r w:rsidRPr="006400CC">
        <w:rPr>
          <w:rFonts w:ascii="Times New Roman" w:eastAsia="Times New Roman" w:hAnsi="Times New Roman" w:cs="Times New Roman"/>
          <w:sz w:val="24"/>
          <w:szCs w:val="24"/>
        </w:rPr>
        <w:t xml:space="preserve">renje otpadom za obradu takvih </w:t>
      </w:r>
      <w:r w:rsidR="005306A2">
        <w:rPr>
          <w:rFonts w:ascii="Times New Roman" w:eastAsia="Times New Roman" w:hAnsi="Times New Roman" w:cs="Times New Roman"/>
          <w:sz w:val="24"/>
          <w:szCs w:val="24"/>
        </w:rPr>
        <w:t>mješavina</w:t>
      </w:r>
      <w:r w:rsidRPr="006400CC">
        <w:rPr>
          <w:rFonts w:ascii="Times New Roman" w:eastAsia="Times New Roman" w:hAnsi="Times New Roman" w:cs="Times New Roman"/>
          <w:sz w:val="24"/>
          <w:szCs w:val="24"/>
        </w:rPr>
        <w:t xml:space="preserve">. </w:t>
      </w:r>
    </w:p>
    <w:p w14:paraId="4759FF3B" w14:textId="77777777" w:rsidR="00B6080D" w:rsidRPr="006400CC" w:rsidRDefault="00B6080D"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55761"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Obveza izdvajanja opasnog otpada iz stavka 2. ovoga članka ne odnosi se na otpad koji je odbačen u okoliš. </w:t>
      </w:r>
    </w:p>
    <w:p w14:paraId="62A1491B" w14:textId="77777777" w:rsidR="00D20077" w:rsidRPr="006400CC" w:rsidRDefault="00BF7824" w:rsidP="006A1F11">
      <w:pPr>
        <w:spacing w:after="120" w:line="240" w:lineRule="auto"/>
        <w:ind w:firstLine="36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w:t>
      </w:r>
      <w:r w:rsidR="00855761" w:rsidRPr="006400CC">
        <w:rPr>
          <w:rFonts w:ascii="Times New Roman" w:eastAsia="Times New Roman" w:hAnsi="Times New Roman" w:cs="Times New Roman"/>
          <w:sz w:val="24"/>
          <w:szCs w:val="24"/>
          <w:lang w:eastAsia="hr-HR"/>
        </w:rPr>
        <w:t>4</w:t>
      </w:r>
      <w:r w:rsidRPr="006400CC">
        <w:rPr>
          <w:rFonts w:ascii="Times New Roman" w:eastAsia="Times New Roman" w:hAnsi="Times New Roman" w:cs="Times New Roman"/>
          <w:sz w:val="24"/>
          <w:szCs w:val="24"/>
          <w:lang w:eastAsia="hr-HR"/>
        </w:rPr>
        <w:t>) Iznimno od stavka 1. ovoga članka, dozvolom za gospodarenje otpadom može se dozvoliti miješanje opasnog otpada s drugim opasnim otpadom koji ima drugačija fizikalna, kemijska ili opasna svojstva ili s drugim otpadom i tvarima ili materijalima ako</w:t>
      </w:r>
      <w:r w:rsidR="00D20077" w:rsidRPr="006400CC">
        <w:rPr>
          <w:rFonts w:ascii="Times New Roman" w:eastAsia="Times New Roman" w:hAnsi="Times New Roman" w:cs="Times New Roman"/>
          <w:sz w:val="24"/>
          <w:szCs w:val="24"/>
          <w:lang w:eastAsia="hr-HR"/>
        </w:rPr>
        <w:t>:</w:t>
      </w:r>
      <w:r w:rsidRPr="006400CC">
        <w:rPr>
          <w:rFonts w:ascii="Times New Roman" w:eastAsia="Times New Roman" w:hAnsi="Times New Roman" w:cs="Times New Roman"/>
          <w:sz w:val="24"/>
          <w:szCs w:val="24"/>
          <w:lang w:eastAsia="hr-HR"/>
        </w:rPr>
        <w:t xml:space="preserve"> </w:t>
      </w:r>
    </w:p>
    <w:p w14:paraId="607E865F" w14:textId="77777777" w:rsidR="00D20077" w:rsidRPr="006400CC" w:rsidRDefault="00DF6194" w:rsidP="006A1F11">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1. </w:t>
      </w:r>
      <w:r w:rsidR="00BF7824" w:rsidRPr="006400CC">
        <w:rPr>
          <w:rFonts w:ascii="Times New Roman" w:eastAsia="Times New Roman" w:hAnsi="Times New Roman" w:cs="Times New Roman"/>
          <w:sz w:val="24"/>
          <w:szCs w:val="24"/>
          <w:lang w:eastAsia="hr-HR"/>
        </w:rPr>
        <w:t xml:space="preserve">su ispunjeni zahtjevi iz članka </w:t>
      </w:r>
      <w:r w:rsidR="002624E4" w:rsidRPr="006400CC">
        <w:rPr>
          <w:rFonts w:ascii="Times New Roman" w:eastAsia="Times New Roman" w:hAnsi="Times New Roman" w:cs="Times New Roman"/>
          <w:sz w:val="24"/>
          <w:szCs w:val="24"/>
          <w:lang w:eastAsia="hr-HR"/>
        </w:rPr>
        <w:t>6</w:t>
      </w:r>
      <w:r w:rsidR="00BF7824" w:rsidRPr="006400CC">
        <w:rPr>
          <w:rFonts w:ascii="Times New Roman" w:eastAsia="Times New Roman" w:hAnsi="Times New Roman" w:cs="Times New Roman"/>
          <w:sz w:val="24"/>
          <w:szCs w:val="24"/>
          <w:lang w:eastAsia="hr-HR"/>
        </w:rPr>
        <w:t xml:space="preserve">. ovoga Zakona </w:t>
      </w:r>
    </w:p>
    <w:p w14:paraId="70F5C420" w14:textId="77777777" w:rsidR="00D20077" w:rsidRPr="006400CC" w:rsidRDefault="00DF6194" w:rsidP="006A1F11">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2. </w:t>
      </w:r>
      <w:r w:rsidR="00BF7824" w:rsidRPr="006400CC">
        <w:rPr>
          <w:rFonts w:ascii="Times New Roman" w:eastAsia="Times New Roman" w:hAnsi="Times New Roman" w:cs="Times New Roman"/>
          <w:sz w:val="24"/>
          <w:szCs w:val="24"/>
          <w:lang w:eastAsia="hr-HR"/>
        </w:rPr>
        <w:t xml:space="preserve">postupak miješanja ne uzrokuje povećanje štetnog učinka gospodarenja otpadom na zdravlje ljudi i okoliš </w:t>
      </w:r>
      <w:r w:rsidRPr="006400CC">
        <w:rPr>
          <w:rFonts w:ascii="Times New Roman" w:eastAsia="Times New Roman" w:hAnsi="Times New Roman" w:cs="Times New Roman"/>
          <w:sz w:val="24"/>
          <w:szCs w:val="24"/>
          <w:lang w:eastAsia="hr-HR"/>
        </w:rPr>
        <w:t>i</w:t>
      </w:r>
    </w:p>
    <w:p w14:paraId="1F71E2C2" w14:textId="77777777" w:rsidR="00BF7824" w:rsidRPr="006400CC" w:rsidRDefault="00DF6194" w:rsidP="006A1F11">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3. </w:t>
      </w:r>
      <w:r w:rsidR="00BF7824" w:rsidRPr="006400CC">
        <w:rPr>
          <w:rFonts w:ascii="Times New Roman" w:eastAsia="Times New Roman" w:hAnsi="Times New Roman" w:cs="Times New Roman"/>
          <w:sz w:val="24"/>
          <w:szCs w:val="24"/>
          <w:lang w:eastAsia="hr-HR"/>
        </w:rPr>
        <w:t>za postupak miješanja</w:t>
      </w:r>
      <w:r w:rsidR="00D20077" w:rsidRPr="006400CC">
        <w:rPr>
          <w:rFonts w:ascii="Times New Roman" w:eastAsia="Times New Roman" w:hAnsi="Times New Roman" w:cs="Times New Roman"/>
          <w:sz w:val="24"/>
          <w:szCs w:val="24"/>
          <w:lang w:eastAsia="hr-HR"/>
        </w:rPr>
        <w:t xml:space="preserve"> se</w:t>
      </w:r>
      <w:r w:rsidR="00BF7824" w:rsidRPr="006400CC">
        <w:rPr>
          <w:rFonts w:ascii="Times New Roman" w:eastAsia="Times New Roman" w:hAnsi="Times New Roman" w:cs="Times New Roman"/>
          <w:sz w:val="24"/>
          <w:szCs w:val="24"/>
          <w:lang w:eastAsia="hr-HR"/>
        </w:rPr>
        <w:t xml:space="preserve"> primjenjuju najbolje raspoložive tehnike.</w:t>
      </w:r>
    </w:p>
    <w:p w14:paraId="6F14EBF0" w14:textId="77777777" w:rsidR="008E4C68" w:rsidRPr="006400CC" w:rsidRDefault="008E4C68"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55761"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Osoba koja obrađuje otpad dužna je prije obrade ili u tijeku obrade iz odvojeno sakupljenog otpada radi obrade otpada pripremom za ponovnu uporabu, recikliranjem ili oporabom, izdvojiti </w:t>
      </w:r>
      <w:r w:rsidRPr="006400CC">
        <w:rPr>
          <w:rFonts w:ascii="Times New Roman" w:eastAsia="Times New Roman" w:hAnsi="Times New Roman" w:cs="Times New Roman"/>
          <w:sz w:val="24"/>
          <w:szCs w:val="24"/>
        </w:rPr>
        <w:lastRenderedPageBreak/>
        <w:t xml:space="preserve">opasne tvari, smjese i komponente iz opasnog otpada kako bi se iste obradile </w:t>
      </w:r>
      <w:r w:rsidR="009969EF" w:rsidRPr="006400CC">
        <w:rPr>
          <w:rFonts w:ascii="Times New Roman" w:eastAsia="Times New Roman" w:hAnsi="Times New Roman" w:cs="Times New Roman"/>
          <w:sz w:val="24"/>
          <w:szCs w:val="24"/>
        </w:rPr>
        <w:t>u skladu s člankom 5. i 6. ovoga Zakona</w:t>
      </w:r>
      <w:r w:rsidRPr="006400CC">
        <w:rPr>
          <w:rFonts w:ascii="Times New Roman" w:eastAsia="Times New Roman" w:hAnsi="Times New Roman" w:cs="Times New Roman"/>
          <w:sz w:val="24"/>
          <w:szCs w:val="24"/>
        </w:rPr>
        <w:t>.</w:t>
      </w:r>
    </w:p>
    <w:p w14:paraId="10AC50A0" w14:textId="77777777" w:rsidR="00B31482" w:rsidRPr="006400CC" w:rsidRDefault="00B31482"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55761"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Otpadno ulje se mora obraditi pri čemu prioritet ima regeneracija otpadnog ulja ili drugi postupak recikliranja koji daje jednako vrijedni ili bolji ishod za okoliš od regeneracije, u skladu sa </w:t>
      </w:r>
      <w:r w:rsidR="009969EF" w:rsidRPr="006400CC">
        <w:rPr>
          <w:rFonts w:ascii="Times New Roman" w:eastAsia="Times New Roman" w:hAnsi="Times New Roman" w:cs="Times New Roman"/>
          <w:sz w:val="24"/>
          <w:szCs w:val="24"/>
        </w:rPr>
        <w:t>člankom 5. i 6. ovoga Zakona.</w:t>
      </w:r>
    </w:p>
    <w:p w14:paraId="3D9DB61C" w14:textId="77777777" w:rsidR="00B31482" w:rsidRPr="006400CC" w:rsidRDefault="00B31482"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855761"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Zabranjeno je miješanje otpadnih ulja koja imaju različita svojstva te miješanje otpadnog ulja i drugog otpada ili tvari, ako bi takvo miješanje onemogućuje regeneraciju ili drugi postupak recikliranja koji rezultira jednako vrijedni ili bolji ishod za okoliš od regeneracije.</w:t>
      </w:r>
    </w:p>
    <w:p w14:paraId="66601B8C" w14:textId="77777777" w:rsidR="003628B3" w:rsidRPr="006400CC" w:rsidRDefault="003628B3" w:rsidP="009D2346">
      <w:pPr>
        <w:spacing w:before="100" w:beforeAutospacing="1" w:after="100" w:afterAutospacing="1" w:line="240" w:lineRule="auto"/>
        <w:jc w:val="both"/>
        <w:rPr>
          <w:rFonts w:ascii="Times New Roman" w:eastAsia="Times New Roman" w:hAnsi="Times New Roman" w:cs="Times New Roman"/>
          <w:sz w:val="24"/>
          <w:szCs w:val="24"/>
        </w:rPr>
      </w:pPr>
    </w:p>
    <w:p w14:paraId="100DBFBA" w14:textId="77777777" w:rsidR="00F9335C" w:rsidRPr="005306A2" w:rsidRDefault="00B14D07" w:rsidP="00F9335C">
      <w:pPr>
        <w:spacing w:before="100" w:beforeAutospacing="1" w:after="100" w:afterAutospacing="1" w:line="240" w:lineRule="auto"/>
        <w:ind w:firstLine="720"/>
        <w:jc w:val="center"/>
        <w:rPr>
          <w:rFonts w:ascii="Times New Roman" w:eastAsia="Times New Roman" w:hAnsi="Times New Roman" w:cs="Times New Roman"/>
          <w:b/>
          <w:i/>
          <w:sz w:val="26"/>
          <w:szCs w:val="26"/>
        </w:rPr>
      </w:pPr>
      <w:r w:rsidRPr="005306A2">
        <w:rPr>
          <w:rFonts w:ascii="Times New Roman" w:eastAsia="Times New Roman" w:hAnsi="Times New Roman" w:cs="Times New Roman"/>
          <w:b/>
          <w:i/>
          <w:sz w:val="26"/>
          <w:szCs w:val="26"/>
        </w:rPr>
        <w:t>D</w:t>
      </w:r>
      <w:r w:rsidR="00F9335C" w:rsidRPr="005306A2">
        <w:rPr>
          <w:rFonts w:ascii="Times New Roman" w:eastAsia="Times New Roman" w:hAnsi="Times New Roman" w:cs="Times New Roman"/>
          <w:b/>
          <w:i/>
          <w:sz w:val="26"/>
          <w:szCs w:val="26"/>
        </w:rPr>
        <w:t>ozvola za gospodarenje otpadom</w:t>
      </w:r>
      <w:r w:rsidRPr="005306A2">
        <w:rPr>
          <w:rFonts w:ascii="Times New Roman" w:eastAsia="Times New Roman" w:hAnsi="Times New Roman" w:cs="Times New Roman"/>
          <w:b/>
          <w:i/>
          <w:sz w:val="26"/>
          <w:szCs w:val="26"/>
        </w:rPr>
        <w:t xml:space="preserve"> za pokusni rad</w:t>
      </w:r>
    </w:p>
    <w:p w14:paraId="7A80EB54" w14:textId="4516B776" w:rsidR="009969EF" w:rsidRPr="006400CC" w:rsidRDefault="009969EF" w:rsidP="009969EF">
      <w:pPr>
        <w:spacing w:before="100" w:beforeAutospacing="1" w:after="100" w:afterAutospacing="1" w:line="240" w:lineRule="auto"/>
        <w:jc w:val="center"/>
        <w:rPr>
          <w:rFonts w:ascii="Times New Roman" w:eastAsia="Times New Roman" w:hAnsi="Times New Roman" w:cs="Times New Roman"/>
          <w:sz w:val="24"/>
          <w:szCs w:val="24"/>
        </w:rPr>
      </w:pPr>
      <w:r w:rsidRPr="005306A2">
        <w:rPr>
          <w:rFonts w:ascii="Times New Roman" w:eastAsia="Times New Roman" w:hAnsi="Times New Roman" w:cs="Times New Roman"/>
          <w:b/>
          <w:sz w:val="24"/>
          <w:szCs w:val="24"/>
        </w:rPr>
        <w:t xml:space="preserve">Članak </w:t>
      </w:r>
      <w:r w:rsidR="004D7169">
        <w:rPr>
          <w:rFonts w:ascii="Times New Roman" w:eastAsia="Times New Roman" w:hAnsi="Times New Roman" w:cs="Times New Roman"/>
          <w:b/>
          <w:sz w:val="24"/>
          <w:szCs w:val="24"/>
        </w:rPr>
        <w:t>40</w:t>
      </w:r>
      <w:r w:rsidRPr="005306A2">
        <w:rPr>
          <w:rFonts w:ascii="Times New Roman" w:eastAsia="Times New Roman" w:hAnsi="Times New Roman" w:cs="Times New Roman"/>
          <w:b/>
          <w:sz w:val="24"/>
          <w:szCs w:val="24"/>
        </w:rPr>
        <w:t>.</w:t>
      </w:r>
      <w:r w:rsidRPr="006400CC">
        <w:rPr>
          <w:rFonts w:ascii="Times New Roman" w:eastAsia="Times New Roman" w:hAnsi="Times New Roman" w:cs="Times New Roman"/>
          <w:sz w:val="24"/>
          <w:szCs w:val="24"/>
        </w:rPr>
        <w:t xml:space="preserve"> </w:t>
      </w:r>
    </w:p>
    <w:p w14:paraId="3ED0EE86" w14:textId="77777777" w:rsidR="007D7936" w:rsidRDefault="00B14D07">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DE00C3">
        <w:rPr>
          <w:rFonts w:ascii="Times New Roman" w:eastAsia="Times New Roman" w:hAnsi="Times New Roman" w:cs="Times New Roman"/>
          <w:sz w:val="24"/>
          <w:szCs w:val="24"/>
        </w:rPr>
        <w:t xml:space="preserve">Iznimno od članka 24. stavka 3. </w:t>
      </w:r>
      <w:r>
        <w:rPr>
          <w:rFonts w:ascii="Times New Roman" w:eastAsia="Times New Roman" w:hAnsi="Times New Roman" w:cs="Times New Roman"/>
          <w:sz w:val="24"/>
          <w:szCs w:val="24"/>
        </w:rPr>
        <w:t xml:space="preserve">ovoga Zakona, za potrebe obavljanja </w:t>
      </w:r>
      <w:r w:rsidRPr="006400CC">
        <w:rPr>
          <w:rFonts w:ascii="Times New Roman" w:eastAsia="Times New Roman" w:hAnsi="Times New Roman" w:cs="Times New Roman"/>
          <w:sz w:val="24"/>
          <w:szCs w:val="24"/>
        </w:rPr>
        <w:t>pokusnog rada prema posebnom propisu kojim se uređuje gradnja</w:t>
      </w:r>
      <w:r>
        <w:rPr>
          <w:rFonts w:ascii="Times New Roman" w:eastAsia="Times New Roman" w:hAnsi="Times New Roman" w:cs="Times New Roman"/>
          <w:sz w:val="24"/>
          <w:szCs w:val="24"/>
        </w:rPr>
        <w:t>, dozvola za gospodarenje otpadom</w:t>
      </w:r>
      <w:r w:rsidR="00DE00C3">
        <w:rPr>
          <w:rFonts w:ascii="Times New Roman" w:eastAsia="Times New Roman" w:hAnsi="Times New Roman" w:cs="Times New Roman"/>
          <w:sz w:val="24"/>
          <w:szCs w:val="24"/>
        </w:rPr>
        <w:t xml:space="preserve"> može se izdati na rok</w:t>
      </w:r>
      <w:r>
        <w:rPr>
          <w:rFonts w:ascii="Times New Roman" w:eastAsia="Times New Roman" w:hAnsi="Times New Roman" w:cs="Times New Roman"/>
          <w:sz w:val="24"/>
          <w:szCs w:val="24"/>
        </w:rPr>
        <w:t xml:space="preserve"> kraći od deset godina i to</w:t>
      </w:r>
      <w:r w:rsidR="00F9335C" w:rsidRPr="006400CC">
        <w:rPr>
          <w:rFonts w:ascii="Times New Roman" w:eastAsia="Times New Roman" w:hAnsi="Times New Roman" w:cs="Times New Roman"/>
          <w:sz w:val="24"/>
          <w:szCs w:val="24"/>
        </w:rPr>
        <w:t xml:space="preserve"> na predviđeno vrijeme trajanja pokusnog rada prema aktu izdanom sukladno posebnom propisu kojim se uređuje gradnja.</w:t>
      </w:r>
    </w:p>
    <w:p w14:paraId="705B7201" w14:textId="77777777" w:rsidR="007D7936" w:rsidRDefault="00B14D07">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Iznimno od članka 26. stavka 4. točke 1. ovoga Zakona, zahtjevu za izdavanje dozvole za gospodarenje otpadom za pokusni rad iz stavka 1. ovoga članka</w:t>
      </w:r>
      <w:r w:rsidR="00EE39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 prilaže se akt o uporabi građevine.</w:t>
      </w:r>
    </w:p>
    <w:p w14:paraId="7F317CB5" w14:textId="77777777" w:rsidR="007D7936" w:rsidRDefault="00B14D07">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Iznimno od članka 27. stavka 1. točke 2. ovoga Zakona, u postupku rješavanja o zahtjevu za dozvolu za gospodarenje otpadom</w:t>
      </w:r>
      <w:r w:rsidRPr="00B14D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za pokusni rad iz stavka 1. ovoga članka</w:t>
      </w:r>
      <w:r w:rsidR="00EE39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 utvrđuje se da je za građevinu izdan akt kojim se dozvoljava uporaba već se utvrđuje da je za građevinu izdan akt za građenje prema posebnom propisu koji se uređuje gradnja.</w:t>
      </w:r>
    </w:p>
    <w:p w14:paraId="288A1EC5" w14:textId="77777777" w:rsidR="00F9335C" w:rsidRPr="006400CC" w:rsidRDefault="00F9335C" w:rsidP="009D2346">
      <w:pPr>
        <w:spacing w:before="100" w:beforeAutospacing="1" w:after="100" w:afterAutospacing="1" w:line="240" w:lineRule="auto"/>
        <w:jc w:val="both"/>
        <w:rPr>
          <w:rFonts w:ascii="Times New Roman" w:eastAsia="Times New Roman" w:hAnsi="Times New Roman" w:cs="Times New Roman"/>
          <w:sz w:val="24"/>
          <w:szCs w:val="24"/>
        </w:rPr>
      </w:pPr>
    </w:p>
    <w:p w14:paraId="55CB3E83" w14:textId="77777777" w:rsidR="00086847" w:rsidRPr="00FF32F4" w:rsidRDefault="00086847" w:rsidP="00086847">
      <w:pPr>
        <w:spacing w:before="100" w:beforeAutospacing="1" w:after="100" w:afterAutospacing="1" w:line="240" w:lineRule="auto"/>
        <w:jc w:val="center"/>
        <w:rPr>
          <w:rFonts w:ascii="Times New Roman" w:eastAsia="Times New Roman" w:hAnsi="Times New Roman" w:cs="Times New Roman"/>
          <w:b/>
          <w:i/>
          <w:iCs/>
          <w:sz w:val="26"/>
          <w:szCs w:val="26"/>
        </w:rPr>
      </w:pPr>
      <w:r w:rsidRPr="00FF32F4">
        <w:rPr>
          <w:rFonts w:ascii="Times New Roman" w:eastAsia="Times New Roman" w:hAnsi="Times New Roman" w:cs="Times New Roman"/>
          <w:b/>
          <w:i/>
          <w:iCs/>
          <w:sz w:val="26"/>
          <w:szCs w:val="26"/>
        </w:rPr>
        <w:t>Ukidanje statusa otpada</w:t>
      </w:r>
    </w:p>
    <w:p w14:paraId="712A0459" w14:textId="1388F16D" w:rsidR="009969EF" w:rsidRPr="006400CC" w:rsidRDefault="009969EF" w:rsidP="009969EF">
      <w:pPr>
        <w:spacing w:before="100" w:beforeAutospacing="1" w:after="100" w:afterAutospacing="1" w:line="240" w:lineRule="auto"/>
        <w:jc w:val="center"/>
        <w:rPr>
          <w:rFonts w:ascii="Times New Roman" w:eastAsia="Times New Roman" w:hAnsi="Times New Roman" w:cs="Times New Roman"/>
          <w:sz w:val="24"/>
          <w:szCs w:val="24"/>
        </w:rPr>
      </w:pPr>
      <w:r w:rsidRPr="00FF32F4">
        <w:rPr>
          <w:rFonts w:ascii="Times New Roman" w:eastAsia="Times New Roman" w:hAnsi="Times New Roman" w:cs="Times New Roman"/>
          <w:b/>
          <w:sz w:val="24"/>
          <w:szCs w:val="24"/>
        </w:rPr>
        <w:t xml:space="preserve">Članak </w:t>
      </w:r>
      <w:r w:rsidR="004D7169">
        <w:rPr>
          <w:rFonts w:ascii="Times New Roman" w:eastAsia="Times New Roman" w:hAnsi="Times New Roman" w:cs="Times New Roman"/>
          <w:b/>
          <w:sz w:val="24"/>
          <w:szCs w:val="24"/>
        </w:rPr>
        <w:t>41</w:t>
      </w:r>
      <w:r w:rsidRPr="00FF32F4">
        <w:rPr>
          <w:rFonts w:ascii="Times New Roman" w:eastAsia="Times New Roman" w:hAnsi="Times New Roman" w:cs="Times New Roman"/>
          <w:b/>
          <w:sz w:val="24"/>
          <w:szCs w:val="24"/>
        </w:rPr>
        <w:t>.</w:t>
      </w:r>
      <w:r w:rsidRPr="006400CC">
        <w:rPr>
          <w:rFonts w:ascii="Times New Roman" w:eastAsia="Times New Roman" w:hAnsi="Times New Roman" w:cs="Times New Roman"/>
          <w:sz w:val="24"/>
          <w:szCs w:val="24"/>
        </w:rPr>
        <w:t xml:space="preserve"> </w:t>
      </w:r>
    </w:p>
    <w:p w14:paraId="73F5C596" w14:textId="77777777" w:rsidR="003355C7" w:rsidRDefault="00BE77C5" w:rsidP="00FA0C93">
      <w:pPr>
        <w:pStyle w:val="box459642"/>
        <w:jc w:val="both"/>
        <w:rPr>
          <w:color w:val="000000" w:themeColor="text1"/>
        </w:rPr>
      </w:pPr>
      <w:r w:rsidRPr="006400CC">
        <w:rPr>
          <w:b/>
        </w:rPr>
        <w:tab/>
      </w:r>
      <w:r w:rsidR="00FA0C93" w:rsidRPr="006400CC">
        <w:rPr>
          <w:color w:val="000000" w:themeColor="text1"/>
        </w:rPr>
        <w:t xml:space="preserve">(1) Određenom otpadu </w:t>
      </w:r>
      <w:r w:rsidR="00007249">
        <w:rPr>
          <w:color w:val="000000" w:themeColor="text1"/>
        </w:rPr>
        <w:t xml:space="preserve">može se </w:t>
      </w:r>
      <w:r w:rsidR="00FA0C93" w:rsidRPr="006400CC">
        <w:rPr>
          <w:color w:val="000000" w:themeColor="text1"/>
        </w:rPr>
        <w:t>ukinut</w:t>
      </w:r>
      <w:r w:rsidR="00FF32F4">
        <w:rPr>
          <w:color w:val="000000" w:themeColor="text1"/>
        </w:rPr>
        <w:t>i</w:t>
      </w:r>
      <w:r w:rsidR="00FA0C93" w:rsidRPr="006400CC">
        <w:rPr>
          <w:color w:val="000000" w:themeColor="text1"/>
        </w:rPr>
        <w:t xml:space="preserve"> status otpada ako je </w:t>
      </w:r>
      <w:r w:rsidR="003355C7">
        <w:rPr>
          <w:color w:val="000000" w:themeColor="text1"/>
        </w:rPr>
        <w:t xml:space="preserve">upisan u Očevidnik ukidanja statusa otpada. </w:t>
      </w:r>
    </w:p>
    <w:p w14:paraId="36AA040D" w14:textId="77777777" w:rsidR="007D7936" w:rsidRDefault="003355C7">
      <w:pPr>
        <w:pStyle w:val="box459642"/>
        <w:ind w:firstLine="720"/>
        <w:jc w:val="both"/>
        <w:rPr>
          <w:color w:val="000000" w:themeColor="text1"/>
        </w:rPr>
      </w:pPr>
      <w:r>
        <w:rPr>
          <w:color w:val="000000" w:themeColor="text1"/>
        </w:rPr>
        <w:t>(2) Zahtjev za upis u Očevidnik ukidanja statusa otpada podnosi se Ministarstvu.</w:t>
      </w:r>
    </w:p>
    <w:p w14:paraId="336A4A9A" w14:textId="77777777" w:rsidR="007D7936" w:rsidRDefault="003355C7">
      <w:pPr>
        <w:pStyle w:val="box459642"/>
        <w:ind w:firstLine="720"/>
        <w:jc w:val="both"/>
        <w:rPr>
          <w:color w:val="000000" w:themeColor="text1"/>
        </w:rPr>
      </w:pPr>
      <w:r>
        <w:rPr>
          <w:color w:val="000000" w:themeColor="text1"/>
        </w:rPr>
        <w:t xml:space="preserve">(3) O zahtjevu iz stavka 2. </w:t>
      </w:r>
      <w:r w:rsidR="00FF32F4">
        <w:rPr>
          <w:color w:val="000000" w:themeColor="text1"/>
        </w:rPr>
        <w:t>o</w:t>
      </w:r>
      <w:r>
        <w:rPr>
          <w:color w:val="000000" w:themeColor="text1"/>
        </w:rPr>
        <w:t>voga</w:t>
      </w:r>
      <w:r w:rsidR="00FF32F4">
        <w:rPr>
          <w:color w:val="000000" w:themeColor="text1"/>
        </w:rPr>
        <w:t xml:space="preserve"> članka Ministarstvo </w:t>
      </w:r>
      <w:r>
        <w:rPr>
          <w:color w:val="000000" w:themeColor="text1"/>
        </w:rPr>
        <w:t>donosi rješenje.</w:t>
      </w:r>
    </w:p>
    <w:p w14:paraId="0FBCD4A8" w14:textId="77777777" w:rsidR="00FF32F4" w:rsidRDefault="00FF32F4" w:rsidP="00FF32F4">
      <w:pPr>
        <w:pStyle w:val="box459642"/>
        <w:ind w:firstLine="720"/>
        <w:jc w:val="both"/>
        <w:rPr>
          <w:color w:val="000000" w:themeColor="text1"/>
        </w:rPr>
      </w:pPr>
      <w:r>
        <w:rPr>
          <w:color w:val="000000" w:themeColor="text1"/>
        </w:rPr>
        <w:t>(4) Protiv rješenja iz stavka 3. ovoga članka žalba nije dopuštena, ali se može pokrenuti upravni spor.</w:t>
      </w:r>
    </w:p>
    <w:p w14:paraId="5A36FB49" w14:textId="77777777" w:rsidR="00FF32F4" w:rsidRDefault="00FF32F4">
      <w:pPr>
        <w:pStyle w:val="box459642"/>
        <w:ind w:firstLine="720"/>
        <w:jc w:val="both"/>
        <w:rPr>
          <w:color w:val="000000" w:themeColor="text1"/>
        </w:rPr>
      </w:pPr>
    </w:p>
    <w:p w14:paraId="0A52F996" w14:textId="77777777" w:rsidR="007D7936" w:rsidRDefault="003355C7">
      <w:pPr>
        <w:pStyle w:val="box459642"/>
        <w:ind w:firstLine="720"/>
        <w:jc w:val="both"/>
        <w:rPr>
          <w:color w:val="000000" w:themeColor="text1"/>
        </w:rPr>
      </w:pPr>
      <w:r>
        <w:rPr>
          <w:color w:val="000000" w:themeColor="text1"/>
        </w:rPr>
        <w:t>(</w:t>
      </w:r>
      <w:r w:rsidR="00FF32F4">
        <w:rPr>
          <w:color w:val="000000" w:themeColor="text1"/>
        </w:rPr>
        <w:t>5</w:t>
      </w:r>
      <w:r>
        <w:rPr>
          <w:color w:val="000000" w:themeColor="text1"/>
        </w:rPr>
        <w:t xml:space="preserve">) Tvar ili predmet, koja nastaje kao rezultat oporabe otpada, </w:t>
      </w:r>
      <w:r w:rsidRPr="003355C7">
        <w:rPr>
          <w:color w:val="000000" w:themeColor="text1"/>
        </w:rPr>
        <w:t>za koje kriteriji nisu utvrđeni na razini Europske unije</w:t>
      </w:r>
      <w:r>
        <w:rPr>
          <w:color w:val="000000" w:themeColor="text1"/>
        </w:rPr>
        <w:t xml:space="preserve">, upisat će se u Očevidnik ukidanja statusa otpada ako se otpad reciklira </w:t>
      </w:r>
      <w:r w:rsidR="00FA0C93" w:rsidRPr="006400CC">
        <w:rPr>
          <w:color w:val="000000" w:themeColor="text1"/>
        </w:rPr>
        <w:t xml:space="preserve">ili </w:t>
      </w:r>
      <w:r>
        <w:rPr>
          <w:color w:val="000000" w:themeColor="text1"/>
        </w:rPr>
        <w:t xml:space="preserve">na odgovarajući način oporabljuje </w:t>
      </w:r>
      <w:r w:rsidR="00FA0C93" w:rsidRPr="006400CC">
        <w:rPr>
          <w:color w:val="000000" w:themeColor="text1"/>
        </w:rPr>
        <w:t>i ako udovoljava</w:t>
      </w:r>
      <w:r>
        <w:rPr>
          <w:color w:val="000000" w:themeColor="text1"/>
        </w:rPr>
        <w:t xml:space="preserve"> posebnim kriterijima i</w:t>
      </w:r>
      <w:r w:rsidR="00FA0C93" w:rsidRPr="006400CC">
        <w:rPr>
          <w:color w:val="000000" w:themeColor="text1"/>
        </w:rPr>
        <w:t xml:space="preserve"> sljedećim uvjetima:</w:t>
      </w:r>
    </w:p>
    <w:p w14:paraId="2C3DAFB5" w14:textId="77777777" w:rsidR="00FA0C93" w:rsidRPr="006400CC" w:rsidRDefault="00DF6194" w:rsidP="00A2321A">
      <w:pPr>
        <w:pStyle w:val="box459642"/>
        <w:spacing w:after="225" w:afterAutospacing="0"/>
        <w:jc w:val="both"/>
        <w:rPr>
          <w:color w:val="000000" w:themeColor="text1"/>
        </w:rPr>
      </w:pPr>
      <w:r w:rsidRPr="006400CC">
        <w:rPr>
          <w:color w:val="000000" w:themeColor="text1"/>
        </w:rPr>
        <w:t xml:space="preserve">1. </w:t>
      </w:r>
      <w:r w:rsidR="00FA0C93" w:rsidRPr="006400CC">
        <w:rPr>
          <w:color w:val="000000" w:themeColor="text1"/>
        </w:rPr>
        <w:t>tvar ili predmet upotrebljavat će se za posebne namjene</w:t>
      </w:r>
    </w:p>
    <w:p w14:paraId="558A7FC7" w14:textId="77777777" w:rsidR="00FA0C93" w:rsidRPr="006400CC" w:rsidRDefault="00DF6194" w:rsidP="00A2321A">
      <w:pPr>
        <w:pStyle w:val="box459642"/>
        <w:spacing w:after="225" w:afterAutospacing="0"/>
        <w:jc w:val="both"/>
        <w:rPr>
          <w:color w:val="000000" w:themeColor="text1"/>
        </w:rPr>
      </w:pPr>
      <w:r w:rsidRPr="006400CC">
        <w:rPr>
          <w:color w:val="000000" w:themeColor="text1"/>
        </w:rPr>
        <w:t xml:space="preserve">2. </w:t>
      </w:r>
      <w:r w:rsidR="00FA0C93" w:rsidRPr="006400CC">
        <w:rPr>
          <w:color w:val="000000" w:themeColor="text1"/>
        </w:rPr>
        <w:t>za takvu tvar ili predmet postoji tržište ili potražnja</w:t>
      </w:r>
    </w:p>
    <w:p w14:paraId="3D54EB01" w14:textId="77777777" w:rsidR="00FA0C93" w:rsidRPr="006400CC" w:rsidRDefault="00DF6194" w:rsidP="00A2321A">
      <w:pPr>
        <w:pStyle w:val="box459642"/>
        <w:spacing w:after="225" w:afterAutospacing="0"/>
        <w:jc w:val="both"/>
        <w:rPr>
          <w:color w:val="000000" w:themeColor="text1"/>
        </w:rPr>
      </w:pPr>
      <w:r w:rsidRPr="006400CC">
        <w:rPr>
          <w:color w:val="000000" w:themeColor="text1"/>
        </w:rPr>
        <w:t xml:space="preserve">3. </w:t>
      </w:r>
      <w:r w:rsidR="00FA0C93" w:rsidRPr="006400CC">
        <w:rPr>
          <w:color w:val="000000" w:themeColor="text1"/>
        </w:rPr>
        <w:t>tvar ili predmet ispunjavaju tehničke zahtjeve za posebne namjene i zadovoljavaju postojeće propise i norme koji važe za proizvode</w:t>
      </w:r>
      <w:r w:rsidR="00A549B8" w:rsidRPr="006400CC">
        <w:rPr>
          <w:color w:val="000000" w:themeColor="text1"/>
        </w:rPr>
        <w:t xml:space="preserve"> i</w:t>
      </w:r>
    </w:p>
    <w:p w14:paraId="7DC86CE9" w14:textId="77777777" w:rsidR="00FA0C93" w:rsidRPr="006400CC" w:rsidRDefault="00DF6194" w:rsidP="00A2321A">
      <w:pPr>
        <w:pStyle w:val="box459642"/>
        <w:spacing w:after="225" w:afterAutospacing="0"/>
        <w:jc w:val="both"/>
        <w:rPr>
          <w:color w:val="000000" w:themeColor="text1"/>
        </w:rPr>
      </w:pPr>
      <w:r w:rsidRPr="006400CC">
        <w:rPr>
          <w:color w:val="000000" w:themeColor="text1"/>
        </w:rPr>
        <w:t xml:space="preserve">4. </w:t>
      </w:r>
      <w:r w:rsidR="00FA0C93" w:rsidRPr="006400CC">
        <w:rPr>
          <w:color w:val="000000" w:themeColor="text1"/>
        </w:rPr>
        <w:t>uporaba tvari ili predmeta neće dovesti do ukupnih štetnih učinaka na okoliš ili zdravlje ljudi</w:t>
      </w:r>
      <w:r w:rsidR="008E4C68" w:rsidRPr="006400CC">
        <w:rPr>
          <w:color w:val="000000" w:themeColor="text1"/>
        </w:rPr>
        <w:t>.</w:t>
      </w:r>
    </w:p>
    <w:p w14:paraId="0D0727E6" w14:textId="77777777" w:rsidR="003355C7" w:rsidRDefault="003355C7" w:rsidP="00A2321A">
      <w:pPr>
        <w:pStyle w:val="box459642"/>
        <w:ind w:firstLine="360"/>
        <w:jc w:val="both"/>
        <w:rPr>
          <w:color w:val="000000" w:themeColor="text1"/>
        </w:rPr>
      </w:pPr>
      <w:r>
        <w:rPr>
          <w:color w:val="000000" w:themeColor="text1"/>
        </w:rPr>
        <w:t>(</w:t>
      </w:r>
      <w:r w:rsidR="00FF32F4">
        <w:rPr>
          <w:color w:val="000000" w:themeColor="text1"/>
        </w:rPr>
        <w:t>6</w:t>
      </w:r>
      <w:r>
        <w:rPr>
          <w:color w:val="000000" w:themeColor="text1"/>
        </w:rPr>
        <w:t xml:space="preserve">) Tvar ili predmet, </w:t>
      </w:r>
      <w:r w:rsidR="00AC067F">
        <w:rPr>
          <w:color w:val="000000" w:themeColor="text1"/>
        </w:rPr>
        <w:t>koji</w:t>
      </w:r>
      <w:r>
        <w:rPr>
          <w:color w:val="000000" w:themeColor="text1"/>
        </w:rPr>
        <w:t xml:space="preserve"> nastaje kao rezultat oporabe otpada, </w:t>
      </w:r>
      <w:r w:rsidRPr="003355C7">
        <w:rPr>
          <w:color w:val="000000" w:themeColor="text1"/>
        </w:rPr>
        <w:t xml:space="preserve">za koje </w:t>
      </w:r>
      <w:r>
        <w:rPr>
          <w:color w:val="000000" w:themeColor="text1"/>
        </w:rPr>
        <w:t xml:space="preserve">su </w:t>
      </w:r>
      <w:r w:rsidRPr="003355C7">
        <w:rPr>
          <w:color w:val="000000" w:themeColor="text1"/>
        </w:rPr>
        <w:t>kriteriji utvrđeni na razini Europske unije</w:t>
      </w:r>
      <w:r>
        <w:rPr>
          <w:color w:val="000000" w:themeColor="text1"/>
        </w:rPr>
        <w:t xml:space="preserve">, upisat će se u Očevidnik ukidanja statusa otpada ako se otpad reciklira </w:t>
      </w:r>
      <w:r w:rsidRPr="006400CC">
        <w:rPr>
          <w:color w:val="000000" w:themeColor="text1"/>
        </w:rPr>
        <w:t xml:space="preserve">ili </w:t>
      </w:r>
      <w:r>
        <w:rPr>
          <w:color w:val="000000" w:themeColor="text1"/>
        </w:rPr>
        <w:t xml:space="preserve">na odgovarajući način oporabljuje </w:t>
      </w:r>
      <w:r w:rsidRPr="006400CC">
        <w:rPr>
          <w:color w:val="000000" w:themeColor="text1"/>
        </w:rPr>
        <w:t>i ako udovoljava</w:t>
      </w:r>
      <w:r>
        <w:rPr>
          <w:color w:val="000000" w:themeColor="text1"/>
        </w:rPr>
        <w:t xml:space="preserve"> kriterijima propisanim na razini Europske unije.</w:t>
      </w:r>
    </w:p>
    <w:p w14:paraId="669262C4" w14:textId="77777777" w:rsidR="00FA0C93" w:rsidRPr="006400CC" w:rsidRDefault="00FF32F4" w:rsidP="00A2321A">
      <w:pPr>
        <w:pStyle w:val="box459642"/>
        <w:ind w:firstLine="360"/>
        <w:jc w:val="both"/>
        <w:rPr>
          <w:color w:val="000000" w:themeColor="text1"/>
        </w:rPr>
      </w:pPr>
      <w:r w:rsidDel="00FF32F4">
        <w:rPr>
          <w:color w:val="000000" w:themeColor="text1"/>
        </w:rPr>
        <w:t xml:space="preserve"> </w:t>
      </w:r>
      <w:r w:rsidR="00FA0C93" w:rsidRPr="006400CC">
        <w:rPr>
          <w:color w:val="000000" w:themeColor="text1"/>
        </w:rPr>
        <w:t>(</w:t>
      </w:r>
      <w:r w:rsidR="003355C7">
        <w:rPr>
          <w:color w:val="000000" w:themeColor="text1"/>
        </w:rPr>
        <w:t>7</w:t>
      </w:r>
      <w:r w:rsidR="00FA0C93" w:rsidRPr="006400CC">
        <w:rPr>
          <w:color w:val="000000" w:themeColor="text1"/>
        </w:rPr>
        <w:t xml:space="preserve">) Posebni kriteriji za ukidanje statusa otpada za određenu tvar ili predmet kojim će se osigurati primjena uvjeta iz stavka </w:t>
      </w:r>
      <w:r>
        <w:rPr>
          <w:color w:val="000000" w:themeColor="text1"/>
        </w:rPr>
        <w:t>5</w:t>
      </w:r>
      <w:r w:rsidR="00FA0C93" w:rsidRPr="006400CC">
        <w:rPr>
          <w:color w:val="000000" w:themeColor="text1"/>
        </w:rPr>
        <w:t xml:space="preserve">. ovoga članka uključuju sljedeće: </w:t>
      </w:r>
    </w:p>
    <w:p w14:paraId="18E3EC98" w14:textId="77777777" w:rsidR="00FA0C93" w:rsidRPr="006400CC" w:rsidRDefault="00DF6194" w:rsidP="00A2321A">
      <w:pPr>
        <w:pStyle w:val="box459642"/>
        <w:spacing w:after="225" w:afterAutospacing="0"/>
        <w:jc w:val="both"/>
        <w:rPr>
          <w:color w:val="000000" w:themeColor="text1"/>
        </w:rPr>
      </w:pPr>
      <w:r w:rsidRPr="006400CC">
        <w:rPr>
          <w:color w:val="000000"/>
        </w:rPr>
        <w:t xml:space="preserve">1. </w:t>
      </w:r>
      <w:r w:rsidR="00FA0C93" w:rsidRPr="006400CC">
        <w:rPr>
          <w:color w:val="000000"/>
        </w:rPr>
        <w:t>vrste otpada koji ulaze u postupak oporabe</w:t>
      </w:r>
    </w:p>
    <w:p w14:paraId="7AF85291" w14:textId="77777777" w:rsidR="00FA0C93" w:rsidRPr="006400CC" w:rsidRDefault="00DF6194" w:rsidP="00A2321A">
      <w:pPr>
        <w:pStyle w:val="box459642"/>
        <w:spacing w:after="225" w:afterAutospacing="0"/>
        <w:jc w:val="both"/>
        <w:rPr>
          <w:color w:val="000000" w:themeColor="text1"/>
        </w:rPr>
      </w:pPr>
      <w:r w:rsidRPr="006400CC">
        <w:rPr>
          <w:color w:val="000000"/>
        </w:rPr>
        <w:t xml:space="preserve">2. </w:t>
      </w:r>
      <w:r w:rsidR="00FA0C93" w:rsidRPr="006400CC">
        <w:rPr>
          <w:color w:val="000000"/>
        </w:rPr>
        <w:t>dozvoljene postupke i tehnike obrade</w:t>
      </w:r>
    </w:p>
    <w:p w14:paraId="23846C3B" w14:textId="77777777" w:rsidR="00FA0C93" w:rsidRPr="006400CC" w:rsidRDefault="00DF6194" w:rsidP="00A2321A">
      <w:pPr>
        <w:pStyle w:val="box459642"/>
        <w:spacing w:after="225" w:afterAutospacing="0"/>
        <w:jc w:val="both"/>
        <w:rPr>
          <w:color w:val="000000" w:themeColor="text1"/>
        </w:rPr>
      </w:pPr>
      <w:r w:rsidRPr="006400CC">
        <w:rPr>
          <w:color w:val="000000"/>
        </w:rPr>
        <w:t xml:space="preserve">3. </w:t>
      </w:r>
      <w:r w:rsidR="00FA0C93" w:rsidRPr="006400CC">
        <w:rPr>
          <w:color w:val="000000"/>
        </w:rPr>
        <w:t>kriterije kvalitete sukladno normama primjenjivim za proizvode za tvar ili predmet koji je nastao ukidanjem statusa otpada, nakon primjene odgovarajućeg postupka oporabe, što uključuje granične vrijednosti za onečišćujuće tvari, gdje je to potrebno</w:t>
      </w:r>
    </w:p>
    <w:p w14:paraId="2A38C81C" w14:textId="77777777" w:rsidR="00FA0C93" w:rsidRPr="006400CC" w:rsidRDefault="00DF6194" w:rsidP="00A2321A">
      <w:pPr>
        <w:pStyle w:val="box459642"/>
        <w:spacing w:after="225" w:afterAutospacing="0"/>
        <w:jc w:val="both"/>
        <w:rPr>
          <w:color w:val="000000" w:themeColor="text1"/>
        </w:rPr>
      </w:pPr>
      <w:r w:rsidRPr="006400CC">
        <w:rPr>
          <w:color w:val="000000"/>
        </w:rPr>
        <w:t xml:space="preserve">4. </w:t>
      </w:r>
      <w:r w:rsidR="00FA0C93" w:rsidRPr="006400CC">
        <w:rPr>
          <w:color w:val="000000"/>
        </w:rPr>
        <w:t>zahtjeve za sustave upravljanja kvalitetom o usklađenosti s kriterijima za ukidanje statusa otpada, što uključuje zahtjeve za kontrolu kvalitete, interni nadzor i sl.</w:t>
      </w:r>
      <w:r w:rsidR="00A549B8" w:rsidRPr="006400CC">
        <w:rPr>
          <w:color w:val="000000"/>
        </w:rPr>
        <w:t xml:space="preserve"> i</w:t>
      </w:r>
    </w:p>
    <w:p w14:paraId="5F61A83F" w14:textId="77777777" w:rsidR="00FA0C93" w:rsidRPr="006400CC" w:rsidRDefault="00DF6194" w:rsidP="00A2321A">
      <w:pPr>
        <w:pStyle w:val="box459642"/>
        <w:spacing w:after="225" w:afterAutospacing="0"/>
        <w:jc w:val="both"/>
        <w:rPr>
          <w:color w:val="000000" w:themeColor="text1"/>
        </w:rPr>
      </w:pPr>
      <w:r w:rsidRPr="006400CC">
        <w:rPr>
          <w:color w:val="000000"/>
        </w:rPr>
        <w:t xml:space="preserve">5. </w:t>
      </w:r>
      <w:r w:rsidR="00FA0C93" w:rsidRPr="006400CC">
        <w:rPr>
          <w:color w:val="000000"/>
        </w:rPr>
        <w:t>zahtjev za izjavu o sukladnosti.</w:t>
      </w:r>
    </w:p>
    <w:p w14:paraId="40805D11" w14:textId="77777777" w:rsidR="009969EF" w:rsidRPr="006400CC" w:rsidRDefault="003355C7" w:rsidP="009969EF">
      <w:pPr>
        <w:pStyle w:val="box459642"/>
        <w:ind w:firstLine="360"/>
        <w:jc w:val="both"/>
      </w:pPr>
      <w:r w:rsidRPr="006400CC" w:rsidDel="003355C7">
        <w:rPr>
          <w:color w:val="000000" w:themeColor="text1"/>
        </w:rPr>
        <w:t xml:space="preserve"> </w:t>
      </w:r>
      <w:r w:rsidR="009969EF" w:rsidRPr="006400CC">
        <w:t>(</w:t>
      </w:r>
      <w:r>
        <w:t>8</w:t>
      </w:r>
      <w:r w:rsidR="009969EF" w:rsidRPr="006400CC">
        <w:t>) Proizvođač tvari ili predmeta upisanog u Očevidnik za ukidanje statusa otpada dužan je osigurati da tvar ili predmet udovoljava propisanim zahtjevima za kemikalije odnosno proizvode, u trenutku korištenja po prvi put nakon što joj je ukinut status otpada ili u trenutku stavljanja na tržište po prvi put nakon što joj je ukinut status otpada.</w:t>
      </w:r>
    </w:p>
    <w:p w14:paraId="177F2966" w14:textId="77777777" w:rsidR="009969EF" w:rsidRPr="006400CC" w:rsidRDefault="009969EF" w:rsidP="00A2321A">
      <w:pPr>
        <w:pStyle w:val="box459642"/>
        <w:ind w:firstLine="360"/>
        <w:jc w:val="both"/>
      </w:pPr>
      <w:r w:rsidRPr="006400CC">
        <w:t>(</w:t>
      </w:r>
      <w:r w:rsidR="004E3C8F">
        <w:t>9</w:t>
      </w:r>
      <w:r w:rsidRPr="006400CC">
        <w:t>) Proizvođač tvari ili predmeta upisanog u Očevidnik za ukidanje statusa otpada dužan je do 1. ožujka tekuće kalendarske godine za prethodnu kalendarsku godinu dostaviti Ministarstvu izvješće o ukidanju statusa otpada koje sadrži podatke o osobi koja ukida status otpada, tvari ili predmetu koji je nastao i količini te tvari ili predmeta, te vrsti i količini otpada koja je ušla u postupak oporabe i postupku oporabe.</w:t>
      </w:r>
      <w:r w:rsidRPr="006400CC" w:rsidDel="009969EF">
        <w:t xml:space="preserve"> </w:t>
      </w:r>
    </w:p>
    <w:p w14:paraId="0463E7D4" w14:textId="77777777" w:rsidR="00FA0C93" w:rsidRPr="006400CC" w:rsidRDefault="00FA0C93" w:rsidP="00A2321A">
      <w:pPr>
        <w:pStyle w:val="box459642"/>
        <w:ind w:firstLine="360"/>
        <w:jc w:val="both"/>
        <w:rPr>
          <w:color w:val="000000" w:themeColor="text1"/>
        </w:rPr>
      </w:pPr>
      <w:r w:rsidRPr="006400CC">
        <w:rPr>
          <w:color w:val="000000" w:themeColor="text1"/>
        </w:rPr>
        <w:lastRenderedPageBreak/>
        <w:t>(</w:t>
      </w:r>
      <w:r w:rsidR="004E3C8F">
        <w:rPr>
          <w:color w:val="000000" w:themeColor="text1"/>
        </w:rPr>
        <w:t>10</w:t>
      </w:r>
      <w:r w:rsidRPr="006400CC">
        <w:rPr>
          <w:color w:val="000000" w:themeColor="text1"/>
        </w:rPr>
        <w:t xml:space="preserve">) </w:t>
      </w:r>
      <w:r w:rsidRPr="006400CC">
        <w:t xml:space="preserve">Proizvođač tvari ili predmeta upisanog u Očevidnik za ukidanje statusa otpada </w:t>
      </w:r>
      <w:r w:rsidRPr="006400CC">
        <w:rPr>
          <w:color w:val="000000" w:themeColor="text1"/>
        </w:rPr>
        <w:t>duž</w:t>
      </w:r>
      <w:r w:rsidR="003B258E">
        <w:rPr>
          <w:color w:val="000000" w:themeColor="text1"/>
        </w:rPr>
        <w:t>a</w:t>
      </w:r>
      <w:r w:rsidRPr="006400CC">
        <w:rPr>
          <w:color w:val="000000" w:themeColor="text1"/>
        </w:rPr>
        <w:t xml:space="preserve">n je </w:t>
      </w:r>
      <w:r w:rsidR="003B258E">
        <w:rPr>
          <w:color w:val="000000" w:themeColor="text1"/>
        </w:rPr>
        <w:t xml:space="preserve">uz </w:t>
      </w:r>
      <w:r w:rsidRPr="006400CC">
        <w:rPr>
          <w:color w:val="000000" w:themeColor="text1"/>
        </w:rPr>
        <w:t>svaku pošiljku tvari ili predmeta kojoj je ukinut status otpada p</w:t>
      </w:r>
      <w:r w:rsidR="003B258E">
        <w:rPr>
          <w:color w:val="000000" w:themeColor="text1"/>
        </w:rPr>
        <w:t>riložiti</w:t>
      </w:r>
      <w:r w:rsidRPr="006400CC">
        <w:rPr>
          <w:color w:val="000000" w:themeColor="text1"/>
        </w:rPr>
        <w:t xml:space="preserve"> izjav</w:t>
      </w:r>
      <w:r w:rsidR="003B258E">
        <w:rPr>
          <w:color w:val="000000" w:themeColor="text1"/>
        </w:rPr>
        <w:t>u</w:t>
      </w:r>
      <w:r w:rsidRPr="006400CC">
        <w:rPr>
          <w:color w:val="000000" w:themeColor="text1"/>
        </w:rPr>
        <w:t xml:space="preserve"> o sukladnosti.</w:t>
      </w:r>
    </w:p>
    <w:p w14:paraId="07C16538" w14:textId="4CE8FC9C" w:rsidR="00FA0C93" w:rsidRPr="006400CC" w:rsidRDefault="00FA0C93" w:rsidP="00A2321A">
      <w:pPr>
        <w:pStyle w:val="box459642"/>
        <w:ind w:firstLine="360"/>
        <w:jc w:val="both"/>
        <w:rPr>
          <w:color w:val="000000" w:themeColor="text1"/>
        </w:rPr>
      </w:pPr>
      <w:r w:rsidRPr="006400CC">
        <w:rPr>
          <w:color w:val="000000" w:themeColor="text1"/>
        </w:rPr>
        <w:t>(</w:t>
      </w:r>
      <w:r w:rsidR="004E3C8F">
        <w:rPr>
          <w:color w:val="000000" w:themeColor="text1"/>
        </w:rPr>
        <w:t>11</w:t>
      </w:r>
      <w:r w:rsidRPr="006400CC">
        <w:rPr>
          <w:color w:val="000000" w:themeColor="text1"/>
        </w:rPr>
        <w:t>) Posebni kriteriji za ukidanje statusa otpada</w:t>
      </w:r>
      <w:r w:rsidR="006F76DB" w:rsidRPr="006400CC">
        <w:rPr>
          <w:color w:val="000000" w:themeColor="text1"/>
        </w:rPr>
        <w:t xml:space="preserve"> za određenu tvar ili predmet</w:t>
      </w:r>
      <w:r w:rsidRPr="006400CC">
        <w:rPr>
          <w:color w:val="000000" w:themeColor="text1"/>
        </w:rPr>
        <w:t xml:space="preserve"> iz stavka </w:t>
      </w:r>
      <w:r w:rsidR="00AC067F">
        <w:rPr>
          <w:color w:val="000000" w:themeColor="text1"/>
        </w:rPr>
        <w:t>7</w:t>
      </w:r>
      <w:r w:rsidRPr="006400CC">
        <w:rPr>
          <w:color w:val="000000" w:themeColor="text1"/>
        </w:rPr>
        <w:t>. ovoga članka, način provedbe propisa Europske unije kojima se utvrđuju kriteriji za ukidanje statusa pojedine vrste otpada,</w:t>
      </w:r>
      <w:r w:rsidRPr="006400CC">
        <w:t xml:space="preserve"> sadržaj izjave iz stavka </w:t>
      </w:r>
      <w:r w:rsidR="003B258E">
        <w:t>10</w:t>
      </w:r>
      <w:r w:rsidRPr="006400CC">
        <w:t>. ovoga članka,</w:t>
      </w:r>
      <w:r w:rsidRPr="006400CC">
        <w:rPr>
          <w:color w:val="000000" w:themeColor="text1"/>
        </w:rPr>
        <w:t xml:space="preserve"> izvješće iz stavka </w:t>
      </w:r>
      <w:r w:rsidR="003B258E">
        <w:rPr>
          <w:color w:val="000000" w:themeColor="text1"/>
        </w:rPr>
        <w:t>9</w:t>
      </w:r>
      <w:r w:rsidRPr="006400CC">
        <w:rPr>
          <w:color w:val="000000" w:themeColor="text1"/>
        </w:rPr>
        <w:t xml:space="preserve">. ovoga članka propisuje </w:t>
      </w:r>
      <w:r w:rsidR="00DB6297" w:rsidRPr="006400CC">
        <w:rPr>
          <w:color w:val="000000" w:themeColor="text1"/>
        </w:rPr>
        <w:t xml:space="preserve">Ministar </w:t>
      </w:r>
      <w:r w:rsidRPr="006400CC">
        <w:rPr>
          <w:color w:val="000000" w:themeColor="text1"/>
        </w:rPr>
        <w:t>pravilnikom</w:t>
      </w:r>
      <w:r w:rsidR="00DF6194" w:rsidRPr="006400CC">
        <w:rPr>
          <w:color w:val="000000" w:themeColor="text1"/>
        </w:rPr>
        <w:t xml:space="preserve"> iz članka 1</w:t>
      </w:r>
      <w:r w:rsidR="00F028CA">
        <w:rPr>
          <w:color w:val="000000" w:themeColor="text1"/>
        </w:rPr>
        <w:t>4. stavka 9</w:t>
      </w:r>
      <w:r w:rsidR="00DF6194" w:rsidRPr="006400CC">
        <w:rPr>
          <w:color w:val="000000" w:themeColor="text1"/>
        </w:rPr>
        <w:t>. ovoga Zakona</w:t>
      </w:r>
      <w:r w:rsidRPr="006400CC">
        <w:rPr>
          <w:color w:val="000000" w:themeColor="text1"/>
        </w:rPr>
        <w:t>.</w:t>
      </w:r>
    </w:p>
    <w:p w14:paraId="2154C779" w14:textId="77777777" w:rsidR="00FA0C93" w:rsidRPr="006400CC" w:rsidRDefault="00FA0C93" w:rsidP="00A2321A">
      <w:pPr>
        <w:pStyle w:val="box459642"/>
        <w:ind w:firstLine="360"/>
        <w:jc w:val="both"/>
        <w:rPr>
          <w:color w:val="000000" w:themeColor="text1"/>
        </w:rPr>
      </w:pPr>
      <w:r w:rsidRPr="006400CC">
        <w:rPr>
          <w:color w:val="000000" w:themeColor="text1"/>
        </w:rPr>
        <w:t>(</w:t>
      </w:r>
      <w:r w:rsidR="004E3C8F">
        <w:rPr>
          <w:color w:val="000000" w:themeColor="text1"/>
        </w:rPr>
        <w:t>12</w:t>
      </w:r>
      <w:r w:rsidRPr="006400CC">
        <w:rPr>
          <w:color w:val="000000" w:themeColor="text1"/>
        </w:rPr>
        <w:t xml:space="preserve">) Pravilnik iz stavka </w:t>
      </w:r>
      <w:r w:rsidR="004E3C8F">
        <w:rPr>
          <w:color w:val="000000" w:themeColor="text1"/>
        </w:rPr>
        <w:t>11</w:t>
      </w:r>
      <w:r w:rsidRPr="006400CC">
        <w:rPr>
          <w:color w:val="000000" w:themeColor="text1"/>
        </w:rPr>
        <w:t>. ovoga Zakona donosi se uz prethodnu suglasnost ministra nadležnog za graditeljstvo i prostorno uređenje.</w:t>
      </w:r>
    </w:p>
    <w:p w14:paraId="4C75344A" w14:textId="77777777" w:rsidR="009969EF" w:rsidRPr="006400CC" w:rsidRDefault="009969EF" w:rsidP="00086847">
      <w:pPr>
        <w:spacing w:before="100" w:beforeAutospacing="1" w:after="100" w:afterAutospacing="1" w:line="240" w:lineRule="auto"/>
        <w:jc w:val="center"/>
        <w:rPr>
          <w:rFonts w:ascii="Times New Roman" w:eastAsia="Times New Roman" w:hAnsi="Times New Roman" w:cs="Times New Roman"/>
          <w:b/>
          <w:sz w:val="24"/>
          <w:szCs w:val="24"/>
        </w:rPr>
      </w:pPr>
    </w:p>
    <w:p w14:paraId="4763D1B9" w14:textId="77777777" w:rsidR="009969EF" w:rsidRPr="006229E7" w:rsidRDefault="00F06BA8" w:rsidP="00086847">
      <w:pPr>
        <w:spacing w:before="100" w:beforeAutospacing="1" w:after="100" w:afterAutospacing="1" w:line="240" w:lineRule="auto"/>
        <w:jc w:val="center"/>
        <w:rPr>
          <w:rFonts w:ascii="Times New Roman" w:eastAsia="Times New Roman" w:hAnsi="Times New Roman" w:cs="Times New Roman"/>
          <w:b/>
          <w:i/>
          <w:sz w:val="26"/>
          <w:szCs w:val="26"/>
        </w:rPr>
      </w:pPr>
      <w:r w:rsidRPr="006229E7">
        <w:rPr>
          <w:rFonts w:ascii="Times New Roman" w:eastAsia="Times New Roman" w:hAnsi="Times New Roman" w:cs="Times New Roman"/>
          <w:b/>
          <w:i/>
          <w:sz w:val="24"/>
          <w:szCs w:val="24"/>
        </w:rPr>
        <w:t xml:space="preserve">Očevidnik </w:t>
      </w:r>
      <w:r w:rsidRPr="006229E7">
        <w:rPr>
          <w:rFonts w:ascii="Times New Roman" w:hAnsi="Times New Roman" w:cs="Times New Roman"/>
          <w:b/>
          <w:i/>
          <w:sz w:val="24"/>
          <w:szCs w:val="24"/>
        </w:rPr>
        <w:t>sakupljača i oporabitelja</w:t>
      </w:r>
      <w:r w:rsidRPr="006229E7" w:rsidDel="00F06BA8">
        <w:rPr>
          <w:rFonts w:ascii="Times New Roman" w:eastAsia="Times New Roman" w:hAnsi="Times New Roman" w:cs="Times New Roman"/>
          <w:b/>
          <w:i/>
          <w:sz w:val="26"/>
          <w:szCs w:val="26"/>
        </w:rPr>
        <w:t xml:space="preserve"> </w:t>
      </w:r>
    </w:p>
    <w:p w14:paraId="5B71940D" w14:textId="07A2A7FC" w:rsidR="009969EF" w:rsidRPr="006229E7" w:rsidRDefault="009969EF" w:rsidP="009969EF">
      <w:pPr>
        <w:spacing w:before="100" w:beforeAutospacing="1" w:after="100" w:afterAutospacing="1" w:line="240" w:lineRule="auto"/>
        <w:jc w:val="center"/>
        <w:rPr>
          <w:rFonts w:ascii="Times New Roman" w:eastAsia="Times New Roman" w:hAnsi="Times New Roman" w:cs="Times New Roman"/>
          <w:b/>
          <w:sz w:val="24"/>
          <w:szCs w:val="24"/>
        </w:rPr>
      </w:pPr>
      <w:r w:rsidRPr="006229E7">
        <w:rPr>
          <w:rFonts w:ascii="Times New Roman" w:eastAsia="Times New Roman" w:hAnsi="Times New Roman" w:cs="Times New Roman"/>
          <w:b/>
          <w:sz w:val="24"/>
          <w:szCs w:val="24"/>
        </w:rPr>
        <w:t xml:space="preserve">Članak </w:t>
      </w:r>
      <w:r w:rsidR="008E2328" w:rsidRPr="006229E7">
        <w:rPr>
          <w:rFonts w:ascii="Times New Roman" w:eastAsia="Times New Roman" w:hAnsi="Times New Roman" w:cs="Times New Roman"/>
          <w:b/>
          <w:sz w:val="24"/>
          <w:szCs w:val="24"/>
        </w:rPr>
        <w:t>4</w:t>
      </w:r>
      <w:r w:rsidR="004D7169">
        <w:rPr>
          <w:rFonts w:ascii="Times New Roman" w:eastAsia="Times New Roman" w:hAnsi="Times New Roman" w:cs="Times New Roman"/>
          <w:b/>
          <w:sz w:val="24"/>
          <w:szCs w:val="24"/>
        </w:rPr>
        <w:t>2</w:t>
      </w:r>
      <w:r w:rsidRPr="006229E7">
        <w:rPr>
          <w:rFonts w:ascii="Times New Roman" w:eastAsia="Times New Roman" w:hAnsi="Times New Roman" w:cs="Times New Roman"/>
          <w:b/>
          <w:sz w:val="24"/>
          <w:szCs w:val="24"/>
        </w:rPr>
        <w:t>.</w:t>
      </w:r>
    </w:p>
    <w:p w14:paraId="2F499B81" w14:textId="77777777" w:rsidR="009969EF" w:rsidRPr="006400CC" w:rsidRDefault="009969EF" w:rsidP="0052644E">
      <w:pPr>
        <w:spacing w:before="100" w:beforeAutospacing="1" w:after="100" w:afterAutospacing="1" w:line="240" w:lineRule="auto"/>
        <w:jc w:val="both"/>
        <w:rPr>
          <w:rFonts w:ascii="Times New Roman" w:hAnsi="Times New Roman" w:cs="Times New Roman"/>
          <w:sz w:val="24"/>
          <w:szCs w:val="24"/>
        </w:rPr>
      </w:pPr>
      <w:r w:rsidRPr="006400CC" w:rsidDel="00FA0C93">
        <w:t xml:space="preserve"> </w:t>
      </w:r>
      <w:r w:rsidR="003042C2" w:rsidRPr="006400CC">
        <w:tab/>
      </w:r>
      <w:r w:rsidR="003042C2" w:rsidRPr="006400CC">
        <w:rPr>
          <w:rFonts w:ascii="Times New Roman" w:eastAsia="Times New Roman" w:hAnsi="Times New Roman" w:cs="Times New Roman"/>
          <w:sz w:val="24"/>
          <w:szCs w:val="24"/>
        </w:rPr>
        <w:t>(1) Nadležno tijelo</w:t>
      </w:r>
      <w:r w:rsidR="00880853">
        <w:rPr>
          <w:rFonts w:ascii="Times New Roman" w:eastAsia="Times New Roman" w:hAnsi="Times New Roman" w:cs="Times New Roman"/>
          <w:sz w:val="24"/>
          <w:szCs w:val="24"/>
        </w:rPr>
        <w:t xml:space="preserve"> županije</w:t>
      </w:r>
      <w:r w:rsidR="003042C2" w:rsidRPr="006400CC">
        <w:rPr>
          <w:rFonts w:ascii="Times New Roman" w:eastAsia="Times New Roman" w:hAnsi="Times New Roman" w:cs="Times New Roman"/>
          <w:sz w:val="24"/>
          <w:szCs w:val="24"/>
        </w:rPr>
        <w:t xml:space="preserve"> vodi </w:t>
      </w:r>
      <w:r w:rsidR="00F06BA8" w:rsidRPr="006400CC">
        <w:rPr>
          <w:rFonts w:ascii="Times New Roman" w:eastAsia="Times New Roman" w:hAnsi="Times New Roman" w:cs="Times New Roman"/>
          <w:sz w:val="24"/>
          <w:szCs w:val="24"/>
        </w:rPr>
        <w:t xml:space="preserve">Očevidnik </w:t>
      </w:r>
      <w:r w:rsidR="00F06BA8" w:rsidRPr="006400CC">
        <w:rPr>
          <w:rFonts w:ascii="Times New Roman" w:hAnsi="Times New Roman" w:cs="Times New Roman"/>
          <w:sz w:val="24"/>
          <w:szCs w:val="24"/>
        </w:rPr>
        <w:t>sakupljača i oporabitelja</w:t>
      </w:r>
      <w:r w:rsidR="003042C2" w:rsidRPr="006400CC">
        <w:rPr>
          <w:rFonts w:ascii="Times New Roman" w:eastAsia="Times New Roman" w:hAnsi="Times New Roman" w:cs="Times New Roman"/>
          <w:sz w:val="24"/>
          <w:szCs w:val="24"/>
        </w:rPr>
        <w:t>.</w:t>
      </w:r>
    </w:p>
    <w:p w14:paraId="35DF631B" w14:textId="77777777" w:rsidR="003042C2" w:rsidRPr="006400CC" w:rsidRDefault="003042C2" w:rsidP="0052644E">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ab/>
        <w:t>(2)</w:t>
      </w:r>
      <w:r w:rsidR="00420CDA" w:rsidRPr="006400CC">
        <w:rPr>
          <w:rFonts w:ascii="Times New Roman" w:hAnsi="Times New Roman" w:cs="Times New Roman"/>
          <w:sz w:val="24"/>
          <w:szCs w:val="24"/>
        </w:rPr>
        <w:t xml:space="preserve"> Očevidnik</w:t>
      </w:r>
      <w:r w:rsidR="001269B1" w:rsidRPr="006400CC">
        <w:rPr>
          <w:rFonts w:ascii="Times New Roman" w:hAnsi="Times New Roman" w:cs="Times New Roman"/>
          <w:sz w:val="24"/>
          <w:szCs w:val="24"/>
        </w:rPr>
        <w:t xml:space="preserve"> iz stavka 1. ovoga članka</w:t>
      </w:r>
      <w:r w:rsidR="00420CDA" w:rsidRPr="006400CC">
        <w:rPr>
          <w:rFonts w:ascii="Times New Roman" w:hAnsi="Times New Roman" w:cs="Times New Roman"/>
          <w:sz w:val="24"/>
          <w:szCs w:val="24"/>
        </w:rPr>
        <w:t xml:space="preserve"> sadrži podatke o os</w:t>
      </w:r>
      <w:r w:rsidR="0004284D" w:rsidRPr="006400CC">
        <w:rPr>
          <w:rFonts w:ascii="Times New Roman" w:hAnsi="Times New Roman" w:cs="Times New Roman"/>
          <w:sz w:val="24"/>
          <w:szCs w:val="24"/>
        </w:rPr>
        <w:t>o</w:t>
      </w:r>
      <w:r w:rsidR="00420CDA" w:rsidRPr="006400CC">
        <w:rPr>
          <w:rFonts w:ascii="Times New Roman" w:hAnsi="Times New Roman" w:cs="Times New Roman"/>
          <w:sz w:val="24"/>
          <w:szCs w:val="24"/>
        </w:rPr>
        <w:t xml:space="preserve">bama koje obavljaju djelatnost sakupljanja otpada i oporabe otpada </w:t>
      </w:r>
      <w:r w:rsidR="00AC067F" w:rsidRPr="006400CC">
        <w:rPr>
          <w:rFonts w:ascii="Times New Roman" w:hAnsi="Times New Roman" w:cs="Times New Roman"/>
          <w:sz w:val="24"/>
          <w:szCs w:val="24"/>
        </w:rPr>
        <w:t>postupkom</w:t>
      </w:r>
      <w:r w:rsidR="00420CDA" w:rsidRPr="006400CC">
        <w:rPr>
          <w:rFonts w:ascii="Times New Roman" w:hAnsi="Times New Roman" w:cs="Times New Roman"/>
          <w:sz w:val="24"/>
          <w:szCs w:val="24"/>
        </w:rPr>
        <w:t xml:space="preserve"> oporabe za koji se ne izdaje dozvola.</w:t>
      </w:r>
    </w:p>
    <w:p w14:paraId="55E9C1F9" w14:textId="77777777" w:rsidR="00420CDA" w:rsidRPr="006400CC" w:rsidRDefault="00420CDA" w:rsidP="0052644E">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ab/>
        <w:t xml:space="preserve">(3) </w:t>
      </w:r>
      <w:r w:rsidR="001C67FD" w:rsidRPr="006400CC">
        <w:rPr>
          <w:rFonts w:ascii="Times New Roman" w:hAnsi="Times New Roman" w:cs="Times New Roman"/>
          <w:sz w:val="24"/>
          <w:szCs w:val="24"/>
        </w:rPr>
        <w:t xml:space="preserve">U </w:t>
      </w:r>
      <w:r w:rsidR="001269B1" w:rsidRPr="006400CC">
        <w:rPr>
          <w:rFonts w:ascii="Times New Roman" w:hAnsi="Times New Roman" w:cs="Times New Roman"/>
          <w:sz w:val="24"/>
          <w:szCs w:val="24"/>
        </w:rPr>
        <w:t xml:space="preserve">očevidnik iz stavka 1. ovoga članka </w:t>
      </w:r>
      <w:r w:rsidR="001C67FD" w:rsidRPr="006400CC">
        <w:rPr>
          <w:rFonts w:ascii="Times New Roman" w:hAnsi="Times New Roman" w:cs="Times New Roman"/>
          <w:sz w:val="24"/>
          <w:szCs w:val="24"/>
        </w:rPr>
        <w:t>upisati će se</w:t>
      </w:r>
      <w:r w:rsidR="00155C66" w:rsidRPr="006400CC">
        <w:rPr>
          <w:rFonts w:ascii="Times New Roman" w:hAnsi="Times New Roman" w:cs="Times New Roman"/>
          <w:sz w:val="24"/>
          <w:szCs w:val="24"/>
        </w:rPr>
        <w:t>:</w:t>
      </w:r>
    </w:p>
    <w:p w14:paraId="03C34C05" w14:textId="77777777" w:rsidR="00155C66" w:rsidRPr="006400CC" w:rsidRDefault="00DF6194" w:rsidP="0052644E">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 xml:space="preserve">1. </w:t>
      </w:r>
      <w:r w:rsidR="00155C66" w:rsidRPr="006400CC">
        <w:rPr>
          <w:rFonts w:ascii="Times New Roman" w:hAnsi="Times New Roman" w:cs="Times New Roman"/>
          <w:sz w:val="24"/>
          <w:szCs w:val="24"/>
        </w:rPr>
        <w:t xml:space="preserve">sakupljač otpada ako raspolaže skladištem otpada za koje je izdan akt kojim se dozvoljava uporaba i financijskim jamstvom u skladu s člankom </w:t>
      </w:r>
      <w:r w:rsidR="002624E4" w:rsidRPr="006400CC">
        <w:rPr>
          <w:rFonts w:ascii="Times New Roman" w:hAnsi="Times New Roman" w:cs="Times New Roman"/>
          <w:sz w:val="24"/>
          <w:szCs w:val="24"/>
        </w:rPr>
        <w:t>31</w:t>
      </w:r>
      <w:r w:rsidR="00155C66" w:rsidRPr="006400CC">
        <w:rPr>
          <w:rFonts w:ascii="Times New Roman" w:hAnsi="Times New Roman" w:cs="Times New Roman"/>
          <w:sz w:val="24"/>
          <w:szCs w:val="24"/>
        </w:rPr>
        <w:t>. ovoga Zakona</w:t>
      </w:r>
      <w:r w:rsidRPr="006400CC">
        <w:rPr>
          <w:rFonts w:ascii="Times New Roman" w:hAnsi="Times New Roman" w:cs="Times New Roman"/>
          <w:sz w:val="24"/>
          <w:szCs w:val="24"/>
        </w:rPr>
        <w:t xml:space="preserve"> i</w:t>
      </w:r>
    </w:p>
    <w:p w14:paraId="76481821" w14:textId="5A4EECB5" w:rsidR="00155C66" w:rsidRPr="006400CC" w:rsidRDefault="00DF6194" w:rsidP="0052644E">
      <w:pPr>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 xml:space="preserve">2. </w:t>
      </w:r>
      <w:r w:rsidR="00155C66" w:rsidRPr="006400CC">
        <w:rPr>
          <w:rFonts w:ascii="Times New Roman" w:hAnsi="Times New Roman" w:cs="Times New Roman"/>
          <w:sz w:val="24"/>
          <w:szCs w:val="24"/>
        </w:rPr>
        <w:t xml:space="preserve">oporabitelj ako raspolaže uređajima i opremom za oporabu otpada, građevinom u kojoj se obavlja oporaba za koju je izdan akt za uporabu sukladno propisu kojim se uređuje gradnja te financijskim jamstvom sukladno članku </w:t>
      </w:r>
      <w:r w:rsidR="00432923">
        <w:rPr>
          <w:rFonts w:ascii="Times New Roman" w:hAnsi="Times New Roman" w:cs="Times New Roman"/>
          <w:sz w:val="24"/>
          <w:szCs w:val="24"/>
        </w:rPr>
        <w:t>33</w:t>
      </w:r>
      <w:r w:rsidR="00155C66" w:rsidRPr="006400CC">
        <w:rPr>
          <w:rFonts w:ascii="Times New Roman" w:hAnsi="Times New Roman" w:cs="Times New Roman"/>
          <w:sz w:val="24"/>
          <w:szCs w:val="24"/>
        </w:rPr>
        <w:t>. ovoga Zakona.</w:t>
      </w:r>
    </w:p>
    <w:p w14:paraId="46D2B2A8" w14:textId="77777777" w:rsidR="000D7A65" w:rsidRPr="006400CC" w:rsidRDefault="000D7A65" w:rsidP="000D7A65">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Postupci oporabe koje može obavljati oporabitelj bez dozvole propisani su Dodatkom IV ovoga Zakona</w:t>
      </w:r>
      <w:r w:rsidR="0046313E">
        <w:rPr>
          <w:rFonts w:ascii="Times New Roman" w:eastAsia="Times New Roman" w:hAnsi="Times New Roman" w:cs="Times New Roman"/>
          <w:sz w:val="24"/>
          <w:szCs w:val="24"/>
        </w:rPr>
        <w:t>.</w:t>
      </w:r>
    </w:p>
    <w:p w14:paraId="1C1CBCDC" w14:textId="77777777" w:rsidR="003042C2" w:rsidRPr="006400CC" w:rsidRDefault="001D132B" w:rsidP="00A2321A">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0D7A65" w:rsidRPr="006400CC">
        <w:rPr>
          <w:rFonts w:ascii="Times New Roman" w:hAnsi="Times New Roman" w:cs="Times New Roman"/>
          <w:sz w:val="24"/>
          <w:szCs w:val="24"/>
        </w:rPr>
        <w:t>5</w:t>
      </w:r>
      <w:r w:rsidRPr="006400CC">
        <w:rPr>
          <w:rFonts w:ascii="Times New Roman" w:hAnsi="Times New Roman" w:cs="Times New Roman"/>
          <w:sz w:val="24"/>
          <w:szCs w:val="24"/>
        </w:rPr>
        <w:t xml:space="preserve">) Zahtjev za upis u </w:t>
      </w:r>
      <w:r w:rsidR="001269B1" w:rsidRPr="006400CC">
        <w:rPr>
          <w:rFonts w:ascii="Times New Roman" w:hAnsi="Times New Roman" w:cs="Times New Roman"/>
          <w:sz w:val="24"/>
          <w:szCs w:val="24"/>
        </w:rPr>
        <w:t xml:space="preserve">očevidnik iz stavka 1. ovoga članka </w:t>
      </w:r>
      <w:r w:rsidRPr="006400CC">
        <w:rPr>
          <w:rFonts w:ascii="Times New Roman" w:hAnsi="Times New Roman" w:cs="Times New Roman"/>
          <w:sz w:val="24"/>
          <w:szCs w:val="24"/>
        </w:rPr>
        <w:t xml:space="preserve">rješava </w:t>
      </w:r>
      <w:r w:rsidR="00007249" w:rsidRPr="00007249">
        <w:rPr>
          <w:rFonts w:ascii="Times New Roman" w:hAnsi="Times New Roman" w:cs="Times New Roman"/>
          <w:sz w:val="24"/>
          <w:szCs w:val="24"/>
        </w:rPr>
        <w:t>nadležno tijelo županije</w:t>
      </w:r>
      <w:r w:rsidR="00007249" w:rsidRPr="00007249" w:rsidDel="00007249">
        <w:rPr>
          <w:rFonts w:ascii="Times New Roman" w:hAnsi="Times New Roman" w:cs="Times New Roman"/>
          <w:sz w:val="24"/>
          <w:szCs w:val="24"/>
        </w:rPr>
        <w:t xml:space="preserve"> </w:t>
      </w:r>
      <w:r w:rsidRPr="006400CC">
        <w:rPr>
          <w:rFonts w:ascii="Times New Roman" w:hAnsi="Times New Roman" w:cs="Times New Roman"/>
          <w:sz w:val="24"/>
          <w:szCs w:val="24"/>
        </w:rPr>
        <w:t>prema adresi skladišta odnosno građevine u kojoj se obavlja oporaba otpada.</w:t>
      </w:r>
    </w:p>
    <w:p w14:paraId="158617FF" w14:textId="77777777" w:rsidR="00155C66" w:rsidRPr="006400CC" w:rsidRDefault="001C67FD" w:rsidP="001C67F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ab/>
        <w:t>(</w:t>
      </w:r>
      <w:r w:rsidR="000D7A65" w:rsidRPr="006400CC">
        <w:rPr>
          <w:rFonts w:ascii="Times New Roman" w:eastAsia="Times New Roman" w:hAnsi="Times New Roman" w:cs="Times New Roman"/>
          <w:iCs/>
          <w:sz w:val="24"/>
          <w:szCs w:val="24"/>
        </w:rPr>
        <w:t>6</w:t>
      </w:r>
      <w:r w:rsidRPr="006400CC">
        <w:rPr>
          <w:rFonts w:ascii="Times New Roman" w:eastAsia="Times New Roman" w:hAnsi="Times New Roman" w:cs="Times New Roman"/>
          <w:iCs/>
          <w:sz w:val="24"/>
          <w:szCs w:val="24"/>
        </w:rPr>
        <w:t>)</w:t>
      </w:r>
      <w:r w:rsidR="00155C66" w:rsidRPr="006400CC">
        <w:rPr>
          <w:rFonts w:ascii="Times New Roman" w:hAnsi="Times New Roman" w:cs="Times New Roman"/>
          <w:sz w:val="24"/>
          <w:szCs w:val="24"/>
        </w:rPr>
        <w:t xml:space="preserve">  Tijelo iz stavka 1. ovoga članka </w:t>
      </w:r>
      <w:r w:rsidR="00155C66" w:rsidRPr="006400CC">
        <w:rPr>
          <w:rFonts w:ascii="Times New Roman" w:eastAsia="Times New Roman" w:hAnsi="Times New Roman" w:cs="Times New Roman"/>
          <w:iCs/>
          <w:sz w:val="24"/>
          <w:szCs w:val="24"/>
        </w:rPr>
        <w:t xml:space="preserve">o zahtjevu za upis u </w:t>
      </w:r>
      <w:r w:rsidR="001269B1" w:rsidRPr="006400CC">
        <w:rPr>
          <w:rFonts w:ascii="Times New Roman" w:eastAsia="Times New Roman" w:hAnsi="Times New Roman" w:cs="Times New Roman"/>
          <w:iCs/>
          <w:sz w:val="24"/>
          <w:szCs w:val="24"/>
        </w:rPr>
        <w:t>očevidnik iz stavka 1. ovoga članka</w:t>
      </w:r>
      <w:r w:rsidR="00155C66" w:rsidRPr="006400CC">
        <w:rPr>
          <w:rFonts w:ascii="Times New Roman" w:eastAsia="Times New Roman" w:hAnsi="Times New Roman" w:cs="Times New Roman"/>
          <w:iCs/>
          <w:sz w:val="24"/>
          <w:szCs w:val="24"/>
        </w:rPr>
        <w:t xml:space="preserve"> donosi rješenje. </w:t>
      </w:r>
    </w:p>
    <w:p w14:paraId="54533D78" w14:textId="77777777" w:rsidR="00155C66" w:rsidRPr="006400CC" w:rsidRDefault="00155C66" w:rsidP="00155C66">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w:t>
      </w:r>
      <w:r w:rsidR="000D7A65" w:rsidRPr="006400CC">
        <w:rPr>
          <w:rFonts w:ascii="Times New Roman" w:eastAsia="Times New Roman" w:hAnsi="Times New Roman" w:cs="Times New Roman"/>
          <w:iCs/>
          <w:sz w:val="24"/>
          <w:szCs w:val="24"/>
        </w:rPr>
        <w:t>7</w:t>
      </w:r>
      <w:r w:rsidRPr="006400CC">
        <w:rPr>
          <w:rFonts w:ascii="Times New Roman" w:eastAsia="Times New Roman" w:hAnsi="Times New Roman" w:cs="Times New Roman"/>
          <w:iCs/>
          <w:sz w:val="24"/>
          <w:szCs w:val="24"/>
        </w:rPr>
        <w:t xml:space="preserve">) U svrhu održavanja ažurnih podataka u </w:t>
      </w:r>
      <w:r w:rsidR="001269B1" w:rsidRPr="006400CC">
        <w:rPr>
          <w:rFonts w:ascii="Times New Roman" w:eastAsia="Times New Roman" w:hAnsi="Times New Roman" w:cs="Times New Roman"/>
          <w:iCs/>
          <w:sz w:val="24"/>
          <w:szCs w:val="24"/>
        </w:rPr>
        <w:t>očevidniku iz stavka 1. ovoga članka</w:t>
      </w:r>
      <w:r w:rsidRPr="006400CC">
        <w:rPr>
          <w:rFonts w:ascii="Times New Roman" w:eastAsia="Times New Roman" w:hAnsi="Times New Roman" w:cs="Times New Roman"/>
          <w:iCs/>
          <w:sz w:val="24"/>
          <w:szCs w:val="24"/>
        </w:rPr>
        <w:t xml:space="preserve">, osoba upisana u </w:t>
      </w:r>
      <w:r w:rsidR="001269B1" w:rsidRPr="006400CC">
        <w:rPr>
          <w:rFonts w:ascii="Times New Roman" w:eastAsia="Times New Roman" w:hAnsi="Times New Roman" w:cs="Times New Roman"/>
          <w:iCs/>
          <w:sz w:val="24"/>
          <w:szCs w:val="24"/>
        </w:rPr>
        <w:t>očevidnik iz stavka 1. ovoga članka</w:t>
      </w:r>
      <w:r w:rsidRPr="006400CC">
        <w:rPr>
          <w:rFonts w:ascii="Times New Roman" w:eastAsia="Times New Roman" w:hAnsi="Times New Roman" w:cs="Times New Roman"/>
          <w:iCs/>
          <w:sz w:val="24"/>
          <w:szCs w:val="24"/>
        </w:rPr>
        <w:t xml:space="preserve"> dužna je dostaviti</w:t>
      </w:r>
      <w:r w:rsidR="00D31D59">
        <w:rPr>
          <w:rFonts w:ascii="Times New Roman" w:eastAsia="Times New Roman" w:hAnsi="Times New Roman" w:cs="Times New Roman"/>
          <w:iCs/>
          <w:sz w:val="24"/>
          <w:szCs w:val="24"/>
        </w:rPr>
        <w:t>:</w:t>
      </w:r>
      <w:r w:rsidRPr="006400CC">
        <w:rPr>
          <w:rFonts w:ascii="Times New Roman" w:eastAsia="Times New Roman" w:hAnsi="Times New Roman" w:cs="Times New Roman"/>
          <w:iCs/>
          <w:sz w:val="24"/>
          <w:szCs w:val="24"/>
        </w:rPr>
        <w:t xml:space="preserve"> </w:t>
      </w:r>
    </w:p>
    <w:p w14:paraId="186A0867" w14:textId="77777777" w:rsidR="00155C66" w:rsidRPr="006400CC" w:rsidRDefault="00155C66" w:rsidP="00155C66">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1. jednom godišnje obrazac o statusu obavljanja djelatnosti radi potvrđivanja namjere obavljanja djelatnosti u narednoj godini</w:t>
      </w:r>
      <w:r w:rsidR="00DF6194" w:rsidRPr="006400CC">
        <w:rPr>
          <w:rFonts w:ascii="Times New Roman" w:eastAsia="Times New Roman" w:hAnsi="Times New Roman" w:cs="Times New Roman"/>
          <w:iCs/>
          <w:sz w:val="24"/>
          <w:szCs w:val="24"/>
        </w:rPr>
        <w:t xml:space="preserve"> i</w:t>
      </w:r>
    </w:p>
    <w:p w14:paraId="36D108CC" w14:textId="77777777" w:rsidR="00155C66" w:rsidRPr="006400CC" w:rsidRDefault="00155C66" w:rsidP="00155C66">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lastRenderedPageBreak/>
        <w:t xml:space="preserve">2. informacije o izmjeni podatka koji je dostavila u </w:t>
      </w:r>
      <w:r w:rsidR="001269B1" w:rsidRPr="006400CC">
        <w:rPr>
          <w:rFonts w:ascii="Times New Roman" w:eastAsia="Times New Roman" w:hAnsi="Times New Roman" w:cs="Times New Roman"/>
          <w:iCs/>
          <w:sz w:val="24"/>
          <w:szCs w:val="24"/>
        </w:rPr>
        <w:t>očevidnik iz stavka 1. ovoga članka</w:t>
      </w:r>
      <w:r w:rsidRPr="006400CC">
        <w:rPr>
          <w:rFonts w:ascii="Times New Roman" w:eastAsia="Times New Roman" w:hAnsi="Times New Roman" w:cs="Times New Roman"/>
          <w:iCs/>
          <w:sz w:val="24"/>
          <w:szCs w:val="24"/>
        </w:rPr>
        <w:t xml:space="preserve"> u roku od 15 dana od dana nastanka promjene.</w:t>
      </w:r>
    </w:p>
    <w:p w14:paraId="0C4B487D" w14:textId="77777777" w:rsidR="00155C66" w:rsidRPr="006400CC" w:rsidRDefault="00155C66" w:rsidP="00155C66">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w:t>
      </w:r>
      <w:r w:rsidR="000D7A65" w:rsidRPr="006400CC">
        <w:rPr>
          <w:rFonts w:ascii="Times New Roman" w:eastAsia="Times New Roman" w:hAnsi="Times New Roman" w:cs="Times New Roman"/>
          <w:iCs/>
          <w:sz w:val="24"/>
          <w:szCs w:val="24"/>
        </w:rPr>
        <w:t>8</w:t>
      </w:r>
      <w:r w:rsidRPr="006400CC">
        <w:rPr>
          <w:rFonts w:ascii="Times New Roman" w:eastAsia="Times New Roman" w:hAnsi="Times New Roman" w:cs="Times New Roman"/>
          <w:iCs/>
          <w:sz w:val="24"/>
          <w:szCs w:val="24"/>
        </w:rPr>
        <w:t xml:space="preserve">) </w:t>
      </w:r>
      <w:r w:rsidRPr="006400CC">
        <w:rPr>
          <w:rFonts w:ascii="Times New Roman" w:hAnsi="Times New Roman" w:cs="Times New Roman"/>
          <w:sz w:val="24"/>
          <w:szCs w:val="24"/>
        </w:rPr>
        <w:t xml:space="preserve">Tijelo iz stavka 1. ovoga članka donijet će </w:t>
      </w:r>
      <w:r w:rsidRPr="006400CC">
        <w:rPr>
          <w:rFonts w:ascii="Times New Roman" w:eastAsia="Times New Roman" w:hAnsi="Times New Roman" w:cs="Times New Roman"/>
          <w:iCs/>
          <w:sz w:val="24"/>
          <w:szCs w:val="24"/>
        </w:rPr>
        <w:t xml:space="preserve">rješenje kojim se briše pravna ili fizička osoba – obrtnik iz </w:t>
      </w:r>
      <w:r w:rsidR="001269B1" w:rsidRPr="006400CC">
        <w:rPr>
          <w:rFonts w:ascii="Times New Roman" w:eastAsia="Times New Roman" w:hAnsi="Times New Roman" w:cs="Times New Roman"/>
          <w:iCs/>
          <w:sz w:val="24"/>
          <w:szCs w:val="24"/>
        </w:rPr>
        <w:t xml:space="preserve">očevidnik iz stavka 1. ovoga članka </w:t>
      </w:r>
      <w:r w:rsidRPr="006400CC">
        <w:rPr>
          <w:rFonts w:ascii="Times New Roman" w:eastAsia="Times New Roman" w:hAnsi="Times New Roman" w:cs="Times New Roman"/>
          <w:iCs/>
          <w:sz w:val="24"/>
          <w:szCs w:val="24"/>
        </w:rPr>
        <w:t>kad:</w:t>
      </w:r>
    </w:p>
    <w:p w14:paraId="3F2896BD" w14:textId="77777777" w:rsidR="00155C66" w:rsidRPr="006400CC" w:rsidRDefault="00155C66" w:rsidP="00155C66">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1. zaprimi obavijest pravne ili fizičke osobe – obrtnika da prestaje obavljati djelatnost ili na drugi način utvrdi prestanak obavljanja djelatnosti</w:t>
      </w:r>
      <w:r w:rsidR="00DF6194" w:rsidRPr="006400CC">
        <w:rPr>
          <w:rFonts w:ascii="Times New Roman" w:eastAsia="Times New Roman" w:hAnsi="Times New Roman" w:cs="Times New Roman"/>
          <w:iCs/>
          <w:sz w:val="24"/>
          <w:szCs w:val="24"/>
        </w:rPr>
        <w:t xml:space="preserve"> ili</w:t>
      </w:r>
    </w:p>
    <w:p w14:paraId="132B9466" w14:textId="77777777" w:rsidR="00155C66" w:rsidRPr="006400CC" w:rsidRDefault="00155C66" w:rsidP="00155C66">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2. utvrdi da pravna ili fizička osoba – obrtnik nije izvršio propisanu obvezu dostave obrasca o statusu obavljanja djelatnosti.</w:t>
      </w:r>
    </w:p>
    <w:p w14:paraId="09E8C854" w14:textId="77777777" w:rsidR="00155C66" w:rsidRPr="006400CC" w:rsidRDefault="00155C66">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 </w:t>
      </w:r>
      <w:r w:rsidR="000D7A65" w:rsidRPr="006400CC">
        <w:rPr>
          <w:rFonts w:ascii="Times New Roman" w:eastAsia="Times New Roman" w:hAnsi="Times New Roman" w:cs="Times New Roman"/>
          <w:iCs/>
          <w:sz w:val="24"/>
          <w:szCs w:val="24"/>
        </w:rPr>
        <w:tab/>
      </w:r>
      <w:r w:rsidRPr="006400CC">
        <w:rPr>
          <w:rFonts w:ascii="Times New Roman" w:eastAsia="Times New Roman" w:hAnsi="Times New Roman" w:cs="Times New Roman"/>
          <w:iCs/>
          <w:sz w:val="24"/>
          <w:szCs w:val="24"/>
        </w:rPr>
        <w:t>(</w:t>
      </w:r>
      <w:r w:rsidR="000D7A65" w:rsidRPr="006400CC">
        <w:rPr>
          <w:rFonts w:ascii="Times New Roman" w:eastAsia="Times New Roman" w:hAnsi="Times New Roman" w:cs="Times New Roman"/>
          <w:iCs/>
          <w:sz w:val="24"/>
          <w:szCs w:val="24"/>
        </w:rPr>
        <w:t>9</w:t>
      </w:r>
      <w:r w:rsidRPr="006400CC">
        <w:rPr>
          <w:rFonts w:ascii="Times New Roman" w:eastAsia="Times New Roman" w:hAnsi="Times New Roman" w:cs="Times New Roman"/>
          <w:iCs/>
          <w:sz w:val="24"/>
          <w:szCs w:val="24"/>
        </w:rPr>
        <w:t xml:space="preserve">) Protiv rješenja iz stavaka </w:t>
      </w:r>
      <w:r w:rsidR="000D7A65" w:rsidRPr="006400CC">
        <w:rPr>
          <w:rFonts w:ascii="Times New Roman" w:eastAsia="Times New Roman" w:hAnsi="Times New Roman" w:cs="Times New Roman"/>
          <w:iCs/>
          <w:sz w:val="24"/>
          <w:szCs w:val="24"/>
        </w:rPr>
        <w:t>6</w:t>
      </w:r>
      <w:r w:rsidRPr="006400CC">
        <w:rPr>
          <w:rFonts w:ascii="Times New Roman" w:eastAsia="Times New Roman" w:hAnsi="Times New Roman" w:cs="Times New Roman"/>
          <w:iCs/>
          <w:sz w:val="24"/>
          <w:szCs w:val="24"/>
        </w:rPr>
        <w:t xml:space="preserve">. i </w:t>
      </w:r>
      <w:r w:rsidR="000D7A65" w:rsidRPr="006400CC">
        <w:rPr>
          <w:rFonts w:ascii="Times New Roman" w:eastAsia="Times New Roman" w:hAnsi="Times New Roman" w:cs="Times New Roman"/>
          <w:iCs/>
          <w:sz w:val="24"/>
          <w:szCs w:val="24"/>
        </w:rPr>
        <w:t>8</w:t>
      </w:r>
      <w:r w:rsidRPr="006400CC">
        <w:rPr>
          <w:rFonts w:ascii="Times New Roman" w:eastAsia="Times New Roman" w:hAnsi="Times New Roman" w:cs="Times New Roman"/>
          <w:iCs/>
          <w:sz w:val="24"/>
          <w:szCs w:val="24"/>
        </w:rPr>
        <w:t>. ovoga članka može se izjaviti žalba Ministarstvu.</w:t>
      </w:r>
    </w:p>
    <w:p w14:paraId="4259E5A1" w14:textId="77777777" w:rsidR="001C67FD" w:rsidRDefault="00155C66" w:rsidP="00A2321A">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w:t>
      </w:r>
      <w:r w:rsidR="000D7A65" w:rsidRPr="006400CC">
        <w:rPr>
          <w:rFonts w:ascii="Times New Roman" w:eastAsia="Times New Roman" w:hAnsi="Times New Roman" w:cs="Times New Roman"/>
          <w:iCs/>
          <w:sz w:val="24"/>
          <w:szCs w:val="24"/>
        </w:rPr>
        <w:t>10</w:t>
      </w:r>
      <w:r w:rsidRPr="006400CC">
        <w:rPr>
          <w:rFonts w:ascii="Times New Roman" w:eastAsia="Times New Roman" w:hAnsi="Times New Roman" w:cs="Times New Roman"/>
          <w:iCs/>
          <w:sz w:val="24"/>
          <w:szCs w:val="24"/>
        </w:rPr>
        <w:t xml:space="preserve">) </w:t>
      </w:r>
      <w:r w:rsidR="001C67FD" w:rsidRPr="006400CC">
        <w:rPr>
          <w:rFonts w:ascii="Times New Roman" w:eastAsia="Times New Roman" w:hAnsi="Times New Roman" w:cs="Times New Roman"/>
          <w:iCs/>
          <w:sz w:val="24"/>
          <w:szCs w:val="24"/>
        </w:rPr>
        <w:t xml:space="preserve">Podatke koji se vode u </w:t>
      </w:r>
      <w:r w:rsidR="001269B1" w:rsidRPr="006400CC">
        <w:rPr>
          <w:rFonts w:ascii="Times New Roman" w:eastAsia="Times New Roman" w:hAnsi="Times New Roman" w:cs="Times New Roman"/>
          <w:iCs/>
          <w:sz w:val="24"/>
          <w:szCs w:val="24"/>
        </w:rPr>
        <w:t>očevidniku iz stavka 1. ovoga članka</w:t>
      </w:r>
      <w:r w:rsidR="001C67FD" w:rsidRPr="006400CC">
        <w:rPr>
          <w:rFonts w:ascii="Times New Roman" w:eastAsia="Times New Roman" w:hAnsi="Times New Roman" w:cs="Times New Roman"/>
          <w:iCs/>
          <w:sz w:val="24"/>
          <w:szCs w:val="24"/>
        </w:rPr>
        <w:t xml:space="preserve"> i način vođenja </w:t>
      </w:r>
      <w:r w:rsidR="001269B1" w:rsidRPr="006400CC">
        <w:rPr>
          <w:rFonts w:ascii="Times New Roman" w:eastAsia="Times New Roman" w:hAnsi="Times New Roman" w:cs="Times New Roman"/>
          <w:iCs/>
          <w:sz w:val="24"/>
          <w:szCs w:val="24"/>
        </w:rPr>
        <w:t>toga očevidnika</w:t>
      </w:r>
      <w:r w:rsidR="001C67FD" w:rsidRPr="006400CC">
        <w:rPr>
          <w:rFonts w:ascii="Times New Roman" w:eastAsia="Times New Roman" w:hAnsi="Times New Roman" w:cs="Times New Roman"/>
          <w:iCs/>
          <w:sz w:val="24"/>
          <w:szCs w:val="24"/>
        </w:rPr>
        <w:t xml:space="preserve"> propisuje Ministar </w:t>
      </w:r>
      <w:r w:rsidR="00880853">
        <w:rPr>
          <w:rFonts w:ascii="Times New Roman" w:eastAsia="Times New Roman" w:hAnsi="Times New Roman" w:cs="Times New Roman"/>
          <w:iCs/>
          <w:sz w:val="24"/>
          <w:szCs w:val="24"/>
        </w:rPr>
        <w:t>naputkom</w:t>
      </w:r>
      <w:r w:rsidR="001C67FD" w:rsidRPr="006400CC">
        <w:rPr>
          <w:rFonts w:ascii="Times New Roman" w:eastAsia="Times New Roman" w:hAnsi="Times New Roman" w:cs="Times New Roman"/>
          <w:iCs/>
          <w:sz w:val="24"/>
          <w:szCs w:val="24"/>
        </w:rPr>
        <w:t>.</w:t>
      </w:r>
    </w:p>
    <w:p w14:paraId="0DCB244A" w14:textId="63A9A9FB" w:rsidR="0046313E" w:rsidRPr="006400CC" w:rsidRDefault="0046313E" w:rsidP="00A2321A">
      <w:pPr>
        <w:spacing w:before="100" w:beforeAutospacing="1" w:after="100" w:afterAutospacing="1" w:line="240" w:lineRule="auto"/>
        <w:ind w:firstLine="720"/>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(11) Vrste i količine otpada te način izvođenja postupaka oporabe za koje nije potrebno ishoditi dozvolu za gospo</w:t>
      </w:r>
      <w:r w:rsidR="00CB09EB">
        <w:rPr>
          <w:rFonts w:ascii="Times New Roman" w:eastAsia="Times New Roman" w:hAnsi="Times New Roman" w:cs="Times New Roman"/>
          <w:sz w:val="24"/>
          <w:szCs w:val="24"/>
        </w:rPr>
        <w:t>d</w:t>
      </w:r>
      <w:r>
        <w:rPr>
          <w:rFonts w:ascii="Times New Roman" w:eastAsia="Times New Roman" w:hAnsi="Times New Roman" w:cs="Times New Roman"/>
          <w:sz w:val="24"/>
          <w:szCs w:val="24"/>
        </w:rPr>
        <w:t>arenje otpadom te</w:t>
      </w:r>
      <w:r w:rsidRPr="006400CC">
        <w:rPr>
          <w:rFonts w:ascii="Times New Roman" w:eastAsia="Times New Roman" w:hAnsi="Times New Roman" w:cs="Times New Roman"/>
          <w:sz w:val="24"/>
          <w:szCs w:val="24"/>
        </w:rPr>
        <w:t xml:space="preserve"> dodatne postupke</w:t>
      </w:r>
      <w:r>
        <w:rPr>
          <w:rFonts w:ascii="Times New Roman" w:eastAsia="Times New Roman" w:hAnsi="Times New Roman" w:cs="Times New Roman"/>
          <w:sz w:val="24"/>
          <w:szCs w:val="24"/>
        </w:rPr>
        <w:t xml:space="preserve"> takve oporabe</w:t>
      </w:r>
      <w:r w:rsidRPr="006400CC">
        <w:rPr>
          <w:rFonts w:ascii="Times New Roman" w:eastAsia="Times New Roman" w:hAnsi="Times New Roman" w:cs="Times New Roman"/>
          <w:sz w:val="24"/>
          <w:szCs w:val="24"/>
        </w:rPr>
        <w:t xml:space="preserve"> propis</w:t>
      </w:r>
      <w:r>
        <w:rPr>
          <w:rFonts w:ascii="Times New Roman" w:eastAsia="Times New Roman" w:hAnsi="Times New Roman" w:cs="Times New Roman"/>
          <w:sz w:val="24"/>
          <w:szCs w:val="24"/>
        </w:rPr>
        <w:t>uje</w:t>
      </w:r>
      <w:r w:rsidRPr="006400CC">
        <w:rPr>
          <w:rFonts w:ascii="Times New Roman" w:eastAsia="Times New Roman" w:hAnsi="Times New Roman" w:cs="Times New Roman"/>
          <w:sz w:val="24"/>
          <w:szCs w:val="24"/>
        </w:rPr>
        <w:t xml:space="preserve"> Ministar pravilnikom iz članka </w:t>
      </w:r>
      <w:r w:rsidR="00F028CA">
        <w:rPr>
          <w:rFonts w:ascii="Times New Roman" w:eastAsia="Times New Roman" w:hAnsi="Times New Roman" w:cs="Times New Roman"/>
          <w:sz w:val="24"/>
          <w:szCs w:val="24"/>
        </w:rPr>
        <w:t>15</w:t>
      </w:r>
      <w:r w:rsidRPr="00962898">
        <w:rPr>
          <w:rFonts w:ascii="Times New Roman" w:eastAsia="Times New Roman" w:hAnsi="Times New Roman" w:cs="Times New Roman"/>
          <w:sz w:val="24"/>
          <w:szCs w:val="24"/>
        </w:rPr>
        <w:t>. stavka 9.</w:t>
      </w:r>
      <w:r w:rsidRPr="006400CC">
        <w:rPr>
          <w:rFonts w:ascii="Times New Roman" w:eastAsia="Times New Roman" w:hAnsi="Times New Roman" w:cs="Times New Roman"/>
          <w:sz w:val="24"/>
          <w:szCs w:val="24"/>
        </w:rPr>
        <w:t xml:space="preserve"> ovoga Zakona</w:t>
      </w:r>
      <w:r>
        <w:rPr>
          <w:rFonts w:ascii="Times New Roman" w:eastAsia="Times New Roman" w:hAnsi="Times New Roman" w:cs="Times New Roman"/>
          <w:sz w:val="24"/>
          <w:szCs w:val="24"/>
        </w:rPr>
        <w:t>.</w:t>
      </w:r>
    </w:p>
    <w:p w14:paraId="453BD358" w14:textId="77777777" w:rsidR="00A9211D" w:rsidRPr="006400CC" w:rsidRDefault="001C67FD" w:rsidP="0052644E">
      <w:pPr>
        <w:spacing w:before="100" w:beforeAutospacing="1" w:after="100" w:afterAutospacing="1" w:line="240" w:lineRule="auto"/>
        <w:jc w:val="both"/>
        <w:rPr>
          <w:rFonts w:ascii="Times New Roman" w:eastAsia="Times New Roman" w:hAnsi="Times New Roman" w:cs="Times New Roman"/>
          <w:sz w:val="24"/>
          <w:szCs w:val="24"/>
        </w:rPr>
      </w:pPr>
      <w:r w:rsidRPr="006400CC" w:rsidDel="00FA0C93">
        <w:t xml:space="preserve"> </w:t>
      </w:r>
    </w:p>
    <w:p w14:paraId="2327B41B" w14:textId="77777777" w:rsidR="00504F56" w:rsidRPr="00EF3E38" w:rsidRDefault="00856198" w:rsidP="00504F56">
      <w:pPr>
        <w:spacing w:before="100" w:beforeAutospacing="1" w:after="100" w:afterAutospacing="1" w:line="240" w:lineRule="auto"/>
        <w:jc w:val="center"/>
        <w:rPr>
          <w:rFonts w:ascii="Times New Roman" w:eastAsia="Times New Roman" w:hAnsi="Times New Roman" w:cs="Times New Roman"/>
          <w:b/>
          <w:i/>
          <w:iCs/>
          <w:sz w:val="24"/>
          <w:szCs w:val="24"/>
        </w:rPr>
      </w:pPr>
      <w:r w:rsidRPr="00EF3E38">
        <w:rPr>
          <w:rFonts w:ascii="Times New Roman" w:eastAsia="Times New Roman" w:hAnsi="Times New Roman" w:cs="Times New Roman"/>
          <w:b/>
          <w:i/>
          <w:iCs/>
          <w:sz w:val="24"/>
          <w:szCs w:val="24"/>
        </w:rPr>
        <w:t>Evidencija prijevoznika</w:t>
      </w:r>
      <w:r w:rsidR="00210852">
        <w:rPr>
          <w:rFonts w:ascii="Times New Roman" w:eastAsia="Times New Roman" w:hAnsi="Times New Roman" w:cs="Times New Roman"/>
          <w:b/>
          <w:i/>
          <w:iCs/>
          <w:sz w:val="24"/>
          <w:szCs w:val="24"/>
        </w:rPr>
        <w:t xml:space="preserve"> otpada</w:t>
      </w:r>
      <w:r w:rsidRPr="00EF3E38">
        <w:rPr>
          <w:rFonts w:ascii="Times New Roman" w:eastAsia="Times New Roman" w:hAnsi="Times New Roman" w:cs="Times New Roman"/>
          <w:b/>
          <w:i/>
          <w:iCs/>
          <w:sz w:val="24"/>
          <w:szCs w:val="24"/>
        </w:rPr>
        <w:t>, posrednika</w:t>
      </w:r>
      <w:r w:rsidR="00210852">
        <w:rPr>
          <w:rFonts w:ascii="Times New Roman" w:eastAsia="Times New Roman" w:hAnsi="Times New Roman" w:cs="Times New Roman"/>
          <w:b/>
          <w:i/>
          <w:iCs/>
          <w:sz w:val="24"/>
          <w:szCs w:val="24"/>
        </w:rPr>
        <w:t xml:space="preserve"> otpadom,</w:t>
      </w:r>
      <w:r w:rsidRPr="00EF3E38">
        <w:rPr>
          <w:rFonts w:ascii="Times New Roman" w:eastAsia="Times New Roman" w:hAnsi="Times New Roman" w:cs="Times New Roman"/>
          <w:b/>
          <w:i/>
          <w:iCs/>
          <w:sz w:val="24"/>
          <w:szCs w:val="24"/>
        </w:rPr>
        <w:t xml:space="preserve"> trgovaca </w:t>
      </w:r>
      <w:r w:rsidR="00210852">
        <w:rPr>
          <w:rFonts w:ascii="Times New Roman" w:eastAsia="Times New Roman" w:hAnsi="Times New Roman" w:cs="Times New Roman"/>
          <w:b/>
          <w:i/>
          <w:iCs/>
          <w:sz w:val="24"/>
          <w:szCs w:val="24"/>
        </w:rPr>
        <w:t xml:space="preserve">otpadom </w:t>
      </w:r>
      <w:r w:rsidRPr="00EF3E38">
        <w:rPr>
          <w:rFonts w:ascii="Times New Roman" w:eastAsia="Times New Roman" w:hAnsi="Times New Roman" w:cs="Times New Roman"/>
          <w:b/>
          <w:i/>
          <w:iCs/>
          <w:sz w:val="24"/>
          <w:szCs w:val="24"/>
        </w:rPr>
        <w:t xml:space="preserve">i reciklažnih dvorišta  </w:t>
      </w:r>
    </w:p>
    <w:p w14:paraId="4535412E" w14:textId="061329AB" w:rsidR="00504F56" w:rsidRPr="00EF3E38" w:rsidRDefault="00504F56" w:rsidP="00504F56">
      <w:pPr>
        <w:spacing w:before="100" w:beforeAutospacing="1" w:after="100" w:afterAutospacing="1" w:line="240" w:lineRule="auto"/>
        <w:jc w:val="center"/>
        <w:rPr>
          <w:rFonts w:ascii="Times New Roman" w:eastAsia="Times New Roman" w:hAnsi="Times New Roman" w:cs="Times New Roman"/>
          <w:b/>
          <w:sz w:val="24"/>
          <w:szCs w:val="24"/>
        </w:rPr>
      </w:pPr>
      <w:r w:rsidRPr="00EF3E38">
        <w:rPr>
          <w:rFonts w:ascii="Times New Roman" w:eastAsia="Times New Roman" w:hAnsi="Times New Roman" w:cs="Times New Roman"/>
          <w:b/>
          <w:sz w:val="24"/>
          <w:szCs w:val="24"/>
        </w:rPr>
        <w:t xml:space="preserve">Članak </w:t>
      </w:r>
      <w:r w:rsidR="008E2328" w:rsidRPr="00EF3E38">
        <w:rPr>
          <w:rFonts w:ascii="Times New Roman" w:eastAsia="Times New Roman" w:hAnsi="Times New Roman" w:cs="Times New Roman"/>
          <w:b/>
          <w:sz w:val="24"/>
          <w:szCs w:val="24"/>
        </w:rPr>
        <w:t>4</w:t>
      </w:r>
      <w:r w:rsidR="004D7169">
        <w:rPr>
          <w:rFonts w:ascii="Times New Roman" w:eastAsia="Times New Roman" w:hAnsi="Times New Roman" w:cs="Times New Roman"/>
          <w:b/>
          <w:sz w:val="24"/>
          <w:szCs w:val="24"/>
        </w:rPr>
        <w:t>3</w:t>
      </w:r>
      <w:r w:rsidRPr="00EF3E38">
        <w:rPr>
          <w:rFonts w:ascii="Times New Roman" w:eastAsia="Times New Roman" w:hAnsi="Times New Roman" w:cs="Times New Roman"/>
          <w:b/>
          <w:sz w:val="24"/>
          <w:szCs w:val="24"/>
        </w:rPr>
        <w:t>.</w:t>
      </w:r>
    </w:p>
    <w:p w14:paraId="27126598" w14:textId="77777777" w:rsidR="00855761" w:rsidRPr="006400CC" w:rsidRDefault="00855761" w:rsidP="0085576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sidDel="00855761">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(1) Nadležno </w:t>
      </w:r>
      <w:r w:rsidR="00880853">
        <w:rPr>
          <w:rFonts w:ascii="Times New Roman" w:eastAsia="Times New Roman" w:hAnsi="Times New Roman" w:cs="Times New Roman"/>
          <w:sz w:val="24"/>
          <w:szCs w:val="24"/>
        </w:rPr>
        <w:t>tijelo županije</w:t>
      </w:r>
      <w:r w:rsidRPr="006400CC">
        <w:rPr>
          <w:rFonts w:ascii="Times New Roman" w:eastAsia="Times New Roman" w:hAnsi="Times New Roman" w:cs="Times New Roman"/>
          <w:sz w:val="24"/>
          <w:szCs w:val="24"/>
        </w:rPr>
        <w:t xml:space="preserve"> vodi </w:t>
      </w:r>
      <w:r w:rsidR="00F06BA8" w:rsidRPr="006400CC">
        <w:rPr>
          <w:rFonts w:ascii="Times New Roman" w:eastAsia="Times New Roman" w:hAnsi="Times New Roman" w:cs="Times New Roman"/>
          <w:sz w:val="24"/>
          <w:szCs w:val="24"/>
        </w:rPr>
        <w:t>Evidenciju prijevoznika</w:t>
      </w:r>
      <w:r w:rsidR="00210852">
        <w:rPr>
          <w:rFonts w:ascii="Times New Roman" w:eastAsia="Times New Roman" w:hAnsi="Times New Roman" w:cs="Times New Roman"/>
          <w:sz w:val="24"/>
          <w:szCs w:val="24"/>
        </w:rPr>
        <w:t xml:space="preserve"> otpada</w:t>
      </w:r>
      <w:r w:rsidR="00F06BA8" w:rsidRPr="006400CC">
        <w:rPr>
          <w:rFonts w:ascii="Times New Roman" w:eastAsia="Times New Roman" w:hAnsi="Times New Roman" w:cs="Times New Roman"/>
          <w:sz w:val="24"/>
          <w:szCs w:val="24"/>
        </w:rPr>
        <w:t>, posrednika</w:t>
      </w:r>
      <w:r w:rsidR="00210852">
        <w:rPr>
          <w:rFonts w:ascii="Times New Roman" w:eastAsia="Times New Roman" w:hAnsi="Times New Roman" w:cs="Times New Roman"/>
          <w:sz w:val="24"/>
          <w:szCs w:val="24"/>
        </w:rPr>
        <w:t xml:space="preserve"> otpadom,</w:t>
      </w:r>
      <w:r w:rsidR="00F06BA8" w:rsidRPr="006400CC">
        <w:rPr>
          <w:rFonts w:ascii="Times New Roman" w:eastAsia="Times New Roman" w:hAnsi="Times New Roman" w:cs="Times New Roman"/>
          <w:sz w:val="24"/>
          <w:szCs w:val="24"/>
        </w:rPr>
        <w:t xml:space="preserve"> trgovaca</w:t>
      </w:r>
      <w:r w:rsidR="00210852">
        <w:rPr>
          <w:rFonts w:ascii="Times New Roman" w:eastAsia="Times New Roman" w:hAnsi="Times New Roman" w:cs="Times New Roman"/>
          <w:sz w:val="24"/>
          <w:szCs w:val="24"/>
        </w:rPr>
        <w:t xml:space="preserve"> otpadom</w:t>
      </w:r>
      <w:r w:rsidR="00F06BA8" w:rsidRPr="006400CC">
        <w:rPr>
          <w:rFonts w:ascii="Times New Roman" w:eastAsia="Times New Roman" w:hAnsi="Times New Roman" w:cs="Times New Roman"/>
          <w:sz w:val="24"/>
          <w:szCs w:val="24"/>
        </w:rPr>
        <w:t xml:space="preserve"> i reciklažnih dvorišta</w:t>
      </w:r>
      <w:r w:rsidRPr="006400CC">
        <w:rPr>
          <w:rFonts w:ascii="Times New Roman" w:eastAsia="Times New Roman" w:hAnsi="Times New Roman" w:cs="Times New Roman"/>
          <w:sz w:val="24"/>
          <w:szCs w:val="24"/>
        </w:rPr>
        <w:t>.</w:t>
      </w:r>
    </w:p>
    <w:p w14:paraId="07D03092" w14:textId="77777777" w:rsidR="00B645A2" w:rsidRPr="006400CC" w:rsidRDefault="00855761" w:rsidP="00A2321A">
      <w:pPr>
        <w:spacing w:after="0" w:line="240" w:lineRule="auto"/>
        <w:ind w:firstLine="720"/>
        <w:jc w:val="both"/>
        <w:rPr>
          <w:rFonts w:ascii="Times New Roman" w:eastAsia="Times New Roman" w:hAnsi="Times New Roman" w:cs="Times New Roman"/>
          <w:sz w:val="24"/>
          <w:szCs w:val="24"/>
        </w:rPr>
      </w:pPr>
      <w:r w:rsidRPr="006400CC" w:rsidDel="00855761">
        <w:rPr>
          <w:rFonts w:ascii="Times New Roman" w:eastAsia="Times New Roman" w:hAnsi="Times New Roman" w:cs="Times New Roman"/>
          <w:sz w:val="24"/>
          <w:szCs w:val="24"/>
        </w:rPr>
        <w:t xml:space="preserve"> </w:t>
      </w:r>
      <w:r w:rsidR="002C1910"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2</w:t>
      </w:r>
      <w:r w:rsidR="002C1910" w:rsidRPr="006400CC">
        <w:rPr>
          <w:rFonts w:ascii="Times New Roman" w:eastAsia="Times New Roman" w:hAnsi="Times New Roman" w:cs="Times New Roman"/>
          <w:sz w:val="24"/>
          <w:szCs w:val="24"/>
        </w:rPr>
        <w:t xml:space="preserve">) Evidencija </w:t>
      </w:r>
      <w:r w:rsidR="001269B1" w:rsidRPr="006400CC">
        <w:rPr>
          <w:rFonts w:ascii="Times New Roman" w:eastAsia="Times New Roman" w:hAnsi="Times New Roman" w:cs="Times New Roman"/>
          <w:sz w:val="24"/>
          <w:szCs w:val="24"/>
        </w:rPr>
        <w:t xml:space="preserve">iz stavka 1. ovoga članka </w:t>
      </w:r>
      <w:r w:rsidR="002C1910" w:rsidRPr="006400CC">
        <w:rPr>
          <w:rFonts w:ascii="Times New Roman" w:eastAsia="Times New Roman" w:hAnsi="Times New Roman" w:cs="Times New Roman"/>
          <w:sz w:val="24"/>
          <w:szCs w:val="24"/>
        </w:rPr>
        <w:t xml:space="preserve">sadrži podatke o </w:t>
      </w:r>
      <w:r w:rsidR="009023A2" w:rsidRPr="006400CC">
        <w:rPr>
          <w:rFonts w:ascii="Times New Roman" w:eastAsia="Times New Roman" w:hAnsi="Times New Roman" w:cs="Times New Roman"/>
          <w:sz w:val="24"/>
          <w:szCs w:val="24"/>
        </w:rPr>
        <w:t>osoba</w:t>
      </w:r>
      <w:r w:rsidR="002C1910" w:rsidRPr="006400CC">
        <w:rPr>
          <w:rFonts w:ascii="Times New Roman" w:eastAsia="Times New Roman" w:hAnsi="Times New Roman" w:cs="Times New Roman"/>
          <w:sz w:val="24"/>
          <w:szCs w:val="24"/>
        </w:rPr>
        <w:t>ma</w:t>
      </w:r>
      <w:r w:rsidR="009023A2" w:rsidRPr="006400CC">
        <w:rPr>
          <w:rFonts w:ascii="Times New Roman" w:eastAsia="Times New Roman" w:hAnsi="Times New Roman" w:cs="Times New Roman"/>
          <w:sz w:val="24"/>
          <w:szCs w:val="24"/>
        </w:rPr>
        <w:t xml:space="preserve"> koje obavljaju djelatnost</w:t>
      </w:r>
      <w:r w:rsidR="00CE4E12" w:rsidRPr="006400CC">
        <w:rPr>
          <w:rFonts w:ascii="Times New Roman" w:eastAsia="Times New Roman" w:hAnsi="Times New Roman" w:cs="Times New Roman"/>
          <w:sz w:val="24"/>
          <w:szCs w:val="24"/>
        </w:rPr>
        <w:t xml:space="preserve"> </w:t>
      </w:r>
      <w:r w:rsidR="00B645A2" w:rsidRPr="006400CC">
        <w:rPr>
          <w:rFonts w:ascii="Times New Roman" w:eastAsia="Times New Roman" w:hAnsi="Times New Roman" w:cs="Times New Roman"/>
          <w:sz w:val="24"/>
          <w:szCs w:val="24"/>
        </w:rPr>
        <w:t>prijevoz</w:t>
      </w:r>
      <w:r w:rsidR="00CE4E12" w:rsidRPr="006400CC">
        <w:rPr>
          <w:rFonts w:ascii="Times New Roman" w:eastAsia="Times New Roman" w:hAnsi="Times New Roman" w:cs="Times New Roman"/>
          <w:sz w:val="24"/>
          <w:szCs w:val="24"/>
        </w:rPr>
        <w:t>a</w:t>
      </w:r>
      <w:r w:rsidR="00B645A2" w:rsidRPr="006400CC">
        <w:rPr>
          <w:rFonts w:ascii="Times New Roman" w:eastAsia="Times New Roman" w:hAnsi="Times New Roman" w:cs="Times New Roman"/>
          <w:sz w:val="24"/>
          <w:szCs w:val="24"/>
        </w:rPr>
        <w:t xml:space="preserve"> otpada</w:t>
      </w:r>
      <w:r w:rsidR="00CE4E12" w:rsidRPr="006400CC">
        <w:rPr>
          <w:rFonts w:ascii="Times New Roman" w:eastAsia="Times New Roman" w:hAnsi="Times New Roman" w:cs="Times New Roman"/>
          <w:sz w:val="24"/>
          <w:szCs w:val="24"/>
        </w:rPr>
        <w:t xml:space="preserve">, </w:t>
      </w:r>
      <w:r w:rsidR="00B645A2" w:rsidRPr="006400CC">
        <w:rPr>
          <w:rFonts w:ascii="Times New Roman" w:eastAsia="Times New Roman" w:hAnsi="Times New Roman" w:cs="Times New Roman"/>
          <w:sz w:val="24"/>
          <w:szCs w:val="24"/>
        </w:rPr>
        <w:t>posredovanj</w:t>
      </w:r>
      <w:r w:rsidR="00CE4E12" w:rsidRPr="006400CC">
        <w:rPr>
          <w:rFonts w:ascii="Times New Roman" w:eastAsia="Times New Roman" w:hAnsi="Times New Roman" w:cs="Times New Roman"/>
          <w:sz w:val="24"/>
          <w:szCs w:val="24"/>
        </w:rPr>
        <w:t>a</w:t>
      </w:r>
      <w:r w:rsidR="00B645A2" w:rsidRPr="006400CC">
        <w:rPr>
          <w:rFonts w:ascii="Times New Roman" w:eastAsia="Times New Roman" w:hAnsi="Times New Roman" w:cs="Times New Roman"/>
          <w:sz w:val="24"/>
          <w:szCs w:val="24"/>
        </w:rPr>
        <w:t xml:space="preserve"> u gosp</w:t>
      </w:r>
      <w:r w:rsidR="002C1910" w:rsidRPr="006400CC">
        <w:rPr>
          <w:rFonts w:ascii="Times New Roman" w:eastAsia="Times New Roman" w:hAnsi="Times New Roman" w:cs="Times New Roman"/>
          <w:sz w:val="24"/>
          <w:szCs w:val="24"/>
        </w:rPr>
        <w:t>o</w:t>
      </w:r>
      <w:r w:rsidR="00B645A2" w:rsidRPr="006400CC">
        <w:rPr>
          <w:rFonts w:ascii="Times New Roman" w:eastAsia="Times New Roman" w:hAnsi="Times New Roman" w:cs="Times New Roman"/>
          <w:sz w:val="24"/>
          <w:szCs w:val="24"/>
        </w:rPr>
        <w:t>d</w:t>
      </w:r>
      <w:r w:rsidR="002C1910" w:rsidRPr="006400CC">
        <w:rPr>
          <w:rFonts w:ascii="Times New Roman" w:eastAsia="Times New Roman" w:hAnsi="Times New Roman" w:cs="Times New Roman"/>
          <w:sz w:val="24"/>
          <w:szCs w:val="24"/>
        </w:rPr>
        <w:t>a</w:t>
      </w:r>
      <w:r w:rsidR="00B645A2" w:rsidRPr="006400CC">
        <w:rPr>
          <w:rFonts w:ascii="Times New Roman" w:eastAsia="Times New Roman" w:hAnsi="Times New Roman" w:cs="Times New Roman"/>
          <w:sz w:val="24"/>
          <w:szCs w:val="24"/>
        </w:rPr>
        <w:t>renju otpadom</w:t>
      </w:r>
      <w:r w:rsidR="00210852">
        <w:rPr>
          <w:rFonts w:ascii="Times New Roman" w:eastAsia="Times New Roman" w:hAnsi="Times New Roman" w:cs="Times New Roman"/>
          <w:sz w:val="24"/>
          <w:szCs w:val="24"/>
        </w:rPr>
        <w:t xml:space="preserve"> i</w:t>
      </w:r>
      <w:r w:rsidR="00CE4E12" w:rsidRPr="006400CC">
        <w:rPr>
          <w:rFonts w:ascii="Times New Roman" w:eastAsia="Times New Roman" w:hAnsi="Times New Roman" w:cs="Times New Roman"/>
          <w:sz w:val="24"/>
          <w:szCs w:val="24"/>
        </w:rPr>
        <w:t xml:space="preserve"> </w:t>
      </w:r>
      <w:r w:rsidR="00B645A2" w:rsidRPr="006400CC">
        <w:rPr>
          <w:rFonts w:ascii="Times New Roman" w:eastAsia="Times New Roman" w:hAnsi="Times New Roman" w:cs="Times New Roman"/>
          <w:sz w:val="24"/>
          <w:szCs w:val="24"/>
        </w:rPr>
        <w:t>trgovanj</w:t>
      </w:r>
      <w:r w:rsidR="00CE4E12" w:rsidRPr="006400CC">
        <w:rPr>
          <w:rFonts w:ascii="Times New Roman" w:eastAsia="Times New Roman" w:hAnsi="Times New Roman" w:cs="Times New Roman"/>
          <w:sz w:val="24"/>
          <w:szCs w:val="24"/>
        </w:rPr>
        <w:t>a</w:t>
      </w:r>
      <w:r w:rsidR="00B645A2" w:rsidRPr="006400CC">
        <w:rPr>
          <w:rFonts w:ascii="Times New Roman" w:eastAsia="Times New Roman" w:hAnsi="Times New Roman" w:cs="Times New Roman"/>
          <w:sz w:val="24"/>
          <w:szCs w:val="24"/>
        </w:rPr>
        <w:t xml:space="preserve"> otpadom.</w:t>
      </w:r>
    </w:p>
    <w:p w14:paraId="58E3F4EE" w14:textId="77777777" w:rsidR="00855761"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sz w:val="24"/>
          <w:szCs w:val="24"/>
        </w:rPr>
        <w:tab/>
      </w:r>
      <w:r w:rsidRPr="006400CC">
        <w:rPr>
          <w:rFonts w:ascii="Times New Roman" w:eastAsia="Times New Roman" w:hAnsi="Times New Roman" w:cs="Times New Roman"/>
          <w:iCs/>
          <w:sz w:val="24"/>
          <w:szCs w:val="24"/>
        </w:rPr>
        <w:t xml:space="preserve">(3) U </w:t>
      </w:r>
      <w:r w:rsidR="001269B1" w:rsidRPr="006400CC">
        <w:rPr>
          <w:rFonts w:ascii="Times New Roman" w:eastAsia="Times New Roman" w:hAnsi="Times New Roman" w:cs="Times New Roman"/>
          <w:iCs/>
          <w:sz w:val="24"/>
          <w:szCs w:val="24"/>
        </w:rPr>
        <w:t>e</w:t>
      </w:r>
      <w:r w:rsidRPr="006400CC">
        <w:rPr>
          <w:rFonts w:ascii="Times New Roman" w:eastAsia="Times New Roman" w:hAnsi="Times New Roman" w:cs="Times New Roman"/>
          <w:iCs/>
          <w:sz w:val="24"/>
          <w:szCs w:val="24"/>
        </w:rPr>
        <w:t>videnciju</w:t>
      </w:r>
      <w:r w:rsidR="001269B1" w:rsidRPr="006400CC">
        <w:t xml:space="preserve"> </w:t>
      </w:r>
      <w:r w:rsidR="001269B1" w:rsidRPr="006400CC">
        <w:rPr>
          <w:rFonts w:ascii="Times New Roman" w:eastAsia="Times New Roman" w:hAnsi="Times New Roman" w:cs="Times New Roman"/>
          <w:iCs/>
          <w:sz w:val="24"/>
          <w:szCs w:val="24"/>
        </w:rPr>
        <w:t>iz stavka 1. ovoga članka</w:t>
      </w:r>
      <w:r w:rsidRPr="006400CC">
        <w:rPr>
          <w:rFonts w:ascii="Times New Roman" w:eastAsia="Times New Roman" w:hAnsi="Times New Roman" w:cs="Times New Roman"/>
          <w:iCs/>
          <w:sz w:val="24"/>
          <w:szCs w:val="24"/>
        </w:rPr>
        <w:t xml:space="preserve"> upisuje</w:t>
      </w:r>
      <w:r w:rsidR="00880853">
        <w:rPr>
          <w:rFonts w:ascii="Times New Roman" w:eastAsia="Times New Roman" w:hAnsi="Times New Roman" w:cs="Times New Roman"/>
          <w:iCs/>
          <w:sz w:val="24"/>
          <w:szCs w:val="24"/>
        </w:rPr>
        <w:t xml:space="preserve"> se</w:t>
      </w:r>
      <w:r w:rsidRPr="006400CC">
        <w:rPr>
          <w:rFonts w:ascii="Times New Roman" w:eastAsia="Times New Roman" w:hAnsi="Times New Roman" w:cs="Times New Roman"/>
          <w:iCs/>
          <w:sz w:val="24"/>
          <w:szCs w:val="24"/>
        </w:rPr>
        <w:t xml:space="preserve"> pravna osoba ili fizička osoba – obrtnik koja podnese zahtjev za upis </w:t>
      </w:r>
      <w:r w:rsidR="00210852">
        <w:rPr>
          <w:rFonts w:ascii="Times New Roman" w:eastAsia="Times New Roman" w:hAnsi="Times New Roman" w:cs="Times New Roman"/>
          <w:iCs/>
          <w:sz w:val="24"/>
          <w:szCs w:val="24"/>
        </w:rPr>
        <w:t>putem</w:t>
      </w:r>
      <w:r w:rsidRPr="006400CC">
        <w:rPr>
          <w:rFonts w:ascii="Times New Roman" w:eastAsia="Times New Roman" w:hAnsi="Times New Roman" w:cs="Times New Roman"/>
          <w:iCs/>
          <w:sz w:val="24"/>
          <w:szCs w:val="24"/>
        </w:rPr>
        <w:t xml:space="preserve"> mrežn</w:t>
      </w:r>
      <w:r w:rsidR="00210852">
        <w:rPr>
          <w:rFonts w:ascii="Times New Roman" w:eastAsia="Times New Roman" w:hAnsi="Times New Roman" w:cs="Times New Roman"/>
          <w:iCs/>
          <w:sz w:val="24"/>
          <w:szCs w:val="24"/>
        </w:rPr>
        <w:t>e</w:t>
      </w:r>
      <w:r w:rsidRPr="006400CC">
        <w:rPr>
          <w:rFonts w:ascii="Times New Roman" w:eastAsia="Times New Roman" w:hAnsi="Times New Roman" w:cs="Times New Roman"/>
          <w:iCs/>
          <w:sz w:val="24"/>
          <w:szCs w:val="24"/>
        </w:rPr>
        <w:t xml:space="preserve"> aplikaciju Registra djelatnosti gospodarenja otpadom (u daljnjem tekstu: Registar) ili pisanim putem.</w:t>
      </w:r>
    </w:p>
    <w:p w14:paraId="3C382886" w14:textId="77777777" w:rsidR="00855761" w:rsidRPr="006400CC" w:rsidRDefault="00855761" w:rsidP="00A2321A">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(4) Upis u </w:t>
      </w:r>
      <w:r w:rsidR="001269B1" w:rsidRPr="006400CC">
        <w:rPr>
          <w:rFonts w:ascii="Times New Roman" w:eastAsia="Times New Roman" w:hAnsi="Times New Roman" w:cs="Times New Roman"/>
          <w:iCs/>
          <w:sz w:val="24"/>
          <w:szCs w:val="24"/>
        </w:rPr>
        <w:t xml:space="preserve">evidenciju iz stavka 1. ovoga članka </w:t>
      </w:r>
      <w:r w:rsidRPr="006400CC">
        <w:rPr>
          <w:rFonts w:ascii="Times New Roman" w:eastAsia="Times New Roman" w:hAnsi="Times New Roman" w:cs="Times New Roman"/>
          <w:iCs/>
          <w:sz w:val="24"/>
          <w:szCs w:val="24"/>
        </w:rPr>
        <w:t xml:space="preserve">obavlja </w:t>
      </w:r>
      <w:r w:rsidR="00007249" w:rsidRPr="00007249">
        <w:rPr>
          <w:rFonts w:ascii="Times New Roman" w:eastAsia="Times New Roman" w:hAnsi="Times New Roman" w:cs="Times New Roman"/>
          <w:iCs/>
          <w:sz w:val="24"/>
          <w:szCs w:val="24"/>
        </w:rPr>
        <w:t>nadležno tijelo županije</w:t>
      </w:r>
      <w:r w:rsidR="00007249" w:rsidRPr="00007249" w:rsidDel="00007249">
        <w:rPr>
          <w:rFonts w:ascii="Times New Roman" w:eastAsia="Times New Roman" w:hAnsi="Times New Roman" w:cs="Times New Roman"/>
          <w:iCs/>
          <w:sz w:val="24"/>
          <w:szCs w:val="24"/>
        </w:rPr>
        <w:t xml:space="preserve"> </w:t>
      </w:r>
      <w:r w:rsidRPr="006400CC">
        <w:rPr>
          <w:rFonts w:ascii="Times New Roman" w:eastAsia="Times New Roman" w:hAnsi="Times New Roman" w:cs="Times New Roman"/>
          <w:iCs/>
          <w:sz w:val="24"/>
          <w:szCs w:val="24"/>
        </w:rPr>
        <w:t>prema adresi sjedišta podnositelja zahtjeva.</w:t>
      </w:r>
    </w:p>
    <w:p w14:paraId="51778341" w14:textId="77777777" w:rsidR="00855761" w:rsidRPr="006400CC" w:rsidRDefault="00855761" w:rsidP="00A2321A">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(5) </w:t>
      </w:r>
      <w:r w:rsidR="00880853" w:rsidRPr="006400CC">
        <w:rPr>
          <w:rFonts w:ascii="Times New Roman" w:eastAsia="Times New Roman" w:hAnsi="Times New Roman" w:cs="Times New Roman"/>
          <w:sz w:val="24"/>
          <w:szCs w:val="24"/>
        </w:rPr>
        <w:t xml:space="preserve">Nadležno </w:t>
      </w:r>
      <w:r w:rsidR="00880853">
        <w:rPr>
          <w:rFonts w:ascii="Times New Roman" w:eastAsia="Times New Roman" w:hAnsi="Times New Roman" w:cs="Times New Roman"/>
          <w:sz w:val="24"/>
          <w:szCs w:val="24"/>
        </w:rPr>
        <w:t>tijelo županije</w:t>
      </w:r>
      <w:r w:rsidR="00880853" w:rsidRPr="006400CC">
        <w:rPr>
          <w:rFonts w:ascii="Times New Roman" w:eastAsia="Times New Roman" w:hAnsi="Times New Roman" w:cs="Times New Roman"/>
          <w:sz w:val="24"/>
          <w:szCs w:val="24"/>
        </w:rPr>
        <w:t xml:space="preserve"> </w:t>
      </w:r>
      <w:r w:rsidR="00880853">
        <w:rPr>
          <w:rFonts w:ascii="Times New Roman" w:eastAsia="Times New Roman" w:hAnsi="Times New Roman" w:cs="Times New Roman"/>
          <w:iCs/>
          <w:sz w:val="24"/>
          <w:szCs w:val="24"/>
        </w:rPr>
        <w:t>o zahtjevu za upis u evidenciju iz stavka 1. ovoga članka donosi rješenje</w:t>
      </w:r>
      <w:r w:rsidRPr="006400CC">
        <w:rPr>
          <w:rFonts w:ascii="Times New Roman" w:eastAsia="Times New Roman" w:hAnsi="Times New Roman" w:cs="Times New Roman"/>
          <w:iCs/>
          <w:sz w:val="24"/>
          <w:szCs w:val="24"/>
        </w:rPr>
        <w:t>.</w:t>
      </w:r>
    </w:p>
    <w:p w14:paraId="70F34800" w14:textId="77777777" w:rsidR="00855761" w:rsidRPr="006400CC" w:rsidRDefault="00855761" w:rsidP="00A2321A">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(6) U svrhu održavanja ažurnih podataka u </w:t>
      </w:r>
      <w:r w:rsidR="001269B1" w:rsidRPr="006400CC">
        <w:rPr>
          <w:rFonts w:ascii="Times New Roman" w:eastAsia="Times New Roman" w:hAnsi="Times New Roman" w:cs="Times New Roman"/>
          <w:iCs/>
          <w:sz w:val="24"/>
          <w:szCs w:val="24"/>
        </w:rPr>
        <w:t>evidencij</w:t>
      </w:r>
      <w:r w:rsidR="00210852">
        <w:rPr>
          <w:rFonts w:ascii="Times New Roman" w:eastAsia="Times New Roman" w:hAnsi="Times New Roman" w:cs="Times New Roman"/>
          <w:iCs/>
          <w:sz w:val="24"/>
          <w:szCs w:val="24"/>
        </w:rPr>
        <w:t>i</w:t>
      </w:r>
      <w:r w:rsidR="001269B1" w:rsidRPr="006400CC">
        <w:rPr>
          <w:rFonts w:ascii="Times New Roman" w:eastAsia="Times New Roman" w:hAnsi="Times New Roman" w:cs="Times New Roman"/>
          <w:iCs/>
          <w:sz w:val="24"/>
          <w:szCs w:val="24"/>
        </w:rPr>
        <w:t xml:space="preserve"> iz stavka 1. ovoga članka</w:t>
      </w:r>
      <w:r w:rsidRPr="006400CC">
        <w:rPr>
          <w:rFonts w:ascii="Times New Roman" w:eastAsia="Times New Roman" w:hAnsi="Times New Roman" w:cs="Times New Roman"/>
          <w:iCs/>
          <w:sz w:val="24"/>
          <w:szCs w:val="24"/>
        </w:rPr>
        <w:t>, osoba upisana u Evidenciju dužna je dostaviti</w:t>
      </w:r>
      <w:r w:rsidR="00210852">
        <w:rPr>
          <w:rFonts w:ascii="Times New Roman" w:eastAsia="Times New Roman" w:hAnsi="Times New Roman" w:cs="Times New Roman"/>
          <w:iCs/>
          <w:sz w:val="24"/>
          <w:szCs w:val="24"/>
        </w:rPr>
        <w:t>:</w:t>
      </w:r>
      <w:r w:rsidRPr="006400CC">
        <w:rPr>
          <w:rFonts w:ascii="Times New Roman" w:eastAsia="Times New Roman" w:hAnsi="Times New Roman" w:cs="Times New Roman"/>
          <w:iCs/>
          <w:sz w:val="24"/>
          <w:szCs w:val="24"/>
        </w:rPr>
        <w:t xml:space="preserve">: </w:t>
      </w:r>
    </w:p>
    <w:p w14:paraId="401E1DB6" w14:textId="77777777" w:rsidR="00855761"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lastRenderedPageBreak/>
        <w:t>1. jednom godišnje obrazac o statusu obavljanja djelatnosti radi potvrđivanja namjere obavljanja djelatnosti u narednoj godini</w:t>
      </w:r>
      <w:r w:rsidR="00DF6194" w:rsidRPr="006400CC">
        <w:rPr>
          <w:rFonts w:ascii="Times New Roman" w:eastAsia="Times New Roman" w:hAnsi="Times New Roman" w:cs="Times New Roman"/>
          <w:iCs/>
          <w:sz w:val="24"/>
          <w:szCs w:val="24"/>
        </w:rPr>
        <w:t xml:space="preserve"> i</w:t>
      </w:r>
    </w:p>
    <w:p w14:paraId="5E66B6BE" w14:textId="77777777" w:rsidR="00855761"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2. informacije o izmjeni podatka koji je dostavila u </w:t>
      </w:r>
      <w:r w:rsidR="001269B1" w:rsidRPr="006400CC">
        <w:rPr>
          <w:rFonts w:ascii="Times New Roman" w:eastAsia="Times New Roman" w:hAnsi="Times New Roman" w:cs="Times New Roman"/>
          <w:iCs/>
          <w:sz w:val="24"/>
          <w:szCs w:val="24"/>
        </w:rPr>
        <w:t xml:space="preserve">evidenciju iz stavka 1. ovoga članka </w:t>
      </w:r>
      <w:r w:rsidRPr="006400CC">
        <w:rPr>
          <w:rFonts w:ascii="Times New Roman" w:eastAsia="Times New Roman" w:hAnsi="Times New Roman" w:cs="Times New Roman"/>
          <w:iCs/>
          <w:sz w:val="24"/>
          <w:szCs w:val="24"/>
        </w:rPr>
        <w:t xml:space="preserve"> u roku od 15 dana od dana nastanka promjene.</w:t>
      </w:r>
    </w:p>
    <w:p w14:paraId="257D78E2" w14:textId="77777777" w:rsidR="00855761" w:rsidRPr="006400CC" w:rsidRDefault="00855761" w:rsidP="00A2321A">
      <w:pPr>
        <w:spacing w:before="100" w:beforeAutospacing="1" w:after="100" w:afterAutospacing="1" w:line="240" w:lineRule="auto"/>
        <w:ind w:firstLine="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(7) Rješenje kojim se briše pravna ili fizička osoba – obrtnik iz </w:t>
      </w:r>
      <w:r w:rsidR="001269B1" w:rsidRPr="006400CC">
        <w:rPr>
          <w:rFonts w:ascii="Times New Roman" w:eastAsia="Times New Roman" w:hAnsi="Times New Roman" w:cs="Times New Roman"/>
          <w:iCs/>
          <w:sz w:val="24"/>
          <w:szCs w:val="24"/>
        </w:rPr>
        <w:t>evidencije iz stavka 1. ovoga članka</w:t>
      </w:r>
      <w:r w:rsidRPr="006400CC">
        <w:rPr>
          <w:rFonts w:ascii="Times New Roman" w:eastAsia="Times New Roman" w:hAnsi="Times New Roman" w:cs="Times New Roman"/>
          <w:iCs/>
          <w:sz w:val="24"/>
          <w:szCs w:val="24"/>
        </w:rPr>
        <w:t xml:space="preserve"> donosi tijelo iz stavka </w:t>
      </w:r>
      <w:r w:rsidR="00210852">
        <w:rPr>
          <w:rFonts w:ascii="Times New Roman" w:eastAsia="Times New Roman" w:hAnsi="Times New Roman" w:cs="Times New Roman"/>
          <w:iCs/>
          <w:sz w:val="24"/>
          <w:szCs w:val="24"/>
        </w:rPr>
        <w:t>4</w:t>
      </w:r>
      <w:r w:rsidRPr="006400CC">
        <w:rPr>
          <w:rFonts w:ascii="Times New Roman" w:eastAsia="Times New Roman" w:hAnsi="Times New Roman" w:cs="Times New Roman"/>
          <w:iCs/>
          <w:sz w:val="24"/>
          <w:szCs w:val="24"/>
        </w:rPr>
        <w:t>. ovoga članka kad:</w:t>
      </w:r>
    </w:p>
    <w:p w14:paraId="5993321E" w14:textId="77777777" w:rsidR="00855761"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1. zaprimi obavijest pravne ili fizičke osobe – obrtnika upisane u </w:t>
      </w:r>
      <w:r w:rsidR="001269B1" w:rsidRPr="006400CC">
        <w:rPr>
          <w:rFonts w:ascii="Times New Roman" w:eastAsia="Times New Roman" w:hAnsi="Times New Roman" w:cs="Times New Roman"/>
          <w:iCs/>
          <w:sz w:val="24"/>
          <w:szCs w:val="24"/>
        </w:rPr>
        <w:t>evidenciju iz stavka 1. ovoga članka</w:t>
      </w:r>
      <w:r w:rsidRPr="006400CC">
        <w:rPr>
          <w:rFonts w:ascii="Times New Roman" w:eastAsia="Times New Roman" w:hAnsi="Times New Roman" w:cs="Times New Roman"/>
          <w:iCs/>
          <w:sz w:val="24"/>
          <w:szCs w:val="24"/>
        </w:rPr>
        <w:t xml:space="preserve"> da prestaje obavljati djelatnost ili na drugi način utvrdi prestanak obavljanja djelatnosti</w:t>
      </w:r>
      <w:r w:rsidR="00DF6194" w:rsidRPr="006400CC">
        <w:rPr>
          <w:rFonts w:ascii="Times New Roman" w:eastAsia="Times New Roman" w:hAnsi="Times New Roman" w:cs="Times New Roman"/>
          <w:iCs/>
          <w:sz w:val="24"/>
          <w:szCs w:val="24"/>
        </w:rPr>
        <w:t xml:space="preserve"> ili </w:t>
      </w:r>
    </w:p>
    <w:p w14:paraId="7EF695B1" w14:textId="77777777" w:rsidR="00855761"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2. utvrdi da pravna ili fizička osoba – obrtnik nije izvršio propisanu obvezu dostave obrasca o statusu obavljanja djelatnosti</w:t>
      </w:r>
      <w:r w:rsidR="007E29F6" w:rsidRPr="006400CC">
        <w:rPr>
          <w:rFonts w:ascii="Times New Roman" w:eastAsia="Times New Roman" w:hAnsi="Times New Roman" w:cs="Times New Roman"/>
          <w:iCs/>
          <w:sz w:val="24"/>
          <w:szCs w:val="24"/>
        </w:rPr>
        <w:t>.</w:t>
      </w:r>
    </w:p>
    <w:p w14:paraId="54D99D9D" w14:textId="77777777" w:rsidR="00366E5C" w:rsidRPr="006400CC" w:rsidRDefault="00855761"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 </w:t>
      </w:r>
      <w:r w:rsidRPr="006400CC">
        <w:rPr>
          <w:rFonts w:ascii="Times New Roman" w:eastAsia="Times New Roman" w:hAnsi="Times New Roman" w:cs="Times New Roman"/>
          <w:iCs/>
          <w:sz w:val="24"/>
          <w:szCs w:val="24"/>
        </w:rPr>
        <w:tab/>
        <w:t xml:space="preserve">(8) Protiv rješenja iz stavaka 4. i </w:t>
      </w:r>
      <w:r w:rsidR="00880853">
        <w:rPr>
          <w:rFonts w:ascii="Times New Roman" w:eastAsia="Times New Roman" w:hAnsi="Times New Roman" w:cs="Times New Roman"/>
          <w:iCs/>
          <w:sz w:val="24"/>
          <w:szCs w:val="24"/>
        </w:rPr>
        <w:t>7</w:t>
      </w:r>
      <w:r w:rsidRPr="006400CC">
        <w:rPr>
          <w:rFonts w:ascii="Times New Roman" w:eastAsia="Times New Roman" w:hAnsi="Times New Roman" w:cs="Times New Roman"/>
          <w:iCs/>
          <w:sz w:val="24"/>
          <w:szCs w:val="24"/>
        </w:rPr>
        <w:t>. ovoga članka može se izjaviti žalba Ministarstvu.</w:t>
      </w:r>
    </w:p>
    <w:p w14:paraId="3B8062AF" w14:textId="77777777" w:rsidR="00400DD5" w:rsidRPr="006400CC" w:rsidRDefault="001C67FD" w:rsidP="00A2321A">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ab/>
        <w:t xml:space="preserve">(9) Podatke koji se vode u </w:t>
      </w:r>
      <w:r w:rsidR="001269B1" w:rsidRPr="006400CC">
        <w:rPr>
          <w:rFonts w:ascii="Times New Roman" w:eastAsia="Times New Roman" w:hAnsi="Times New Roman" w:cs="Times New Roman"/>
          <w:iCs/>
          <w:sz w:val="24"/>
          <w:szCs w:val="24"/>
        </w:rPr>
        <w:t>evidenciji iz stavka 1. ovoga članka</w:t>
      </w:r>
      <w:r w:rsidR="00210852">
        <w:rPr>
          <w:rFonts w:ascii="Times New Roman" w:eastAsia="Times New Roman" w:hAnsi="Times New Roman" w:cs="Times New Roman"/>
          <w:iCs/>
          <w:sz w:val="24"/>
          <w:szCs w:val="24"/>
        </w:rPr>
        <w:t xml:space="preserve"> i</w:t>
      </w:r>
      <w:r w:rsidRPr="006400CC">
        <w:rPr>
          <w:rFonts w:ascii="Times New Roman" w:eastAsia="Times New Roman" w:hAnsi="Times New Roman" w:cs="Times New Roman"/>
          <w:iCs/>
          <w:sz w:val="24"/>
          <w:szCs w:val="24"/>
        </w:rPr>
        <w:t xml:space="preserve"> način vođenja </w:t>
      </w:r>
      <w:r w:rsidR="001269B1" w:rsidRPr="006400CC">
        <w:rPr>
          <w:rFonts w:ascii="Times New Roman" w:eastAsia="Times New Roman" w:hAnsi="Times New Roman" w:cs="Times New Roman"/>
          <w:iCs/>
          <w:sz w:val="24"/>
          <w:szCs w:val="24"/>
        </w:rPr>
        <w:t>e</w:t>
      </w:r>
      <w:r w:rsidRPr="006400CC">
        <w:rPr>
          <w:rFonts w:ascii="Times New Roman" w:eastAsia="Times New Roman" w:hAnsi="Times New Roman" w:cs="Times New Roman"/>
          <w:iCs/>
          <w:sz w:val="24"/>
          <w:szCs w:val="24"/>
        </w:rPr>
        <w:t xml:space="preserve">videncije propisuje Ministar </w:t>
      </w:r>
      <w:r w:rsidR="00880853">
        <w:rPr>
          <w:rFonts w:ascii="Times New Roman" w:eastAsia="Times New Roman" w:hAnsi="Times New Roman" w:cs="Times New Roman"/>
          <w:iCs/>
          <w:sz w:val="24"/>
          <w:szCs w:val="24"/>
        </w:rPr>
        <w:t>naputkom</w:t>
      </w:r>
      <w:r w:rsidRPr="006400CC">
        <w:rPr>
          <w:rFonts w:ascii="Times New Roman" w:eastAsia="Times New Roman" w:hAnsi="Times New Roman" w:cs="Times New Roman"/>
          <w:iCs/>
          <w:sz w:val="24"/>
          <w:szCs w:val="24"/>
        </w:rPr>
        <w:t>.</w:t>
      </w:r>
    </w:p>
    <w:p w14:paraId="47569476" w14:textId="77777777" w:rsidR="00D20077" w:rsidRPr="006400CC" w:rsidRDefault="00D20077" w:rsidP="002A6050">
      <w:pPr>
        <w:spacing w:before="100" w:beforeAutospacing="1" w:after="100" w:afterAutospacing="1" w:line="240" w:lineRule="auto"/>
        <w:jc w:val="both"/>
        <w:rPr>
          <w:rFonts w:ascii="Times New Roman" w:eastAsia="Times New Roman" w:hAnsi="Times New Roman" w:cs="Times New Roman"/>
          <w:sz w:val="24"/>
          <w:szCs w:val="24"/>
        </w:rPr>
      </w:pPr>
    </w:p>
    <w:p w14:paraId="5F8A583E" w14:textId="77777777" w:rsidR="00086847" w:rsidRPr="00746C24" w:rsidRDefault="001B48FC" w:rsidP="00086847">
      <w:pPr>
        <w:spacing w:before="100" w:beforeAutospacing="1" w:after="100" w:afterAutospacing="1" w:line="240" w:lineRule="auto"/>
        <w:jc w:val="center"/>
        <w:rPr>
          <w:rFonts w:ascii="Times New Roman" w:eastAsia="Times New Roman" w:hAnsi="Times New Roman" w:cs="Times New Roman"/>
          <w:b/>
          <w:sz w:val="28"/>
          <w:szCs w:val="24"/>
        </w:rPr>
      </w:pPr>
      <w:r w:rsidRPr="00746C24">
        <w:rPr>
          <w:rFonts w:ascii="Times New Roman" w:eastAsia="Times New Roman" w:hAnsi="Times New Roman" w:cs="Times New Roman"/>
          <w:b/>
          <w:sz w:val="32"/>
          <w:szCs w:val="24"/>
        </w:rPr>
        <w:t xml:space="preserve">VI. </w:t>
      </w:r>
      <w:r w:rsidR="00086847" w:rsidRPr="00746C24">
        <w:rPr>
          <w:rFonts w:ascii="Times New Roman" w:eastAsia="Times New Roman" w:hAnsi="Times New Roman" w:cs="Times New Roman"/>
          <w:b/>
          <w:sz w:val="32"/>
          <w:szCs w:val="24"/>
        </w:rPr>
        <w:t>OTPAD IZ RUDARSKE INDUSTRIJE</w:t>
      </w:r>
    </w:p>
    <w:p w14:paraId="59683982" w14:textId="77777777" w:rsidR="00086847" w:rsidRPr="00746C24" w:rsidRDefault="00086847" w:rsidP="00086847">
      <w:pPr>
        <w:spacing w:before="100" w:beforeAutospacing="1" w:after="100" w:afterAutospacing="1" w:line="240" w:lineRule="auto"/>
        <w:jc w:val="center"/>
        <w:rPr>
          <w:rFonts w:ascii="Times New Roman" w:eastAsia="Times New Roman" w:hAnsi="Times New Roman" w:cs="Times New Roman"/>
          <w:b/>
          <w:i/>
          <w:iCs/>
          <w:sz w:val="26"/>
          <w:szCs w:val="26"/>
        </w:rPr>
      </w:pPr>
      <w:r w:rsidRPr="00746C24">
        <w:rPr>
          <w:rFonts w:ascii="Times New Roman" w:eastAsia="Times New Roman" w:hAnsi="Times New Roman" w:cs="Times New Roman"/>
          <w:b/>
          <w:i/>
          <w:iCs/>
          <w:sz w:val="26"/>
          <w:szCs w:val="26"/>
        </w:rPr>
        <w:t>Plan gospodarenja otpadom iz rudarske industrije</w:t>
      </w:r>
    </w:p>
    <w:p w14:paraId="0E731B27" w14:textId="283244A9" w:rsidR="00086847" w:rsidRPr="00746C24" w:rsidRDefault="00086847" w:rsidP="00086847">
      <w:pPr>
        <w:spacing w:before="100" w:beforeAutospacing="1" w:after="100" w:afterAutospacing="1" w:line="240" w:lineRule="auto"/>
        <w:jc w:val="center"/>
        <w:rPr>
          <w:rFonts w:ascii="Times New Roman" w:eastAsia="Times New Roman" w:hAnsi="Times New Roman" w:cs="Times New Roman"/>
          <w:b/>
          <w:sz w:val="24"/>
          <w:szCs w:val="24"/>
        </w:rPr>
      </w:pPr>
      <w:r w:rsidRPr="00746C24">
        <w:rPr>
          <w:rFonts w:ascii="Times New Roman" w:eastAsia="Times New Roman" w:hAnsi="Times New Roman" w:cs="Times New Roman"/>
          <w:b/>
          <w:sz w:val="24"/>
          <w:szCs w:val="24"/>
        </w:rPr>
        <w:t xml:space="preserve">Članak </w:t>
      </w:r>
      <w:r w:rsidR="008E2328" w:rsidRPr="00746C24">
        <w:rPr>
          <w:rFonts w:ascii="Times New Roman" w:eastAsia="Times New Roman" w:hAnsi="Times New Roman" w:cs="Times New Roman"/>
          <w:b/>
          <w:sz w:val="24"/>
          <w:szCs w:val="24"/>
        </w:rPr>
        <w:t>4</w:t>
      </w:r>
      <w:r w:rsidR="004D7169">
        <w:rPr>
          <w:rFonts w:ascii="Times New Roman" w:eastAsia="Times New Roman" w:hAnsi="Times New Roman" w:cs="Times New Roman"/>
          <w:b/>
          <w:sz w:val="24"/>
          <w:szCs w:val="24"/>
        </w:rPr>
        <w:t>4</w:t>
      </w:r>
      <w:r w:rsidRPr="00746C24">
        <w:rPr>
          <w:rFonts w:ascii="Times New Roman" w:eastAsia="Times New Roman" w:hAnsi="Times New Roman" w:cs="Times New Roman"/>
          <w:b/>
          <w:sz w:val="24"/>
          <w:szCs w:val="24"/>
        </w:rPr>
        <w:t>.</w:t>
      </w:r>
    </w:p>
    <w:p w14:paraId="70E5625C" w14:textId="77777777" w:rsidR="007D7936" w:rsidRDefault="00562D6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Postrojenje za gospodarenje otpadom iz rudarske industrije je svako područje namijenjeno akumulaciji ili pohrani otpada iz rudarske industrije u krutom ili tekućem stanju, u otopini ili suspenziji otopine, u sljedećim razdobljima:</w:t>
      </w:r>
    </w:p>
    <w:p w14:paraId="2AFB504B" w14:textId="77777777" w:rsidR="00562D67" w:rsidRPr="006400CC" w:rsidRDefault="00562D67" w:rsidP="00562D6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bez vremenskog ograničenja za postrojenja za gospodarenje otpadom kategorije A i postrojenja za gospodarenje opasnim otpadom, koja su navedena u planu gospodarenja otpadom iz rudarske industrije</w:t>
      </w:r>
    </w:p>
    <w:p w14:paraId="0644243E" w14:textId="77777777" w:rsidR="00562D67" w:rsidRPr="006400CC" w:rsidRDefault="00562D67" w:rsidP="00562D6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dulje od šest mjeseci za postrojenja na kojima se zbrinjava neočekivano nastali opasni otpad</w:t>
      </w:r>
    </w:p>
    <w:p w14:paraId="7F2F0D93" w14:textId="77777777" w:rsidR="00562D67" w:rsidRPr="006400CC" w:rsidRDefault="00562D67" w:rsidP="00562D6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dulje od jedne godine za postrojenja za zbrinjavanje neopasnog otpada i otpada koji nema svojstvo inertnog otpada</w:t>
      </w:r>
    </w:p>
    <w:p w14:paraId="4B28C34D" w14:textId="77777777" w:rsidR="00562D67" w:rsidRPr="006400CC" w:rsidRDefault="00562D67" w:rsidP="00562D6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dulje od tri godine za postrojenja za zbrinjavanje tla koje nije onečišćeno, neopasnog otpada nastalog istraživanjem, otpada nastalog vađenjem, obradom ili skladištenjem treseta i inertnog otpada.</w:t>
      </w:r>
    </w:p>
    <w:p w14:paraId="75D94766" w14:textId="77777777" w:rsidR="00562D67" w:rsidRPr="006400CC" w:rsidRDefault="00562D67" w:rsidP="0037109D">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(2) U postrojenja za gospodarenje otpadom iz rudarske industrije uključene su akumulacije, otpadna jalovišta, brane i sve građevine koje služe zadržavanju, spremanju ili osiguravaju stabilnosti postrojenja; međutim, nisu uključeni rudarskim radovima otkopani prostori u koje se otpad vraća nakon otkopavanja i pridobivanja mineralnih resursa, radi njihova saniranja ili u svrhu građenja.</w:t>
      </w:r>
    </w:p>
    <w:p w14:paraId="2B94F982"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Operater, koji je proizvođač otpada, dužan je izraditi Plan gospodarenja otpadom iz rudarske industrije u skladu s podacima iz rudarskog projekta i uz poštivanje načela održivog razvoja.</w:t>
      </w:r>
    </w:p>
    <w:p w14:paraId="0D34C7F9"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Osoba iz stavka </w:t>
      </w:r>
      <w:r w:rsidR="003D5289">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ovoga članka dužna je 15 dana prije početka rada i u slučaju značajne izmjene u radu postrojenja za gospodarenjem otpadom iz rudarske industrije ishoditi suglasnost </w:t>
      </w:r>
      <w:r w:rsidR="00007249" w:rsidRPr="00007249">
        <w:rPr>
          <w:rFonts w:ascii="Times New Roman" w:eastAsia="Times New Roman" w:hAnsi="Times New Roman" w:cs="Times New Roman"/>
          <w:sz w:val="24"/>
          <w:szCs w:val="24"/>
        </w:rPr>
        <w:t>nadležno</w:t>
      </w:r>
      <w:r w:rsidR="00007249">
        <w:rPr>
          <w:rFonts w:ascii="Times New Roman" w:eastAsia="Times New Roman" w:hAnsi="Times New Roman" w:cs="Times New Roman"/>
          <w:sz w:val="24"/>
          <w:szCs w:val="24"/>
        </w:rPr>
        <w:t>g</w:t>
      </w:r>
      <w:r w:rsidR="00007249" w:rsidRPr="00007249">
        <w:rPr>
          <w:rFonts w:ascii="Times New Roman" w:eastAsia="Times New Roman" w:hAnsi="Times New Roman" w:cs="Times New Roman"/>
          <w:sz w:val="24"/>
          <w:szCs w:val="24"/>
        </w:rPr>
        <w:t xml:space="preserve"> tijel</w:t>
      </w:r>
      <w:r w:rsidR="00007249">
        <w:rPr>
          <w:rFonts w:ascii="Times New Roman" w:eastAsia="Times New Roman" w:hAnsi="Times New Roman" w:cs="Times New Roman"/>
          <w:sz w:val="24"/>
          <w:szCs w:val="24"/>
        </w:rPr>
        <w:t>a</w:t>
      </w:r>
      <w:r w:rsidR="00007249" w:rsidRPr="00007249">
        <w:rPr>
          <w:rFonts w:ascii="Times New Roman" w:eastAsia="Times New Roman" w:hAnsi="Times New Roman" w:cs="Times New Roman"/>
          <w:sz w:val="24"/>
          <w:szCs w:val="24"/>
        </w:rPr>
        <w:t xml:space="preserve"> županije</w:t>
      </w:r>
      <w:r w:rsidR="00007249" w:rsidRPr="00007249" w:rsidDel="00007249">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na plan iz stavka </w:t>
      </w:r>
      <w:r w:rsidR="003D5289">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ovoga članka.</w:t>
      </w:r>
    </w:p>
    <w:p w14:paraId="3CE84378"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007249">
        <w:rPr>
          <w:rFonts w:ascii="Times New Roman" w:eastAsia="Times New Roman" w:hAnsi="Times New Roman" w:cs="Times New Roman"/>
          <w:sz w:val="24"/>
          <w:szCs w:val="24"/>
        </w:rPr>
        <w:t>N</w:t>
      </w:r>
      <w:r w:rsidR="00007249" w:rsidRPr="00007249">
        <w:rPr>
          <w:rFonts w:ascii="Times New Roman" w:eastAsia="Times New Roman" w:hAnsi="Times New Roman" w:cs="Times New Roman"/>
          <w:sz w:val="24"/>
          <w:szCs w:val="24"/>
        </w:rPr>
        <w:t>adležno tijelo županije</w:t>
      </w:r>
      <w:r w:rsidR="00007249" w:rsidRPr="00007249" w:rsidDel="00007249">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će po zaprimljenom zahtjevu za ishođenje suglasnosti na Plan gospodarenja otpadom iz rudarske industrije dostaviti prijedlog Plana gospodarenja otpadom iz rudarske industrije na očitovanje ministarstvu nadležnom za rudarstvo odnosno energetiku.</w:t>
      </w:r>
    </w:p>
    <w:p w14:paraId="35712C49" w14:textId="2B80E26F"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Nadležno </w:t>
      </w:r>
      <w:r w:rsidR="00880853">
        <w:rPr>
          <w:rFonts w:ascii="Times New Roman" w:eastAsia="Times New Roman" w:hAnsi="Times New Roman" w:cs="Times New Roman"/>
          <w:sz w:val="24"/>
          <w:szCs w:val="24"/>
        </w:rPr>
        <w:t>tijelo županije</w:t>
      </w:r>
      <w:r w:rsidRPr="006400CC">
        <w:rPr>
          <w:rFonts w:ascii="Times New Roman" w:eastAsia="Times New Roman" w:hAnsi="Times New Roman" w:cs="Times New Roman"/>
          <w:sz w:val="24"/>
          <w:szCs w:val="24"/>
        </w:rPr>
        <w:t xml:space="preserve"> će u roku od 30 dana od </w:t>
      </w:r>
      <w:r w:rsidR="00375F23">
        <w:rPr>
          <w:rFonts w:ascii="Times New Roman" w:eastAsia="Times New Roman" w:hAnsi="Times New Roman" w:cs="Times New Roman"/>
          <w:sz w:val="24"/>
          <w:szCs w:val="24"/>
        </w:rPr>
        <w:t xml:space="preserve">dana podnošenja urednog </w:t>
      </w:r>
      <w:r w:rsidRPr="006400CC">
        <w:rPr>
          <w:rFonts w:ascii="Times New Roman" w:eastAsia="Times New Roman" w:hAnsi="Times New Roman" w:cs="Times New Roman"/>
          <w:sz w:val="24"/>
          <w:szCs w:val="24"/>
        </w:rPr>
        <w:t xml:space="preserve">zahtjeva izdati suglasnost iz stavka </w:t>
      </w:r>
      <w:r w:rsidR="00880853">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ovoga članka ako ministarstvo nadležno za rudarstvo odnosno energetiku ocijeni da je prijedlog Plana gospodarenja otpadom iz rudarske industrije prihvatljiv te ako ocijeni da su odabrane metode i postupci istraživanja, eksploatacije i obrade mineralnih resursa prihvatljivi u svrhu ispunjenja ciljeva plana te da je osoba iz stavka 1. ovoga članka sposobna ispuniti ciljeve plana i obveze propisane ovim Zakonom i pravilnikom iz </w:t>
      </w:r>
      <w:r w:rsidR="00DF6194" w:rsidRPr="006400CC">
        <w:rPr>
          <w:rFonts w:ascii="Times New Roman" w:eastAsia="Times New Roman" w:hAnsi="Times New Roman" w:cs="Times New Roman"/>
          <w:sz w:val="24"/>
          <w:szCs w:val="24"/>
        </w:rPr>
        <w:t xml:space="preserve">stavka </w:t>
      </w:r>
      <w:r w:rsidR="004D3BBE">
        <w:rPr>
          <w:rFonts w:ascii="Times New Roman" w:eastAsia="Times New Roman" w:hAnsi="Times New Roman" w:cs="Times New Roman"/>
          <w:sz w:val="24"/>
          <w:szCs w:val="24"/>
        </w:rPr>
        <w:t>10</w:t>
      </w:r>
      <w:r w:rsidR="00DF6194" w:rsidRPr="006400CC">
        <w:rPr>
          <w:rFonts w:ascii="Times New Roman" w:eastAsia="Times New Roman" w:hAnsi="Times New Roman" w:cs="Times New Roman"/>
          <w:sz w:val="24"/>
          <w:szCs w:val="24"/>
        </w:rPr>
        <w:t xml:space="preserve">. ovoga </w:t>
      </w:r>
      <w:r w:rsidRPr="006400CC">
        <w:rPr>
          <w:rFonts w:ascii="Times New Roman" w:eastAsia="Times New Roman" w:hAnsi="Times New Roman" w:cs="Times New Roman"/>
          <w:sz w:val="24"/>
          <w:szCs w:val="24"/>
        </w:rPr>
        <w:t>članka, da je Plan gospodarenja otpadom iz rudarske industrije sukladan ovom Zakonu i propisima donesenim temeljem ovoga Zakona.</w:t>
      </w:r>
    </w:p>
    <w:p w14:paraId="51BCB041"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Suglasnost na Plan gospodarenja otpadom iz rudarske industrije je upravni akt.</w:t>
      </w:r>
    </w:p>
    <w:p w14:paraId="4EC28F3F"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Suglasnost na Plan gospodarenja otpadom iz rudarske industrije izdaje se na rok od pet godina.</w:t>
      </w:r>
    </w:p>
    <w:p w14:paraId="18FE315E"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Protiv rješenja kojim je odlučeno o zahtjevu za izdavanje suglasnosti na Plan gospodarenja otpadom iz rudarske industrije može se izjaviti žalba Ministarstvu.</w:t>
      </w:r>
    </w:p>
    <w:p w14:paraId="6AB88F94" w14:textId="77777777" w:rsidR="004D1406" w:rsidRPr="006400CC" w:rsidRDefault="004D1406"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62D67" w:rsidRPr="006400CC">
        <w:rPr>
          <w:rFonts w:ascii="Times New Roman" w:eastAsia="Times New Roman" w:hAnsi="Times New Roman" w:cs="Times New Roman"/>
          <w:sz w:val="24"/>
          <w:szCs w:val="24"/>
        </w:rPr>
        <w:t>10</w:t>
      </w:r>
      <w:r w:rsidRPr="006400CC">
        <w:rPr>
          <w:rFonts w:ascii="Times New Roman" w:eastAsia="Times New Roman" w:hAnsi="Times New Roman" w:cs="Times New Roman"/>
          <w:sz w:val="24"/>
          <w:szCs w:val="24"/>
        </w:rPr>
        <w:t xml:space="preserve">) Klasifikacija postrojenja za gospodarenje otpadom iz rudarske industrije, opći uvjeti gospodarenja otpadom iz rudarske industrije, sprječavanje velikih nesreća i informiranje javnosti, obrazac zahtjeva i dozvole za gospodarenje otpadom iz rudarske industrije, način vraćanja otpada iz rudarske industrije u rudarskim radovima otkopane prostore, način gradnje i upravljanja postrojenjem za gospodarenje otpadom iz rudarske industrije, postupak zatvaranja postrojenja za gospodarenje otpadom iz rudarske industrije i postupanje u fazi nakon zatvaranja postrojenja, mjere sprečavanja onečišćenja vode, zraka i tla od posljedica rada postrojenja za gospodarenje otpadom iz rudarske industrije, uvjeti za odgovornu osobu za gospodarenje otpadom iz rudarske industrije, inspekcijski nadzor, karakterizaciju otpada, način i oblik vođenja evidencija i izvještavanja propisuje </w:t>
      </w:r>
      <w:r w:rsidR="00DB6297" w:rsidRPr="006400CC">
        <w:rPr>
          <w:rFonts w:ascii="Times New Roman" w:eastAsia="Times New Roman" w:hAnsi="Times New Roman" w:cs="Times New Roman"/>
          <w:sz w:val="24"/>
          <w:szCs w:val="24"/>
        </w:rPr>
        <w:t xml:space="preserve">Ministar </w:t>
      </w:r>
      <w:r w:rsidRPr="006400CC">
        <w:rPr>
          <w:rFonts w:ascii="Times New Roman" w:eastAsia="Times New Roman" w:hAnsi="Times New Roman" w:cs="Times New Roman"/>
          <w:sz w:val="24"/>
          <w:szCs w:val="24"/>
        </w:rPr>
        <w:t>pravilnikom.</w:t>
      </w:r>
    </w:p>
    <w:p w14:paraId="456915F4" w14:textId="77777777" w:rsidR="004D1406" w:rsidRPr="006400CC" w:rsidRDefault="004D1406" w:rsidP="00086847">
      <w:pPr>
        <w:spacing w:before="100" w:beforeAutospacing="1" w:after="100" w:afterAutospacing="1" w:line="240" w:lineRule="auto"/>
        <w:jc w:val="both"/>
        <w:rPr>
          <w:rFonts w:ascii="Times New Roman" w:eastAsia="Times New Roman" w:hAnsi="Times New Roman" w:cs="Times New Roman"/>
          <w:sz w:val="24"/>
          <w:szCs w:val="24"/>
        </w:rPr>
      </w:pPr>
    </w:p>
    <w:p w14:paraId="6B7C0EC6" w14:textId="0A7B8A67" w:rsidR="004D1406" w:rsidRPr="0025779D" w:rsidRDefault="004D1406" w:rsidP="004D1406">
      <w:pPr>
        <w:spacing w:before="100" w:beforeAutospacing="1" w:after="100" w:afterAutospacing="1" w:line="240" w:lineRule="auto"/>
        <w:jc w:val="center"/>
        <w:rPr>
          <w:rFonts w:ascii="Times New Roman" w:eastAsia="Times New Roman" w:hAnsi="Times New Roman" w:cs="Times New Roman"/>
          <w:b/>
          <w:sz w:val="24"/>
          <w:szCs w:val="24"/>
        </w:rPr>
      </w:pPr>
      <w:r w:rsidRPr="0025779D">
        <w:rPr>
          <w:rFonts w:ascii="Times New Roman" w:eastAsia="Times New Roman" w:hAnsi="Times New Roman" w:cs="Times New Roman"/>
          <w:b/>
          <w:sz w:val="24"/>
          <w:szCs w:val="24"/>
        </w:rPr>
        <w:t xml:space="preserve">Članak </w:t>
      </w:r>
      <w:r w:rsidR="008E2328" w:rsidRPr="0025779D">
        <w:rPr>
          <w:rFonts w:ascii="Times New Roman" w:eastAsia="Times New Roman" w:hAnsi="Times New Roman" w:cs="Times New Roman"/>
          <w:b/>
          <w:sz w:val="24"/>
          <w:szCs w:val="24"/>
        </w:rPr>
        <w:t>4</w:t>
      </w:r>
      <w:r w:rsidR="004D7169" w:rsidRPr="004D7169">
        <w:rPr>
          <w:rFonts w:ascii="Times New Roman" w:eastAsia="Times New Roman" w:hAnsi="Times New Roman" w:cs="Times New Roman"/>
          <w:b/>
          <w:sz w:val="24"/>
          <w:szCs w:val="24"/>
        </w:rPr>
        <w:t>5</w:t>
      </w:r>
      <w:r w:rsidRPr="0025779D">
        <w:rPr>
          <w:rFonts w:ascii="Times New Roman" w:eastAsia="Times New Roman" w:hAnsi="Times New Roman" w:cs="Times New Roman"/>
          <w:b/>
          <w:sz w:val="24"/>
          <w:szCs w:val="24"/>
        </w:rPr>
        <w:t>.</w:t>
      </w:r>
    </w:p>
    <w:p w14:paraId="114FB9AB" w14:textId="44BDB2DA"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Osoba iz </w:t>
      </w:r>
      <w:r w:rsidR="005E1716" w:rsidRPr="006400CC">
        <w:rPr>
          <w:rFonts w:ascii="Times New Roman" w:eastAsia="Times New Roman" w:hAnsi="Times New Roman" w:cs="Times New Roman"/>
          <w:sz w:val="24"/>
          <w:szCs w:val="24"/>
        </w:rPr>
        <w:t xml:space="preserve">članka </w:t>
      </w:r>
      <w:r w:rsidR="004830A3">
        <w:rPr>
          <w:rFonts w:ascii="Times New Roman" w:eastAsia="Times New Roman" w:hAnsi="Times New Roman" w:cs="Times New Roman"/>
          <w:sz w:val="24"/>
          <w:szCs w:val="24"/>
        </w:rPr>
        <w:t>44</w:t>
      </w:r>
      <w:r w:rsidR="002624E4" w:rsidRPr="006400CC">
        <w:rPr>
          <w:rFonts w:ascii="Times New Roman" w:eastAsia="Times New Roman" w:hAnsi="Times New Roman" w:cs="Times New Roman"/>
          <w:sz w:val="24"/>
          <w:szCs w:val="24"/>
        </w:rPr>
        <w:t xml:space="preserve">. </w:t>
      </w:r>
      <w:r w:rsidR="005E1716" w:rsidRPr="006400CC">
        <w:rPr>
          <w:rFonts w:ascii="Times New Roman" w:eastAsia="Times New Roman" w:hAnsi="Times New Roman" w:cs="Times New Roman"/>
          <w:sz w:val="24"/>
          <w:szCs w:val="24"/>
        </w:rPr>
        <w:t xml:space="preserve">stavka 1. ovoga Zakona </w:t>
      </w:r>
      <w:r w:rsidRPr="006400CC">
        <w:rPr>
          <w:rFonts w:ascii="Times New Roman" w:eastAsia="Times New Roman" w:hAnsi="Times New Roman" w:cs="Times New Roman"/>
          <w:sz w:val="24"/>
          <w:szCs w:val="24"/>
        </w:rPr>
        <w:t>koj</w:t>
      </w:r>
      <w:r w:rsidR="005E1716"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je ishodila suglasnost na Plan gospodarenja otpadom iz rudarske industrije dužna je u roku od 60 dana prije dana isteka suglasnosti na Plan gospodarenja otpadom iz rudarske industrije, a nema značajne izmjene u radu postrojenja za gospodarenje otpadom iz rudarske industrije, dostaviti nadležnom tijelu zahtjev za produženje suglasnosti.</w:t>
      </w:r>
    </w:p>
    <w:p w14:paraId="3A9292CA"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007249">
        <w:rPr>
          <w:rFonts w:ascii="Times New Roman" w:eastAsia="Times New Roman" w:hAnsi="Times New Roman" w:cs="Times New Roman"/>
          <w:sz w:val="24"/>
          <w:szCs w:val="24"/>
        </w:rPr>
        <w:t>N</w:t>
      </w:r>
      <w:r w:rsidR="00007249" w:rsidRPr="00007249">
        <w:rPr>
          <w:rFonts w:ascii="Times New Roman" w:eastAsia="Times New Roman" w:hAnsi="Times New Roman" w:cs="Times New Roman"/>
          <w:sz w:val="24"/>
          <w:szCs w:val="24"/>
        </w:rPr>
        <w:t>adležno tijelo županije</w:t>
      </w:r>
      <w:r w:rsidR="00007249" w:rsidRPr="00007249" w:rsidDel="00007249">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dostavlja izdanu suglasnost i Plan gospodarenja otpadom iz rudarske industrije Ministarstvu i ministarstvu nadležnom za rudarstvo.</w:t>
      </w:r>
    </w:p>
    <w:p w14:paraId="241615AB"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Ministarstvo vodi Evidenciju gospodarenja otpadom iz rudarske industrije.</w:t>
      </w:r>
    </w:p>
    <w:p w14:paraId="7E4A0321"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Operater postrojenja za gospodarenje otpadom iz rudarske industrije kategorije A, osim postrojenja za gospodarenje otpadom na koje se primjenjuje propis o sprječavanju velikih nesreća koje uključuju opasne tvari, dužan je prije početka rada izraditi sustav upravljanja sigurnošću, plan sprječavanja velikih nesreća, unutarnji plan za hitne slučajeve i imenovati osobu odgovornu za uvođenje i nadzor sustava upravljanja sigurnošću.</w:t>
      </w:r>
    </w:p>
    <w:p w14:paraId="78670A29"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Operater postrojenja za gospodarenje otpadom iz rudarske industrije kategorije A dužan je </w:t>
      </w:r>
      <w:r w:rsidR="00007249" w:rsidRPr="00007249">
        <w:rPr>
          <w:rFonts w:ascii="Times New Roman" w:eastAsia="Times New Roman" w:hAnsi="Times New Roman" w:cs="Times New Roman"/>
          <w:sz w:val="24"/>
          <w:szCs w:val="24"/>
        </w:rPr>
        <w:t>nadležno</w:t>
      </w:r>
      <w:r w:rsidR="00007249">
        <w:rPr>
          <w:rFonts w:ascii="Times New Roman" w:eastAsia="Times New Roman" w:hAnsi="Times New Roman" w:cs="Times New Roman"/>
          <w:sz w:val="24"/>
          <w:szCs w:val="24"/>
        </w:rPr>
        <w:t>m</w:t>
      </w:r>
      <w:r w:rsidR="00007249" w:rsidRPr="00007249">
        <w:rPr>
          <w:rFonts w:ascii="Times New Roman" w:eastAsia="Times New Roman" w:hAnsi="Times New Roman" w:cs="Times New Roman"/>
          <w:sz w:val="24"/>
          <w:szCs w:val="24"/>
        </w:rPr>
        <w:t xml:space="preserve"> tijel</w:t>
      </w:r>
      <w:r w:rsidR="00007249">
        <w:rPr>
          <w:rFonts w:ascii="Times New Roman" w:eastAsia="Times New Roman" w:hAnsi="Times New Roman" w:cs="Times New Roman"/>
          <w:sz w:val="24"/>
          <w:szCs w:val="24"/>
        </w:rPr>
        <w:t>u</w:t>
      </w:r>
      <w:r w:rsidR="00007249" w:rsidRPr="00007249">
        <w:rPr>
          <w:rFonts w:ascii="Times New Roman" w:eastAsia="Times New Roman" w:hAnsi="Times New Roman" w:cs="Times New Roman"/>
          <w:sz w:val="24"/>
          <w:szCs w:val="24"/>
        </w:rPr>
        <w:t xml:space="preserve"> županije</w:t>
      </w:r>
      <w:r w:rsidR="00007249" w:rsidRPr="00007249" w:rsidDel="00007249">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prije početka rada postrojenja dostaviti plan sprječavanja velikih nesreća, unutarnji plan za hitne slučajeve i dokaz o uspostavi sustava upravljanja sigurnošću i sve podatke nužne za izradu Plana za slučaj velike nesreće izvan lokacije postrojenja za gospodarenje otpadom iz rudarske industrije kategorije A.</w:t>
      </w:r>
    </w:p>
    <w:p w14:paraId="23FDCCCB"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w:t>
      </w:r>
      <w:r w:rsidR="00007249">
        <w:rPr>
          <w:rFonts w:ascii="Times New Roman" w:eastAsia="Times New Roman" w:hAnsi="Times New Roman" w:cs="Times New Roman"/>
          <w:sz w:val="24"/>
          <w:szCs w:val="24"/>
        </w:rPr>
        <w:t>N</w:t>
      </w:r>
      <w:r w:rsidR="00007249" w:rsidRPr="00007249">
        <w:rPr>
          <w:rFonts w:ascii="Times New Roman" w:eastAsia="Times New Roman" w:hAnsi="Times New Roman" w:cs="Times New Roman"/>
          <w:sz w:val="24"/>
          <w:szCs w:val="24"/>
        </w:rPr>
        <w:t>adležno tijelo županije</w:t>
      </w:r>
      <w:r w:rsidR="00007249" w:rsidRPr="00007249" w:rsidDel="00007249">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izrađuje i svake tri godine razmatra, po potrebi mijenja i dostavlja tijelu državne uprave nadležnom za civilnu zaštitu Plan za slučaj velike nesreće izvan lokacije postrojenja za gospodarenje otpadom iz rudarske industrije kategorije A, osim za postrojenja za gospodarenje otpadom na koje se primjenjuje propis o sprječavanju velikih nesreća koje uključuju opasne tvari.</w:t>
      </w:r>
    </w:p>
    <w:p w14:paraId="5AA65200" w14:textId="77777777"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U slučaju velike nesreće, operater mora tijelu državne uprave nadležnom za civilnu zaštitu dostaviti sve bitne informacije kako bi se mogle umanjiti posljedice po ljudsko zdravlje, te procijeniti i smanjiti opseg stvarnog ili mogućeg onečišćenja okoliša i ispuniti sve zahtjeve i mjere propisane unutarnjim planom za hitne slučajeve i Planom za slučaj velike nesreće izvan lokacije postrojenja za gospodarenje otpadom iz rudarske industrije kategorije A.</w:t>
      </w:r>
    </w:p>
    <w:p w14:paraId="39A4A411" w14:textId="58146DAF" w:rsidR="00086847" w:rsidRPr="006400CC" w:rsidRDefault="00086847" w:rsidP="006A1F1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D1406"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Ciljeve, sadržaj, način izrade i obveznike izrade Plana gospodarenja otpadom iz rudarske industrije, dostupnost i način vođenja Evidencije gospodarenja otpadom iz rudarske industrije, pojedinosti plana sprječavanja velikih nesreća i unutarnjeg plana za hitne slučajeve te informiranje javnosti o tome propisuje Ministar pravilnikom</w:t>
      </w:r>
      <w:r w:rsidR="00D72747">
        <w:rPr>
          <w:rFonts w:ascii="Times New Roman" w:eastAsia="Times New Roman" w:hAnsi="Times New Roman" w:cs="Times New Roman"/>
          <w:sz w:val="24"/>
          <w:szCs w:val="24"/>
        </w:rPr>
        <w:t xml:space="preserve"> iz članka 44</w:t>
      </w:r>
      <w:r w:rsidR="004D3BBE">
        <w:rPr>
          <w:rFonts w:ascii="Times New Roman" w:eastAsia="Times New Roman" w:hAnsi="Times New Roman" w:cs="Times New Roman"/>
          <w:sz w:val="24"/>
          <w:szCs w:val="24"/>
        </w:rPr>
        <w:t>. stavka 10. ovoga Zakona</w:t>
      </w:r>
      <w:r w:rsidRPr="006400CC">
        <w:rPr>
          <w:rFonts w:ascii="Times New Roman" w:eastAsia="Times New Roman" w:hAnsi="Times New Roman" w:cs="Times New Roman"/>
          <w:sz w:val="24"/>
          <w:szCs w:val="24"/>
        </w:rPr>
        <w:t>.</w:t>
      </w:r>
    </w:p>
    <w:p w14:paraId="7C36E063" w14:textId="77777777" w:rsidR="00086847" w:rsidRPr="006400CC" w:rsidRDefault="00086847" w:rsidP="00086847">
      <w:pPr>
        <w:spacing w:before="100" w:beforeAutospacing="1" w:after="100" w:afterAutospacing="1" w:line="240" w:lineRule="auto"/>
        <w:jc w:val="both"/>
        <w:rPr>
          <w:rFonts w:ascii="Times New Roman" w:eastAsia="Times New Roman" w:hAnsi="Times New Roman" w:cs="Times New Roman"/>
          <w:sz w:val="24"/>
          <w:szCs w:val="24"/>
        </w:rPr>
      </w:pPr>
    </w:p>
    <w:p w14:paraId="604B295A" w14:textId="77777777" w:rsidR="00086847" w:rsidRPr="00E8466C" w:rsidRDefault="00086847" w:rsidP="00086847">
      <w:pPr>
        <w:jc w:val="center"/>
        <w:rPr>
          <w:rFonts w:ascii="Times New Roman" w:eastAsia="Times New Roman" w:hAnsi="Times New Roman" w:cs="Times New Roman"/>
          <w:b/>
          <w:i/>
          <w:iCs/>
          <w:sz w:val="26"/>
          <w:szCs w:val="26"/>
        </w:rPr>
      </w:pPr>
      <w:r w:rsidRPr="00E8466C">
        <w:rPr>
          <w:rFonts w:ascii="Times New Roman" w:eastAsia="Times New Roman" w:hAnsi="Times New Roman" w:cs="Times New Roman"/>
          <w:b/>
          <w:i/>
          <w:iCs/>
          <w:sz w:val="26"/>
          <w:szCs w:val="26"/>
        </w:rPr>
        <w:lastRenderedPageBreak/>
        <w:t>Dozvola za gospodarenje otpadom iz rudarske industrije</w:t>
      </w:r>
    </w:p>
    <w:p w14:paraId="3E7E5768" w14:textId="40794F3C" w:rsidR="00365230" w:rsidRPr="00E8466C" w:rsidRDefault="00365230" w:rsidP="00365230">
      <w:pPr>
        <w:spacing w:before="100" w:beforeAutospacing="1" w:after="100" w:afterAutospacing="1" w:line="240" w:lineRule="auto"/>
        <w:jc w:val="center"/>
        <w:rPr>
          <w:rFonts w:ascii="Times New Roman" w:eastAsia="Times New Roman" w:hAnsi="Times New Roman" w:cs="Times New Roman"/>
          <w:b/>
          <w:sz w:val="24"/>
          <w:szCs w:val="24"/>
        </w:rPr>
      </w:pPr>
      <w:r w:rsidRPr="00E8466C">
        <w:rPr>
          <w:rFonts w:ascii="Times New Roman" w:eastAsia="Times New Roman" w:hAnsi="Times New Roman" w:cs="Times New Roman"/>
          <w:b/>
          <w:sz w:val="24"/>
          <w:szCs w:val="24"/>
        </w:rPr>
        <w:t xml:space="preserve">Članak </w:t>
      </w:r>
      <w:r w:rsidR="008E2328" w:rsidRPr="00E8466C">
        <w:rPr>
          <w:rFonts w:ascii="Times New Roman" w:eastAsia="Times New Roman" w:hAnsi="Times New Roman" w:cs="Times New Roman"/>
          <w:b/>
          <w:sz w:val="24"/>
          <w:szCs w:val="24"/>
        </w:rPr>
        <w:t>4</w:t>
      </w:r>
      <w:r w:rsidR="004C1C7F">
        <w:rPr>
          <w:rFonts w:ascii="Times New Roman" w:eastAsia="Times New Roman" w:hAnsi="Times New Roman" w:cs="Times New Roman"/>
          <w:b/>
          <w:sz w:val="24"/>
          <w:szCs w:val="24"/>
        </w:rPr>
        <w:t>6</w:t>
      </w:r>
      <w:r w:rsidRPr="00E8466C">
        <w:rPr>
          <w:rFonts w:ascii="Times New Roman" w:eastAsia="Times New Roman" w:hAnsi="Times New Roman" w:cs="Times New Roman"/>
          <w:b/>
          <w:sz w:val="24"/>
          <w:szCs w:val="24"/>
        </w:rPr>
        <w:t>.</w:t>
      </w:r>
    </w:p>
    <w:p w14:paraId="0FEC1856" w14:textId="77777777" w:rsidR="00086847" w:rsidRPr="006400CC" w:rsidRDefault="00086847"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211CB5"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Operater</w:t>
      </w:r>
      <w:r w:rsidR="00211CB5"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koji upravlja postrojenjem za gospodarenje otpadom iz rudarske industrije</w:t>
      </w:r>
      <w:r w:rsidR="00211CB5"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može, nakon što ishodi dozvolu</w:t>
      </w:r>
      <w:r w:rsidR="00211CB5" w:rsidRPr="006400CC">
        <w:rPr>
          <w:rFonts w:ascii="Times New Roman" w:eastAsia="Times New Roman" w:hAnsi="Times New Roman" w:cs="Times New Roman"/>
          <w:sz w:val="24"/>
          <w:szCs w:val="24"/>
        </w:rPr>
        <w:t xml:space="preserve"> za gosp</w:t>
      </w:r>
      <w:r w:rsidR="00245BFD" w:rsidRPr="006400CC">
        <w:rPr>
          <w:rFonts w:ascii="Times New Roman" w:eastAsia="Times New Roman" w:hAnsi="Times New Roman" w:cs="Times New Roman"/>
          <w:sz w:val="24"/>
          <w:szCs w:val="24"/>
        </w:rPr>
        <w:t>o</w:t>
      </w:r>
      <w:r w:rsidR="00211CB5" w:rsidRPr="006400CC">
        <w:rPr>
          <w:rFonts w:ascii="Times New Roman" w:eastAsia="Times New Roman" w:hAnsi="Times New Roman" w:cs="Times New Roman"/>
          <w:sz w:val="24"/>
          <w:szCs w:val="24"/>
        </w:rPr>
        <w:t>darenje otpadom iz rudarske industrije</w:t>
      </w:r>
      <w:r w:rsidRPr="006400CC">
        <w:rPr>
          <w:rFonts w:ascii="Times New Roman" w:eastAsia="Times New Roman" w:hAnsi="Times New Roman" w:cs="Times New Roman"/>
          <w:sz w:val="24"/>
          <w:szCs w:val="24"/>
        </w:rPr>
        <w:t>, početi s radom postrojenja za gospodarenje otpadom iz rudarske industrije.</w:t>
      </w:r>
    </w:p>
    <w:p w14:paraId="6F6E4FC4" w14:textId="77777777" w:rsidR="00FD7E47" w:rsidRPr="006400CC" w:rsidRDefault="00FD7E47"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880853">
        <w:rPr>
          <w:rFonts w:ascii="Times New Roman" w:eastAsia="Times New Roman" w:hAnsi="Times New Roman" w:cs="Times New Roman"/>
          <w:sz w:val="24"/>
          <w:szCs w:val="24"/>
        </w:rPr>
        <w:t>Nadležno tijelo županije</w:t>
      </w:r>
      <w:r w:rsidRPr="006400CC">
        <w:rPr>
          <w:rFonts w:ascii="Times New Roman" w:eastAsia="Times New Roman" w:hAnsi="Times New Roman" w:cs="Times New Roman"/>
          <w:sz w:val="24"/>
          <w:szCs w:val="24"/>
        </w:rPr>
        <w:t xml:space="preserve"> rješava o zahtjevu za izdavanje dozvole za gospodarenje otpadom iz rudarske industrije.</w:t>
      </w:r>
    </w:p>
    <w:p w14:paraId="75F6F8B4" w14:textId="77777777" w:rsidR="00086847" w:rsidRPr="006400CC" w:rsidRDefault="00086847">
      <w:pPr>
        <w:ind w:firstLine="284"/>
        <w:jc w:val="both"/>
        <w:rPr>
          <w:rFonts w:ascii="Times New Roman" w:hAnsi="Times New Roman" w:cs="Times New Roman"/>
          <w:sz w:val="24"/>
          <w:szCs w:val="24"/>
        </w:rPr>
      </w:pPr>
      <w:r w:rsidRPr="006400CC">
        <w:rPr>
          <w:rFonts w:ascii="Times New Roman" w:hAnsi="Times New Roman" w:cs="Times New Roman"/>
          <w:sz w:val="24"/>
          <w:szCs w:val="24"/>
        </w:rPr>
        <w:t>(</w:t>
      </w:r>
      <w:r w:rsidR="009A1008" w:rsidRPr="006400CC">
        <w:rPr>
          <w:rFonts w:ascii="Times New Roman" w:hAnsi="Times New Roman" w:cs="Times New Roman"/>
          <w:sz w:val="24"/>
          <w:szCs w:val="24"/>
        </w:rPr>
        <w:t>3</w:t>
      </w:r>
      <w:r w:rsidRPr="006400CC">
        <w:rPr>
          <w:rFonts w:ascii="Times New Roman" w:hAnsi="Times New Roman" w:cs="Times New Roman"/>
          <w:sz w:val="24"/>
          <w:szCs w:val="24"/>
        </w:rPr>
        <w:t>) Dozvolom za gospodarenje otpadom iz rudarske industrije određuje se:</w:t>
      </w:r>
    </w:p>
    <w:p w14:paraId="1EAFFDD0"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operater postrojenja za gospodarenje otpadom iz rudarske industrije</w:t>
      </w:r>
    </w:p>
    <w:p w14:paraId="60A8E81B"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naziv eksploatacijskog polja</w:t>
      </w:r>
    </w:p>
    <w:p w14:paraId="4ADD41F4"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vrsta otpada i postupak zbrinjavanja otpada</w:t>
      </w:r>
    </w:p>
    <w:p w14:paraId="253807EE"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primjena najboljih raspoloživih tehnika, uzimajući u obzir tehničko-tehnološke karakteristike postrojenja za gospodarenje otpadom iz rudarske industrije, geografski položaj i stanje okoliša</w:t>
      </w:r>
    </w:p>
    <w:p w14:paraId="71950A94"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klasifikacija postrojenja za gospodarenje otpadom iz rudarske industrije</w:t>
      </w:r>
    </w:p>
    <w:p w14:paraId="7DC3B6CA"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lokacija postrojenja za gospodarenje otpadom iz rudarske industrije</w:t>
      </w:r>
    </w:p>
    <w:p w14:paraId="58485A4B"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obveze operatera postrojenja za gospodarenje otpadom iz rudarske industrije</w:t>
      </w:r>
    </w:p>
    <w:p w14:paraId="6ABCD346"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 xml:space="preserve">iznos financijskog jamstva propisanog člankom </w:t>
      </w:r>
      <w:r w:rsidR="002624E4" w:rsidRPr="006400CC">
        <w:rPr>
          <w:rFonts w:ascii="Times New Roman" w:hAnsi="Times New Roman" w:cs="Times New Roman"/>
          <w:sz w:val="24"/>
          <w:szCs w:val="24"/>
        </w:rPr>
        <w:t>47</w:t>
      </w:r>
      <w:r w:rsidRPr="006400CC">
        <w:rPr>
          <w:rFonts w:ascii="Times New Roman" w:hAnsi="Times New Roman" w:cs="Times New Roman"/>
          <w:sz w:val="24"/>
          <w:szCs w:val="24"/>
        </w:rPr>
        <w:t>. ovoga Zakona</w:t>
      </w:r>
      <w:r w:rsidR="009A1008" w:rsidRPr="006400CC">
        <w:rPr>
          <w:rFonts w:ascii="Times New Roman" w:hAnsi="Times New Roman" w:cs="Times New Roman"/>
          <w:sz w:val="24"/>
          <w:szCs w:val="24"/>
        </w:rPr>
        <w:t xml:space="preserve"> i</w:t>
      </w:r>
    </w:p>
    <w:p w14:paraId="69021113" w14:textId="77777777" w:rsidR="00086847" w:rsidRPr="006400CC" w:rsidRDefault="00086847" w:rsidP="005E1716">
      <w:pPr>
        <w:pStyle w:val="ListParagraph"/>
        <w:numPr>
          <w:ilvl w:val="0"/>
          <w:numId w:val="10"/>
        </w:numPr>
        <w:ind w:left="284" w:hanging="284"/>
        <w:jc w:val="both"/>
        <w:rPr>
          <w:rFonts w:ascii="Times New Roman" w:hAnsi="Times New Roman" w:cs="Times New Roman"/>
          <w:sz w:val="24"/>
          <w:szCs w:val="24"/>
        </w:rPr>
      </w:pPr>
      <w:r w:rsidRPr="006400CC">
        <w:rPr>
          <w:rFonts w:ascii="Times New Roman" w:hAnsi="Times New Roman" w:cs="Times New Roman"/>
          <w:sz w:val="24"/>
          <w:szCs w:val="24"/>
        </w:rPr>
        <w:t xml:space="preserve">rok </w:t>
      </w:r>
      <w:r w:rsidR="00542146" w:rsidRPr="006400CC">
        <w:rPr>
          <w:rFonts w:ascii="Times New Roman" w:hAnsi="Times New Roman" w:cs="Times New Roman"/>
          <w:sz w:val="24"/>
          <w:szCs w:val="24"/>
        </w:rPr>
        <w:t>važenja dozvole za gospodarenje otpadom iz rudarske industrije</w:t>
      </w:r>
      <w:r w:rsidRPr="006400CC">
        <w:rPr>
          <w:rFonts w:ascii="Times New Roman" w:hAnsi="Times New Roman" w:cs="Times New Roman"/>
          <w:sz w:val="24"/>
          <w:szCs w:val="24"/>
        </w:rPr>
        <w:t>.</w:t>
      </w:r>
    </w:p>
    <w:p w14:paraId="0F55EE48" w14:textId="77777777" w:rsidR="00086847" w:rsidRDefault="00086847" w:rsidP="006A1F11">
      <w:pPr>
        <w:ind w:firstLine="284"/>
        <w:jc w:val="both"/>
        <w:rPr>
          <w:rFonts w:ascii="Times New Roman" w:hAnsi="Times New Roman" w:cs="Times New Roman"/>
          <w:sz w:val="24"/>
          <w:szCs w:val="24"/>
        </w:rPr>
      </w:pPr>
      <w:r w:rsidRPr="006400CC">
        <w:rPr>
          <w:rFonts w:ascii="Times New Roman" w:hAnsi="Times New Roman" w:cs="Times New Roman"/>
          <w:sz w:val="24"/>
          <w:szCs w:val="24"/>
        </w:rPr>
        <w:t>(</w:t>
      </w:r>
      <w:r w:rsidR="009A1008" w:rsidRPr="006400CC">
        <w:rPr>
          <w:rFonts w:ascii="Times New Roman" w:hAnsi="Times New Roman" w:cs="Times New Roman"/>
          <w:sz w:val="24"/>
          <w:szCs w:val="24"/>
        </w:rPr>
        <w:t>4</w:t>
      </w:r>
      <w:r w:rsidRPr="006400CC">
        <w:rPr>
          <w:rFonts w:ascii="Times New Roman" w:hAnsi="Times New Roman" w:cs="Times New Roman"/>
          <w:sz w:val="24"/>
          <w:szCs w:val="24"/>
        </w:rPr>
        <w:t>) Dozvola za gospodarenje otpadom iz rudarske industrije je upravni akt.</w:t>
      </w:r>
    </w:p>
    <w:p w14:paraId="6EA2F49B" w14:textId="77777777" w:rsidR="00542146" w:rsidRPr="006400CC" w:rsidRDefault="00542146" w:rsidP="006A1F11">
      <w:pPr>
        <w:ind w:firstLine="284"/>
        <w:jc w:val="both"/>
        <w:rPr>
          <w:rFonts w:ascii="Times New Roman" w:hAnsi="Times New Roman" w:cs="Times New Roman"/>
          <w:sz w:val="24"/>
          <w:szCs w:val="24"/>
        </w:rPr>
      </w:pPr>
      <w:r w:rsidRPr="006400CC">
        <w:rPr>
          <w:rFonts w:ascii="Times New Roman" w:hAnsi="Times New Roman" w:cs="Times New Roman"/>
          <w:sz w:val="24"/>
          <w:szCs w:val="24"/>
        </w:rPr>
        <w:t>(</w:t>
      </w:r>
      <w:r w:rsidR="00880853">
        <w:rPr>
          <w:rFonts w:ascii="Times New Roman" w:hAnsi="Times New Roman" w:cs="Times New Roman"/>
          <w:sz w:val="24"/>
          <w:szCs w:val="24"/>
        </w:rPr>
        <w:t>5</w:t>
      </w:r>
      <w:r w:rsidRPr="006400CC">
        <w:rPr>
          <w:rFonts w:ascii="Times New Roman" w:hAnsi="Times New Roman" w:cs="Times New Roman"/>
          <w:sz w:val="24"/>
          <w:szCs w:val="24"/>
        </w:rPr>
        <w:t>) Rok važenja dozvole za gospodarenje otpadom iz rudarske industrije je deset godina.</w:t>
      </w:r>
    </w:p>
    <w:p w14:paraId="7C8EBDD7" w14:textId="20E3043F" w:rsidR="00086847" w:rsidRPr="006400CC" w:rsidRDefault="00086847" w:rsidP="006A1F11">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2146"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Plan gospodarenja otpadom iz rudarske industrije iz članka </w:t>
      </w:r>
      <w:r w:rsidR="004830A3">
        <w:rPr>
          <w:rFonts w:ascii="Times New Roman" w:eastAsia="Times New Roman" w:hAnsi="Times New Roman" w:cs="Times New Roman"/>
          <w:sz w:val="24"/>
          <w:szCs w:val="24"/>
        </w:rPr>
        <w:t>44</w:t>
      </w:r>
      <w:r w:rsidRPr="006400CC">
        <w:rPr>
          <w:rFonts w:ascii="Times New Roman" w:eastAsia="Times New Roman" w:hAnsi="Times New Roman" w:cs="Times New Roman"/>
          <w:sz w:val="24"/>
          <w:szCs w:val="24"/>
        </w:rPr>
        <w:t>. ovoga Zakona sastavni je dio dozvole za gospodarenje otpadom iz rudarske industrije.</w:t>
      </w:r>
    </w:p>
    <w:p w14:paraId="0B15D1BA" w14:textId="77777777" w:rsidR="00211CB5" w:rsidRPr="006400CC" w:rsidRDefault="00211CB5" w:rsidP="006A1F11">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2146"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Pravna i fizička osoba – obrtnik koja posjeduje dozvolu za gospodarenje otpadom iz rudarske industrije dužna je gospodariti otpadom sukladno člancima </w:t>
      </w:r>
      <w:r w:rsidR="005E1716"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i </w:t>
      </w:r>
      <w:r w:rsidR="005E1716"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ovoga Zakona.</w:t>
      </w:r>
    </w:p>
    <w:p w14:paraId="5F1B8058" w14:textId="77777777" w:rsidR="00086847" w:rsidRPr="006400CC" w:rsidRDefault="00086847" w:rsidP="006A1F11">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2146"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Osoba odgovorna za izvođenje rudarskih radova, određena sukladno posebnom propisu koji uređuje rudarstvo, je osoba odgovorna za gospodarenje otpadom iz rudarske industrije.</w:t>
      </w:r>
    </w:p>
    <w:p w14:paraId="3D179D84" w14:textId="77777777" w:rsidR="00527F05" w:rsidRDefault="00527F05" w:rsidP="006A1F11">
      <w:pPr>
        <w:spacing w:before="100" w:beforeAutospacing="1" w:after="100" w:afterAutospacing="1" w:line="240" w:lineRule="auto"/>
        <w:ind w:firstLine="284"/>
        <w:jc w:val="both"/>
        <w:rPr>
          <w:rFonts w:ascii="Times New Roman" w:eastAsia="Times New Roman" w:hAnsi="Times New Roman" w:cs="Times New Roman"/>
          <w:sz w:val="24"/>
          <w:szCs w:val="24"/>
        </w:rPr>
      </w:pPr>
      <w:r>
        <w:rPr>
          <w:rFonts w:ascii="Times New Roman" w:hAnsi="Times New Roman" w:cs="Times New Roman"/>
          <w:sz w:val="24"/>
          <w:szCs w:val="24"/>
        </w:rPr>
        <w:t>(9) Protiv rješenja o zahtjevu za ishođenje dozvole za gospodarenje otpadom iz rudarske industrije može se izjaviti žalba Ministarstvu.</w:t>
      </w:r>
    </w:p>
    <w:p w14:paraId="4E0299DC" w14:textId="39FD976A" w:rsidR="00086847" w:rsidRPr="006400CC" w:rsidRDefault="00086847" w:rsidP="006A1F11">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27F05">
        <w:rPr>
          <w:rFonts w:ascii="Times New Roman" w:eastAsia="Times New Roman" w:hAnsi="Times New Roman" w:cs="Times New Roman"/>
          <w:sz w:val="24"/>
          <w:szCs w:val="24"/>
        </w:rPr>
        <w:t>10</w:t>
      </w:r>
      <w:r w:rsidRPr="006400CC">
        <w:rPr>
          <w:rFonts w:ascii="Times New Roman" w:eastAsia="Times New Roman" w:hAnsi="Times New Roman" w:cs="Times New Roman"/>
          <w:sz w:val="24"/>
          <w:szCs w:val="24"/>
        </w:rPr>
        <w:t xml:space="preserve">) Poslove koje je dužna obavljati osoba odgovorna za gospodarenje otpadom iz rudarske industrije propisuje </w:t>
      </w:r>
      <w:r w:rsidR="00DB6297" w:rsidRPr="006400CC">
        <w:rPr>
          <w:rFonts w:ascii="Times New Roman" w:eastAsia="Times New Roman" w:hAnsi="Times New Roman" w:cs="Times New Roman"/>
          <w:sz w:val="24"/>
          <w:szCs w:val="24"/>
        </w:rPr>
        <w:t xml:space="preserve">Ministar </w:t>
      </w:r>
      <w:r w:rsidRPr="006400CC">
        <w:rPr>
          <w:rFonts w:ascii="Times New Roman" w:eastAsia="Times New Roman" w:hAnsi="Times New Roman" w:cs="Times New Roman"/>
          <w:sz w:val="24"/>
          <w:szCs w:val="24"/>
        </w:rPr>
        <w:t>pravilnikom</w:t>
      </w:r>
      <w:r w:rsidR="00D177CA">
        <w:rPr>
          <w:rFonts w:ascii="Times New Roman" w:eastAsia="Times New Roman" w:hAnsi="Times New Roman" w:cs="Times New Roman"/>
          <w:sz w:val="24"/>
          <w:szCs w:val="24"/>
        </w:rPr>
        <w:t xml:space="preserve"> iz članka 44</w:t>
      </w:r>
      <w:r w:rsidR="004D3BBE">
        <w:rPr>
          <w:rFonts w:ascii="Times New Roman" w:eastAsia="Times New Roman" w:hAnsi="Times New Roman" w:cs="Times New Roman"/>
          <w:sz w:val="24"/>
          <w:szCs w:val="24"/>
        </w:rPr>
        <w:t>. stavka 10. ovoga Zakona</w:t>
      </w:r>
      <w:r w:rsidRPr="006400CC">
        <w:rPr>
          <w:rFonts w:ascii="Times New Roman" w:eastAsia="Times New Roman" w:hAnsi="Times New Roman" w:cs="Times New Roman"/>
          <w:sz w:val="24"/>
          <w:szCs w:val="24"/>
        </w:rPr>
        <w:t>.</w:t>
      </w:r>
    </w:p>
    <w:p w14:paraId="54D55CA5" w14:textId="77777777" w:rsidR="00086847" w:rsidRPr="006400CC" w:rsidRDefault="00086847" w:rsidP="00086847">
      <w:pPr>
        <w:rPr>
          <w:rFonts w:ascii="Times New Roman" w:hAnsi="Times New Roman" w:cs="Times New Roman"/>
          <w:sz w:val="24"/>
          <w:szCs w:val="24"/>
        </w:rPr>
      </w:pPr>
    </w:p>
    <w:p w14:paraId="185009F9" w14:textId="77777777" w:rsidR="00086847" w:rsidRPr="0014429B" w:rsidRDefault="00086847" w:rsidP="00086847">
      <w:pPr>
        <w:jc w:val="center"/>
        <w:rPr>
          <w:rFonts w:ascii="Times New Roman" w:hAnsi="Times New Roman" w:cs="Times New Roman"/>
          <w:b/>
          <w:i/>
          <w:sz w:val="24"/>
          <w:szCs w:val="24"/>
        </w:rPr>
      </w:pPr>
      <w:r w:rsidRPr="0014429B">
        <w:rPr>
          <w:rFonts w:ascii="Times New Roman" w:hAnsi="Times New Roman" w:cs="Times New Roman"/>
          <w:b/>
          <w:i/>
          <w:sz w:val="24"/>
          <w:szCs w:val="24"/>
        </w:rPr>
        <w:lastRenderedPageBreak/>
        <w:t>Zahtjev za ishođenje dozvole za gospodarenje otpadom iz rudarske industrije</w:t>
      </w:r>
    </w:p>
    <w:p w14:paraId="519B5BBD" w14:textId="08E18505" w:rsidR="00365230" w:rsidRPr="0014429B" w:rsidRDefault="00365230" w:rsidP="00365230">
      <w:pPr>
        <w:spacing w:before="100" w:beforeAutospacing="1" w:after="100" w:afterAutospacing="1" w:line="240" w:lineRule="auto"/>
        <w:jc w:val="center"/>
        <w:rPr>
          <w:rFonts w:ascii="Times New Roman" w:eastAsia="Times New Roman" w:hAnsi="Times New Roman" w:cs="Times New Roman"/>
          <w:b/>
          <w:sz w:val="24"/>
          <w:szCs w:val="24"/>
        </w:rPr>
      </w:pPr>
      <w:r w:rsidRPr="0014429B">
        <w:rPr>
          <w:rFonts w:ascii="Times New Roman" w:eastAsia="Times New Roman" w:hAnsi="Times New Roman" w:cs="Times New Roman"/>
          <w:b/>
          <w:sz w:val="24"/>
          <w:szCs w:val="24"/>
        </w:rPr>
        <w:t xml:space="preserve">Članak </w:t>
      </w:r>
      <w:r w:rsidR="008E2328" w:rsidRPr="0014429B">
        <w:rPr>
          <w:rFonts w:ascii="Times New Roman" w:eastAsia="Times New Roman" w:hAnsi="Times New Roman" w:cs="Times New Roman"/>
          <w:b/>
          <w:sz w:val="24"/>
          <w:szCs w:val="24"/>
        </w:rPr>
        <w:t>4</w:t>
      </w:r>
      <w:r w:rsidR="004C1C7F">
        <w:rPr>
          <w:rFonts w:ascii="Times New Roman" w:eastAsia="Times New Roman" w:hAnsi="Times New Roman" w:cs="Times New Roman"/>
          <w:b/>
          <w:sz w:val="24"/>
          <w:szCs w:val="24"/>
        </w:rPr>
        <w:t>7</w:t>
      </w:r>
      <w:r w:rsidRPr="0014429B">
        <w:rPr>
          <w:rFonts w:ascii="Times New Roman" w:eastAsia="Times New Roman" w:hAnsi="Times New Roman" w:cs="Times New Roman"/>
          <w:b/>
          <w:sz w:val="24"/>
          <w:szCs w:val="24"/>
        </w:rPr>
        <w:t>.</w:t>
      </w:r>
    </w:p>
    <w:p w14:paraId="501B4A09" w14:textId="77777777" w:rsidR="00086847" w:rsidRPr="006400CC" w:rsidRDefault="00086847" w:rsidP="006A1F11">
      <w:pPr>
        <w:ind w:firstLine="360"/>
        <w:jc w:val="both"/>
        <w:rPr>
          <w:rFonts w:ascii="Times New Roman" w:hAnsi="Times New Roman" w:cs="Times New Roman"/>
          <w:sz w:val="24"/>
          <w:szCs w:val="24"/>
        </w:rPr>
      </w:pPr>
      <w:r w:rsidRPr="006400CC">
        <w:rPr>
          <w:rFonts w:ascii="Times New Roman" w:hAnsi="Times New Roman" w:cs="Times New Roman"/>
          <w:sz w:val="24"/>
          <w:szCs w:val="24"/>
        </w:rPr>
        <w:t>(</w:t>
      </w:r>
      <w:r w:rsidR="00543A4B" w:rsidRPr="006400CC">
        <w:rPr>
          <w:rFonts w:ascii="Times New Roman" w:hAnsi="Times New Roman" w:cs="Times New Roman"/>
          <w:sz w:val="24"/>
          <w:szCs w:val="24"/>
        </w:rPr>
        <w:t>1</w:t>
      </w:r>
      <w:r w:rsidRPr="006400CC">
        <w:rPr>
          <w:rFonts w:ascii="Times New Roman" w:hAnsi="Times New Roman" w:cs="Times New Roman"/>
          <w:sz w:val="24"/>
          <w:szCs w:val="24"/>
        </w:rPr>
        <w:t>) Zahtjev za dozvolu za gospodarenje otpadom iz rudarske industrije sadrži:</w:t>
      </w:r>
    </w:p>
    <w:p w14:paraId="41F41615"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podatke o operateru postrojenja za gospodarenje otpadom iz rudarske industrije</w:t>
      </w:r>
    </w:p>
    <w:p w14:paraId="4C000329"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naziv istražnog prostora ili eksploatacijskog polja</w:t>
      </w:r>
    </w:p>
    <w:p w14:paraId="37862C70"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vrstu otpada i postupak zbrinjavanja otpada</w:t>
      </w:r>
    </w:p>
    <w:p w14:paraId="316397C9"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prijedlog lokacija postrojenja za gospodarenje otpadom iz rudarske industrije</w:t>
      </w:r>
    </w:p>
    <w:p w14:paraId="54C2BE5A"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plan gospodarenja otpadom iz rudarske industrije</w:t>
      </w:r>
    </w:p>
    <w:p w14:paraId="4E0D75B6"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rješenje o prihvatljivosti zahvata za okoliš s mjerama zaštite okoliša i programom praćenja stanja okoliša za zahvat za koji je propisana obvezna procjena utjecaja zahvata na okoliš</w:t>
      </w:r>
    </w:p>
    <w:p w14:paraId="756999FC"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opis primjene najboljih raspoloživih tehnika, uzimajući u obzir tehničko-tehnološke karakteristike postrojenja, geografski položaj i stanje okoliša</w:t>
      </w:r>
    </w:p>
    <w:p w14:paraId="6F4554B3"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plan sprječavanja velikih nesreća</w:t>
      </w:r>
    </w:p>
    <w:p w14:paraId="51CF567B" w14:textId="77777777"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unutarnji plan za hitne slučajeve</w:t>
      </w:r>
    </w:p>
    <w:p w14:paraId="1A35857A" w14:textId="4B7EA3D0"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 xml:space="preserve">dokaz o uspostavi sustava upravljanja sigurnošću ako je tako propisano pravilnikom </w:t>
      </w:r>
      <w:r w:rsidR="00D177CA">
        <w:rPr>
          <w:rFonts w:ascii="Times New Roman" w:eastAsia="Times New Roman" w:hAnsi="Times New Roman" w:cs="Times New Roman"/>
          <w:sz w:val="24"/>
          <w:szCs w:val="24"/>
        </w:rPr>
        <w:t>iz članka 44</w:t>
      </w:r>
      <w:r w:rsidR="004D3BBE">
        <w:rPr>
          <w:rFonts w:ascii="Times New Roman" w:eastAsia="Times New Roman" w:hAnsi="Times New Roman" w:cs="Times New Roman"/>
          <w:sz w:val="24"/>
          <w:szCs w:val="24"/>
        </w:rPr>
        <w:t>. stavka 10. ovoga Zakona</w:t>
      </w:r>
    </w:p>
    <w:p w14:paraId="124E562A" w14:textId="585B875B" w:rsidR="00086847" w:rsidRPr="004830A3" w:rsidRDefault="00086847" w:rsidP="00EE012E">
      <w:pPr>
        <w:pStyle w:val="ListParagraph"/>
        <w:numPr>
          <w:ilvl w:val="0"/>
          <w:numId w:val="12"/>
        </w:numPr>
        <w:jc w:val="both"/>
        <w:rPr>
          <w:rFonts w:ascii="Times New Roman" w:hAnsi="Times New Roman" w:cs="Times New Roman"/>
          <w:sz w:val="24"/>
          <w:szCs w:val="24"/>
        </w:rPr>
      </w:pPr>
      <w:r w:rsidRPr="004830A3">
        <w:rPr>
          <w:rFonts w:ascii="Times New Roman" w:hAnsi="Times New Roman" w:cs="Times New Roman"/>
          <w:sz w:val="24"/>
          <w:szCs w:val="24"/>
        </w:rPr>
        <w:t xml:space="preserve">dokaz o financijskom jamstvu iz članka </w:t>
      </w:r>
      <w:r w:rsidR="00F769B7" w:rsidRPr="004830A3">
        <w:rPr>
          <w:rFonts w:ascii="Times New Roman" w:hAnsi="Times New Roman" w:cs="Times New Roman"/>
          <w:sz w:val="24"/>
          <w:szCs w:val="24"/>
        </w:rPr>
        <w:t>4</w:t>
      </w:r>
      <w:r w:rsidR="004830A3" w:rsidRPr="004830A3">
        <w:rPr>
          <w:rFonts w:ascii="Times New Roman" w:hAnsi="Times New Roman" w:cs="Times New Roman"/>
          <w:sz w:val="24"/>
          <w:szCs w:val="24"/>
        </w:rPr>
        <w:t>9</w:t>
      </w:r>
      <w:r w:rsidRPr="004830A3">
        <w:rPr>
          <w:rFonts w:ascii="Times New Roman" w:hAnsi="Times New Roman" w:cs="Times New Roman"/>
          <w:sz w:val="24"/>
          <w:szCs w:val="24"/>
        </w:rPr>
        <w:t>. ovoga Zakona i</w:t>
      </w:r>
    </w:p>
    <w:p w14:paraId="624C4F9D" w14:textId="331FDE66" w:rsidR="00086847" w:rsidRPr="006400CC" w:rsidRDefault="00086847" w:rsidP="00EE012E">
      <w:pPr>
        <w:pStyle w:val="ListParagraph"/>
        <w:numPr>
          <w:ilvl w:val="0"/>
          <w:numId w:val="12"/>
        </w:numPr>
        <w:jc w:val="both"/>
        <w:rPr>
          <w:rFonts w:ascii="Times New Roman" w:hAnsi="Times New Roman" w:cs="Times New Roman"/>
          <w:sz w:val="24"/>
          <w:szCs w:val="24"/>
        </w:rPr>
      </w:pPr>
      <w:r w:rsidRPr="006400CC">
        <w:rPr>
          <w:rFonts w:ascii="Times New Roman" w:hAnsi="Times New Roman" w:cs="Times New Roman"/>
          <w:sz w:val="24"/>
          <w:szCs w:val="24"/>
        </w:rPr>
        <w:t xml:space="preserve">podatke propisane pravilnikom iz članka </w:t>
      </w:r>
      <w:r w:rsidR="00D177CA">
        <w:rPr>
          <w:rFonts w:ascii="Times New Roman" w:hAnsi="Times New Roman" w:cs="Times New Roman"/>
          <w:sz w:val="24"/>
          <w:szCs w:val="24"/>
        </w:rPr>
        <w:t>44</w:t>
      </w:r>
      <w:r w:rsidR="002624E4" w:rsidRPr="006400CC">
        <w:rPr>
          <w:rFonts w:ascii="Times New Roman" w:hAnsi="Times New Roman" w:cs="Times New Roman"/>
          <w:sz w:val="24"/>
          <w:szCs w:val="24"/>
        </w:rPr>
        <w:t xml:space="preserve">. stavka </w:t>
      </w:r>
      <w:r w:rsidR="004D3BBE">
        <w:rPr>
          <w:rFonts w:ascii="Times New Roman" w:hAnsi="Times New Roman" w:cs="Times New Roman"/>
          <w:sz w:val="24"/>
          <w:szCs w:val="24"/>
        </w:rPr>
        <w:t>10</w:t>
      </w:r>
      <w:r w:rsidR="002624E4" w:rsidRPr="006400CC">
        <w:rPr>
          <w:rFonts w:ascii="Times New Roman" w:hAnsi="Times New Roman" w:cs="Times New Roman"/>
          <w:sz w:val="24"/>
          <w:szCs w:val="24"/>
        </w:rPr>
        <w:t>.</w:t>
      </w:r>
      <w:r w:rsidRPr="006400CC">
        <w:rPr>
          <w:rFonts w:ascii="Times New Roman" w:hAnsi="Times New Roman" w:cs="Times New Roman"/>
          <w:sz w:val="24"/>
          <w:szCs w:val="24"/>
        </w:rPr>
        <w:t xml:space="preserve"> ovoga Zakona.</w:t>
      </w:r>
    </w:p>
    <w:p w14:paraId="24972961" w14:textId="2EDC39D4" w:rsidR="00086847" w:rsidRPr="006400CC" w:rsidRDefault="00086847" w:rsidP="006A1F11">
      <w:pPr>
        <w:ind w:firstLine="360"/>
        <w:jc w:val="both"/>
        <w:rPr>
          <w:rFonts w:ascii="Times New Roman" w:hAnsi="Times New Roman" w:cs="Times New Roman"/>
          <w:sz w:val="24"/>
          <w:szCs w:val="24"/>
        </w:rPr>
      </w:pPr>
      <w:r w:rsidRPr="004830A3">
        <w:rPr>
          <w:rFonts w:ascii="Times New Roman" w:hAnsi="Times New Roman" w:cs="Times New Roman"/>
          <w:sz w:val="24"/>
          <w:szCs w:val="24"/>
        </w:rPr>
        <w:t>(</w:t>
      </w:r>
      <w:r w:rsidR="00543A4B" w:rsidRPr="004830A3">
        <w:rPr>
          <w:rFonts w:ascii="Times New Roman" w:hAnsi="Times New Roman" w:cs="Times New Roman"/>
          <w:sz w:val="24"/>
          <w:szCs w:val="24"/>
        </w:rPr>
        <w:t>2</w:t>
      </w:r>
      <w:r w:rsidRPr="004830A3">
        <w:rPr>
          <w:rFonts w:ascii="Times New Roman" w:hAnsi="Times New Roman" w:cs="Times New Roman"/>
          <w:sz w:val="24"/>
          <w:szCs w:val="24"/>
        </w:rPr>
        <w:t xml:space="preserve">) Nadležno tijelo iz članka </w:t>
      </w:r>
      <w:r w:rsidR="00F769B7" w:rsidRPr="004830A3">
        <w:rPr>
          <w:rFonts w:ascii="Times New Roman" w:hAnsi="Times New Roman" w:cs="Times New Roman"/>
          <w:sz w:val="24"/>
          <w:szCs w:val="24"/>
        </w:rPr>
        <w:t>4</w:t>
      </w:r>
      <w:r w:rsidR="004830A3" w:rsidRPr="004830A3">
        <w:rPr>
          <w:rFonts w:ascii="Times New Roman" w:hAnsi="Times New Roman" w:cs="Times New Roman"/>
          <w:sz w:val="24"/>
          <w:szCs w:val="24"/>
        </w:rPr>
        <w:t>6</w:t>
      </w:r>
      <w:r w:rsidRPr="004830A3">
        <w:rPr>
          <w:rFonts w:ascii="Times New Roman" w:hAnsi="Times New Roman" w:cs="Times New Roman"/>
          <w:sz w:val="24"/>
          <w:szCs w:val="24"/>
        </w:rPr>
        <w:t>.</w:t>
      </w:r>
      <w:r w:rsidR="00F769B7" w:rsidRPr="004830A3">
        <w:rPr>
          <w:rFonts w:ascii="Times New Roman" w:hAnsi="Times New Roman" w:cs="Times New Roman"/>
          <w:sz w:val="24"/>
          <w:szCs w:val="24"/>
        </w:rPr>
        <w:t xml:space="preserve"> stavka 2.</w:t>
      </w:r>
      <w:r w:rsidRPr="004830A3">
        <w:rPr>
          <w:rFonts w:ascii="Times New Roman" w:hAnsi="Times New Roman" w:cs="Times New Roman"/>
          <w:sz w:val="24"/>
          <w:szCs w:val="24"/>
        </w:rPr>
        <w:t xml:space="preserve"> ovoga Zakona pribavit će po službenoj dužnosti plan gospodarenja otpadom iz rudarske industrije</w:t>
      </w:r>
      <w:r w:rsidR="003D5289" w:rsidRPr="004830A3">
        <w:rPr>
          <w:rFonts w:ascii="Times New Roman" w:hAnsi="Times New Roman" w:cs="Times New Roman"/>
          <w:sz w:val="24"/>
          <w:szCs w:val="24"/>
        </w:rPr>
        <w:t xml:space="preserve"> i rješenje iz stavka 1. točke 6. ovoga članka</w:t>
      </w:r>
      <w:r w:rsidRPr="004830A3">
        <w:rPr>
          <w:rFonts w:ascii="Times New Roman" w:hAnsi="Times New Roman" w:cs="Times New Roman"/>
          <w:sz w:val="24"/>
          <w:szCs w:val="24"/>
        </w:rPr>
        <w:t>.</w:t>
      </w:r>
    </w:p>
    <w:p w14:paraId="561B44EE" w14:textId="7777777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3A4B"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Zahtjevu za dozvolu za gospodarenje otpadom iz rudarske industrije prilaže se odobrenje za istraživanje mineralne sirovine ili ugovor o koncesiji za eksploataciju mineralne sirovine.</w:t>
      </w:r>
    </w:p>
    <w:p w14:paraId="6F303E5E" w14:textId="15C7B129"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A1008"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Dozvola za gospodarenje otpadom iz rudarske industrije ne može se izdati ako operater ne ispunjava zahtjeve propisane pravilnikom</w:t>
      </w:r>
      <w:r w:rsidR="004D3BBE">
        <w:rPr>
          <w:rFonts w:ascii="Times New Roman" w:eastAsia="Times New Roman" w:hAnsi="Times New Roman" w:cs="Times New Roman"/>
          <w:sz w:val="24"/>
          <w:szCs w:val="24"/>
        </w:rPr>
        <w:t xml:space="preserve"> iz članka 4</w:t>
      </w:r>
      <w:r w:rsidR="00D177CA">
        <w:rPr>
          <w:rFonts w:ascii="Times New Roman" w:eastAsia="Times New Roman" w:hAnsi="Times New Roman" w:cs="Times New Roman"/>
          <w:sz w:val="24"/>
          <w:szCs w:val="24"/>
        </w:rPr>
        <w:t>4</w:t>
      </w:r>
      <w:r w:rsidR="004D3BBE">
        <w:rPr>
          <w:rFonts w:ascii="Times New Roman" w:eastAsia="Times New Roman" w:hAnsi="Times New Roman" w:cs="Times New Roman"/>
          <w:sz w:val="24"/>
          <w:szCs w:val="24"/>
        </w:rPr>
        <w:t>. stavka 10. ovoga Zakona</w:t>
      </w:r>
      <w:r w:rsidRPr="006400CC">
        <w:rPr>
          <w:rFonts w:ascii="Times New Roman" w:eastAsia="Times New Roman" w:hAnsi="Times New Roman" w:cs="Times New Roman"/>
          <w:sz w:val="24"/>
          <w:szCs w:val="24"/>
        </w:rPr>
        <w:t xml:space="preserve"> i ako bi takva dozvola bila protivna Planu gospodarenja otpadom Republike Hrvatske.</w:t>
      </w:r>
    </w:p>
    <w:p w14:paraId="28D5892C" w14:textId="5D5044D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55237F">
        <w:rPr>
          <w:rFonts w:ascii="Times New Roman" w:eastAsia="Times New Roman" w:hAnsi="Times New Roman" w:cs="Times New Roman"/>
          <w:sz w:val="24"/>
          <w:szCs w:val="24"/>
        </w:rPr>
        <w:t>(</w:t>
      </w:r>
      <w:r w:rsidR="009A1008" w:rsidRPr="0055237F">
        <w:rPr>
          <w:rFonts w:ascii="Times New Roman" w:eastAsia="Times New Roman" w:hAnsi="Times New Roman" w:cs="Times New Roman"/>
          <w:sz w:val="24"/>
          <w:szCs w:val="24"/>
        </w:rPr>
        <w:t>5</w:t>
      </w:r>
      <w:r w:rsidRPr="0055237F">
        <w:rPr>
          <w:rFonts w:ascii="Times New Roman" w:eastAsia="Times New Roman" w:hAnsi="Times New Roman" w:cs="Times New Roman"/>
          <w:sz w:val="24"/>
          <w:szCs w:val="24"/>
        </w:rPr>
        <w:t xml:space="preserve">) Kad nadležno tijelo iz članka </w:t>
      </w:r>
      <w:r w:rsidR="0055237F" w:rsidRPr="0055237F">
        <w:rPr>
          <w:rFonts w:ascii="Times New Roman" w:eastAsia="Times New Roman" w:hAnsi="Times New Roman" w:cs="Times New Roman"/>
          <w:sz w:val="24"/>
          <w:szCs w:val="24"/>
        </w:rPr>
        <w:t>45</w:t>
      </w:r>
      <w:r w:rsidR="00F769B7" w:rsidRPr="0055237F">
        <w:rPr>
          <w:rFonts w:ascii="Times New Roman" w:eastAsia="Times New Roman" w:hAnsi="Times New Roman" w:cs="Times New Roman"/>
          <w:sz w:val="24"/>
          <w:szCs w:val="24"/>
        </w:rPr>
        <w:t>. stavka 2</w:t>
      </w:r>
      <w:r w:rsidRPr="0055237F">
        <w:rPr>
          <w:rFonts w:ascii="Times New Roman" w:eastAsia="Times New Roman" w:hAnsi="Times New Roman" w:cs="Times New Roman"/>
          <w:sz w:val="24"/>
          <w:szCs w:val="24"/>
        </w:rPr>
        <w:t>. ovoga Zakona, u postupku rješavanja o zahtjevu</w:t>
      </w:r>
      <w:r w:rsidRPr="006400CC">
        <w:rPr>
          <w:rFonts w:ascii="Times New Roman" w:eastAsia="Times New Roman" w:hAnsi="Times New Roman" w:cs="Times New Roman"/>
          <w:sz w:val="24"/>
          <w:szCs w:val="24"/>
        </w:rPr>
        <w:t xml:space="preserve"> za izdavanje dozvole za gospodarenje otpadom iz rudarske industrije za postrojenje za gospodarenje otpadom kategorije A, ocjeni da bi rad postrojenja za gospodarenje otpadom iz rudarske industrije mogao imati značajan utjecaj na okoliš i zdravlje ljudi u drugoj državi ili na zahtjev druge države, </w:t>
      </w:r>
      <w:r w:rsidR="00007249" w:rsidRPr="00007249">
        <w:rPr>
          <w:rFonts w:ascii="Times New Roman" w:eastAsia="Times New Roman" w:hAnsi="Times New Roman" w:cs="Times New Roman"/>
          <w:sz w:val="24"/>
          <w:szCs w:val="24"/>
        </w:rPr>
        <w:t>nadležno tijelo županije</w:t>
      </w:r>
      <w:r w:rsidR="00007249" w:rsidRPr="00007249" w:rsidDel="00007249">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putem Ministarstva obavještava nadležno tijelo druge države u isto vrijeme kada je pokrenuto javno savjetovanje o zahtjevu za izdavanje dozvole za gospodarenje otpadom iz rudarske industrije i dostavlja sve pribavljene podatke u okviru zahtjeva za dozvolu za gospodarenje otpadom iz rudarske industrije.</w:t>
      </w:r>
    </w:p>
    <w:p w14:paraId="22FC1B8D" w14:textId="7777777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A1008"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Podaci koje Ministarstvo dostavi drugoj državi u sklopu obavijesti iz stavka </w:t>
      </w:r>
      <w:r w:rsidR="00F769B7"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ovoga članka čine osnovu svih potrebnih savjetovanja u okviru bilateralnih odnosa dviju država na temelju uzajamnosti i istovrijednosti.</w:t>
      </w:r>
    </w:p>
    <w:p w14:paraId="3CB9BD66" w14:textId="7777777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9A1008"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Postupak informiranja i sudjelovanja javnosti druge države, koja bi mogla biti izložena značajnom utjecaju na okoliš zbog rada postrojenja za gospodarenje otpadom iz rudarske industrije kategorije A, provodi nadležno tijelo druge države tijekom postupka rješavanja o zahtjevu za izdavanja ili izmjenu dozvole za gospodarenje otpadom iz rudarske industrije prije donošenja rješenja.</w:t>
      </w:r>
    </w:p>
    <w:p w14:paraId="3CA3CF57" w14:textId="7777777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1237C"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U slučaju nesreće u koju je bilo uključeno postrojenje za gospodarenje otpadom iz stavka 6. ovoga članka nadležno tijelo putem Ministarstva dostavlja drugoj državi podatke koje je operater dužan dostaviti nadležnom tijelu u slučaju velike nesreće kako bi se na najmanju mjeru smanjile posljedice nesreće na ljudsko zdravlje te procijenio i na najmanju mjeru smanjio opseg stvarne i moguće štete za okoliš.</w:t>
      </w:r>
    </w:p>
    <w:p w14:paraId="73561BE9" w14:textId="4B8D05D0" w:rsidR="00086847" w:rsidRPr="006400CC" w:rsidRDefault="00086847" w:rsidP="006A1F11">
      <w:pPr>
        <w:ind w:firstLine="360"/>
        <w:jc w:val="both"/>
        <w:rPr>
          <w:rFonts w:ascii="Times New Roman" w:hAnsi="Times New Roman" w:cs="Times New Roman"/>
          <w:sz w:val="24"/>
          <w:szCs w:val="24"/>
        </w:rPr>
      </w:pPr>
      <w:r w:rsidRPr="006400CC">
        <w:rPr>
          <w:rFonts w:ascii="Times New Roman" w:hAnsi="Times New Roman" w:cs="Times New Roman"/>
          <w:sz w:val="24"/>
          <w:szCs w:val="24"/>
        </w:rPr>
        <w:t>(</w:t>
      </w:r>
      <w:r w:rsidR="0051237C" w:rsidRPr="006400CC">
        <w:rPr>
          <w:rFonts w:ascii="Times New Roman" w:hAnsi="Times New Roman" w:cs="Times New Roman"/>
          <w:sz w:val="24"/>
          <w:szCs w:val="24"/>
        </w:rPr>
        <w:t>9</w:t>
      </w:r>
      <w:r w:rsidRPr="006400CC">
        <w:rPr>
          <w:rFonts w:ascii="Times New Roman" w:hAnsi="Times New Roman" w:cs="Times New Roman"/>
          <w:sz w:val="24"/>
          <w:szCs w:val="24"/>
        </w:rPr>
        <w:t xml:space="preserve">) </w:t>
      </w:r>
      <w:r w:rsidR="00314642">
        <w:rPr>
          <w:rFonts w:ascii="Times New Roman" w:hAnsi="Times New Roman" w:cs="Times New Roman"/>
          <w:sz w:val="24"/>
          <w:szCs w:val="24"/>
        </w:rPr>
        <w:t>T</w:t>
      </w:r>
      <w:r w:rsidRPr="006400CC">
        <w:rPr>
          <w:rFonts w:ascii="Times New Roman" w:hAnsi="Times New Roman" w:cs="Times New Roman"/>
          <w:sz w:val="24"/>
          <w:szCs w:val="24"/>
        </w:rPr>
        <w:t xml:space="preserve">ijelo iz članka </w:t>
      </w:r>
      <w:r w:rsidR="00D63E44">
        <w:rPr>
          <w:rFonts w:ascii="Times New Roman" w:hAnsi="Times New Roman" w:cs="Times New Roman"/>
          <w:sz w:val="24"/>
          <w:szCs w:val="24"/>
        </w:rPr>
        <w:t>45</w:t>
      </w:r>
      <w:r w:rsidR="00F769B7" w:rsidRPr="006400CC">
        <w:rPr>
          <w:rFonts w:ascii="Times New Roman" w:hAnsi="Times New Roman" w:cs="Times New Roman"/>
          <w:sz w:val="24"/>
          <w:szCs w:val="24"/>
        </w:rPr>
        <w:t>. stavka 2.</w:t>
      </w:r>
      <w:r w:rsidRPr="006400CC">
        <w:rPr>
          <w:rFonts w:ascii="Times New Roman" w:hAnsi="Times New Roman" w:cs="Times New Roman"/>
          <w:sz w:val="24"/>
          <w:szCs w:val="24"/>
        </w:rPr>
        <w:t xml:space="preserve"> ovoga Zakona provodi postupak informiranja i sudjelovanja javnosti o podnesenom zahtjevu za izdavanje dozvole za gospodarenje otpadom iz rudarske industrije kojim se javnosti daje pravo na:</w:t>
      </w:r>
    </w:p>
    <w:p w14:paraId="4979BBA5"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informacije da je podnesen zahtjev za dozvolu za gospodarenje otpadom iz rudarske industrije, podaci o operateru i lokaciji postrojenja</w:t>
      </w:r>
    </w:p>
    <w:p w14:paraId="5E208879"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informaciju da je o zahtjevu za dozvolu za gospodarenje otpadom iz rudarske industrije obaviještena druga država radi mogućeg prekograničnog utjecaja rada postrojenja za gospodarenje otpadom iz rudarske industrije</w:t>
      </w:r>
    </w:p>
    <w:p w14:paraId="21207A80"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sve podatke koji su u skladu s posebnim propisom o zaštiti okoliša, a prema mišljenju nadležnog tijela, relevantni za izdavanje ili izmjenu predmetne dozvole</w:t>
      </w:r>
    </w:p>
    <w:p w14:paraId="76085398"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podatke o nadležnom tijelu za rješavanje zahtjeva i dostavljanje primjedbi ili pitanja te rokove za dostavu istih</w:t>
      </w:r>
    </w:p>
    <w:p w14:paraId="387BD8EB"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informaciju o prirodi mogućih odluka</w:t>
      </w:r>
    </w:p>
    <w:p w14:paraId="023D7C07"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informacije o zahtjevu za izmjenu i dopunu dozvole za gospodarenje otpadom iz rudarske industrije, ako je primjenjivo</w:t>
      </w:r>
    </w:p>
    <w:p w14:paraId="0BCBC50E"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informaciju o rokovima, mjestu ili mediju gdje će se podaci objaviti</w:t>
      </w:r>
      <w:r w:rsidR="0051237C" w:rsidRPr="006400CC">
        <w:rPr>
          <w:rFonts w:ascii="Times New Roman" w:hAnsi="Times New Roman" w:cs="Times New Roman"/>
          <w:sz w:val="24"/>
          <w:szCs w:val="24"/>
        </w:rPr>
        <w:t xml:space="preserve"> i</w:t>
      </w:r>
    </w:p>
    <w:p w14:paraId="23535985" w14:textId="77777777" w:rsidR="00086847" w:rsidRPr="006400CC" w:rsidRDefault="00086847" w:rsidP="00EE012E">
      <w:pPr>
        <w:pStyle w:val="ListParagraph"/>
        <w:numPr>
          <w:ilvl w:val="0"/>
          <w:numId w:val="14"/>
        </w:numPr>
        <w:jc w:val="both"/>
        <w:rPr>
          <w:rFonts w:ascii="Times New Roman" w:hAnsi="Times New Roman" w:cs="Times New Roman"/>
          <w:sz w:val="24"/>
          <w:szCs w:val="24"/>
        </w:rPr>
      </w:pPr>
      <w:r w:rsidRPr="006400CC">
        <w:rPr>
          <w:rFonts w:ascii="Times New Roman" w:hAnsi="Times New Roman" w:cs="Times New Roman"/>
          <w:sz w:val="24"/>
          <w:szCs w:val="24"/>
        </w:rPr>
        <w:t>detaljne podatke o načinu sudjelovanja javnosti.</w:t>
      </w:r>
    </w:p>
    <w:p w14:paraId="4F9E0CF6" w14:textId="7B70F3C4" w:rsidR="00086847" w:rsidRPr="006400CC" w:rsidRDefault="00086847" w:rsidP="006A1F11">
      <w:pPr>
        <w:ind w:firstLine="360"/>
        <w:jc w:val="both"/>
        <w:rPr>
          <w:rFonts w:ascii="Times New Roman" w:hAnsi="Times New Roman" w:cs="Times New Roman"/>
          <w:sz w:val="24"/>
          <w:szCs w:val="24"/>
        </w:rPr>
      </w:pPr>
      <w:r w:rsidRPr="006400CC">
        <w:rPr>
          <w:rFonts w:ascii="Times New Roman" w:hAnsi="Times New Roman" w:cs="Times New Roman"/>
          <w:sz w:val="24"/>
          <w:szCs w:val="24"/>
        </w:rPr>
        <w:t>(</w:t>
      </w:r>
      <w:r w:rsidR="0051237C" w:rsidRPr="006400CC">
        <w:rPr>
          <w:rFonts w:ascii="Times New Roman" w:hAnsi="Times New Roman" w:cs="Times New Roman"/>
          <w:sz w:val="24"/>
          <w:szCs w:val="24"/>
        </w:rPr>
        <w:t>10</w:t>
      </w:r>
      <w:r w:rsidRPr="006400CC">
        <w:rPr>
          <w:rFonts w:ascii="Times New Roman" w:hAnsi="Times New Roman" w:cs="Times New Roman"/>
          <w:sz w:val="24"/>
          <w:szCs w:val="24"/>
        </w:rPr>
        <w:t xml:space="preserve">) Nadležno tijelo iz članka </w:t>
      </w:r>
      <w:r w:rsidR="00D63E44">
        <w:rPr>
          <w:rFonts w:ascii="Times New Roman" w:hAnsi="Times New Roman" w:cs="Times New Roman"/>
          <w:sz w:val="24"/>
          <w:szCs w:val="24"/>
        </w:rPr>
        <w:t>45</w:t>
      </w:r>
      <w:r w:rsidR="00F769B7" w:rsidRPr="006400CC">
        <w:rPr>
          <w:rFonts w:ascii="Times New Roman" w:hAnsi="Times New Roman" w:cs="Times New Roman"/>
          <w:sz w:val="24"/>
          <w:szCs w:val="24"/>
        </w:rPr>
        <w:t>. stavka 2</w:t>
      </w:r>
      <w:r w:rsidRPr="006400CC">
        <w:rPr>
          <w:rFonts w:ascii="Times New Roman" w:hAnsi="Times New Roman" w:cs="Times New Roman"/>
          <w:sz w:val="24"/>
          <w:szCs w:val="24"/>
        </w:rPr>
        <w:t>. ovoga Zakona u skladu s informacijom o podnesenom zahtjevu za ishođenje dozvole za gospodarenje otpadom iz rudarske industrije omogućit će javnosti uvid u dokumentaciju zahtjeva za izdavanje, izmjenu i dopunu predmetne dozvole i u dokumentaciju zahtjeva zaprimljenu nakon objave podataka.</w:t>
      </w:r>
    </w:p>
    <w:p w14:paraId="7D641929" w14:textId="01FBA16B"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1237C" w:rsidRPr="006400CC">
        <w:rPr>
          <w:rFonts w:ascii="Times New Roman" w:eastAsia="Times New Roman" w:hAnsi="Times New Roman" w:cs="Times New Roman"/>
          <w:sz w:val="24"/>
          <w:szCs w:val="24"/>
        </w:rPr>
        <w:t>11</w:t>
      </w:r>
      <w:r w:rsidRPr="006400CC">
        <w:rPr>
          <w:rFonts w:ascii="Times New Roman" w:eastAsia="Times New Roman" w:hAnsi="Times New Roman" w:cs="Times New Roman"/>
          <w:sz w:val="24"/>
          <w:szCs w:val="24"/>
        </w:rPr>
        <w:t xml:space="preserve">) Nadležno tijelo iz članka </w:t>
      </w:r>
      <w:r w:rsidR="00D63E44">
        <w:rPr>
          <w:rFonts w:ascii="Times New Roman" w:eastAsia="Times New Roman" w:hAnsi="Times New Roman" w:cs="Times New Roman"/>
          <w:sz w:val="24"/>
          <w:szCs w:val="24"/>
        </w:rPr>
        <w:t>45</w:t>
      </w:r>
      <w:r w:rsidR="00F769B7" w:rsidRPr="006400CC">
        <w:rPr>
          <w:rFonts w:ascii="Times New Roman" w:eastAsia="Times New Roman" w:hAnsi="Times New Roman" w:cs="Times New Roman"/>
          <w:sz w:val="24"/>
          <w:szCs w:val="24"/>
        </w:rPr>
        <w:t>. stavka 2</w:t>
      </w:r>
      <w:r w:rsidRPr="006400CC">
        <w:rPr>
          <w:rFonts w:ascii="Times New Roman" w:eastAsia="Times New Roman" w:hAnsi="Times New Roman" w:cs="Times New Roman"/>
          <w:sz w:val="24"/>
          <w:szCs w:val="24"/>
        </w:rPr>
        <w:t>. ovoga Zakona dužno je razmotriti zaprimljene komentare u postupku ishođenja dozvole za gospodarenje otpadom iz rudarske industrije, a očitovanje o prihvatljivosti istih objavljuje na mrežnoj stranici.</w:t>
      </w:r>
    </w:p>
    <w:p w14:paraId="04262FB0" w14:textId="77777777" w:rsidR="00086847" w:rsidRPr="006400CC" w:rsidRDefault="00086847" w:rsidP="006A1F11">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1237C" w:rsidRPr="006400CC">
        <w:rPr>
          <w:rFonts w:ascii="Times New Roman" w:eastAsia="Times New Roman" w:hAnsi="Times New Roman" w:cs="Times New Roman"/>
          <w:sz w:val="24"/>
          <w:szCs w:val="24"/>
        </w:rPr>
        <w:t>12</w:t>
      </w:r>
      <w:r w:rsidRPr="006400CC">
        <w:rPr>
          <w:rFonts w:ascii="Times New Roman" w:eastAsia="Times New Roman" w:hAnsi="Times New Roman" w:cs="Times New Roman"/>
          <w:sz w:val="24"/>
          <w:szCs w:val="24"/>
        </w:rPr>
        <w:t>) Javno savjetovanje o zahtjevu za izdavanje dozvole za gospodarenje otpadom iz rudarske industrije provodi se putem središnjeg državnog internetskog portala za savjetovanje s javnošću.</w:t>
      </w:r>
    </w:p>
    <w:p w14:paraId="480014BB" w14:textId="77777777" w:rsidR="00086847" w:rsidRPr="006400CC" w:rsidRDefault="00086847" w:rsidP="004D1406">
      <w:pPr>
        <w:jc w:val="both"/>
        <w:rPr>
          <w:rFonts w:ascii="Times New Roman" w:hAnsi="Times New Roman" w:cs="Times New Roman"/>
          <w:sz w:val="24"/>
          <w:szCs w:val="24"/>
        </w:rPr>
      </w:pPr>
    </w:p>
    <w:p w14:paraId="462820B3" w14:textId="4EB8CA96" w:rsidR="00086847" w:rsidRPr="0080658E" w:rsidRDefault="00086847" w:rsidP="00086847">
      <w:pPr>
        <w:spacing w:before="100" w:beforeAutospacing="1" w:after="100" w:afterAutospacing="1" w:line="240" w:lineRule="auto"/>
        <w:jc w:val="center"/>
        <w:rPr>
          <w:rFonts w:ascii="Times New Roman" w:eastAsia="Times New Roman" w:hAnsi="Times New Roman" w:cs="Times New Roman"/>
          <w:b/>
          <w:sz w:val="24"/>
          <w:szCs w:val="24"/>
        </w:rPr>
      </w:pPr>
      <w:r w:rsidRPr="0080658E">
        <w:rPr>
          <w:rFonts w:ascii="Times New Roman" w:eastAsia="Times New Roman" w:hAnsi="Times New Roman" w:cs="Times New Roman"/>
          <w:b/>
          <w:sz w:val="24"/>
          <w:szCs w:val="24"/>
        </w:rPr>
        <w:lastRenderedPageBreak/>
        <w:t xml:space="preserve">Članak </w:t>
      </w:r>
      <w:r w:rsidR="008E2328" w:rsidRPr="0080658E">
        <w:rPr>
          <w:rFonts w:ascii="Times New Roman" w:eastAsia="Times New Roman" w:hAnsi="Times New Roman" w:cs="Times New Roman"/>
          <w:b/>
          <w:sz w:val="24"/>
          <w:szCs w:val="24"/>
        </w:rPr>
        <w:t>4</w:t>
      </w:r>
      <w:r w:rsidR="004C1C7F">
        <w:rPr>
          <w:rFonts w:ascii="Times New Roman" w:eastAsia="Times New Roman" w:hAnsi="Times New Roman" w:cs="Times New Roman"/>
          <w:b/>
          <w:sz w:val="24"/>
          <w:szCs w:val="24"/>
        </w:rPr>
        <w:t>8</w:t>
      </w:r>
      <w:r w:rsidRPr="0080658E">
        <w:rPr>
          <w:rFonts w:ascii="Times New Roman" w:eastAsia="Times New Roman" w:hAnsi="Times New Roman" w:cs="Times New Roman"/>
          <w:b/>
          <w:sz w:val="24"/>
          <w:szCs w:val="24"/>
        </w:rPr>
        <w:t>.</w:t>
      </w:r>
    </w:p>
    <w:p w14:paraId="0C7B59E8" w14:textId="75B77A6A" w:rsidR="00086847" w:rsidRPr="006400CC" w:rsidRDefault="007C16D4" w:rsidP="00025BEB">
      <w:pPr>
        <w:ind w:firstLine="360"/>
        <w:jc w:val="both"/>
      </w:pPr>
      <w:r w:rsidRPr="006400CC">
        <w:rPr>
          <w:rFonts w:ascii="Times New Roman" w:eastAsia="Times New Roman" w:hAnsi="Times New Roman" w:cs="Times New Roman"/>
          <w:sz w:val="24"/>
          <w:szCs w:val="24"/>
        </w:rPr>
        <w:t xml:space="preserve">(1) Stranka je dužna podnijeti prijedlog za izmjenu dozvole za gospodarenje otpadom nadležnom tijelu iz članka </w:t>
      </w:r>
      <w:r w:rsidR="00D63E44">
        <w:rPr>
          <w:rFonts w:ascii="Times New Roman" w:eastAsia="Times New Roman" w:hAnsi="Times New Roman" w:cs="Times New Roman"/>
          <w:sz w:val="24"/>
          <w:szCs w:val="24"/>
        </w:rPr>
        <w:t>45</w:t>
      </w:r>
      <w:r w:rsidRPr="006400CC">
        <w:rPr>
          <w:rFonts w:ascii="Times New Roman" w:eastAsia="Times New Roman" w:hAnsi="Times New Roman" w:cs="Times New Roman"/>
          <w:sz w:val="24"/>
          <w:szCs w:val="24"/>
        </w:rPr>
        <w:t xml:space="preserve">. stavka 2. ovoga Zakona  </w:t>
      </w:r>
      <w:r w:rsidR="00AC067F" w:rsidRPr="006400CC">
        <w:rPr>
          <w:rFonts w:ascii="Times New Roman" w:eastAsia="Times New Roman" w:hAnsi="Times New Roman" w:cs="Times New Roman"/>
          <w:sz w:val="24"/>
          <w:szCs w:val="24"/>
        </w:rPr>
        <w:t>ako su</w:t>
      </w:r>
      <w:r w:rsidRPr="006400CC">
        <w:rPr>
          <w:rFonts w:ascii="Times New Roman" w:eastAsia="Times New Roman" w:hAnsi="Times New Roman" w:cs="Times New Roman"/>
          <w:sz w:val="24"/>
          <w:szCs w:val="24"/>
        </w:rPr>
        <w:t xml:space="preserve"> se promijenile okolnosti koje utječu na ostvarivanje prava dodijeljenih dozvolom za gospodarenje otpadom iz rudarske industrije.</w:t>
      </w:r>
      <w:r w:rsidRPr="006400CC" w:rsidDel="007C16D4">
        <w:rPr>
          <w:rFonts w:ascii="Times New Roman" w:eastAsia="Times New Roman" w:hAnsi="Times New Roman" w:cs="Times New Roman"/>
          <w:sz w:val="24"/>
          <w:szCs w:val="24"/>
        </w:rPr>
        <w:t xml:space="preserve"> </w:t>
      </w:r>
    </w:p>
    <w:p w14:paraId="7334DBD1" w14:textId="77777777" w:rsidR="00166B13" w:rsidRPr="006400CC" w:rsidRDefault="00166B13">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6199B"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Pravna i fizička osoba – obrtnik koja posjeduje dozvolu za gospodarenje otpadom iz rudarske industrije dužna je gospodariti otpadom sukladno člancima </w:t>
      </w:r>
      <w:r w:rsidR="00245BFD"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i </w:t>
      </w:r>
      <w:r w:rsidR="00245BFD"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ovoga Zakona.</w:t>
      </w:r>
    </w:p>
    <w:p w14:paraId="4DE1C627" w14:textId="77777777" w:rsidR="006773E3" w:rsidRPr="006400CC" w:rsidRDefault="006773E3" w:rsidP="00086847">
      <w:pPr>
        <w:spacing w:before="100" w:beforeAutospacing="1" w:after="100" w:afterAutospacing="1" w:line="240" w:lineRule="auto"/>
        <w:jc w:val="both"/>
        <w:rPr>
          <w:rFonts w:ascii="Times New Roman" w:eastAsia="Times New Roman" w:hAnsi="Times New Roman" w:cs="Times New Roman"/>
          <w:sz w:val="24"/>
          <w:szCs w:val="24"/>
        </w:rPr>
      </w:pPr>
    </w:p>
    <w:p w14:paraId="697BAF4A" w14:textId="77777777" w:rsidR="00086847" w:rsidRPr="0080658E" w:rsidRDefault="006773E3" w:rsidP="00086847">
      <w:pPr>
        <w:jc w:val="center"/>
        <w:rPr>
          <w:rFonts w:ascii="Times New Roman" w:hAnsi="Times New Roman" w:cs="Times New Roman"/>
          <w:b/>
          <w:i/>
          <w:sz w:val="24"/>
          <w:szCs w:val="24"/>
        </w:rPr>
      </w:pPr>
      <w:r w:rsidRPr="0080658E">
        <w:rPr>
          <w:rFonts w:ascii="Times New Roman" w:hAnsi="Times New Roman" w:cs="Times New Roman"/>
          <w:b/>
          <w:i/>
          <w:sz w:val="24"/>
          <w:szCs w:val="24"/>
        </w:rPr>
        <w:t xml:space="preserve">Financijsko jamstvo </w:t>
      </w:r>
      <w:r w:rsidR="00542146" w:rsidRPr="0080658E">
        <w:rPr>
          <w:rFonts w:ascii="Times New Roman" w:hAnsi="Times New Roman" w:cs="Times New Roman"/>
          <w:b/>
          <w:i/>
          <w:sz w:val="24"/>
          <w:szCs w:val="24"/>
        </w:rPr>
        <w:t>za</w:t>
      </w:r>
      <w:r w:rsidRPr="0080658E">
        <w:rPr>
          <w:rFonts w:ascii="Times New Roman" w:hAnsi="Times New Roman" w:cs="Times New Roman"/>
          <w:b/>
          <w:i/>
          <w:sz w:val="24"/>
          <w:szCs w:val="24"/>
        </w:rPr>
        <w:t xml:space="preserve"> gospodarenje otpadom iz rudarske industrije</w:t>
      </w:r>
    </w:p>
    <w:p w14:paraId="4900A404" w14:textId="2240B80F" w:rsidR="00365230" w:rsidRPr="0080658E" w:rsidRDefault="00365230" w:rsidP="00365230">
      <w:pPr>
        <w:spacing w:before="100" w:beforeAutospacing="1" w:after="100" w:afterAutospacing="1" w:line="240" w:lineRule="auto"/>
        <w:jc w:val="center"/>
        <w:rPr>
          <w:rFonts w:ascii="Times New Roman" w:eastAsia="Times New Roman" w:hAnsi="Times New Roman" w:cs="Times New Roman"/>
          <w:b/>
          <w:sz w:val="24"/>
          <w:szCs w:val="24"/>
        </w:rPr>
      </w:pPr>
      <w:r w:rsidRPr="0080658E">
        <w:rPr>
          <w:rFonts w:ascii="Times New Roman" w:eastAsia="Times New Roman" w:hAnsi="Times New Roman" w:cs="Times New Roman"/>
          <w:b/>
          <w:sz w:val="24"/>
          <w:szCs w:val="24"/>
        </w:rPr>
        <w:t xml:space="preserve">Članak </w:t>
      </w:r>
      <w:r w:rsidR="008E2328" w:rsidRPr="0080658E">
        <w:rPr>
          <w:rFonts w:ascii="Times New Roman" w:eastAsia="Times New Roman" w:hAnsi="Times New Roman" w:cs="Times New Roman"/>
          <w:b/>
          <w:sz w:val="24"/>
          <w:szCs w:val="24"/>
        </w:rPr>
        <w:t>4</w:t>
      </w:r>
      <w:r w:rsidR="004C1C7F">
        <w:rPr>
          <w:rFonts w:ascii="Times New Roman" w:eastAsia="Times New Roman" w:hAnsi="Times New Roman" w:cs="Times New Roman"/>
          <w:b/>
          <w:sz w:val="24"/>
          <w:szCs w:val="24"/>
        </w:rPr>
        <w:t>9</w:t>
      </w:r>
      <w:r w:rsidRPr="0080658E">
        <w:rPr>
          <w:rFonts w:ascii="Times New Roman" w:eastAsia="Times New Roman" w:hAnsi="Times New Roman" w:cs="Times New Roman"/>
          <w:b/>
          <w:sz w:val="24"/>
          <w:szCs w:val="24"/>
        </w:rPr>
        <w:t>.</w:t>
      </w:r>
    </w:p>
    <w:p w14:paraId="38A10A24" w14:textId="77777777" w:rsidR="00086847" w:rsidRPr="006400CC" w:rsidRDefault="00086847"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Pravna i fizička osoba – obrtnik koja je ishodila dozvolu za gospodarenje otpadom iz rudarske industrije dužna je prije početka i za svo vrijeme obavljanja postupaka odobrenih dozvolom raspolagati financijskim jamstvom (financijski polog, što uključuje i zajednički industrijski garancijski fond) ili odgovarajućim ekvivalentnim financijskim instrumentom određenim u skladu s Odlukom Komisije 2009/335/EZ od 20. travnja 2009. o tehničkim smjernicama za uspostavljanje financijskog jamstva u skladu s Direktivom 2006/21/EZ Europskog parlamenta i Vijeća o gospodarenju otpadom od industrija vađenja minerala kojim </w:t>
      </w:r>
      <w:r w:rsidR="00007249" w:rsidRPr="00007249">
        <w:rPr>
          <w:rFonts w:ascii="Times New Roman" w:eastAsia="Times New Roman" w:hAnsi="Times New Roman" w:cs="Times New Roman"/>
          <w:sz w:val="24"/>
          <w:szCs w:val="24"/>
        </w:rPr>
        <w:t>nadležno tijelo županije</w:t>
      </w:r>
      <w:r w:rsidR="00007249" w:rsidRPr="00007249" w:rsidDel="00007249">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osigurava:</w:t>
      </w:r>
    </w:p>
    <w:p w14:paraId="150ED502" w14:textId="77777777" w:rsidR="00086847" w:rsidRPr="006400CC" w:rsidRDefault="00DF6194" w:rsidP="00025BEB">
      <w:pPr>
        <w:jc w:val="both"/>
        <w:rPr>
          <w:rFonts w:ascii="Times New Roman" w:hAnsi="Times New Roman" w:cs="Times New Roman"/>
          <w:sz w:val="24"/>
          <w:szCs w:val="24"/>
        </w:rPr>
      </w:pPr>
      <w:r w:rsidRPr="006400CC">
        <w:rPr>
          <w:rFonts w:ascii="Times New Roman" w:hAnsi="Times New Roman" w:cs="Times New Roman"/>
          <w:sz w:val="24"/>
          <w:szCs w:val="24"/>
        </w:rPr>
        <w:t xml:space="preserve">1. </w:t>
      </w:r>
      <w:r w:rsidR="00086847" w:rsidRPr="006400CC">
        <w:rPr>
          <w:rFonts w:ascii="Times New Roman" w:hAnsi="Times New Roman" w:cs="Times New Roman"/>
          <w:sz w:val="24"/>
          <w:szCs w:val="24"/>
        </w:rPr>
        <w:t>izvršenje obveza propisanih dozvolom za gospodarenje otpadom iz rudarske industrije, što uključuje svako obvezno postupanje na postrojenju za gospodarenje otpadom iz rudarske industrije nakon njegovog zatvaranja i</w:t>
      </w:r>
    </w:p>
    <w:p w14:paraId="750E5D9A" w14:textId="77777777" w:rsidR="00086847" w:rsidRPr="006400CC" w:rsidRDefault="00DF6194" w:rsidP="00025BEB">
      <w:pPr>
        <w:jc w:val="both"/>
        <w:rPr>
          <w:rFonts w:ascii="Times New Roman" w:hAnsi="Times New Roman" w:cs="Times New Roman"/>
          <w:sz w:val="24"/>
          <w:szCs w:val="24"/>
        </w:rPr>
      </w:pPr>
      <w:r w:rsidRPr="006400CC">
        <w:rPr>
          <w:rFonts w:ascii="Times New Roman" w:hAnsi="Times New Roman" w:cs="Times New Roman"/>
          <w:sz w:val="24"/>
          <w:szCs w:val="24"/>
        </w:rPr>
        <w:t xml:space="preserve">2. </w:t>
      </w:r>
      <w:r w:rsidR="00086847" w:rsidRPr="006400CC">
        <w:rPr>
          <w:rFonts w:ascii="Times New Roman" w:hAnsi="Times New Roman" w:cs="Times New Roman"/>
          <w:sz w:val="24"/>
          <w:szCs w:val="24"/>
        </w:rPr>
        <w:t>da su za sve vrijeme rada postrojenja za gospodarenje otpadom iz rudarske industrije dostupna sredstva za sanaciju zemljišta onečišćenog radom postrojenja sukladno Planu gospodarenja otpadom iz rudarske industrije i dozvoli za gospodarenje otpadom iz rudarske industrije.</w:t>
      </w:r>
    </w:p>
    <w:p w14:paraId="4329DFC5" w14:textId="77777777" w:rsidR="00086847" w:rsidRPr="006400CC" w:rsidRDefault="00086847" w:rsidP="00086847">
      <w:pPr>
        <w:spacing w:before="100" w:beforeAutospacing="1" w:after="100" w:afterAutospacing="1" w:line="240" w:lineRule="auto"/>
        <w:jc w:val="center"/>
        <w:rPr>
          <w:rFonts w:ascii="Times New Roman" w:eastAsia="Times New Roman" w:hAnsi="Times New Roman" w:cs="Times New Roman"/>
          <w:b/>
          <w:sz w:val="24"/>
          <w:szCs w:val="24"/>
        </w:rPr>
      </w:pPr>
    </w:p>
    <w:p w14:paraId="387A681A" w14:textId="77777777" w:rsidR="00C86A45" w:rsidRPr="006400CC" w:rsidRDefault="00C86A45" w:rsidP="00086847">
      <w:pPr>
        <w:spacing w:before="100" w:beforeAutospacing="1" w:after="100" w:afterAutospacing="1" w:line="240" w:lineRule="auto"/>
        <w:jc w:val="center"/>
        <w:rPr>
          <w:rFonts w:ascii="Times New Roman" w:eastAsia="Times New Roman" w:hAnsi="Times New Roman" w:cs="Times New Roman"/>
          <w:b/>
          <w:sz w:val="24"/>
          <w:szCs w:val="24"/>
        </w:rPr>
      </w:pPr>
    </w:p>
    <w:p w14:paraId="4AF877A0" w14:textId="77777777" w:rsidR="00150EC2" w:rsidRPr="006400CC" w:rsidRDefault="001B48FC" w:rsidP="00150EC2">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 xml:space="preserve">VII. </w:t>
      </w:r>
      <w:r w:rsidR="00150EC2" w:rsidRPr="006400CC">
        <w:rPr>
          <w:rFonts w:ascii="Times New Roman" w:eastAsia="Times New Roman" w:hAnsi="Times New Roman" w:cs="Times New Roman"/>
          <w:b/>
          <w:sz w:val="28"/>
          <w:szCs w:val="28"/>
        </w:rPr>
        <w:t>CILJEVI GOSPODARENJA OTPADOM</w:t>
      </w:r>
    </w:p>
    <w:p w14:paraId="39120839" w14:textId="77777777" w:rsidR="00CA0DAB" w:rsidRPr="004D1F6E" w:rsidRDefault="007B3120" w:rsidP="00150EC2">
      <w:pPr>
        <w:spacing w:before="100" w:beforeAutospacing="1" w:after="100" w:afterAutospacing="1" w:line="240" w:lineRule="auto"/>
        <w:jc w:val="center"/>
        <w:rPr>
          <w:rFonts w:ascii="Times New Roman" w:eastAsia="Times New Roman" w:hAnsi="Times New Roman" w:cs="Times New Roman"/>
          <w:b/>
          <w:i/>
          <w:sz w:val="26"/>
          <w:szCs w:val="26"/>
        </w:rPr>
      </w:pPr>
      <w:r w:rsidRPr="004D1F6E">
        <w:rPr>
          <w:rFonts w:ascii="Times New Roman" w:eastAsia="Times New Roman" w:hAnsi="Times New Roman" w:cs="Times New Roman"/>
          <w:b/>
          <w:i/>
          <w:sz w:val="26"/>
          <w:szCs w:val="26"/>
        </w:rPr>
        <w:t>Ciljevi za k</w:t>
      </w:r>
      <w:r w:rsidR="00CA0DAB" w:rsidRPr="004D1F6E">
        <w:rPr>
          <w:rFonts w:ascii="Times New Roman" w:eastAsia="Times New Roman" w:hAnsi="Times New Roman" w:cs="Times New Roman"/>
          <w:b/>
          <w:i/>
          <w:sz w:val="26"/>
          <w:szCs w:val="26"/>
        </w:rPr>
        <w:t>omunalni otpad</w:t>
      </w:r>
    </w:p>
    <w:p w14:paraId="03D2370C" w14:textId="1BFEFA1A" w:rsidR="00150EC2" w:rsidRPr="004D1F6E" w:rsidRDefault="00150EC2" w:rsidP="00150EC2">
      <w:pPr>
        <w:spacing w:before="100" w:beforeAutospacing="1" w:after="100" w:afterAutospacing="1" w:line="240" w:lineRule="auto"/>
        <w:jc w:val="center"/>
        <w:rPr>
          <w:rFonts w:ascii="Times New Roman" w:eastAsia="Times New Roman" w:hAnsi="Times New Roman" w:cs="Times New Roman"/>
          <w:b/>
          <w:sz w:val="24"/>
          <w:szCs w:val="24"/>
        </w:rPr>
      </w:pPr>
      <w:r w:rsidRPr="004D1F6E">
        <w:rPr>
          <w:rFonts w:ascii="Times New Roman" w:eastAsia="Times New Roman" w:hAnsi="Times New Roman" w:cs="Times New Roman"/>
          <w:b/>
          <w:sz w:val="24"/>
          <w:szCs w:val="24"/>
        </w:rPr>
        <w:t xml:space="preserve">Članak </w:t>
      </w:r>
      <w:r w:rsidR="004C1C7F">
        <w:rPr>
          <w:rFonts w:ascii="Times New Roman" w:eastAsia="Times New Roman" w:hAnsi="Times New Roman" w:cs="Times New Roman"/>
          <w:b/>
          <w:sz w:val="24"/>
          <w:szCs w:val="24"/>
        </w:rPr>
        <w:t>50</w:t>
      </w:r>
      <w:r w:rsidRPr="004D1F6E">
        <w:rPr>
          <w:rFonts w:ascii="Times New Roman" w:eastAsia="Times New Roman" w:hAnsi="Times New Roman" w:cs="Times New Roman"/>
          <w:b/>
          <w:sz w:val="24"/>
          <w:szCs w:val="24"/>
        </w:rPr>
        <w:t>.</w:t>
      </w:r>
    </w:p>
    <w:p w14:paraId="32966DA6" w14:textId="77777777" w:rsidR="00691541"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26237" w:rsidRPr="006400CC">
        <w:rPr>
          <w:rFonts w:ascii="Times New Roman" w:eastAsia="Times New Roman" w:hAnsi="Times New Roman" w:cs="Times New Roman"/>
          <w:sz w:val="24"/>
          <w:szCs w:val="24"/>
        </w:rPr>
        <w:t>Ciljevi gospodarenja otpadom propisuju se radi poticanja prelaska na gospodarstvo koje je u većoj mjeri kružno i u kojem se što dulje zadržava vrijednost proizvoda, materijala i resursa, a stvaranje otpada se svodi na najmanju moguću mjeru.</w:t>
      </w:r>
    </w:p>
    <w:p w14:paraId="4FF94C2D" w14:textId="77777777" w:rsidR="00150EC2" w:rsidRPr="006400CC" w:rsidRDefault="005D2FA3"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(2) </w:t>
      </w:r>
      <w:r w:rsidR="00150EC2" w:rsidRPr="006400CC">
        <w:rPr>
          <w:rFonts w:ascii="Times New Roman" w:eastAsia="Times New Roman" w:hAnsi="Times New Roman" w:cs="Times New Roman"/>
          <w:sz w:val="24"/>
          <w:szCs w:val="24"/>
        </w:rPr>
        <w:t>U svrhu doprinosa kružnom gospodarstvu Europske unije, Republika Hrvatska treba ostvariti sljedeće ciljeve:</w:t>
      </w:r>
    </w:p>
    <w:p w14:paraId="29EC3024" w14:textId="77777777" w:rsidR="00150EC2" w:rsidRPr="006400CC" w:rsidRDefault="00150EC2"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najmanje 50 % mase otpada iz kućanstva i otpada iz drugih izvora čiji tokovi otpada su slični toku otpada iz kućanstva, uključujući barem papir, metal, plastiku i staklo, mora se oporabiti recikliranjem i pripremom za </w:t>
      </w:r>
      <w:r w:rsidR="00DE2522" w:rsidRPr="006400CC">
        <w:rPr>
          <w:rFonts w:ascii="Times New Roman" w:eastAsia="Times New Roman" w:hAnsi="Times New Roman" w:cs="Times New Roman"/>
          <w:sz w:val="24"/>
          <w:szCs w:val="24"/>
        </w:rPr>
        <w:t>ponovnu uporabu</w:t>
      </w:r>
      <w:r w:rsidRPr="006400CC">
        <w:rPr>
          <w:rFonts w:ascii="Times New Roman" w:eastAsia="Times New Roman" w:hAnsi="Times New Roman" w:cs="Times New Roman"/>
          <w:sz w:val="24"/>
          <w:szCs w:val="24"/>
        </w:rPr>
        <w:t xml:space="preserve"> </w:t>
      </w:r>
    </w:p>
    <w:p w14:paraId="64FFAE17" w14:textId="77777777" w:rsidR="00150EC2" w:rsidRPr="006400CC" w:rsidRDefault="00150EC2"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najmanje 70 % mase neopasnog građevnog otpada, osim materijala iz prirode određenog ključnim brojem otpada 17 05 04 – zemlja i kamenje koji nisu navedeni pod 17 05 03, mora se oporabiti recikliranjem, pripremom za ponovnu uporabu i drugim postupcima materijalne oporabe, uključujući postupak nasipavanja, kod kojih se otpad koristi kao zamjena za druge materijale</w:t>
      </w:r>
    </w:p>
    <w:p w14:paraId="3FC6A077" w14:textId="77777777" w:rsidR="00150EC2" w:rsidRPr="006400CC" w:rsidRDefault="00150EC2"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najmanje 55 % mase komunalnog otpada mora se </w:t>
      </w:r>
      <w:r w:rsidR="00AC067F" w:rsidRPr="006400CC">
        <w:rPr>
          <w:rFonts w:ascii="Times New Roman" w:eastAsia="Times New Roman" w:hAnsi="Times New Roman" w:cs="Times New Roman"/>
          <w:sz w:val="24"/>
          <w:szCs w:val="24"/>
        </w:rPr>
        <w:t>oporabiti</w:t>
      </w:r>
      <w:r w:rsidRPr="006400CC">
        <w:rPr>
          <w:rFonts w:ascii="Times New Roman" w:eastAsia="Times New Roman" w:hAnsi="Times New Roman" w:cs="Times New Roman"/>
          <w:sz w:val="24"/>
          <w:szCs w:val="24"/>
        </w:rPr>
        <w:t xml:space="preserve"> recikliranjem i pripremom za </w:t>
      </w:r>
      <w:r w:rsidR="00DE2522" w:rsidRPr="006400CC">
        <w:rPr>
          <w:rFonts w:ascii="Times New Roman" w:eastAsia="Times New Roman" w:hAnsi="Times New Roman" w:cs="Times New Roman"/>
          <w:sz w:val="24"/>
          <w:szCs w:val="24"/>
        </w:rPr>
        <w:t xml:space="preserve">ponovnu uporabu </w:t>
      </w:r>
      <w:r w:rsidRPr="006400CC">
        <w:rPr>
          <w:rFonts w:ascii="Times New Roman" w:eastAsia="Times New Roman" w:hAnsi="Times New Roman" w:cs="Times New Roman"/>
          <w:sz w:val="24"/>
          <w:szCs w:val="24"/>
        </w:rPr>
        <w:t>do 2025. godine</w:t>
      </w:r>
    </w:p>
    <w:p w14:paraId="4206D597" w14:textId="77777777" w:rsidR="00150EC2" w:rsidRPr="006400CC" w:rsidRDefault="00150EC2"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najmanje 60 % mase komunalnog otpada mora se </w:t>
      </w:r>
      <w:r w:rsidR="00AC067F" w:rsidRPr="006400CC">
        <w:rPr>
          <w:rFonts w:ascii="Times New Roman" w:eastAsia="Times New Roman" w:hAnsi="Times New Roman" w:cs="Times New Roman"/>
          <w:sz w:val="24"/>
          <w:szCs w:val="24"/>
        </w:rPr>
        <w:t>oporabiti</w:t>
      </w:r>
      <w:r w:rsidRPr="006400CC">
        <w:rPr>
          <w:rFonts w:ascii="Times New Roman" w:eastAsia="Times New Roman" w:hAnsi="Times New Roman" w:cs="Times New Roman"/>
          <w:sz w:val="24"/>
          <w:szCs w:val="24"/>
        </w:rPr>
        <w:t xml:space="preserve"> recikliranjem i pripremom za </w:t>
      </w:r>
      <w:r w:rsidR="00DE2522" w:rsidRPr="006400CC">
        <w:rPr>
          <w:rFonts w:ascii="Times New Roman" w:eastAsia="Times New Roman" w:hAnsi="Times New Roman" w:cs="Times New Roman"/>
          <w:sz w:val="24"/>
          <w:szCs w:val="24"/>
        </w:rPr>
        <w:t xml:space="preserve">ponovnu uporabu </w:t>
      </w:r>
      <w:r w:rsidRPr="006400CC">
        <w:rPr>
          <w:rFonts w:ascii="Times New Roman" w:eastAsia="Times New Roman" w:hAnsi="Times New Roman" w:cs="Times New Roman"/>
          <w:sz w:val="24"/>
          <w:szCs w:val="24"/>
        </w:rPr>
        <w:t>do 2030. godine</w:t>
      </w:r>
      <w:r w:rsidR="00DF6194" w:rsidRPr="006400CC">
        <w:rPr>
          <w:rFonts w:ascii="Times New Roman" w:eastAsia="Times New Roman" w:hAnsi="Times New Roman" w:cs="Times New Roman"/>
          <w:sz w:val="24"/>
          <w:szCs w:val="24"/>
        </w:rPr>
        <w:t xml:space="preserve"> i</w:t>
      </w:r>
    </w:p>
    <w:p w14:paraId="1B3CCBF6" w14:textId="77777777" w:rsidR="00150EC2" w:rsidRPr="006400CC" w:rsidRDefault="00150EC2"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najmanje 65 % mase komunalnog otpada mora se oporabiti recikliranjem i pripremom za </w:t>
      </w:r>
      <w:r w:rsidR="00DE2522" w:rsidRPr="006400CC">
        <w:rPr>
          <w:rFonts w:ascii="Times New Roman" w:eastAsia="Times New Roman" w:hAnsi="Times New Roman" w:cs="Times New Roman"/>
          <w:sz w:val="24"/>
          <w:szCs w:val="24"/>
        </w:rPr>
        <w:t xml:space="preserve">ponovnu uporabu </w:t>
      </w:r>
      <w:r w:rsidRPr="006400CC">
        <w:rPr>
          <w:rFonts w:ascii="Times New Roman" w:eastAsia="Times New Roman" w:hAnsi="Times New Roman" w:cs="Times New Roman"/>
          <w:sz w:val="24"/>
          <w:szCs w:val="24"/>
        </w:rPr>
        <w:t>do 2035. godine</w:t>
      </w:r>
      <w:r w:rsidR="00A07640" w:rsidRPr="006400CC">
        <w:rPr>
          <w:rFonts w:ascii="Times New Roman" w:eastAsia="Times New Roman" w:hAnsi="Times New Roman" w:cs="Times New Roman"/>
          <w:sz w:val="24"/>
          <w:szCs w:val="24"/>
        </w:rPr>
        <w:t>.</w:t>
      </w:r>
    </w:p>
    <w:p w14:paraId="06696880" w14:textId="77777777" w:rsidR="00150EC2"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27F05">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615BD3"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bvez</w:t>
      </w:r>
      <w:r w:rsidR="00615BD3"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postizanja ciljeva iz stavka </w:t>
      </w:r>
      <w:r w:rsidR="00615BD3"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615BD3" w:rsidRPr="006400CC">
        <w:rPr>
          <w:rFonts w:ascii="Times New Roman" w:eastAsia="Times New Roman" w:hAnsi="Times New Roman" w:cs="Times New Roman"/>
          <w:sz w:val="24"/>
          <w:szCs w:val="24"/>
        </w:rPr>
        <w:t xml:space="preserve">točaka </w:t>
      </w:r>
      <w:r w:rsidRPr="006400CC">
        <w:rPr>
          <w:rFonts w:ascii="Times New Roman" w:eastAsia="Times New Roman" w:hAnsi="Times New Roman" w:cs="Times New Roman"/>
          <w:sz w:val="24"/>
          <w:szCs w:val="24"/>
        </w:rPr>
        <w:t>3., 4.</w:t>
      </w:r>
      <w:r w:rsidR="009E512E"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5.</w:t>
      </w:r>
      <w:r w:rsidR="009E512E" w:rsidRPr="006400CC">
        <w:rPr>
          <w:rFonts w:ascii="Times New Roman" w:eastAsia="Times New Roman" w:hAnsi="Times New Roman" w:cs="Times New Roman"/>
          <w:sz w:val="24"/>
          <w:szCs w:val="24"/>
        </w:rPr>
        <w:t xml:space="preserve"> i 6.</w:t>
      </w:r>
      <w:r w:rsidRPr="006400CC">
        <w:rPr>
          <w:rFonts w:ascii="Times New Roman" w:eastAsia="Times New Roman" w:hAnsi="Times New Roman" w:cs="Times New Roman"/>
          <w:sz w:val="24"/>
          <w:szCs w:val="24"/>
        </w:rPr>
        <w:t xml:space="preserve"> ovoga članka</w:t>
      </w:r>
      <w:r w:rsidR="00615BD3" w:rsidRPr="006400CC">
        <w:rPr>
          <w:rFonts w:ascii="Times New Roman" w:eastAsia="Times New Roman" w:hAnsi="Times New Roman" w:cs="Times New Roman"/>
          <w:sz w:val="24"/>
          <w:szCs w:val="24"/>
        </w:rPr>
        <w:t xml:space="preserve"> može se odgoditi</w:t>
      </w:r>
      <w:r w:rsidRPr="006400CC">
        <w:rPr>
          <w:rFonts w:ascii="Times New Roman" w:eastAsia="Times New Roman" w:hAnsi="Times New Roman" w:cs="Times New Roman"/>
          <w:sz w:val="24"/>
          <w:szCs w:val="24"/>
        </w:rPr>
        <w:t xml:space="preserve"> </w:t>
      </w:r>
      <w:r w:rsidR="00615BD3" w:rsidRPr="006400CC">
        <w:rPr>
          <w:rFonts w:ascii="Times New Roman" w:eastAsia="Times New Roman" w:hAnsi="Times New Roman" w:cs="Times New Roman"/>
          <w:sz w:val="24"/>
          <w:szCs w:val="24"/>
        </w:rPr>
        <w:t>u skladu s</w:t>
      </w:r>
      <w:r w:rsidRPr="006400CC">
        <w:rPr>
          <w:rFonts w:ascii="Times New Roman" w:eastAsia="Times New Roman" w:hAnsi="Times New Roman" w:cs="Times New Roman"/>
          <w:sz w:val="24"/>
          <w:szCs w:val="24"/>
        </w:rPr>
        <w:t xml:space="preserve"> </w:t>
      </w:r>
      <w:r w:rsidR="00615BD3" w:rsidRPr="006400CC">
        <w:rPr>
          <w:rFonts w:ascii="Times New Roman" w:eastAsia="Times New Roman" w:hAnsi="Times New Roman" w:cs="Times New Roman"/>
          <w:sz w:val="24"/>
          <w:szCs w:val="24"/>
        </w:rPr>
        <w:t>člankom 11. stavkom 3. Direkitve</w:t>
      </w:r>
      <w:r w:rsidR="00AC067F" w:rsidRPr="006400CC">
        <w:rPr>
          <w:rFonts w:ascii="Times New Roman" w:eastAsia="Times New Roman" w:hAnsi="Times New Roman" w:cs="Times New Roman"/>
          <w:sz w:val="24"/>
          <w:szCs w:val="24"/>
        </w:rPr>
        <w:t>Direktive</w:t>
      </w:r>
      <w:r w:rsidR="00615BD3" w:rsidRPr="006400CC">
        <w:rPr>
          <w:rFonts w:ascii="Times New Roman" w:eastAsia="Times New Roman" w:hAnsi="Times New Roman" w:cs="Times New Roman"/>
          <w:sz w:val="24"/>
          <w:szCs w:val="24"/>
        </w:rPr>
        <w:t xml:space="preserve"> 2008/98/EZ i člankom 5. stavkom 6. Direktive 1999/31/EZ</w:t>
      </w:r>
      <w:r w:rsidRPr="006400CC">
        <w:rPr>
          <w:rFonts w:ascii="Times New Roman" w:eastAsia="Times New Roman" w:hAnsi="Times New Roman" w:cs="Times New Roman"/>
          <w:sz w:val="24"/>
          <w:szCs w:val="24"/>
        </w:rPr>
        <w:t>.</w:t>
      </w:r>
    </w:p>
    <w:p w14:paraId="14DA9898" w14:textId="77777777" w:rsidR="00CA0DAB" w:rsidRPr="006400CC" w:rsidRDefault="00CA0DAB" w:rsidP="00150EC2">
      <w:pPr>
        <w:spacing w:before="100" w:beforeAutospacing="1" w:after="100" w:afterAutospacing="1" w:line="240" w:lineRule="auto"/>
        <w:jc w:val="both"/>
        <w:rPr>
          <w:rFonts w:ascii="Times New Roman" w:eastAsia="Times New Roman" w:hAnsi="Times New Roman" w:cs="Times New Roman"/>
          <w:sz w:val="24"/>
          <w:szCs w:val="24"/>
        </w:rPr>
      </w:pPr>
    </w:p>
    <w:p w14:paraId="211CCB7F" w14:textId="77777777" w:rsidR="0071102F" w:rsidRPr="00E67DF2" w:rsidRDefault="007B3120" w:rsidP="00A2321A">
      <w:pPr>
        <w:spacing w:before="100" w:beforeAutospacing="1" w:after="100" w:afterAutospacing="1" w:line="240" w:lineRule="auto"/>
        <w:jc w:val="center"/>
        <w:rPr>
          <w:rFonts w:ascii="Times New Roman" w:eastAsia="Times New Roman" w:hAnsi="Times New Roman" w:cs="Times New Roman"/>
          <w:b/>
          <w:i/>
          <w:sz w:val="26"/>
          <w:szCs w:val="26"/>
        </w:rPr>
      </w:pPr>
      <w:r w:rsidRPr="00E67DF2">
        <w:rPr>
          <w:rFonts w:ascii="Times New Roman" w:eastAsia="Times New Roman" w:hAnsi="Times New Roman" w:cs="Times New Roman"/>
          <w:b/>
          <w:i/>
          <w:sz w:val="26"/>
          <w:szCs w:val="26"/>
        </w:rPr>
        <w:t>Ciljevi za o</w:t>
      </w:r>
      <w:r w:rsidR="00CA0DAB" w:rsidRPr="00E67DF2">
        <w:rPr>
          <w:rFonts w:ascii="Times New Roman" w:eastAsia="Times New Roman" w:hAnsi="Times New Roman" w:cs="Times New Roman"/>
          <w:b/>
          <w:i/>
          <w:sz w:val="26"/>
          <w:szCs w:val="26"/>
        </w:rPr>
        <w:t>dlaganje otpada</w:t>
      </w:r>
    </w:p>
    <w:p w14:paraId="68B79D87" w14:textId="1FCD67ED" w:rsidR="00C433FD" w:rsidRPr="00E67DF2" w:rsidRDefault="00C433FD" w:rsidP="00C433FD">
      <w:pPr>
        <w:spacing w:before="100" w:beforeAutospacing="1" w:after="100" w:afterAutospacing="1" w:line="240" w:lineRule="auto"/>
        <w:jc w:val="center"/>
        <w:rPr>
          <w:rFonts w:ascii="Times New Roman" w:eastAsia="Times New Roman" w:hAnsi="Times New Roman" w:cs="Times New Roman"/>
          <w:b/>
          <w:sz w:val="24"/>
          <w:szCs w:val="24"/>
        </w:rPr>
      </w:pPr>
      <w:r w:rsidRPr="00E67DF2">
        <w:rPr>
          <w:rFonts w:ascii="Times New Roman" w:eastAsia="Times New Roman" w:hAnsi="Times New Roman" w:cs="Times New Roman"/>
          <w:b/>
          <w:sz w:val="24"/>
          <w:szCs w:val="24"/>
        </w:rPr>
        <w:t xml:space="preserve">Članak </w:t>
      </w:r>
      <w:r w:rsidR="004C1C7F">
        <w:rPr>
          <w:rFonts w:ascii="Times New Roman" w:eastAsia="Times New Roman" w:hAnsi="Times New Roman" w:cs="Times New Roman"/>
          <w:b/>
          <w:sz w:val="24"/>
          <w:szCs w:val="24"/>
        </w:rPr>
        <w:t>51</w:t>
      </w:r>
      <w:r w:rsidRPr="00E67DF2">
        <w:rPr>
          <w:rFonts w:ascii="Times New Roman" w:eastAsia="Times New Roman" w:hAnsi="Times New Roman" w:cs="Times New Roman"/>
          <w:b/>
          <w:sz w:val="24"/>
          <w:szCs w:val="24"/>
        </w:rPr>
        <w:t>.</w:t>
      </w:r>
    </w:p>
    <w:p w14:paraId="67232E70" w14:textId="77777777" w:rsidR="00C433FD" w:rsidRPr="006400CC" w:rsidRDefault="00A07640" w:rsidP="00C433FD">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C433FD" w:rsidRPr="006400CC">
        <w:rPr>
          <w:rFonts w:ascii="Times New Roman" w:eastAsia="Times New Roman" w:hAnsi="Times New Roman" w:cs="Times New Roman"/>
          <w:sz w:val="24"/>
          <w:szCs w:val="24"/>
        </w:rPr>
        <w:t>Najveća dopuštena masa biorazgradivog komunalnog otpada čije odlaganje u kalendarskoj godini se može dopustiti svim dozvolama za gospodarenje otpadom u Republici Hrvatskoj je 264.661 tona, što je 35% mase biorazgradivog komunalnog otpada proizvedenog 1997. godine.</w:t>
      </w:r>
    </w:p>
    <w:p w14:paraId="4BB97C31" w14:textId="77777777" w:rsidR="00A07640" w:rsidRPr="006400CC" w:rsidRDefault="00A07640" w:rsidP="00A2321A">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(2) Količina komunalnog otpada odloženog na odlagališta otpada mora biti najviše 10% mase ukupnog proizvedenoga komunalnoga otpada do 2035. godine. </w:t>
      </w:r>
    </w:p>
    <w:p w14:paraId="25DE4728" w14:textId="77777777" w:rsidR="00CA0DAB" w:rsidRPr="006400CC" w:rsidRDefault="00CA0DAB" w:rsidP="00150EC2">
      <w:pPr>
        <w:spacing w:before="100" w:beforeAutospacing="1" w:after="100" w:afterAutospacing="1" w:line="240" w:lineRule="auto"/>
        <w:jc w:val="both"/>
        <w:rPr>
          <w:rFonts w:ascii="Times New Roman" w:eastAsia="Times New Roman" w:hAnsi="Times New Roman" w:cs="Times New Roman"/>
          <w:sz w:val="24"/>
          <w:szCs w:val="24"/>
        </w:rPr>
      </w:pPr>
    </w:p>
    <w:p w14:paraId="5B5C9DD3" w14:textId="77777777" w:rsidR="00CA0DAB" w:rsidRPr="000A7109" w:rsidRDefault="007B3120" w:rsidP="00A2321A">
      <w:pPr>
        <w:spacing w:before="100" w:beforeAutospacing="1" w:after="100" w:afterAutospacing="1" w:line="240" w:lineRule="auto"/>
        <w:jc w:val="center"/>
        <w:rPr>
          <w:rFonts w:ascii="Times New Roman" w:eastAsia="Times New Roman" w:hAnsi="Times New Roman" w:cs="Times New Roman"/>
          <w:b/>
          <w:i/>
          <w:sz w:val="26"/>
          <w:szCs w:val="26"/>
        </w:rPr>
      </w:pPr>
      <w:r w:rsidRPr="000A7109">
        <w:rPr>
          <w:rFonts w:ascii="Times New Roman" w:eastAsia="Times New Roman" w:hAnsi="Times New Roman" w:cs="Times New Roman"/>
          <w:b/>
          <w:i/>
          <w:sz w:val="26"/>
          <w:szCs w:val="26"/>
        </w:rPr>
        <w:t xml:space="preserve">Ciljevi za </w:t>
      </w:r>
      <w:r w:rsidR="00AC4112" w:rsidRPr="000A7109">
        <w:rPr>
          <w:rFonts w:ascii="Times New Roman" w:eastAsia="Times New Roman" w:hAnsi="Times New Roman" w:cs="Times New Roman"/>
          <w:b/>
          <w:i/>
          <w:sz w:val="26"/>
          <w:szCs w:val="26"/>
        </w:rPr>
        <w:t xml:space="preserve">otpadne </w:t>
      </w:r>
      <w:r w:rsidRPr="000A7109">
        <w:rPr>
          <w:rFonts w:ascii="Times New Roman" w:eastAsia="Times New Roman" w:hAnsi="Times New Roman" w:cs="Times New Roman"/>
          <w:b/>
          <w:i/>
          <w:sz w:val="26"/>
          <w:szCs w:val="26"/>
        </w:rPr>
        <w:t>p</w:t>
      </w:r>
      <w:r w:rsidR="00CA0DAB" w:rsidRPr="000A7109">
        <w:rPr>
          <w:rFonts w:ascii="Times New Roman" w:eastAsia="Times New Roman" w:hAnsi="Times New Roman" w:cs="Times New Roman"/>
          <w:b/>
          <w:i/>
          <w:sz w:val="26"/>
          <w:szCs w:val="26"/>
        </w:rPr>
        <w:t>lastičn</w:t>
      </w:r>
      <w:r w:rsidRPr="000A7109">
        <w:rPr>
          <w:rFonts w:ascii="Times New Roman" w:eastAsia="Times New Roman" w:hAnsi="Times New Roman" w:cs="Times New Roman"/>
          <w:b/>
          <w:i/>
          <w:sz w:val="26"/>
          <w:szCs w:val="26"/>
        </w:rPr>
        <w:t>e</w:t>
      </w:r>
      <w:r w:rsidR="00CA0DAB" w:rsidRPr="000A7109">
        <w:rPr>
          <w:rFonts w:ascii="Times New Roman" w:eastAsia="Times New Roman" w:hAnsi="Times New Roman" w:cs="Times New Roman"/>
          <w:b/>
          <w:i/>
          <w:sz w:val="26"/>
          <w:szCs w:val="26"/>
        </w:rPr>
        <w:t xml:space="preserve"> proizvod</w:t>
      </w:r>
      <w:r w:rsidRPr="000A7109">
        <w:rPr>
          <w:rFonts w:ascii="Times New Roman" w:eastAsia="Times New Roman" w:hAnsi="Times New Roman" w:cs="Times New Roman"/>
          <w:b/>
          <w:i/>
          <w:sz w:val="26"/>
          <w:szCs w:val="26"/>
        </w:rPr>
        <w:t>e</w:t>
      </w:r>
      <w:r w:rsidR="00CA0DAB" w:rsidRPr="000A7109">
        <w:rPr>
          <w:rFonts w:ascii="Times New Roman" w:eastAsia="Times New Roman" w:hAnsi="Times New Roman" w:cs="Times New Roman"/>
          <w:b/>
          <w:i/>
          <w:sz w:val="26"/>
          <w:szCs w:val="26"/>
        </w:rPr>
        <w:t xml:space="preserve"> za jednokratnu uporabu</w:t>
      </w:r>
    </w:p>
    <w:p w14:paraId="0B1F8EC2" w14:textId="2618B695" w:rsidR="00150EC2" w:rsidRPr="006400CC" w:rsidRDefault="00150EC2" w:rsidP="00150EC2">
      <w:pPr>
        <w:spacing w:before="100" w:beforeAutospacing="1" w:after="100" w:afterAutospacing="1" w:line="240" w:lineRule="auto"/>
        <w:jc w:val="center"/>
        <w:rPr>
          <w:rFonts w:ascii="Times New Roman" w:eastAsia="Times New Roman" w:hAnsi="Times New Roman" w:cs="Times New Roman"/>
          <w:sz w:val="24"/>
          <w:szCs w:val="24"/>
        </w:rPr>
      </w:pPr>
      <w:r w:rsidRPr="000A7109">
        <w:rPr>
          <w:rFonts w:ascii="Times New Roman" w:eastAsia="Times New Roman" w:hAnsi="Times New Roman" w:cs="Times New Roman"/>
          <w:b/>
          <w:sz w:val="24"/>
          <w:szCs w:val="24"/>
        </w:rPr>
        <w:t xml:space="preserve">Članak </w:t>
      </w:r>
      <w:r w:rsidR="008E2328" w:rsidRPr="000A7109">
        <w:rPr>
          <w:rFonts w:ascii="Times New Roman" w:eastAsia="Times New Roman" w:hAnsi="Times New Roman" w:cs="Times New Roman"/>
          <w:b/>
          <w:sz w:val="24"/>
          <w:szCs w:val="24"/>
        </w:rPr>
        <w:t>5</w:t>
      </w:r>
      <w:r w:rsidR="004C1C7F">
        <w:rPr>
          <w:rFonts w:ascii="Times New Roman" w:eastAsia="Times New Roman" w:hAnsi="Times New Roman" w:cs="Times New Roman"/>
          <w:b/>
          <w:sz w:val="24"/>
          <w:szCs w:val="24"/>
        </w:rPr>
        <w:t>2</w:t>
      </w:r>
      <w:r w:rsidRPr="000A7109">
        <w:rPr>
          <w:rFonts w:ascii="Times New Roman" w:eastAsia="Times New Roman" w:hAnsi="Times New Roman" w:cs="Times New Roman"/>
          <w:b/>
          <w:sz w:val="24"/>
          <w:szCs w:val="24"/>
        </w:rPr>
        <w:t>.</w:t>
      </w:r>
    </w:p>
    <w:p w14:paraId="54B4598E" w14:textId="77777777" w:rsidR="00150EC2" w:rsidRPr="006400CC" w:rsidRDefault="00150EC2"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(1) </w:t>
      </w:r>
      <w:r w:rsidR="00F95CCF" w:rsidRPr="006400CC">
        <w:rPr>
          <w:rFonts w:ascii="Times New Roman" w:eastAsia="Times New Roman" w:hAnsi="Times New Roman" w:cs="Times New Roman"/>
          <w:sz w:val="24"/>
          <w:szCs w:val="24"/>
        </w:rPr>
        <w:t>R</w:t>
      </w:r>
      <w:r w:rsidRPr="006400CC">
        <w:rPr>
          <w:rFonts w:ascii="Times New Roman" w:eastAsia="Times New Roman" w:hAnsi="Times New Roman" w:cs="Times New Roman"/>
          <w:sz w:val="24"/>
          <w:szCs w:val="24"/>
        </w:rPr>
        <w:t xml:space="preserve">adi recikliranja otpadnih plastičnih proizvoda za jednokratnu uporabu </w:t>
      </w:r>
      <w:r w:rsidR="00F95CCF" w:rsidRPr="006400CC">
        <w:rPr>
          <w:rFonts w:ascii="Times New Roman" w:eastAsia="Times New Roman" w:hAnsi="Times New Roman" w:cs="Times New Roman"/>
          <w:sz w:val="24"/>
          <w:szCs w:val="24"/>
        </w:rPr>
        <w:t>odvojeno se mora</w:t>
      </w:r>
      <w:r w:rsidR="00AB17EC">
        <w:rPr>
          <w:rFonts w:ascii="Times New Roman" w:eastAsia="Times New Roman" w:hAnsi="Times New Roman" w:cs="Times New Roman"/>
          <w:sz w:val="24"/>
          <w:szCs w:val="24"/>
        </w:rPr>
        <w:t>ju</w:t>
      </w:r>
      <w:r w:rsidR="00F95CCF" w:rsidRPr="006400CC">
        <w:rPr>
          <w:rFonts w:ascii="Times New Roman" w:eastAsia="Times New Roman" w:hAnsi="Times New Roman" w:cs="Times New Roman"/>
          <w:sz w:val="24"/>
          <w:szCs w:val="24"/>
        </w:rPr>
        <w:t xml:space="preserve"> sakupiti slijedeće </w:t>
      </w:r>
      <w:r w:rsidRPr="006400CC">
        <w:rPr>
          <w:rFonts w:ascii="Times New Roman" w:eastAsia="Times New Roman" w:hAnsi="Times New Roman" w:cs="Times New Roman"/>
          <w:sz w:val="24"/>
          <w:szCs w:val="24"/>
        </w:rPr>
        <w:t xml:space="preserve">mase otpadnih boca za napitke, uključujući njihove čepove i poklopce, stavljenih na tržište u godini dana: </w:t>
      </w:r>
    </w:p>
    <w:p w14:paraId="25DC7574" w14:textId="77777777" w:rsidR="00150EC2" w:rsidRPr="006400CC" w:rsidRDefault="009727D3"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00150EC2" w:rsidRPr="006400CC">
        <w:rPr>
          <w:rFonts w:ascii="Times New Roman" w:eastAsia="Times New Roman" w:hAnsi="Times New Roman" w:cs="Times New Roman"/>
          <w:sz w:val="24"/>
          <w:szCs w:val="24"/>
        </w:rPr>
        <w:t>77 % mase boca za napitke, uključujući njihove čepove i poklopce, stavljenih na tržište u godini dana, do 2025. godine</w:t>
      </w:r>
      <w:r w:rsidR="00DF6194" w:rsidRPr="006400CC">
        <w:rPr>
          <w:rFonts w:ascii="Times New Roman" w:eastAsia="Times New Roman" w:hAnsi="Times New Roman" w:cs="Times New Roman"/>
          <w:sz w:val="24"/>
          <w:szCs w:val="24"/>
        </w:rPr>
        <w:t xml:space="preserve"> i</w:t>
      </w:r>
    </w:p>
    <w:p w14:paraId="1592A6F4" w14:textId="77777777" w:rsidR="00150EC2" w:rsidRPr="006400CC" w:rsidRDefault="009727D3"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00150EC2" w:rsidRPr="006400CC">
        <w:rPr>
          <w:rFonts w:ascii="Times New Roman" w:eastAsia="Times New Roman" w:hAnsi="Times New Roman" w:cs="Times New Roman"/>
          <w:sz w:val="24"/>
          <w:szCs w:val="24"/>
        </w:rPr>
        <w:t>90 % mase boca za napitke, uključujući njihove čepove i poklopce, stavljenih na tržište u godini dana, do 2029. godine.</w:t>
      </w:r>
    </w:p>
    <w:p w14:paraId="361BA0E1" w14:textId="77777777" w:rsidR="00150EC2"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F95CCF" w:rsidRPr="006400CC">
        <w:rPr>
          <w:rFonts w:ascii="Times New Roman" w:eastAsia="Times New Roman" w:hAnsi="Times New Roman" w:cs="Times New Roman"/>
          <w:sz w:val="24"/>
          <w:szCs w:val="24"/>
        </w:rPr>
        <w:t>S</w:t>
      </w:r>
      <w:r w:rsidRPr="006400CC">
        <w:rPr>
          <w:rFonts w:ascii="Times New Roman" w:eastAsia="Times New Roman" w:hAnsi="Times New Roman" w:cs="Times New Roman"/>
          <w:sz w:val="24"/>
          <w:szCs w:val="24"/>
        </w:rPr>
        <w:t>tav</w:t>
      </w:r>
      <w:r w:rsidR="00F95CCF"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k 1. ovoga članka </w:t>
      </w:r>
      <w:r w:rsidR="00F95CCF" w:rsidRPr="006400CC">
        <w:rPr>
          <w:rFonts w:ascii="Times New Roman" w:eastAsia="Times New Roman" w:hAnsi="Times New Roman" w:cs="Times New Roman"/>
          <w:sz w:val="24"/>
          <w:szCs w:val="24"/>
        </w:rPr>
        <w:t>ne uključuje</w:t>
      </w:r>
      <w:r w:rsidRPr="006400CC">
        <w:rPr>
          <w:rFonts w:ascii="Times New Roman" w:eastAsia="Times New Roman" w:hAnsi="Times New Roman" w:cs="Times New Roman"/>
          <w:sz w:val="24"/>
          <w:szCs w:val="24"/>
        </w:rPr>
        <w:t xml:space="preserve"> staklene i metalne boce za napitke s plastičnim čepovima odnosno poklopcima te boce za napitke koji su namijenjeni i koji se uporabljuju za hranu za posebne medicinske potrebe, kako je propisano člankom 2. točkom (g) Uredbe (EU) br. 609/2013 Europskog parlamenta i Vijeća od 12. lipnja 2013. o hrani za dojenčad i malu djecu, hrani za posebne medicinske potrebe i zamjeni za cjelodnevnu prehranu pri redukcijskoj dijeti te o stavljanju izvan snage Direktive Vijeća 92/52/EEZ, direktiva Komisije 96/8/EZ, 1999/21/EZ, 2006/125/EZ i 2006/141/EZ, Direktive 2009/39/EZ Europskog parlamenta i Vijeća i Uredbi Komisije (EZ) br. 41/2009 i (EZ) br. 953/2009 (SL L 181, 29.6.2013.), koja je u tekućem stanju.</w:t>
      </w:r>
    </w:p>
    <w:p w14:paraId="5CF7A117" w14:textId="77777777" w:rsidR="00150EC2"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Masa plastičnih proizvoda za jednokratnu uporabu stavljenih na tržište u </w:t>
      </w:r>
      <w:r w:rsidR="00CA0DAB" w:rsidRPr="006400CC">
        <w:rPr>
          <w:rFonts w:ascii="Times New Roman" w:eastAsia="Times New Roman" w:hAnsi="Times New Roman" w:cs="Times New Roman"/>
          <w:sz w:val="24"/>
          <w:szCs w:val="24"/>
        </w:rPr>
        <w:t xml:space="preserve">Republici Hrvastkoj </w:t>
      </w:r>
      <w:r w:rsidRPr="006400CC">
        <w:rPr>
          <w:rFonts w:ascii="Times New Roman" w:eastAsia="Times New Roman" w:hAnsi="Times New Roman" w:cs="Times New Roman"/>
          <w:sz w:val="24"/>
          <w:szCs w:val="24"/>
        </w:rPr>
        <w:t>iz stavka 1. ovoga članka smatra se jednakom masi otpada koji nastaje od takvih proizvoda, uključujući i otpad odbačen u okoliš, u istoj godini u Republici Hrvatskoj.</w:t>
      </w:r>
    </w:p>
    <w:p w14:paraId="22EBE8E4" w14:textId="77777777" w:rsidR="00CA0DAB" w:rsidRPr="006400CC" w:rsidRDefault="00CA0DAB" w:rsidP="00150EC2">
      <w:pPr>
        <w:spacing w:before="100" w:beforeAutospacing="1" w:after="100" w:afterAutospacing="1" w:line="240" w:lineRule="auto"/>
        <w:jc w:val="both"/>
        <w:rPr>
          <w:rFonts w:ascii="Times New Roman" w:eastAsia="Times New Roman" w:hAnsi="Times New Roman" w:cs="Times New Roman"/>
          <w:sz w:val="24"/>
          <w:szCs w:val="24"/>
        </w:rPr>
      </w:pPr>
    </w:p>
    <w:p w14:paraId="4F523E21" w14:textId="77777777" w:rsidR="00150EC2" w:rsidRPr="00037508" w:rsidRDefault="007B3120" w:rsidP="00A2321A">
      <w:pPr>
        <w:spacing w:before="100" w:beforeAutospacing="1" w:after="100" w:afterAutospacing="1" w:line="240" w:lineRule="auto"/>
        <w:jc w:val="center"/>
        <w:rPr>
          <w:rFonts w:ascii="Times New Roman" w:eastAsia="Times New Roman" w:hAnsi="Times New Roman" w:cs="Times New Roman"/>
          <w:b/>
          <w:i/>
          <w:sz w:val="26"/>
          <w:szCs w:val="26"/>
        </w:rPr>
      </w:pPr>
      <w:r w:rsidRPr="00037508">
        <w:rPr>
          <w:rFonts w:ascii="Times New Roman" w:eastAsia="Times New Roman" w:hAnsi="Times New Roman" w:cs="Times New Roman"/>
          <w:b/>
          <w:i/>
          <w:sz w:val="26"/>
          <w:szCs w:val="26"/>
        </w:rPr>
        <w:t>Ciljevi za otpadna v</w:t>
      </w:r>
      <w:r w:rsidR="00CA0DAB" w:rsidRPr="00037508">
        <w:rPr>
          <w:rFonts w:ascii="Times New Roman" w:eastAsia="Times New Roman" w:hAnsi="Times New Roman" w:cs="Times New Roman"/>
          <w:b/>
          <w:i/>
          <w:sz w:val="26"/>
          <w:szCs w:val="26"/>
        </w:rPr>
        <w:t>ozila</w:t>
      </w:r>
    </w:p>
    <w:p w14:paraId="212666E2" w14:textId="1D21308C" w:rsidR="00150EC2" w:rsidRPr="00037508" w:rsidRDefault="00150EC2" w:rsidP="00150EC2">
      <w:pPr>
        <w:spacing w:before="100" w:beforeAutospacing="1" w:after="100" w:afterAutospacing="1" w:line="240" w:lineRule="auto"/>
        <w:jc w:val="center"/>
        <w:rPr>
          <w:rFonts w:ascii="Times New Roman" w:eastAsia="Times New Roman" w:hAnsi="Times New Roman" w:cs="Times New Roman"/>
          <w:b/>
          <w:sz w:val="24"/>
          <w:szCs w:val="24"/>
        </w:rPr>
      </w:pPr>
      <w:r w:rsidRPr="00037508">
        <w:rPr>
          <w:rFonts w:ascii="Times New Roman" w:eastAsia="Times New Roman" w:hAnsi="Times New Roman" w:cs="Times New Roman"/>
          <w:b/>
          <w:sz w:val="24"/>
          <w:szCs w:val="24"/>
        </w:rPr>
        <w:t xml:space="preserve">Članak </w:t>
      </w:r>
      <w:r w:rsidR="008E2328" w:rsidRPr="00037508">
        <w:rPr>
          <w:rFonts w:ascii="Times New Roman" w:eastAsia="Times New Roman" w:hAnsi="Times New Roman" w:cs="Times New Roman"/>
          <w:b/>
          <w:sz w:val="24"/>
          <w:szCs w:val="24"/>
        </w:rPr>
        <w:t>5</w:t>
      </w:r>
      <w:r w:rsidR="004C1C7F">
        <w:rPr>
          <w:rFonts w:ascii="Times New Roman" w:eastAsia="Times New Roman" w:hAnsi="Times New Roman" w:cs="Times New Roman"/>
          <w:b/>
          <w:sz w:val="24"/>
          <w:szCs w:val="24"/>
        </w:rPr>
        <w:t>3</w:t>
      </w:r>
      <w:r w:rsidRPr="00037508">
        <w:rPr>
          <w:rFonts w:ascii="Times New Roman" w:eastAsia="Times New Roman" w:hAnsi="Times New Roman" w:cs="Times New Roman"/>
          <w:b/>
          <w:sz w:val="24"/>
          <w:szCs w:val="24"/>
        </w:rPr>
        <w:t>.</w:t>
      </w:r>
    </w:p>
    <w:p w14:paraId="5945BF58" w14:textId="77777777" w:rsidR="00150EC2"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Stopa ponovne uporabe i oporabe otpadnih vozila predanih na obradu tijekom godine mora biti barem 95% prosječne mase otpadnog vozila predanog na obradu odnosno stopa ponovne uporabe i recikliranja otpadnih vozila predanih na obradu tijekom godine mora biti barem 85% prosječne mase otpadnog vozila  predanog na obradu.</w:t>
      </w:r>
    </w:p>
    <w:p w14:paraId="63CA8B9A" w14:textId="77777777" w:rsidR="00CA0DAB" w:rsidRPr="006400CC" w:rsidRDefault="00CA0DA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6C5A7DB7" w14:textId="77777777" w:rsidR="00CA0DAB" w:rsidRPr="00230A08" w:rsidRDefault="007B3120" w:rsidP="00A2321A">
      <w:pPr>
        <w:spacing w:before="100" w:beforeAutospacing="1" w:after="100" w:afterAutospacing="1" w:line="240" w:lineRule="auto"/>
        <w:jc w:val="center"/>
        <w:rPr>
          <w:rFonts w:ascii="Times New Roman" w:eastAsia="Times New Roman" w:hAnsi="Times New Roman" w:cs="Times New Roman"/>
          <w:b/>
          <w:sz w:val="26"/>
          <w:szCs w:val="26"/>
        </w:rPr>
      </w:pPr>
      <w:r w:rsidRPr="00230A08">
        <w:rPr>
          <w:rFonts w:ascii="Times New Roman" w:eastAsia="Times New Roman" w:hAnsi="Times New Roman" w:cs="Times New Roman"/>
          <w:b/>
          <w:i/>
          <w:sz w:val="26"/>
          <w:szCs w:val="26"/>
        </w:rPr>
        <w:t>Ciljevi za otpadne b</w:t>
      </w:r>
      <w:r w:rsidR="00CA0DAB" w:rsidRPr="00230A08">
        <w:rPr>
          <w:rFonts w:ascii="Times New Roman" w:eastAsia="Times New Roman" w:hAnsi="Times New Roman" w:cs="Times New Roman"/>
          <w:b/>
          <w:i/>
          <w:sz w:val="26"/>
          <w:szCs w:val="26"/>
        </w:rPr>
        <w:t>aterije i akumulator</w:t>
      </w:r>
      <w:r w:rsidRPr="00230A08">
        <w:rPr>
          <w:rFonts w:ascii="Times New Roman" w:eastAsia="Times New Roman" w:hAnsi="Times New Roman" w:cs="Times New Roman"/>
          <w:b/>
          <w:i/>
          <w:sz w:val="26"/>
          <w:szCs w:val="26"/>
        </w:rPr>
        <w:t>e</w:t>
      </w:r>
    </w:p>
    <w:p w14:paraId="6695CF76" w14:textId="1D502A1A" w:rsidR="00CA0DAB" w:rsidRPr="006400CC" w:rsidRDefault="00CA0DAB" w:rsidP="00CA0DAB">
      <w:pPr>
        <w:spacing w:before="100" w:beforeAutospacing="1" w:after="100" w:afterAutospacing="1" w:line="240" w:lineRule="auto"/>
        <w:jc w:val="center"/>
        <w:rPr>
          <w:rFonts w:ascii="Times New Roman" w:eastAsia="Times New Roman" w:hAnsi="Times New Roman" w:cs="Times New Roman"/>
          <w:sz w:val="24"/>
          <w:szCs w:val="24"/>
        </w:rPr>
      </w:pPr>
      <w:r w:rsidRPr="00230A08">
        <w:rPr>
          <w:rFonts w:ascii="Times New Roman" w:eastAsia="Times New Roman" w:hAnsi="Times New Roman" w:cs="Times New Roman"/>
          <w:b/>
          <w:sz w:val="24"/>
          <w:szCs w:val="24"/>
        </w:rPr>
        <w:t xml:space="preserve">Članak </w:t>
      </w:r>
      <w:r w:rsidR="008E2328" w:rsidRPr="00230A08">
        <w:rPr>
          <w:rFonts w:ascii="Times New Roman" w:eastAsia="Times New Roman" w:hAnsi="Times New Roman" w:cs="Times New Roman"/>
          <w:b/>
          <w:sz w:val="24"/>
          <w:szCs w:val="24"/>
        </w:rPr>
        <w:t>5</w:t>
      </w:r>
      <w:r w:rsidR="004C1C7F">
        <w:rPr>
          <w:rFonts w:ascii="Times New Roman" w:eastAsia="Times New Roman" w:hAnsi="Times New Roman" w:cs="Times New Roman"/>
          <w:b/>
          <w:sz w:val="24"/>
          <w:szCs w:val="24"/>
        </w:rPr>
        <w:t>4</w:t>
      </w:r>
      <w:r w:rsidRPr="00230A08">
        <w:rPr>
          <w:rFonts w:ascii="Times New Roman" w:eastAsia="Times New Roman" w:hAnsi="Times New Roman" w:cs="Times New Roman"/>
          <w:b/>
          <w:sz w:val="24"/>
          <w:szCs w:val="24"/>
        </w:rPr>
        <w:t>.</w:t>
      </w:r>
    </w:p>
    <w:p w14:paraId="1C44D6FC" w14:textId="77777777" w:rsidR="00150EC2" w:rsidRPr="006400CC" w:rsidRDefault="00150EC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Godišnja stopa odvojenog sakupljanja prijenosnih baterija i akumulatora mora biti barem 45%.</w:t>
      </w:r>
    </w:p>
    <w:p w14:paraId="17F8315B" w14:textId="77777777" w:rsidR="00CA0DAB" w:rsidRPr="006400CC" w:rsidRDefault="00CA0DAB" w:rsidP="00A2321A">
      <w:pPr>
        <w:spacing w:before="100" w:beforeAutospacing="1" w:after="100" w:afterAutospacing="1" w:line="240" w:lineRule="auto"/>
        <w:ind w:firstLine="720"/>
        <w:jc w:val="center"/>
        <w:rPr>
          <w:rFonts w:ascii="Times New Roman" w:eastAsia="Times New Roman" w:hAnsi="Times New Roman" w:cs="Times New Roman"/>
          <w:sz w:val="26"/>
          <w:szCs w:val="26"/>
        </w:rPr>
      </w:pPr>
    </w:p>
    <w:p w14:paraId="278A1F31" w14:textId="77777777" w:rsidR="00CA0DAB" w:rsidRPr="008660B8" w:rsidRDefault="007B3120" w:rsidP="00A2321A">
      <w:pPr>
        <w:spacing w:before="100" w:beforeAutospacing="1" w:after="100" w:afterAutospacing="1" w:line="240" w:lineRule="auto"/>
        <w:jc w:val="center"/>
        <w:rPr>
          <w:rFonts w:ascii="Times New Roman" w:eastAsia="Times New Roman" w:hAnsi="Times New Roman" w:cs="Times New Roman"/>
          <w:b/>
          <w:sz w:val="26"/>
          <w:szCs w:val="26"/>
        </w:rPr>
      </w:pPr>
      <w:r w:rsidRPr="008660B8">
        <w:rPr>
          <w:rFonts w:ascii="Times New Roman" w:eastAsia="Times New Roman" w:hAnsi="Times New Roman" w:cs="Times New Roman"/>
          <w:b/>
          <w:i/>
          <w:sz w:val="26"/>
          <w:szCs w:val="26"/>
        </w:rPr>
        <w:t>Ciljevi za otpadnu e</w:t>
      </w:r>
      <w:r w:rsidR="00CA0DAB" w:rsidRPr="008660B8">
        <w:rPr>
          <w:rFonts w:ascii="Times New Roman" w:eastAsia="Times New Roman" w:hAnsi="Times New Roman" w:cs="Times New Roman"/>
          <w:b/>
          <w:i/>
          <w:sz w:val="26"/>
          <w:szCs w:val="26"/>
        </w:rPr>
        <w:t>lektričn</w:t>
      </w:r>
      <w:r w:rsidRPr="008660B8">
        <w:rPr>
          <w:rFonts w:ascii="Times New Roman" w:eastAsia="Times New Roman" w:hAnsi="Times New Roman" w:cs="Times New Roman"/>
          <w:b/>
          <w:i/>
          <w:sz w:val="26"/>
          <w:szCs w:val="26"/>
        </w:rPr>
        <w:t>u</w:t>
      </w:r>
      <w:r w:rsidR="00CA0DAB" w:rsidRPr="008660B8">
        <w:rPr>
          <w:rFonts w:ascii="Times New Roman" w:eastAsia="Times New Roman" w:hAnsi="Times New Roman" w:cs="Times New Roman"/>
          <w:b/>
          <w:i/>
          <w:sz w:val="26"/>
          <w:szCs w:val="26"/>
        </w:rPr>
        <w:t xml:space="preserve"> i elektroničk</w:t>
      </w:r>
      <w:r w:rsidRPr="008660B8">
        <w:rPr>
          <w:rFonts w:ascii="Times New Roman" w:eastAsia="Times New Roman" w:hAnsi="Times New Roman" w:cs="Times New Roman"/>
          <w:b/>
          <w:i/>
          <w:sz w:val="26"/>
          <w:szCs w:val="26"/>
        </w:rPr>
        <w:t>u</w:t>
      </w:r>
      <w:r w:rsidR="00CA0DAB" w:rsidRPr="008660B8">
        <w:rPr>
          <w:rFonts w:ascii="Times New Roman" w:eastAsia="Times New Roman" w:hAnsi="Times New Roman" w:cs="Times New Roman"/>
          <w:b/>
          <w:i/>
          <w:sz w:val="26"/>
          <w:szCs w:val="26"/>
        </w:rPr>
        <w:t xml:space="preserve"> oprem</w:t>
      </w:r>
      <w:r w:rsidRPr="008660B8">
        <w:rPr>
          <w:rFonts w:ascii="Times New Roman" w:eastAsia="Times New Roman" w:hAnsi="Times New Roman" w:cs="Times New Roman"/>
          <w:b/>
          <w:i/>
          <w:sz w:val="26"/>
          <w:szCs w:val="26"/>
        </w:rPr>
        <w:t>u</w:t>
      </w:r>
    </w:p>
    <w:p w14:paraId="78DB57F0" w14:textId="276BE69D" w:rsidR="00CA0DAB" w:rsidRPr="008660B8" w:rsidRDefault="00CA0DAB" w:rsidP="00CA0DAB">
      <w:pPr>
        <w:spacing w:before="100" w:beforeAutospacing="1" w:after="100" w:afterAutospacing="1" w:line="240" w:lineRule="auto"/>
        <w:jc w:val="center"/>
        <w:rPr>
          <w:rFonts w:ascii="Times New Roman" w:eastAsia="Times New Roman" w:hAnsi="Times New Roman" w:cs="Times New Roman"/>
          <w:b/>
          <w:sz w:val="24"/>
          <w:szCs w:val="24"/>
        </w:rPr>
      </w:pPr>
      <w:r w:rsidRPr="008660B8">
        <w:rPr>
          <w:rFonts w:ascii="Times New Roman" w:eastAsia="Times New Roman" w:hAnsi="Times New Roman" w:cs="Times New Roman"/>
          <w:b/>
          <w:sz w:val="24"/>
          <w:szCs w:val="24"/>
        </w:rPr>
        <w:lastRenderedPageBreak/>
        <w:t xml:space="preserve">Članak </w:t>
      </w:r>
      <w:r w:rsidR="008E2328" w:rsidRPr="008660B8">
        <w:rPr>
          <w:rFonts w:ascii="Times New Roman" w:eastAsia="Times New Roman" w:hAnsi="Times New Roman" w:cs="Times New Roman"/>
          <w:b/>
          <w:sz w:val="24"/>
          <w:szCs w:val="24"/>
        </w:rPr>
        <w:t>5</w:t>
      </w:r>
      <w:r w:rsidR="004C1C7F">
        <w:rPr>
          <w:rFonts w:ascii="Times New Roman" w:eastAsia="Times New Roman" w:hAnsi="Times New Roman" w:cs="Times New Roman"/>
          <w:b/>
          <w:sz w:val="24"/>
          <w:szCs w:val="24"/>
        </w:rPr>
        <w:t>5</w:t>
      </w:r>
      <w:r w:rsidRPr="008660B8">
        <w:rPr>
          <w:rFonts w:ascii="Times New Roman" w:eastAsia="Times New Roman" w:hAnsi="Times New Roman" w:cs="Times New Roman"/>
          <w:b/>
          <w:sz w:val="24"/>
          <w:szCs w:val="24"/>
        </w:rPr>
        <w:t>.</w:t>
      </w:r>
    </w:p>
    <w:p w14:paraId="11C99AC9" w14:textId="77777777" w:rsidR="002466FA" w:rsidRPr="006400CC" w:rsidRDefault="002466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A0DAB"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Godišnja stopa odvojenog sakupljanja otpadne električne i elektroničke opreme</w:t>
      </w:r>
      <w:r w:rsidR="00755EAD" w:rsidRPr="006400CC">
        <w:rPr>
          <w:rFonts w:ascii="Times New Roman" w:eastAsia="Times New Roman" w:hAnsi="Times New Roman" w:cs="Times New Roman"/>
          <w:sz w:val="24"/>
          <w:szCs w:val="24"/>
        </w:rPr>
        <w:t xml:space="preserve"> (u daljnjem tekstu: EE otpad)</w:t>
      </w:r>
      <w:r w:rsidRPr="006400CC">
        <w:rPr>
          <w:rFonts w:ascii="Times New Roman" w:eastAsia="Times New Roman" w:hAnsi="Times New Roman" w:cs="Times New Roman"/>
          <w:sz w:val="24"/>
          <w:szCs w:val="24"/>
        </w:rPr>
        <w:t xml:space="preserve"> mora biti barem</w:t>
      </w:r>
      <w:r w:rsidR="00755EAD"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65% prosječne mase električne i elektroničke opreme stavljene na tržište u tri prethodne godine ili</w:t>
      </w:r>
      <w:r w:rsidR="00755EAD"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85% </w:t>
      </w:r>
      <w:r w:rsidR="00755EAD" w:rsidRPr="006400CC">
        <w:rPr>
          <w:rFonts w:ascii="Times New Roman" w:eastAsia="Times New Roman" w:hAnsi="Times New Roman" w:cs="Times New Roman"/>
          <w:sz w:val="24"/>
          <w:szCs w:val="24"/>
        </w:rPr>
        <w:t xml:space="preserve">EE otpada </w:t>
      </w:r>
      <w:r w:rsidRPr="006400CC">
        <w:rPr>
          <w:rFonts w:ascii="Times New Roman" w:eastAsia="Times New Roman" w:hAnsi="Times New Roman" w:cs="Times New Roman"/>
          <w:sz w:val="24"/>
          <w:szCs w:val="24"/>
        </w:rPr>
        <w:t>nastal</w:t>
      </w:r>
      <w:r w:rsidR="00755EAD" w:rsidRPr="006400CC">
        <w:rPr>
          <w:rFonts w:ascii="Times New Roman" w:eastAsia="Times New Roman" w:hAnsi="Times New Roman" w:cs="Times New Roman"/>
          <w:sz w:val="24"/>
          <w:szCs w:val="24"/>
        </w:rPr>
        <w:t>oga</w:t>
      </w:r>
      <w:r w:rsidRPr="006400CC">
        <w:rPr>
          <w:rFonts w:ascii="Times New Roman" w:eastAsia="Times New Roman" w:hAnsi="Times New Roman" w:cs="Times New Roman"/>
          <w:sz w:val="24"/>
          <w:szCs w:val="24"/>
        </w:rPr>
        <w:t xml:space="preserve"> na teritoriju Republike Hrvatske.</w:t>
      </w:r>
    </w:p>
    <w:p w14:paraId="7E43C996" w14:textId="77777777" w:rsidR="004D5D1E" w:rsidRPr="006400CC" w:rsidRDefault="00755EA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A0DAB"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4D5D1E" w:rsidRPr="006400CC">
        <w:rPr>
          <w:rFonts w:ascii="Times New Roman" w:eastAsia="Times New Roman" w:hAnsi="Times New Roman" w:cs="Times New Roman"/>
          <w:sz w:val="24"/>
          <w:szCs w:val="24"/>
        </w:rPr>
        <w:t>Ciljevi oporabe EE otpada su:</w:t>
      </w:r>
    </w:p>
    <w:p w14:paraId="09998505" w14:textId="77777777" w:rsidR="004D5D1E" w:rsidRPr="006400CC" w:rsidRDefault="00DF61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4D5D1E" w:rsidRPr="006400CC">
        <w:rPr>
          <w:rFonts w:ascii="Times New Roman" w:eastAsia="Times New Roman" w:hAnsi="Times New Roman" w:cs="Times New Roman"/>
          <w:sz w:val="24"/>
          <w:szCs w:val="24"/>
        </w:rPr>
        <w:t>g</w:t>
      </w:r>
      <w:r w:rsidR="00755EAD" w:rsidRPr="006400CC">
        <w:rPr>
          <w:rFonts w:ascii="Times New Roman" w:eastAsia="Times New Roman" w:hAnsi="Times New Roman" w:cs="Times New Roman"/>
          <w:sz w:val="24"/>
          <w:szCs w:val="24"/>
        </w:rPr>
        <w:t>odišnj</w:t>
      </w:r>
      <w:r w:rsidR="004D5D1E" w:rsidRPr="006400CC">
        <w:rPr>
          <w:rFonts w:ascii="Times New Roman" w:eastAsia="Times New Roman" w:hAnsi="Times New Roman" w:cs="Times New Roman"/>
          <w:sz w:val="24"/>
          <w:szCs w:val="24"/>
        </w:rPr>
        <w:t>e</w:t>
      </w:r>
      <w:r w:rsidR="00755EAD" w:rsidRPr="006400CC">
        <w:rPr>
          <w:rFonts w:ascii="Times New Roman" w:eastAsia="Times New Roman" w:hAnsi="Times New Roman" w:cs="Times New Roman"/>
          <w:sz w:val="24"/>
          <w:szCs w:val="24"/>
        </w:rPr>
        <w:t xml:space="preserve"> se mora obraditi </w:t>
      </w:r>
      <w:r w:rsidR="004D5D1E" w:rsidRPr="006400CC">
        <w:rPr>
          <w:rFonts w:ascii="Times New Roman" w:eastAsia="Times New Roman" w:hAnsi="Times New Roman" w:cs="Times New Roman"/>
          <w:sz w:val="24"/>
          <w:szCs w:val="24"/>
        </w:rPr>
        <w:t xml:space="preserve">postupkom oporabe barem 85% ili postupkom pripreme za ponovnu uporabu i postupkom recikliranja barem 80% </w:t>
      </w:r>
      <w:r w:rsidR="00755EAD" w:rsidRPr="006400CC">
        <w:rPr>
          <w:rFonts w:ascii="Times New Roman" w:eastAsia="Times New Roman" w:hAnsi="Times New Roman" w:cs="Times New Roman"/>
          <w:sz w:val="24"/>
          <w:szCs w:val="24"/>
        </w:rPr>
        <w:t>mase sakupljene oprem</w:t>
      </w:r>
      <w:r w:rsidR="004D5D1E" w:rsidRPr="006400CC">
        <w:rPr>
          <w:rFonts w:ascii="Times New Roman" w:eastAsia="Times New Roman" w:hAnsi="Times New Roman" w:cs="Times New Roman"/>
          <w:sz w:val="24"/>
          <w:szCs w:val="24"/>
        </w:rPr>
        <w:t>e</w:t>
      </w:r>
      <w:r w:rsidR="00755EAD" w:rsidRPr="006400CC">
        <w:rPr>
          <w:rFonts w:ascii="Times New Roman" w:eastAsia="Times New Roman" w:hAnsi="Times New Roman" w:cs="Times New Roman"/>
          <w:sz w:val="24"/>
          <w:szCs w:val="24"/>
        </w:rPr>
        <w:t xml:space="preserve"> za izmjenu topline ili velike opreme </w:t>
      </w:r>
      <w:r w:rsidR="00935A37" w:rsidRPr="006400CC">
        <w:rPr>
          <w:rFonts w:ascii="Times New Roman" w:eastAsia="Times New Roman" w:hAnsi="Times New Roman" w:cs="Times New Roman"/>
          <w:sz w:val="24"/>
          <w:szCs w:val="24"/>
        </w:rPr>
        <w:t xml:space="preserve">čija </w:t>
      </w:r>
      <w:r w:rsidR="00755EAD" w:rsidRPr="006400CC">
        <w:rPr>
          <w:rFonts w:ascii="Times New Roman" w:eastAsia="Times New Roman" w:hAnsi="Times New Roman" w:cs="Times New Roman"/>
          <w:sz w:val="24"/>
          <w:szCs w:val="24"/>
        </w:rPr>
        <w:t>vanjska dimenzija je veća od 50 cm</w:t>
      </w:r>
    </w:p>
    <w:p w14:paraId="6190B84D" w14:textId="77777777" w:rsidR="004D5D1E" w:rsidRPr="006400CC" w:rsidRDefault="00DF61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4D5D1E" w:rsidRPr="006400CC">
        <w:rPr>
          <w:rFonts w:ascii="Times New Roman" w:eastAsia="Times New Roman" w:hAnsi="Times New Roman" w:cs="Times New Roman"/>
          <w:sz w:val="24"/>
          <w:szCs w:val="24"/>
        </w:rPr>
        <w:t>godišnje se mora obraditi postupkom oporabe barem 80% ili postupkom pripreme za ponovnu uporabu i postupkom recikliranja barem 70% mase sakupljenih zaslona, monitora i oprema koja sadrži zaslone površine veće od 100 cm2</w:t>
      </w:r>
    </w:p>
    <w:p w14:paraId="07FB579D" w14:textId="77777777" w:rsidR="004D5D1E" w:rsidRPr="006400CC" w:rsidRDefault="00DF61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4D5D1E" w:rsidRPr="006400CC">
        <w:rPr>
          <w:rFonts w:ascii="Times New Roman" w:eastAsia="Times New Roman" w:hAnsi="Times New Roman" w:cs="Times New Roman"/>
          <w:sz w:val="24"/>
          <w:szCs w:val="24"/>
        </w:rPr>
        <w:t>godišnje se mora obraditi postupkom oporabe barem 75% ili postupkom pripreme za ponovnu uporabu i postupkom recikliranja barem 55% mase sakupljene male opreme čija nijedna vanjska dimenzija nije veća od 50 cm ili male oprem</w:t>
      </w:r>
      <w:r w:rsidR="00436A49">
        <w:rPr>
          <w:rFonts w:ascii="Times New Roman" w:eastAsia="Times New Roman" w:hAnsi="Times New Roman" w:cs="Times New Roman"/>
          <w:sz w:val="24"/>
          <w:szCs w:val="24"/>
        </w:rPr>
        <w:t>e</w:t>
      </w:r>
      <w:r w:rsidR="004D5D1E" w:rsidRPr="006400CC">
        <w:rPr>
          <w:rFonts w:ascii="Times New Roman" w:eastAsia="Times New Roman" w:hAnsi="Times New Roman" w:cs="Times New Roman"/>
          <w:sz w:val="24"/>
          <w:szCs w:val="24"/>
        </w:rPr>
        <w:t xml:space="preserve"> informatičke tehnike i opreme za telekomunikacije čija nijedna vanjska dimenzija nije veća od 50 cm</w:t>
      </w:r>
      <w:r w:rsidRPr="006400CC">
        <w:rPr>
          <w:rFonts w:ascii="Times New Roman" w:eastAsia="Times New Roman" w:hAnsi="Times New Roman" w:cs="Times New Roman"/>
          <w:sz w:val="24"/>
          <w:szCs w:val="24"/>
        </w:rPr>
        <w:t xml:space="preserve"> i </w:t>
      </w:r>
    </w:p>
    <w:p w14:paraId="505CDC41" w14:textId="77777777" w:rsidR="004D5D1E" w:rsidRPr="006400CC" w:rsidRDefault="00DF61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4D5D1E" w:rsidRPr="006400CC">
        <w:rPr>
          <w:rFonts w:ascii="Times New Roman" w:eastAsia="Times New Roman" w:hAnsi="Times New Roman" w:cs="Times New Roman"/>
          <w:sz w:val="24"/>
          <w:szCs w:val="24"/>
        </w:rPr>
        <w:t>godišnje se mora obraditi postupkom recikliranja barem 80% mase sakupljenih žarulja.</w:t>
      </w:r>
    </w:p>
    <w:p w14:paraId="157A88A0" w14:textId="77777777" w:rsidR="00CA0DAB" w:rsidRPr="006400CC" w:rsidRDefault="00CA0DA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18D821E4" w14:textId="77777777" w:rsidR="00CA0DAB" w:rsidRPr="00797056" w:rsidRDefault="005255F1">
      <w:pPr>
        <w:spacing w:before="100" w:beforeAutospacing="1" w:after="100" w:afterAutospacing="1" w:line="240" w:lineRule="auto"/>
        <w:jc w:val="center"/>
        <w:rPr>
          <w:rFonts w:ascii="Times New Roman" w:eastAsia="Times New Roman" w:hAnsi="Times New Roman" w:cs="Times New Roman"/>
          <w:b/>
          <w:sz w:val="26"/>
          <w:szCs w:val="26"/>
        </w:rPr>
      </w:pPr>
      <w:r w:rsidRPr="00797056">
        <w:rPr>
          <w:rFonts w:ascii="Times New Roman" w:eastAsia="Times New Roman" w:hAnsi="Times New Roman" w:cs="Times New Roman"/>
          <w:b/>
          <w:i/>
          <w:sz w:val="26"/>
          <w:szCs w:val="26"/>
        </w:rPr>
        <w:t xml:space="preserve">Ciljevi za </w:t>
      </w:r>
      <w:r w:rsidR="00471738" w:rsidRPr="00797056">
        <w:rPr>
          <w:rFonts w:ascii="Times New Roman" w:eastAsia="Times New Roman" w:hAnsi="Times New Roman" w:cs="Times New Roman"/>
          <w:b/>
          <w:i/>
          <w:sz w:val="26"/>
          <w:szCs w:val="26"/>
        </w:rPr>
        <w:t>otpadnu ambalažu</w:t>
      </w:r>
    </w:p>
    <w:p w14:paraId="3698F169" w14:textId="717ACD3B" w:rsidR="00CA0DAB" w:rsidRPr="00797056" w:rsidRDefault="00CA0DAB" w:rsidP="00CA0DAB">
      <w:pPr>
        <w:spacing w:before="100" w:beforeAutospacing="1" w:after="100" w:afterAutospacing="1" w:line="240" w:lineRule="auto"/>
        <w:jc w:val="center"/>
        <w:rPr>
          <w:rFonts w:ascii="Times New Roman" w:eastAsia="Times New Roman" w:hAnsi="Times New Roman" w:cs="Times New Roman"/>
          <w:b/>
          <w:sz w:val="24"/>
          <w:szCs w:val="24"/>
        </w:rPr>
      </w:pPr>
      <w:r w:rsidRPr="00797056">
        <w:rPr>
          <w:rFonts w:ascii="Times New Roman" w:eastAsia="Times New Roman" w:hAnsi="Times New Roman" w:cs="Times New Roman"/>
          <w:b/>
          <w:sz w:val="24"/>
          <w:szCs w:val="24"/>
        </w:rPr>
        <w:t xml:space="preserve">Članak </w:t>
      </w:r>
      <w:r w:rsidR="008E2328" w:rsidRPr="00797056">
        <w:rPr>
          <w:rFonts w:ascii="Times New Roman" w:eastAsia="Times New Roman" w:hAnsi="Times New Roman" w:cs="Times New Roman"/>
          <w:b/>
          <w:sz w:val="24"/>
          <w:szCs w:val="24"/>
        </w:rPr>
        <w:t>5</w:t>
      </w:r>
      <w:r w:rsidR="004C1C7F">
        <w:rPr>
          <w:rFonts w:ascii="Times New Roman" w:eastAsia="Times New Roman" w:hAnsi="Times New Roman" w:cs="Times New Roman"/>
          <w:b/>
          <w:sz w:val="24"/>
          <w:szCs w:val="24"/>
        </w:rPr>
        <w:t>6</w:t>
      </w:r>
      <w:r w:rsidRPr="00797056">
        <w:rPr>
          <w:rFonts w:ascii="Times New Roman" w:eastAsia="Times New Roman" w:hAnsi="Times New Roman" w:cs="Times New Roman"/>
          <w:b/>
          <w:sz w:val="24"/>
          <w:szCs w:val="24"/>
        </w:rPr>
        <w:t>.</w:t>
      </w:r>
    </w:p>
    <w:p w14:paraId="24720ADC" w14:textId="77777777" w:rsidR="00496B83" w:rsidRPr="006400CC" w:rsidRDefault="008F6E6F"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A0DAB"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w:t>
      </w:r>
      <w:r w:rsidR="00496B83" w:rsidRPr="006400CC">
        <w:rPr>
          <w:rFonts w:ascii="Times New Roman" w:eastAsia="Times New Roman" w:hAnsi="Times New Roman" w:cs="Times New Roman"/>
          <w:sz w:val="24"/>
          <w:szCs w:val="24"/>
        </w:rPr>
        <w:t xml:space="preserve">Ciljevi </w:t>
      </w:r>
      <w:r w:rsidR="00272772" w:rsidRPr="006400CC">
        <w:rPr>
          <w:rFonts w:ascii="Times New Roman" w:eastAsia="Times New Roman" w:hAnsi="Times New Roman" w:cs="Times New Roman"/>
          <w:sz w:val="24"/>
          <w:szCs w:val="24"/>
        </w:rPr>
        <w:t xml:space="preserve">oporabe </w:t>
      </w:r>
      <w:r w:rsidR="00496B83" w:rsidRPr="006400CC">
        <w:rPr>
          <w:rFonts w:ascii="Times New Roman" w:eastAsia="Times New Roman" w:hAnsi="Times New Roman" w:cs="Times New Roman"/>
          <w:sz w:val="24"/>
          <w:szCs w:val="24"/>
        </w:rPr>
        <w:t>ambalažnog otpada su:</w:t>
      </w:r>
    </w:p>
    <w:p w14:paraId="461758DD" w14:textId="77777777" w:rsidR="00272772" w:rsidRPr="006400CC" w:rsidRDefault="00272772" w:rsidP="006400CC">
      <w:pPr>
        <w:spacing w:before="100" w:beforeAutospacing="1" w:after="100" w:afterAutospacing="1" w:line="240" w:lineRule="auto"/>
        <w:jc w:val="both"/>
        <w:rPr>
          <w:rFonts w:ascii="Minion Pro" w:eastAsia="Times New Roman" w:hAnsi="Minion Pro" w:cs="Times New Roman"/>
          <w:color w:val="000000"/>
          <w:sz w:val="24"/>
          <w:szCs w:val="24"/>
          <w:lang w:eastAsia="hr-HR"/>
        </w:rPr>
      </w:pPr>
      <w:r w:rsidRPr="006400CC">
        <w:rPr>
          <w:rFonts w:ascii="Times New Roman" w:eastAsia="Times New Roman" w:hAnsi="Times New Roman" w:cs="Times New Roman"/>
          <w:sz w:val="24"/>
          <w:szCs w:val="24"/>
        </w:rPr>
        <w:t xml:space="preserve">- </w:t>
      </w:r>
      <w:r w:rsidRPr="006400CC">
        <w:rPr>
          <w:rFonts w:ascii="Minion Pro" w:eastAsia="Times New Roman" w:hAnsi="Minion Pro" w:cs="Times New Roman"/>
          <w:color w:val="000000"/>
          <w:sz w:val="24"/>
          <w:szCs w:val="24"/>
          <w:lang w:eastAsia="hr-HR"/>
        </w:rPr>
        <w:t>odvojeno se mora sakupiti i oporabiti, materijalno ili energetski, najmanje 60% ukupne mase otpadne ambalaže nastale na području Republike Hrvatske</w:t>
      </w:r>
    </w:p>
    <w:p w14:paraId="08B8DFF2" w14:textId="77777777" w:rsidR="00272772" w:rsidRPr="006400CC" w:rsidRDefault="00272772" w:rsidP="00272772">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6400CC">
        <w:rPr>
          <w:rFonts w:ascii="Minion Pro" w:eastAsia="Times New Roman" w:hAnsi="Minion Pro" w:cs="Times New Roman"/>
          <w:color w:val="000000"/>
          <w:sz w:val="24"/>
          <w:szCs w:val="24"/>
          <w:lang w:eastAsia="hr-HR"/>
        </w:rPr>
        <w:t>- reciklirati se mora najmanje 55% i do najviše 80% ukupne mase otpadne ambalaže namijenjene materijalnoj oporabi</w:t>
      </w:r>
    </w:p>
    <w:p w14:paraId="3773E93B" w14:textId="77777777" w:rsidR="00272772" w:rsidRPr="006400CC" w:rsidRDefault="00272772" w:rsidP="00272772">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6400CC">
        <w:rPr>
          <w:rFonts w:ascii="Minion Pro" w:eastAsia="Times New Roman" w:hAnsi="Minion Pro" w:cs="Times New Roman"/>
          <w:color w:val="000000"/>
          <w:sz w:val="24"/>
          <w:szCs w:val="24"/>
          <w:lang w:eastAsia="hr-HR"/>
        </w:rPr>
        <w:t xml:space="preserve">- </w:t>
      </w:r>
      <w:r w:rsidRPr="006400CC">
        <w:rPr>
          <w:rFonts w:ascii="Times New Roman" w:eastAsia="Times New Roman" w:hAnsi="Times New Roman" w:cs="Times New Roman"/>
          <w:sz w:val="24"/>
          <w:szCs w:val="24"/>
        </w:rPr>
        <w:t>mora se obraditi postupkom recikliranja barem</w:t>
      </w:r>
      <w:r w:rsidRPr="006400CC">
        <w:rPr>
          <w:rFonts w:ascii="Minion Pro" w:eastAsia="Times New Roman" w:hAnsi="Minion Pro" w:cs="Times New Roman"/>
          <w:color w:val="000000"/>
          <w:sz w:val="24"/>
          <w:szCs w:val="24"/>
          <w:lang w:eastAsia="hr-HR"/>
        </w:rPr>
        <w:t xml:space="preserve"> </w:t>
      </w:r>
      <w:r w:rsidRPr="006400CC">
        <w:rPr>
          <w:rFonts w:ascii="Times New Roman" w:eastAsia="Times New Roman" w:hAnsi="Times New Roman" w:cs="Times New Roman"/>
          <w:sz w:val="24"/>
          <w:szCs w:val="24"/>
        </w:rPr>
        <w:t>mase materijala u ambalažnom otpadu</w:t>
      </w:r>
      <w:r w:rsidRPr="006400CC">
        <w:rPr>
          <w:rFonts w:ascii="Minion Pro" w:eastAsia="Times New Roman" w:hAnsi="Minion Pro" w:cs="Times New Roman"/>
          <w:color w:val="000000"/>
          <w:sz w:val="24"/>
          <w:szCs w:val="24"/>
          <w:lang w:eastAsia="hr-HR"/>
        </w:rPr>
        <w:t xml:space="preserve"> 60% mase za staklo, 60% mase za papir i karton, 50% mase za metale, 22,5% mase za plastiku, računajući isključivo materijal koji je recikliran natrag u plastiku i 15% mase za drvo</w:t>
      </w:r>
    </w:p>
    <w:p w14:paraId="74C75D9D" w14:textId="77777777" w:rsidR="00496B83" w:rsidRPr="006400CC" w:rsidRDefault="00496B8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do 31. prosinca 2025. mora se</w:t>
      </w:r>
      <w:r w:rsidR="008F6E6F"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obraditi postupkom recikliranja barem 65% mase ukupnog ambalažnog otpada</w:t>
      </w:r>
      <w:r w:rsidR="008F6E6F" w:rsidRPr="006400CC">
        <w:rPr>
          <w:rFonts w:ascii="Times New Roman" w:eastAsia="Times New Roman" w:hAnsi="Times New Roman" w:cs="Times New Roman"/>
          <w:sz w:val="24"/>
          <w:szCs w:val="24"/>
        </w:rPr>
        <w:t xml:space="preserve"> te se mora </w:t>
      </w:r>
      <w:r w:rsidR="00396A58" w:rsidRPr="006400CC">
        <w:rPr>
          <w:rFonts w:ascii="Times New Roman" w:eastAsia="Times New Roman" w:hAnsi="Times New Roman" w:cs="Times New Roman"/>
          <w:sz w:val="24"/>
          <w:szCs w:val="24"/>
        </w:rPr>
        <w:t xml:space="preserve">obraditi postupkom </w:t>
      </w:r>
      <w:r w:rsidRPr="006400CC">
        <w:rPr>
          <w:rFonts w:ascii="Times New Roman" w:eastAsia="Times New Roman" w:hAnsi="Times New Roman" w:cs="Times New Roman"/>
          <w:sz w:val="24"/>
          <w:szCs w:val="24"/>
        </w:rPr>
        <w:t>reciklira</w:t>
      </w:r>
      <w:r w:rsidR="00396A58" w:rsidRPr="006400CC">
        <w:rPr>
          <w:rFonts w:ascii="Times New Roman" w:eastAsia="Times New Roman" w:hAnsi="Times New Roman" w:cs="Times New Roman"/>
          <w:sz w:val="24"/>
          <w:szCs w:val="24"/>
        </w:rPr>
        <w:t>nja barem slijedeć</w:t>
      </w:r>
      <w:r w:rsidR="008F6E6F" w:rsidRPr="006400CC">
        <w:rPr>
          <w:rFonts w:ascii="Times New Roman" w:eastAsia="Times New Roman" w:hAnsi="Times New Roman" w:cs="Times New Roman"/>
          <w:sz w:val="24"/>
          <w:szCs w:val="24"/>
        </w:rPr>
        <w:t>e mase</w:t>
      </w:r>
      <w:r w:rsidR="00396A58" w:rsidRPr="006400CC">
        <w:rPr>
          <w:rFonts w:ascii="Times New Roman" w:eastAsia="Times New Roman" w:hAnsi="Times New Roman" w:cs="Times New Roman"/>
          <w:sz w:val="24"/>
          <w:szCs w:val="24"/>
        </w:rPr>
        <w:t xml:space="preserve"> materijal</w:t>
      </w:r>
      <w:r w:rsidR="008F6E6F" w:rsidRPr="006400CC">
        <w:rPr>
          <w:rFonts w:ascii="Times New Roman" w:eastAsia="Times New Roman" w:hAnsi="Times New Roman" w:cs="Times New Roman"/>
          <w:sz w:val="24"/>
          <w:szCs w:val="24"/>
        </w:rPr>
        <w:t>a</w:t>
      </w:r>
      <w:r w:rsidR="00396A58" w:rsidRPr="006400CC">
        <w:rPr>
          <w:rFonts w:ascii="Times New Roman" w:eastAsia="Times New Roman" w:hAnsi="Times New Roman" w:cs="Times New Roman"/>
          <w:sz w:val="24"/>
          <w:szCs w:val="24"/>
        </w:rPr>
        <w:t xml:space="preserve"> u ambalažnom otpadu</w:t>
      </w:r>
      <w:r w:rsidRPr="006400CC">
        <w:rPr>
          <w:rFonts w:ascii="Times New Roman" w:eastAsia="Times New Roman" w:hAnsi="Times New Roman" w:cs="Times New Roman"/>
          <w:sz w:val="24"/>
          <w:szCs w:val="24"/>
        </w:rPr>
        <w:t>: 50% plastike, 25% drva, 70% neobojenih metala, 50% aluminija, 70% stakla i 75% papira i kartona</w:t>
      </w:r>
    </w:p>
    <w:p w14:paraId="1F5F406E" w14:textId="77777777" w:rsidR="00471738" w:rsidRPr="006400CC" w:rsidRDefault="00396A58" w:rsidP="008F6E6F">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do 31. prosinca 2030. mora se obraditi postupkom recikliranja barem 70% mase ukupnog ambalažnog otpada</w:t>
      </w:r>
      <w:r w:rsidR="008F6E6F" w:rsidRPr="006400CC">
        <w:rPr>
          <w:rFonts w:ascii="Times New Roman" w:eastAsia="Times New Roman" w:hAnsi="Times New Roman" w:cs="Times New Roman"/>
          <w:sz w:val="24"/>
          <w:szCs w:val="24"/>
        </w:rPr>
        <w:t xml:space="preserve"> te se mora obraditi postupkom recikliranja barem slijedeće mase materijala u ambalažnom otpadu:</w:t>
      </w:r>
      <w:r w:rsidR="008F6E6F" w:rsidRPr="006400CC">
        <w:t xml:space="preserve"> </w:t>
      </w:r>
      <w:r w:rsidR="008F6E6F" w:rsidRPr="006400CC">
        <w:rPr>
          <w:rFonts w:ascii="Times New Roman" w:eastAsia="Times New Roman" w:hAnsi="Times New Roman" w:cs="Times New Roman"/>
          <w:sz w:val="24"/>
          <w:szCs w:val="24"/>
        </w:rPr>
        <w:t>55% plastike, 30% drveta, 80% neobojenih metala, 60% aluminija, 7</w:t>
      </w:r>
      <w:r w:rsidR="00517961" w:rsidRPr="006400CC">
        <w:rPr>
          <w:rFonts w:ascii="Times New Roman" w:eastAsia="Times New Roman" w:hAnsi="Times New Roman" w:cs="Times New Roman"/>
          <w:sz w:val="24"/>
          <w:szCs w:val="24"/>
        </w:rPr>
        <w:t>5</w:t>
      </w:r>
      <w:r w:rsidR="008F6E6F" w:rsidRPr="006400CC">
        <w:rPr>
          <w:rFonts w:ascii="Times New Roman" w:eastAsia="Times New Roman" w:hAnsi="Times New Roman" w:cs="Times New Roman"/>
          <w:sz w:val="24"/>
          <w:szCs w:val="24"/>
        </w:rPr>
        <w:t>% stakla i 85% papira i kartona</w:t>
      </w:r>
    </w:p>
    <w:p w14:paraId="2437811F" w14:textId="77777777" w:rsidR="00471738" w:rsidRPr="006400CC" w:rsidRDefault="0047173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razina potrošnje ne smije </w:t>
      </w:r>
      <w:r w:rsidR="00D74BE8" w:rsidRPr="006400CC">
        <w:rPr>
          <w:rFonts w:ascii="Times New Roman" w:eastAsia="Times New Roman" w:hAnsi="Times New Roman" w:cs="Times New Roman"/>
          <w:sz w:val="24"/>
          <w:szCs w:val="24"/>
        </w:rPr>
        <w:t>biti veća</w:t>
      </w:r>
      <w:r w:rsidRPr="006400CC">
        <w:rPr>
          <w:rFonts w:ascii="Times New Roman" w:eastAsia="Times New Roman" w:hAnsi="Times New Roman" w:cs="Times New Roman"/>
          <w:sz w:val="24"/>
          <w:szCs w:val="24"/>
        </w:rPr>
        <w:t xml:space="preserve"> </w:t>
      </w:r>
      <w:r w:rsidR="00D74BE8" w:rsidRPr="006400CC">
        <w:rPr>
          <w:rFonts w:ascii="Times New Roman" w:eastAsia="Times New Roman" w:hAnsi="Times New Roman" w:cs="Times New Roman"/>
          <w:sz w:val="24"/>
          <w:szCs w:val="24"/>
        </w:rPr>
        <w:t xml:space="preserve">od </w:t>
      </w:r>
      <w:r w:rsidRPr="006400CC">
        <w:rPr>
          <w:rFonts w:ascii="Times New Roman" w:eastAsia="Times New Roman" w:hAnsi="Times New Roman" w:cs="Times New Roman"/>
          <w:sz w:val="24"/>
          <w:szCs w:val="24"/>
        </w:rPr>
        <w:t>90 laganih plastičnih vrećica za nošenje po osobi</w:t>
      </w:r>
      <w:r w:rsidR="00D74BE8" w:rsidRPr="006400CC">
        <w:rPr>
          <w:rFonts w:ascii="Times New Roman" w:eastAsia="Times New Roman" w:hAnsi="Times New Roman" w:cs="Times New Roman"/>
          <w:sz w:val="24"/>
          <w:szCs w:val="24"/>
        </w:rPr>
        <w:t xml:space="preserve"> godišnje</w:t>
      </w:r>
    </w:p>
    <w:p w14:paraId="00614ED8" w14:textId="77777777" w:rsidR="00471738" w:rsidRPr="006400CC" w:rsidRDefault="0047173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00D74BE8" w:rsidRPr="006400CC">
        <w:rPr>
          <w:rFonts w:ascii="Times New Roman" w:eastAsia="Times New Roman" w:hAnsi="Times New Roman" w:cs="Times New Roman"/>
          <w:sz w:val="24"/>
          <w:szCs w:val="24"/>
        </w:rPr>
        <w:t xml:space="preserve">od 31. prosinca 2025. godine </w:t>
      </w:r>
      <w:r w:rsidRPr="006400CC">
        <w:rPr>
          <w:rFonts w:ascii="Times New Roman" w:eastAsia="Times New Roman" w:hAnsi="Times New Roman" w:cs="Times New Roman"/>
          <w:sz w:val="24"/>
          <w:szCs w:val="24"/>
        </w:rPr>
        <w:t xml:space="preserve">razina potrošnje ne smije </w:t>
      </w:r>
      <w:r w:rsidR="00D74BE8" w:rsidRPr="006400CC">
        <w:rPr>
          <w:rFonts w:ascii="Times New Roman" w:eastAsia="Times New Roman" w:hAnsi="Times New Roman" w:cs="Times New Roman"/>
          <w:sz w:val="24"/>
          <w:szCs w:val="24"/>
        </w:rPr>
        <w:t>biti veća od</w:t>
      </w:r>
      <w:r w:rsidRPr="006400CC">
        <w:rPr>
          <w:rFonts w:ascii="Times New Roman" w:eastAsia="Times New Roman" w:hAnsi="Times New Roman" w:cs="Times New Roman"/>
          <w:sz w:val="24"/>
          <w:szCs w:val="24"/>
        </w:rPr>
        <w:t xml:space="preserve"> </w:t>
      </w:r>
      <w:r w:rsidR="00D74BE8" w:rsidRPr="006400CC">
        <w:rPr>
          <w:rFonts w:ascii="Times New Roman" w:eastAsia="Times New Roman" w:hAnsi="Times New Roman" w:cs="Times New Roman"/>
          <w:sz w:val="24"/>
          <w:szCs w:val="24"/>
        </w:rPr>
        <w:t>40</w:t>
      </w:r>
      <w:r w:rsidRPr="006400CC">
        <w:rPr>
          <w:rFonts w:ascii="Times New Roman" w:eastAsia="Times New Roman" w:hAnsi="Times New Roman" w:cs="Times New Roman"/>
          <w:sz w:val="24"/>
          <w:szCs w:val="24"/>
        </w:rPr>
        <w:t xml:space="preserve"> laganih plastičnih vrećica za nošenje po osobi</w:t>
      </w:r>
      <w:r w:rsidR="00D74BE8" w:rsidRPr="006400CC">
        <w:rPr>
          <w:rFonts w:ascii="Times New Roman" w:eastAsia="Times New Roman" w:hAnsi="Times New Roman" w:cs="Times New Roman"/>
          <w:sz w:val="24"/>
          <w:szCs w:val="24"/>
        </w:rPr>
        <w:t xml:space="preserve"> godišnje</w:t>
      </w:r>
      <w:r w:rsidR="009D660E" w:rsidRPr="006400CC">
        <w:rPr>
          <w:rFonts w:ascii="Times New Roman" w:eastAsia="Times New Roman" w:hAnsi="Times New Roman" w:cs="Times New Roman"/>
          <w:sz w:val="24"/>
          <w:szCs w:val="24"/>
        </w:rPr>
        <w:t>.</w:t>
      </w:r>
    </w:p>
    <w:p w14:paraId="301A5A02" w14:textId="3230D1D8" w:rsidR="00691541" w:rsidRPr="006400CC" w:rsidRDefault="00691541" w:rsidP="0069154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27F05">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Pojedinosti izračuna ostvarenja ciljeva gospodarenja otpadom</w:t>
      </w:r>
      <w:r w:rsidR="00495F13">
        <w:rPr>
          <w:rFonts w:ascii="Times New Roman" w:eastAsia="Times New Roman" w:hAnsi="Times New Roman" w:cs="Times New Roman"/>
          <w:sz w:val="24"/>
          <w:szCs w:val="24"/>
        </w:rPr>
        <w:t xml:space="preserve"> propisuje Ministar pravilnikom iz članka 81. stavka 3. ovoga Zakona.</w:t>
      </w:r>
    </w:p>
    <w:p w14:paraId="0911F4DC" w14:textId="77777777" w:rsidR="00F711FD" w:rsidRPr="006400CC" w:rsidRDefault="001B48FC" w:rsidP="00F711FD">
      <w:pPr>
        <w:spacing w:before="100" w:beforeAutospacing="1" w:after="100" w:afterAutospacing="1" w:line="240" w:lineRule="auto"/>
        <w:jc w:val="center"/>
        <w:rPr>
          <w:rFonts w:ascii="Times New Roman" w:eastAsia="Times New Roman" w:hAnsi="Times New Roman" w:cs="Times New Roman"/>
          <w:b/>
          <w:iCs/>
          <w:sz w:val="32"/>
          <w:szCs w:val="26"/>
        </w:rPr>
      </w:pPr>
      <w:r w:rsidRPr="006400CC">
        <w:rPr>
          <w:rFonts w:ascii="Times New Roman" w:eastAsia="Times New Roman" w:hAnsi="Times New Roman" w:cs="Times New Roman"/>
          <w:b/>
          <w:iCs/>
          <w:sz w:val="32"/>
          <w:szCs w:val="26"/>
        </w:rPr>
        <w:t xml:space="preserve">VIII. </w:t>
      </w:r>
      <w:r w:rsidR="00F711FD" w:rsidRPr="006400CC">
        <w:rPr>
          <w:rFonts w:ascii="Times New Roman" w:eastAsia="Times New Roman" w:hAnsi="Times New Roman" w:cs="Times New Roman"/>
          <w:b/>
          <w:iCs/>
          <w:sz w:val="32"/>
          <w:szCs w:val="26"/>
        </w:rPr>
        <w:t xml:space="preserve">JAVNA USLUGA </w:t>
      </w:r>
      <w:r w:rsidR="00D61E24" w:rsidRPr="006400CC">
        <w:rPr>
          <w:rFonts w:ascii="Times New Roman" w:eastAsia="Times New Roman" w:hAnsi="Times New Roman" w:cs="Times New Roman"/>
          <w:b/>
          <w:iCs/>
          <w:sz w:val="32"/>
          <w:szCs w:val="26"/>
        </w:rPr>
        <w:t>SAKUPLJANJA</w:t>
      </w:r>
      <w:r w:rsidR="00F711FD" w:rsidRPr="006400CC">
        <w:rPr>
          <w:rFonts w:ascii="Times New Roman" w:eastAsia="Times New Roman" w:hAnsi="Times New Roman" w:cs="Times New Roman"/>
          <w:b/>
          <w:sz w:val="32"/>
          <w:szCs w:val="24"/>
        </w:rPr>
        <w:t xml:space="preserve"> KOMUNALNOG OTPADA</w:t>
      </w:r>
    </w:p>
    <w:p w14:paraId="10EB5984" w14:textId="77777777" w:rsidR="00F72607" w:rsidRPr="00257FC1" w:rsidRDefault="00F72607" w:rsidP="00F72607">
      <w:pPr>
        <w:spacing w:before="100" w:beforeAutospacing="1" w:after="100" w:afterAutospacing="1" w:line="240" w:lineRule="auto"/>
        <w:jc w:val="center"/>
        <w:rPr>
          <w:rFonts w:ascii="Times New Roman" w:eastAsia="Times New Roman" w:hAnsi="Times New Roman" w:cs="Times New Roman"/>
          <w:b/>
          <w:i/>
          <w:sz w:val="24"/>
          <w:szCs w:val="24"/>
        </w:rPr>
      </w:pPr>
      <w:r w:rsidRPr="00257FC1">
        <w:rPr>
          <w:rFonts w:ascii="Times New Roman" w:eastAsia="Times New Roman" w:hAnsi="Times New Roman" w:cs="Times New Roman"/>
          <w:b/>
          <w:i/>
          <w:sz w:val="24"/>
          <w:szCs w:val="24"/>
        </w:rPr>
        <w:t>Komunalni otpad</w:t>
      </w:r>
    </w:p>
    <w:p w14:paraId="2FD5DC45" w14:textId="0F20331E" w:rsidR="00F72607" w:rsidRPr="00257FC1" w:rsidRDefault="00F72607" w:rsidP="00F72607">
      <w:pPr>
        <w:spacing w:before="100" w:beforeAutospacing="1" w:after="100" w:afterAutospacing="1" w:line="240" w:lineRule="auto"/>
        <w:jc w:val="center"/>
        <w:rPr>
          <w:rFonts w:ascii="Times New Roman" w:eastAsia="Times New Roman" w:hAnsi="Times New Roman" w:cs="Times New Roman"/>
          <w:b/>
          <w:sz w:val="24"/>
          <w:szCs w:val="24"/>
        </w:rPr>
      </w:pPr>
      <w:r w:rsidRPr="00257FC1">
        <w:rPr>
          <w:rFonts w:ascii="Times New Roman" w:eastAsia="Times New Roman" w:hAnsi="Times New Roman" w:cs="Times New Roman"/>
          <w:b/>
          <w:sz w:val="24"/>
          <w:szCs w:val="24"/>
        </w:rPr>
        <w:t xml:space="preserve">Članak </w:t>
      </w:r>
      <w:r w:rsidR="008E2328" w:rsidRPr="00257FC1">
        <w:rPr>
          <w:rFonts w:ascii="Times New Roman" w:eastAsia="Times New Roman" w:hAnsi="Times New Roman" w:cs="Times New Roman"/>
          <w:b/>
          <w:sz w:val="24"/>
          <w:szCs w:val="24"/>
        </w:rPr>
        <w:t>5</w:t>
      </w:r>
      <w:r w:rsidR="004C1C7F">
        <w:rPr>
          <w:rFonts w:ascii="Times New Roman" w:eastAsia="Times New Roman" w:hAnsi="Times New Roman" w:cs="Times New Roman"/>
          <w:b/>
          <w:sz w:val="24"/>
          <w:szCs w:val="24"/>
        </w:rPr>
        <w:t>7</w:t>
      </w:r>
      <w:r w:rsidRPr="00257FC1">
        <w:rPr>
          <w:rFonts w:ascii="Times New Roman" w:eastAsia="Times New Roman" w:hAnsi="Times New Roman" w:cs="Times New Roman"/>
          <w:b/>
          <w:sz w:val="24"/>
          <w:szCs w:val="24"/>
        </w:rPr>
        <w:t>.</w:t>
      </w:r>
    </w:p>
    <w:p w14:paraId="3A700933" w14:textId="77777777" w:rsidR="00F72607" w:rsidRPr="006400CC" w:rsidRDefault="00472FFB" w:rsidP="00472FFB">
      <w:pPr>
        <w:spacing w:before="100" w:beforeAutospacing="1" w:after="100" w:afterAutospacing="1" w:line="240" w:lineRule="auto"/>
        <w:ind w:firstLine="720"/>
        <w:jc w:val="both"/>
        <w:rPr>
          <w:rFonts w:ascii="Times New Roman" w:eastAsia="Times New Roman" w:hAnsi="Times New Roman" w:cs="Times New Roman"/>
          <w:sz w:val="24"/>
          <w:szCs w:val="24"/>
        </w:rPr>
      </w:pPr>
      <w:r w:rsidRPr="00257FC1" w:rsidDel="00472FFB">
        <w:rPr>
          <w:rFonts w:ascii="Times New Roman" w:eastAsia="Times New Roman" w:hAnsi="Times New Roman" w:cs="Times New Roman"/>
          <w:b/>
          <w:sz w:val="24"/>
          <w:szCs w:val="24"/>
        </w:rPr>
        <w:t xml:space="preserve"> </w:t>
      </w:r>
      <w:r w:rsidR="00DD7063" w:rsidRPr="006400CC">
        <w:rPr>
          <w:rFonts w:ascii="Times New Roman" w:eastAsia="Times New Roman" w:hAnsi="Times New Roman" w:cs="Times New Roman"/>
          <w:sz w:val="24"/>
          <w:szCs w:val="24"/>
        </w:rPr>
        <w:t xml:space="preserve">Gospodarenjem komunalnim otpadom osigurava se mogućnosti korištenja javne usluge </w:t>
      </w:r>
      <w:r w:rsidR="00D61E24" w:rsidRPr="006400CC">
        <w:rPr>
          <w:rFonts w:ascii="Times New Roman" w:eastAsia="Times New Roman" w:hAnsi="Times New Roman" w:cs="Times New Roman"/>
          <w:sz w:val="24"/>
          <w:szCs w:val="24"/>
        </w:rPr>
        <w:t>sakupljanja</w:t>
      </w:r>
      <w:r w:rsidR="00DD7063" w:rsidRPr="006400CC">
        <w:rPr>
          <w:rFonts w:ascii="Times New Roman" w:eastAsia="Times New Roman" w:hAnsi="Times New Roman" w:cs="Times New Roman"/>
          <w:sz w:val="24"/>
          <w:szCs w:val="24"/>
        </w:rPr>
        <w:t xml:space="preserve"> komunalnog otpada te se potiče proizvođača otpada i posjednika otpada da odvojeno predaju otpad, kako bi se smanjila količina miješanog komunalnog otpada koji nastaje, smanjio udio biootpada u nastalom miješanom komunalnom otpadu, povećale količine i ispunila obveza Republike Hrvatske da osigura odvojeno sakupljanje i recikliranje papira i kartona, stakla, metala, plastike, biootpada, drva, tekstila, ambalaže, otpadne električne i elektroničke opreme, otpadnih baterija i akumulatora i glomaznog otpada, uključujući madrace i namještaj, uključivo i otpad koji se svrstava u posebne kategorije otpada čije gospodarenje je uređeno posebnim propisima, te time smanjila količina otpada koji se zbrinjava odlaganjem.</w:t>
      </w:r>
    </w:p>
    <w:p w14:paraId="771DC3F6" w14:textId="77777777" w:rsidR="00F72607" w:rsidRPr="006400CC" w:rsidRDefault="00F72607" w:rsidP="00F711FD">
      <w:pPr>
        <w:spacing w:before="100" w:beforeAutospacing="1" w:after="100" w:afterAutospacing="1" w:line="240" w:lineRule="auto"/>
        <w:jc w:val="center"/>
        <w:rPr>
          <w:rFonts w:ascii="Times New Roman" w:eastAsia="Times New Roman" w:hAnsi="Times New Roman" w:cs="Times New Roman"/>
          <w:sz w:val="24"/>
          <w:szCs w:val="24"/>
        </w:rPr>
      </w:pPr>
    </w:p>
    <w:p w14:paraId="4BF3BDC9" w14:textId="77777777" w:rsidR="000B0487" w:rsidRPr="00151ADE" w:rsidRDefault="000B0487" w:rsidP="000B0487">
      <w:pPr>
        <w:spacing w:before="100" w:beforeAutospacing="1" w:after="100" w:afterAutospacing="1" w:line="240" w:lineRule="auto"/>
        <w:jc w:val="center"/>
        <w:rPr>
          <w:rFonts w:ascii="Times New Roman" w:eastAsia="Times New Roman" w:hAnsi="Times New Roman" w:cs="Times New Roman"/>
          <w:b/>
          <w:i/>
          <w:iCs/>
          <w:sz w:val="24"/>
          <w:szCs w:val="24"/>
        </w:rPr>
      </w:pPr>
      <w:r w:rsidRPr="00151ADE">
        <w:rPr>
          <w:rFonts w:ascii="Times New Roman" w:eastAsia="Times New Roman" w:hAnsi="Times New Roman" w:cs="Times New Roman"/>
          <w:b/>
          <w:i/>
          <w:sz w:val="24"/>
          <w:szCs w:val="24"/>
        </w:rPr>
        <w:t xml:space="preserve">Javna usluga </w:t>
      </w:r>
      <w:r w:rsidR="00D61E24" w:rsidRPr="00151ADE">
        <w:rPr>
          <w:rFonts w:ascii="Times New Roman" w:eastAsia="Times New Roman" w:hAnsi="Times New Roman" w:cs="Times New Roman"/>
          <w:b/>
          <w:i/>
          <w:sz w:val="24"/>
          <w:szCs w:val="24"/>
        </w:rPr>
        <w:t xml:space="preserve">sakupljanja </w:t>
      </w:r>
      <w:r w:rsidRPr="00151ADE">
        <w:rPr>
          <w:rFonts w:ascii="Times New Roman" w:eastAsia="Times New Roman" w:hAnsi="Times New Roman" w:cs="Times New Roman"/>
          <w:b/>
          <w:i/>
          <w:sz w:val="24"/>
          <w:szCs w:val="24"/>
        </w:rPr>
        <w:t xml:space="preserve">komunalnog otpada </w:t>
      </w:r>
    </w:p>
    <w:p w14:paraId="60C4A6F4" w14:textId="6155C1EA" w:rsidR="000B0487" w:rsidRPr="00151ADE" w:rsidRDefault="000B0487" w:rsidP="000B0487">
      <w:pPr>
        <w:spacing w:before="100" w:beforeAutospacing="1" w:after="100" w:afterAutospacing="1" w:line="240" w:lineRule="auto"/>
        <w:jc w:val="center"/>
        <w:rPr>
          <w:rFonts w:ascii="Times New Roman" w:eastAsia="Times New Roman" w:hAnsi="Times New Roman" w:cs="Times New Roman"/>
          <w:b/>
          <w:sz w:val="24"/>
          <w:szCs w:val="24"/>
        </w:rPr>
      </w:pPr>
      <w:r w:rsidRPr="00151ADE">
        <w:rPr>
          <w:rFonts w:ascii="Times New Roman" w:eastAsia="Times New Roman" w:hAnsi="Times New Roman" w:cs="Times New Roman"/>
          <w:b/>
          <w:sz w:val="24"/>
          <w:szCs w:val="24"/>
        </w:rPr>
        <w:t xml:space="preserve">Članak </w:t>
      </w:r>
      <w:r w:rsidR="008E2328" w:rsidRPr="00151ADE">
        <w:rPr>
          <w:rFonts w:ascii="Times New Roman" w:eastAsia="Times New Roman" w:hAnsi="Times New Roman" w:cs="Times New Roman"/>
          <w:b/>
          <w:sz w:val="24"/>
          <w:szCs w:val="24"/>
        </w:rPr>
        <w:t>5</w:t>
      </w:r>
      <w:r w:rsidR="004C1C7F">
        <w:rPr>
          <w:rFonts w:ascii="Times New Roman" w:eastAsia="Times New Roman" w:hAnsi="Times New Roman" w:cs="Times New Roman"/>
          <w:b/>
          <w:sz w:val="24"/>
          <w:szCs w:val="24"/>
        </w:rPr>
        <w:t>8</w:t>
      </w:r>
      <w:r w:rsidRPr="00151ADE">
        <w:rPr>
          <w:rFonts w:ascii="Times New Roman" w:eastAsia="Times New Roman" w:hAnsi="Times New Roman" w:cs="Times New Roman"/>
          <w:b/>
          <w:sz w:val="24"/>
          <w:szCs w:val="24"/>
        </w:rPr>
        <w:t>.</w:t>
      </w:r>
    </w:p>
    <w:p w14:paraId="7345BDCC"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Javna usluga </w:t>
      </w:r>
      <w:r w:rsidR="00D61E24" w:rsidRPr="006400CC">
        <w:rPr>
          <w:rFonts w:ascii="Times New Roman" w:eastAsia="Times New Roman" w:hAnsi="Times New Roman" w:cs="Times New Roman"/>
          <w:sz w:val="24"/>
          <w:szCs w:val="24"/>
        </w:rPr>
        <w:t xml:space="preserve">sakupljanja </w:t>
      </w:r>
      <w:r w:rsidRPr="006400CC">
        <w:rPr>
          <w:rFonts w:ascii="Times New Roman" w:eastAsia="Times New Roman" w:hAnsi="Times New Roman" w:cs="Times New Roman"/>
          <w:sz w:val="24"/>
          <w:szCs w:val="24"/>
        </w:rPr>
        <w:t xml:space="preserve">komunalnog otpada (u daljnjem tekstu: javna usluga) podrazumijeva prikupljanje </w:t>
      </w:r>
      <w:r w:rsidR="00D61E24" w:rsidRPr="006400CC">
        <w:rPr>
          <w:rFonts w:ascii="Times New Roman" w:eastAsia="Times New Roman" w:hAnsi="Times New Roman" w:cs="Times New Roman"/>
          <w:sz w:val="24"/>
          <w:szCs w:val="24"/>
        </w:rPr>
        <w:t xml:space="preserve">određenog </w:t>
      </w:r>
      <w:r w:rsidRPr="006400CC">
        <w:rPr>
          <w:rFonts w:ascii="Times New Roman" w:eastAsia="Times New Roman" w:hAnsi="Times New Roman" w:cs="Times New Roman"/>
          <w:sz w:val="24"/>
          <w:szCs w:val="24"/>
        </w:rPr>
        <w:t>otpada na području pružanja javne usluge putem spremnika od pojedinih korisnika i prijevoz tog otpada do ovlaštene osobe za obradu tog otpada.</w:t>
      </w:r>
    </w:p>
    <w:p w14:paraId="558F2F2C"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Javna usluga je usluga od općeg interesa. </w:t>
      </w:r>
    </w:p>
    <w:p w14:paraId="711192C2" w14:textId="77777777" w:rsidR="000B0487" w:rsidRPr="006400CC" w:rsidRDefault="000B0487" w:rsidP="00A2321A">
      <w:pPr>
        <w:pStyle w:val="NoSpacing"/>
        <w:ind w:firstLine="720"/>
        <w:jc w:val="both"/>
        <w:rPr>
          <w:rFonts w:ascii="Times New Roman" w:hAnsi="Times New Roman" w:cs="Times New Roman"/>
          <w:sz w:val="24"/>
          <w:szCs w:val="24"/>
          <w:lang w:val="hr-HR"/>
        </w:rPr>
      </w:pPr>
      <w:r w:rsidRPr="006400CC">
        <w:rPr>
          <w:rFonts w:ascii="Times New Roman" w:eastAsia="Times New Roman" w:hAnsi="Times New Roman" w:cs="Times New Roman"/>
          <w:sz w:val="24"/>
          <w:szCs w:val="24"/>
          <w:lang w:val="hr-HR"/>
        </w:rPr>
        <w:t xml:space="preserve">(3) Javna usluga </w:t>
      </w:r>
      <w:r w:rsidRPr="006400CC">
        <w:rPr>
          <w:rFonts w:ascii="Times New Roman" w:hAnsi="Times New Roman" w:cs="Times New Roman"/>
          <w:sz w:val="24"/>
          <w:szCs w:val="24"/>
          <w:lang w:val="hr-HR"/>
        </w:rPr>
        <w:t xml:space="preserve">uključuje slijedeće usluge: </w:t>
      </w:r>
    </w:p>
    <w:p w14:paraId="4A380C45" w14:textId="77777777" w:rsidR="000B0487" w:rsidRPr="006400CC" w:rsidRDefault="000B0487" w:rsidP="000B0487">
      <w:pPr>
        <w:pStyle w:val="NoSpacing"/>
        <w:jc w:val="both"/>
        <w:rPr>
          <w:rFonts w:ascii="Times New Roman" w:hAnsi="Times New Roman" w:cs="Times New Roman"/>
          <w:sz w:val="24"/>
          <w:szCs w:val="24"/>
          <w:lang w:val="hr-HR"/>
        </w:rPr>
      </w:pPr>
    </w:p>
    <w:p w14:paraId="633B8D34" w14:textId="77777777" w:rsidR="00D915D0" w:rsidRPr="006400CC" w:rsidRDefault="00D915D0" w:rsidP="00D915D0">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1. preuzimanje otpada u reciklažnom dvorištu i</w:t>
      </w:r>
    </w:p>
    <w:p w14:paraId="7EA4F16F" w14:textId="77777777" w:rsidR="00D915D0" w:rsidRPr="006400CC" w:rsidRDefault="00D915D0" w:rsidP="005819F8">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2</w:t>
      </w:r>
      <w:r w:rsidR="000B0487" w:rsidRPr="006400CC">
        <w:rPr>
          <w:rFonts w:ascii="Times New Roman" w:hAnsi="Times New Roman" w:cs="Times New Roman"/>
          <w:sz w:val="24"/>
          <w:szCs w:val="24"/>
          <w:lang w:val="hr-HR"/>
        </w:rPr>
        <w:t xml:space="preserve">. </w:t>
      </w:r>
      <w:r w:rsidRPr="006400CC">
        <w:rPr>
          <w:rFonts w:ascii="Times New Roman" w:hAnsi="Times New Roman" w:cs="Times New Roman"/>
          <w:sz w:val="24"/>
          <w:szCs w:val="24"/>
          <w:lang w:val="hr-HR"/>
        </w:rPr>
        <w:t xml:space="preserve">na lokaciji obračunskog mjesta korisnika usluge: </w:t>
      </w:r>
    </w:p>
    <w:p w14:paraId="18CF1E98" w14:textId="77777777" w:rsidR="000B0487" w:rsidRPr="006400CC" w:rsidRDefault="00D915D0" w:rsidP="005819F8">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lastRenderedPageBreak/>
        <w:t xml:space="preserve">- </w:t>
      </w:r>
      <w:r w:rsidR="000B0487" w:rsidRPr="006400CC">
        <w:rPr>
          <w:rFonts w:ascii="Times New Roman" w:hAnsi="Times New Roman" w:cs="Times New Roman"/>
          <w:sz w:val="24"/>
          <w:szCs w:val="24"/>
          <w:lang w:val="hr-HR"/>
        </w:rPr>
        <w:t xml:space="preserve">prikupljanje miješanog komunalnog otpada </w:t>
      </w:r>
    </w:p>
    <w:p w14:paraId="5CD57D04" w14:textId="77777777" w:rsidR="000B0487" w:rsidRPr="006400CC" w:rsidRDefault="00D915D0" w:rsidP="005819F8">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w:t>
      </w:r>
      <w:r w:rsidR="000B0487" w:rsidRPr="006400CC">
        <w:rPr>
          <w:rFonts w:ascii="Times New Roman" w:hAnsi="Times New Roman" w:cs="Times New Roman"/>
          <w:sz w:val="24"/>
          <w:szCs w:val="24"/>
          <w:lang w:val="hr-HR"/>
        </w:rPr>
        <w:t xml:space="preserve"> prikupljanje biootpada </w:t>
      </w:r>
    </w:p>
    <w:p w14:paraId="0529ED74" w14:textId="77777777" w:rsidR="000B0487" w:rsidRPr="006400CC" w:rsidRDefault="00D915D0" w:rsidP="005819F8">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w:t>
      </w:r>
      <w:r w:rsidR="000B0487" w:rsidRPr="006400CC">
        <w:rPr>
          <w:rFonts w:ascii="Times New Roman" w:hAnsi="Times New Roman" w:cs="Times New Roman"/>
          <w:sz w:val="24"/>
          <w:szCs w:val="24"/>
          <w:lang w:val="hr-HR"/>
        </w:rPr>
        <w:t xml:space="preserve"> prikupljanje reciklabilnog otpada </w:t>
      </w:r>
      <w:r w:rsidR="00DF6194" w:rsidRPr="006400CC">
        <w:rPr>
          <w:rFonts w:ascii="Times New Roman" w:hAnsi="Times New Roman" w:cs="Times New Roman"/>
          <w:sz w:val="24"/>
          <w:szCs w:val="24"/>
          <w:lang w:val="hr-HR"/>
        </w:rPr>
        <w:t>i</w:t>
      </w:r>
    </w:p>
    <w:p w14:paraId="34873D4E" w14:textId="77777777" w:rsidR="000B0487" w:rsidRPr="006400CC" w:rsidRDefault="00D915D0" w:rsidP="005819F8">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w:t>
      </w:r>
      <w:r w:rsidR="000B0487" w:rsidRPr="006400CC">
        <w:rPr>
          <w:rFonts w:ascii="Times New Roman" w:hAnsi="Times New Roman" w:cs="Times New Roman"/>
          <w:sz w:val="24"/>
          <w:szCs w:val="24"/>
          <w:lang w:val="hr-HR"/>
        </w:rPr>
        <w:t xml:space="preserve"> prikupljanje glomaznog otpada jednom godišnje</w:t>
      </w:r>
      <w:r w:rsidRPr="006400CC">
        <w:rPr>
          <w:rFonts w:ascii="Times New Roman" w:hAnsi="Times New Roman" w:cs="Times New Roman"/>
          <w:sz w:val="24"/>
          <w:szCs w:val="24"/>
          <w:lang w:val="hr-HR"/>
        </w:rPr>
        <w:t>.</w:t>
      </w:r>
    </w:p>
    <w:p w14:paraId="43479BB9" w14:textId="77777777" w:rsidR="000B0487" w:rsidRPr="006400CC" w:rsidRDefault="00D915D0" w:rsidP="00EE00CA">
      <w:pPr>
        <w:spacing w:before="100" w:beforeAutospacing="1" w:after="100" w:afterAutospacing="1" w:line="240" w:lineRule="auto"/>
        <w:ind w:firstLine="720"/>
        <w:jc w:val="both"/>
        <w:rPr>
          <w:rFonts w:ascii="Times New Roman" w:hAnsi="Times New Roman" w:cs="Times New Roman"/>
          <w:sz w:val="24"/>
          <w:szCs w:val="24"/>
        </w:rPr>
      </w:pPr>
      <w:r w:rsidRPr="006400CC" w:rsidDel="00D915D0">
        <w:rPr>
          <w:rFonts w:ascii="Times New Roman" w:hAnsi="Times New Roman" w:cs="Times New Roman"/>
          <w:sz w:val="24"/>
          <w:szCs w:val="24"/>
        </w:rPr>
        <w:t xml:space="preserve"> </w:t>
      </w:r>
      <w:r w:rsidR="000B0487" w:rsidRPr="006400CC">
        <w:rPr>
          <w:rFonts w:ascii="Times New Roman" w:eastAsia="Times New Roman" w:hAnsi="Times New Roman" w:cs="Times New Roman"/>
          <w:sz w:val="24"/>
          <w:szCs w:val="24"/>
        </w:rPr>
        <w:t xml:space="preserve">(4) Izvršno tijelo jedinice lokalne samouprave dužno je na svom području osigurati obavljanje javne usluge </w:t>
      </w:r>
      <w:r w:rsidR="00D61E24" w:rsidRPr="006400CC">
        <w:rPr>
          <w:rFonts w:ascii="Times New Roman" w:eastAsia="Times New Roman" w:hAnsi="Times New Roman" w:cs="Times New Roman"/>
          <w:sz w:val="24"/>
          <w:szCs w:val="24"/>
        </w:rPr>
        <w:t xml:space="preserve">sakupljanja </w:t>
      </w:r>
      <w:r w:rsidR="000B0487" w:rsidRPr="006400CC">
        <w:rPr>
          <w:rFonts w:ascii="Times New Roman" w:eastAsia="Times New Roman" w:hAnsi="Times New Roman" w:cs="Times New Roman"/>
          <w:sz w:val="24"/>
          <w:szCs w:val="24"/>
        </w:rPr>
        <w:t>komunalnog otpada na kvalitetan, postojan i ekonomski učinkovit način</w:t>
      </w:r>
      <w:r w:rsidR="00DF6194" w:rsidRPr="006400CC">
        <w:rPr>
          <w:rFonts w:ascii="Times New Roman" w:eastAsia="Times New Roman" w:hAnsi="Times New Roman" w:cs="Times New Roman"/>
          <w:sz w:val="24"/>
          <w:szCs w:val="24"/>
        </w:rPr>
        <w:t>,</w:t>
      </w:r>
      <w:r w:rsidR="000B0487" w:rsidRPr="006400CC">
        <w:rPr>
          <w:rFonts w:ascii="Times New Roman" w:eastAsia="Times New Roman" w:hAnsi="Times New Roman" w:cs="Times New Roman"/>
          <w:sz w:val="24"/>
          <w:szCs w:val="24"/>
        </w:rPr>
        <w:t xml:space="preserve"> izbjegavajući neopravdano visoke troškove, u skladu s načelima održivog razvoja, zaštite okoliša, osiguravajući pri tom javnost rada kako bi se osiguralo </w:t>
      </w:r>
      <w:r w:rsidR="000B0487" w:rsidRPr="006400CC">
        <w:rPr>
          <w:rFonts w:ascii="Times New Roman" w:hAnsi="Times New Roman" w:cs="Times New Roman"/>
          <w:sz w:val="24"/>
          <w:szCs w:val="24"/>
        </w:rPr>
        <w:t>odvojeno sakupljanje</w:t>
      </w:r>
      <w:r w:rsidR="0030484B" w:rsidRPr="006400CC">
        <w:rPr>
          <w:rFonts w:ascii="Times New Roman" w:hAnsi="Times New Roman" w:cs="Times New Roman"/>
          <w:sz w:val="24"/>
          <w:szCs w:val="24"/>
        </w:rPr>
        <w:t xml:space="preserve">  </w:t>
      </w:r>
      <w:r w:rsidR="000B0487" w:rsidRPr="006400CC">
        <w:rPr>
          <w:rFonts w:ascii="Times New Roman" w:hAnsi="Times New Roman" w:cs="Times New Roman"/>
          <w:sz w:val="24"/>
          <w:szCs w:val="24"/>
        </w:rPr>
        <w:t xml:space="preserve">miješanog komunalnog otpada </w:t>
      </w:r>
      <w:r w:rsidR="0030484B" w:rsidRPr="006400CC">
        <w:rPr>
          <w:rFonts w:ascii="Times New Roman" w:hAnsi="Times New Roman" w:cs="Times New Roman"/>
          <w:sz w:val="24"/>
          <w:szCs w:val="24"/>
        </w:rPr>
        <w:t xml:space="preserve">iz kućanstava i drugih izvora, </w:t>
      </w:r>
      <w:r w:rsidR="000B0487" w:rsidRPr="006400CC">
        <w:rPr>
          <w:rFonts w:ascii="Times New Roman" w:hAnsi="Times New Roman" w:cs="Times New Roman"/>
          <w:sz w:val="24"/>
          <w:szCs w:val="24"/>
        </w:rPr>
        <w:t xml:space="preserve">biootpada </w:t>
      </w:r>
      <w:r w:rsidR="0030484B" w:rsidRPr="006400CC">
        <w:rPr>
          <w:rFonts w:ascii="Times New Roman" w:hAnsi="Times New Roman" w:cs="Times New Roman"/>
          <w:sz w:val="24"/>
          <w:szCs w:val="24"/>
        </w:rPr>
        <w:t xml:space="preserve">iz kućanstava,  </w:t>
      </w:r>
      <w:r w:rsidR="00AC067F" w:rsidRPr="006400CC">
        <w:rPr>
          <w:rFonts w:ascii="Times New Roman" w:hAnsi="Times New Roman" w:cs="Times New Roman"/>
          <w:sz w:val="24"/>
          <w:szCs w:val="24"/>
        </w:rPr>
        <w:t>reciklabilnog</w:t>
      </w:r>
      <w:r w:rsidR="000B0487" w:rsidRPr="006400CC">
        <w:rPr>
          <w:rFonts w:ascii="Times New Roman" w:hAnsi="Times New Roman" w:cs="Times New Roman"/>
          <w:sz w:val="24"/>
          <w:szCs w:val="24"/>
        </w:rPr>
        <w:t xml:space="preserve"> komunalnog otpada</w:t>
      </w:r>
      <w:r w:rsidR="00702A45" w:rsidRPr="006400CC">
        <w:rPr>
          <w:rFonts w:ascii="Times New Roman" w:hAnsi="Times New Roman" w:cs="Times New Roman"/>
          <w:sz w:val="24"/>
          <w:szCs w:val="24"/>
        </w:rPr>
        <w:t>,</w:t>
      </w:r>
      <w:r w:rsidR="000B0487" w:rsidRPr="006400CC">
        <w:rPr>
          <w:rFonts w:ascii="Times New Roman" w:hAnsi="Times New Roman" w:cs="Times New Roman"/>
          <w:sz w:val="24"/>
          <w:szCs w:val="24"/>
        </w:rPr>
        <w:t xml:space="preserve"> opasnog komunalnog otpada i glomaznog otpada iz kućanstava.</w:t>
      </w:r>
    </w:p>
    <w:p w14:paraId="2D2DDF80"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Područje pružanja javne usluge je područje jedinice lokalne samouprave ili dio područja jedinice lokalne samouprave koje čini prostornu cjelinu.</w:t>
      </w:r>
    </w:p>
    <w:p w14:paraId="53E3FC6D" w14:textId="77A70EBF" w:rsidR="008C212E" w:rsidRPr="00205D2F" w:rsidRDefault="00DF6194" w:rsidP="000B0487">
      <w:pPr>
        <w:spacing w:before="100" w:beforeAutospacing="1" w:after="100" w:afterAutospacing="1" w:line="240" w:lineRule="auto"/>
        <w:jc w:val="both"/>
        <w:rPr>
          <w:rFonts w:ascii="Times New Roman" w:eastAsia="Times New Roman" w:hAnsi="Times New Roman" w:cs="Times New Roman"/>
          <w:color w:val="FF0000"/>
          <w:sz w:val="24"/>
          <w:szCs w:val="24"/>
        </w:rPr>
      </w:pPr>
      <w:r w:rsidRPr="006400CC">
        <w:rPr>
          <w:rFonts w:ascii="Times New Roman" w:eastAsia="Times New Roman" w:hAnsi="Times New Roman" w:cs="Times New Roman"/>
          <w:sz w:val="24"/>
          <w:szCs w:val="24"/>
        </w:rPr>
        <w:tab/>
        <w:t xml:space="preserve">(6) Javna usluga </w:t>
      </w:r>
      <w:r w:rsidR="008C212E" w:rsidRPr="006400CC">
        <w:rPr>
          <w:rFonts w:ascii="Times New Roman" w:eastAsia="Times New Roman" w:hAnsi="Times New Roman" w:cs="Times New Roman"/>
          <w:sz w:val="24"/>
          <w:szCs w:val="24"/>
        </w:rPr>
        <w:t>nije komunalna djelatnost</w:t>
      </w:r>
      <w:r w:rsidR="00873457" w:rsidRPr="006400CC">
        <w:rPr>
          <w:rFonts w:ascii="Times New Roman" w:eastAsia="Times New Roman" w:hAnsi="Times New Roman" w:cs="Times New Roman"/>
          <w:sz w:val="24"/>
          <w:szCs w:val="24"/>
        </w:rPr>
        <w:t>, ne uključuje obavljanje djelatnosti sakupljanja, oporabe niti zbrinjavanja otpada</w:t>
      </w:r>
      <w:r w:rsidR="0030484B" w:rsidRPr="006400CC">
        <w:rPr>
          <w:rFonts w:ascii="Times New Roman" w:eastAsia="Times New Roman" w:hAnsi="Times New Roman" w:cs="Times New Roman"/>
          <w:sz w:val="24"/>
          <w:szCs w:val="24"/>
        </w:rPr>
        <w:t>, ali uključuje obavljanje djelatnosti prijevoza otpada</w:t>
      </w:r>
      <w:r w:rsidR="00873457" w:rsidRPr="006400CC">
        <w:rPr>
          <w:rFonts w:ascii="Times New Roman" w:eastAsia="Times New Roman" w:hAnsi="Times New Roman" w:cs="Times New Roman"/>
          <w:sz w:val="24"/>
          <w:szCs w:val="24"/>
        </w:rPr>
        <w:t>.</w:t>
      </w:r>
      <w:r w:rsidR="00205D2F">
        <w:rPr>
          <w:rFonts w:ascii="Times New Roman" w:eastAsia="Times New Roman" w:hAnsi="Times New Roman" w:cs="Times New Roman"/>
          <w:sz w:val="24"/>
          <w:szCs w:val="24"/>
        </w:rPr>
        <w:t xml:space="preserve"> </w:t>
      </w:r>
      <w:r w:rsidR="00205D2F">
        <w:rPr>
          <w:rFonts w:ascii="Times New Roman" w:eastAsia="Times New Roman" w:hAnsi="Times New Roman" w:cs="Times New Roman"/>
          <w:color w:val="FF0000"/>
          <w:sz w:val="24"/>
          <w:szCs w:val="24"/>
        </w:rPr>
        <w:t>???</w:t>
      </w:r>
    </w:p>
    <w:p w14:paraId="6C57D403" w14:textId="77777777" w:rsidR="00B00CAE" w:rsidRPr="006400CC" w:rsidRDefault="00B00CAE" w:rsidP="000B0487">
      <w:pPr>
        <w:spacing w:before="100" w:beforeAutospacing="1" w:after="100" w:afterAutospacing="1" w:line="240" w:lineRule="auto"/>
        <w:jc w:val="both"/>
        <w:rPr>
          <w:rFonts w:ascii="Times New Roman" w:eastAsia="Times New Roman" w:hAnsi="Times New Roman" w:cs="Times New Roman"/>
          <w:sz w:val="24"/>
          <w:szCs w:val="24"/>
        </w:rPr>
      </w:pPr>
    </w:p>
    <w:p w14:paraId="006D5EF2" w14:textId="77777777" w:rsidR="007D7936" w:rsidRPr="00634BFF" w:rsidRDefault="000B0487">
      <w:pPr>
        <w:spacing w:before="100" w:beforeAutospacing="1" w:after="100" w:afterAutospacing="1" w:line="240" w:lineRule="auto"/>
        <w:jc w:val="center"/>
        <w:rPr>
          <w:rFonts w:ascii="Times New Roman" w:eastAsia="Times New Roman" w:hAnsi="Times New Roman" w:cs="Times New Roman"/>
          <w:b/>
          <w:i/>
          <w:sz w:val="24"/>
          <w:szCs w:val="24"/>
        </w:rPr>
      </w:pPr>
      <w:r w:rsidRPr="00634BFF">
        <w:rPr>
          <w:rFonts w:ascii="Times New Roman" w:eastAsia="Times New Roman" w:hAnsi="Times New Roman" w:cs="Times New Roman"/>
          <w:b/>
          <w:i/>
          <w:sz w:val="24"/>
          <w:szCs w:val="24"/>
        </w:rPr>
        <w:t>Financiranje Javne usluge</w:t>
      </w:r>
    </w:p>
    <w:p w14:paraId="7EE01418" w14:textId="31FD1ACE" w:rsidR="000B0487" w:rsidRPr="00634BFF" w:rsidRDefault="000B0487" w:rsidP="000B0487">
      <w:pPr>
        <w:spacing w:before="100" w:beforeAutospacing="1" w:after="100" w:afterAutospacing="1" w:line="240" w:lineRule="auto"/>
        <w:jc w:val="center"/>
        <w:rPr>
          <w:rFonts w:ascii="Times New Roman" w:eastAsia="Times New Roman" w:hAnsi="Times New Roman" w:cs="Times New Roman"/>
          <w:b/>
          <w:sz w:val="24"/>
          <w:szCs w:val="24"/>
        </w:rPr>
      </w:pPr>
      <w:r w:rsidRPr="00634BFF">
        <w:rPr>
          <w:rFonts w:ascii="Times New Roman" w:eastAsia="Times New Roman" w:hAnsi="Times New Roman" w:cs="Times New Roman"/>
          <w:b/>
          <w:sz w:val="24"/>
          <w:szCs w:val="24"/>
        </w:rPr>
        <w:t xml:space="preserve">Članak </w:t>
      </w:r>
      <w:r w:rsidR="008E2328" w:rsidRPr="00634BFF">
        <w:rPr>
          <w:rFonts w:ascii="Times New Roman" w:eastAsia="Times New Roman" w:hAnsi="Times New Roman" w:cs="Times New Roman"/>
          <w:b/>
          <w:sz w:val="24"/>
          <w:szCs w:val="24"/>
        </w:rPr>
        <w:t>5</w:t>
      </w:r>
      <w:r w:rsidR="004C1C7F">
        <w:rPr>
          <w:rFonts w:ascii="Times New Roman" w:eastAsia="Times New Roman" w:hAnsi="Times New Roman" w:cs="Times New Roman"/>
          <w:b/>
          <w:sz w:val="24"/>
          <w:szCs w:val="24"/>
        </w:rPr>
        <w:t>9</w:t>
      </w:r>
      <w:r w:rsidRPr="00634BFF">
        <w:rPr>
          <w:rFonts w:ascii="Times New Roman" w:eastAsia="Times New Roman" w:hAnsi="Times New Roman" w:cs="Times New Roman"/>
          <w:b/>
          <w:sz w:val="24"/>
          <w:szCs w:val="24"/>
        </w:rPr>
        <w:t>.</w:t>
      </w:r>
    </w:p>
    <w:p w14:paraId="756FE709" w14:textId="245FFCAF" w:rsidR="000B0487" w:rsidRPr="006400CC" w:rsidRDefault="005819F8"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0B0487" w:rsidRPr="006400CC">
        <w:rPr>
          <w:rFonts w:ascii="Times New Roman" w:eastAsia="Times New Roman" w:hAnsi="Times New Roman" w:cs="Times New Roman"/>
          <w:sz w:val="24"/>
          <w:szCs w:val="24"/>
        </w:rPr>
        <w:t xml:space="preserve">(1) Usluge </w:t>
      </w:r>
      <w:r w:rsidR="000B0487" w:rsidRPr="006400CC">
        <w:rPr>
          <w:rFonts w:ascii="Times New Roman" w:hAnsi="Times New Roman" w:cs="Times New Roman"/>
          <w:sz w:val="24"/>
          <w:szCs w:val="24"/>
        </w:rPr>
        <w:t xml:space="preserve">iz članka </w:t>
      </w:r>
      <w:r w:rsidR="00056F44">
        <w:rPr>
          <w:rFonts w:ascii="Times New Roman" w:hAnsi="Times New Roman" w:cs="Times New Roman"/>
          <w:sz w:val="24"/>
          <w:szCs w:val="24"/>
        </w:rPr>
        <w:t>58</w:t>
      </w:r>
      <w:r w:rsidR="00F769B7" w:rsidRPr="006400CC">
        <w:rPr>
          <w:rFonts w:ascii="Times New Roman" w:hAnsi="Times New Roman" w:cs="Times New Roman"/>
          <w:sz w:val="24"/>
          <w:szCs w:val="24"/>
        </w:rPr>
        <w:t xml:space="preserve">. </w:t>
      </w:r>
      <w:r w:rsidR="000B0487" w:rsidRPr="006400CC">
        <w:rPr>
          <w:rFonts w:ascii="Times New Roman" w:hAnsi="Times New Roman" w:cs="Times New Roman"/>
          <w:sz w:val="24"/>
          <w:szCs w:val="24"/>
        </w:rPr>
        <w:t xml:space="preserve">stavka 3. točke </w:t>
      </w:r>
      <w:r w:rsidR="005A0A10" w:rsidRPr="006400CC">
        <w:rPr>
          <w:rFonts w:ascii="Times New Roman" w:hAnsi="Times New Roman" w:cs="Times New Roman"/>
          <w:sz w:val="24"/>
          <w:szCs w:val="24"/>
        </w:rPr>
        <w:t xml:space="preserve">2. podtočaka 1., 2. i 4. </w:t>
      </w:r>
      <w:r w:rsidR="000B0487" w:rsidRPr="006400CC">
        <w:rPr>
          <w:rFonts w:ascii="Times New Roman" w:hAnsi="Times New Roman" w:cs="Times New Roman"/>
          <w:sz w:val="24"/>
          <w:szCs w:val="24"/>
        </w:rPr>
        <w:t xml:space="preserve"> ovoga Zakona </w:t>
      </w:r>
      <w:r w:rsidR="000B0487" w:rsidRPr="006400CC">
        <w:rPr>
          <w:rFonts w:ascii="Times New Roman" w:eastAsia="Times New Roman" w:hAnsi="Times New Roman" w:cs="Times New Roman"/>
          <w:sz w:val="24"/>
          <w:szCs w:val="24"/>
        </w:rPr>
        <w:t>financiraju se iz sredstava prikupljenih naplatom cijene javne usluge, proračuna jedinice lokalne samouprave,</w:t>
      </w:r>
      <w:r w:rsidR="00B8554F" w:rsidRPr="006400CC">
        <w:rPr>
          <w:rFonts w:ascii="Times New Roman" w:eastAsia="Times New Roman" w:hAnsi="Times New Roman" w:cs="Times New Roman"/>
          <w:sz w:val="24"/>
          <w:szCs w:val="24"/>
        </w:rPr>
        <w:t xml:space="preserve"> Fonda</w:t>
      </w:r>
      <w:r w:rsidR="000B0487" w:rsidRPr="006400CC">
        <w:rPr>
          <w:rFonts w:ascii="Times New Roman" w:eastAsia="Times New Roman" w:hAnsi="Times New Roman" w:cs="Times New Roman"/>
          <w:sz w:val="24"/>
          <w:szCs w:val="24"/>
        </w:rPr>
        <w:t xml:space="preserve"> i iz drugih izvora sukladno posebnim propisima.</w:t>
      </w:r>
    </w:p>
    <w:p w14:paraId="60FF357C" w14:textId="20E70280" w:rsidR="001342D6" w:rsidRPr="006400CC" w:rsidRDefault="001342D6" w:rsidP="00025BEB">
      <w:pPr>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(2) Fond, iz sredstava prikupljenih naplatom naknade gospodarenja otpadom, financira </w:t>
      </w:r>
      <w:r w:rsidR="00950EA0" w:rsidRPr="006400CC">
        <w:rPr>
          <w:rFonts w:ascii="Times New Roman" w:hAnsi="Times New Roman" w:cs="Times New Roman"/>
          <w:sz w:val="24"/>
          <w:szCs w:val="24"/>
        </w:rPr>
        <w:t xml:space="preserve">troškove usluga </w:t>
      </w:r>
      <w:r w:rsidRPr="006400CC">
        <w:rPr>
          <w:rFonts w:ascii="Times New Roman" w:hAnsi="Times New Roman" w:cs="Times New Roman"/>
          <w:sz w:val="24"/>
          <w:szCs w:val="24"/>
        </w:rPr>
        <w:t xml:space="preserve">iz članka </w:t>
      </w:r>
      <w:r w:rsidR="00056F44">
        <w:rPr>
          <w:rFonts w:ascii="Times New Roman" w:hAnsi="Times New Roman" w:cs="Times New Roman"/>
          <w:sz w:val="24"/>
          <w:szCs w:val="24"/>
        </w:rPr>
        <w:t>58</w:t>
      </w:r>
      <w:r w:rsidRPr="006400CC">
        <w:rPr>
          <w:rFonts w:ascii="Times New Roman" w:hAnsi="Times New Roman" w:cs="Times New Roman"/>
          <w:sz w:val="24"/>
          <w:szCs w:val="24"/>
        </w:rPr>
        <w:t>. stavka 3. točke 1. i točke 2. podtočke 3. ovoga Zakona, za tokove otpada koji se sastoje pretežito od otpadne ambalaže.</w:t>
      </w:r>
    </w:p>
    <w:p w14:paraId="39B3C192" w14:textId="77777777" w:rsidR="000B0487" w:rsidRDefault="000B0487" w:rsidP="00025BEB">
      <w:pPr>
        <w:pStyle w:val="CommentText"/>
        <w:ind w:firstLine="720"/>
        <w:jc w:val="both"/>
        <w:rPr>
          <w:rFonts w:ascii="Times New Roman" w:hAnsi="Times New Roman" w:cs="Times New Roman"/>
          <w:sz w:val="24"/>
          <w:szCs w:val="24"/>
        </w:rPr>
      </w:pPr>
      <w:r w:rsidRPr="006400CC">
        <w:rPr>
          <w:rFonts w:ascii="Times New Roman" w:hAnsi="Times New Roman" w:cs="Times New Roman"/>
          <w:sz w:val="24"/>
          <w:szCs w:val="24"/>
        </w:rPr>
        <w:t>(</w:t>
      </w:r>
      <w:r w:rsidR="00004CFB" w:rsidRPr="006400CC">
        <w:rPr>
          <w:rFonts w:ascii="Times New Roman" w:hAnsi="Times New Roman" w:cs="Times New Roman"/>
          <w:sz w:val="24"/>
          <w:szCs w:val="24"/>
        </w:rPr>
        <w:t>3</w:t>
      </w:r>
      <w:r w:rsidRPr="006400CC">
        <w:rPr>
          <w:rFonts w:ascii="Times New Roman" w:hAnsi="Times New Roman" w:cs="Times New Roman"/>
          <w:sz w:val="24"/>
          <w:szCs w:val="24"/>
        </w:rPr>
        <w:t>) Financiranje troškova iz stavka 1.</w:t>
      </w:r>
      <w:r w:rsidR="00527F05">
        <w:rPr>
          <w:rFonts w:ascii="Times New Roman" w:hAnsi="Times New Roman" w:cs="Times New Roman"/>
          <w:sz w:val="24"/>
          <w:szCs w:val="24"/>
        </w:rPr>
        <w:t xml:space="preserve"> ovoga članka</w:t>
      </w:r>
      <w:r w:rsidRPr="006400CC">
        <w:rPr>
          <w:rFonts w:ascii="Times New Roman" w:hAnsi="Times New Roman" w:cs="Times New Roman"/>
          <w:sz w:val="24"/>
          <w:szCs w:val="24"/>
        </w:rPr>
        <w:t xml:space="preserve"> obavlja se temeljem </w:t>
      </w:r>
      <w:r w:rsidR="0030484B" w:rsidRPr="006400CC">
        <w:rPr>
          <w:rFonts w:ascii="Times New Roman" w:hAnsi="Times New Roman" w:cs="Times New Roman"/>
          <w:sz w:val="24"/>
          <w:szCs w:val="24"/>
        </w:rPr>
        <w:t xml:space="preserve">sporazuma </w:t>
      </w:r>
      <w:r w:rsidRPr="006400CC">
        <w:rPr>
          <w:rFonts w:ascii="Times New Roman" w:hAnsi="Times New Roman" w:cs="Times New Roman"/>
          <w:sz w:val="24"/>
          <w:szCs w:val="24"/>
        </w:rPr>
        <w:t>Fonda i davatelja usluge kojim se određuju uvjeti sakupljanja i predaje reciklabilnog otpada.</w:t>
      </w:r>
    </w:p>
    <w:p w14:paraId="4015CA9E" w14:textId="77777777" w:rsidR="003744DC" w:rsidRDefault="003744DC" w:rsidP="00025BEB">
      <w:pPr>
        <w:pStyle w:val="CommentText"/>
        <w:ind w:firstLine="720"/>
        <w:jc w:val="both"/>
        <w:rPr>
          <w:rFonts w:ascii="Times New Roman" w:hAnsi="Times New Roman" w:cs="Times New Roman"/>
          <w:sz w:val="24"/>
          <w:szCs w:val="24"/>
        </w:rPr>
      </w:pPr>
      <w:r>
        <w:rPr>
          <w:rFonts w:ascii="Times New Roman" w:hAnsi="Times New Roman" w:cs="Times New Roman"/>
          <w:sz w:val="24"/>
          <w:szCs w:val="24"/>
        </w:rPr>
        <w:t>(4) Sastavnice troškova iz stavka 2. ovoga članka uređuje Fond odlukom.</w:t>
      </w:r>
    </w:p>
    <w:p w14:paraId="1F0ADB4E"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7E8BF2E2" w14:textId="77777777" w:rsidR="000B0487" w:rsidRPr="00A92DA4" w:rsidRDefault="000B0487" w:rsidP="000B0487">
      <w:pPr>
        <w:spacing w:before="100" w:beforeAutospacing="1" w:after="100" w:afterAutospacing="1" w:line="240" w:lineRule="auto"/>
        <w:jc w:val="center"/>
        <w:rPr>
          <w:rFonts w:ascii="Times New Roman" w:eastAsia="Times New Roman" w:hAnsi="Times New Roman" w:cs="Times New Roman"/>
          <w:b/>
          <w:i/>
          <w:sz w:val="24"/>
          <w:szCs w:val="24"/>
        </w:rPr>
      </w:pPr>
      <w:r w:rsidRPr="00A92DA4">
        <w:rPr>
          <w:rFonts w:ascii="Times New Roman" w:eastAsia="Times New Roman" w:hAnsi="Times New Roman" w:cs="Times New Roman"/>
          <w:b/>
          <w:i/>
          <w:sz w:val="24"/>
          <w:szCs w:val="24"/>
        </w:rPr>
        <w:t>Odluka o načinu pružanja javne usluge</w:t>
      </w:r>
    </w:p>
    <w:p w14:paraId="59F1C71B" w14:textId="77C89196" w:rsidR="000B0487" w:rsidRPr="00A92DA4" w:rsidRDefault="000B0487" w:rsidP="000B0487">
      <w:pPr>
        <w:spacing w:before="100" w:beforeAutospacing="1" w:after="100" w:afterAutospacing="1" w:line="240" w:lineRule="auto"/>
        <w:jc w:val="center"/>
        <w:rPr>
          <w:rFonts w:ascii="Times New Roman" w:eastAsia="Times New Roman" w:hAnsi="Times New Roman" w:cs="Times New Roman"/>
          <w:b/>
          <w:sz w:val="24"/>
          <w:szCs w:val="24"/>
        </w:rPr>
      </w:pPr>
      <w:r w:rsidRPr="00A92DA4">
        <w:rPr>
          <w:rFonts w:ascii="Times New Roman" w:eastAsia="Times New Roman" w:hAnsi="Times New Roman" w:cs="Times New Roman"/>
          <w:b/>
          <w:sz w:val="24"/>
          <w:szCs w:val="24"/>
        </w:rPr>
        <w:t xml:space="preserve"> Članak </w:t>
      </w:r>
      <w:r w:rsidR="004C1C7F">
        <w:rPr>
          <w:rFonts w:ascii="Times New Roman" w:eastAsia="Times New Roman" w:hAnsi="Times New Roman" w:cs="Times New Roman"/>
          <w:b/>
          <w:sz w:val="24"/>
          <w:szCs w:val="24"/>
        </w:rPr>
        <w:t>60</w:t>
      </w:r>
      <w:r w:rsidRPr="00A92DA4">
        <w:rPr>
          <w:rFonts w:ascii="Times New Roman" w:eastAsia="Times New Roman" w:hAnsi="Times New Roman" w:cs="Times New Roman"/>
          <w:b/>
          <w:sz w:val="24"/>
          <w:szCs w:val="24"/>
        </w:rPr>
        <w:t>.</w:t>
      </w:r>
    </w:p>
    <w:p w14:paraId="2B702C27" w14:textId="77777777" w:rsidR="000B0487" w:rsidRPr="006400CC" w:rsidRDefault="000B0487"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Predstavničko tijelo jedinice lokalne samouprave o načinu pružanja Javne usluge donosi odluku koja sadrži:</w:t>
      </w:r>
    </w:p>
    <w:p w14:paraId="095AA9BD"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t>kriterij obračuna količine otpada</w:t>
      </w:r>
    </w:p>
    <w:p w14:paraId="762E7BC4"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lastRenderedPageBreak/>
        <w:t>standardne veličine i druga bitna svojstva spremnika za sakupljanje otpada</w:t>
      </w:r>
    </w:p>
    <w:p w14:paraId="704F12AC"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t>najmanju učestalost odvoza otpada prema područjima</w:t>
      </w:r>
    </w:p>
    <w:p w14:paraId="248C5615"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t>obračunska razdoblja kroz kalendarsku godinu</w:t>
      </w:r>
    </w:p>
    <w:p w14:paraId="36CF3860"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t xml:space="preserve">područje pružanja javne usluge </w:t>
      </w:r>
    </w:p>
    <w:p w14:paraId="46B27F0F" w14:textId="79C7293C" w:rsidR="000B0487" w:rsidRPr="006400CC" w:rsidRDefault="00534991" w:rsidP="005819F8">
      <w:pPr>
        <w:pStyle w:val="ListParagraph"/>
        <w:numPr>
          <w:ilvl w:val="0"/>
          <w:numId w:val="27"/>
        </w:numPr>
        <w:tabs>
          <w:tab w:val="left" w:pos="426"/>
        </w:tabs>
        <w:ind w:left="0" w:firstLine="0"/>
        <w:rPr>
          <w:color w:val="231F20"/>
          <w:sz w:val="24"/>
          <w:szCs w:val="24"/>
        </w:rPr>
      </w:pPr>
      <w:r w:rsidRPr="00574319">
        <w:rPr>
          <w:rFonts w:ascii="Times New Roman" w:hAnsi="Times New Roman" w:cs="Times New Roman"/>
          <w:color w:val="FF0000"/>
          <w:sz w:val="24"/>
          <w:szCs w:val="24"/>
          <w:u w:val="single"/>
        </w:rPr>
        <w:t xml:space="preserve">iznos </w:t>
      </w:r>
      <w:r w:rsidR="000B0487" w:rsidRPr="00574319">
        <w:rPr>
          <w:rFonts w:ascii="Times New Roman" w:hAnsi="Times New Roman" w:cs="Times New Roman"/>
          <w:color w:val="FF0000"/>
          <w:sz w:val="24"/>
          <w:szCs w:val="24"/>
          <w:u w:val="single"/>
        </w:rPr>
        <w:t>cijene</w:t>
      </w:r>
      <w:r w:rsidR="000B0487" w:rsidRPr="00574319">
        <w:rPr>
          <w:rFonts w:ascii="Times New Roman" w:hAnsi="Times New Roman" w:cs="Times New Roman"/>
          <w:color w:val="FF0000"/>
          <w:sz w:val="24"/>
          <w:szCs w:val="24"/>
        </w:rPr>
        <w:t xml:space="preserve"> </w:t>
      </w:r>
      <w:r w:rsidR="000B0487" w:rsidRPr="006400CC">
        <w:rPr>
          <w:rFonts w:ascii="Times New Roman" w:hAnsi="Times New Roman" w:cs="Times New Roman"/>
          <w:color w:val="231F20"/>
          <w:sz w:val="24"/>
          <w:szCs w:val="24"/>
        </w:rPr>
        <w:t>obvezne minimalne javne usluge</w:t>
      </w:r>
      <w:r w:rsidRPr="006400CC">
        <w:rPr>
          <w:rFonts w:ascii="Times New Roman" w:hAnsi="Times New Roman" w:cs="Times New Roman"/>
          <w:color w:val="231F20"/>
          <w:sz w:val="24"/>
          <w:szCs w:val="24"/>
        </w:rPr>
        <w:t xml:space="preserve"> s obrazloženjem načina na koji je određena</w:t>
      </w:r>
      <w:r w:rsidR="000B0487" w:rsidRPr="006400CC">
        <w:rPr>
          <w:rFonts w:ascii="Times New Roman" w:hAnsi="Times New Roman" w:cs="Times New Roman"/>
          <w:color w:val="231F20"/>
          <w:sz w:val="24"/>
          <w:szCs w:val="24"/>
        </w:rPr>
        <w:t xml:space="preserve">  </w:t>
      </w:r>
      <w:r w:rsidR="00574319">
        <w:rPr>
          <w:rFonts w:ascii="Times New Roman" w:hAnsi="Times New Roman" w:cs="Times New Roman"/>
          <w:color w:val="FF0000"/>
          <w:sz w:val="24"/>
          <w:szCs w:val="24"/>
        </w:rPr>
        <w:t>OMJU je dio cijene javne usluge, ovim se suspendira uobičajena procedura donošenja cjenika (predstavničkom tijelu JLS dodjeljuju se ovlasti koje ono inače nema) – način određivanja OMJU je OK, ali iznos nije OK! Što će o ovome reći Ustavni sud?</w:t>
      </w:r>
    </w:p>
    <w:p w14:paraId="48C14787" w14:textId="77777777" w:rsidR="000B0487" w:rsidRPr="006400CC" w:rsidRDefault="000B0487" w:rsidP="005819F8">
      <w:pPr>
        <w:pStyle w:val="ListParagraph"/>
        <w:numPr>
          <w:ilvl w:val="0"/>
          <w:numId w:val="27"/>
        </w:numPr>
        <w:tabs>
          <w:tab w:val="left" w:pos="426"/>
        </w:tabs>
        <w:ind w:left="0" w:firstLine="0"/>
        <w:rPr>
          <w:color w:val="231F20"/>
          <w:sz w:val="24"/>
          <w:szCs w:val="24"/>
        </w:rPr>
      </w:pPr>
      <w:r w:rsidRPr="006400CC">
        <w:rPr>
          <w:rFonts w:ascii="Times New Roman" w:hAnsi="Times New Roman" w:cs="Times New Roman"/>
          <w:color w:val="231F20"/>
          <w:sz w:val="24"/>
          <w:szCs w:val="24"/>
        </w:rPr>
        <w:t>odredbe o načinu podnošenja prigovora i postupanju po prigovoru građana na neugodu uzrokovanu sustavom sakupljanja komunalnog otpada</w:t>
      </w:r>
    </w:p>
    <w:p w14:paraId="39E1E128" w14:textId="77777777" w:rsidR="000B0487" w:rsidRPr="006400CC" w:rsidRDefault="000B0487" w:rsidP="005819F8">
      <w:pPr>
        <w:pStyle w:val="ListParagraph"/>
        <w:numPr>
          <w:ilvl w:val="0"/>
          <w:numId w:val="27"/>
        </w:numPr>
        <w:tabs>
          <w:tab w:val="left" w:pos="426"/>
        </w:tabs>
        <w:ind w:left="0" w:firstLine="0"/>
        <w:rPr>
          <w:color w:val="231F20"/>
          <w:sz w:val="24"/>
          <w:szCs w:val="24"/>
        </w:rPr>
      </w:pPr>
      <w:r w:rsidRPr="006400CC">
        <w:rPr>
          <w:rFonts w:ascii="Times New Roman" w:hAnsi="Times New Roman" w:cs="Times New Roman"/>
          <w:color w:val="231F20"/>
          <w:sz w:val="24"/>
          <w:szCs w:val="24"/>
        </w:rPr>
        <w:t>odredbe o načinu pojedinačnog korištenje javne usluge</w:t>
      </w:r>
    </w:p>
    <w:p w14:paraId="29879094" w14:textId="77777777" w:rsidR="000B0487" w:rsidRPr="006400CC" w:rsidRDefault="000B0487" w:rsidP="005819F8">
      <w:pPr>
        <w:pStyle w:val="ListParagraph"/>
        <w:numPr>
          <w:ilvl w:val="0"/>
          <w:numId w:val="27"/>
        </w:numPr>
        <w:tabs>
          <w:tab w:val="left" w:pos="426"/>
        </w:tabs>
        <w:ind w:left="0" w:firstLine="0"/>
        <w:rPr>
          <w:color w:val="231F20"/>
          <w:sz w:val="24"/>
          <w:szCs w:val="24"/>
        </w:rPr>
      </w:pPr>
      <w:r w:rsidRPr="006400CC">
        <w:rPr>
          <w:rFonts w:ascii="Times New Roman" w:hAnsi="Times New Roman" w:cs="Times New Roman"/>
          <w:color w:val="231F20"/>
          <w:sz w:val="24"/>
          <w:szCs w:val="24"/>
        </w:rPr>
        <w:t>odredbe o načinu korištenja zajedničkog spremnika</w:t>
      </w:r>
    </w:p>
    <w:p w14:paraId="50C23776" w14:textId="77777777" w:rsidR="000B0487" w:rsidRPr="006400CC" w:rsidRDefault="000B0487" w:rsidP="005819F8">
      <w:pPr>
        <w:pStyle w:val="ListParagraph"/>
        <w:numPr>
          <w:ilvl w:val="0"/>
          <w:numId w:val="27"/>
        </w:numPr>
        <w:tabs>
          <w:tab w:val="left" w:pos="426"/>
        </w:tabs>
        <w:ind w:left="0" w:firstLine="0"/>
        <w:rPr>
          <w:color w:val="231F20"/>
          <w:sz w:val="24"/>
          <w:szCs w:val="24"/>
        </w:rPr>
      </w:pPr>
      <w:r w:rsidRPr="006400CC">
        <w:rPr>
          <w:rFonts w:ascii="Times New Roman" w:hAnsi="Times New Roman" w:cs="Times New Roman"/>
          <w:color w:val="231F20"/>
          <w:sz w:val="24"/>
          <w:szCs w:val="24"/>
        </w:rPr>
        <w:t>odredbe o prihvatljivom dokazu izvršenja javne usluge za pojedinog korisnika usluge</w:t>
      </w:r>
    </w:p>
    <w:p w14:paraId="45D67E76" w14:textId="77777777" w:rsidR="000B0487" w:rsidRPr="006400CC" w:rsidRDefault="000B0487" w:rsidP="005819F8">
      <w:pPr>
        <w:pStyle w:val="ListParagraph"/>
        <w:numPr>
          <w:ilvl w:val="0"/>
          <w:numId w:val="27"/>
        </w:numPr>
        <w:tabs>
          <w:tab w:val="left" w:pos="426"/>
        </w:tabs>
        <w:ind w:left="0" w:firstLine="0"/>
        <w:rPr>
          <w:color w:val="231F20"/>
          <w:sz w:val="24"/>
          <w:szCs w:val="24"/>
        </w:rPr>
      </w:pPr>
      <w:r w:rsidRPr="006400CC">
        <w:rPr>
          <w:rFonts w:ascii="Times New Roman" w:hAnsi="Times New Roman" w:cs="Times New Roman"/>
          <w:color w:val="231F20"/>
          <w:sz w:val="24"/>
          <w:szCs w:val="24"/>
        </w:rPr>
        <w:t>način određivanja udjela korisnika usluge u slučaju kad su korisnici usluge kućanstva i pravne osobe ili fizičke osobe – obrtnici i koriste zajednički spremnik, a nije postignut sporazum o njihovim udjelima</w:t>
      </w:r>
    </w:p>
    <w:p w14:paraId="50BE517A" w14:textId="77777777" w:rsidR="000B0487" w:rsidRPr="006400CC"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color w:val="231F20"/>
          <w:sz w:val="24"/>
          <w:szCs w:val="24"/>
        </w:rPr>
        <w:t xml:space="preserve">odredbe o ugovornoj kazni </w:t>
      </w:r>
      <w:r w:rsidR="008C212E" w:rsidRPr="006400CC">
        <w:rPr>
          <w:rFonts w:ascii="Times New Roman" w:hAnsi="Times New Roman" w:cs="Times New Roman"/>
          <w:color w:val="231F20"/>
          <w:sz w:val="24"/>
          <w:szCs w:val="24"/>
        </w:rPr>
        <w:t>i</w:t>
      </w:r>
    </w:p>
    <w:p w14:paraId="3048A2A4" w14:textId="77777777" w:rsidR="00552A22" w:rsidRDefault="000B0487" w:rsidP="005819F8">
      <w:pPr>
        <w:pStyle w:val="ListParagraph"/>
        <w:numPr>
          <w:ilvl w:val="0"/>
          <w:numId w:val="27"/>
        </w:numPr>
        <w:tabs>
          <w:tab w:val="left" w:pos="426"/>
        </w:tabs>
        <w:ind w:left="0" w:firstLine="0"/>
        <w:rPr>
          <w:rFonts w:ascii="Times New Roman" w:hAnsi="Times New Roman" w:cs="Times New Roman"/>
          <w:sz w:val="24"/>
          <w:szCs w:val="24"/>
        </w:rPr>
      </w:pPr>
      <w:r w:rsidRPr="006400CC">
        <w:rPr>
          <w:rFonts w:ascii="Times New Roman" w:hAnsi="Times New Roman" w:cs="Times New Roman"/>
          <w:sz w:val="24"/>
          <w:szCs w:val="24"/>
        </w:rPr>
        <w:t>opće uvjete ugovora s korisnicima</w:t>
      </w:r>
    </w:p>
    <w:p w14:paraId="6D9447F0" w14:textId="77777777" w:rsidR="000B0487" w:rsidRPr="006400CC" w:rsidRDefault="00552A22" w:rsidP="005819F8">
      <w:pPr>
        <w:pStyle w:val="ListParagraph"/>
        <w:numPr>
          <w:ilvl w:val="0"/>
          <w:numId w:val="27"/>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mjere sprečavanja protuzakonitog odbacivanja otpada i mjere  uklanjanja protuzakonito odbačenog otpada, uključujući i, kad je to primjenjivo, mjere uklanjanja naplavljenog morskog otpada.</w:t>
      </w:r>
    </w:p>
    <w:p w14:paraId="6C98C4A3" w14:textId="77777777" w:rsidR="000B0487" w:rsidRPr="006400CC" w:rsidRDefault="000B0487" w:rsidP="00950EA0">
      <w:pPr>
        <w:pStyle w:val="box454532"/>
        <w:shd w:val="clear" w:color="auto" w:fill="FFFFFF"/>
        <w:spacing w:before="0" w:beforeAutospacing="0" w:after="48" w:afterAutospacing="0"/>
        <w:ind w:firstLine="720"/>
        <w:textAlignment w:val="baseline"/>
        <w:rPr>
          <w:color w:val="231F20"/>
        </w:rPr>
      </w:pPr>
      <w:r w:rsidRPr="006400CC">
        <w:rPr>
          <w:color w:val="231F20"/>
        </w:rPr>
        <w:t>(2) Odluka iz stavka 1. može sadržavati:</w:t>
      </w:r>
    </w:p>
    <w:p w14:paraId="3BBC8432" w14:textId="77777777" w:rsidR="000B0487" w:rsidRPr="006400CC" w:rsidRDefault="000B0487" w:rsidP="005819F8">
      <w:pPr>
        <w:pStyle w:val="ListParagraph"/>
        <w:numPr>
          <w:ilvl w:val="0"/>
          <w:numId w:val="29"/>
        </w:numPr>
        <w:tabs>
          <w:tab w:val="left" w:pos="426"/>
        </w:tabs>
        <w:ind w:left="0" w:firstLine="0"/>
      </w:pPr>
      <w:r w:rsidRPr="006400CC">
        <w:rPr>
          <w:rFonts w:ascii="Times New Roman" w:hAnsi="Times New Roman" w:cs="Times New Roman"/>
          <w:sz w:val="24"/>
          <w:szCs w:val="24"/>
        </w:rPr>
        <w:t>kriterij za određivanje korisnika usluge u čije ime jedinica lokalne samouprave preuzima obvezu sufinanciranja cijene javne usluge</w:t>
      </w:r>
    </w:p>
    <w:p w14:paraId="4A284A0E" w14:textId="77777777" w:rsidR="000B0487" w:rsidRPr="006400CC" w:rsidRDefault="000B0487" w:rsidP="005819F8">
      <w:pPr>
        <w:pStyle w:val="ListParagraph"/>
        <w:numPr>
          <w:ilvl w:val="0"/>
          <w:numId w:val="29"/>
        </w:numPr>
        <w:tabs>
          <w:tab w:val="left" w:pos="426"/>
        </w:tabs>
        <w:ind w:left="0" w:firstLine="0"/>
      </w:pPr>
      <w:r w:rsidRPr="006400CC">
        <w:rPr>
          <w:rFonts w:ascii="Times New Roman" w:hAnsi="Times New Roman" w:cs="Times New Roman"/>
          <w:sz w:val="24"/>
          <w:szCs w:val="24"/>
        </w:rPr>
        <w:t>odredbe o korištenju javne površine za prikupljanje otpada</w:t>
      </w:r>
    </w:p>
    <w:p w14:paraId="06ADD767" w14:textId="77777777" w:rsidR="000B0487" w:rsidRPr="006400CC" w:rsidRDefault="000B0487" w:rsidP="005819F8">
      <w:pPr>
        <w:pStyle w:val="ListParagraph"/>
        <w:numPr>
          <w:ilvl w:val="0"/>
          <w:numId w:val="29"/>
        </w:numPr>
        <w:tabs>
          <w:tab w:val="left" w:pos="426"/>
        </w:tabs>
        <w:ind w:left="0" w:firstLine="0"/>
      </w:pPr>
      <w:r w:rsidRPr="006400CC">
        <w:rPr>
          <w:rFonts w:ascii="Times New Roman" w:hAnsi="Times New Roman" w:cs="Times New Roman"/>
          <w:sz w:val="24"/>
          <w:szCs w:val="24"/>
        </w:rPr>
        <w:t>odredbe o korištenju površina kojima upravlja jedinica lokalne samouprave za potrebe kompostiranja biootpada koje može obavljati korisnik usluge</w:t>
      </w:r>
    </w:p>
    <w:p w14:paraId="562D3580" w14:textId="77777777" w:rsidR="000B0487" w:rsidRPr="006400CC" w:rsidRDefault="000B0487" w:rsidP="005819F8">
      <w:pPr>
        <w:pStyle w:val="ListParagraph"/>
        <w:numPr>
          <w:ilvl w:val="0"/>
          <w:numId w:val="29"/>
        </w:numPr>
        <w:tabs>
          <w:tab w:val="left" w:pos="426"/>
        </w:tabs>
        <w:ind w:left="0" w:firstLine="0"/>
      </w:pPr>
      <w:r w:rsidRPr="006400CC">
        <w:rPr>
          <w:rFonts w:ascii="Times New Roman" w:hAnsi="Times New Roman" w:cs="Times New Roman"/>
          <w:sz w:val="24"/>
          <w:szCs w:val="24"/>
        </w:rPr>
        <w:t>odredbe o količini glomaznog otpada koji se preuzima u okviru javne usluge</w:t>
      </w:r>
      <w:r w:rsidR="008C212E" w:rsidRPr="006400CC">
        <w:rPr>
          <w:rFonts w:ascii="Times New Roman" w:hAnsi="Times New Roman" w:cs="Times New Roman"/>
          <w:sz w:val="24"/>
          <w:szCs w:val="24"/>
        </w:rPr>
        <w:t xml:space="preserve"> i</w:t>
      </w:r>
    </w:p>
    <w:p w14:paraId="1F6A5A5A" w14:textId="77777777" w:rsidR="000B0487" w:rsidRPr="006400CC" w:rsidRDefault="000B0487" w:rsidP="005819F8">
      <w:pPr>
        <w:pStyle w:val="ListParagraph"/>
        <w:numPr>
          <w:ilvl w:val="0"/>
          <w:numId w:val="29"/>
        </w:numPr>
        <w:tabs>
          <w:tab w:val="left" w:pos="426"/>
        </w:tabs>
        <w:ind w:left="0" w:firstLine="0"/>
      </w:pPr>
      <w:r w:rsidRPr="006400CC">
        <w:rPr>
          <w:rFonts w:ascii="Times New Roman" w:hAnsi="Times New Roman" w:cs="Times New Roman"/>
          <w:sz w:val="24"/>
          <w:szCs w:val="24"/>
        </w:rPr>
        <w:t>odredbe o provedbi Ugovora koje se primjenjuju u slučaju nastupanja posebnih okolnosti (elementarna nepogoda, katastrofa i sl.)</w:t>
      </w:r>
      <w:r w:rsidR="00C82DA6" w:rsidRPr="006400CC">
        <w:rPr>
          <w:rFonts w:ascii="Times New Roman" w:hAnsi="Times New Roman" w:cs="Times New Roman"/>
          <w:sz w:val="24"/>
          <w:szCs w:val="24"/>
        </w:rPr>
        <w:t>.</w:t>
      </w:r>
    </w:p>
    <w:p w14:paraId="4E18E2EB" w14:textId="77777777" w:rsidR="000B0487" w:rsidRPr="006400CC" w:rsidRDefault="000B0487" w:rsidP="00950EA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Odluku iz stavka 1. ovoga članka Predstavničko tijelo jedinice lokalne samouprave dužno je dostaviti Ministarstvu i objaviti u službenom glasilu i na mrežnim stranicama jedinice lokalne samouprave.</w:t>
      </w:r>
    </w:p>
    <w:p w14:paraId="2BC6425D" w14:textId="77777777" w:rsidR="000B0487"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O odluci iz stavka 1. ovoga članka potrebno je provesti prethodno savjetovanje s zainteresiranom javnošću </w:t>
      </w:r>
      <w:r w:rsidR="00542146" w:rsidRPr="006400CC">
        <w:rPr>
          <w:rFonts w:ascii="Times New Roman" w:eastAsia="Times New Roman" w:hAnsi="Times New Roman" w:cs="Times New Roman"/>
          <w:sz w:val="24"/>
          <w:szCs w:val="24"/>
        </w:rPr>
        <w:t xml:space="preserve">u trajanju </w:t>
      </w:r>
      <w:r w:rsidRPr="006400CC">
        <w:rPr>
          <w:rFonts w:ascii="Times New Roman" w:eastAsia="Times New Roman" w:hAnsi="Times New Roman" w:cs="Times New Roman"/>
          <w:sz w:val="24"/>
          <w:szCs w:val="24"/>
        </w:rPr>
        <w:t>od najmanje 30 dana.</w:t>
      </w:r>
    </w:p>
    <w:p w14:paraId="6FECC053" w14:textId="77777777" w:rsidR="00C50690" w:rsidRPr="00C50690" w:rsidRDefault="00C50690" w:rsidP="00C50690">
      <w:pPr>
        <w:spacing w:before="100" w:beforeAutospacing="1" w:after="100" w:afterAutospacing="1" w:line="240" w:lineRule="auto"/>
        <w:ind w:firstLine="720"/>
        <w:jc w:val="both"/>
        <w:rPr>
          <w:rFonts w:ascii="Times New Roman" w:eastAsia="Times New Roman" w:hAnsi="Times New Roman" w:cs="Times New Roman"/>
          <w:sz w:val="24"/>
          <w:szCs w:val="24"/>
        </w:rPr>
      </w:pPr>
      <w:r w:rsidRPr="00C50690">
        <w:rPr>
          <w:rFonts w:ascii="Times New Roman" w:eastAsia="Times New Roman" w:hAnsi="Times New Roman" w:cs="Times New Roman"/>
          <w:sz w:val="24"/>
          <w:szCs w:val="24"/>
        </w:rPr>
        <w:t xml:space="preserve">(5) Izvršno tijelo jedinice lokalne samouprave dužno je voditi popis korisnika usluge u čije ime je preuzelo obvezu sufinanciranja cijene javne usluge koji sadrži sljedeće podatke: o  korisniku </w:t>
      </w:r>
      <w:r w:rsidRPr="00C50690">
        <w:rPr>
          <w:rFonts w:ascii="Times New Roman" w:eastAsia="Times New Roman" w:hAnsi="Times New Roman" w:cs="Times New Roman"/>
          <w:sz w:val="24"/>
          <w:szCs w:val="24"/>
        </w:rPr>
        <w:lastRenderedPageBreak/>
        <w:t>usluge, obračunskom mjestu, obračunskom  razdoblju, iznos sufinanciranja cijene javne usluge koji je jedinica lokalne samouprave platila davatelju javne usluge.</w:t>
      </w:r>
    </w:p>
    <w:p w14:paraId="689B287C" w14:textId="77777777" w:rsidR="00C50690" w:rsidRPr="006400CC" w:rsidRDefault="00C50690" w:rsidP="00C50690">
      <w:pPr>
        <w:spacing w:before="100" w:beforeAutospacing="1" w:after="100" w:afterAutospacing="1" w:line="240" w:lineRule="auto"/>
        <w:ind w:firstLine="720"/>
        <w:jc w:val="both"/>
        <w:rPr>
          <w:rFonts w:ascii="Times New Roman" w:eastAsia="Times New Roman" w:hAnsi="Times New Roman" w:cs="Times New Roman"/>
          <w:sz w:val="24"/>
          <w:szCs w:val="24"/>
        </w:rPr>
      </w:pPr>
      <w:r w:rsidRPr="00C50690">
        <w:rPr>
          <w:rFonts w:ascii="Times New Roman" w:eastAsia="Times New Roman" w:hAnsi="Times New Roman" w:cs="Times New Roman"/>
          <w:sz w:val="24"/>
          <w:szCs w:val="24"/>
        </w:rPr>
        <w:t>(6) Mjere iz stavka 1. točke 14. ovoga članka uključuju uspostavu sustava zaprimanja obavijesti o odbačenom otpadu te evidentiranja lokacija protuzakonito odbačenog otpada.</w:t>
      </w:r>
    </w:p>
    <w:p w14:paraId="236D1276" w14:textId="77777777" w:rsidR="00C50690" w:rsidRDefault="00C50690" w:rsidP="00A2321A">
      <w:pPr>
        <w:pStyle w:val="box454532"/>
        <w:shd w:val="clear" w:color="auto" w:fill="FFFFFF"/>
        <w:spacing w:before="0" w:beforeAutospacing="0" w:after="48" w:afterAutospacing="0"/>
        <w:ind w:firstLine="720"/>
        <w:jc w:val="both"/>
        <w:textAlignment w:val="baseline"/>
        <w:rPr>
          <w:color w:val="231F20"/>
        </w:rPr>
      </w:pPr>
    </w:p>
    <w:p w14:paraId="2A6A048C" w14:textId="77777777" w:rsidR="000B0487" w:rsidRPr="006400CC" w:rsidRDefault="000B0487" w:rsidP="000B0487">
      <w:pPr>
        <w:pStyle w:val="box454532"/>
        <w:shd w:val="clear" w:color="auto" w:fill="FFFFFF"/>
        <w:spacing w:before="0" w:beforeAutospacing="0" w:after="48" w:afterAutospacing="0"/>
        <w:jc w:val="both"/>
        <w:textAlignment w:val="baseline"/>
        <w:rPr>
          <w:color w:val="231F20"/>
        </w:rPr>
      </w:pPr>
    </w:p>
    <w:p w14:paraId="403D33DE" w14:textId="77777777" w:rsidR="000B0487" w:rsidRPr="00F91ADC" w:rsidRDefault="000B0487" w:rsidP="000B0487">
      <w:pPr>
        <w:pStyle w:val="box454532"/>
        <w:shd w:val="clear" w:color="auto" w:fill="FFFFFF"/>
        <w:spacing w:before="0" w:beforeAutospacing="0" w:after="48" w:afterAutospacing="0"/>
        <w:ind w:left="2124" w:firstLine="708"/>
        <w:jc w:val="both"/>
        <w:textAlignment w:val="baseline"/>
        <w:rPr>
          <w:b/>
          <w:i/>
        </w:rPr>
      </w:pPr>
      <w:r w:rsidRPr="00F91ADC">
        <w:rPr>
          <w:b/>
          <w:i/>
        </w:rPr>
        <w:t>Kriterij obračuna količine otpada</w:t>
      </w:r>
    </w:p>
    <w:p w14:paraId="06FBB0A8" w14:textId="77777777" w:rsidR="000B0487" w:rsidRPr="00F91ADC" w:rsidRDefault="000B0487" w:rsidP="000B0487">
      <w:pPr>
        <w:pStyle w:val="box454532"/>
        <w:shd w:val="clear" w:color="auto" w:fill="FFFFFF"/>
        <w:spacing w:before="0" w:beforeAutospacing="0" w:after="48" w:afterAutospacing="0"/>
        <w:ind w:left="2124" w:firstLine="708"/>
        <w:jc w:val="both"/>
        <w:textAlignment w:val="baseline"/>
        <w:rPr>
          <w:b/>
          <w:i/>
        </w:rPr>
      </w:pPr>
    </w:p>
    <w:p w14:paraId="00B4CAD1" w14:textId="64862E23" w:rsidR="000B0487" w:rsidRPr="00F91ADC" w:rsidRDefault="000B0487" w:rsidP="000B0487">
      <w:pPr>
        <w:pStyle w:val="box454532"/>
        <w:shd w:val="clear" w:color="auto" w:fill="FFFFFF"/>
        <w:spacing w:before="0" w:beforeAutospacing="0" w:after="48" w:afterAutospacing="0"/>
        <w:ind w:left="2124" w:firstLine="708"/>
        <w:jc w:val="both"/>
        <w:textAlignment w:val="baseline"/>
        <w:rPr>
          <w:b/>
          <w:i/>
          <w:color w:val="231F20"/>
        </w:rPr>
      </w:pPr>
      <w:r w:rsidRPr="00F91ADC">
        <w:rPr>
          <w:b/>
        </w:rPr>
        <w:t xml:space="preserve">                  Članak </w:t>
      </w:r>
      <w:r w:rsidR="004C1C7F">
        <w:rPr>
          <w:b/>
        </w:rPr>
        <w:t>61</w:t>
      </w:r>
      <w:r w:rsidRPr="00F91ADC">
        <w:rPr>
          <w:b/>
        </w:rPr>
        <w:t>.</w:t>
      </w:r>
    </w:p>
    <w:p w14:paraId="32D566BA" w14:textId="2E73FC4C" w:rsidR="008C212E"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Kriterij obračuna količine otpada iz članka </w:t>
      </w:r>
      <w:r w:rsidR="00F82C2D">
        <w:rPr>
          <w:rFonts w:ascii="Times New Roman" w:eastAsia="Times New Roman" w:hAnsi="Times New Roman" w:cs="Times New Roman"/>
          <w:sz w:val="24"/>
          <w:szCs w:val="24"/>
        </w:rPr>
        <w:t>60</w:t>
      </w:r>
      <w:r w:rsidRPr="006400CC">
        <w:rPr>
          <w:rFonts w:ascii="Times New Roman" w:eastAsia="Times New Roman" w:hAnsi="Times New Roman" w:cs="Times New Roman"/>
          <w:sz w:val="24"/>
          <w:szCs w:val="24"/>
        </w:rPr>
        <w:t>. stavka 1. točke 1. ovoga Zakona je</w:t>
      </w:r>
      <w:r w:rsidR="008C212E"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w:t>
      </w:r>
    </w:p>
    <w:p w14:paraId="3FD2CD41" w14:textId="77777777" w:rsidR="008C212E" w:rsidRPr="006400CC" w:rsidRDefault="008C212E"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B0487" w:rsidRPr="006400CC">
        <w:rPr>
          <w:rFonts w:ascii="Times New Roman" w:eastAsia="Times New Roman" w:hAnsi="Times New Roman" w:cs="Times New Roman"/>
          <w:sz w:val="24"/>
          <w:szCs w:val="24"/>
        </w:rPr>
        <w:t xml:space="preserve">masa predanog miješanog komunalnog otpada u obračunskom razdoblju izražena u kilogramima ili </w:t>
      </w:r>
    </w:p>
    <w:p w14:paraId="15191A3C" w14:textId="77777777" w:rsidR="000B0487" w:rsidRPr="006400CC" w:rsidRDefault="008C212E"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0B0487" w:rsidRPr="006400CC">
        <w:rPr>
          <w:rFonts w:ascii="Times New Roman" w:eastAsia="Times New Roman" w:hAnsi="Times New Roman" w:cs="Times New Roman"/>
          <w:sz w:val="24"/>
          <w:szCs w:val="24"/>
        </w:rPr>
        <w:t>volumen spremnika otpada izražen u litrama i broj pražnjenja spremnika u obračunskom razdoblju.</w:t>
      </w:r>
    </w:p>
    <w:p w14:paraId="7F1022E5" w14:textId="77777777" w:rsidR="000B0487" w:rsidRPr="006400CC" w:rsidRDefault="000B0487" w:rsidP="000B0487">
      <w:pPr>
        <w:spacing w:before="100" w:beforeAutospacing="1" w:after="100" w:afterAutospacing="1" w:line="240" w:lineRule="auto"/>
        <w:ind w:firstLine="708"/>
        <w:jc w:val="both"/>
        <w:rPr>
          <w:rFonts w:ascii="Times New Roman" w:eastAsia="Times New Roman" w:hAnsi="Times New Roman" w:cs="Times New Roman"/>
          <w:sz w:val="24"/>
          <w:szCs w:val="24"/>
        </w:rPr>
      </w:pPr>
    </w:p>
    <w:p w14:paraId="2917A6C0" w14:textId="77777777" w:rsidR="000B0487" w:rsidRPr="00515E36" w:rsidRDefault="000B0487" w:rsidP="000B0487">
      <w:pPr>
        <w:spacing w:before="100" w:beforeAutospacing="1" w:after="100" w:afterAutospacing="1" w:line="240" w:lineRule="auto"/>
        <w:jc w:val="center"/>
        <w:rPr>
          <w:rFonts w:ascii="Times New Roman" w:eastAsia="Times New Roman" w:hAnsi="Times New Roman" w:cs="Times New Roman"/>
          <w:b/>
          <w:i/>
          <w:sz w:val="24"/>
          <w:szCs w:val="24"/>
        </w:rPr>
      </w:pPr>
      <w:r w:rsidRPr="00515E36">
        <w:rPr>
          <w:rFonts w:ascii="Times New Roman" w:eastAsia="Times New Roman" w:hAnsi="Times New Roman" w:cs="Times New Roman"/>
          <w:b/>
          <w:i/>
          <w:sz w:val="24"/>
          <w:szCs w:val="24"/>
        </w:rPr>
        <w:t xml:space="preserve">Korisnik javne usluge </w:t>
      </w:r>
      <w:r w:rsidR="00D61E24" w:rsidRPr="00515E36">
        <w:rPr>
          <w:rFonts w:ascii="Times New Roman" w:eastAsia="Times New Roman" w:hAnsi="Times New Roman" w:cs="Times New Roman"/>
          <w:b/>
          <w:i/>
          <w:sz w:val="24"/>
          <w:szCs w:val="24"/>
        </w:rPr>
        <w:t xml:space="preserve">sakupljanja </w:t>
      </w:r>
      <w:r w:rsidRPr="00515E36">
        <w:rPr>
          <w:rFonts w:ascii="Times New Roman" w:eastAsia="Times New Roman" w:hAnsi="Times New Roman" w:cs="Times New Roman"/>
          <w:b/>
          <w:i/>
          <w:sz w:val="24"/>
          <w:szCs w:val="24"/>
        </w:rPr>
        <w:t>komunalnog otpada</w:t>
      </w:r>
    </w:p>
    <w:p w14:paraId="0B64DB76" w14:textId="0AA4DE4B" w:rsidR="000B0487" w:rsidRPr="00515E36" w:rsidRDefault="000B0487" w:rsidP="000B0487">
      <w:pPr>
        <w:spacing w:before="100" w:beforeAutospacing="1" w:after="100" w:afterAutospacing="1" w:line="240" w:lineRule="auto"/>
        <w:ind w:left="2832" w:firstLine="708"/>
        <w:jc w:val="both"/>
        <w:rPr>
          <w:rFonts w:ascii="Times New Roman" w:eastAsia="Times New Roman" w:hAnsi="Times New Roman" w:cs="Times New Roman"/>
          <w:b/>
          <w:i/>
          <w:sz w:val="24"/>
          <w:szCs w:val="24"/>
        </w:rPr>
      </w:pPr>
      <w:r w:rsidRPr="00515E36">
        <w:rPr>
          <w:rFonts w:ascii="Times New Roman" w:hAnsi="Times New Roman" w:cs="Times New Roman"/>
          <w:b/>
          <w:sz w:val="24"/>
          <w:szCs w:val="24"/>
        </w:rPr>
        <w:t xml:space="preserve">      Članak </w:t>
      </w:r>
      <w:r w:rsidR="008E2328" w:rsidRPr="00515E36">
        <w:rPr>
          <w:rFonts w:ascii="Times New Roman" w:hAnsi="Times New Roman" w:cs="Times New Roman"/>
          <w:b/>
          <w:sz w:val="24"/>
          <w:szCs w:val="24"/>
        </w:rPr>
        <w:t>6</w:t>
      </w:r>
      <w:r w:rsidR="004C1C7F">
        <w:rPr>
          <w:rFonts w:ascii="Times New Roman" w:hAnsi="Times New Roman" w:cs="Times New Roman"/>
          <w:b/>
          <w:sz w:val="24"/>
          <w:szCs w:val="24"/>
        </w:rPr>
        <w:t>2</w:t>
      </w:r>
      <w:r w:rsidRPr="00515E36">
        <w:rPr>
          <w:rFonts w:ascii="Times New Roman" w:eastAsia="Times New Roman" w:hAnsi="Times New Roman" w:cs="Times New Roman"/>
          <w:b/>
          <w:sz w:val="24"/>
          <w:szCs w:val="24"/>
        </w:rPr>
        <w:t>.</w:t>
      </w:r>
    </w:p>
    <w:p w14:paraId="3743EAD3" w14:textId="77777777" w:rsidR="000B0487" w:rsidRPr="006400CC" w:rsidRDefault="000B0487" w:rsidP="00A2321A">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w:t>
      </w:r>
    </w:p>
    <w:p w14:paraId="439479E4" w14:textId="77777777" w:rsidR="00542146" w:rsidRPr="006400CC" w:rsidRDefault="00542146" w:rsidP="00542146">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Korisnici javne usluge iz stavka 1. ovoga članka ovisno o načinu korištenja nekretnine</w:t>
      </w:r>
      <w:r w:rsidR="008C212E"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trajno ili povremeno</w:t>
      </w:r>
      <w:r w:rsidR="00950EA0"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u svrhu stanovanja (vlasnici stanova, kuća, nekretnina za odmor) ili u svrhu obavljanja djelatnosti ili druge svrhe, </w:t>
      </w:r>
      <w:r w:rsidR="008C212E" w:rsidRPr="006400CC">
        <w:rPr>
          <w:rFonts w:ascii="Times New Roman" w:eastAsia="Times New Roman" w:hAnsi="Times New Roman" w:cs="Times New Roman"/>
          <w:sz w:val="24"/>
          <w:szCs w:val="24"/>
        </w:rPr>
        <w:t xml:space="preserve">razvrstavaju </w:t>
      </w:r>
      <w:r w:rsidRPr="006400CC">
        <w:rPr>
          <w:rFonts w:ascii="Times New Roman" w:eastAsia="Times New Roman" w:hAnsi="Times New Roman" w:cs="Times New Roman"/>
          <w:sz w:val="24"/>
          <w:szCs w:val="24"/>
        </w:rPr>
        <w:t>se u kategoriju:</w:t>
      </w:r>
    </w:p>
    <w:p w14:paraId="3215067B" w14:textId="77777777" w:rsidR="00542146" w:rsidRPr="006400CC" w:rsidRDefault="008C212E" w:rsidP="00542146">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542146" w:rsidRPr="006400CC">
        <w:rPr>
          <w:rFonts w:ascii="Times New Roman" w:eastAsia="Times New Roman" w:hAnsi="Times New Roman" w:cs="Times New Roman"/>
          <w:sz w:val="24"/>
          <w:szCs w:val="24"/>
        </w:rPr>
        <w:t>korisnika kućanstvo</w:t>
      </w:r>
      <w:r w:rsidRPr="006400CC">
        <w:rPr>
          <w:rFonts w:ascii="Times New Roman" w:eastAsia="Times New Roman" w:hAnsi="Times New Roman" w:cs="Times New Roman"/>
          <w:sz w:val="24"/>
          <w:szCs w:val="24"/>
        </w:rPr>
        <w:t xml:space="preserve"> ili</w:t>
      </w:r>
    </w:p>
    <w:p w14:paraId="6BA670AD" w14:textId="77777777" w:rsidR="00542146" w:rsidRPr="006400CC" w:rsidRDefault="008C212E" w:rsidP="00542146">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542146" w:rsidRPr="006400CC">
        <w:rPr>
          <w:rFonts w:ascii="Times New Roman" w:eastAsia="Times New Roman" w:hAnsi="Times New Roman" w:cs="Times New Roman"/>
          <w:sz w:val="24"/>
          <w:szCs w:val="24"/>
        </w:rPr>
        <w:t xml:space="preserve">korisnika koji nije kućanstvo (drugi izvori). </w:t>
      </w:r>
    </w:p>
    <w:p w14:paraId="6B3D8E70" w14:textId="77777777" w:rsidR="00542146" w:rsidRPr="006400CC" w:rsidRDefault="00542146" w:rsidP="00025BEB">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Korisnik iz stavka 2. </w:t>
      </w:r>
      <w:r w:rsidR="00527F05">
        <w:rPr>
          <w:rFonts w:ascii="Times New Roman" w:eastAsia="Times New Roman" w:hAnsi="Times New Roman" w:cs="Times New Roman"/>
          <w:sz w:val="24"/>
          <w:szCs w:val="24"/>
        </w:rPr>
        <w:t>točke</w:t>
      </w:r>
      <w:r w:rsidR="00527F0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2. ovoga članka je korisnik javne usluge koji nije razvrstan u kategoriju kućanstvo, a koji nekretninu koristi u svrhu obavljanja  djelatnosti</w:t>
      </w:r>
      <w:r w:rsidR="00950EA0" w:rsidRPr="006400CC">
        <w:rPr>
          <w:rFonts w:ascii="Times New Roman" w:eastAsia="Times New Roman" w:hAnsi="Times New Roman" w:cs="Times New Roman"/>
          <w:sz w:val="24"/>
          <w:szCs w:val="24"/>
        </w:rPr>
        <w:t>.</w:t>
      </w:r>
    </w:p>
    <w:p w14:paraId="338E469D" w14:textId="77777777" w:rsidR="000B0487" w:rsidRPr="006400CC" w:rsidRDefault="000B0487" w:rsidP="00025BEB">
      <w:pPr>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hr-HR"/>
        </w:rPr>
      </w:pPr>
      <w:r w:rsidRPr="006400CC">
        <w:rPr>
          <w:rFonts w:ascii="Times New Roman" w:eastAsia="Times New Roman" w:hAnsi="Times New Roman" w:cs="Times New Roman"/>
          <w:color w:val="000000"/>
          <w:sz w:val="24"/>
          <w:szCs w:val="24"/>
          <w:lang w:eastAsia="hr-HR"/>
        </w:rPr>
        <w:t>(</w:t>
      </w:r>
      <w:r w:rsidR="00542146" w:rsidRPr="006400CC">
        <w:rPr>
          <w:rFonts w:ascii="Times New Roman" w:eastAsia="Times New Roman" w:hAnsi="Times New Roman" w:cs="Times New Roman"/>
          <w:color w:val="000000"/>
          <w:sz w:val="24"/>
          <w:szCs w:val="24"/>
          <w:lang w:eastAsia="hr-HR"/>
        </w:rPr>
        <w:t>4</w:t>
      </w:r>
      <w:r w:rsidRPr="006400CC">
        <w:rPr>
          <w:rFonts w:ascii="Times New Roman" w:eastAsia="Times New Roman" w:hAnsi="Times New Roman" w:cs="Times New Roman"/>
          <w:color w:val="000000"/>
          <w:sz w:val="24"/>
          <w:szCs w:val="24"/>
          <w:lang w:eastAsia="hr-HR"/>
        </w:rPr>
        <w:t>) Više korisnika usluge može na zahtjev, sukladno međusobnom sporazumu, zajednički nastupati prema davatelju usluge.</w:t>
      </w:r>
    </w:p>
    <w:p w14:paraId="7437CC79" w14:textId="77777777" w:rsidR="000B0487" w:rsidRPr="006400CC" w:rsidRDefault="000B0487" w:rsidP="00025BEB">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42146"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Korisnik usluge dužan je:</w:t>
      </w:r>
    </w:p>
    <w:p w14:paraId="1BAC3D30" w14:textId="77777777"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1.</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koristiti javnu usluge na području na kojem se nalazi nekretnina korisnika usluge</w:t>
      </w:r>
    </w:p>
    <w:p w14:paraId="39B41E66" w14:textId="77777777"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omogućiti davatelju usluge pristup spremniku na mjestu primopredaje otpada kad to mjesto nije na javnoj površini</w:t>
      </w:r>
    </w:p>
    <w:p w14:paraId="4DFEFF3A" w14:textId="77777777"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postupati s otpadom na obračunskom mjestu korisnika usluge na način koji ne dovodi u opasnost ljudsko zdravlje i ne dovodi do rasipanja otpada oko spremnika i ne uzrokuje pojava neugode drugoj osobi zbog mirisa otpada</w:t>
      </w:r>
    </w:p>
    <w:p w14:paraId="4A923B8C" w14:textId="77777777"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odgovarati za postupanje s otpadom i spremnikom na obračunskom mjestu korisnika usluge, te kad više korisnika koristi zajednički spremnik zajedno s ostalim korisnicima usluge na istom obračunskom mjestu odgovarati za obveze nastale zajedničkim korištenjem spremnika </w:t>
      </w:r>
    </w:p>
    <w:p w14:paraId="67033DC7" w14:textId="77777777"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platiti davatelju usluge iznos cijene javne usluge za obračunsko mjesto i obračunsko razdoblje, osim za obračunsko mjesto na kojem je nekretnina koja se trajno ne koristi</w:t>
      </w:r>
    </w:p>
    <w:p w14:paraId="0265E5EC" w14:textId="77777777"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predati opasni komunalni otpad u reciklažno dvorište ili mobilno reciklažno dvorište odnosno postupiti s istim u skladu s posebnim propisom koji uređuje gospodarenje posebnom kategorijom otpada</w:t>
      </w:r>
    </w:p>
    <w:p w14:paraId="1A322E0F" w14:textId="593FBCDF" w:rsidR="008E2328" w:rsidRPr="00A92F46" w:rsidRDefault="008E2328" w:rsidP="006400CC">
      <w:pPr>
        <w:spacing w:before="100" w:beforeAutospacing="1" w:after="100" w:afterAutospacing="1" w:line="240" w:lineRule="auto"/>
        <w:jc w:val="both"/>
        <w:rPr>
          <w:rFonts w:ascii="Times New Roman" w:eastAsia="Times New Roman" w:hAnsi="Times New Roman" w:cs="Times New Roman"/>
          <w:color w:val="FF0000"/>
          <w:sz w:val="24"/>
          <w:szCs w:val="24"/>
        </w:rPr>
      </w:pPr>
      <w:r w:rsidRPr="006400CC">
        <w:rPr>
          <w:rFonts w:ascii="Times New Roman" w:eastAsia="Times New Roman" w:hAnsi="Times New Roman" w:cs="Times New Roman"/>
          <w:sz w:val="24"/>
          <w:szCs w:val="24"/>
        </w:rPr>
        <w:t>7.</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predati odvojeno miješani komunalni otpad, reciklabilni komunalni otpad, opasni komunalni otpad, i glomazni otpad  </w:t>
      </w:r>
    </w:p>
    <w:p w14:paraId="121DA615" w14:textId="7D3DA288" w:rsidR="008E2328" w:rsidRPr="00A92F46" w:rsidRDefault="008E2328" w:rsidP="006400CC">
      <w:pPr>
        <w:spacing w:before="100" w:beforeAutospacing="1" w:after="100" w:afterAutospacing="1" w:line="240" w:lineRule="auto"/>
        <w:jc w:val="both"/>
        <w:rPr>
          <w:rFonts w:ascii="Times New Roman" w:eastAsia="Times New Roman" w:hAnsi="Times New Roman" w:cs="Times New Roman"/>
          <w:color w:val="FF0000"/>
          <w:sz w:val="24"/>
          <w:szCs w:val="24"/>
        </w:rPr>
      </w:pPr>
      <w:r w:rsidRPr="006400CC">
        <w:rPr>
          <w:rFonts w:ascii="Times New Roman" w:eastAsia="Times New Roman" w:hAnsi="Times New Roman" w:cs="Times New Roman"/>
          <w:sz w:val="24"/>
          <w:szCs w:val="24"/>
        </w:rPr>
        <w:t>8.</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predati odvojeno biootpad ili kompostirati biootpad na mjestu nastanka i</w:t>
      </w:r>
      <w:r w:rsidR="00A92F46">
        <w:rPr>
          <w:rFonts w:ascii="Times New Roman" w:eastAsia="Times New Roman" w:hAnsi="Times New Roman" w:cs="Times New Roman"/>
          <w:sz w:val="24"/>
          <w:szCs w:val="24"/>
        </w:rPr>
        <w:t xml:space="preserve"> </w:t>
      </w:r>
    </w:p>
    <w:p w14:paraId="167939B1" w14:textId="77777777" w:rsidR="008E2328" w:rsidRPr="006400CC" w:rsidRDefault="008E2328"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w:t>
      </w:r>
      <w:r w:rsidR="00702A4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dostaviti davatelju usluge Izjavu o načinu korištenja javne usluge.</w:t>
      </w:r>
    </w:p>
    <w:p w14:paraId="43A6E868" w14:textId="736806F2" w:rsidR="00EE00CA" w:rsidRPr="00A92F46" w:rsidRDefault="00EE00CA" w:rsidP="00A2321A">
      <w:pPr>
        <w:spacing w:before="100" w:beforeAutospacing="1" w:after="100" w:afterAutospacing="1" w:line="240" w:lineRule="auto"/>
        <w:ind w:firstLine="284"/>
        <w:jc w:val="both"/>
        <w:rPr>
          <w:rFonts w:ascii="Times New Roman" w:hAnsi="Times New Roman" w:cs="Times New Roman"/>
          <w:color w:val="FF0000"/>
          <w:sz w:val="24"/>
          <w:szCs w:val="24"/>
        </w:rPr>
      </w:pPr>
      <w:r w:rsidRPr="006400CC">
        <w:rPr>
          <w:rFonts w:ascii="Times New Roman" w:hAnsi="Times New Roman" w:cs="Times New Roman"/>
          <w:sz w:val="24"/>
          <w:szCs w:val="24"/>
        </w:rPr>
        <w:t xml:space="preserve">(6) Iznimno od stavka 5. ovoga članka </w:t>
      </w:r>
      <w:r w:rsidRPr="006400CC">
        <w:rPr>
          <w:rFonts w:ascii="Times New Roman" w:eastAsia="Times New Roman" w:hAnsi="Times New Roman" w:cs="Times New Roman"/>
          <w:sz w:val="24"/>
          <w:szCs w:val="24"/>
        </w:rPr>
        <w:t>korisnik koji nije kućanstvo (drugi izvori) u sklopu javne usluge dužan je koristiti samo uslugu prikupljanja miješanog komunalnog otpada na lokaciji obračunskog mjesta korisnika usluge, a korištenje ostalih usluga</w:t>
      </w:r>
      <w:r w:rsidR="00F82C2D">
        <w:rPr>
          <w:rFonts w:ascii="Times New Roman" w:eastAsia="Times New Roman" w:hAnsi="Times New Roman" w:cs="Times New Roman"/>
          <w:sz w:val="24"/>
          <w:szCs w:val="24"/>
        </w:rPr>
        <w:t xml:space="preserve"> iz članka 58</w:t>
      </w:r>
      <w:r w:rsidR="0005189B">
        <w:rPr>
          <w:rFonts w:ascii="Times New Roman" w:eastAsia="Times New Roman" w:hAnsi="Times New Roman" w:cs="Times New Roman"/>
          <w:sz w:val="24"/>
          <w:szCs w:val="24"/>
        </w:rPr>
        <w:t xml:space="preserve">. stavka 3. ovoga Zakona može se </w:t>
      </w:r>
      <w:r w:rsidRPr="006400CC">
        <w:rPr>
          <w:rFonts w:ascii="Times New Roman" w:eastAsia="Times New Roman" w:hAnsi="Times New Roman" w:cs="Times New Roman"/>
          <w:sz w:val="24"/>
          <w:szCs w:val="24"/>
        </w:rPr>
        <w:t>ugovara</w:t>
      </w:r>
      <w:r w:rsidR="0005189B">
        <w:rPr>
          <w:rFonts w:ascii="Times New Roman" w:eastAsia="Times New Roman" w:hAnsi="Times New Roman" w:cs="Times New Roman"/>
          <w:sz w:val="24"/>
          <w:szCs w:val="24"/>
        </w:rPr>
        <w:t>ti</w:t>
      </w:r>
      <w:r w:rsidRPr="006400CC">
        <w:rPr>
          <w:rFonts w:ascii="Times New Roman" w:eastAsia="Times New Roman" w:hAnsi="Times New Roman" w:cs="Times New Roman"/>
          <w:sz w:val="24"/>
          <w:szCs w:val="24"/>
        </w:rPr>
        <w:t xml:space="preserve"> pod komercijalnim uvjetima izvan okvira javne usluge.</w:t>
      </w:r>
      <w:r w:rsidR="00A92F46">
        <w:rPr>
          <w:rFonts w:ascii="Times New Roman" w:eastAsia="Times New Roman" w:hAnsi="Times New Roman" w:cs="Times New Roman"/>
          <w:sz w:val="24"/>
          <w:szCs w:val="24"/>
        </w:rPr>
        <w:t xml:space="preserve"> </w:t>
      </w:r>
      <w:r w:rsidR="00A92F46">
        <w:rPr>
          <w:rFonts w:ascii="Times New Roman" w:eastAsia="Times New Roman" w:hAnsi="Times New Roman" w:cs="Times New Roman"/>
          <w:color w:val="FF0000"/>
          <w:sz w:val="24"/>
          <w:szCs w:val="24"/>
        </w:rPr>
        <w:t>I posebno naplatiti, očito, što znači da će jedinstvena OMJU za privredu drastično pasti u odnosu na sadašnju.</w:t>
      </w:r>
    </w:p>
    <w:p w14:paraId="752EC4F4" w14:textId="77777777" w:rsidR="00B00CAE" w:rsidRDefault="00B00CAE" w:rsidP="00D63142">
      <w:pPr>
        <w:spacing w:before="100" w:beforeAutospacing="1" w:after="100" w:afterAutospacing="1" w:line="240" w:lineRule="auto"/>
        <w:ind w:firstLine="284"/>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E00CA"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Kako bi se osigurala obrada opasnoga otpada u skladu s člancima 5. i 6. ovoga Zakona i spriječilo onečišćenje ostalih tokova komunalnog otpada, posjednik otpada iz kućanstva dužan je opasni komunalni otpad predati u reciklažno </w:t>
      </w:r>
      <w:r w:rsidR="00AC067F" w:rsidRPr="006400CC">
        <w:rPr>
          <w:rFonts w:ascii="Times New Roman" w:eastAsia="Times New Roman" w:hAnsi="Times New Roman" w:cs="Times New Roman"/>
          <w:sz w:val="24"/>
          <w:szCs w:val="24"/>
        </w:rPr>
        <w:t>dvorište</w:t>
      </w:r>
      <w:r w:rsidRPr="006400CC">
        <w:rPr>
          <w:rFonts w:ascii="Times New Roman" w:eastAsia="Times New Roman" w:hAnsi="Times New Roman" w:cs="Times New Roman"/>
          <w:sz w:val="24"/>
          <w:szCs w:val="24"/>
        </w:rPr>
        <w:t xml:space="preserve"> ili u sustav gospodarenja posebnom kategorijom otpada kad je opasni komunalni otpad ujedno i otpad koji spada u posebnu kategoriju otpada te je pravilnikom propisana takva obveza.</w:t>
      </w:r>
    </w:p>
    <w:p w14:paraId="1E46C96A" w14:textId="77777777" w:rsidR="003744DC" w:rsidRPr="006400CC" w:rsidRDefault="003744DC" w:rsidP="00D63142">
      <w:pPr>
        <w:spacing w:before="100" w:beforeAutospacing="1" w:after="100" w:afterAutospacing="1" w:line="240" w:lineRule="auto"/>
        <w:ind w:firstLine="284"/>
        <w:jc w:val="both"/>
        <w:rPr>
          <w:rFonts w:ascii="Times New Roman" w:eastAsia="Times New Roman" w:hAnsi="Times New Roman" w:cs="Times New Roman"/>
          <w:sz w:val="24"/>
          <w:szCs w:val="24"/>
        </w:rPr>
      </w:pPr>
      <w:r>
        <w:rPr>
          <w:rFonts w:ascii="Times New Roman" w:hAnsi="Times New Roman" w:cs="Times New Roman"/>
          <w:sz w:val="24"/>
          <w:szCs w:val="24"/>
        </w:rPr>
        <w:t>(</w:t>
      </w:r>
      <w:r w:rsidR="00B736DC">
        <w:rPr>
          <w:rFonts w:ascii="Times New Roman" w:hAnsi="Times New Roman" w:cs="Times New Roman"/>
          <w:sz w:val="24"/>
          <w:szCs w:val="24"/>
        </w:rPr>
        <w:t>8</w:t>
      </w:r>
      <w:r>
        <w:rPr>
          <w:rFonts w:ascii="Times New Roman" w:hAnsi="Times New Roman" w:cs="Times New Roman"/>
          <w:sz w:val="24"/>
          <w:szCs w:val="24"/>
        </w:rPr>
        <w:t>) Korisnik usluge koji je potrošač dužan je snositi sve troškove gospodarenja otpadom ambalažom koju preda u reciklabilni otpad kroz cjenu proizvoda.</w:t>
      </w:r>
    </w:p>
    <w:p w14:paraId="1CA9BC41"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36A7CDCD" w14:textId="77777777" w:rsidR="000B0487" w:rsidRPr="006B72D8" w:rsidRDefault="000B0487" w:rsidP="000B0487">
      <w:pPr>
        <w:spacing w:before="100" w:beforeAutospacing="1" w:after="100" w:afterAutospacing="1" w:line="240" w:lineRule="auto"/>
        <w:jc w:val="center"/>
        <w:rPr>
          <w:rFonts w:ascii="Times New Roman" w:eastAsia="Times New Roman" w:hAnsi="Times New Roman" w:cs="Times New Roman"/>
          <w:b/>
          <w:i/>
          <w:sz w:val="24"/>
          <w:szCs w:val="24"/>
        </w:rPr>
      </w:pPr>
      <w:r w:rsidRPr="006B72D8">
        <w:rPr>
          <w:rFonts w:ascii="Times New Roman" w:eastAsia="Times New Roman" w:hAnsi="Times New Roman" w:cs="Times New Roman"/>
          <w:b/>
          <w:i/>
          <w:sz w:val="24"/>
          <w:szCs w:val="24"/>
        </w:rPr>
        <w:t xml:space="preserve">Davatelj javne usluge </w:t>
      </w:r>
      <w:r w:rsidR="00D61E24" w:rsidRPr="006B72D8">
        <w:rPr>
          <w:rFonts w:ascii="Times New Roman" w:eastAsia="Times New Roman" w:hAnsi="Times New Roman" w:cs="Times New Roman"/>
          <w:b/>
          <w:i/>
          <w:sz w:val="24"/>
          <w:szCs w:val="24"/>
        </w:rPr>
        <w:t xml:space="preserve">sakupljanja </w:t>
      </w:r>
      <w:r w:rsidRPr="006B72D8">
        <w:rPr>
          <w:rFonts w:ascii="Times New Roman" w:eastAsia="Times New Roman" w:hAnsi="Times New Roman" w:cs="Times New Roman"/>
          <w:b/>
          <w:i/>
          <w:sz w:val="24"/>
          <w:szCs w:val="24"/>
        </w:rPr>
        <w:t>komunalnog otpada</w:t>
      </w:r>
    </w:p>
    <w:p w14:paraId="5E8EF030" w14:textId="71F09419" w:rsidR="000B0487" w:rsidRPr="006B72D8" w:rsidRDefault="000B0487" w:rsidP="000B0487">
      <w:pPr>
        <w:spacing w:before="100" w:beforeAutospacing="1" w:after="100" w:afterAutospacing="1" w:line="240" w:lineRule="auto"/>
        <w:jc w:val="center"/>
        <w:rPr>
          <w:rFonts w:ascii="Times New Roman" w:eastAsia="Times New Roman" w:hAnsi="Times New Roman" w:cs="Times New Roman"/>
          <w:b/>
          <w:sz w:val="24"/>
          <w:szCs w:val="24"/>
        </w:rPr>
      </w:pPr>
      <w:r w:rsidRPr="006B72D8">
        <w:rPr>
          <w:rFonts w:ascii="Times New Roman" w:eastAsia="Times New Roman" w:hAnsi="Times New Roman" w:cs="Times New Roman"/>
          <w:b/>
          <w:sz w:val="24"/>
          <w:szCs w:val="24"/>
        </w:rPr>
        <w:lastRenderedPageBreak/>
        <w:t xml:space="preserve">Članak </w:t>
      </w:r>
      <w:r w:rsidR="008E2328" w:rsidRPr="006B72D8">
        <w:rPr>
          <w:rFonts w:ascii="Times New Roman" w:eastAsia="Times New Roman" w:hAnsi="Times New Roman" w:cs="Times New Roman"/>
          <w:b/>
          <w:sz w:val="24"/>
          <w:szCs w:val="24"/>
        </w:rPr>
        <w:t>6</w:t>
      </w:r>
      <w:r w:rsidR="004C1C7F">
        <w:rPr>
          <w:rFonts w:ascii="Times New Roman" w:eastAsia="Times New Roman" w:hAnsi="Times New Roman" w:cs="Times New Roman"/>
          <w:b/>
          <w:sz w:val="24"/>
          <w:szCs w:val="24"/>
        </w:rPr>
        <w:t>3</w:t>
      </w:r>
      <w:r w:rsidRPr="006B72D8">
        <w:rPr>
          <w:rFonts w:ascii="Times New Roman" w:eastAsia="Times New Roman" w:hAnsi="Times New Roman" w:cs="Times New Roman"/>
          <w:b/>
          <w:sz w:val="24"/>
          <w:szCs w:val="24"/>
        </w:rPr>
        <w:t>.</w:t>
      </w:r>
    </w:p>
    <w:p w14:paraId="2CA13C8D" w14:textId="77777777" w:rsidR="000B0487" w:rsidRPr="006400CC" w:rsidRDefault="000B0487" w:rsidP="00D63142">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Javnu uslugu pruža davatelj javne usluge </w:t>
      </w:r>
      <w:r w:rsidR="00D61E24" w:rsidRPr="006400CC">
        <w:rPr>
          <w:rFonts w:ascii="Times New Roman" w:eastAsia="Times New Roman" w:hAnsi="Times New Roman" w:cs="Times New Roman"/>
          <w:sz w:val="24"/>
          <w:szCs w:val="24"/>
        </w:rPr>
        <w:t xml:space="preserve">sakupljanja </w:t>
      </w:r>
      <w:r w:rsidRPr="006400CC">
        <w:rPr>
          <w:rFonts w:ascii="Times New Roman" w:eastAsia="Times New Roman" w:hAnsi="Times New Roman" w:cs="Times New Roman"/>
          <w:sz w:val="24"/>
          <w:szCs w:val="24"/>
        </w:rPr>
        <w:t>komunalnog otpada (u daljnjem tekstu: davatelj usluge) koji je:</w:t>
      </w:r>
    </w:p>
    <w:p w14:paraId="409CC244" w14:textId="77777777" w:rsidR="000B0487" w:rsidRPr="006400CC" w:rsidRDefault="00040989" w:rsidP="00F769B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B0487" w:rsidRPr="006400CC">
        <w:rPr>
          <w:rFonts w:ascii="Times New Roman" w:eastAsia="Times New Roman" w:hAnsi="Times New Roman" w:cs="Times New Roman"/>
          <w:sz w:val="24"/>
          <w:szCs w:val="24"/>
        </w:rPr>
        <w:t>trgovačko društvo, koje osniva jedna ili više jedinica lokalne samouprave i u kojem većinski dio dionica, odnosno udjela</w:t>
      </w:r>
      <w:r w:rsidR="006C7908">
        <w:rPr>
          <w:rFonts w:ascii="Times New Roman" w:eastAsia="Times New Roman" w:hAnsi="Times New Roman" w:cs="Times New Roman"/>
          <w:sz w:val="24"/>
          <w:szCs w:val="24"/>
        </w:rPr>
        <w:t xml:space="preserve"> čine dionice odnosno udjeli jedinic lokalne samouprave</w:t>
      </w:r>
      <w:r w:rsidR="000B0487" w:rsidRPr="006400CC">
        <w:rPr>
          <w:rFonts w:ascii="Times New Roman" w:eastAsia="Times New Roman" w:hAnsi="Times New Roman" w:cs="Times New Roman"/>
          <w:sz w:val="24"/>
          <w:szCs w:val="24"/>
        </w:rPr>
        <w:t xml:space="preserve">, temeljem odluke predstavničkog tijela jedinice lokalne samouprave o dodjeli obavljanja javne usluge </w:t>
      </w:r>
      <w:r w:rsidR="00D61E24" w:rsidRPr="006400CC">
        <w:rPr>
          <w:rFonts w:ascii="Times New Roman" w:eastAsia="Times New Roman" w:hAnsi="Times New Roman" w:cs="Times New Roman"/>
          <w:sz w:val="24"/>
          <w:szCs w:val="24"/>
        </w:rPr>
        <w:t xml:space="preserve">sakupljanja </w:t>
      </w:r>
      <w:r w:rsidR="000B0487" w:rsidRPr="006400CC">
        <w:rPr>
          <w:rFonts w:ascii="Times New Roman" w:eastAsia="Times New Roman" w:hAnsi="Times New Roman" w:cs="Times New Roman"/>
          <w:sz w:val="24"/>
          <w:szCs w:val="24"/>
        </w:rPr>
        <w:t xml:space="preserve">komunalnog otpada ili </w:t>
      </w:r>
    </w:p>
    <w:p w14:paraId="58D58AC3" w14:textId="77777777" w:rsidR="000B0487" w:rsidRPr="006400CC" w:rsidRDefault="00040989" w:rsidP="00F769B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0B0487" w:rsidRPr="006400CC">
        <w:rPr>
          <w:rFonts w:ascii="Times New Roman" w:eastAsia="Times New Roman" w:hAnsi="Times New Roman" w:cs="Times New Roman"/>
          <w:sz w:val="24"/>
          <w:szCs w:val="24"/>
        </w:rPr>
        <w:t>pravna i fizička osoba temeljem koncesije dodijeljene odlukom predstavničkog tijela jedinice lokalne samouprave.</w:t>
      </w:r>
    </w:p>
    <w:p w14:paraId="13392F70" w14:textId="045C527C"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Odluka o dodjeli obavljanja javne usluge i koncesija za javnu uslugu donose se za područje pružanja javne usluge te </w:t>
      </w:r>
      <w:r w:rsidRPr="00A92F46">
        <w:rPr>
          <w:rFonts w:ascii="Times New Roman" w:eastAsia="Times New Roman" w:hAnsi="Times New Roman" w:cs="Times New Roman"/>
          <w:color w:val="FF0000"/>
          <w:sz w:val="24"/>
          <w:szCs w:val="24"/>
        </w:rPr>
        <w:t>za jednu ili više usluga iz č</w:t>
      </w:r>
      <w:r w:rsidR="00F82C2D" w:rsidRPr="00A92F46">
        <w:rPr>
          <w:rFonts w:ascii="Times New Roman" w:eastAsia="Times New Roman" w:hAnsi="Times New Roman" w:cs="Times New Roman"/>
          <w:color w:val="FF0000"/>
          <w:sz w:val="24"/>
          <w:szCs w:val="24"/>
        </w:rPr>
        <w:t>lanka 58</w:t>
      </w:r>
      <w:r w:rsidRPr="00A92F46">
        <w:rPr>
          <w:rFonts w:ascii="Times New Roman" w:eastAsia="Times New Roman" w:hAnsi="Times New Roman" w:cs="Times New Roman"/>
          <w:color w:val="FF0000"/>
          <w:sz w:val="24"/>
          <w:szCs w:val="24"/>
        </w:rPr>
        <w:t xml:space="preserve">. stavka 3. </w:t>
      </w:r>
      <w:r w:rsidRPr="006400CC">
        <w:rPr>
          <w:rFonts w:ascii="Times New Roman" w:eastAsia="Times New Roman" w:hAnsi="Times New Roman" w:cs="Times New Roman"/>
          <w:sz w:val="24"/>
          <w:szCs w:val="24"/>
        </w:rPr>
        <w:t>ovoga Zakona.</w:t>
      </w:r>
    </w:p>
    <w:p w14:paraId="13DD91F0" w14:textId="7A24B3BF"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Koncesija za javnu uslugu </w:t>
      </w:r>
      <w:r w:rsidR="00D61E24" w:rsidRPr="006400CC">
        <w:rPr>
          <w:rFonts w:ascii="Times New Roman" w:eastAsia="Times New Roman" w:hAnsi="Times New Roman" w:cs="Times New Roman"/>
          <w:sz w:val="24"/>
          <w:szCs w:val="24"/>
        </w:rPr>
        <w:t xml:space="preserve">sakupljanja </w:t>
      </w:r>
      <w:r w:rsidRPr="006400CC">
        <w:rPr>
          <w:rFonts w:ascii="Times New Roman" w:eastAsia="Times New Roman" w:hAnsi="Times New Roman" w:cs="Times New Roman"/>
          <w:sz w:val="24"/>
          <w:szCs w:val="24"/>
        </w:rPr>
        <w:t>komunalnog otpada</w:t>
      </w:r>
      <w:r w:rsidR="00F82C2D">
        <w:rPr>
          <w:rFonts w:ascii="Times New Roman" w:eastAsia="Times New Roman" w:hAnsi="Times New Roman" w:cs="Times New Roman"/>
          <w:sz w:val="24"/>
          <w:szCs w:val="24"/>
        </w:rPr>
        <w:t xml:space="preserve"> za usluge iz članka 58</w:t>
      </w:r>
      <w:r w:rsidR="00EE00CA" w:rsidRPr="006400CC">
        <w:rPr>
          <w:rFonts w:ascii="Times New Roman" w:eastAsia="Times New Roman" w:hAnsi="Times New Roman" w:cs="Times New Roman"/>
          <w:sz w:val="24"/>
          <w:szCs w:val="24"/>
        </w:rPr>
        <w:t>. stavka 3. ovoga Zakona</w:t>
      </w:r>
      <w:r w:rsidRPr="006400CC">
        <w:rPr>
          <w:rFonts w:ascii="Times New Roman" w:eastAsia="Times New Roman" w:hAnsi="Times New Roman" w:cs="Times New Roman"/>
          <w:sz w:val="24"/>
          <w:szCs w:val="24"/>
        </w:rPr>
        <w:t xml:space="preserve"> daje se na rok do 10 godina.</w:t>
      </w:r>
    </w:p>
    <w:p w14:paraId="36346B25" w14:textId="23FBD2BF"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Na pitanja koncesije </w:t>
      </w:r>
      <w:r w:rsidR="00527F05">
        <w:rPr>
          <w:rFonts w:ascii="Times New Roman" w:eastAsia="Times New Roman" w:hAnsi="Times New Roman" w:cs="Times New Roman"/>
          <w:sz w:val="24"/>
          <w:szCs w:val="24"/>
        </w:rPr>
        <w:t>za</w:t>
      </w:r>
      <w:r w:rsidR="00527F0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usluge iz </w:t>
      </w:r>
      <w:r w:rsidR="00F82C2D">
        <w:rPr>
          <w:rFonts w:ascii="Times New Roman" w:eastAsia="Times New Roman" w:hAnsi="Times New Roman" w:cs="Times New Roman"/>
          <w:sz w:val="24"/>
          <w:szCs w:val="24"/>
        </w:rPr>
        <w:t>članka 58</w:t>
      </w:r>
      <w:r w:rsidR="00527F05">
        <w:rPr>
          <w:rFonts w:ascii="Times New Roman" w:eastAsia="Times New Roman" w:hAnsi="Times New Roman" w:cs="Times New Roman"/>
          <w:sz w:val="24"/>
          <w:szCs w:val="24"/>
        </w:rPr>
        <w:t xml:space="preserve">. stavka 3. ovoga Zakona </w:t>
      </w:r>
      <w:r w:rsidRPr="006400CC">
        <w:rPr>
          <w:rFonts w:ascii="Times New Roman" w:eastAsia="Times New Roman" w:hAnsi="Times New Roman" w:cs="Times New Roman"/>
          <w:sz w:val="24"/>
          <w:szCs w:val="24"/>
        </w:rPr>
        <w:t xml:space="preserve">koja nisu uređena ovim </w:t>
      </w:r>
      <w:r w:rsidR="00527F05">
        <w:rPr>
          <w:rFonts w:ascii="Times New Roman" w:eastAsia="Times New Roman" w:hAnsi="Times New Roman" w:cs="Times New Roman"/>
          <w:sz w:val="24"/>
          <w:szCs w:val="24"/>
        </w:rPr>
        <w:t>Z</w:t>
      </w:r>
      <w:r w:rsidR="00527F05" w:rsidRPr="006400CC">
        <w:rPr>
          <w:rFonts w:ascii="Times New Roman" w:eastAsia="Times New Roman" w:hAnsi="Times New Roman" w:cs="Times New Roman"/>
          <w:sz w:val="24"/>
          <w:szCs w:val="24"/>
        </w:rPr>
        <w:t xml:space="preserve">akonom </w:t>
      </w:r>
      <w:r w:rsidRPr="006400CC">
        <w:rPr>
          <w:rFonts w:ascii="Times New Roman" w:eastAsia="Times New Roman" w:hAnsi="Times New Roman" w:cs="Times New Roman"/>
          <w:sz w:val="24"/>
          <w:szCs w:val="24"/>
        </w:rPr>
        <w:t>primjenjuju se odredbe zakona kojim se uređuju koncesije.</w:t>
      </w:r>
    </w:p>
    <w:p w14:paraId="13FF44CF" w14:textId="63AFD6FF"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Kad uslug</w:t>
      </w:r>
      <w:r w:rsidR="00D00541"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iz članka </w:t>
      </w:r>
      <w:r w:rsidR="00F82C2D">
        <w:rPr>
          <w:rFonts w:ascii="Times New Roman" w:eastAsia="Times New Roman" w:hAnsi="Times New Roman" w:cs="Times New Roman"/>
          <w:sz w:val="24"/>
          <w:szCs w:val="24"/>
        </w:rPr>
        <w:t>58</w:t>
      </w:r>
      <w:r w:rsidRPr="006400CC">
        <w:rPr>
          <w:rFonts w:ascii="Times New Roman" w:eastAsia="Times New Roman" w:hAnsi="Times New Roman" w:cs="Times New Roman"/>
          <w:sz w:val="24"/>
          <w:szCs w:val="24"/>
        </w:rPr>
        <w:t xml:space="preserve">. stavka 3. ovoga Zakona obavlja više osoba </w:t>
      </w:r>
      <w:r w:rsidR="00D00541" w:rsidRPr="006400CC">
        <w:rPr>
          <w:rFonts w:ascii="Times New Roman" w:eastAsia="Times New Roman" w:hAnsi="Times New Roman" w:cs="Times New Roman"/>
          <w:sz w:val="24"/>
          <w:szCs w:val="24"/>
        </w:rPr>
        <w:t xml:space="preserve">te </w:t>
      </w:r>
      <w:r w:rsidRPr="006400CC">
        <w:rPr>
          <w:rFonts w:ascii="Times New Roman" w:eastAsia="Times New Roman" w:hAnsi="Times New Roman" w:cs="Times New Roman"/>
          <w:sz w:val="24"/>
          <w:szCs w:val="24"/>
        </w:rPr>
        <w:t xml:space="preserve">osobe i </w:t>
      </w:r>
      <w:r w:rsidR="00025BEB" w:rsidRPr="006400CC">
        <w:rPr>
          <w:rFonts w:ascii="Times New Roman" w:eastAsia="Times New Roman" w:hAnsi="Times New Roman" w:cs="Times New Roman"/>
          <w:sz w:val="24"/>
          <w:szCs w:val="24"/>
        </w:rPr>
        <w:t xml:space="preserve">izvršno </w:t>
      </w:r>
      <w:r w:rsidRPr="006400CC">
        <w:rPr>
          <w:rFonts w:ascii="Times New Roman" w:eastAsia="Times New Roman" w:hAnsi="Times New Roman" w:cs="Times New Roman"/>
          <w:sz w:val="24"/>
          <w:szCs w:val="24"/>
        </w:rPr>
        <w:t xml:space="preserve">tijelo jedinice lokalne samouprave </w:t>
      </w:r>
      <w:r w:rsidR="00D00541" w:rsidRPr="006400CC">
        <w:rPr>
          <w:rFonts w:ascii="Times New Roman" w:eastAsia="Times New Roman" w:hAnsi="Times New Roman" w:cs="Times New Roman"/>
          <w:sz w:val="24"/>
          <w:szCs w:val="24"/>
        </w:rPr>
        <w:t xml:space="preserve">sporazumom uređuju financiranje tih </w:t>
      </w:r>
      <w:r w:rsidRPr="006400CC">
        <w:rPr>
          <w:rFonts w:ascii="Times New Roman" w:eastAsia="Times New Roman" w:hAnsi="Times New Roman" w:cs="Times New Roman"/>
          <w:sz w:val="24"/>
          <w:szCs w:val="24"/>
        </w:rPr>
        <w:t>usluga.</w:t>
      </w:r>
    </w:p>
    <w:p w14:paraId="42FF6EEC"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Odluke iz stavka 2. ovoga članka dostavlja se Ministarstvu radi objave u popisu davatelja  usluge.</w:t>
      </w:r>
    </w:p>
    <w:p w14:paraId="5C4F36A3" w14:textId="70613A19" w:rsidR="000B0487" w:rsidRPr="006400CC" w:rsidRDefault="0054214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Ministarstvo na svojim mrežnim stranicama vodi Evidenciju javne usluge koja sadrži podatke o davateljima usluge po jedinicama lokalne samouprave, odlukama o način</w:t>
      </w:r>
      <w:r w:rsidR="00F82C2D">
        <w:rPr>
          <w:rFonts w:ascii="Times New Roman" w:eastAsia="Times New Roman" w:hAnsi="Times New Roman" w:cs="Times New Roman"/>
          <w:sz w:val="24"/>
          <w:szCs w:val="24"/>
        </w:rPr>
        <w:t>u pružanja iz članka 60</w:t>
      </w:r>
      <w:r w:rsidRPr="006400CC">
        <w:rPr>
          <w:rFonts w:ascii="Times New Roman" w:eastAsia="Times New Roman" w:hAnsi="Times New Roman" w:cs="Times New Roman"/>
          <w:sz w:val="24"/>
          <w:szCs w:val="24"/>
        </w:rPr>
        <w:t xml:space="preserve">. ovoga Zakona, odlukama o uklanjanju odbačenog otpada, cjenicima davatelja usluge uz zahtjev iz članka </w:t>
      </w:r>
      <w:r w:rsidR="00F82C2D">
        <w:rPr>
          <w:rFonts w:ascii="Times New Roman" w:eastAsia="Times New Roman" w:hAnsi="Times New Roman" w:cs="Times New Roman"/>
          <w:sz w:val="24"/>
          <w:szCs w:val="24"/>
        </w:rPr>
        <w:t>70.  stavka 6</w:t>
      </w:r>
      <w:r w:rsidRPr="006400CC">
        <w:rPr>
          <w:rFonts w:ascii="Times New Roman" w:eastAsia="Times New Roman" w:hAnsi="Times New Roman" w:cs="Times New Roman"/>
          <w:sz w:val="24"/>
          <w:szCs w:val="24"/>
        </w:rPr>
        <w:t xml:space="preserve">. ovoga Zakona i Suglasnosti iz članka </w:t>
      </w:r>
      <w:r w:rsidR="00F82C2D">
        <w:rPr>
          <w:rFonts w:ascii="Times New Roman" w:eastAsia="Times New Roman" w:hAnsi="Times New Roman" w:cs="Times New Roman"/>
          <w:sz w:val="24"/>
          <w:szCs w:val="24"/>
        </w:rPr>
        <w:t>70. stavka 4</w:t>
      </w:r>
      <w:r w:rsidRPr="006400CC">
        <w:rPr>
          <w:rFonts w:ascii="Times New Roman" w:eastAsia="Times New Roman" w:hAnsi="Times New Roman" w:cs="Times New Roman"/>
          <w:sz w:val="24"/>
          <w:szCs w:val="24"/>
        </w:rPr>
        <w:t xml:space="preserve">., i Izvješća o radu davatelja usluge iz članka </w:t>
      </w:r>
      <w:r w:rsidR="00F82C2D">
        <w:rPr>
          <w:rFonts w:ascii="Times New Roman" w:eastAsia="Times New Roman" w:hAnsi="Times New Roman" w:cs="Times New Roman"/>
          <w:sz w:val="24"/>
          <w:szCs w:val="24"/>
        </w:rPr>
        <w:t>64</w:t>
      </w:r>
      <w:r w:rsidRPr="006400CC">
        <w:rPr>
          <w:rFonts w:ascii="Times New Roman" w:eastAsia="Times New Roman" w:hAnsi="Times New Roman" w:cs="Times New Roman"/>
          <w:sz w:val="24"/>
          <w:szCs w:val="24"/>
        </w:rPr>
        <w:t>. stavka 5. ovoga Zakona.</w:t>
      </w:r>
      <w:r w:rsidRPr="006400CC" w:rsidDel="00542146">
        <w:rPr>
          <w:rFonts w:ascii="Times New Roman" w:eastAsia="Times New Roman" w:hAnsi="Times New Roman" w:cs="Times New Roman"/>
          <w:sz w:val="24"/>
          <w:szCs w:val="24"/>
        </w:rPr>
        <w:t xml:space="preserve"> </w:t>
      </w:r>
    </w:p>
    <w:p w14:paraId="65F0026C"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4399E910" w14:textId="356E6D68" w:rsidR="000B0487" w:rsidRPr="00402116" w:rsidRDefault="000B0487" w:rsidP="000B0487">
      <w:pPr>
        <w:spacing w:before="100" w:beforeAutospacing="1" w:after="100" w:afterAutospacing="1" w:line="240" w:lineRule="auto"/>
        <w:jc w:val="center"/>
        <w:rPr>
          <w:rFonts w:ascii="Times New Roman" w:eastAsia="Times New Roman" w:hAnsi="Times New Roman" w:cs="Times New Roman"/>
          <w:b/>
          <w:sz w:val="24"/>
          <w:szCs w:val="24"/>
        </w:rPr>
      </w:pPr>
      <w:r w:rsidRPr="00402116">
        <w:rPr>
          <w:rFonts w:ascii="Times New Roman" w:eastAsia="Times New Roman" w:hAnsi="Times New Roman" w:cs="Times New Roman"/>
          <w:b/>
          <w:sz w:val="24"/>
          <w:szCs w:val="24"/>
        </w:rPr>
        <w:t xml:space="preserve">Članak </w:t>
      </w:r>
      <w:r w:rsidR="008E2328" w:rsidRPr="00402116">
        <w:rPr>
          <w:rFonts w:ascii="Times New Roman" w:eastAsia="Times New Roman" w:hAnsi="Times New Roman" w:cs="Times New Roman"/>
          <w:b/>
          <w:sz w:val="24"/>
          <w:szCs w:val="24"/>
        </w:rPr>
        <w:t>6</w:t>
      </w:r>
      <w:r w:rsidR="004C1C7F">
        <w:rPr>
          <w:rFonts w:ascii="Times New Roman" w:eastAsia="Times New Roman" w:hAnsi="Times New Roman" w:cs="Times New Roman"/>
          <w:b/>
          <w:sz w:val="24"/>
          <w:szCs w:val="24"/>
        </w:rPr>
        <w:t>4</w:t>
      </w:r>
      <w:r w:rsidRPr="00402116">
        <w:rPr>
          <w:rFonts w:ascii="Times New Roman" w:eastAsia="Times New Roman" w:hAnsi="Times New Roman" w:cs="Times New Roman"/>
          <w:b/>
          <w:sz w:val="24"/>
          <w:szCs w:val="24"/>
        </w:rPr>
        <w:t xml:space="preserve">. </w:t>
      </w:r>
    </w:p>
    <w:p w14:paraId="028EE003"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Davatelj usluge dužan je:</w:t>
      </w:r>
    </w:p>
    <w:p w14:paraId="3E34745C" w14:textId="77777777" w:rsidR="000B0487" w:rsidRPr="006400CC" w:rsidRDefault="00EE00CA" w:rsidP="003A4EC3">
      <w:pPr>
        <w:spacing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0B0487" w:rsidRPr="006400CC">
        <w:rPr>
          <w:rFonts w:ascii="Times New Roman" w:eastAsia="Times New Roman" w:hAnsi="Times New Roman" w:cs="Times New Roman"/>
          <w:sz w:val="24"/>
          <w:szCs w:val="24"/>
        </w:rPr>
        <w:t>. gospodariti s odvojeno sakupljenim komunalnim otpadom, uključujući preuzimanje i prijevoz tog otpada, sukladno propisanom redu prvenstva gospodarenja otpadom i način na koji ne dovodi do miješanja odvojeno sakupljenog komunalnog otpada s drugom vrstom otpada ili otpadom koji ima drugačija svojstva.</w:t>
      </w:r>
    </w:p>
    <w:p w14:paraId="7D60B9C6" w14:textId="1242A0EC" w:rsidR="000B0487" w:rsidRPr="006400CC" w:rsidRDefault="00EE00CA" w:rsidP="003A4EC3">
      <w:pPr>
        <w:spacing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color w:val="000000"/>
          <w:sz w:val="24"/>
          <w:szCs w:val="24"/>
          <w:lang w:eastAsia="hr-HR"/>
        </w:rPr>
        <w:t>2</w:t>
      </w:r>
      <w:r w:rsidR="000B0487" w:rsidRPr="006400CC">
        <w:rPr>
          <w:rFonts w:ascii="Times New Roman" w:eastAsia="Times New Roman" w:hAnsi="Times New Roman" w:cs="Times New Roman"/>
          <w:color w:val="000000"/>
          <w:sz w:val="24"/>
          <w:szCs w:val="24"/>
          <w:lang w:eastAsia="hr-HR"/>
        </w:rPr>
        <w:t xml:space="preserve">. pružati javnu uslugu u skladu s ovim Zakonom i Odlukom iz članka </w:t>
      </w:r>
      <w:r w:rsidR="005E222D">
        <w:rPr>
          <w:rFonts w:ascii="Times New Roman" w:eastAsia="Times New Roman" w:hAnsi="Times New Roman" w:cs="Times New Roman"/>
          <w:color w:val="000000"/>
          <w:sz w:val="24"/>
          <w:szCs w:val="24"/>
          <w:lang w:eastAsia="hr-HR"/>
        </w:rPr>
        <w:t>60</w:t>
      </w:r>
      <w:r w:rsidR="000B0487" w:rsidRPr="006400CC">
        <w:rPr>
          <w:rFonts w:ascii="Times New Roman" w:eastAsia="Times New Roman" w:hAnsi="Times New Roman" w:cs="Times New Roman"/>
          <w:color w:val="000000"/>
          <w:sz w:val="24"/>
          <w:szCs w:val="24"/>
          <w:lang w:eastAsia="hr-HR"/>
        </w:rPr>
        <w:t>. ovoga Zakona.</w:t>
      </w:r>
    </w:p>
    <w:p w14:paraId="02C3D54C" w14:textId="77777777" w:rsidR="000B0487" w:rsidRPr="006400CC" w:rsidRDefault="00EE00CA" w:rsidP="003A4EC3">
      <w:pPr>
        <w:spacing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3</w:t>
      </w:r>
      <w:r w:rsidR="000B0487" w:rsidRPr="006400CC">
        <w:rPr>
          <w:rFonts w:ascii="Times New Roman" w:eastAsia="Times New Roman" w:hAnsi="Times New Roman" w:cs="Times New Roman"/>
          <w:sz w:val="24"/>
          <w:szCs w:val="24"/>
        </w:rPr>
        <w:t>. snositi sve troškove gospodarenja prikupljenim otpadom</w:t>
      </w:r>
      <w:r w:rsidR="005A5165" w:rsidRPr="006400CC">
        <w:rPr>
          <w:rFonts w:ascii="Times New Roman" w:eastAsia="Times New Roman" w:hAnsi="Times New Roman" w:cs="Times New Roman"/>
          <w:sz w:val="24"/>
          <w:szCs w:val="24"/>
        </w:rPr>
        <w:t>, osim troškova postupanja s reciklabilnim otpadom</w:t>
      </w:r>
    </w:p>
    <w:p w14:paraId="2DDA7B89" w14:textId="77777777" w:rsidR="000B0487" w:rsidRPr="006400CC" w:rsidRDefault="00EE00CA" w:rsidP="003A4EC3">
      <w:pPr>
        <w:pStyle w:val="box459642"/>
        <w:spacing w:before="0" w:beforeAutospacing="0" w:after="200" w:afterAutospacing="0"/>
        <w:textAlignment w:val="baseline"/>
        <w:rPr>
          <w:color w:val="231F20"/>
        </w:rPr>
      </w:pPr>
      <w:r w:rsidRPr="006400CC">
        <w:t>4</w:t>
      </w:r>
      <w:r w:rsidR="000B0487" w:rsidRPr="006400CC">
        <w:t xml:space="preserve">. </w:t>
      </w:r>
      <w:r w:rsidR="000B0487" w:rsidRPr="006400CC">
        <w:rPr>
          <w:color w:val="231F20"/>
        </w:rPr>
        <w:t xml:space="preserve">osigurati korisniku usluge spremnike za primopredaju komunalnog otpada </w:t>
      </w:r>
    </w:p>
    <w:p w14:paraId="31C1EFB8" w14:textId="77777777" w:rsidR="000B0487" w:rsidRPr="006400CC" w:rsidRDefault="00EE00CA" w:rsidP="003A4EC3">
      <w:pPr>
        <w:pStyle w:val="box459642"/>
        <w:spacing w:before="0" w:beforeAutospacing="0" w:after="200" w:afterAutospacing="0"/>
        <w:textAlignment w:val="baseline"/>
        <w:rPr>
          <w:color w:val="231F20"/>
        </w:rPr>
      </w:pPr>
      <w:r w:rsidRPr="006400CC">
        <w:rPr>
          <w:color w:val="231F20"/>
        </w:rPr>
        <w:t>5</w:t>
      </w:r>
      <w:r w:rsidR="000B0487" w:rsidRPr="006400CC">
        <w:rPr>
          <w:color w:val="231F20"/>
        </w:rPr>
        <w:t>. preuzeti sadržaj spremnika od korisnika usluge</w:t>
      </w:r>
    </w:p>
    <w:p w14:paraId="7816321E" w14:textId="77777777"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6</w:t>
      </w:r>
      <w:r w:rsidR="000B0487" w:rsidRPr="006400CC">
        <w:rPr>
          <w:color w:val="231F20"/>
        </w:rPr>
        <w:t>. osigurati provjeru da otpad sadržan u spremniku prilikom primopredaje odgovara vrsti otpada čija se primopredaja obavlja</w:t>
      </w:r>
    </w:p>
    <w:p w14:paraId="068DA5A8" w14:textId="77777777"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7</w:t>
      </w:r>
      <w:r w:rsidR="000B0487" w:rsidRPr="006400CC">
        <w:rPr>
          <w:color w:val="231F20"/>
        </w:rPr>
        <w:t>. osigurati uvjete kojima se ostvaruje pojedinačno korištenje javne usluge neovisno o broju korisnika usluge koji koriste zajednički spremnik</w:t>
      </w:r>
    </w:p>
    <w:p w14:paraId="0318E225" w14:textId="77777777"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000000"/>
        </w:rPr>
        <w:t>8</w:t>
      </w:r>
      <w:r w:rsidR="000B0487" w:rsidRPr="006400CC">
        <w:rPr>
          <w:color w:val="000000"/>
        </w:rPr>
        <w:t xml:space="preserve">. predati </w:t>
      </w:r>
      <w:r w:rsidR="00C82DA6" w:rsidRPr="006400CC">
        <w:rPr>
          <w:color w:val="000000"/>
        </w:rPr>
        <w:t>reciklabilni komunalni otpad osobi koju odredi Fond odnosno organizacija</w:t>
      </w:r>
    </w:p>
    <w:p w14:paraId="6CA85D30" w14:textId="77777777"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9</w:t>
      </w:r>
      <w:r w:rsidR="000B0487" w:rsidRPr="006400CC">
        <w:rPr>
          <w:color w:val="231F20"/>
        </w:rPr>
        <w:t xml:space="preserve">. voditi evidencije propisane člankom </w:t>
      </w:r>
      <w:r w:rsidR="00C302DC" w:rsidRPr="006400CC">
        <w:rPr>
          <w:color w:val="231F20"/>
        </w:rPr>
        <w:t>73</w:t>
      </w:r>
      <w:r w:rsidR="003A4EC3" w:rsidRPr="006400CC">
        <w:rPr>
          <w:color w:val="231F20"/>
        </w:rPr>
        <w:t>. ovoga Zakona</w:t>
      </w:r>
    </w:p>
    <w:p w14:paraId="120BD9AD" w14:textId="77777777"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10</w:t>
      </w:r>
      <w:r w:rsidR="000B0487" w:rsidRPr="006400CC">
        <w:rPr>
          <w:color w:val="231F20"/>
        </w:rPr>
        <w:t xml:space="preserve">. </w:t>
      </w:r>
      <w:r w:rsidRPr="006400CC">
        <w:rPr>
          <w:color w:val="231F20"/>
        </w:rPr>
        <w:t>na spremniku održavati natpis koji sadrži naziv osobe koja prikuplja otpad putem tog spremnika, naziv vrste otpada za koju je spremnik namijenjen te kratku uputu o otpadu koji se sakuplja putem toga spremnika</w:t>
      </w:r>
    </w:p>
    <w:p w14:paraId="6BAA8727" w14:textId="77777777"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11</w:t>
      </w:r>
      <w:r w:rsidR="000B0487" w:rsidRPr="006400CC">
        <w:rPr>
          <w:color w:val="231F20"/>
        </w:rPr>
        <w:t xml:space="preserve">. osigurati sigurnost, redovitost i kvalitetu javne usluge </w:t>
      </w:r>
    </w:p>
    <w:p w14:paraId="080FE40C" w14:textId="77777777"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12</w:t>
      </w:r>
      <w:r w:rsidR="000B0487" w:rsidRPr="006400CC">
        <w:rPr>
          <w:color w:val="231F20"/>
        </w:rPr>
        <w:t>.</w:t>
      </w:r>
      <w:r w:rsidR="000B0487" w:rsidRPr="006400CC">
        <w:t xml:space="preserve"> predati miješani komunalni otpad u centar za gospodarenje otpadom sukladno Planu</w:t>
      </w:r>
      <w:r w:rsidR="00040989" w:rsidRPr="006400CC">
        <w:t xml:space="preserve"> i</w:t>
      </w:r>
      <w:r w:rsidR="00040989" w:rsidRPr="006400CC">
        <w:rPr>
          <w:color w:val="231F20"/>
        </w:rPr>
        <w:t xml:space="preserve"> </w:t>
      </w:r>
    </w:p>
    <w:p w14:paraId="64AC6405" w14:textId="01045F2F" w:rsidR="00030386"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13</w:t>
      </w:r>
      <w:r w:rsidR="000B0487" w:rsidRPr="006400CC">
        <w:rPr>
          <w:color w:val="231F20"/>
        </w:rPr>
        <w:t>. Obračunati cijenu javne usluge na način propisan o</w:t>
      </w:r>
      <w:r w:rsidR="00D850C2">
        <w:rPr>
          <w:color w:val="231F20"/>
        </w:rPr>
        <w:t>vim Zakonom, Odlukom iz članka 60</w:t>
      </w:r>
      <w:r w:rsidR="000B0487" w:rsidRPr="006400CC">
        <w:rPr>
          <w:color w:val="231F20"/>
        </w:rPr>
        <w:t>. stavka 1. ovoga Zakona</w:t>
      </w:r>
      <w:r w:rsidR="002F1753" w:rsidRPr="006400CC">
        <w:rPr>
          <w:color w:val="231F20"/>
        </w:rPr>
        <w:t xml:space="preserve"> i cjenikom iz članka </w:t>
      </w:r>
      <w:r w:rsidR="00D850C2">
        <w:rPr>
          <w:color w:val="231F20"/>
        </w:rPr>
        <w:t>70</w:t>
      </w:r>
      <w:r w:rsidR="002F1753" w:rsidRPr="006400CC">
        <w:rPr>
          <w:color w:val="231F20"/>
        </w:rPr>
        <w:t>. ovoga Zakona</w:t>
      </w:r>
    </w:p>
    <w:p w14:paraId="4485EE7B" w14:textId="77777777" w:rsidR="000B0487" w:rsidRPr="006400CC" w:rsidRDefault="00EE00CA" w:rsidP="003A4EC3">
      <w:pPr>
        <w:pStyle w:val="box454532"/>
        <w:shd w:val="clear" w:color="auto" w:fill="FFFFFF"/>
        <w:spacing w:before="0" w:beforeAutospacing="0" w:after="200" w:afterAutospacing="0"/>
        <w:jc w:val="both"/>
        <w:textAlignment w:val="baseline"/>
        <w:rPr>
          <w:color w:val="231F20"/>
        </w:rPr>
      </w:pPr>
      <w:r w:rsidRPr="006400CC">
        <w:rPr>
          <w:color w:val="231F20"/>
        </w:rPr>
        <w:t>14</w:t>
      </w:r>
      <w:r w:rsidR="00030386" w:rsidRPr="006400CC">
        <w:rPr>
          <w:color w:val="231F20"/>
        </w:rPr>
        <w:t xml:space="preserve">. </w:t>
      </w:r>
      <w:r w:rsidR="00030386" w:rsidRPr="006400CC">
        <w:rPr>
          <w:iCs/>
        </w:rPr>
        <w:t>na računu za javnu uslugu navesti sve elemente temeljem kojih je izvršio obračun cijene javne usluge, uključivo i porez na dodanu vrijednost određen sukladno posebnom propisu koji uređuje porez na dodanu vrijednost</w:t>
      </w:r>
      <w:r w:rsidR="000B0487" w:rsidRPr="006400CC">
        <w:rPr>
          <w:color w:val="231F20"/>
        </w:rPr>
        <w:t xml:space="preserve">. </w:t>
      </w:r>
    </w:p>
    <w:p w14:paraId="611AB647" w14:textId="7D2923C6" w:rsidR="00EE00CA" w:rsidRPr="006400CC" w:rsidRDefault="000B0487" w:rsidP="00D63142">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hr-HR"/>
        </w:rPr>
      </w:pPr>
      <w:r w:rsidRPr="006400CC">
        <w:rPr>
          <w:rFonts w:ascii="Times New Roman" w:eastAsia="Times New Roman" w:hAnsi="Times New Roman" w:cs="Times New Roman"/>
          <w:color w:val="000000"/>
          <w:sz w:val="24"/>
          <w:szCs w:val="24"/>
          <w:lang w:eastAsia="hr-HR"/>
        </w:rPr>
        <w:t xml:space="preserve">(2) </w:t>
      </w:r>
      <w:r w:rsidRPr="00A92F46">
        <w:rPr>
          <w:rFonts w:ascii="Times New Roman" w:eastAsia="Times New Roman" w:hAnsi="Times New Roman" w:cs="Times New Roman"/>
          <w:color w:val="FF0000"/>
          <w:sz w:val="24"/>
          <w:szCs w:val="24"/>
          <w:lang w:eastAsia="hr-HR"/>
        </w:rPr>
        <w:t xml:space="preserve">Davatelj usluge </w:t>
      </w:r>
      <w:r w:rsidR="00EE00CA" w:rsidRPr="00A92F46">
        <w:rPr>
          <w:rFonts w:ascii="Times New Roman" w:eastAsia="Times New Roman" w:hAnsi="Times New Roman" w:cs="Times New Roman"/>
          <w:color w:val="FF0000"/>
          <w:sz w:val="24"/>
          <w:szCs w:val="24"/>
          <w:lang w:eastAsia="hr-HR"/>
        </w:rPr>
        <w:t xml:space="preserve">dužan je na zahtjev </w:t>
      </w:r>
      <w:r w:rsidR="00EE00CA" w:rsidRPr="00A92F46">
        <w:rPr>
          <w:rFonts w:ascii="Times New Roman" w:eastAsia="Times New Roman" w:hAnsi="Times New Roman" w:cs="Times New Roman"/>
          <w:color w:val="FF0000"/>
          <w:sz w:val="24"/>
          <w:szCs w:val="24"/>
        </w:rPr>
        <w:t xml:space="preserve">korisnika koji nije kućanstvo (drugi izvori) osigurati </w:t>
      </w:r>
      <w:r w:rsidR="00D850C2" w:rsidRPr="00A92F46">
        <w:rPr>
          <w:rFonts w:ascii="Times New Roman" w:eastAsia="Times New Roman" w:hAnsi="Times New Roman" w:cs="Times New Roman"/>
          <w:color w:val="FF0000"/>
          <w:sz w:val="24"/>
          <w:szCs w:val="24"/>
          <w:lang w:eastAsia="hr-HR"/>
        </w:rPr>
        <w:t>pružanje usluga iz članka 58</w:t>
      </w:r>
      <w:r w:rsidR="00EE00CA" w:rsidRPr="00A92F46">
        <w:rPr>
          <w:rFonts w:ascii="Times New Roman" w:eastAsia="Times New Roman" w:hAnsi="Times New Roman" w:cs="Times New Roman"/>
          <w:color w:val="FF0000"/>
          <w:sz w:val="24"/>
          <w:szCs w:val="24"/>
          <w:lang w:eastAsia="hr-HR"/>
        </w:rPr>
        <w:t>. stavka 3. točke 1. i točke 2. podtočaka 2., 3. i 4. ovoga Zakona</w:t>
      </w:r>
      <w:r w:rsidR="00EE00CA" w:rsidRPr="00A92F46">
        <w:rPr>
          <w:rFonts w:ascii="Times New Roman" w:eastAsia="Times New Roman" w:hAnsi="Times New Roman" w:cs="Times New Roman"/>
          <w:color w:val="FF0000"/>
          <w:sz w:val="24"/>
          <w:szCs w:val="24"/>
        </w:rPr>
        <w:t xml:space="preserve"> izvan okvira javne usluge</w:t>
      </w:r>
      <w:r w:rsidR="00EE00CA" w:rsidRPr="006400CC">
        <w:rPr>
          <w:rFonts w:ascii="Times New Roman" w:eastAsia="Times New Roman" w:hAnsi="Times New Roman" w:cs="Times New Roman"/>
          <w:sz w:val="24"/>
          <w:szCs w:val="24"/>
        </w:rPr>
        <w:t>.</w:t>
      </w:r>
    </w:p>
    <w:p w14:paraId="58CFBA94" w14:textId="77777777" w:rsidR="000B0487" w:rsidRPr="006400CC" w:rsidRDefault="000B0487" w:rsidP="00A2321A">
      <w:pPr>
        <w:pStyle w:val="box459642"/>
        <w:spacing w:after="48"/>
        <w:ind w:firstLine="720"/>
        <w:jc w:val="both"/>
        <w:textAlignment w:val="baseline"/>
        <w:rPr>
          <w:color w:val="231F20"/>
        </w:rPr>
      </w:pPr>
      <w:r w:rsidRPr="006400CC">
        <w:rPr>
          <w:color w:val="231F20"/>
        </w:rPr>
        <w:t>(3) Spremnik za primopredaju komunalnog otpada kod korisnika usluge mora sadržavati natpis s nazivom davatelja usluge te oznaku koja je u Evidenciji o preuzetom komunalnom otpadu pridružena korisniku usluge i obračunskom mjestu.</w:t>
      </w:r>
    </w:p>
    <w:p w14:paraId="3435921D"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Pr="00A92F46">
        <w:rPr>
          <w:rFonts w:ascii="Times New Roman" w:eastAsia="Times New Roman" w:hAnsi="Times New Roman" w:cs="Times New Roman"/>
          <w:color w:val="FF0000"/>
          <w:sz w:val="24"/>
          <w:szCs w:val="24"/>
        </w:rPr>
        <w:t xml:space="preserve">Davatelj usluge koji osim pružanja javne usluge, obavlja i druge poslove, dužan je voditi evidenciju prihoda i rashoda od javne usluge na način da je u svakom trenutku moguće utvrditi postojeće prihode i rashode od javne usluge. </w:t>
      </w:r>
    </w:p>
    <w:p w14:paraId="06332DEB"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O svom radu Davatelj usluge dužan je predstavničkom tijelu jedinice lokalne samouprave podnijeti Izvješće o radu do 31. ožujka tekuće godine za prethodnu kalendarsku godinu i dostaviti ga Ministarstvu.</w:t>
      </w:r>
    </w:p>
    <w:p w14:paraId="74753981" w14:textId="77777777" w:rsidR="00534991" w:rsidRPr="006400CC" w:rsidRDefault="0053499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Izvješće iz stavka 5. ovoga članka sadrži opće podatke o području pružanja javne usluge, obračunskim mjestima, korisnicima usluge i odvojenom sakupljanju otpada, podatke o redovitosti </w:t>
      </w:r>
      <w:r w:rsidRPr="006400CC">
        <w:rPr>
          <w:rFonts w:ascii="Times New Roman" w:eastAsia="Times New Roman" w:hAnsi="Times New Roman" w:cs="Times New Roman"/>
          <w:sz w:val="24"/>
          <w:szCs w:val="24"/>
        </w:rPr>
        <w:lastRenderedPageBreak/>
        <w:t>sustava, podatke o kvaliteti pružanja javne usluge i ekonomskoj učinkovitosti sustava sakupljanja komunalnog otpada.</w:t>
      </w:r>
    </w:p>
    <w:p w14:paraId="502BFF5A"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27F05">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w:t>
      </w:r>
      <w:r w:rsidR="00534991"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bra</w:t>
      </w:r>
      <w:r w:rsidR="00534991" w:rsidRPr="006400CC">
        <w:rPr>
          <w:rFonts w:ascii="Times New Roman" w:eastAsia="Times New Roman" w:hAnsi="Times New Roman" w:cs="Times New Roman"/>
          <w:sz w:val="24"/>
          <w:szCs w:val="24"/>
        </w:rPr>
        <w:t>zac</w:t>
      </w:r>
      <w:r w:rsidRPr="006400CC">
        <w:rPr>
          <w:rFonts w:ascii="Times New Roman" w:eastAsia="Times New Roman" w:hAnsi="Times New Roman" w:cs="Times New Roman"/>
          <w:sz w:val="24"/>
          <w:szCs w:val="24"/>
        </w:rPr>
        <w:t xml:space="preserve"> Izvješća iz stavka 5. ovoga članka </w:t>
      </w:r>
      <w:r w:rsidR="00534991" w:rsidRPr="006400CC">
        <w:rPr>
          <w:rFonts w:ascii="Times New Roman" w:eastAsia="Times New Roman" w:hAnsi="Times New Roman" w:cs="Times New Roman"/>
          <w:sz w:val="24"/>
          <w:szCs w:val="24"/>
        </w:rPr>
        <w:t>objavljuje se na mrežnoj stranici Ministarstva.</w:t>
      </w:r>
    </w:p>
    <w:p w14:paraId="42EFF257" w14:textId="77777777" w:rsidR="00F72033" w:rsidRPr="006400CC" w:rsidRDefault="00F72033" w:rsidP="000B0487">
      <w:pPr>
        <w:spacing w:before="100" w:beforeAutospacing="1" w:after="100" w:afterAutospacing="1" w:line="240" w:lineRule="auto"/>
        <w:jc w:val="both"/>
        <w:rPr>
          <w:rFonts w:ascii="Times New Roman" w:eastAsia="Times New Roman" w:hAnsi="Times New Roman" w:cs="Times New Roman"/>
          <w:sz w:val="24"/>
          <w:szCs w:val="24"/>
        </w:rPr>
      </w:pPr>
    </w:p>
    <w:p w14:paraId="0A30DADC" w14:textId="77777777" w:rsidR="000B0487" w:rsidRPr="00597F1D" w:rsidRDefault="000B0487" w:rsidP="000B0487">
      <w:pPr>
        <w:ind w:left="2124" w:firstLine="708"/>
        <w:rPr>
          <w:rFonts w:ascii="Times New Roman" w:hAnsi="Times New Roman" w:cs="Times New Roman"/>
          <w:b/>
          <w:i/>
          <w:color w:val="231F20"/>
          <w:sz w:val="24"/>
          <w:szCs w:val="24"/>
        </w:rPr>
      </w:pPr>
      <w:r w:rsidRPr="00597F1D">
        <w:rPr>
          <w:rFonts w:ascii="Times New Roman" w:hAnsi="Times New Roman" w:cs="Times New Roman"/>
          <w:b/>
          <w:i/>
          <w:color w:val="231F20"/>
          <w:sz w:val="24"/>
          <w:szCs w:val="24"/>
        </w:rPr>
        <w:t>Nekretnina koja se trajno ne koristi</w:t>
      </w:r>
    </w:p>
    <w:p w14:paraId="0F48E8F1" w14:textId="6867FF07" w:rsidR="000B0487" w:rsidRPr="00597F1D" w:rsidRDefault="000B0487" w:rsidP="000B0487">
      <w:pPr>
        <w:ind w:left="2124" w:firstLine="708"/>
        <w:rPr>
          <w:rFonts w:ascii="Times New Roman" w:hAnsi="Times New Roman" w:cs="Times New Roman"/>
          <w:b/>
          <w:color w:val="231F20"/>
          <w:sz w:val="24"/>
          <w:szCs w:val="24"/>
        </w:rPr>
      </w:pPr>
      <w:r w:rsidRPr="00597F1D">
        <w:rPr>
          <w:rFonts w:ascii="Times New Roman" w:hAnsi="Times New Roman" w:cs="Times New Roman"/>
          <w:b/>
          <w:color w:val="231F20"/>
          <w:sz w:val="24"/>
          <w:szCs w:val="24"/>
        </w:rPr>
        <w:t xml:space="preserve">              Članak </w:t>
      </w:r>
      <w:r w:rsidR="008E2328" w:rsidRPr="00597F1D">
        <w:rPr>
          <w:rFonts w:ascii="Times New Roman" w:hAnsi="Times New Roman" w:cs="Times New Roman"/>
          <w:b/>
          <w:color w:val="231F20"/>
          <w:sz w:val="24"/>
          <w:szCs w:val="24"/>
        </w:rPr>
        <w:t>6</w:t>
      </w:r>
      <w:r w:rsidR="004C1C7F">
        <w:rPr>
          <w:rFonts w:ascii="Times New Roman" w:hAnsi="Times New Roman" w:cs="Times New Roman"/>
          <w:b/>
          <w:color w:val="231F20"/>
          <w:sz w:val="24"/>
          <w:szCs w:val="24"/>
        </w:rPr>
        <w:t>5</w:t>
      </w:r>
      <w:r w:rsidRPr="00597F1D">
        <w:rPr>
          <w:rFonts w:ascii="Times New Roman" w:hAnsi="Times New Roman" w:cs="Times New Roman"/>
          <w:b/>
          <w:color w:val="231F20"/>
          <w:sz w:val="24"/>
          <w:szCs w:val="24"/>
        </w:rPr>
        <w:t>.</w:t>
      </w:r>
    </w:p>
    <w:p w14:paraId="7B1D0FCF" w14:textId="77777777" w:rsidR="000B0487" w:rsidRPr="006400CC" w:rsidRDefault="000B0487" w:rsidP="00025BEB">
      <w:pPr>
        <w:ind w:firstLine="720"/>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(1) Nekretnina koja se trajno ne koristi je nekretnina za koju je na temelju očitovanja vlasnika nekretnine utvrđeno da se ne koristi.</w:t>
      </w:r>
    </w:p>
    <w:p w14:paraId="24F46320" w14:textId="77777777" w:rsidR="000B0487" w:rsidRPr="006400CC" w:rsidRDefault="000B0487" w:rsidP="00025BEB">
      <w:pPr>
        <w:ind w:firstLine="720"/>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(2) Iznimno, ukoliko je potrebno trajno nekorištenje nekretnine može se dokazivati i temeljem podataka očitanja mjernih uređaja za potrošnju električne energije, plina, ili pitke vode, ili na drugi način.</w:t>
      </w:r>
    </w:p>
    <w:p w14:paraId="4E8B7DE5" w14:textId="172BD581" w:rsidR="00124618" w:rsidRPr="00A92F46" w:rsidRDefault="00124618" w:rsidP="00025BEB">
      <w:pPr>
        <w:ind w:firstLine="720"/>
        <w:jc w:val="both"/>
        <w:rPr>
          <w:rFonts w:ascii="Times New Roman" w:hAnsi="Times New Roman" w:cs="Times New Roman"/>
          <w:color w:val="FF0000"/>
          <w:sz w:val="24"/>
          <w:szCs w:val="24"/>
        </w:rPr>
      </w:pPr>
      <w:r w:rsidRPr="006400CC">
        <w:rPr>
          <w:rFonts w:ascii="Times New Roman" w:hAnsi="Times New Roman" w:cs="Times New Roman"/>
          <w:color w:val="231F20"/>
          <w:sz w:val="24"/>
          <w:szCs w:val="24"/>
        </w:rPr>
        <w:t>(3) Nekretninom iz stavka 1. ovoga članka smatra se nekretnina koja se u razdoblju od najmanje 12 mjeseci ne koristi za stanovanje ili nije pogodna za stanovanje boravak ili obavljanje djelatnosti, odnosno nije useljiva.</w:t>
      </w:r>
      <w:r w:rsidR="00A92F46">
        <w:rPr>
          <w:rFonts w:ascii="Times New Roman" w:hAnsi="Times New Roman" w:cs="Times New Roman"/>
          <w:color w:val="231F20"/>
          <w:sz w:val="24"/>
          <w:szCs w:val="24"/>
        </w:rPr>
        <w:t xml:space="preserve"> </w:t>
      </w:r>
      <w:r w:rsidR="00A92F46">
        <w:rPr>
          <w:rFonts w:ascii="Times New Roman" w:hAnsi="Times New Roman" w:cs="Times New Roman"/>
          <w:color w:val="FF0000"/>
          <w:sz w:val="24"/>
          <w:szCs w:val="24"/>
        </w:rPr>
        <w:t>Unaprijed ili unazad 12 mjeseci?</w:t>
      </w:r>
    </w:p>
    <w:p w14:paraId="586987AB" w14:textId="77777777" w:rsidR="00F72033" w:rsidRPr="006400CC" w:rsidRDefault="00F72033" w:rsidP="000B0487">
      <w:pPr>
        <w:rPr>
          <w:rFonts w:ascii="Times New Roman" w:hAnsi="Times New Roman" w:cs="Times New Roman"/>
          <w:color w:val="231F20"/>
          <w:sz w:val="24"/>
          <w:szCs w:val="24"/>
        </w:rPr>
      </w:pPr>
    </w:p>
    <w:p w14:paraId="63867DEA" w14:textId="77777777" w:rsidR="000B0487" w:rsidRPr="00F85AFC" w:rsidRDefault="000B0487" w:rsidP="000B0487">
      <w:pPr>
        <w:spacing w:before="100" w:beforeAutospacing="1" w:after="100" w:afterAutospacing="1" w:line="240" w:lineRule="auto"/>
        <w:ind w:left="2832" w:firstLine="708"/>
        <w:jc w:val="both"/>
        <w:rPr>
          <w:rFonts w:ascii="Times New Roman" w:eastAsia="Times New Roman" w:hAnsi="Times New Roman" w:cs="Times New Roman"/>
          <w:b/>
          <w:i/>
          <w:sz w:val="24"/>
          <w:szCs w:val="24"/>
        </w:rPr>
      </w:pPr>
      <w:r w:rsidRPr="00F85AFC">
        <w:rPr>
          <w:rFonts w:ascii="Times New Roman" w:eastAsia="Times New Roman" w:hAnsi="Times New Roman" w:cs="Times New Roman"/>
          <w:b/>
          <w:i/>
          <w:sz w:val="24"/>
          <w:szCs w:val="24"/>
        </w:rPr>
        <w:t xml:space="preserve">Ugovorna kazna </w:t>
      </w:r>
    </w:p>
    <w:p w14:paraId="39996F32" w14:textId="78AF9DFC" w:rsidR="000B0487" w:rsidRPr="00F85AFC" w:rsidRDefault="000B0487" w:rsidP="000B0487">
      <w:pPr>
        <w:spacing w:before="100" w:beforeAutospacing="1" w:after="100" w:afterAutospacing="1" w:line="240" w:lineRule="auto"/>
        <w:ind w:left="2832" w:firstLine="708"/>
        <w:jc w:val="both"/>
        <w:rPr>
          <w:rFonts w:ascii="Times New Roman" w:eastAsia="Times New Roman" w:hAnsi="Times New Roman" w:cs="Times New Roman"/>
          <w:b/>
          <w:i/>
          <w:sz w:val="24"/>
          <w:szCs w:val="24"/>
        </w:rPr>
      </w:pPr>
      <w:r w:rsidRPr="00F85AFC">
        <w:rPr>
          <w:rFonts w:ascii="Times New Roman" w:hAnsi="Times New Roman" w:cs="Times New Roman"/>
          <w:b/>
          <w:sz w:val="24"/>
          <w:szCs w:val="24"/>
        </w:rPr>
        <w:t xml:space="preserve">       Članak </w:t>
      </w:r>
      <w:r w:rsidR="008E2328" w:rsidRPr="00F85AFC">
        <w:rPr>
          <w:rFonts w:ascii="Times New Roman" w:hAnsi="Times New Roman" w:cs="Times New Roman"/>
          <w:b/>
          <w:sz w:val="24"/>
          <w:szCs w:val="24"/>
        </w:rPr>
        <w:t>6</w:t>
      </w:r>
      <w:r w:rsidR="004C1C7F">
        <w:rPr>
          <w:rFonts w:ascii="Times New Roman" w:hAnsi="Times New Roman" w:cs="Times New Roman"/>
          <w:b/>
          <w:sz w:val="24"/>
          <w:szCs w:val="24"/>
        </w:rPr>
        <w:t>6</w:t>
      </w:r>
      <w:r w:rsidRPr="00F85AFC">
        <w:rPr>
          <w:rFonts w:ascii="Times New Roman" w:hAnsi="Times New Roman" w:cs="Times New Roman"/>
          <w:b/>
          <w:sz w:val="24"/>
          <w:szCs w:val="24"/>
        </w:rPr>
        <w:t>.</w:t>
      </w:r>
    </w:p>
    <w:p w14:paraId="4E4BAE4D" w14:textId="3E359CF5" w:rsidR="000B0487" w:rsidRPr="006400CC" w:rsidRDefault="0012461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Korisnik usluge dužan je platiti davatelju usluge ugovornu kaznu ako ne ispunjava obvez</w:t>
      </w:r>
      <w:r w:rsidR="0054735F">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iz članka </w:t>
      </w:r>
      <w:r w:rsidR="007C3C0F">
        <w:rPr>
          <w:rFonts w:ascii="Times New Roman" w:eastAsia="Times New Roman" w:hAnsi="Times New Roman" w:cs="Times New Roman"/>
          <w:sz w:val="24"/>
          <w:szCs w:val="24"/>
        </w:rPr>
        <w:t>62</w:t>
      </w:r>
      <w:r w:rsidRPr="006400CC">
        <w:rPr>
          <w:rFonts w:ascii="Times New Roman" w:eastAsia="Times New Roman" w:hAnsi="Times New Roman" w:cs="Times New Roman"/>
          <w:sz w:val="24"/>
          <w:szCs w:val="24"/>
        </w:rPr>
        <w:t xml:space="preserve">. </w:t>
      </w:r>
      <w:r w:rsidR="00C302DC" w:rsidRPr="006400CC">
        <w:rPr>
          <w:rFonts w:ascii="Times New Roman" w:eastAsia="Times New Roman" w:hAnsi="Times New Roman" w:cs="Times New Roman"/>
          <w:sz w:val="24"/>
          <w:szCs w:val="24"/>
        </w:rPr>
        <w:t xml:space="preserve">stavka </w:t>
      </w:r>
      <w:r w:rsidR="007C7F96">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B4712B">
        <w:rPr>
          <w:rFonts w:ascii="Times New Roman" w:eastAsia="Times New Roman" w:hAnsi="Times New Roman" w:cs="Times New Roman"/>
          <w:sz w:val="24"/>
          <w:szCs w:val="24"/>
        </w:rPr>
        <w:t xml:space="preserve">točki 1. do 4. i 6., 7., 8., i  9. </w:t>
      </w:r>
      <w:r w:rsidRPr="006400CC">
        <w:rPr>
          <w:rFonts w:ascii="Times New Roman" w:eastAsia="Times New Roman" w:hAnsi="Times New Roman" w:cs="Times New Roman"/>
          <w:sz w:val="24"/>
          <w:szCs w:val="24"/>
        </w:rPr>
        <w:t>ovoga Zakona ili ako ju neuredno ispuni.</w:t>
      </w:r>
      <w:r w:rsidRPr="006400CC" w:rsidDel="00124618">
        <w:rPr>
          <w:rFonts w:ascii="Times New Roman" w:eastAsia="Times New Roman" w:hAnsi="Times New Roman" w:cs="Times New Roman"/>
          <w:sz w:val="24"/>
          <w:szCs w:val="24"/>
        </w:rPr>
        <w:t xml:space="preserve"> </w:t>
      </w:r>
      <w:r w:rsidR="000B0487" w:rsidRPr="006400CC">
        <w:rPr>
          <w:rFonts w:ascii="Times New Roman" w:eastAsia="Times New Roman" w:hAnsi="Times New Roman" w:cs="Times New Roman"/>
          <w:sz w:val="24"/>
          <w:szCs w:val="24"/>
        </w:rPr>
        <w:t xml:space="preserve"> </w:t>
      </w:r>
    </w:p>
    <w:p w14:paraId="486A9158"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Iznos ugovorne kazne određen za pojedino postupanje korisnika usluge mora biti razmjeran troškovima uklanjanja posljedica takvog postupanja, a najviše do iznosa godišnje cijene obvezne minimalne javne usluge obračunate korisniku usluge iz stavka 1. ovog članka.</w:t>
      </w:r>
    </w:p>
    <w:p w14:paraId="3B56C0D9"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Na pitanja ugovorne kazne iz stavka 1. ovoga članka koja nisu uređena ovim </w:t>
      </w:r>
      <w:r w:rsidR="00040989" w:rsidRPr="006400CC">
        <w:rPr>
          <w:rFonts w:ascii="Times New Roman" w:eastAsia="Times New Roman" w:hAnsi="Times New Roman" w:cs="Times New Roman"/>
          <w:sz w:val="24"/>
          <w:szCs w:val="24"/>
        </w:rPr>
        <w:t xml:space="preserve">Zakonom </w:t>
      </w:r>
      <w:r w:rsidRPr="006400CC">
        <w:rPr>
          <w:rFonts w:ascii="Times New Roman" w:eastAsia="Times New Roman" w:hAnsi="Times New Roman" w:cs="Times New Roman"/>
          <w:sz w:val="24"/>
          <w:szCs w:val="24"/>
        </w:rPr>
        <w:t>primjenjuju se odredbe zakona kojim se uređuju obvezni odnosi.</w:t>
      </w:r>
    </w:p>
    <w:p w14:paraId="0A31238C" w14:textId="77777777" w:rsidR="00124618" w:rsidRPr="006400CC" w:rsidRDefault="0012461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1A2D55C1" w14:textId="77777777" w:rsidR="000B0487" w:rsidRPr="006400CC" w:rsidRDefault="00124618"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0B0487"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5</w:t>
      </w:r>
      <w:r w:rsidR="000B0487" w:rsidRPr="006400CC">
        <w:rPr>
          <w:rFonts w:ascii="Times New Roman" w:eastAsia="Times New Roman" w:hAnsi="Times New Roman" w:cs="Times New Roman"/>
          <w:sz w:val="24"/>
          <w:szCs w:val="24"/>
        </w:rPr>
        <w:t>) Iznos odmjerene ugovorne kazne iskazuje se na računu javne usluge.</w:t>
      </w:r>
    </w:p>
    <w:p w14:paraId="583F80D0" w14:textId="77777777" w:rsidR="000B0487" w:rsidRPr="006400CC" w:rsidRDefault="000B0487" w:rsidP="000B0487">
      <w:pPr>
        <w:rPr>
          <w:rFonts w:ascii="Times New Roman" w:hAnsi="Times New Roman" w:cs="Times New Roman"/>
          <w:color w:val="231F20"/>
          <w:sz w:val="24"/>
          <w:szCs w:val="24"/>
        </w:rPr>
      </w:pPr>
    </w:p>
    <w:p w14:paraId="173D9224" w14:textId="77777777" w:rsidR="000B0487" w:rsidRPr="0092693D" w:rsidRDefault="000B0487" w:rsidP="000B0487">
      <w:pPr>
        <w:pStyle w:val="box454532"/>
        <w:shd w:val="clear" w:color="auto" w:fill="FFFFFF"/>
        <w:spacing w:before="0" w:beforeAutospacing="0" w:after="0" w:afterAutospacing="0"/>
        <w:jc w:val="center"/>
        <w:textAlignment w:val="baseline"/>
        <w:rPr>
          <w:b/>
          <w:i/>
          <w:iCs/>
          <w:color w:val="231F20"/>
          <w:bdr w:val="none" w:sz="0" w:space="0" w:color="auto" w:frame="1"/>
        </w:rPr>
      </w:pPr>
      <w:r w:rsidRPr="0092693D">
        <w:rPr>
          <w:b/>
          <w:i/>
          <w:iCs/>
          <w:color w:val="231F20"/>
          <w:bdr w:val="none" w:sz="0" w:space="0" w:color="auto" w:frame="1"/>
        </w:rPr>
        <w:lastRenderedPageBreak/>
        <w:t>Izjava o načinu korištenja javne usluge</w:t>
      </w:r>
    </w:p>
    <w:p w14:paraId="301C3C1B" w14:textId="77777777" w:rsidR="000B0487" w:rsidRPr="0092693D" w:rsidRDefault="000B0487" w:rsidP="000B0487">
      <w:pPr>
        <w:pStyle w:val="box454532"/>
        <w:shd w:val="clear" w:color="auto" w:fill="FFFFFF"/>
        <w:spacing w:before="0" w:beforeAutospacing="0" w:after="0" w:afterAutospacing="0"/>
        <w:jc w:val="center"/>
        <w:textAlignment w:val="baseline"/>
        <w:rPr>
          <w:b/>
          <w:i/>
          <w:iCs/>
          <w:color w:val="231F20"/>
        </w:rPr>
      </w:pPr>
    </w:p>
    <w:p w14:paraId="463AA728" w14:textId="0FD684D4" w:rsidR="000B0487" w:rsidRPr="0092693D" w:rsidRDefault="000B0487" w:rsidP="000B0487">
      <w:pPr>
        <w:pStyle w:val="box454532"/>
        <w:shd w:val="clear" w:color="auto" w:fill="FFFFFF"/>
        <w:spacing w:before="34" w:beforeAutospacing="0" w:after="48" w:afterAutospacing="0"/>
        <w:jc w:val="center"/>
        <w:textAlignment w:val="baseline"/>
        <w:rPr>
          <w:b/>
          <w:color w:val="231F20"/>
        </w:rPr>
      </w:pPr>
      <w:r w:rsidRPr="0092693D">
        <w:rPr>
          <w:b/>
          <w:color w:val="231F20"/>
        </w:rPr>
        <w:t xml:space="preserve">Članak </w:t>
      </w:r>
      <w:r w:rsidR="008E2328" w:rsidRPr="0092693D">
        <w:rPr>
          <w:b/>
          <w:color w:val="231F20"/>
        </w:rPr>
        <w:t>6</w:t>
      </w:r>
      <w:r w:rsidR="004C1C7F">
        <w:rPr>
          <w:b/>
          <w:color w:val="231F20"/>
        </w:rPr>
        <w:t>7</w:t>
      </w:r>
      <w:r w:rsidRPr="0092693D">
        <w:rPr>
          <w:b/>
          <w:color w:val="231F20"/>
        </w:rPr>
        <w:t>.</w:t>
      </w:r>
    </w:p>
    <w:p w14:paraId="532B9115"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(1) Izjava o načinu korištenja javne usluge je obrazac kojim se korisnik usluge i davatelj usluge usuglašavaju o bitnim sastojcima ugovora.</w:t>
      </w:r>
    </w:p>
    <w:p w14:paraId="4969AD84"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(2) Podaci u obrascu Izjave svrstani su u dva stupca od kojih je prvi prijedlog davatelja usluge, a drugi očitovanje korisnika usluge.</w:t>
      </w:r>
    </w:p>
    <w:p w14:paraId="76328774"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(3) Korisnik usluge je dužan vratiti davatelju usluge dva potpisana primjerka Izjave iz stavka 1. ovoga članka u roku od 15 dana od dana zaprimanja.</w:t>
      </w:r>
    </w:p>
    <w:p w14:paraId="0B835991"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(4) Davatelj usluge dužan je po zaprimanju Izjave sukladno stavku 2. ovoga članka, korisniku usluge vratiti jedan ovjereni primjerak Izjave u roku od osam dana od zaprimanja.</w:t>
      </w:r>
    </w:p>
    <w:p w14:paraId="490FBCDB" w14:textId="6765654A"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(5) Davatelj usluge je dužan primijeniti podatak iz Izjave koji je naveo korisnik usluge kada je taj podatak u skladu sa ov</w:t>
      </w:r>
      <w:r w:rsidR="007C3C0F">
        <w:rPr>
          <w:rFonts w:ascii="Times New Roman" w:hAnsi="Times New Roman" w:cs="Times New Roman"/>
          <w:sz w:val="24"/>
          <w:szCs w:val="24"/>
        </w:rPr>
        <w:t>im Zakonom i Odlukom iz članka 60</w:t>
      </w:r>
      <w:r w:rsidRPr="006400CC">
        <w:rPr>
          <w:rFonts w:ascii="Times New Roman" w:hAnsi="Times New Roman" w:cs="Times New Roman"/>
          <w:sz w:val="24"/>
          <w:szCs w:val="24"/>
        </w:rPr>
        <w:t>. ovoga Zakona.</w:t>
      </w:r>
    </w:p>
    <w:p w14:paraId="7BCD0BB3" w14:textId="77777777" w:rsidR="000B0487" w:rsidRPr="006400CC" w:rsidRDefault="000B0487" w:rsidP="00025BEB">
      <w:pPr>
        <w:ind w:firstLine="720"/>
        <w:jc w:val="both"/>
        <w:rPr>
          <w:rFonts w:ascii="Times New Roman" w:hAnsi="Times New Roman" w:cs="Times New Roman"/>
          <w:sz w:val="24"/>
          <w:szCs w:val="24"/>
        </w:rPr>
      </w:pPr>
      <w:r w:rsidRPr="006400CC">
        <w:rPr>
          <w:rFonts w:ascii="Times New Roman" w:hAnsi="Times New Roman" w:cs="Times New Roman"/>
          <w:sz w:val="24"/>
          <w:szCs w:val="24"/>
        </w:rPr>
        <w:t>(6) Iznimno od stavka 4. ovoga članka davatelj usluge primjenjuje podatak iz Izjave koji je naveo davatelj usluge u sljedećim slučajevima:</w:t>
      </w:r>
    </w:p>
    <w:p w14:paraId="0446D2AF" w14:textId="77777777" w:rsidR="000B0487" w:rsidRPr="006400CC" w:rsidRDefault="000B0487" w:rsidP="009878AA">
      <w:pPr>
        <w:jc w:val="both"/>
        <w:rPr>
          <w:rFonts w:ascii="Times New Roman" w:hAnsi="Times New Roman" w:cs="Times New Roman"/>
          <w:sz w:val="24"/>
          <w:szCs w:val="24"/>
        </w:rPr>
      </w:pPr>
      <w:r w:rsidRPr="006400CC">
        <w:rPr>
          <w:rFonts w:ascii="Times New Roman" w:hAnsi="Times New Roman" w:cs="Times New Roman"/>
          <w:sz w:val="24"/>
          <w:szCs w:val="24"/>
        </w:rPr>
        <w:t>1. kad se korisnik usluge ne očituje o podacima u Izjavi, odnosno ne dostavi Izjavu davatelju usluge u roku</w:t>
      </w:r>
      <w:r w:rsidR="00FB23A2" w:rsidRPr="006400CC">
        <w:rPr>
          <w:rFonts w:ascii="Times New Roman" w:hAnsi="Times New Roman" w:cs="Times New Roman"/>
          <w:sz w:val="24"/>
          <w:szCs w:val="24"/>
        </w:rPr>
        <w:t xml:space="preserve"> ili</w:t>
      </w:r>
    </w:p>
    <w:p w14:paraId="2C0D3268" w14:textId="77777777" w:rsidR="000B0487" w:rsidRPr="006400CC" w:rsidRDefault="000B0487" w:rsidP="009878AA">
      <w:pPr>
        <w:jc w:val="both"/>
        <w:rPr>
          <w:rFonts w:ascii="Times New Roman" w:hAnsi="Times New Roman" w:cs="Times New Roman"/>
          <w:sz w:val="24"/>
          <w:szCs w:val="24"/>
        </w:rPr>
      </w:pPr>
      <w:r w:rsidRPr="006400CC">
        <w:rPr>
          <w:rFonts w:ascii="Times New Roman" w:hAnsi="Times New Roman" w:cs="Times New Roman"/>
          <w:sz w:val="24"/>
          <w:szCs w:val="24"/>
        </w:rPr>
        <w:t>2. kad više korisnika usluge koristi zajednički spremnik, a među korisnicima usluge nije postignut dogovor o udjelima korištenja zajedničkog spremnika na način da zbroj svih udjela čini jedan, primjenjuje se udio korisnika usluge u korištenju zajedničkog spremnika koji je u Izjavi naveo davatelj usluge.</w:t>
      </w:r>
    </w:p>
    <w:p w14:paraId="1153876A"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(7) Davatelj usluge može omogućiti davanje Izjave iz stavka 1. ovoga članka elektroničkim putem kad je takav način prihvatljiv korisniku usluge.</w:t>
      </w:r>
    </w:p>
    <w:p w14:paraId="4C7EB9DC"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(8) O svakoj promjeni podataka iz Izjave korisnik usluge dužan je obavijestiti davatelja usluge u roku od 15 dana od dana kad je nastupila promjena, kao i o svakoj drugoj namjeravanoj promjeni podataka iz Izjave u roku od 15 dana prije dana od kojeg će se primjenjivati namjeravana promjena.</w:t>
      </w:r>
    </w:p>
    <w:p w14:paraId="34AD0A49" w14:textId="616D10F2"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(9) Sadržaj Izjave iz stavka 1. ovoga članka propisuje </w:t>
      </w:r>
      <w:r w:rsidR="00DA55FE" w:rsidRPr="006400CC">
        <w:rPr>
          <w:rFonts w:ascii="Times New Roman" w:hAnsi="Times New Roman" w:cs="Times New Roman"/>
          <w:sz w:val="24"/>
          <w:szCs w:val="24"/>
        </w:rPr>
        <w:t>Ministar pravilnikom</w:t>
      </w:r>
      <w:r w:rsidR="00040989" w:rsidRPr="006400CC">
        <w:rPr>
          <w:rFonts w:ascii="Times New Roman" w:hAnsi="Times New Roman" w:cs="Times New Roman"/>
          <w:sz w:val="24"/>
          <w:szCs w:val="24"/>
        </w:rPr>
        <w:t xml:space="preserve"> iz članka </w:t>
      </w:r>
      <w:r w:rsidR="00C658ED">
        <w:rPr>
          <w:rFonts w:ascii="Times New Roman" w:hAnsi="Times New Roman" w:cs="Times New Roman"/>
          <w:sz w:val="24"/>
          <w:szCs w:val="24"/>
        </w:rPr>
        <w:t>15</w:t>
      </w:r>
      <w:r w:rsidR="00856198" w:rsidRPr="00856198">
        <w:rPr>
          <w:rFonts w:ascii="Times New Roman" w:hAnsi="Times New Roman" w:cs="Times New Roman"/>
          <w:sz w:val="24"/>
          <w:szCs w:val="24"/>
        </w:rPr>
        <w:t>. stavka 9.</w:t>
      </w:r>
      <w:r w:rsidR="00040989" w:rsidRPr="006400CC">
        <w:rPr>
          <w:rFonts w:ascii="Times New Roman" w:hAnsi="Times New Roman" w:cs="Times New Roman"/>
          <w:sz w:val="24"/>
          <w:szCs w:val="24"/>
        </w:rPr>
        <w:t xml:space="preserve"> ovoga Zakona</w:t>
      </w:r>
      <w:r w:rsidRPr="006400CC">
        <w:rPr>
          <w:rFonts w:ascii="Times New Roman" w:hAnsi="Times New Roman" w:cs="Times New Roman"/>
          <w:sz w:val="24"/>
          <w:szCs w:val="24"/>
        </w:rPr>
        <w:t>.</w:t>
      </w:r>
    </w:p>
    <w:p w14:paraId="6D70526E"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091743D8" w14:textId="3C9A2596" w:rsidR="000B0487" w:rsidRPr="000571C1" w:rsidRDefault="000B0487" w:rsidP="0025779D">
      <w:pPr>
        <w:spacing w:before="100" w:beforeAutospacing="1" w:after="100" w:afterAutospacing="1" w:line="240" w:lineRule="auto"/>
        <w:jc w:val="center"/>
        <w:rPr>
          <w:rFonts w:ascii="Times New Roman" w:eastAsia="Times New Roman" w:hAnsi="Times New Roman" w:cs="Times New Roman"/>
          <w:b/>
          <w:i/>
          <w:sz w:val="24"/>
          <w:szCs w:val="24"/>
        </w:rPr>
      </w:pPr>
      <w:r w:rsidRPr="000571C1">
        <w:rPr>
          <w:rFonts w:ascii="Times New Roman" w:eastAsia="Times New Roman" w:hAnsi="Times New Roman" w:cs="Times New Roman"/>
          <w:b/>
          <w:i/>
          <w:sz w:val="24"/>
          <w:szCs w:val="24"/>
        </w:rPr>
        <w:t>Cijena Javne usluge</w:t>
      </w:r>
    </w:p>
    <w:p w14:paraId="5C926EF0" w14:textId="33B28226" w:rsidR="000B0487" w:rsidRPr="000571C1" w:rsidRDefault="000B0487" w:rsidP="000B0487">
      <w:pPr>
        <w:spacing w:before="100" w:beforeAutospacing="1" w:after="100" w:afterAutospacing="1" w:line="240" w:lineRule="auto"/>
        <w:ind w:left="2832" w:firstLine="708"/>
        <w:jc w:val="both"/>
        <w:rPr>
          <w:rFonts w:ascii="Times New Roman" w:eastAsia="Times New Roman" w:hAnsi="Times New Roman" w:cs="Times New Roman"/>
          <w:b/>
          <w:sz w:val="24"/>
          <w:szCs w:val="24"/>
        </w:rPr>
      </w:pPr>
      <w:r w:rsidRPr="000571C1">
        <w:rPr>
          <w:rFonts w:ascii="Times New Roman" w:eastAsia="Times New Roman" w:hAnsi="Times New Roman" w:cs="Times New Roman"/>
          <w:b/>
          <w:sz w:val="24"/>
          <w:szCs w:val="24"/>
        </w:rPr>
        <w:t xml:space="preserve">Članak </w:t>
      </w:r>
      <w:r w:rsidR="00AD3825" w:rsidRPr="000571C1">
        <w:rPr>
          <w:rFonts w:ascii="Times New Roman" w:eastAsia="Times New Roman" w:hAnsi="Times New Roman" w:cs="Times New Roman"/>
          <w:b/>
          <w:sz w:val="24"/>
          <w:szCs w:val="24"/>
        </w:rPr>
        <w:t>6</w:t>
      </w:r>
      <w:r w:rsidR="004C1C7F">
        <w:rPr>
          <w:rFonts w:ascii="Times New Roman" w:eastAsia="Times New Roman" w:hAnsi="Times New Roman" w:cs="Times New Roman"/>
          <w:b/>
          <w:sz w:val="24"/>
          <w:szCs w:val="24"/>
        </w:rPr>
        <w:t>8</w:t>
      </w:r>
      <w:r w:rsidRPr="000571C1">
        <w:rPr>
          <w:rFonts w:ascii="Times New Roman" w:eastAsia="Times New Roman" w:hAnsi="Times New Roman" w:cs="Times New Roman"/>
          <w:b/>
          <w:sz w:val="24"/>
          <w:szCs w:val="24"/>
        </w:rPr>
        <w:t>.</w:t>
      </w:r>
    </w:p>
    <w:p w14:paraId="78B6D33D" w14:textId="77777777" w:rsidR="00040989" w:rsidRPr="006400CC" w:rsidRDefault="00040989" w:rsidP="00040989">
      <w:pPr>
        <w:pStyle w:val="box454532"/>
        <w:shd w:val="clear" w:color="auto" w:fill="FFFFFF"/>
        <w:spacing w:after="48"/>
        <w:ind w:firstLine="720"/>
        <w:jc w:val="both"/>
        <w:textAlignment w:val="baseline"/>
        <w:rPr>
          <w:color w:val="231F20"/>
        </w:rPr>
      </w:pPr>
      <w:r w:rsidRPr="006400CC">
        <w:rPr>
          <w:color w:val="231F20"/>
        </w:rPr>
        <w:lastRenderedPageBreak/>
        <w:t>(1) Cijena javne usluge plaća se radi pokrića troškova pružanja javne usluge.</w:t>
      </w:r>
    </w:p>
    <w:p w14:paraId="18D2B423" w14:textId="77777777" w:rsidR="00040989" w:rsidRPr="006400CC" w:rsidRDefault="00040989" w:rsidP="00040989">
      <w:pPr>
        <w:pStyle w:val="box454532"/>
        <w:shd w:val="clear" w:color="auto" w:fill="FFFFFF"/>
        <w:spacing w:after="48"/>
        <w:ind w:firstLine="720"/>
        <w:jc w:val="both"/>
        <w:textAlignment w:val="baseline"/>
        <w:rPr>
          <w:color w:val="231F20"/>
        </w:rPr>
      </w:pPr>
      <w:r w:rsidRPr="006400CC">
        <w:rPr>
          <w:color w:val="231F20"/>
        </w:rPr>
        <w:t>(2) Strukturu cijene javne usluge čini:</w:t>
      </w:r>
    </w:p>
    <w:p w14:paraId="6655689F" w14:textId="77777777" w:rsidR="00040989" w:rsidRPr="006400CC" w:rsidRDefault="00040989" w:rsidP="00025BEB">
      <w:pPr>
        <w:pStyle w:val="box454532"/>
        <w:shd w:val="clear" w:color="auto" w:fill="FFFFFF"/>
        <w:spacing w:after="48"/>
        <w:jc w:val="both"/>
        <w:textAlignment w:val="baseline"/>
        <w:rPr>
          <w:color w:val="231F20"/>
        </w:rPr>
      </w:pPr>
      <w:r w:rsidRPr="006400CC">
        <w:rPr>
          <w:color w:val="231F20"/>
        </w:rPr>
        <w:t>1. cijena za količinu predanog miješanog komunalnog otpada i</w:t>
      </w:r>
    </w:p>
    <w:p w14:paraId="759B87A8" w14:textId="22D629B9" w:rsidR="00040989" w:rsidRPr="00433286" w:rsidRDefault="00040989" w:rsidP="00025BEB">
      <w:pPr>
        <w:pStyle w:val="box454532"/>
        <w:shd w:val="clear" w:color="auto" w:fill="FFFFFF"/>
        <w:spacing w:after="48"/>
        <w:jc w:val="both"/>
        <w:textAlignment w:val="baseline"/>
        <w:rPr>
          <w:color w:val="FF0000"/>
        </w:rPr>
      </w:pPr>
      <w:r w:rsidRPr="006400CC">
        <w:rPr>
          <w:color w:val="231F20"/>
        </w:rPr>
        <w:t>2. cijena obvezne minimalne javne usluge.</w:t>
      </w:r>
      <w:r w:rsidRPr="006400CC" w:rsidDel="00040989">
        <w:rPr>
          <w:color w:val="231F20"/>
        </w:rPr>
        <w:t xml:space="preserve"> </w:t>
      </w:r>
      <w:r w:rsidR="00433286">
        <w:rPr>
          <w:color w:val="FF0000"/>
        </w:rPr>
        <w:t>Znači, ugovorna kazna više nije dio cijene?</w:t>
      </w:r>
    </w:p>
    <w:p w14:paraId="6AB02773" w14:textId="77777777" w:rsidR="009878AA" w:rsidRPr="006400CC" w:rsidRDefault="009878AA" w:rsidP="00A2321A">
      <w:pPr>
        <w:pStyle w:val="box454532"/>
        <w:shd w:val="clear" w:color="auto" w:fill="FFFFFF"/>
        <w:spacing w:after="48"/>
        <w:ind w:firstLine="720"/>
        <w:jc w:val="both"/>
        <w:textAlignment w:val="baseline"/>
        <w:rPr>
          <w:color w:val="231F20"/>
        </w:rPr>
      </w:pPr>
      <w:r w:rsidRPr="006400CC">
        <w:rPr>
          <w:color w:val="231F20"/>
        </w:rPr>
        <w:t>(3) Korisnik usluge je dužan platiti davatelju usluge iznos cijene javne usluge za obračunsko mjesto i obračunsko razdoblje.</w:t>
      </w:r>
    </w:p>
    <w:p w14:paraId="02E64484" w14:textId="77777777" w:rsidR="009878AA" w:rsidRPr="006400CC" w:rsidRDefault="009878AA" w:rsidP="00A2321A">
      <w:pPr>
        <w:pStyle w:val="box454532"/>
        <w:shd w:val="clear" w:color="auto" w:fill="FFFFFF"/>
        <w:spacing w:after="48"/>
        <w:ind w:firstLine="720"/>
        <w:jc w:val="both"/>
        <w:textAlignment w:val="baseline"/>
        <w:rPr>
          <w:color w:val="231F20"/>
        </w:rPr>
      </w:pPr>
      <w:r w:rsidRPr="006400CC">
        <w:rPr>
          <w:color w:val="231F20"/>
        </w:rPr>
        <w:t>(4) Iznimno od stavka 3. ovoga članka obveza korisnika usluge iz stavka 3. ne nastaje za obračunsko mjesto na kojem se nekretnina trajno ne koristi.</w:t>
      </w:r>
    </w:p>
    <w:p w14:paraId="56DF3858" w14:textId="77777777" w:rsidR="00124618" w:rsidRPr="006400CC" w:rsidRDefault="00124618" w:rsidP="00124618">
      <w:pPr>
        <w:pStyle w:val="box454532"/>
        <w:shd w:val="clear" w:color="auto" w:fill="FFFFFF"/>
        <w:spacing w:after="48"/>
        <w:ind w:firstLine="720"/>
        <w:jc w:val="both"/>
        <w:textAlignment w:val="baseline"/>
        <w:rPr>
          <w:color w:val="231F20"/>
        </w:rPr>
      </w:pPr>
      <w:r w:rsidRPr="006400CC">
        <w:rPr>
          <w:color w:val="231F20"/>
        </w:rPr>
        <w:t>(5)</w:t>
      </w:r>
      <w:r w:rsidR="00534991" w:rsidRPr="006400CC">
        <w:rPr>
          <w:color w:val="231F20"/>
        </w:rPr>
        <w:t xml:space="preserve"> </w:t>
      </w:r>
      <w:r w:rsidRPr="006400CC">
        <w:rPr>
          <w:color w:val="231F20"/>
        </w:rPr>
        <w:t>Kad jedan korisnik usluge samostalno koristi spremnik, udio korisnika usluge u korištenju spremnika je jedan.</w:t>
      </w:r>
    </w:p>
    <w:p w14:paraId="4C81713F" w14:textId="77777777" w:rsidR="00124618" w:rsidRPr="006400CC" w:rsidRDefault="00124618" w:rsidP="00124618">
      <w:pPr>
        <w:pStyle w:val="box454532"/>
        <w:shd w:val="clear" w:color="auto" w:fill="FFFFFF"/>
        <w:spacing w:after="48"/>
        <w:ind w:firstLine="720"/>
        <w:jc w:val="both"/>
        <w:textAlignment w:val="baseline"/>
        <w:rPr>
          <w:color w:val="231F20"/>
        </w:rPr>
      </w:pPr>
      <w:r w:rsidRPr="006400CC">
        <w:rPr>
          <w:color w:val="231F20"/>
        </w:rPr>
        <w:t>(6) Kad više korisnika usluge zajednički koriste spremnik zbroj udjela svih korisnika, određenih međusobnim sporazumom ili prijedlogom davatelja usluge, mora iznositi jedan.</w:t>
      </w:r>
    </w:p>
    <w:p w14:paraId="1CE2503C" w14:textId="538D2F65" w:rsidR="00124618" w:rsidRPr="00433286" w:rsidRDefault="00124618" w:rsidP="00124618">
      <w:pPr>
        <w:pStyle w:val="box454532"/>
        <w:shd w:val="clear" w:color="auto" w:fill="FFFFFF"/>
        <w:spacing w:after="48"/>
        <w:ind w:firstLine="720"/>
        <w:jc w:val="both"/>
        <w:textAlignment w:val="baseline"/>
        <w:rPr>
          <w:color w:val="FF0000"/>
        </w:rPr>
      </w:pPr>
      <w:r w:rsidRPr="006400CC">
        <w:rPr>
          <w:color w:val="231F20"/>
        </w:rPr>
        <w:t>(7)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plača, kako bi se osiguralo i poticalo odvojeno sakupljanje otpada.</w:t>
      </w:r>
      <w:r w:rsidR="00433286">
        <w:rPr>
          <w:color w:val="231F20"/>
        </w:rPr>
        <w:t xml:space="preserve"> </w:t>
      </w:r>
      <w:r w:rsidR="00433286">
        <w:rPr>
          <w:color w:val="FF0000"/>
        </w:rPr>
        <w:t>Pitijsko proročanstvo? Tko će i temeljem kakvih kriterija odlučiti sukladnost omjera ovih cijena u praksi?</w:t>
      </w:r>
    </w:p>
    <w:p w14:paraId="312CD92D" w14:textId="77777777" w:rsidR="00124618" w:rsidRPr="006400CC" w:rsidRDefault="00124618" w:rsidP="00124618">
      <w:pPr>
        <w:pStyle w:val="box454532"/>
        <w:shd w:val="clear" w:color="auto" w:fill="FFFFFF"/>
        <w:spacing w:before="0" w:beforeAutospacing="0" w:after="48" w:afterAutospacing="0"/>
        <w:ind w:firstLine="720"/>
        <w:jc w:val="both"/>
        <w:textAlignment w:val="baseline"/>
        <w:rPr>
          <w:color w:val="231F20"/>
        </w:rPr>
      </w:pPr>
      <w:r w:rsidRPr="006400CC">
        <w:rPr>
          <w:color w:val="231F20"/>
        </w:rPr>
        <w:t>(</w:t>
      </w:r>
      <w:r w:rsidR="00D63142" w:rsidRPr="006400CC">
        <w:rPr>
          <w:color w:val="231F20"/>
        </w:rPr>
        <w:t>8</w:t>
      </w:r>
      <w:r w:rsidRPr="006400CC">
        <w:rPr>
          <w:color w:val="231F20"/>
        </w:rPr>
        <w:t xml:space="preserve">) Iznos cijene </w:t>
      </w:r>
      <w:r w:rsidR="00040989" w:rsidRPr="006400CC">
        <w:rPr>
          <w:color w:val="231F20"/>
        </w:rPr>
        <w:t xml:space="preserve">za količinu predanog miješanog komunalnog otpada </w:t>
      </w:r>
      <w:r w:rsidRPr="006400CC">
        <w:rPr>
          <w:color w:val="231F20"/>
        </w:rPr>
        <w:t>obračunava  se prema izrazu propisanom Dodatkom VI. ovoga Zakona..</w:t>
      </w:r>
    </w:p>
    <w:p w14:paraId="209462D9" w14:textId="77777777" w:rsidR="000B0487" w:rsidRPr="006400CC" w:rsidRDefault="000B0487" w:rsidP="00A2321A">
      <w:pPr>
        <w:pStyle w:val="box454532"/>
        <w:shd w:val="clear" w:color="auto" w:fill="FFFFFF"/>
        <w:spacing w:before="0" w:beforeAutospacing="0" w:after="48" w:afterAutospacing="0"/>
        <w:ind w:firstLine="720"/>
        <w:jc w:val="both"/>
        <w:textAlignment w:val="baseline"/>
        <w:rPr>
          <w:color w:val="231F20"/>
        </w:rPr>
      </w:pPr>
    </w:p>
    <w:p w14:paraId="77A0EDF4" w14:textId="77777777" w:rsidR="00824A4C" w:rsidRPr="006400CC" w:rsidRDefault="00824A4C" w:rsidP="00A2321A">
      <w:pPr>
        <w:pStyle w:val="box454532"/>
        <w:shd w:val="clear" w:color="auto" w:fill="FFFFFF"/>
        <w:spacing w:before="0" w:beforeAutospacing="0" w:after="48" w:afterAutospacing="0"/>
        <w:ind w:firstLine="720"/>
        <w:jc w:val="both"/>
        <w:textAlignment w:val="baseline"/>
        <w:rPr>
          <w:color w:val="231F20"/>
        </w:rPr>
      </w:pPr>
    </w:p>
    <w:p w14:paraId="73D5A2A6" w14:textId="77777777" w:rsidR="000B0487" w:rsidRPr="006D7FD2" w:rsidRDefault="000B0487" w:rsidP="000B0487">
      <w:pPr>
        <w:spacing w:before="100" w:beforeAutospacing="1" w:after="100" w:afterAutospacing="1" w:line="240" w:lineRule="auto"/>
        <w:jc w:val="both"/>
        <w:rPr>
          <w:rFonts w:ascii="Times New Roman" w:eastAsia="Times New Roman" w:hAnsi="Times New Roman" w:cs="Times New Roman"/>
          <w:b/>
          <w:i/>
          <w:sz w:val="24"/>
          <w:szCs w:val="24"/>
        </w:rPr>
      </w:pPr>
      <w:r w:rsidRPr="006400CC">
        <w:rPr>
          <w:rFonts w:ascii="Times New Roman" w:eastAsia="Times New Roman" w:hAnsi="Times New Roman" w:cs="Times New Roman"/>
          <w:i/>
          <w:sz w:val="24"/>
          <w:szCs w:val="24"/>
        </w:rPr>
        <w:t xml:space="preserve">                                                </w:t>
      </w:r>
      <w:r w:rsidRPr="006D7FD2">
        <w:rPr>
          <w:rFonts w:ascii="Times New Roman" w:eastAsia="Times New Roman" w:hAnsi="Times New Roman" w:cs="Times New Roman"/>
          <w:b/>
          <w:i/>
          <w:sz w:val="24"/>
          <w:szCs w:val="24"/>
        </w:rPr>
        <w:t>Obvezna minimalna javna usluga</w:t>
      </w:r>
    </w:p>
    <w:p w14:paraId="65CDA1A1" w14:textId="6237AA11" w:rsidR="000B0487" w:rsidRPr="006D7FD2" w:rsidRDefault="000B0487" w:rsidP="000B0487">
      <w:pPr>
        <w:pStyle w:val="box454532"/>
        <w:shd w:val="clear" w:color="auto" w:fill="FFFFFF"/>
        <w:spacing w:before="34" w:beforeAutospacing="0" w:after="48" w:afterAutospacing="0"/>
        <w:jc w:val="center"/>
        <w:textAlignment w:val="baseline"/>
        <w:rPr>
          <w:b/>
          <w:color w:val="231F20"/>
        </w:rPr>
      </w:pPr>
      <w:r w:rsidRPr="006D7FD2">
        <w:rPr>
          <w:b/>
          <w:color w:val="231F20"/>
        </w:rPr>
        <w:t xml:space="preserve">Članak </w:t>
      </w:r>
      <w:r w:rsidR="00AD3825" w:rsidRPr="006D7FD2">
        <w:rPr>
          <w:b/>
          <w:color w:val="231F20"/>
        </w:rPr>
        <w:t>6</w:t>
      </w:r>
      <w:r w:rsidR="001B606B">
        <w:rPr>
          <w:b/>
          <w:color w:val="231F20"/>
        </w:rPr>
        <w:t>9</w:t>
      </w:r>
      <w:r w:rsidRPr="006D7FD2">
        <w:rPr>
          <w:b/>
          <w:color w:val="231F20"/>
        </w:rPr>
        <w:t>.</w:t>
      </w:r>
    </w:p>
    <w:p w14:paraId="1CBE89E9"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7C7F96">
        <w:rPr>
          <w:rFonts w:ascii="Times New Roman" w:eastAsia="Times New Roman" w:hAnsi="Times New Roman" w:cs="Times New Roman"/>
          <w:sz w:val="24"/>
          <w:szCs w:val="24"/>
        </w:rPr>
        <w:t>Cijena o</w:t>
      </w:r>
      <w:r w:rsidR="007C7F96" w:rsidRPr="006400CC">
        <w:rPr>
          <w:rFonts w:ascii="Times New Roman" w:eastAsia="Times New Roman" w:hAnsi="Times New Roman" w:cs="Times New Roman"/>
          <w:sz w:val="24"/>
          <w:szCs w:val="24"/>
        </w:rPr>
        <w:t>bvezn</w:t>
      </w:r>
      <w:r w:rsidR="007C7F96">
        <w:rPr>
          <w:rFonts w:ascii="Times New Roman" w:eastAsia="Times New Roman" w:hAnsi="Times New Roman" w:cs="Times New Roman"/>
          <w:sz w:val="24"/>
          <w:szCs w:val="24"/>
        </w:rPr>
        <w:t>e</w:t>
      </w:r>
      <w:r w:rsidR="007C7F96" w:rsidRPr="006400CC">
        <w:rPr>
          <w:rFonts w:ascii="Times New Roman" w:eastAsia="Times New Roman" w:hAnsi="Times New Roman" w:cs="Times New Roman"/>
          <w:sz w:val="24"/>
          <w:szCs w:val="24"/>
        </w:rPr>
        <w:t xml:space="preserve"> minimaln</w:t>
      </w:r>
      <w:r w:rsidR="007C7F96">
        <w:rPr>
          <w:rFonts w:ascii="Times New Roman" w:eastAsia="Times New Roman" w:hAnsi="Times New Roman" w:cs="Times New Roman"/>
          <w:sz w:val="24"/>
          <w:szCs w:val="24"/>
        </w:rPr>
        <w:t>e</w:t>
      </w:r>
      <w:r w:rsidR="007C7F96" w:rsidRPr="006400CC">
        <w:rPr>
          <w:rFonts w:ascii="Times New Roman" w:eastAsia="Times New Roman" w:hAnsi="Times New Roman" w:cs="Times New Roman"/>
          <w:sz w:val="24"/>
          <w:szCs w:val="24"/>
        </w:rPr>
        <w:t xml:space="preserve"> javn</w:t>
      </w:r>
      <w:r w:rsidR="007C7F96">
        <w:rPr>
          <w:rFonts w:ascii="Times New Roman" w:eastAsia="Times New Roman" w:hAnsi="Times New Roman" w:cs="Times New Roman"/>
          <w:sz w:val="24"/>
          <w:szCs w:val="24"/>
        </w:rPr>
        <w:t>e</w:t>
      </w:r>
      <w:r w:rsidR="007C7F96" w:rsidRPr="006400CC">
        <w:rPr>
          <w:rFonts w:ascii="Times New Roman" w:eastAsia="Times New Roman" w:hAnsi="Times New Roman" w:cs="Times New Roman"/>
          <w:sz w:val="24"/>
          <w:szCs w:val="24"/>
        </w:rPr>
        <w:t xml:space="preserve"> uslug</w:t>
      </w:r>
      <w:r w:rsidR="007C7F96">
        <w:rPr>
          <w:rFonts w:ascii="Times New Roman" w:eastAsia="Times New Roman" w:hAnsi="Times New Roman" w:cs="Times New Roman"/>
          <w:sz w:val="24"/>
          <w:szCs w:val="24"/>
        </w:rPr>
        <w:t>e</w:t>
      </w:r>
      <w:r w:rsidR="007C7F96"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dio je cijene javne usluge.</w:t>
      </w:r>
    </w:p>
    <w:p w14:paraId="54BD831D" w14:textId="77777777" w:rsidR="00124618"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Obvezna minimalna javna usluga je minimum</w:t>
      </w:r>
      <w:r w:rsidR="008942E4">
        <w:rPr>
          <w:rFonts w:ascii="Times New Roman" w:eastAsia="Times New Roman" w:hAnsi="Times New Roman" w:cs="Times New Roman"/>
          <w:sz w:val="24"/>
          <w:szCs w:val="24"/>
        </w:rPr>
        <w:t xml:space="preserve"> sredstava</w:t>
      </w:r>
      <w:r w:rsidRPr="006400CC">
        <w:rPr>
          <w:rFonts w:ascii="Times New Roman" w:eastAsia="Times New Roman" w:hAnsi="Times New Roman" w:cs="Times New Roman"/>
          <w:sz w:val="24"/>
          <w:szCs w:val="24"/>
        </w:rPr>
        <w:t xml:space="preserve"> </w:t>
      </w:r>
      <w:r w:rsidR="008942E4" w:rsidRPr="006400CC">
        <w:rPr>
          <w:rFonts w:ascii="Times New Roman" w:eastAsia="Times New Roman" w:hAnsi="Times New Roman" w:cs="Times New Roman"/>
          <w:sz w:val="24"/>
          <w:szCs w:val="24"/>
        </w:rPr>
        <w:t>koj</w:t>
      </w:r>
      <w:r w:rsidR="008942E4">
        <w:rPr>
          <w:rFonts w:ascii="Times New Roman" w:eastAsia="Times New Roman" w:hAnsi="Times New Roman" w:cs="Times New Roman"/>
          <w:sz w:val="24"/>
          <w:szCs w:val="24"/>
        </w:rPr>
        <w:t>e</w:t>
      </w:r>
      <w:r w:rsidR="008942E4"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je potrebno osigurati </w:t>
      </w:r>
      <w:r w:rsidR="008942E4">
        <w:rPr>
          <w:rFonts w:ascii="Times New Roman" w:eastAsia="Times New Roman" w:hAnsi="Times New Roman" w:cs="Times New Roman"/>
          <w:sz w:val="24"/>
          <w:szCs w:val="24"/>
        </w:rPr>
        <w:t xml:space="preserve">radi </w:t>
      </w:r>
      <w:r w:rsidRPr="006400CC">
        <w:rPr>
          <w:rFonts w:ascii="Times New Roman" w:eastAsia="Times New Roman" w:hAnsi="Times New Roman" w:cs="Times New Roman"/>
          <w:sz w:val="24"/>
          <w:szCs w:val="24"/>
        </w:rPr>
        <w:t>ekonomski održivo</w:t>
      </w:r>
      <w:r w:rsidR="008942E4">
        <w:rPr>
          <w:rFonts w:ascii="Times New Roman" w:eastAsia="Times New Roman" w:hAnsi="Times New Roman" w:cs="Times New Roman"/>
          <w:sz w:val="24"/>
          <w:szCs w:val="24"/>
        </w:rPr>
        <w:t>g</w:t>
      </w:r>
      <w:r w:rsidRPr="006400CC">
        <w:rPr>
          <w:rFonts w:ascii="Times New Roman" w:eastAsia="Times New Roman" w:hAnsi="Times New Roman" w:cs="Times New Roman"/>
          <w:sz w:val="24"/>
          <w:szCs w:val="24"/>
        </w:rPr>
        <w:t xml:space="preserve"> </w:t>
      </w:r>
      <w:r w:rsidR="008942E4" w:rsidRPr="006400CC">
        <w:rPr>
          <w:rFonts w:ascii="Times New Roman" w:eastAsia="Times New Roman" w:hAnsi="Times New Roman" w:cs="Times New Roman"/>
          <w:sz w:val="24"/>
          <w:szCs w:val="24"/>
        </w:rPr>
        <w:t>poslovanj</w:t>
      </w:r>
      <w:r w:rsidR="008942E4">
        <w:rPr>
          <w:rFonts w:ascii="Times New Roman" w:eastAsia="Times New Roman" w:hAnsi="Times New Roman" w:cs="Times New Roman"/>
          <w:sz w:val="24"/>
          <w:szCs w:val="24"/>
        </w:rPr>
        <w:t>a</w:t>
      </w:r>
      <w:r w:rsidR="008942E4"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te sigurnost</w:t>
      </w:r>
      <w:r w:rsidR="008942E4">
        <w:rPr>
          <w:rFonts w:ascii="Times New Roman" w:eastAsia="Times New Roman" w:hAnsi="Times New Roman" w:cs="Times New Roman"/>
          <w:sz w:val="24"/>
          <w:szCs w:val="24"/>
        </w:rPr>
        <w:t>i</w:t>
      </w:r>
      <w:r w:rsidRPr="006400CC">
        <w:rPr>
          <w:rFonts w:ascii="Times New Roman" w:eastAsia="Times New Roman" w:hAnsi="Times New Roman" w:cs="Times New Roman"/>
          <w:sz w:val="24"/>
          <w:szCs w:val="24"/>
        </w:rPr>
        <w:t>, redovitost</w:t>
      </w:r>
      <w:r w:rsidR="008942E4">
        <w:rPr>
          <w:rFonts w:ascii="Times New Roman" w:eastAsia="Times New Roman" w:hAnsi="Times New Roman" w:cs="Times New Roman"/>
          <w:sz w:val="24"/>
          <w:szCs w:val="24"/>
        </w:rPr>
        <w:t>i</w:t>
      </w:r>
      <w:r w:rsidRPr="006400CC">
        <w:rPr>
          <w:rFonts w:ascii="Times New Roman" w:eastAsia="Times New Roman" w:hAnsi="Times New Roman" w:cs="Times New Roman"/>
          <w:sz w:val="24"/>
          <w:szCs w:val="24"/>
        </w:rPr>
        <w:t xml:space="preserve"> i kvalitet</w:t>
      </w:r>
      <w:r w:rsidR="008942E4">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pružanja javne usluge, kako bi sustav sakupljanja komunalnog otpada mogao ispuniti svoju svrhu.</w:t>
      </w:r>
    </w:p>
    <w:p w14:paraId="055BD6B7" w14:textId="77777777" w:rsidR="00D63142" w:rsidRPr="006400CC" w:rsidRDefault="00124618" w:rsidP="0012461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D63142" w:rsidRPr="006400CC">
        <w:rPr>
          <w:rFonts w:ascii="Times New Roman" w:eastAsia="Times New Roman" w:hAnsi="Times New Roman" w:cs="Times New Roman"/>
          <w:sz w:val="24"/>
          <w:szCs w:val="24"/>
        </w:rPr>
        <w:t>N</w:t>
      </w:r>
      <w:r w:rsidRPr="006400CC">
        <w:rPr>
          <w:rFonts w:ascii="Times New Roman" w:eastAsia="Times New Roman" w:hAnsi="Times New Roman" w:cs="Times New Roman"/>
          <w:sz w:val="24"/>
          <w:szCs w:val="24"/>
        </w:rPr>
        <w:t xml:space="preserve">a području pružanja javne usluge </w:t>
      </w:r>
      <w:r w:rsidR="00D63142" w:rsidRPr="006400CC">
        <w:rPr>
          <w:rFonts w:ascii="Times New Roman" w:eastAsia="Times New Roman" w:hAnsi="Times New Roman" w:cs="Times New Roman"/>
          <w:sz w:val="24"/>
          <w:szCs w:val="24"/>
        </w:rPr>
        <w:t xml:space="preserve">primjenjuje se: </w:t>
      </w:r>
    </w:p>
    <w:p w14:paraId="2F48E287" w14:textId="77777777" w:rsidR="00D63142" w:rsidRPr="006400CC" w:rsidRDefault="00D63142"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jedinstvena cijena obvezne minimalne javne usluge </w:t>
      </w:r>
      <w:r w:rsidR="00124618" w:rsidRPr="006400CC">
        <w:rPr>
          <w:rFonts w:ascii="Times New Roman" w:eastAsia="Times New Roman" w:hAnsi="Times New Roman" w:cs="Times New Roman"/>
          <w:sz w:val="24"/>
          <w:szCs w:val="24"/>
        </w:rPr>
        <w:t>za korisnik</w:t>
      </w:r>
      <w:r w:rsidRPr="006400CC">
        <w:rPr>
          <w:rFonts w:ascii="Times New Roman" w:eastAsia="Times New Roman" w:hAnsi="Times New Roman" w:cs="Times New Roman"/>
          <w:sz w:val="24"/>
          <w:szCs w:val="24"/>
        </w:rPr>
        <w:t>a</w:t>
      </w:r>
      <w:r w:rsidR="00124618" w:rsidRPr="006400CC">
        <w:rPr>
          <w:rFonts w:ascii="Times New Roman" w:eastAsia="Times New Roman" w:hAnsi="Times New Roman" w:cs="Times New Roman"/>
          <w:sz w:val="24"/>
          <w:szCs w:val="24"/>
        </w:rPr>
        <w:t xml:space="preserve"> usluge </w:t>
      </w:r>
      <w:r w:rsidRPr="006400CC">
        <w:rPr>
          <w:rFonts w:ascii="Times New Roman" w:eastAsia="Times New Roman" w:hAnsi="Times New Roman" w:cs="Times New Roman"/>
          <w:sz w:val="24"/>
          <w:szCs w:val="24"/>
        </w:rPr>
        <w:t xml:space="preserve">razvrstanog </w:t>
      </w:r>
      <w:r w:rsidR="00124618" w:rsidRPr="006400CC">
        <w:rPr>
          <w:rFonts w:ascii="Times New Roman" w:eastAsia="Times New Roman" w:hAnsi="Times New Roman" w:cs="Times New Roman"/>
          <w:sz w:val="24"/>
          <w:szCs w:val="24"/>
        </w:rPr>
        <w:t xml:space="preserve">u kategoriju korisnika kućanstvo </w:t>
      </w:r>
      <w:r w:rsidRPr="006400CC">
        <w:rPr>
          <w:rFonts w:ascii="Times New Roman" w:eastAsia="Times New Roman" w:hAnsi="Times New Roman" w:cs="Times New Roman"/>
          <w:sz w:val="24"/>
          <w:szCs w:val="24"/>
        </w:rPr>
        <w:t>i</w:t>
      </w:r>
    </w:p>
    <w:p w14:paraId="1A2729CA" w14:textId="77777777" w:rsidR="00124618" w:rsidRPr="006400CC" w:rsidRDefault="00D63142" w:rsidP="006400C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2. jedinstvena cijena obvezne minimalne javne usluge za korisnika usluge razvrstanog u kategoriju</w:t>
      </w:r>
      <w:r w:rsidRPr="006400CC" w:rsidDel="00D63142">
        <w:rPr>
          <w:rFonts w:ascii="Times New Roman" w:eastAsia="Times New Roman" w:hAnsi="Times New Roman" w:cs="Times New Roman"/>
          <w:sz w:val="24"/>
          <w:szCs w:val="24"/>
        </w:rPr>
        <w:t xml:space="preserve"> </w:t>
      </w:r>
      <w:r w:rsidR="00124618" w:rsidRPr="006400CC">
        <w:rPr>
          <w:rFonts w:ascii="Times New Roman" w:eastAsia="Times New Roman" w:hAnsi="Times New Roman" w:cs="Times New Roman"/>
          <w:sz w:val="24"/>
          <w:szCs w:val="24"/>
        </w:rPr>
        <w:t>korisnika koji nije kućanstvo.</w:t>
      </w:r>
    </w:p>
    <w:p w14:paraId="6B7AEE91" w14:textId="77777777" w:rsidR="00124618" w:rsidRPr="006400CC" w:rsidRDefault="00124618" w:rsidP="0012461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Ako se na istom obračunskom mjestu korisnik može razvrstati i u kategoriju kućanstvo i u kategoriju korisnika koji nije kućanstvo, korisnik je dužan plaćati samo cijenu obvezne minimalne javne usluge obračunatu za kategoriju korisnika koji nije kućanstvo.</w:t>
      </w:r>
    </w:p>
    <w:p w14:paraId="661F15C1" w14:textId="77777777" w:rsidR="000B0487" w:rsidRPr="006400CC" w:rsidRDefault="00D63142" w:rsidP="000B0487">
      <w:pPr>
        <w:spacing w:before="100" w:beforeAutospacing="1" w:after="100" w:afterAutospacing="1" w:line="240" w:lineRule="auto"/>
        <w:jc w:val="both"/>
        <w:rPr>
          <w:rFonts w:ascii="Times New Roman" w:eastAsia="Times New Roman" w:hAnsi="Times New Roman" w:cs="Times New Roman"/>
          <w:i/>
          <w:sz w:val="24"/>
          <w:szCs w:val="24"/>
        </w:rPr>
      </w:pPr>
      <w:r w:rsidRPr="006400CC" w:rsidDel="00D63142">
        <w:rPr>
          <w:rFonts w:ascii="Times New Roman" w:eastAsia="Times New Roman" w:hAnsi="Times New Roman" w:cs="Times New Roman"/>
          <w:sz w:val="24"/>
          <w:szCs w:val="24"/>
        </w:rPr>
        <w:t xml:space="preserve"> </w:t>
      </w:r>
    </w:p>
    <w:p w14:paraId="5192684D" w14:textId="77777777" w:rsidR="000B0487" w:rsidRPr="00C048E8" w:rsidRDefault="000B0487" w:rsidP="000B0487">
      <w:pPr>
        <w:spacing w:before="100" w:beforeAutospacing="1" w:after="100" w:afterAutospacing="1" w:line="240" w:lineRule="auto"/>
        <w:jc w:val="center"/>
        <w:rPr>
          <w:rFonts w:ascii="Times New Roman" w:eastAsia="Times New Roman" w:hAnsi="Times New Roman" w:cs="Times New Roman"/>
          <w:b/>
          <w:i/>
          <w:sz w:val="24"/>
          <w:szCs w:val="24"/>
        </w:rPr>
      </w:pPr>
      <w:r w:rsidRPr="00C048E8">
        <w:rPr>
          <w:rFonts w:ascii="Times New Roman" w:eastAsia="Times New Roman" w:hAnsi="Times New Roman" w:cs="Times New Roman"/>
          <w:b/>
          <w:i/>
          <w:sz w:val="24"/>
          <w:szCs w:val="24"/>
        </w:rPr>
        <w:t>Cjenik usluge prikupljanja miješanog komunalnog otpada</w:t>
      </w:r>
    </w:p>
    <w:p w14:paraId="78B82DFB" w14:textId="4A6C54A9" w:rsidR="000B0487" w:rsidRPr="00C048E8" w:rsidRDefault="000B0487" w:rsidP="000B0487">
      <w:pPr>
        <w:pStyle w:val="box454532"/>
        <w:shd w:val="clear" w:color="auto" w:fill="FFFFFF"/>
        <w:spacing w:before="34" w:beforeAutospacing="0" w:after="48" w:afterAutospacing="0"/>
        <w:jc w:val="center"/>
        <w:textAlignment w:val="baseline"/>
        <w:rPr>
          <w:b/>
          <w:color w:val="231F20"/>
        </w:rPr>
      </w:pPr>
      <w:r w:rsidRPr="00C048E8">
        <w:rPr>
          <w:b/>
          <w:color w:val="231F20"/>
        </w:rPr>
        <w:t xml:space="preserve">Članak </w:t>
      </w:r>
      <w:r w:rsidR="001B606B">
        <w:rPr>
          <w:b/>
          <w:color w:val="231F20"/>
        </w:rPr>
        <w:t>70</w:t>
      </w:r>
      <w:r w:rsidRPr="00C048E8">
        <w:rPr>
          <w:b/>
          <w:color w:val="231F20"/>
        </w:rPr>
        <w:t>.</w:t>
      </w:r>
    </w:p>
    <w:p w14:paraId="4CC8F87C" w14:textId="3ED3DF85"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Cjenik javne usluge </w:t>
      </w:r>
      <w:r w:rsidR="00124618" w:rsidRPr="006400CC">
        <w:rPr>
          <w:rFonts w:ascii="Times New Roman" w:eastAsia="Times New Roman" w:hAnsi="Times New Roman" w:cs="Times New Roman"/>
          <w:sz w:val="24"/>
          <w:szCs w:val="24"/>
        </w:rPr>
        <w:t xml:space="preserve">(u daljnjem tekstu: Cjenik) </w:t>
      </w:r>
      <w:r w:rsidRPr="006400CC">
        <w:rPr>
          <w:rFonts w:ascii="Times New Roman" w:eastAsia="Times New Roman" w:hAnsi="Times New Roman" w:cs="Times New Roman"/>
          <w:sz w:val="24"/>
          <w:szCs w:val="24"/>
        </w:rPr>
        <w:t xml:space="preserve">na temelju Odluke iz članka </w:t>
      </w:r>
      <w:r w:rsidR="00CE1029">
        <w:rPr>
          <w:rFonts w:ascii="Times New Roman" w:eastAsia="Times New Roman" w:hAnsi="Times New Roman" w:cs="Times New Roman"/>
          <w:sz w:val="24"/>
          <w:szCs w:val="24"/>
        </w:rPr>
        <w:t>60</w:t>
      </w:r>
      <w:r w:rsidRPr="006400CC">
        <w:rPr>
          <w:rFonts w:ascii="Times New Roman" w:eastAsia="Times New Roman" w:hAnsi="Times New Roman" w:cs="Times New Roman"/>
          <w:sz w:val="24"/>
          <w:szCs w:val="24"/>
        </w:rPr>
        <w:t>. ovoga Zakona donosi davatelj usluge.</w:t>
      </w:r>
    </w:p>
    <w:p w14:paraId="54F18217" w14:textId="3FE95E24" w:rsidR="005A5165" w:rsidRPr="00433286" w:rsidRDefault="005A5165" w:rsidP="00A2321A">
      <w:pPr>
        <w:pStyle w:val="box454532"/>
        <w:shd w:val="clear" w:color="auto" w:fill="FFFFFF"/>
        <w:spacing w:after="48"/>
        <w:ind w:firstLine="720"/>
        <w:jc w:val="both"/>
        <w:textAlignment w:val="baseline"/>
        <w:rPr>
          <w:color w:val="FF0000"/>
        </w:rPr>
      </w:pPr>
      <w:r w:rsidRPr="006400CC">
        <w:rPr>
          <w:color w:val="231F20"/>
        </w:rPr>
        <w:t>(2) Cjenikom</w:t>
      </w:r>
      <w:r w:rsidR="00702A45" w:rsidRPr="006400CC">
        <w:rPr>
          <w:color w:val="231F20"/>
        </w:rPr>
        <w:t>,</w:t>
      </w:r>
      <w:r w:rsidRPr="006400CC">
        <w:rPr>
          <w:color w:val="231F20"/>
        </w:rPr>
        <w:t xml:space="preserve"> </w:t>
      </w:r>
      <w:r w:rsidR="00702A45" w:rsidRPr="006400CC">
        <w:rPr>
          <w:color w:val="231F20"/>
        </w:rPr>
        <w:t xml:space="preserve">ovisno o kriteriju količine predanog otpada, </w:t>
      </w:r>
      <w:r w:rsidRPr="006400CC">
        <w:rPr>
          <w:color w:val="231F20"/>
        </w:rPr>
        <w:t>određuje</w:t>
      </w:r>
      <w:r w:rsidR="00702A45" w:rsidRPr="006400CC">
        <w:rPr>
          <w:color w:val="231F20"/>
        </w:rPr>
        <w:t xml:space="preserve"> se, zasebno za </w:t>
      </w:r>
      <w:r w:rsidRPr="006400CC">
        <w:rPr>
          <w:color w:val="231F20"/>
        </w:rPr>
        <w:t xml:space="preserve"> </w:t>
      </w:r>
      <w:r w:rsidR="00702A45" w:rsidRPr="006400CC">
        <w:rPr>
          <w:color w:val="231F20"/>
        </w:rPr>
        <w:t xml:space="preserve">korisnika razvrstanog u kategoriju kućanstvo i za korisnika razvrstanog u kategoriju korisnik koji nije kućanstvo (drugi izvori), </w:t>
      </w:r>
      <w:r w:rsidRPr="006400CC">
        <w:rPr>
          <w:color w:val="231F20"/>
        </w:rPr>
        <w:t xml:space="preserve">jedinična cijene za preuzimanje jednoga kilograma otpada ili jedne litre spremnika </w:t>
      </w:r>
      <w:r w:rsidR="009D6B02" w:rsidRPr="006400CC">
        <w:rPr>
          <w:color w:val="231F20"/>
        </w:rPr>
        <w:t xml:space="preserve">miješanoga komunalnoga </w:t>
      </w:r>
      <w:r w:rsidRPr="006400CC">
        <w:rPr>
          <w:color w:val="231F20"/>
        </w:rPr>
        <w:t>otpada.</w:t>
      </w:r>
      <w:r w:rsidR="00433286">
        <w:rPr>
          <w:color w:val="231F20"/>
        </w:rPr>
        <w:t xml:space="preserve"> </w:t>
      </w:r>
      <w:r w:rsidR="00433286">
        <w:rPr>
          <w:color w:val="FF0000"/>
        </w:rPr>
        <w:t>Ako je OMJU dio cijene, morala bi biti i u cjeniku? Koji je status OMJU?</w:t>
      </w:r>
    </w:p>
    <w:p w14:paraId="50188C6A"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00B346D8" w:rsidRPr="006400CC">
        <w:rPr>
          <w:rFonts w:ascii="Times New Roman" w:eastAsia="Times New Roman" w:hAnsi="Times New Roman" w:cs="Times New Roman"/>
          <w:sz w:val="24"/>
          <w:szCs w:val="24"/>
        </w:rPr>
        <w:tab/>
      </w: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Davatelj usluge dužan je provesti prethodno </w:t>
      </w:r>
      <w:r w:rsidR="00AC4112">
        <w:rPr>
          <w:rFonts w:ascii="Times New Roman" w:eastAsia="Times New Roman" w:hAnsi="Times New Roman" w:cs="Times New Roman"/>
          <w:sz w:val="24"/>
          <w:szCs w:val="24"/>
        </w:rPr>
        <w:t xml:space="preserve">javno </w:t>
      </w:r>
      <w:r w:rsidRPr="006400CC">
        <w:rPr>
          <w:rFonts w:ascii="Times New Roman" w:eastAsia="Times New Roman" w:hAnsi="Times New Roman" w:cs="Times New Roman"/>
          <w:sz w:val="24"/>
          <w:szCs w:val="24"/>
        </w:rPr>
        <w:t>savjetovanje od najmanje 30 dana o prijedlogu cjenika s obrazloženjem cijene i izmjene cijene.</w:t>
      </w:r>
    </w:p>
    <w:p w14:paraId="58CF931A"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Davatelj usluge dužan je prije primjene cjenika, odnosno primjene izmjene cjenika pribaviti suglasnost izvršnog tijela jedinice lokalne samouprave na koju se cjenik odnosi.</w:t>
      </w:r>
    </w:p>
    <w:p w14:paraId="2E4B290F" w14:textId="1E104D44"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Cjenik se donosi za područje pružanja javne usluge i sadrži cijenu u kunama ovisno o kriteriju obračuna količine otpada iz članka </w:t>
      </w:r>
      <w:r w:rsidR="001F2D01">
        <w:rPr>
          <w:rFonts w:ascii="Times New Roman" w:eastAsia="Times New Roman" w:hAnsi="Times New Roman" w:cs="Times New Roman"/>
          <w:sz w:val="24"/>
          <w:szCs w:val="24"/>
        </w:rPr>
        <w:t>61</w:t>
      </w:r>
      <w:r w:rsidRPr="006400CC">
        <w:rPr>
          <w:rFonts w:ascii="Times New Roman" w:eastAsia="Times New Roman" w:hAnsi="Times New Roman" w:cs="Times New Roman"/>
          <w:sz w:val="24"/>
          <w:szCs w:val="24"/>
        </w:rPr>
        <w:t>. ovoga Zakona za masu ili volumen preuzetog spremnika miješanog komunalnog otpada.</w:t>
      </w:r>
    </w:p>
    <w:p w14:paraId="1472EB69"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Zahtjev za pribavljanje suglasnosti na cjenik ili izmjenu cjenika sadrži:</w:t>
      </w:r>
    </w:p>
    <w:p w14:paraId="17BDCF26" w14:textId="77777777" w:rsidR="00AD3825" w:rsidRPr="006400CC" w:rsidRDefault="00AD3825" w:rsidP="00AD3825">
      <w:pPr>
        <w:tabs>
          <w:tab w:val="left" w:pos="284"/>
        </w:tabs>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1.</w:t>
      </w:r>
      <w:r w:rsidRPr="006400CC">
        <w:rPr>
          <w:rFonts w:ascii="Times New Roman" w:hAnsi="Times New Roman" w:cs="Times New Roman"/>
          <w:sz w:val="24"/>
          <w:szCs w:val="24"/>
        </w:rPr>
        <w:tab/>
        <w:t>prijedlog cjenika s obrazloženjem cijene i izmjene cijene</w:t>
      </w:r>
    </w:p>
    <w:p w14:paraId="67C09A87" w14:textId="77777777" w:rsidR="00AD3825" w:rsidRPr="006400CC" w:rsidRDefault="00AD3825" w:rsidP="00AD3825">
      <w:pPr>
        <w:tabs>
          <w:tab w:val="left" w:pos="284"/>
        </w:tabs>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2.</w:t>
      </w:r>
      <w:r w:rsidRPr="006400CC">
        <w:rPr>
          <w:rFonts w:ascii="Times New Roman" w:hAnsi="Times New Roman" w:cs="Times New Roman"/>
          <w:sz w:val="24"/>
          <w:szCs w:val="24"/>
        </w:rPr>
        <w:tab/>
        <w:t>procjenu iznosa prosječnog računa sukladno prijedlogu cjenika, koji bi korisnik usluge bio dužan platiti davatelju  usluge u obračunskom razdoblju prema odabranom kriteriju obračuna količine otpada</w:t>
      </w:r>
    </w:p>
    <w:p w14:paraId="62F50FF2" w14:textId="0DC241EC" w:rsidR="00AD3825" w:rsidRPr="006400CC" w:rsidRDefault="00AD3825" w:rsidP="00AD3825">
      <w:pPr>
        <w:tabs>
          <w:tab w:val="left" w:pos="284"/>
        </w:tabs>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3.</w:t>
      </w:r>
      <w:r w:rsidRPr="006400CC">
        <w:rPr>
          <w:rFonts w:ascii="Times New Roman" w:hAnsi="Times New Roman" w:cs="Times New Roman"/>
          <w:sz w:val="24"/>
          <w:szCs w:val="24"/>
        </w:rPr>
        <w:tab/>
        <w:t>izjavu osobe odgovorne za zastupanje davatelja usluge da je prijedlog cjenika u skladu sa ov</w:t>
      </w:r>
      <w:r w:rsidR="00C27AD4">
        <w:rPr>
          <w:rFonts w:ascii="Times New Roman" w:hAnsi="Times New Roman" w:cs="Times New Roman"/>
          <w:sz w:val="24"/>
          <w:szCs w:val="24"/>
        </w:rPr>
        <w:t>im Zakonom i Odlukom iz članka 60</w:t>
      </w:r>
      <w:r w:rsidRPr="006400CC">
        <w:rPr>
          <w:rFonts w:ascii="Times New Roman" w:hAnsi="Times New Roman" w:cs="Times New Roman"/>
          <w:sz w:val="24"/>
          <w:szCs w:val="24"/>
        </w:rPr>
        <w:t xml:space="preserve">. ovog zakona </w:t>
      </w:r>
    </w:p>
    <w:p w14:paraId="6E71AE1F" w14:textId="77777777" w:rsidR="00AD3825" w:rsidRPr="006400CC" w:rsidRDefault="00AD3825" w:rsidP="00AD3825">
      <w:pPr>
        <w:tabs>
          <w:tab w:val="left" w:pos="284"/>
        </w:tabs>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4.</w:t>
      </w:r>
      <w:r w:rsidRPr="006400CC">
        <w:rPr>
          <w:rFonts w:ascii="Times New Roman" w:hAnsi="Times New Roman" w:cs="Times New Roman"/>
          <w:sz w:val="24"/>
          <w:szCs w:val="24"/>
        </w:rPr>
        <w:tab/>
        <w:t>izvješće o provedenom savjetovanju s javnošću i</w:t>
      </w:r>
    </w:p>
    <w:p w14:paraId="1A31DB18" w14:textId="77777777" w:rsidR="00AD3825" w:rsidRPr="006400CC" w:rsidRDefault="00AD3825" w:rsidP="00025BEB">
      <w:pPr>
        <w:tabs>
          <w:tab w:val="left" w:pos="284"/>
        </w:tabs>
        <w:spacing w:before="100" w:beforeAutospacing="1" w:after="100" w:afterAutospacing="1" w:line="240" w:lineRule="auto"/>
        <w:jc w:val="both"/>
        <w:rPr>
          <w:rFonts w:ascii="Times New Roman" w:hAnsi="Times New Roman" w:cs="Times New Roman"/>
          <w:sz w:val="24"/>
          <w:szCs w:val="24"/>
        </w:rPr>
      </w:pPr>
      <w:r w:rsidRPr="006400CC">
        <w:rPr>
          <w:rFonts w:ascii="Times New Roman" w:hAnsi="Times New Roman" w:cs="Times New Roman"/>
          <w:sz w:val="24"/>
          <w:szCs w:val="24"/>
        </w:rPr>
        <w:t>5.</w:t>
      </w:r>
      <w:r w:rsidRPr="006400CC">
        <w:rPr>
          <w:rFonts w:ascii="Times New Roman" w:hAnsi="Times New Roman" w:cs="Times New Roman"/>
          <w:sz w:val="24"/>
          <w:szCs w:val="24"/>
        </w:rPr>
        <w:tab/>
        <w:t>prijedlog datuma početka primjene cjenika.</w:t>
      </w:r>
      <w:r w:rsidRPr="006400CC" w:rsidDel="00AD3825">
        <w:rPr>
          <w:rFonts w:ascii="Times New Roman" w:hAnsi="Times New Roman" w:cs="Times New Roman"/>
          <w:sz w:val="24"/>
          <w:szCs w:val="24"/>
        </w:rPr>
        <w:t xml:space="preserve"> </w:t>
      </w:r>
    </w:p>
    <w:p w14:paraId="05AED6B4"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5A5165" w:rsidRPr="006400CC">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Izvršno tijelo jedinice lokalne samouprave dužno se očitovati u roku od 15 dana od dana zaprimanja zahtjeva za pribavljanje suglasnosti na cjenik odnosno izmjenu cjenika.</w:t>
      </w:r>
    </w:p>
    <w:p w14:paraId="1F6F6699"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xml:space="preserve">) Izvršno tijelo jedinice lokalne samouprave je dužno, prije nego je dana suglasnost na prijedlog cjenika odnosno prijedlog izmjene cjenika, provjeriti da je prijedlog cjenika u </w:t>
      </w:r>
      <w:r w:rsidR="00AC067F" w:rsidRPr="006400CC">
        <w:rPr>
          <w:rFonts w:ascii="Times New Roman" w:eastAsia="Times New Roman" w:hAnsi="Times New Roman" w:cs="Times New Roman"/>
          <w:sz w:val="24"/>
          <w:szCs w:val="24"/>
        </w:rPr>
        <w:t>skladu</w:t>
      </w:r>
      <w:r w:rsidRPr="006400CC">
        <w:rPr>
          <w:rFonts w:ascii="Times New Roman" w:eastAsia="Times New Roman" w:hAnsi="Times New Roman" w:cs="Times New Roman"/>
          <w:sz w:val="24"/>
          <w:szCs w:val="24"/>
        </w:rPr>
        <w:t xml:space="preserve"> sa Zakonom te da predložene cijene potiču korisnika usluge da odvojeno predaje biootpad, reciklabilni komunalni otpad, glomazni otpad i opasni komunalni otpad od miješanog komunalnog otpada te da, kad je to primjenjivo, kompostira biootpad.</w:t>
      </w:r>
    </w:p>
    <w:p w14:paraId="0FBFBFB2"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xml:space="preserve">) Suglasnost iz stavka </w:t>
      </w:r>
      <w:r w:rsidR="00B346D8"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ovoga članka nije upravni akt.</w:t>
      </w:r>
    </w:p>
    <w:p w14:paraId="4A29C769"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A5165" w:rsidRPr="006400CC">
        <w:rPr>
          <w:rFonts w:ascii="Times New Roman" w:eastAsia="Times New Roman" w:hAnsi="Times New Roman" w:cs="Times New Roman"/>
          <w:sz w:val="24"/>
          <w:szCs w:val="24"/>
        </w:rPr>
        <w:t>10</w:t>
      </w:r>
      <w:r w:rsidRPr="006400CC">
        <w:rPr>
          <w:rFonts w:ascii="Times New Roman" w:eastAsia="Times New Roman" w:hAnsi="Times New Roman" w:cs="Times New Roman"/>
          <w:sz w:val="24"/>
          <w:szCs w:val="24"/>
        </w:rPr>
        <w:t xml:space="preserve">) Davatelj usluge je dužan objaviti suglasnost na cjenik u službenom glasniku jedinice lokalne samouprave i na svojim mrežnim stranicama te obavijestiti korisnika usluge o cjeniku i izmjeni cjenika </w:t>
      </w:r>
      <w:r w:rsidR="00D63142" w:rsidRPr="006400CC">
        <w:rPr>
          <w:rFonts w:ascii="Times New Roman" w:eastAsia="Times New Roman" w:hAnsi="Times New Roman" w:cs="Times New Roman"/>
          <w:sz w:val="24"/>
          <w:szCs w:val="24"/>
        </w:rPr>
        <w:t xml:space="preserve">15 </w:t>
      </w:r>
      <w:r w:rsidRPr="006400CC">
        <w:rPr>
          <w:rFonts w:ascii="Times New Roman" w:eastAsia="Times New Roman" w:hAnsi="Times New Roman" w:cs="Times New Roman"/>
          <w:sz w:val="24"/>
          <w:szCs w:val="24"/>
        </w:rPr>
        <w:t>dana prije dana primjene cjenika.</w:t>
      </w:r>
    </w:p>
    <w:p w14:paraId="3FD3E661"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3F39EBE8" w14:textId="77777777" w:rsidR="000B0487" w:rsidRPr="004923E5" w:rsidRDefault="000B0487" w:rsidP="000B0487">
      <w:pPr>
        <w:pStyle w:val="box454532"/>
        <w:shd w:val="clear" w:color="auto" w:fill="FFFFFF"/>
        <w:spacing w:before="0" w:beforeAutospacing="0" w:after="0" w:afterAutospacing="0"/>
        <w:jc w:val="center"/>
        <w:textAlignment w:val="baseline"/>
        <w:rPr>
          <w:b/>
          <w:i/>
          <w:iCs/>
          <w:color w:val="231F20"/>
          <w:bdr w:val="none" w:sz="0" w:space="0" w:color="auto" w:frame="1"/>
        </w:rPr>
      </w:pPr>
      <w:r w:rsidRPr="004923E5">
        <w:rPr>
          <w:b/>
          <w:i/>
          <w:iCs/>
          <w:color w:val="231F20"/>
          <w:bdr w:val="none" w:sz="0" w:space="0" w:color="auto" w:frame="1"/>
        </w:rPr>
        <w:t>Ugovor o korištenju javne usluge</w:t>
      </w:r>
    </w:p>
    <w:p w14:paraId="2C1C06DD" w14:textId="77777777" w:rsidR="000B0487" w:rsidRPr="004923E5" w:rsidRDefault="000B0487" w:rsidP="000B0487">
      <w:pPr>
        <w:pStyle w:val="box454532"/>
        <w:shd w:val="clear" w:color="auto" w:fill="FFFFFF"/>
        <w:spacing w:before="0" w:beforeAutospacing="0" w:after="0" w:afterAutospacing="0"/>
        <w:jc w:val="center"/>
        <w:textAlignment w:val="baseline"/>
        <w:rPr>
          <w:b/>
          <w:i/>
          <w:iCs/>
          <w:color w:val="231F20"/>
        </w:rPr>
      </w:pPr>
    </w:p>
    <w:p w14:paraId="4A400F1F" w14:textId="38F8B535" w:rsidR="000B0487" w:rsidRPr="004923E5" w:rsidRDefault="000B0487" w:rsidP="000B0487">
      <w:pPr>
        <w:pStyle w:val="box454532"/>
        <w:shd w:val="clear" w:color="auto" w:fill="FFFFFF"/>
        <w:spacing w:before="34" w:beforeAutospacing="0" w:after="48" w:afterAutospacing="0"/>
        <w:jc w:val="center"/>
        <w:textAlignment w:val="baseline"/>
        <w:rPr>
          <w:b/>
          <w:color w:val="231F20"/>
        </w:rPr>
      </w:pPr>
      <w:r w:rsidRPr="004923E5">
        <w:rPr>
          <w:b/>
          <w:color w:val="231F20"/>
        </w:rPr>
        <w:t xml:space="preserve">Članak </w:t>
      </w:r>
      <w:r w:rsidR="001B606B">
        <w:rPr>
          <w:b/>
          <w:color w:val="231F20"/>
        </w:rPr>
        <w:t>71</w:t>
      </w:r>
      <w:r w:rsidRPr="004923E5">
        <w:rPr>
          <w:b/>
          <w:color w:val="231F20"/>
        </w:rPr>
        <w:t>.</w:t>
      </w:r>
    </w:p>
    <w:p w14:paraId="1690F301" w14:textId="77777777" w:rsidR="009D6B02" w:rsidRPr="006400CC" w:rsidRDefault="009D6B02" w:rsidP="009D6B02">
      <w:pPr>
        <w:ind w:firstLine="426"/>
        <w:jc w:val="both"/>
        <w:rPr>
          <w:rFonts w:ascii="Times New Roman" w:hAnsi="Times New Roman" w:cs="Times New Roman"/>
          <w:sz w:val="24"/>
          <w:szCs w:val="24"/>
        </w:rPr>
      </w:pPr>
      <w:r w:rsidRPr="006400CC">
        <w:rPr>
          <w:rFonts w:ascii="Times New Roman" w:hAnsi="Times New Roman" w:cs="Times New Roman"/>
          <w:sz w:val="24"/>
          <w:szCs w:val="24"/>
        </w:rPr>
        <w:t>(1) Ugovor o korištenju javne usluge smatra se sklopljenim:</w:t>
      </w:r>
    </w:p>
    <w:p w14:paraId="51C71F91" w14:textId="77777777" w:rsidR="009D6B02" w:rsidRPr="006400CC" w:rsidRDefault="009D6B02" w:rsidP="00025BEB">
      <w:pPr>
        <w:jc w:val="both"/>
        <w:rPr>
          <w:rFonts w:ascii="Times New Roman" w:hAnsi="Times New Roman" w:cs="Times New Roman"/>
          <w:sz w:val="24"/>
          <w:szCs w:val="24"/>
        </w:rPr>
      </w:pPr>
      <w:r w:rsidRPr="006400CC">
        <w:rPr>
          <w:rFonts w:ascii="Times New Roman" w:hAnsi="Times New Roman" w:cs="Times New Roman"/>
          <w:sz w:val="24"/>
          <w:szCs w:val="24"/>
        </w:rPr>
        <w:t>1. kad korisnik usluge dostavi davatelju usluge Izjavu ili</w:t>
      </w:r>
    </w:p>
    <w:p w14:paraId="5F12CBF9" w14:textId="77777777" w:rsidR="009D6B02" w:rsidRPr="006400CC" w:rsidRDefault="009D6B02" w:rsidP="00025BEB">
      <w:pPr>
        <w:jc w:val="both"/>
        <w:rPr>
          <w:rFonts w:ascii="Times New Roman" w:hAnsi="Times New Roman" w:cs="Times New Roman"/>
          <w:sz w:val="24"/>
          <w:szCs w:val="24"/>
        </w:rPr>
      </w:pPr>
      <w:r w:rsidRPr="006400CC">
        <w:rPr>
          <w:rFonts w:ascii="Times New Roman" w:hAnsi="Times New Roman" w:cs="Times New Roman"/>
          <w:sz w:val="24"/>
          <w:szCs w:val="24"/>
        </w:rPr>
        <w:t>2. prilikom prvog korištenja javne usluge ili zaprimanja na korištenje spremnika za primopredaju komunalnog otpada u slučaju kad korisnik usluge ne dostavi davatelju usluge Izjavu.</w:t>
      </w:r>
      <w:r w:rsidRPr="006400CC" w:rsidDel="009D6B02">
        <w:rPr>
          <w:rFonts w:ascii="Times New Roman" w:hAnsi="Times New Roman" w:cs="Times New Roman"/>
          <w:sz w:val="24"/>
          <w:szCs w:val="24"/>
        </w:rPr>
        <w:t xml:space="preserve"> </w:t>
      </w:r>
    </w:p>
    <w:p w14:paraId="6F28088A" w14:textId="7AE2F6DF" w:rsidR="000B0487" w:rsidRPr="006400CC" w:rsidRDefault="000B0487" w:rsidP="00A2321A">
      <w:pPr>
        <w:ind w:firstLine="426"/>
        <w:jc w:val="both"/>
        <w:rPr>
          <w:rFonts w:ascii="Times New Roman" w:hAnsi="Times New Roman" w:cs="Times New Roman"/>
          <w:sz w:val="24"/>
          <w:szCs w:val="24"/>
        </w:rPr>
      </w:pPr>
      <w:r w:rsidRPr="006400CC">
        <w:rPr>
          <w:rFonts w:ascii="Times New Roman" w:hAnsi="Times New Roman" w:cs="Times New Roman"/>
          <w:sz w:val="24"/>
          <w:szCs w:val="24"/>
        </w:rPr>
        <w:t xml:space="preserve">(2) Bitni sastojci Ugovora o korištenju javne usluge su: Odluka iz članka </w:t>
      </w:r>
      <w:r w:rsidR="00D16C15">
        <w:rPr>
          <w:rFonts w:ascii="Times New Roman" w:hAnsi="Times New Roman" w:cs="Times New Roman"/>
          <w:sz w:val="24"/>
          <w:szCs w:val="24"/>
        </w:rPr>
        <w:t>60</w:t>
      </w:r>
      <w:r w:rsidRPr="006400CC">
        <w:rPr>
          <w:rFonts w:ascii="Times New Roman" w:hAnsi="Times New Roman" w:cs="Times New Roman"/>
          <w:sz w:val="24"/>
          <w:szCs w:val="24"/>
        </w:rPr>
        <w:t xml:space="preserve">. stavka 1. ovoga Zakona, Izjava iz članka </w:t>
      </w:r>
      <w:r w:rsidR="00D16C15">
        <w:rPr>
          <w:rFonts w:ascii="Times New Roman" w:hAnsi="Times New Roman" w:cs="Times New Roman"/>
          <w:sz w:val="24"/>
          <w:szCs w:val="24"/>
        </w:rPr>
        <w:t>67</w:t>
      </w:r>
      <w:r w:rsidRPr="006400CC">
        <w:rPr>
          <w:rFonts w:ascii="Times New Roman" w:hAnsi="Times New Roman" w:cs="Times New Roman"/>
          <w:sz w:val="24"/>
          <w:szCs w:val="24"/>
        </w:rPr>
        <w:t xml:space="preserve">. ovoga Zakona i Cjenik javne usluge iz članka </w:t>
      </w:r>
      <w:r w:rsidR="00D16C15">
        <w:rPr>
          <w:rFonts w:ascii="Times New Roman" w:hAnsi="Times New Roman" w:cs="Times New Roman"/>
          <w:sz w:val="24"/>
          <w:szCs w:val="24"/>
        </w:rPr>
        <w:t>70</w:t>
      </w:r>
      <w:r w:rsidRPr="006400CC">
        <w:rPr>
          <w:rFonts w:ascii="Times New Roman" w:hAnsi="Times New Roman" w:cs="Times New Roman"/>
          <w:sz w:val="24"/>
          <w:szCs w:val="24"/>
        </w:rPr>
        <w:t>. ovoga Zakona.</w:t>
      </w:r>
    </w:p>
    <w:p w14:paraId="6DDC845A" w14:textId="77777777" w:rsidR="000B0487" w:rsidRPr="006400CC" w:rsidRDefault="000B0487" w:rsidP="00A2321A">
      <w:pPr>
        <w:ind w:firstLine="426"/>
        <w:jc w:val="both"/>
        <w:rPr>
          <w:rFonts w:ascii="Times New Roman" w:hAnsi="Times New Roman" w:cs="Times New Roman"/>
          <w:sz w:val="24"/>
          <w:szCs w:val="24"/>
        </w:rPr>
      </w:pPr>
      <w:r w:rsidRPr="006400CC">
        <w:rPr>
          <w:rFonts w:ascii="Times New Roman" w:hAnsi="Times New Roman" w:cs="Times New Roman"/>
          <w:sz w:val="24"/>
          <w:szCs w:val="24"/>
        </w:rPr>
        <w:t xml:space="preserve">(3) Davatelj usluge dužan je omogućiti korisniku usluge uvid u akte iz stavka </w:t>
      </w:r>
      <w:r w:rsidR="00124618" w:rsidRPr="006400CC">
        <w:rPr>
          <w:rFonts w:ascii="Times New Roman" w:hAnsi="Times New Roman" w:cs="Times New Roman"/>
          <w:sz w:val="24"/>
          <w:szCs w:val="24"/>
        </w:rPr>
        <w:t>2</w:t>
      </w:r>
      <w:r w:rsidRPr="006400CC">
        <w:rPr>
          <w:rFonts w:ascii="Times New Roman" w:hAnsi="Times New Roman" w:cs="Times New Roman"/>
          <w:sz w:val="24"/>
          <w:szCs w:val="24"/>
        </w:rPr>
        <w:t>. ovoga članka prije sklapanja i izmjene i/ili dopune Ugovora i na zahtjev korisnika usluge.</w:t>
      </w:r>
    </w:p>
    <w:p w14:paraId="3FCE5207" w14:textId="77777777" w:rsidR="000B0487" w:rsidRPr="006400CC" w:rsidRDefault="000B0487" w:rsidP="00A2321A">
      <w:pPr>
        <w:ind w:firstLine="426"/>
        <w:jc w:val="both"/>
        <w:rPr>
          <w:rFonts w:ascii="Times New Roman" w:hAnsi="Times New Roman" w:cs="Times New Roman"/>
          <w:sz w:val="24"/>
          <w:szCs w:val="24"/>
        </w:rPr>
      </w:pPr>
      <w:r w:rsidRPr="006400CC">
        <w:rPr>
          <w:rFonts w:ascii="Times New Roman" w:hAnsi="Times New Roman" w:cs="Times New Roman"/>
          <w:sz w:val="24"/>
          <w:szCs w:val="24"/>
        </w:rPr>
        <w:t>(4) Izvršno tijelo jedinice lokalne samouprave i davatelj usluge dužni su putem sredstava javnog informiranja, mrežne stranice, dostavom pisane obavijesti ili na drugi za korisnika usluge prikladni način osigurati, da je korisnik usluge, prije sklapanja Ugovora ili izmjene i/ili dopune Ugovora, upoznat s propisanim odredbama koje uređuju sustav sakupljanja komunalnog otpada, Ugovorom i pravnim posljedicama.</w:t>
      </w:r>
    </w:p>
    <w:p w14:paraId="692DAE95" w14:textId="77777777" w:rsidR="000B0487" w:rsidRPr="006400CC" w:rsidRDefault="000B0487" w:rsidP="00A2321A">
      <w:pPr>
        <w:ind w:firstLine="426"/>
        <w:jc w:val="both"/>
        <w:rPr>
          <w:rFonts w:ascii="Times New Roman" w:hAnsi="Times New Roman" w:cs="Times New Roman"/>
          <w:sz w:val="24"/>
          <w:szCs w:val="24"/>
        </w:rPr>
      </w:pPr>
      <w:r w:rsidRPr="006400CC">
        <w:rPr>
          <w:rFonts w:ascii="Times New Roman" w:hAnsi="Times New Roman" w:cs="Times New Roman"/>
          <w:sz w:val="24"/>
          <w:szCs w:val="24"/>
        </w:rPr>
        <w:t>(5) Davatelj usluge je dužan na svojoj mrežnoj stranici imati poveznice na mrežne stranice Narodnih novina na kojima je objavljen ovaj Zakon, digitalnu presliku Odluke, digitalnu presliku cjenika.</w:t>
      </w:r>
    </w:p>
    <w:p w14:paraId="188F7461" w14:textId="77777777" w:rsidR="00D63142" w:rsidRPr="006400CC" w:rsidRDefault="00D63142" w:rsidP="00A2321A">
      <w:pPr>
        <w:ind w:firstLine="426"/>
        <w:jc w:val="both"/>
        <w:rPr>
          <w:rFonts w:ascii="Times New Roman" w:hAnsi="Times New Roman" w:cs="Times New Roman"/>
          <w:sz w:val="24"/>
          <w:szCs w:val="24"/>
        </w:rPr>
      </w:pPr>
    </w:p>
    <w:p w14:paraId="52707671" w14:textId="77777777" w:rsidR="000B0487" w:rsidRPr="00850B7F" w:rsidRDefault="000B0487" w:rsidP="000B0487">
      <w:pPr>
        <w:ind w:left="2124" w:firstLine="708"/>
        <w:jc w:val="both"/>
        <w:rPr>
          <w:rFonts w:ascii="Times New Roman" w:hAnsi="Times New Roman" w:cs="Times New Roman"/>
          <w:b/>
          <w:i/>
          <w:sz w:val="24"/>
          <w:szCs w:val="24"/>
        </w:rPr>
      </w:pPr>
      <w:r w:rsidRPr="006400CC">
        <w:rPr>
          <w:rFonts w:ascii="Times New Roman" w:hAnsi="Times New Roman" w:cs="Times New Roman"/>
          <w:i/>
          <w:sz w:val="24"/>
          <w:szCs w:val="24"/>
        </w:rPr>
        <w:t xml:space="preserve">      </w:t>
      </w:r>
      <w:r w:rsidRPr="00850B7F">
        <w:rPr>
          <w:rFonts w:ascii="Times New Roman" w:hAnsi="Times New Roman" w:cs="Times New Roman"/>
          <w:b/>
          <w:i/>
          <w:sz w:val="24"/>
          <w:szCs w:val="24"/>
        </w:rPr>
        <w:t>Primjena drugih zakona</w:t>
      </w:r>
    </w:p>
    <w:p w14:paraId="3F7CB8A6" w14:textId="384C759E" w:rsidR="000B0487" w:rsidRPr="00850B7F" w:rsidRDefault="000B0487" w:rsidP="000B0487">
      <w:pPr>
        <w:spacing w:before="100" w:beforeAutospacing="1" w:after="100" w:afterAutospacing="1" w:line="240" w:lineRule="auto"/>
        <w:ind w:left="3540"/>
        <w:jc w:val="both"/>
        <w:rPr>
          <w:rFonts w:ascii="Times New Roman" w:eastAsia="Times New Roman" w:hAnsi="Times New Roman" w:cs="Times New Roman"/>
          <w:b/>
          <w:sz w:val="24"/>
          <w:szCs w:val="24"/>
        </w:rPr>
      </w:pPr>
      <w:r w:rsidRPr="00850B7F">
        <w:rPr>
          <w:rFonts w:ascii="Times New Roman" w:eastAsia="Times New Roman" w:hAnsi="Times New Roman" w:cs="Times New Roman"/>
          <w:b/>
          <w:sz w:val="24"/>
          <w:szCs w:val="24"/>
        </w:rPr>
        <w:lastRenderedPageBreak/>
        <w:t xml:space="preserve">       Članak </w:t>
      </w:r>
      <w:r w:rsidR="00AD3825" w:rsidRPr="00850B7F">
        <w:rPr>
          <w:rFonts w:ascii="Times New Roman" w:eastAsia="Times New Roman" w:hAnsi="Times New Roman" w:cs="Times New Roman"/>
          <w:b/>
          <w:sz w:val="24"/>
          <w:szCs w:val="24"/>
        </w:rPr>
        <w:t>7</w:t>
      </w:r>
      <w:r w:rsidR="001B606B">
        <w:rPr>
          <w:rFonts w:ascii="Times New Roman" w:eastAsia="Times New Roman" w:hAnsi="Times New Roman" w:cs="Times New Roman"/>
          <w:b/>
          <w:sz w:val="24"/>
          <w:szCs w:val="24"/>
        </w:rPr>
        <w:t>2</w:t>
      </w:r>
      <w:r w:rsidRPr="00850B7F">
        <w:rPr>
          <w:rFonts w:ascii="Times New Roman" w:eastAsia="Times New Roman" w:hAnsi="Times New Roman" w:cs="Times New Roman"/>
          <w:b/>
          <w:sz w:val="24"/>
          <w:szCs w:val="24"/>
        </w:rPr>
        <w:t>.</w:t>
      </w:r>
    </w:p>
    <w:p w14:paraId="2EC48BDA" w14:textId="5489116C"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124618" w:rsidRPr="006400CC">
        <w:rPr>
          <w:rFonts w:ascii="Times New Roman" w:eastAsia="Times New Roman" w:hAnsi="Times New Roman" w:cs="Times New Roman"/>
          <w:sz w:val="24"/>
          <w:szCs w:val="24"/>
        </w:rPr>
        <w:t>Na pitanja Javne usluge iz č</w:t>
      </w:r>
      <w:r w:rsidR="00527F05">
        <w:rPr>
          <w:rFonts w:ascii="Times New Roman" w:eastAsia="Times New Roman" w:hAnsi="Times New Roman" w:cs="Times New Roman"/>
          <w:sz w:val="24"/>
          <w:szCs w:val="24"/>
        </w:rPr>
        <w:t>l</w:t>
      </w:r>
      <w:r w:rsidR="00E90A43">
        <w:rPr>
          <w:rFonts w:ascii="Times New Roman" w:eastAsia="Times New Roman" w:hAnsi="Times New Roman" w:cs="Times New Roman"/>
          <w:sz w:val="24"/>
          <w:szCs w:val="24"/>
        </w:rPr>
        <w:t>anka 57</w:t>
      </w:r>
      <w:r w:rsidR="00124618"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ovoga Zakona koja nisu uređena ovim </w:t>
      </w:r>
      <w:r w:rsidR="00527F05">
        <w:rPr>
          <w:rFonts w:ascii="Times New Roman" w:eastAsia="Times New Roman" w:hAnsi="Times New Roman" w:cs="Times New Roman"/>
          <w:sz w:val="24"/>
          <w:szCs w:val="24"/>
        </w:rPr>
        <w:t>Z</w:t>
      </w:r>
      <w:r w:rsidR="00527F05" w:rsidRPr="006400CC">
        <w:rPr>
          <w:rFonts w:ascii="Times New Roman" w:eastAsia="Times New Roman" w:hAnsi="Times New Roman" w:cs="Times New Roman"/>
          <w:sz w:val="24"/>
          <w:szCs w:val="24"/>
        </w:rPr>
        <w:t xml:space="preserve">akonom </w:t>
      </w:r>
      <w:r w:rsidRPr="006400CC">
        <w:rPr>
          <w:rFonts w:ascii="Times New Roman" w:eastAsia="Times New Roman" w:hAnsi="Times New Roman" w:cs="Times New Roman"/>
          <w:sz w:val="24"/>
          <w:szCs w:val="24"/>
        </w:rPr>
        <w:t xml:space="preserve">primjenjuju se odredbe zakona kojima se uređuju obvezni odnosi, koncesije i zaštita potrošača. </w:t>
      </w:r>
    </w:p>
    <w:p w14:paraId="4535F1FA" w14:textId="77777777" w:rsidR="000B0487" w:rsidRPr="006400CC" w:rsidRDefault="000B0487" w:rsidP="00A2321A">
      <w:pPr>
        <w:spacing w:before="100" w:beforeAutospacing="1" w:after="100" w:afterAutospacing="1" w:line="240" w:lineRule="auto"/>
        <w:ind w:firstLine="720"/>
        <w:rPr>
          <w:rFonts w:ascii="Times New Roman" w:eastAsia="Times New Roman" w:hAnsi="Times New Roman" w:cs="Times New Roman"/>
          <w:b/>
          <w:sz w:val="24"/>
          <w:szCs w:val="24"/>
        </w:rPr>
      </w:pPr>
      <w:r w:rsidRPr="006400CC">
        <w:rPr>
          <w:rFonts w:ascii="Times New Roman" w:eastAsia="Times New Roman" w:hAnsi="Times New Roman" w:cs="Times New Roman"/>
          <w:sz w:val="24"/>
          <w:szCs w:val="24"/>
        </w:rPr>
        <w:t>(2) Korisnik usluge</w:t>
      </w:r>
      <w:r w:rsidR="008461B4" w:rsidRPr="006400CC">
        <w:rPr>
          <w:rFonts w:ascii="Times New Roman" w:eastAsia="Times New Roman" w:hAnsi="Times New Roman" w:cs="Times New Roman"/>
          <w:sz w:val="24"/>
          <w:szCs w:val="24"/>
        </w:rPr>
        <w:t>, koji je fizička osoba,</w:t>
      </w:r>
      <w:r w:rsidRPr="006400CC">
        <w:rPr>
          <w:rFonts w:ascii="Times New Roman" w:eastAsia="Times New Roman" w:hAnsi="Times New Roman" w:cs="Times New Roman"/>
          <w:sz w:val="24"/>
          <w:szCs w:val="24"/>
        </w:rPr>
        <w:t xml:space="preserve"> je potrošač i ima značenje uređeno zakonom kojim se uređuje zaštita potrošača.</w:t>
      </w:r>
    </w:p>
    <w:p w14:paraId="4190DE1C" w14:textId="77777777"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Tijelo nadležno za postupanje po prigovoru korisnika usluga – potrošača radi zaštite svojih prava, odnosno pravnih interesa protiv postupanja davatelja usluga, sukladno zakonu kojim se uređuje </w:t>
      </w:r>
      <w:r w:rsidR="00527F05">
        <w:rPr>
          <w:rFonts w:ascii="Times New Roman" w:eastAsia="Times New Roman" w:hAnsi="Times New Roman" w:cs="Times New Roman"/>
          <w:sz w:val="24"/>
          <w:szCs w:val="24"/>
        </w:rPr>
        <w:t xml:space="preserve">opći </w:t>
      </w:r>
      <w:r w:rsidRPr="006400CC">
        <w:rPr>
          <w:rFonts w:ascii="Times New Roman" w:eastAsia="Times New Roman" w:hAnsi="Times New Roman" w:cs="Times New Roman"/>
          <w:sz w:val="24"/>
          <w:szCs w:val="24"/>
        </w:rPr>
        <w:t xml:space="preserve">upravni postupak, je </w:t>
      </w:r>
      <w:r w:rsidR="00527F05">
        <w:rPr>
          <w:rFonts w:ascii="Times New Roman" w:eastAsia="Times New Roman" w:hAnsi="Times New Roman" w:cs="Times New Roman"/>
          <w:sz w:val="24"/>
          <w:szCs w:val="24"/>
          <w:lang w:eastAsia="hr-HR"/>
        </w:rPr>
        <w:t>Državni inspektorat</w:t>
      </w:r>
      <w:r w:rsidRPr="006400CC">
        <w:rPr>
          <w:rFonts w:ascii="Times New Roman" w:eastAsia="Times New Roman" w:hAnsi="Times New Roman" w:cs="Times New Roman"/>
          <w:sz w:val="24"/>
          <w:szCs w:val="24"/>
        </w:rPr>
        <w:t>.</w:t>
      </w:r>
    </w:p>
    <w:p w14:paraId="6DA5AD4A" w14:textId="512DE741"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Usklađenost cjenika s odredbama ovoga Zakona i odluke iz članka </w:t>
      </w:r>
      <w:r w:rsidR="00B17494">
        <w:rPr>
          <w:rFonts w:ascii="Times New Roman" w:eastAsia="Times New Roman" w:hAnsi="Times New Roman" w:cs="Times New Roman"/>
          <w:sz w:val="24"/>
          <w:szCs w:val="24"/>
        </w:rPr>
        <w:t>60</w:t>
      </w:r>
      <w:r w:rsidRPr="006400CC">
        <w:rPr>
          <w:rFonts w:ascii="Times New Roman" w:eastAsia="Times New Roman" w:hAnsi="Times New Roman" w:cs="Times New Roman"/>
          <w:sz w:val="24"/>
          <w:szCs w:val="24"/>
        </w:rPr>
        <w:t xml:space="preserve">. ovoga Zakona nadzire </w:t>
      </w:r>
      <w:r w:rsidR="00824A4C" w:rsidRPr="006400CC">
        <w:rPr>
          <w:rFonts w:ascii="Times New Roman" w:eastAsia="Times New Roman" w:hAnsi="Times New Roman" w:cs="Times New Roman"/>
          <w:sz w:val="24"/>
          <w:szCs w:val="24"/>
        </w:rPr>
        <w:t>Ministarstvo</w:t>
      </w:r>
      <w:r w:rsidRPr="006400CC">
        <w:rPr>
          <w:rFonts w:ascii="Times New Roman" w:eastAsia="Times New Roman" w:hAnsi="Times New Roman" w:cs="Times New Roman"/>
          <w:sz w:val="24"/>
          <w:szCs w:val="24"/>
        </w:rPr>
        <w:t>.</w:t>
      </w:r>
    </w:p>
    <w:p w14:paraId="07F5D6EA" w14:textId="77777777" w:rsidR="003A4EC3" w:rsidRPr="006400CC" w:rsidRDefault="003A4EC3"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7D427930" w14:textId="77777777" w:rsidR="000B0487" w:rsidRPr="00286435" w:rsidRDefault="000B0487" w:rsidP="000B0487">
      <w:pPr>
        <w:spacing w:before="100" w:beforeAutospacing="1" w:after="100" w:afterAutospacing="1" w:line="240" w:lineRule="auto"/>
        <w:ind w:left="2124" w:firstLine="708"/>
        <w:jc w:val="both"/>
        <w:rPr>
          <w:rFonts w:ascii="Times New Roman" w:eastAsia="Times New Roman" w:hAnsi="Times New Roman" w:cs="Times New Roman"/>
          <w:b/>
          <w:i/>
          <w:sz w:val="24"/>
          <w:szCs w:val="24"/>
        </w:rPr>
      </w:pPr>
      <w:r w:rsidRPr="00286435">
        <w:rPr>
          <w:rFonts w:ascii="Times New Roman" w:eastAsia="Times New Roman" w:hAnsi="Times New Roman" w:cs="Times New Roman"/>
          <w:b/>
          <w:i/>
          <w:sz w:val="24"/>
          <w:szCs w:val="24"/>
        </w:rPr>
        <w:t xml:space="preserve">Troškovi pružanja javne usluge </w:t>
      </w:r>
    </w:p>
    <w:p w14:paraId="7A3030C0" w14:textId="6848ED30" w:rsidR="000B0487" w:rsidRPr="00286435" w:rsidRDefault="000B0487" w:rsidP="000B0487">
      <w:pPr>
        <w:pStyle w:val="box454532"/>
        <w:shd w:val="clear" w:color="auto" w:fill="FFFFFF"/>
        <w:spacing w:before="34" w:beforeAutospacing="0" w:after="48" w:afterAutospacing="0"/>
        <w:jc w:val="center"/>
        <w:textAlignment w:val="baseline"/>
        <w:rPr>
          <w:b/>
          <w:color w:val="231F20"/>
        </w:rPr>
      </w:pPr>
      <w:r w:rsidRPr="00286435">
        <w:rPr>
          <w:b/>
          <w:color w:val="231F20"/>
        </w:rPr>
        <w:t xml:space="preserve">Članak </w:t>
      </w:r>
      <w:r w:rsidR="00AD3825" w:rsidRPr="00286435">
        <w:rPr>
          <w:b/>
          <w:color w:val="231F20"/>
        </w:rPr>
        <w:t>7</w:t>
      </w:r>
      <w:r w:rsidR="001B606B">
        <w:rPr>
          <w:b/>
          <w:color w:val="231F20"/>
        </w:rPr>
        <w:t>3</w:t>
      </w:r>
      <w:r w:rsidRPr="00286435">
        <w:rPr>
          <w:b/>
          <w:color w:val="231F20"/>
        </w:rPr>
        <w:t>.</w:t>
      </w:r>
    </w:p>
    <w:p w14:paraId="25CB41F1" w14:textId="529F1EC0"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Davatelj usluge dužan je iz prihoda od naplate cijene javne usluge iz članka </w:t>
      </w:r>
      <w:r w:rsidR="00E53914">
        <w:rPr>
          <w:rFonts w:ascii="Times New Roman" w:eastAsia="Times New Roman" w:hAnsi="Times New Roman" w:cs="Times New Roman"/>
          <w:sz w:val="24"/>
          <w:szCs w:val="24"/>
        </w:rPr>
        <w:t>68</w:t>
      </w:r>
      <w:r w:rsidRPr="006400CC">
        <w:rPr>
          <w:rFonts w:ascii="Times New Roman" w:eastAsia="Times New Roman" w:hAnsi="Times New Roman" w:cs="Times New Roman"/>
          <w:sz w:val="24"/>
          <w:szCs w:val="24"/>
        </w:rPr>
        <w:t>. stavka 1. ovoga Zakona financirati samo</w:t>
      </w:r>
      <w:r w:rsidR="00CA3155">
        <w:rPr>
          <w:rFonts w:ascii="Times New Roman" w:eastAsia="Times New Roman" w:hAnsi="Times New Roman" w:cs="Times New Roman"/>
          <w:sz w:val="24"/>
          <w:szCs w:val="24"/>
        </w:rPr>
        <w:t xml:space="preserve"> troškove</w:t>
      </w:r>
      <w:r w:rsidR="006C7908">
        <w:rPr>
          <w:rFonts w:ascii="Times New Roman" w:eastAsia="Times New Roman" w:hAnsi="Times New Roman" w:cs="Times New Roman"/>
          <w:sz w:val="24"/>
          <w:szCs w:val="24"/>
        </w:rPr>
        <w:t xml:space="preserve"> čija svrha je pružanje</w:t>
      </w:r>
      <w:r w:rsidR="00CA3155">
        <w:rPr>
          <w:rFonts w:ascii="Times New Roman" w:eastAsia="Times New Roman" w:hAnsi="Times New Roman" w:cs="Times New Roman"/>
          <w:sz w:val="24"/>
          <w:szCs w:val="24"/>
        </w:rPr>
        <w:t xml:space="preserve"> javne usluge uključuj</w:t>
      </w:r>
      <w:r w:rsidR="006C7908">
        <w:rPr>
          <w:rFonts w:ascii="Times New Roman" w:eastAsia="Times New Roman" w:hAnsi="Times New Roman" w:cs="Times New Roman"/>
          <w:sz w:val="24"/>
          <w:szCs w:val="24"/>
        </w:rPr>
        <w:t>ući</w:t>
      </w:r>
      <w:r w:rsidRPr="006400CC">
        <w:rPr>
          <w:rFonts w:ascii="Times New Roman" w:eastAsia="Times New Roman" w:hAnsi="Times New Roman" w:cs="Times New Roman"/>
          <w:sz w:val="24"/>
          <w:szCs w:val="24"/>
        </w:rPr>
        <w:t xml:space="preserve"> sljedeće: </w:t>
      </w:r>
    </w:p>
    <w:p w14:paraId="01AD8EB3" w14:textId="77777777" w:rsidR="000B0487" w:rsidRPr="006400CC" w:rsidRDefault="009D6B02"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B0487" w:rsidRPr="006400CC">
        <w:rPr>
          <w:rFonts w:ascii="Times New Roman" w:eastAsia="Times New Roman" w:hAnsi="Times New Roman" w:cs="Times New Roman"/>
          <w:sz w:val="24"/>
          <w:szCs w:val="24"/>
        </w:rPr>
        <w:t>troškove nabave i održavanja opreme za prikupljanje otpada</w:t>
      </w:r>
    </w:p>
    <w:p w14:paraId="7A481BD3" w14:textId="77777777" w:rsidR="000B0487" w:rsidRPr="006400CC" w:rsidRDefault="009D6B02"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0B0487" w:rsidRPr="006400CC">
        <w:rPr>
          <w:rFonts w:ascii="Times New Roman" w:eastAsia="Times New Roman" w:hAnsi="Times New Roman" w:cs="Times New Roman"/>
          <w:sz w:val="24"/>
          <w:szCs w:val="24"/>
        </w:rPr>
        <w:t>troškove prijevoza otpada</w:t>
      </w:r>
    </w:p>
    <w:p w14:paraId="3B6073B4" w14:textId="77777777" w:rsidR="000B0487" w:rsidRPr="006400CC" w:rsidRDefault="009D6B02"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0B0487" w:rsidRPr="006400CC">
        <w:rPr>
          <w:rFonts w:ascii="Times New Roman" w:eastAsia="Times New Roman" w:hAnsi="Times New Roman" w:cs="Times New Roman"/>
          <w:sz w:val="24"/>
          <w:szCs w:val="24"/>
        </w:rPr>
        <w:t>troškove obrade miješanog komunalnog otpada</w:t>
      </w:r>
    </w:p>
    <w:p w14:paraId="7E438924" w14:textId="77777777" w:rsidR="000B0487" w:rsidRPr="006400CC" w:rsidRDefault="009D6B02" w:rsidP="000B04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0B0487" w:rsidRPr="006400CC">
        <w:rPr>
          <w:rFonts w:ascii="Times New Roman" w:eastAsia="Times New Roman" w:hAnsi="Times New Roman" w:cs="Times New Roman"/>
          <w:sz w:val="24"/>
          <w:szCs w:val="24"/>
        </w:rPr>
        <w:t>troškove koji su nastali radom reciklažnog dvorišta i mobilnog reciklažnog dvorišta zaprimanjem bez naknade otpada nastalog u kućanstvu na području jedinice lokalne samouprave za koje je uspostavljeno reciklažno dvorište</w:t>
      </w:r>
    </w:p>
    <w:p w14:paraId="7FF13897" w14:textId="5E3FD038" w:rsidR="000B0487" w:rsidRPr="00D40C4D" w:rsidRDefault="009D6B02" w:rsidP="000B0487">
      <w:pPr>
        <w:spacing w:before="100" w:beforeAutospacing="1" w:after="100" w:afterAutospacing="1" w:line="240" w:lineRule="auto"/>
        <w:jc w:val="both"/>
        <w:rPr>
          <w:rFonts w:ascii="Times New Roman" w:hAnsi="Times New Roman" w:cs="Times New Roman"/>
          <w:color w:val="FF0000"/>
          <w:sz w:val="24"/>
          <w:szCs w:val="24"/>
        </w:rPr>
      </w:pPr>
      <w:r w:rsidRPr="006400CC">
        <w:rPr>
          <w:rFonts w:ascii="Times New Roman" w:hAnsi="Times New Roman" w:cs="Times New Roman"/>
          <w:color w:val="231F20"/>
          <w:sz w:val="24"/>
          <w:szCs w:val="24"/>
        </w:rPr>
        <w:t xml:space="preserve">5. </w:t>
      </w:r>
      <w:r w:rsidR="000B0487" w:rsidRPr="006400CC">
        <w:rPr>
          <w:rFonts w:ascii="Times New Roman" w:hAnsi="Times New Roman" w:cs="Times New Roman"/>
          <w:color w:val="231F20"/>
          <w:sz w:val="24"/>
          <w:szCs w:val="24"/>
        </w:rPr>
        <w:t xml:space="preserve">prijevoza i obrade glomaznog otpada koji se prikuplja u okviru javne usluge te </w:t>
      </w:r>
      <w:r w:rsidR="00D40C4D">
        <w:rPr>
          <w:rFonts w:ascii="Times New Roman" w:hAnsi="Times New Roman" w:cs="Times New Roman"/>
          <w:color w:val="FF0000"/>
          <w:sz w:val="24"/>
          <w:szCs w:val="24"/>
        </w:rPr>
        <w:t>Tko plaća trošak obrade glomaznog otpada van javne usluge (čl. 78. navodi da korisnik plaća samo prijevoz)?</w:t>
      </w:r>
    </w:p>
    <w:p w14:paraId="6414E546" w14:textId="77777777" w:rsidR="000B0487" w:rsidRPr="006400CC" w:rsidRDefault="009D6B02" w:rsidP="000B0487">
      <w:pPr>
        <w:spacing w:before="100" w:beforeAutospacing="1" w:after="100" w:afterAutospacing="1" w:line="240" w:lineRule="auto"/>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 xml:space="preserve">6. </w:t>
      </w:r>
      <w:r w:rsidR="000B0487" w:rsidRPr="006400CC">
        <w:rPr>
          <w:rFonts w:ascii="Times New Roman" w:hAnsi="Times New Roman" w:cs="Times New Roman"/>
          <w:color w:val="231F20"/>
          <w:sz w:val="24"/>
          <w:szCs w:val="24"/>
        </w:rPr>
        <w:t>vođenje propisanih evidencija i izvješćivanja u vezi s javnom uslugom</w:t>
      </w:r>
      <w:r w:rsidRPr="006400CC">
        <w:rPr>
          <w:rFonts w:ascii="Times New Roman" w:hAnsi="Times New Roman" w:cs="Times New Roman"/>
          <w:color w:val="231F20"/>
          <w:sz w:val="24"/>
          <w:szCs w:val="24"/>
        </w:rPr>
        <w:t xml:space="preserve"> i</w:t>
      </w:r>
    </w:p>
    <w:p w14:paraId="10ACA857" w14:textId="77777777" w:rsidR="000B0487" w:rsidRPr="006400CC" w:rsidRDefault="009D6B02" w:rsidP="000B0487">
      <w:pPr>
        <w:spacing w:before="100" w:beforeAutospacing="1" w:after="100" w:afterAutospacing="1" w:line="240" w:lineRule="auto"/>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 xml:space="preserve">7. </w:t>
      </w:r>
      <w:r w:rsidR="000B0487" w:rsidRPr="006400CC">
        <w:rPr>
          <w:rFonts w:ascii="Times New Roman" w:hAnsi="Times New Roman" w:cs="Times New Roman"/>
          <w:color w:val="231F20"/>
          <w:sz w:val="24"/>
          <w:szCs w:val="24"/>
        </w:rPr>
        <w:t>i drugi primjereni i opravdani troškovi pružanja javne usluge.</w:t>
      </w:r>
    </w:p>
    <w:p w14:paraId="4AC2D963" w14:textId="77777777" w:rsidR="000B0487" w:rsidRPr="006400CC" w:rsidRDefault="000B0487" w:rsidP="000B0487">
      <w:pPr>
        <w:spacing w:before="100" w:beforeAutospacing="1" w:after="100" w:afterAutospacing="1" w:line="240" w:lineRule="auto"/>
        <w:jc w:val="both"/>
        <w:rPr>
          <w:rFonts w:ascii="Times New Roman" w:hAnsi="Times New Roman" w:cs="Times New Roman"/>
          <w:color w:val="231F20"/>
          <w:sz w:val="24"/>
          <w:szCs w:val="24"/>
        </w:rPr>
      </w:pPr>
    </w:p>
    <w:p w14:paraId="301A8541" w14:textId="77777777" w:rsidR="000B0487" w:rsidRPr="00FF4E0D" w:rsidRDefault="000B0487" w:rsidP="000B0487">
      <w:pPr>
        <w:spacing w:before="100" w:beforeAutospacing="1" w:after="100" w:afterAutospacing="1" w:line="240" w:lineRule="auto"/>
        <w:jc w:val="both"/>
        <w:rPr>
          <w:rFonts w:ascii="Times New Roman" w:eastAsia="Times New Roman" w:hAnsi="Times New Roman" w:cs="Times New Roman"/>
          <w:b/>
          <w:i/>
          <w:sz w:val="24"/>
          <w:szCs w:val="24"/>
        </w:rPr>
      </w:pPr>
      <w:r w:rsidRPr="006400CC">
        <w:rPr>
          <w:rFonts w:ascii="Times New Roman" w:eastAsia="Times New Roman" w:hAnsi="Times New Roman" w:cs="Times New Roman"/>
          <w:i/>
          <w:sz w:val="24"/>
          <w:szCs w:val="24"/>
        </w:rPr>
        <w:t xml:space="preserve">                                  </w:t>
      </w:r>
      <w:r w:rsidRPr="00FF4E0D">
        <w:rPr>
          <w:rFonts w:ascii="Times New Roman" w:eastAsia="Times New Roman" w:hAnsi="Times New Roman" w:cs="Times New Roman"/>
          <w:b/>
          <w:i/>
          <w:sz w:val="24"/>
          <w:szCs w:val="24"/>
        </w:rPr>
        <w:t>Standardna veličina i bitna svojstva spremnika</w:t>
      </w:r>
    </w:p>
    <w:p w14:paraId="0476E3BC" w14:textId="50C02C85" w:rsidR="000B0487" w:rsidRPr="00FF4E0D" w:rsidRDefault="000B0487" w:rsidP="000B0487">
      <w:pPr>
        <w:pStyle w:val="box454532"/>
        <w:shd w:val="clear" w:color="auto" w:fill="FFFFFF"/>
        <w:spacing w:before="34" w:beforeAutospacing="0" w:after="48" w:afterAutospacing="0"/>
        <w:textAlignment w:val="baseline"/>
        <w:rPr>
          <w:b/>
          <w:color w:val="231F20"/>
        </w:rPr>
      </w:pPr>
      <w:r w:rsidRPr="00FF4E0D">
        <w:rPr>
          <w:b/>
          <w:color w:val="231F20"/>
        </w:rPr>
        <w:t xml:space="preserve">                                                                   Članak </w:t>
      </w:r>
      <w:r w:rsidR="00AD3825" w:rsidRPr="00FF4E0D">
        <w:rPr>
          <w:b/>
          <w:color w:val="231F20"/>
        </w:rPr>
        <w:t>7</w:t>
      </w:r>
      <w:r w:rsidR="001B606B">
        <w:rPr>
          <w:b/>
          <w:color w:val="231F20"/>
        </w:rPr>
        <w:t>4</w:t>
      </w:r>
      <w:r w:rsidRPr="00FF4E0D">
        <w:rPr>
          <w:b/>
          <w:color w:val="231F20"/>
        </w:rPr>
        <w:t>.</w:t>
      </w:r>
    </w:p>
    <w:p w14:paraId="600B63F5" w14:textId="4F46C56F" w:rsidR="00DA55FE" w:rsidRPr="006400CC" w:rsidRDefault="00DA55FE" w:rsidP="00602729">
      <w:pPr>
        <w:pStyle w:val="box454532"/>
        <w:shd w:val="clear" w:color="auto" w:fill="FFFFFF"/>
        <w:spacing w:before="34" w:after="48"/>
        <w:jc w:val="both"/>
        <w:textAlignment w:val="baseline"/>
        <w:rPr>
          <w:color w:val="231F20"/>
        </w:rPr>
      </w:pPr>
      <w:r w:rsidRPr="006400CC">
        <w:rPr>
          <w:color w:val="231F20"/>
        </w:rPr>
        <w:lastRenderedPageBreak/>
        <w:tab/>
        <w:t xml:space="preserve">(1) Standardne veličine i druga bitna svojstva spremnika za sakupljanje miješanog komunalnog otpada na području pružanja javne usluge određuje predstavničko tijelo jedinice lokalne samouprave Odlukom iz članka </w:t>
      </w:r>
      <w:r w:rsidR="003C3697">
        <w:rPr>
          <w:color w:val="231F20"/>
        </w:rPr>
        <w:t>60</w:t>
      </w:r>
      <w:r w:rsidRPr="006400CC">
        <w:rPr>
          <w:color w:val="231F20"/>
        </w:rPr>
        <w:t>. ovoga Zakona.</w:t>
      </w:r>
    </w:p>
    <w:p w14:paraId="3006A4D7" w14:textId="77777777" w:rsidR="00DA55FE" w:rsidRPr="006400CC" w:rsidRDefault="00DA55FE" w:rsidP="00602729">
      <w:pPr>
        <w:pStyle w:val="box454532"/>
        <w:shd w:val="clear" w:color="auto" w:fill="FFFFFF"/>
        <w:spacing w:before="34" w:after="48"/>
        <w:ind w:firstLine="720"/>
        <w:jc w:val="both"/>
        <w:textAlignment w:val="baseline"/>
        <w:rPr>
          <w:color w:val="231F20"/>
        </w:rPr>
      </w:pPr>
      <w:r w:rsidRPr="006400CC">
        <w:rPr>
          <w:color w:val="231F20"/>
        </w:rPr>
        <w:t>(2) Standardna veličina i druga bitna svojstva spremnika za sakupljanje miješanog komunalnog otpada mora se odrediti na način da je spremnik primjeren potrebi pojedinog korisnika usluge.</w:t>
      </w:r>
    </w:p>
    <w:p w14:paraId="09EEA918" w14:textId="77777777" w:rsidR="000B0487" w:rsidRPr="006400CC" w:rsidRDefault="00DA55FE" w:rsidP="00602729">
      <w:pPr>
        <w:pStyle w:val="box454532"/>
        <w:shd w:val="clear" w:color="auto" w:fill="FFFFFF"/>
        <w:spacing w:before="34" w:beforeAutospacing="0" w:after="48" w:afterAutospacing="0"/>
        <w:ind w:firstLine="720"/>
        <w:jc w:val="both"/>
        <w:textAlignment w:val="baseline"/>
        <w:rPr>
          <w:color w:val="231F20"/>
        </w:rPr>
      </w:pPr>
      <w:r w:rsidRPr="006400CC">
        <w:rPr>
          <w:color w:val="231F20"/>
        </w:rPr>
        <w:t xml:space="preserve">(3) Primjerenost potrebe pojedinog korisnika javne usluge ne može se ocjenjivati temeljem površine ili obujma nekretnine iz članka </w:t>
      </w:r>
      <w:r w:rsidR="00C302DC" w:rsidRPr="006400CC">
        <w:rPr>
          <w:color w:val="231F20"/>
        </w:rPr>
        <w:t>60</w:t>
      </w:r>
      <w:r w:rsidRPr="006400CC">
        <w:rPr>
          <w:color w:val="231F20"/>
        </w:rPr>
        <w:t>. stavka 1. ovoga Zakona.</w:t>
      </w:r>
    </w:p>
    <w:p w14:paraId="23D9C128"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i/>
          <w:sz w:val="24"/>
          <w:szCs w:val="24"/>
        </w:rPr>
      </w:pPr>
    </w:p>
    <w:p w14:paraId="73D3E149" w14:textId="77777777" w:rsidR="00D63142" w:rsidRPr="006A6A87" w:rsidRDefault="000C519C" w:rsidP="006400CC">
      <w:pPr>
        <w:jc w:val="center"/>
        <w:rPr>
          <w:rFonts w:ascii="Times New Roman" w:hAnsi="Times New Roman" w:cs="Times New Roman"/>
          <w:b/>
          <w:i/>
          <w:sz w:val="24"/>
          <w:szCs w:val="24"/>
        </w:rPr>
      </w:pPr>
      <w:r w:rsidRPr="006A6A87">
        <w:rPr>
          <w:rFonts w:ascii="Times New Roman" w:hAnsi="Times New Roman" w:cs="Times New Roman"/>
          <w:b/>
          <w:i/>
          <w:sz w:val="24"/>
          <w:szCs w:val="24"/>
          <w:bdr w:val="none" w:sz="0" w:space="0" w:color="auto" w:frame="1"/>
        </w:rPr>
        <w:t>Evidencija o preuzetom komunalnom otpadu</w:t>
      </w:r>
    </w:p>
    <w:p w14:paraId="2276B1D8" w14:textId="7778BB3C" w:rsidR="000B0487" w:rsidRPr="006A6A87" w:rsidRDefault="000B0487" w:rsidP="006400CC">
      <w:pPr>
        <w:jc w:val="center"/>
        <w:rPr>
          <w:rFonts w:ascii="Times New Roman" w:hAnsi="Times New Roman" w:cs="Times New Roman"/>
          <w:b/>
          <w:sz w:val="24"/>
          <w:szCs w:val="24"/>
        </w:rPr>
      </w:pPr>
      <w:r w:rsidRPr="006A6A87">
        <w:rPr>
          <w:rFonts w:ascii="Times New Roman" w:hAnsi="Times New Roman" w:cs="Times New Roman"/>
          <w:b/>
          <w:sz w:val="24"/>
          <w:szCs w:val="24"/>
        </w:rPr>
        <w:t xml:space="preserve">Članak </w:t>
      </w:r>
      <w:r w:rsidR="00AD3825" w:rsidRPr="006A6A87">
        <w:rPr>
          <w:rFonts w:ascii="Times New Roman" w:hAnsi="Times New Roman" w:cs="Times New Roman"/>
          <w:b/>
          <w:sz w:val="24"/>
          <w:szCs w:val="24"/>
        </w:rPr>
        <w:t>7</w:t>
      </w:r>
      <w:r w:rsidR="001B606B">
        <w:rPr>
          <w:rFonts w:ascii="Times New Roman" w:hAnsi="Times New Roman" w:cs="Times New Roman"/>
          <w:b/>
          <w:sz w:val="24"/>
          <w:szCs w:val="24"/>
        </w:rPr>
        <w:t>5</w:t>
      </w:r>
      <w:r w:rsidRPr="006A6A87">
        <w:rPr>
          <w:rFonts w:ascii="Times New Roman" w:hAnsi="Times New Roman" w:cs="Times New Roman"/>
          <w:b/>
          <w:sz w:val="24"/>
          <w:szCs w:val="24"/>
        </w:rPr>
        <w:t>.</w:t>
      </w:r>
    </w:p>
    <w:p w14:paraId="3E917CEB" w14:textId="128A628E" w:rsidR="000B0487" w:rsidRPr="006400CC" w:rsidRDefault="000B0487"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Davatelj usluge dužan je voditi evidenciju o preuzetoj količini otpada od pojedinog korisnika usluge u obračunskom razdoblju prema kriteriju količine otpada iz članka </w:t>
      </w:r>
      <w:r w:rsidR="009C18B5">
        <w:rPr>
          <w:rFonts w:ascii="Times New Roman" w:eastAsia="Times New Roman" w:hAnsi="Times New Roman" w:cs="Times New Roman"/>
          <w:sz w:val="24"/>
          <w:szCs w:val="24"/>
        </w:rPr>
        <w:t>61</w:t>
      </w:r>
      <w:r w:rsidRPr="006400CC">
        <w:rPr>
          <w:rFonts w:ascii="Times New Roman" w:eastAsia="Times New Roman" w:hAnsi="Times New Roman" w:cs="Times New Roman"/>
          <w:sz w:val="24"/>
          <w:szCs w:val="24"/>
        </w:rPr>
        <w:t>. stavka 1. ovoga Zakona.</w:t>
      </w:r>
    </w:p>
    <w:p w14:paraId="6E7207DA" w14:textId="77777777" w:rsidR="000B0487" w:rsidRPr="006400CC" w:rsidRDefault="000B0487" w:rsidP="00A2321A">
      <w:pPr>
        <w:pStyle w:val="box454532"/>
        <w:shd w:val="clear" w:color="auto" w:fill="FFFFFF"/>
        <w:spacing w:before="0" w:beforeAutospacing="0" w:after="48" w:afterAutospacing="0"/>
        <w:ind w:firstLine="720"/>
        <w:jc w:val="both"/>
        <w:textAlignment w:val="baseline"/>
        <w:rPr>
          <w:color w:val="231F20"/>
        </w:rPr>
      </w:pPr>
      <w:r w:rsidRPr="006400CC">
        <w:rPr>
          <w:color w:val="231F20"/>
        </w:rPr>
        <w:t>(2) Evidencija iz stavka 1. ovoga članka vodi se u digitalnom obliku.</w:t>
      </w:r>
    </w:p>
    <w:p w14:paraId="27A43726" w14:textId="77777777" w:rsidR="000B0487" w:rsidRPr="006400CC" w:rsidRDefault="000B0487" w:rsidP="000B0487">
      <w:pPr>
        <w:pStyle w:val="box454532"/>
        <w:shd w:val="clear" w:color="auto" w:fill="FFFFFF"/>
        <w:spacing w:before="0" w:beforeAutospacing="0" w:after="48" w:afterAutospacing="0"/>
        <w:jc w:val="both"/>
        <w:textAlignment w:val="baseline"/>
        <w:rPr>
          <w:color w:val="231F20"/>
        </w:rPr>
      </w:pPr>
    </w:p>
    <w:p w14:paraId="61E47782" w14:textId="77777777" w:rsidR="000B0487" w:rsidRPr="006400CC" w:rsidRDefault="000B0487" w:rsidP="00A2321A">
      <w:pPr>
        <w:pStyle w:val="box454532"/>
        <w:shd w:val="clear" w:color="auto" w:fill="FFFFFF"/>
        <w:spacing w:before="0" w:beforeAutospacing="0" w:after="48" w:afterAutospacing="0"/>
        <w:ind w:firstLine="720"/>
        <w:jc w:val="both"/>
        <w:textAlignment w:val="baseline"/>
        <w:rPr>
          <w:color w:val="231F20"/>
        </w:rPr>
      </w:pPr>
      <w:r w:rsidRPr="006400CC">
        <w:rPr>
          <w:color w:val="231F20"/>
        </w:rPr>
        <w:t>(3) Sastavni dio Evidencije iz stavka 1. ovoga članka su i Izjava i dokazi o izvršenoj javnoj usluzi.</w:t>
      </w:r>
    </w:p>
    <w:p w14:paraId="14C993BD" w14:textId="77777777" w:rsidR="000B0487" w:rsidRPr="006400CC" w:rsidRDefault="000B0487" w:rsidP="000B0487">
      <w:pPr>
        <w:pStyle w:val="box454532"/>
        <w:shd w:val="clear" w:color="auto" w:fill="FFFFFF"/>
        <w:spacing w:before="0" w:beforeAutospacing="0" w:after="48" w:afterAutospacing="0"/>
        <w:jc w:val="both"/>
        <w:textAlignment w:val="baseline"/>
        <w:rPr>
          <w:color w:val="231F20"/>
        </w:rPr>
      </w:pPr>
    </w:p>
    <w:p w14:paraId="14358783" w14:textId="77777777" w:rsidR="000B0487" w:rsidRPr="006400CC" w:rsidRDefault="000B0487" w:rsidP="00A2321A">
      <w:pPr>
        <w:pStyle w:val="box454532"/>
        <w:shd w:val="clear" w:color="auto" w:fill="FFFFFF"/>
        <w:spacing w:before="0" w:beforeAutospacing="0" w:after="48" w:afterAutospacing="0"/>
        <w:ind w:firstLine="720"/>
        <w:jc w:val="both"/>
        <w:textAlignment w:val="baseline"/>
        <w:rPr>
          <w:color w:val="231F20"/>
        </w:rPr>
      </w:pPr>
      <w:r w:rsidRPr="006400CC">
        <w:rPr>
          <w:color w:val="231F20"/>
        </w:rPr>
        <w:t>(4) Podaci iz Evidencije iz stavka 1. ovoga članka moraju biti dostupni na uvid korisniku usluge na njegov zahtjev.</w:t>
      </w:r>
    </w:p>
    <w:p w14:paraId="649C7BDD" w14:textId="77777777" w:rsidR="000B0487" w:rsidRPr="006400CC" w:rsidRDefault="000B0487" w:rsidP="000B0487">
      <w:pPr>
        <w:pStyle w:val="box454532"/>
        <w:shd w:val="clear" w:color="auto" w:fill="FFFFFF"/>
        <w:spacing w:before="0" w:beforeAutospacing="0" w:after="48" w:afterAutospacing="0"/>
        <w:jc w:val="both"/>
        <w:textAlignment w:val="baseline"/>
        <w:rPr>
          <w:color w:val="231F20"/>
        </w:rPr>
      </w:pPr>
    </w:p>
    <w:p w14:paraId="6248ADDE" w14:textId="6813E284" w:rsidR="000B0487" w:rsidRPr="006400CC" w:rsidRDefault="000B0487" w:rsidP="00A2321A">
      <w:pPr>
        <w:pStyle w:val="box454532"/>
        <w:shd w:val="clear" w:color="auto" w:fill="FFFFFF"/>
        <w:spacing w:before="0" w:beforeAutospacing="0" w:after="48" w:afterAutospacing="0"/>
        <w:ind w:firstLine="720"/>
        <w:jc w:val="both"/>
        <w:textAlignment w:val="baseline"/>
        <w:rPr>
          <w:color w:val="231F20"/>
        </w:rPr>
      </w:pPr>
      <w:r w:rsidRPr="006400CC">
        <w:rPr>
          <w:color w:val="231F20"/>
        </w:rPr>
        <w:t xml:space="preserve">(5) Sadržaj Evidencije iz stavka 1. ovoga članka propisat će </w:t>
      </w:r>
      <w:r w:rsidR="00DA55FE" w:rsidRPr="006400CC">
        <w:rPr>
          <w:color w:val="231F20"/>
        </w:rPr>
        <w:t>Ministar pravilnikom</w:t>
      </w:r>
      <w:r w:rsidR="009D6B02" w:rsidRPr="006400CC">
        <w:rPr>
          <w:color w:val="231F20"/>
        </w:rPr>
        <w:t xml:space="preserve"> iz članka </w:t>
      </w:r>
      <w:r w:rsidR="0032148A">
        <w:rPr>
          <w:color w:val="231F20"/>
        </w:rPr>
        <w:t>15</w:t>
      </w:r>
      <w:r w:rsidR="00856198" w:rsidRPr="00856198">
        <w:rPr>
          <w:color w:val="231F20"/>
        </w:rPr>
        <w:t>. stavka 9.</w:t>
      </w:r>
      <w:r w:rsidR="009D6B02" w:rsidRPr="006400CC">
        <w:rPr>
          <w:color w:val="231F20"/>
        </w:rPr>
        <w:t xml:space="preserve"> ovoga Zakona</w:t>
      </w:r>
      <w:r w:rsidR="00DA55FE" w:rsidRPr="006400CC">
        <w:rPr>
          <w:color w:val="231F20"/>
        </w:rPr>
        <w:t>.</w:t>
      </w:r>
    </w:p>
    <w:p w14:paraId="1942FCA9"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39E39F29" w14:textId="77777777" w:rsidR="000B0487" w:rsidRPr="0034160F" w:rsidRDefault="000B0487" w:rsidP="000B0487">
      <w:pPr>
        <w:pStyle w:val="box454532"/>
        <w:shd w:val="clear" w:color="auto" w:fill="FFFFFF"/>
        <w:spacing w:before="0" w:beforeAutospacing="0" w:after="0" w:afterAutospacing="0"/>
        <w:jc w:val="center"/>
        <w:textAlignment w:val="baseline"/>
        <w:rPr>
          <w:b/>
          <w:i/>
          <w:iCs/>
          <w:color w:val="231F20"/>
          <w:bdr w:val="none" w:sz="0" w:space="0" w:color="auto" w:frame="1"/>
        </w:rPr>
      </w:pPr>
      <w:r w:rsidRPr="0034160F">
        <w:rPr>
          <w:b/>
          <w:i/>
          <w:iCs/>
          <w:color w:val="231F20"/>
          <w:bdr w:val="none" w:sz="0" w:space="0" w:color="auto" w:frame="1"/>
        </w:rPr>
        <w:t xml:space="preserve">Obavijest o </w:t>
      </w:r>
      <w:r w:rsidR="00D61E24" w:rsidRPr="0034160F">
        <w:rPr>
          <w:b/>
          <w:i/>
          <w:iCs/>
          <w:color w:val="231F20"/>
          <w:bdr w:val="none" w:sz="0" w:space="0" w:color="auto" w:frame="1"/>
        </w:rPr>
        <w:t xml:space="preserve">sakupljanju </w:t>
      </w:r>
      <w:r w:rsidRPr="0034160F">
        <w:rPr>
          <w:b/>
          <w:i/>
          <w:iCs/>
          <w:color w:val="231F20"/>
          <w:bdr w:val="none" w:sz="0" w:space="0" w:color="auto" w:frame="1"/>
        </w:rPr>
        <w:t xml:space="preserve">komunalnog otpada </w:t>
      </w:r>
    </w:p>
    <w:p w14:paraId="6C5DB179" w14:textId="77777777" w:rsidR="000B0487" w:rsidRPr="0034160F" w:rsidRDefault="000B0487" w:rsidP="000B0487">
      <w:pPr>
        <w:pStyle w:val="box454532"/>
        <w:shd w:val="clear" w:color="auto" w:fill="FFFFFF"/>
        <w:spacing w:before="0" w:beforeAutospacing="0" w:after="0" w:afterAutospacing="0"/>
        <w:jc w:val="center"/>
        <w:textAlignment w:val="baseline"/>
        <w:rPr>
          <w:b/>
          <w:i/>
          <w:iCs/>
          <w:color w:val="231F20"/>
        </w:rPr>
      </w:pPr>
    </w:p>
    <w:p w14:paraId="616E5708" w14:textId="6DB3F397" w:rsidR="000B0487" w:rsidRPr="0034160F" w:rsidRDefault="000B0487" w:rsidP="000B0487">
      <w:pPr>
        <w:pStyle w:val="box454532"/>
        <w:shd w:val="clear" w:color="auto" w:fill="FFFFFF"/>
        <w:spacing w:before="34" w:beforeAutospacing="0" w:after="48" w:afterAutospacing="0"/>
        <w:jc w:val="center"/>
        <w:textAlignment w:val="baseline"/>
        <w:rPr>
          <w:b/>
          <w:color w:val="231F20"/>
        </w:rPr>
      </w:pPr>
      <w:r w:rsidRPr="0034160F">
        <w:rPr>
          <w:b/>
          <w:color w:val="231F20"/>
        </w:rPr>
        <w:t xml:space="preserve">Članak </w:t>
      </w:r>
      <w:r w:rsidR="00AD3825" w:rsidRPr="0034160F">
        <w:rPr>
          <w:b/>
          <w:color w:val="231F20"/>
        </w:rPr>
        <w:t>7</w:t>
      </w:r>
      <w:r w:rsidR="001B606B">
        <w:rPr>
          <w:b/>
          <w:color w:val="231F20"/>
        </w:rPr>
        <w:t>6</w:t>
      </w:r>
      <w:r w:rsidRPr="0034160F">
        <w:rPr>
          <w:b/>
          <w:color w:val="231F20"/>
        </w:rPr>
        <w:t>.</w:t>
      </w:r>
    </w:p>
    <w:p w14:paraId="610DB348" w14:textId="77777777" w:rsidR="000B0487" w:rsidRPr="006400CC" w:rsidRDefault="000B0487" w:rsidP="000B0487">
      <w:pPr>
        <w:pStyle w:val="box454532"/>
        <w:shd w:val="clear" w:color="auto" w:fill="FFFFFF"/>
        <w:spacing w:before="34" w:beforeAutospacing="0" w:after="48" w:afterAutospacing="0"/>
        <w:jc w:val="center"/>
        <w:textAlignment w:val="baseline"/>
        <w:rPr>
          <w:color w:val="231F20"/>
        </w:rPr>
      </w:pPr>
    </w:p>
    <w:p w14:paraId="65A3C824" w14:textId="77777777" w:rsidR="000B0487" w:rsidRPr="006400CC" w:rsidRDefault="000B0487" w:rsidP="00A2321A">
      <w:pPr>
        <w:pStyle w:val="box454532"/>
        <w:shd w:val="clear" w:color="auto" w:fill="FFFFFF"/>
        <w:spacing w:before="0" w:beforeAutospacing="0" w:after="48" w:afterAutospacing="0"/>
        <w:ind w:firstLine="360"/>
        <w:jc w:val="both"/>
        <w:textAlignment w:val="baseline"/>
        <w:rPr>
          <w:color w:val="231F20"/>
        </w:rPr>
      </w:pPr>
      <w:r w:rsidRPr="006400CC">
        <w:rPr>
          <w:color w:val="231F20"/>
        </w:rPr>
        <w:t>(1) Davatelj usluge dužan je korisniku usluge do kraja prosinca tekuće kalendarske godine za iduću kalendarsku godinu dostaviti Obavijest</w:t>
      </w:r>
      <w:r w:rsidRPr="006400CC">
        <w:rPr>
          <w:i/>
          <w:iCs/>
          <w:color w:val="231F20"/>
          <w:bdr w:val="none" w:sz="0" w:space="0" w:color="auto" w:frame="1"/>
        </w:rPr>
        <w:t xml:space="preserve"> </w:t>
      </w:r>
      <w:r w:rsidRPr="006400CC">
        <w:rPr>
          <w:iCs/>
          <w:color w:val="231F20"/>
          <w:bdr w:val="none" w:sz="0" w:space="0" w:color="auto" w:frame="1"/>
        </w:rPr>
        <w:t xml:space="preserve">o </w:t>
      </w:r>
      <w:r w:rsidR="00D61E24" w:rsidRPr="006400CC">
        <w:rPr>
          <w:iCs/>
          <w:color w:val="231F20"/>
          <w:bdr w:val="none" w:sz="0" w:space="0" w:color="auto" w:frame="1"/>
        </w:rPr>
        <w:t xml:space="preserve">sakupljanju </w:t>
      </w:r>
      <w:r w:rsidRPr="006400CC">
        <w:rPr>
          <w:iCs/>
          <w:color w:val="231F20"/>
          <w:bdr w:val="none" w:sz="0" w:space="0" w:color="auto" w:frame="1"/>
        </w:rPr>
        <w:t>komunalnog otpada</w:t>
      </w:r>
      <w:r w:rsidRPr="006400CC">
        <w:rPr>
          <w:color w:val="231F20"/>
        </w:rPr>
        <w:t xml:space="preserve"> u pisanom obliku ili putem mrežne stranice kad je to korisniku usluge prihvatljivo.</w:t>
      </w:r>
    </w:p>
    <w:p w14:paraId="5741F800" w14:textId="77777777" w:rsidR="009D6B02" w:rsidRPr="006400CC" w:rsidRDefault="009D6B02" w:rsidP="009D6B02">
      <w:pPr>
        <w:pStyle w:val="box454532"/>
        <w:shd w:val="clear" w:color="auto" w:fill="FFFFFF"/>
        <w:spacing w:after="48"/>
        <w:ind w:firstLine="360"/>
        <w:jc w:val="both"/>
        <w:textAlignment w:val="baseline"/>
        <w:rPr>
          <w:color w:val="231F20"/>
        </w:rPr>
      </w:pPr>
      <w:r w:rsidRPr="006400CC">
        <w:rPr>
          <w:color w:val="231F20"/>
        </w:rPr>
        <w:t xml:space="preserve">(2) Jedinica lokalne samouprave i davatelj </w:t>
      </w:r>
      <w:r w:rsidR="00527F05">
        <w:rPr>
          <w:color w:val="231F20"/>
        </w:rPr>
        <w:t xml:space="preserve">javne </w:t>
      </w:r>
      <w:r w:rsidRPr="006400CC">
        <w:rPr>
          <w:color w:val="231F20"/>
        </w:rPr>
        <w:t>usluge dužni su na svojim mrežnim stranicama objaviti i ažurno održavati informacije o:</w:t>
      </w:r>
    </w:p>
    <w:p w14:paraId="18D3F98F" w14:textId="77777777" w:rsidR="009D6B02" w:rsidRPr="006400CC" w:rsidRDefault="009D6B02" w:rsidP="00025BEB">
      <w:pPr>
        <w:pStyle w:val="box454532"/>
        <w:shd w:val="clear" w:color="auto" w:fill="FFFFFF"/>
        <w:spacing w:after="48"/>
        <w:jc w:val="both"/>
        <w:textAlignment w:val="baseline"/>
        <w:rPr>
          <w:color w:val="231F20"/>
        </w:rPr>
      </w:pPr>
      <w:r w:rsidRPr="006400CC">
        <w:rPr>
          <w:color w:val="231F20"/>
        </w:rPr>
        <w:lastRenderedPageBreak/>
        <w:t xml:space="preserve">1. lokacijama mobilnih i reciklažnih dvorišta po naseljima </w:t>
      </w:r>
      <w:r w:rsidR="000C519C" w:rsidRPr="006400CC">
        <w:rPr>
          <w:color w:val="231F20"/>
        </w:rPr>
        <w:t>i</w:t>
      </w:r>
    </w:p>
    <w:p w14:paraId="1719A976" w14:textId="77777777" w:rsidR="009D6B02" w:rsidRPr="006400CC" w:rsidRDefault="009D6B02" w:rsidP="006400CC">
      <w:pPr>
        <w:pStyle w:val="box454532"/>
        <w:shd w:val="clear" w:color="auto" w:fill="FFFFFF"/>
        <w:spacing w:after="48"/>
        <w:jc w:val="both"/>
        <w:textAlignment w:val="baseline"/>
        <w:rPr>
          <w:color w:val="231F20"/>
        </w:rPr>
      </w:pPr>
      <w:r w:rsidRPr="006400CC">
        <w:rPr>
          <w:color w:val="231F20"/>
        </w:rPr>
        <w:t>2. lokacijama spremnika za odvojeno sakupljanje komunalnog otpada postavljenih na javnoj površini</w:t>
      </w:r>
      <w:r w:rsidR="000C519C" w:rsidRPr="006400CC">
        <w:rPr>
          <w:color w:val="231F20"/>
        </w:rPr>
        <w:t>.</w:t>
      </w:r>
      <w:r w:rsidRPr="006400CC">
        <w:rPr>
          <w:color w:val="231F20"/>
        </w:rPr>
        <w:t xml:space="preserve"> </w:t>
      </w:r>
    </w:p>
    <w:p w14:paraId="4E86C46C" w14:textId="2EB9FE49" w:rsidR="00CA7B3E" w:rsidRPr="006400CC" w:rsidRDefault="00CA7B3E" w:rsidP="00CA7B3E">
      <w:pPr>
        <w:pStyle w:val="box454532"/>
        <w:shd w:val="clear" w:color="auto" w:fill="FFFFFF"/>
        <w:spacing w:before="0" w:beforeAutospacing="0" w:after="48" w:afterAutospacing="0"/>
        <w:ind w:firstLine="360"/>
        <w:jc w:val="both"/>
        <w:textAlignment w:val="baseline"/>
        <w:rPr>
          <w:color w:val="231F20"/>
        </w:rPr>
      </w:pPr>
      <w:r w:rsidRPr="006400CC">
        <w:rPr>
          <w:color w:val="231F20"/>
        </w:rPr>
        <w:t xml:space="preserve">(3) Sadržaj Obavijesti iz stavka 1. ovoga članka propisuje Ministar pravilnikom iz </w:t>
      </w:r>
      <w:r w:rsidRPr="00FF5E4A">
        <w:rPr>
          <w:color w:val="231F20"/>
        </w:rPr>
        <w:t xml:space="preserve">članka </w:t>
      </w:r>
      <w:r w:rsidR="00856198" w:rsidRPr="00856198">
        <w:rPr>
          <w:color w:val="231F20"/>
        </w:rPr>
        <w:t>1</w:t>
      </w:r>
      <w:r w:rsidR="0032148A">
        <w:rPr>
          <w:color w:val="231F20"/>
        </w:rPr>
        <w:t>5</w:t>
      </w:r>
      <w:r w:rsidR="00856198" w:rsidRPr="00856198">
        <w:rPr>
          <w:color w:val="231F20"/>
        </w:rPr>
        <w:t>. stavka 9.</w:t>
      </w:r>
      <w:r w:rsidRPr="006400CC">
        <w:rPr>
          <w:color w:val="231F20"/>
        </w:rPr>
        <w:t xml:space="preserve"> ovoga Zakona. </w:t>
      </w:r>
    </w:p>
    <w:p w14:paraId="232A31B0" w14:textId="77777777" w:rsidR="000B0487" w:rsidRPr="006400CC" w:rsidRDefault="000B0487" w:rsidP="000B0487">
      <w:pPr>
        <w:pStyle w:val="box454532"/>
        <w:shd w:val="clear" w:color="auto" w:fill="FFFFFF"/>
        <w:spacing w:before="0" w:beforeAutospacing="0" w:after="48" w:afterAutospacing="0"/>
        <w:jc w:val="both"/>
        <w:textAlignment w:val="baseline"/>
        <w:rPr>
          <w:color w:val="231F20"/>
        </w:rPr>
      </w:pPr>
    </w:p>
    <w:p w14:paraId="24C0E73C" w14:textId="77777777" w:rsidR="000B0487" w:rsidRPr="006400CC" w:rsidRDefault="00CF4AA1" w:rsidP="000B0487">
      <w:pPr>
        <w:pStyle w:val="box454532"/>
        <w:shd w:val="clear" w:color="auto" w:fill="FFFFFF"/>
        <w:spacing w:before="0" w:beforeAutospacing="0" w:after="48" w:afterAutospacing="0"/>
        <w:jc w:val="both"/>
        <w:textAlignment w:val="baseline"/>
        <w:rPr>
          <w:color w:val="231F20"/>
        </w:rPr>
      </w:pPr>
      <w:r w:rsidRPr="006400CC" w:rsidDel="00CF4AA1">
        <w:rPr>
          <w:i/>
          <w:color w:val="000000"/>
          <w:sz w:val="27"/>
          <w:szCs w:val="27"/>
        </w:rPr>
        <w:t xml:space="preserve"> </w:t>
      </w:r>
    </w:p>
    <w:p w14:paraId="1773A86A" w14:textId="77777777" w:rsidR="000B0487" w:rsidRPr="00AC41CD" w:rsidRDefault="000B0487" w:rsidP="000B0487">
      <w:pPr>
        <w:spacing w:before="100" w:beforeAutospacing="1" w:after="100" w:afterAutospacing="1" w:line="240" w:lineRule="auto"/>
        <w:ind w:left="1416" w:firstLine="708"/>
        <w:outlineLvl w:val="3"/>
        <w:rPr>
          <w:rFonts w:ascii="Times New Roman" w:eastAsia="Times New Roman" w:hAnsi="Times New Roman" w:cs="Times New Roman"/>
          <w:b/>
          <w:bCs/>
          <w:i/>
          <w:color w:val="000000"/>
          <w:sz w:val="24"/>
          <w:szCs w:val="24"/>
          <w:lang w:eastAsia="hr-HR"/>
        </w:rPr>
      </w:pPr>
      <w:r w:rsidRPr="00AC41CD">
        <w:rPr>
          <w:rFonts w:ascii="Times New Roman" w:eastAsia="Times New Roman" w:hAnsi="Times New Roman" w:cs="Times New Roman"/>
          <w:b/>
          <w:bCs/>
          <w:i/>
          <w:color w:val="000000"/>
          <w:sz w:val="24"/>
          <w:szCs w:val="24"/>
          <w:lang w:eastAsia="hr-HR"/>
        </w:rPr>
        <w:t xml:space="preserve">Odvojeno </w:t>
      </w:r>
      <w:r w:rsidR="00D61E24" w:rsidRPr="00AC41CD">
        <w:rPr>
          <w:rFonts w:ascii="Times New Roman" w:eastAsia="Times New Roman" w:hAnsi="Times New Roman" w:cs="Times New Roman"/>
          <w:b/>
          <w:bCs/>
          <w:i/>
          <w:color w:val="000000"/>
          <w:sz w:val="24"/>
          <w:szCs w:val="24"/>
          <w:lang w:eastAsia="hr-HR"/>
        </w:rPr>
        <w:t xml:space="preserve">sakupljanje </w:t>
      </w:r>
      <w:r w:rsidRPr="00AC41CD">
        <w:rPr>
          <w:rFonts w:ascii="Times New Roman" w:eastAsia="Times New Roman" w:hAnsi="Times New Roman" w:cs="Times New Roman"/>
          <w:b/>
          <w:bCs/>
          <w:i/>
          <w:color w:val="000000"/>
          <w:sz w:val="24"/>
          <w:szCs w:val="24"/>
          <w:lang w:eastAsia="hr-HR"/>
        </w:rPr>
        <w:t>komunalnog otpada</w:t>
      </w:r>
    </w:p>
    <w:p w14:paraId="4B10A626" w14:textId="2B94DF5E" w:rsidR="000B0487" w:rsidRPr="00AC41CD" w:rsidRDefault="000B0487" w:rsidP="000B0487">
      <w:pPr>
        <w:spacing w:before="100" w:beforeAutospacing="1" w:after="100" w:afterAutospacing="1" w:line="240" w:lineRule="auto"/>
        <w:ind w:left="1416" w:firstLine="708"/>
        <w:outlineLvl w:val="3"/>
        <w:rPr>
          <w:rFonts w:ascii="Times New Roman" w:eastAsia="Times New Roman" w:hAnsi="Times New Roman" w:cs="Times New Roman"/>
          <w:b/>
          <w:bCs/>
          <w:color w:val="000000"/>
          <w:sz w:val="24"/>
          <w:szCs w:val="24"/>
          <w:lang w:eastAsia="hr-HR"/>
        </w:rPr>
      </w:pPr>
      <w:r w:rsidRPr="00AC41CD">
        <w:rPr>
          <w:rFonts w:ascii="Times New Roman" w:eastAsia="Times New Roman" w:hAnsi="Times New Roman" w:cs="Times New Roman"/>
          <w:b/>
          <w:bCs/>
          <w:color w:val="000000"/>
          <w:sz w:val="24"/>
          <w:szCs w:val="24"/>
          <w:lang w:eastAsia="hr-HR"/>
        </w:rPr>
        <w:t xml:space="preserve">                          Članak </w:t>
      </w:r>
      <w:r w:rsidR="00AD3825" w:rsidRPr="00AC41CD">
        <w:rPr>
          <w:rFonts w:ascii="Times New Roman" w:eastAsia="Times New Roman" w:hAnsi="Times New Roman" w:cs="Times New Roman"/>
          <w:b/>
          <w:bCs/>
          <w:color w:val="000000"/>
          <w:sz w:val="24"/>
          <w:szCs w:val="24"/>
          <w:lang w:eastAsia="hr-HR"/>
        </w:rPr>
        <w:t>7</w:t>
      </w:r>
      <w:r w:rsidR="001B606B">
        <w:rPr>
          <w:rFonts w:ascii="Times New Roman" w:eastAsia="Times New Roman" w:hAnsi="Times New Roman" w:cs="Times New Roman"/>
          <w:b/>
          <w:bCs/>
          <w:color w:val="000000"/>
          <w:sz w:val="24"/>
          <w:szCs w:val="24"/>
          <w:lang w:eastAsia="hr-HR"/>
        </w:rPr>
        <w:t>7</w:t>
      </w:r>
      <w:r w:rsidRPr="00AC41CD">
        <w:rPr>
          <w:rFonts w:ascii="Times New Roman" w:eastAsia="Times New Roman" w:hAnsi="Times New Roman" w:cs="Times New Roman"/>
          <w:b/>
          <w:bCs/>
          <w:color w:val="000000"/>
          <w:sz w:val="24"/>
          <w:szCs w:val="24"/>
          <w:lang w:eastAsia="hr-HR"/>
        </w:rPr>
        <w:t>.</w:t>
      </w:r>
    </w:p>
    <w:p w14:paraId="58C2F01F" w14:textId="77777777" w:rsidR="000B0487" w:rsidRPr="006400CC" w:rsidRDefault="00F070AC" w:rsidP="006400C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(1) </w:t>
      </w:r>
      <w:r w:rsidR="000B0487" w:rsidRPr="006400CC">
        <w:rPr>
          <w:rFonts w:ascii="Times New Roman" w:eastAsia="Times New Roman" w:hAnsi="Times New Roman" w:cs="Times New Roman"/>
          <w:sz w:val="24"/>
          <w:szCs w:val="24"/>
          <w:lang w:eastAsia="hr-HR"/>
        </w:rPr>
        <w:t>Izvršno tijelo jedinice lokalne samouprave dužno je osigurati odvojeno prikupljanj</w:t>
      </w:r>
      <w:r w:rsidRPr="006400CC">
        <w:rPr>
          <w:rFonts w:ascii="Times New Roman" w:eastAsia="Times New Roman" w:hAnsi="Times New Roman" w:cs="Times New Roman"/>
          <w:sz w:val="24"/>
          <w:szCs w:val="24"/>
          <w:lang w:eastAsia="hr-HR"/>
        </w:rPr>
        <w:t>e</w:t>
      </w:r>
      <w:r w:rsidR="000B0487" w:rsidRPr="006400CC">
        <w:rPr>
          <w:rFonts w:ascii="Times New Roman" w:eastAsia="Times New Roman" w:hAnsi="Times New Roman" w:cs="Times New Roman"/>
          <w:sz w:val="24"/>
          <w:szCs w:val="24"/>
          <w:lang w:eastAsia="hr-HR"/>
        </w:rPr>
        <w:t xml:space="preserve"> </w:t>
      </w:r>
      <w:r w:rsidR="00CA3155">
        <w:rPr>
          <w:rFonts w:ascii="Times New Roman" w:eastAsia="Times New Roman" w:hAnsi="Times New Roman" w:cs="Times New Roman"/>
          <w:sz w:val="24"/>
          <w:szCs w:val="24"/>
          <w:lang w:eastAsia="hr-HR"/>
        </w:rPr>
        <w:t xml:space="preserve">otpadnog </w:t>
      </w:r>
      <w:r w:rsidR="000B0487" w:rsidRPr="006400CC">
        <w:rPr>
          <w:rFonts w:ascii="Times New Roman" w:eastAsia="Times New Roman" w:hAnsi="Times New Roman" w:cs="Times New Roman"/>
          <w:sz w:val="24"/>
          <w:szCs w:val="24"/>
        </w:rPr>
        <w:t xml:space="preserve">papira i kartona, stakla, metala, plastike, biootpada, drva, tekstila, ambalaže, električne i elektroničke opreme, baterija i akumulatora i glomaznog otpada, uključujući </w:t>
      </w:r>
      <w:r w:rsidR="00CA3155">
        <w:rPr>
          <w:rFonts w:ascii="Times New Roman" w:eastAsia="Times New Roman" w:hAnsi="Times New Roman" w:cs="Times New Roman"/>
          <w:sz w:val="24"/>
          <w:szCs w:val="24"/>
        </w:rPr>
        <w:t xml:space="preserve">otpadne </w:t>
      </w:r>
      <w:r w:rsidR="000B0487" w:rsidRPr="006400CC">
        <w:rPr>
          <w:rFonts w:ascii="Times New Roman" w:eastAsia="Times New Roman" w:hAnsi="Times New Roman" w:cs="Times New Roman"/>
          <w:sz w:val="24"/>
          <w:szCs w:val="24"/>
        </w:rPr>
        <w:t>madrace i namještaj</w:t>
      </w:r>
      <w:r w:rsidR="000B0487" w:rsidRPr="006400CC">
        <w:rPr>
          <w:rFonts w:ascii="Times New Roman" w:eastAsia="Times New Roman" w:hAnsi="Times New Roman" w:cs="Times New Roman"/>
          <w:sz w:val="24"/>
          <w:szCs w:val="24"/>
          <w:lang w:eastAsia="hr-HR"/>
        </w:rPr>
        <w:t xml:space="preserve"> na način da osigura</w:t>
      </w:r>
      <w:r w:rsidRPr="006400CC">
        <w:rPr>
          <w:rFonts w:ascii="Times New Roman" w:eastAsia="Times New Roman" w:hAnsi="Times New Roman" w:cs="Times New Roman"/>
          <w:sz w:val="24"/>
          <w:szCs w:val="24"/>
          <w:lang w:eastAsia="hr-HR"/>
        </w:rPr>
        <w:t xml:space="preserve"> </w:t>
      </w:r>
      <w:r w:rsidR="000B0487" w:rsidRPr="006400CC">
        <w:rPr>
          <w:rFonts w:ascii="Times New Roman" w:eastAsia="Times New Roman" w:hAnsi="Times New Roman" w:cs="Times New Roman"/>
          <w:sz w:val="24"/>
          <w:szCs w:val="24"/>
          <w:lang w:eastAsia="hr-HR"/>
        </w:rPr>
        <w:t xml:space="preserve">funkcioniranje jednog ili više reciklažnih dvorišta, odnosno mobilne jedinice na svom području sukladno </w:t>
      </w:r>
      <w:r w:rsidRPr="006400CC">
        <w:rPr>
          <w:rFonts w:ascii="Times New Roman" w:eastAsia="Times New Roman" w:hAnsi="Times New Roman" w:cs="Times New Roman"/>
          <w:sz w:val="24"/>
          <w:szCs w:val="24"/>
          <w:lang w:eastAsia="hr-HR"/>
        </w:rPr>
        <w:t xml:space="preserve">stavcima 2. i 3. ovoga članka te </w:t>
      </w:r>
      <w:r w:rsidR="000B0487" w:rsidRPr="006400CC">
        <w:rPr>
          <w:rFonts w:ascii="Times New Roman" w:eastAsia="Times New Roman" w:hAnsi="Times New Roman" w:cs="Times New Roman"/>
          <w:sz w:val="24"/>
          <w:szCs w:val="24"/>
          <w:lang w:eastAsia="hr-HR"/>
        </w:rPr>
        <w:t>uslugu prijevoza krupnog (glomaznog) komunalnog otpada na zahtjev korisnika usluge.</w:t>
      </w:r>
    </w:p>
    <w:p w14:paraId="4982B9D1" w14:textId="77777777" w:rsidR="00F070AC" w:rsidRPr="006400CC" w:rsidRDefault="00F070AC" w:rsidP="00F070A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Kako bi se osigurala dostupnost usluge odvojenog sakupljanja opasnog komunalnog otpada i drugog </w:t>
      </w:r>
      <w:r w:rsidR="00AC067F" w:rsidRPr="006400CC">
        <w:rPr>
          <w:rFonts w:ascii="Times New Roman" w:eastAsia="Times New Roman" w:hAnsi="Times New Roman" w:cs="Times New Roman"/>
          <w:sz w:val="24"/>
          <w:szCs w:val="24"/>
        </w:rPr>
        <w:t>komunalnog</w:t>
      </w:r>
      <w:r w:rsidRPr="006400CC">
        <w:rPr>
          <w:rFonts w:ascii="Times New Roman" w:eastAsia="Times New Roman" w:hAnsi="Times New Roman" w:cs="Times New Roman"/>
          <w:sz w:val="24"/>
          <w:szCs w:val="24"/>
        </w:rPr>
        <w:t xml:space="preserve"> otpada, izvršno tijelo jedinice lokalne samouprave dužno je osigurati da: </w:t>
      </w:r>
    </w:p>
    <w:p w14:paraId="371F57A0"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u jedinici lokalne samouprave u kojoj ima 3.000 stanovnika ili manje, i kojoj se ne nalazi reciklažno dvorište, je dostupno mobilno reciklažno dvorište</w:t>
      </w:r>
    </w:p>
    <w:p w14:paraId="487160A7"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u jedinici lokalne samouprave u kojoj ima više od 3.000 stanovnika, se nalazi najmanje jedno reciklažno dvorište i još po jedno na svakih idućih 25.000 stanovnika na području te jedinice lokalne samouprave</w:t>
      </w:r>
    </w:p>
    <w:p w14:paraId="4095C41B"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u jedinici lokalne samouprave u kojoj ima više od 100.000 stanovnika, se nalazi najmanje četiri reciklažna dvorišta i još po jedno na svakih idućih 30.000 stanovnika na području te jedinice lokalne samouprave i</w:t>
      </w:r>
    </w:p>
    <w:p w14:paraId="4C9106B1"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u naselju u kojem se ne nalazi reciklažno dvorište, je mobilno reciklažno dvorište dostupno najmanje</w:t>
      </w:r>
      <w:r w:rsidRPr="006400CC">
        <w:t xml:space="preserve"> </w:t>
      </w:r>
      <w:r w:rsidRPr="006400CC">
        <w:rPr>
          <w:rFonts w:ascii="Times New Roman" w:eastAsia="Times New Roman" w:hAnsi="Times New Roman" w:cs="Times New Roman"/>
          <w:sz w:val="24"/>
          <w:szCs w:val="24"/>
        </w:rPr>
        <w:t xml:space="preserve">jednom svakih </w:t>
      </w:r>
      <w:r w:rsidR="00AC067F" w:rsidRPr="006400CC">
        <w:rPr>
          <w:rFonts w:ascii="Times New Roman" w:eastAsia="Times New Roman" w:hAnsi="Times New Roman" w:cs="Times New Roman"/>
          <w:sz w:val="24"/>
          <w:szCs w:val="24"/>
        </w:rPr>
        <w:t>devedeset</w:t>
      </w:r>
      <w:r w:rsidRPr="006400CC">
        <w:rPr>
          <w:rFonts w:ascii="Times New Roman" w:eastAsia="Times New Roman" w:hAnsi="Times New Roman" w:cs="Times New Roman"/>
          <w:sz w:val="24"/>
          <w:szCs w:val="24"/>
        </w:rPr>
        <w:t xml:space="preserve"> dana. </w:t>
      </w:r>
    </w:p>
    <w:p w14:paraId="72BA87B1" w14:textId="77777777" w:rsidR="00F070AC" w:rsidRPr="006400CC" w:rsidRDefault="00F070AC" w:rsidP="00F070A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Iznimno od stavka 1. točke 3. ovoga članka, izvršno tijelo Grada Zagreba dužno je osigurati funkcioniranje barem jednog reciklažnog dvorišta u svakoj gradskoj četvrti.</w:t>
      </w:r>
    </w:p>
    <w:p w14:paraId="78F497DE" w14:textId="77777777" w:rsidR="00F070AC" w:rsidRPr="006400CC" w:rsidRDefault="00F070AC" w:rsidP="00F070A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Broj stanovnika jedinice lokalne samouprave u stavku 1. ovoga članka određuje se sukladno podacima iz zadnjeg popisa stanovništva.</w:t>
      </w:r>
    </w:p>
    <w:p w14:paraId="5A73288B" w14:textId="77777777" w:rsidR="00F070AC" w:rsidRPr="006400CC" w:rsidRDefault="00F070AC" w:rsidP="00F070A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(5) Više jedinica lokalne samouprave mogu sporazumno zajednički osigurati provedbu obveze iz stavka </w:t>
      </w:r>
      <w:r w:rsidR="00151DFB">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točke 1. i 4. ovoga članka.</w:t>
      </w:r>
    </w:p>
    <w:p w14:paraId="0EE730F2" w14:textId="5D8F9886" w:rsidR="00F070AC" w:rsidRPr="001D6F08" w:rsidRDefault="00F070AC" w:rsidP="00F070AC">
      <w:pPr>
        <w:spacing w:before="100" w:beforeAutospacing="1" w:after="100" w:afterAutospacing="1" w:line="240" w:lineRule="auto"/>
        <w:ind w:firstLine="720"/>
        <w:jc w:val="both"/>
        <w:rPr>
          <w:rFonts w:ascii="Times New Roman" w:hAnsi="Times New Roman" w:cs="Times New Roman"/>
          <w:color w:val="FF0000"/>
          <w:sz w:val="24"/>
          <w:szCs w:val="24"/>
        </w:rPr>
      </w:pPr>
      <w:r w:rsidRPr="006400CC">
        <w:rPr>
          <w:rFonts w:ascii="Times New Roman" w:eastAsia="Times New Roman" w:hAnsi="Times New Roman" w:cs="Times New Roman"/>
          <w:sz w:val="24"/>
          <w:szCs w:val="24"/>
        </w:rPr>
        <w:t xml:space="preserve">(6) Kako bi se osiguralo pristupačno korištenje reciklažnog dvorišta stanovnicima određenoga područja, </w:t>
      </w:r>
      <w:r w:rsidRPr="001D6F08">
        <w:rPr>
          <w:rFonts w:ascii="Times New Roman" w:eastAsia="Times New Roman" w:hAnsi="Times New Roman" w:cs="Times New Roman"/>
          <w:color w:val="FF0000"/>
          <w:sz w:val="24"/>
          <w:szCs w:val="24"/>
        </w:rPr>
        <w:t>reciklažno dvorište se</w:t>
      </w:r>
      <w:r w:rsidRPr="001D6F08">
        <w:rPr>
          <w:rFonts w:ascii="Times New Roman" w:hAnsi="Times New Roman" w:cs="Times New Roman"/>
          <w:color w:val="FF0000"/>
          <w:sz w:val="24"/>
          <w:szCs w:val="24"/>
        </w:rPr>
        <w:t xml:space="preserve"> mora nalaziti unutar područja jedinice lokalne samouprave za koje je uspostavljeno</w:t>
      </w:r>
      <w:r w:rsidRPr="006400CC">
        <w:rPr>
          <w:rFonts w:ascii="Times New Roman" w:hAnsi="Times New Roman" w:cs="Times New Roman"/>
          <w:color w:val="231F20"/>
          <w:sz w:val="24"/>
          <w:szCs w:val="24"/>
        </w:rPr>
        <w:t>, a mobilno reciklažno dvorište mora se nalaziti na javnoj površini ili na površini dostupnoj s javne površine u naselju.</w:t>
      </w:r>
      <w:r w:rsidR="001D6F08">
        <w:rPr>
          <w:rFonts w:ascii="Times New Roman" w:hAnsi="Times New Roman" w:cs="Times New Roman"/>
          <w:color w:val="231F20"/>
          <w:sz w:val="24"/>
          <w:szCs w:val="24"/>
        </w:rPr>
        <w:t xml:space="preserve"> </w:t>
      </w:r>
      <w:r w:rsidR="001D6F08">
        <w:rPr>
          <w:rFonts w:ascii="Times New Roman" w:hAnsi="Times New Roman" w:cs="Times New Roman"/>
          <w:color w:val="FF0000"/>
          <w:sz w:val="24"/>
          <w:szCs w:val="24"/>
        </w:rPr>
        <w:t>U slučaju malih JLS ovo je pretjerano!</w:t>
      </w:r>
    </w:p>
    <w:p w14:paraId="564D5C39" w14:textId="77777777" w:rsidR="001742AB" w:rsidRPr="006400CC" w:rsidRDefault="001742AB" w:rsidP="001742AB">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w:t>
      </w:r>
      <w:r w:rsidR="00F070AC" w:rsidRPr="006400CC">
        <w:rPr>
          <w:rFonts w:ascii="Times New Roman" w:eastAsia="Times New Roman" w:hAnsi="Times New Roman" w:cs="Times New Roman"/>
          <w:sz w:val="24"/>
          <w:szCs w:val="24"/>
          <w:lang w:eastAsia="hr-HR"/>
        </w:rPr>
        <w:t>7</w:t>
      </w:r>
      <w:r w:rsidRPr="006400CC">
        <w:rPr>
          <w:rFonts w:ascii="Times New Roman" w:eastAsia="Times New Roman" w:hAnsi="Times New Roman" w:cs="Times New Roman"/>
          <w:sz w:val="24"/>
          <w:szCs w:val="24"/>
          <w:lang w:eastAsia="hr-HR"/>
        </w:rPr>
        <w:t xml:space="preserve">) Kako bi se osigurala obrada opasnoga otpada u skladu s člancima 5. i 6. ovoga Zakona i spriječilo onečišćenje ostalih tokova komunalnog otpada, posjednik otpada iz kućanstva dužan je opasni komunalni otpad predati u reciklažno </w:t>
      </w:r>
      <w:r w:rsidR="00AC067F" w:rsidRPr="006400CC">
        <w:rPr>
          <w:rFonts w:ascii="Times New Roman" w:eastAsia="Times New Roman" w:hAnsi="Times New Roman" w:cs="Times New Roman"/>
          <w:sz w:val="24"/>
          <w:szCs w:val="24"/>
          <w:lang w:eastAsia="hr-HR"/>
        </w:rPr>
        <w:t>dvorište</w:t>
      </w:r>
      <w:r w:rsidRPr="006400CC">
        <w:rPr>
          <w:rFonts w:ascii="Times New Roman" w:eastAsia="Times New Roman" w:hAnsi="Times New Roman" w:cs="Times New Roman"/>
          <w:sz w:val="24"/>
          <w:szCs w:val="24"/>
          <w:lang w:eastAsia="hr-HR"/>
        </w:rPr>
        <w:t xml:space="preserve"> ili u sustav gospodarenja posebnom kategorijom otpada kad je opasni komunalni otpad ujedno i otpad koji spada u posebnu kategoriju otpada te je pravilnikom propisana takva obveza.</w:t>
      </w:r>
    </w:p>
    <w:p w14:paraId="70D7EC44" w14:textId="77777777" w:rsidR="000B0487" w:rsidRPr="006400CC" w:rsidRDefault="000B0487">
      <w:pPr>
        <w:spacing w:before="100" w:beforeAutospacing="1" w:after="100" w:afterAutospacing="1" w:line="240" w:lineRule="auto"/>
        <w:jc w:val="both"/>
        <w:rPr>
          <w:rFonts w:ascii="Times New Roman" w:eastAsia="Times New Roman" w:hAnsi="Times New Roman" w:cs="Times New Roman"/>
          <w:sz w:val="24"/>
          <w:szCs w:val="24"/>
        </w:rPr>
      </w:pPr>
    </w:p>
    <w:p w14:paraId="268FECAF" w14:textId="77777777" w:rsidR="000B0487" w:rsidRPr="00CC0B9C" w:rsidRDefault="000B0487" w:rsidP="000B0487">
      <w:pPr>
        <w:spacing w:before="100" w:beforeAutospacing="1" w:after="100" w:afterAutospacing="1" w:line="240" w:lineRule="auto"/>
        <w:jc w:val="center"/>
        <w:rPr>
          <w:rFonts w:ascii="Times New Roman" w:eastAsia="Times New Roman" w:hAnsi="Times New Roman" w:cs="Times New Roman"/>
          <w:b/>
          <w:i/>
          <w:sz w:val="24"/>
          <w:szCs w:val="24"/>
        </w:rPr>
      </w:pPr>
      <w:r w:rsidRPr="00CC0B9C">
        <w:rPr>
          <w:rFonts w:ascii="Times New Roman" w:eastAsia="Times New Roman" w:hAnsi="Times New Roman" w:cs="Times New Roman"/>
          <w:b/>
          <w:i/>
          <w:sz w:val="24"/>
          <w:szCs w:val="24"/>
        </w:rPr>
        <w:t>Glomazni otpad</w:t>
      </w:r>
    </w:p>
    <w:p w14:paraId="7A77B256" w14:textId="0949E834" w:rsidR="000B0487" w:rsidRPr="00CC0B9C" w:rsidRDefault="000B0487" w:rsidP="000B0487">
      <w:pPr>
        <w:spacing w:before="100" w:beforeAutospacing="1" w:after="100" w:afterAutospacing="1" w:line="240" w:lineRule="auto"/>
        <w:jc w:val="center"/>
        <w:rPr>
          <w:rFonts w:ascii="Times New Roman" w:eastAsia="Times New Roman" w:hAnsi="Times New Roman" w:cs="Times New Roman"/>
          <w:b/>
          <w:sz w:val="24"/>
          <w:szCs w:val="24"/>
        </w:rPr>
      </w:pPr>
      <w:r w:rsidRPr="00CC0B9C">
        <w:rPr>
          <w:rFonts w:ascii="Times New Roman" w:eastAsia="Times New Roman" w:hAnsi="Times New Roman" w:cs="Times New Roman"/>
          <w:b/>
          <w:sz w:val="24"/>
          <w:szCs w:val="24"/>
        </w:rPr>
        <w:t xml:space="preserve">Članak </w:t>
      </w:r>
      <w:r w:rsidR="00F72033" w:rsidRPr="00CC0B9C">
        <w:rPr>
          <w:rFonts w:ascii="Times New Roman" w:eastAsia="Times New Roman" w:hAnsi="Times New Roman" w:cs="Times New Roman"/>
          <w:b/>
          <w:sz w:val="24"/>
          <w:szCs w:val="24"/>
        </w:rPr>
        <w:t>7</w:t>
      </w:r>
      <w:r w:rsidR="001B606B">
        <w:rPr>
          <w:rFonts w:ascii="Times New Roman" w:eastAsia="Times New Roman" w:hAnsi="Times New Roman" w:cs="Times New Roman"/>
          <w:b/>
          <w:sz w:val="24"/>
          <w:szCs w:val="24"/>
        </w:rPr>
        <w:t>8</w:t>
      </w:r>
      <w:r w:rsidRPr="00CC0B9C">
        <w:rPr>
          <w:rFonts w:ascii="Times New Roman" w:eastAsia="Times New Roman" w:hAnsi="Times New Roman" w:cs="Times New Roman"/>
          <w:b/>
          <w:sz w:val="24"/>
          <w:szCs w:val="24"/>
        </w:rPr>
        <w:t>.</w:t>
      </w:r>
    </w:p>
    <w:p w14:paraId="5D01995B"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(1) Davatelj usluge je dužan u okviru javne usluge barem jednom u kalendarskoj godini preuzeti glomazni otpad od korisnika usluge</w:t>
      </w:r>
      <w:r w:rsidR="00552A22">
        <w:rPr>
          <w:rFonts w:ascii="Times New Roman" w:hAnsi="Times New Roman" w:cs="Times New Roman"/>
          <w:sz w:val="24"/>
          <w:szCs w:val="24"/>
        </w:rPr>
        <w:t xml:space="preserve"> koji je kućanstvo</w:t>
      </w:r>
      <w:r w:rsidRPr="006400CC">
        <w:rPr>
          <w:rFonts w:ascii="Times New Roman" w:hAnsi="Times New Roman" w:cs="Times New Roman"/>
          <w:sz w:val="24"/>
          <w:szCs w:val="24"/>
        </w:rPr>
        <w:t xml:space="preserve"> na obračunskom mjestu korisnika usluge bez naknade.</w:t>
      </w:r>
    </w:p>
    <w:p w14:paraId="21652BAD" w14:textId="19C47459" w:rsidR="000B0487" w:rsidRPr="001D6F08" w:rsidRDefault="000B0487" w:rsidP="00A2321A">
      <w:pPr>
        <w:ind w:firstLine="720"/>
        <w:jc w:val="both"/>
        <w:rPr>
          <w:rFonts w:ascii="Times New Roman" w:hAnsi="Times New Roman" w:cs="Times New Roman"/>
          <w:color w:val="FF0000"/>
          <w:sz w:val="24"/>
          <w:szCs w:val="24"/>
        </w:rPr>
      </w:pPr>
      <w:r w:rsidRPr="006400CC">
        <w:rPr>
          <w:rFonts w:ascii="Times New Roman" w:hAnsi="Times New Roman" w:cs="Times New Roman"/>
          <w:sz w:val="24"/>
          <w:szCs w:val="24"/>
        </w:rPr>
        <w:t>(2) Davatelj usluge je dužan na zahtjev korisnika usluge</w:t>
      </w:r>
      <w:r w:rsidR="00552A22">
        <w:rPr>
          <w:rFonts w:ascii="Times New Roman" w:hAnsi="Times New Roman" w:cs="Times New Roman"/>
          <w:sz w:val="24"/>
          <w:szCs w:val="24"/>
        </w:rPr>
        <w:t xml:space="preserve"> koji je kućanstvo</w:t>
      </w:r>
      <w:r w:rsidRPr="006400CC">
        <w:rPr>
          <w:rFonts w:ascii="Times New Roman" w:hAnsi="Times New Roman" w:cs="Times New Roman"/>
          <w:sz w:val="24"/>
          <w:szCs w:val="24"/>
        </w:rPr>
        <w:t xml:space="preserve"> osigurati preuzimanje glomaznog otpada od korisnika usluge na obračunskom mjestu korisnika usluge, pri čemu je korisnik usluge dužan platiti cijenu prijevoza tog otpada do reciklažnog dvorišta.</w:t>
      </w:r>
      <w:r w:rsidR="001D6F08">
        <w:rPr>
          <w:rFonts w:ascii="Times New Roman" w:hAnsi="Times New Roman" w:cs="Times New Roman"/>
          <w:sz w:val="24"/>
          <w:szCs w:val="24"/>
        </w:rPr>
        <w:t xml:space="preserve"> </w:t>
      </w:r>
      <w:r w:rsidR="001D6F08">
        <w:rPr>
          <w:rFonts w:ascii="Times New Roman" w:hAnsi="Times New Roman" w:cs="Times New Roman"/>
          <w:color w:val="FF0000"/>
          <w:sz w:val="24"/>
          <w:szCs w:val="24"/>
        </w:rPr>
        <w:t>Tko plaća obradu ovog glomaznog otpada (članak 73. točka 5. – u cijenu javne usluge ona ne ide, ako ne plaća ni korisnik – tko plaća)???</w:t>
      </w:r>
    </w:p>
    <w:p w14:paraId="414949BD" w14:textId="77777777" w:rsidR="000B0487" w:rsidRPr="006400CC" w:rsidRDefault="000B0487" w:rsidP="00A2321A">
      <w:pPr>
        <w:ind w:firstLine="720"/>
        <w:jc w:val="both"/>
        <w:rPr>
          <w:rFonts w:ascii="Times New Roman" w:hAnsi="Times New Roman" w:cs="Times New Roman"/>
          <w:sz w:val="24"/>
          <w:szCs w:val="24"/>
        </w:rPr>
      </w:pPr>
      <w:r w:rsidRPr="006400CC">
        <w:rPr>
          <w:rFonts w:ascii="Times New Roman" w:hAnsi="Times New Roman" w:cs="Times New Roman"/>
          <w:sz w:val="24"/>
          <w:szCs w:val="24"/>
        </w:rPr>
        <w:t>(3) Davatelj usluge je dužan preuzeti glomazni otpad od korisnika usluge na obračunskom mjestu korisnika usluge</w:t>
      </w:r>
      <w:r w:rsidR="00552A22">
        <w:rPr>
          <w:rFonts w:ascii="Times New Roman" w:hAnsi="Times New Roman" w:cs="Times New Roman"/>
          <w:sz w:val="24"/>
          <w:szCs w:val="24"/>
        </w:rPr>
        <w:t xml:space="preserve"> koji je kućanstvo</w:t>
      </w:r>
      <w:r w:rsidRPr="006400CC">
        <w:rPr>
          <w:rFonts w:ascii="Times New Roman" w:hAnsi="Times New Roman" w:cs="Times New Roman"/>
          <w:sz w:val="24"/>
          <w:szCs w:val="24"/>
        </w:rPr>
        <w:t xml:space="preserve"> u što kraćem roku koji zajednički određuju korisnik usluge i davatelj usluge.</w:t>
      </w:r>
    </w:p>
    <w:p w14:paraId="339EB2D9" w14:textId="77777777" w:rsidR="000B0487" w:rsidRPr="006400CC" w:rsidRDefault="000B0487" w:rsidP="00A2321A">
      <w:pPr>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Zabranjeno je glomazni otpad odbacivati i sakupljati na javnoj površini, osim putem spremnika.</w:t>
      </w:r>
    </w:p>
    <w:p w14:paraId="6A400AD7" w14:textId="77777777" w:rsidR="000B0487" w:rsidRPr="006400CC" w:rsidRDefault="000B0487" w:rsidP="000B0487">
      <w:pPr>
        <w:spacing w:before="100" w:beforeAutospacing="1" w:after="100" w:afterAutospacing="1" w:line="240" w:lineRule="auto"/>
        <w:jc w:val="both"/>
        <w:rPr>
          <w:rFonts w:ascii="Times New Roman" w:eastAsia="Times New Roman" w:hAnsi="Times New Roman" w:cs="Times New Roman"/>
          <w:sz w:val="24"/>
          <w:szCs w:val="24"/>
        </w:rPr>
      </w:pPr>
    </w:p>
    <w:p w14:paraId="35ECDC68" w14:textId="77777777" w:rsidR="000B0487" w:rsidRPr="002D6D90" w:rsidRDefault="000B0487" w:rsidP="000B0487">
      <w:pPr>
        <w:spacing w:before="100" w:beforeAutospacing="1" w:after="100" w:afterAutospacing="1" w:line="240" w:lineRule="auto"/>
        <w:jc w:val="center"/>
        <w:rPr>
          <w:rFonts w:ascii="Times New Roman" w:eastAsia="Times New Roman" w:hAnsi="Times New Roman" w:cs="Times New Roman"/>
          <w:b/>
          <w:i/>
          <w:sz w:val="24"/>
          <w:szCs w:val="24"/>
        </w:rPr>
      </w:pPr>
      <w:r w:rsidRPr="002D6D90">
        <w:rPr>
          <w:rFonts w:ascii="Times New Roman" w:eastAsia="Times New Roman" w:hAnsi="Times New Roman" w:cs="Times New Roman"/>
          <w:b/>
          <w:i/>
          <w:sz w:val="24"/>
          <w:szCs w:val="24"/>
        </w:rPr>
        <w:t>Reciklažno dvorište</w:t>
      </w:r>
    </w:p>
    <w:p w14:paraId="5AD056C0" w14:textId="735DB834" w:rsidR="000B0487" w:rsidRPr="002D6D90" w:rsidRDefault="000B0487" w:rsidP="000B0487">
      <w:pPr>
        <w:spacing w:before="100" w:beforeAutospacing="1" w:after="100" w:afterAutospacing="1" w:line="240" w:lineRule="auto"/>
        <w:jc w:val="center"/>
        <w:rPr>
          <w:rFonts w:ascii="Times New Roman" w:eastAsia="Times New Roman" w:hAnsi="Times New Roman" w:cs="Times New Roman"/>
          <w:b/>
          <w:sz w:val="24"/>
          <w:szCs w:val="24"/>
        </w:rPr>
      </w:pPr>
      <w:r w:rsidRPr="002D6D90">
        <w:rPr>
          <w:rFonts w:ascii="Times New Roman" w:eastAsia="Times New Roman" w:hAnsi="Times New Roman" w:cs="Times New Roman"/>
          <w:b/>
          <w:sz w:val="24"/>
          <w:szCs w:val="24"/>
        </w:rPr>
        <w:t xml:space="preserve">Članak </w:t>
      </w:r>
      <w:r w:rsidR="00F72033" w:rsidRPr="002D6D90">
        <w:rPr>
          <w:rFonts w:ascii="Times New Roman" w:eastAsia="Times New Roman" w:hAnsi="Times New Roman" w:cs="Times New Roman"/>
          <w:b/>
          <w:sz w:val="24"/>
          <w:szCs w:val="24"/>
        </w:rPr>
        <w:t>7</w:t>
      </w:r>
      <w:r w:rsidR="001B606B">
        <w:rPr>
          <w:rFonts w:ascii="Times New Roman" w:eastAsia="Times New Roman" w:hAnsi="Times New Roman" w:cs="Times New Roman"/>
          <w:b/>
          <w:sz w:val="24"/>
          <w:szCs w:val="24"/>
        </w:rPr>
        <w:t>9</w:t>
      </w:r>
      <w:r w:rsidRPr="002D6D90">
        <w:rPr>
          <w:rFonts w:ascii="Times New Roman" w:eastAsia="Times New Roman" w:hAnsi="Times New Roman" w:cs="Times New Roman"/>
          <w:b/>
          <w:sz w:val="24"/>
          <w:szCs w:val="24"/>
        </w:rPr>
        <w:t>.</w:t>
      </w:r>
    </w:p>
    <w:p w14:paraId="059CDCD8" w14:textId="77777777" w:rsidR="009D6B02" w:rsidRPr="006400CC" w:rsidRDefault="00F070AC" w:rsidP="009D6B02">
      <w:pPr>
        <w:spacing w:before="100" w:beforeAutospacing="1" w:after="100" w:afterAutospacing="1" w:line="240" w:lineRule="auto"/>
        <w:ind w:firstLine="720"/>
        <w:jc w:val="both"/>
        <w:rPr>
          <w:rFonts w:ascii="Times New Roman" w:hAnsi="Times New Roman" w:cs="Times New Roman"/>
          <w:sz w:val="24"/>
          <w:szCs w:val="24"/>
        </w:rPr>
      </w:pPr>
      <w:r w:rsidRPr="006400CC" w:rsidDel="00F070AC">
        <w:rPr>
          <w:rFonts w:ascii="Times New Roman" w:eastAsia="Times New Roman" w:hAnsi="Times New Roman" w:cs="Times New Roman"/>
          <w:sz w:val="24"/>
          <w:szCs w:val="24"/>
        </w:rPr>
        <w:lastRenderedPageBreak/>
        <w:t xml:space="preserve"> </w:t>
      </w:r>
      <w:r w:rsidR="009D6B02" w:rsidRPr="006400CC">
        <w:rPr>
          <w:rFonts w:ascii="Times New Roman" w:eastAsia="Times New Roman" w:hAnsi="Times New Roman" w:cs="Times New Roman"/>
          <w:iCs/>
          <w:sz w:val="24"/>
          <w:szCs w:val="24"/>
        </w:rPr>
        <w:t>(</w:t>
      </w:r>
      <w:r w:rsidRPr="006400CC">
        <w:rPr>
          <w:rFonts w:ascii="Times New Roman" w:eastAsia="Times New Roman" w:hAnsi="Times New Roman" w:cs="Times New Roman"/>
          <w:iCs/>
          <w:sz w:val="24"/>
          <w:szCs w:val="24"/>
        </w:rPr>
        <w:t>1</w:t>
      </w:r>
      <w:r w:rsidR="009D6B02" w:rsidRPr="006400CC">
        <w:rPr>
          <w:rFonts w:ascii="Times New Roman" w:eastAsia="Times New Roman" w:hAnsi="Times New Roman" w:cs="Times New Roman"/>
          <w:iCs/>
          <w:sz w:val="24"/>
          <w:szCs w:val="24"/>
        </w:rPr>
        <w:t xml:space="preserve">) Osoba koja upravlja reciklažnim dvorištem dužna je </w:t>
      </w:r>
      <w:r w:rsidR="009D6B02" w:rsidRPr="006400CC">
        <w:rPr>
          <w:rFonts w:ascii="Times New Roman" w:hAnsi="Times New Roman" w:cs="Times New Roman"/>
          <w:sz w:val="24"/>
          <w:szCs w:val="24"/>
        </w:rPr>
        <w:t>raspolagati reciklažnim dvorištem koje je građevina i za koje je izdan akt kojim se dozvoljava uporaba ili mobilnom jedinicom za koju je izdana izjava o sukladnosti proizvoda.</w:t>
      </w:r>
    </w:p>
    <w:p w14:paraId="6DD0FCD1" w14:textId="77777777" w:rsidR="00F070AC" w:rsidRPr="006400CC" w:rsidRDefault="00F070AC" w:rsidP="006400CC">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 Osoba koja upravlja reciklažnim dvorištem otpada dužna je:</w:t>
      </w:r>
    </w:p>
    <w:p w14:paraId="057FE088"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1. zaprimati bez naknade i voditi evidenciju o zaprimljenom sljedećem komunalnom otpadu nastalom u kućanstvu na odgovarajućem području jedinice lokalne samouprave za koje je uspostavljeno to reciklažno dvorište: problematični otpad, otpadni papir, drvo, metal, staklo, plastiku, tekstil i krupni (glomazni) otpad</w:t>
      </w:r>
    </w:p>
    <w:p w14:paraId="15D56599"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 odvojeno skladištiti otpad u odgovarajućim spremnicima i</w:t>
      </w:r>
    </w:p>
    <w:p w14:paraId="36A76E28" w14:textId="77777777" w:rsidR="00F070AC" w:rsidRPr="006400CC" w:rsidRDefault="00F070AC" w:rsidP="00F070A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 preuzimati i predavati otpad sukladno pravilniku koji uređuje gospodarenje posebnom kategorijom otpada.</w:t>
      </w:r>
    </w:p>
    <w:p w14:paraId="5039CAA0" w14:textId="77777777" w:rsidR="00F070AC" w:rsidRPr="006400CC" w:rsidRDefault="00F070AC" w:rsidP="00F070A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(3) Osoba koja upravlja reciklažnim dvorištem utvrđuje, u suradnji s tijelima jedinice lokalne samouprave, pravo korištenja usluga reciklažnog dvorišta bez naknade u smislu odredbe stavka 2. točke 1. ovoga članka.</w:t>
      </w:r>
    </w:p>
    <w:p w14:paraId="541F2AA6" w14:textId="77777777" w:rsidR="00F070AC" w:rsidRPr="006400CC" w:rsidRDefault="00F070AC" w:rsidP="00F070A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(4) Osoba koja upravlja reciklažnim dvorištem dužna je zatražiti na uvid osobni identifikacijski dokument od osobe koja predaje otpad radi ostvarenja prava iz stavka 2. točke 1. ovoga članka.</w:t>
      </w:r>
    </w:p>
    <w:p w14:paraId="4AB409EE" w14:textId="77777777" w:rsidR="00F070AC" w:rsidRPr="006400CC" w:rsidRDefault="00F070AC" w:rsidP="00F070AC">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(5) Osoba koja upravlja reciklažnim dvorištem može zaprimati i otpad koji nije nastao na odgovarajućem području jedinice lokalne samouprave za koje je uspostavljeno to reciklažno dvorište kao i otpad koji nije nastao u kućanstvu ako osoba koja predaje otpad snosi sve troškove gospodarenja tim otpadom.</w:t>
      </w:r>
    </w:p>
    <w:p w14:paraId="77EDD150" w14:textId="77777777" w:rsidR="00F711FD" w:rsidRPr="006400CC" w:rsidRDefault="009D6B02" w:rsidP="00F711FD">
      <w:pPr>
        <w:spacing w:before="100" w:beforeAutospacing="1" w:after="100" w:afterAutospacing="1" w:line="240" w:lineRule="auto"/>
        <w:jc w:val="both"/>
        <w:rPr>
          <w:rFonts w:ascii="Times New Roman" w:eastAsia="Times New Roman" w:hAnsi="Times New Roman" w:cs="Times New Roman"/>
          <w:sz w:val="24"/>
          <w:szCs w:val="24"/>
        </w:rPr>
      </w:pPr>
      <w:r w:rsidRPr="006400CC" w:rsidDel="009D6B02">
        <w:rPr>
          <w:rFonts w:ascii="Times New Roman" w:eastAsia="Times New Roman" w:hAnsi="Times New Roman" w:cs="Times New Roman"/>
          <w:sz w:val="24"/>
          <w:szCs w:val="24"/>
        </w:rPr>
        <w:t xml:space="preserve"> </w:t>
      </w:r>
    </w:p>
    <w:p w14:paraId="7983F2CE" w14:textId="77777777" w:rsidR="00F711FD" w:rsidRPr="003660EA" w:rsidRDefault="00F711FD" w:rsidP="00F711FD">
      <w:pPr>
        <w:spacing w:before="100" w:beforeAutospacing="1" w:after="100" w:afterAutospacing="1" w:line="240" w:lineRule="auto"/>
        <w:jc w:val="center"/>
        <w:rPr>
          <w:rFonts w:ascii="Times New Roman" w:eastAsia="Times New Roman" w:hAnsi="Times New Roman" w:cs="Times New Roman"/>
          <w:b/>
          <w:i/>
          <w:sz w:val="24"/>
          <w:szCs w:val="24"/>
        </w:rPr>
      </w:pPr>
      <w:r w:rsidRPr="003660EA">
        <w:rPr>
          <w:rFonts w:ascii="Times New Roman" w:eastAsia="Times New Roman" w:hAnsi="Times New Roman" w:cs="Times New Roman"/>
          <w:b/>
          <w:i/>
          <w:sz w:val="24"/>
          <w:szCs w:val="24"/>
        </w:rPr>
        <w:t xml:space="preserve">Integrirana mreža postrojenja za obradu miješanog komunalnog otpada </w:t>
      </w:r>
    </w:p>
    <w:p w14:paraId="5606B5B5" w14:textId="120E856C" w:rsidR="00F711FD" w:rsidRPr="003660EA" w:rsidRDefault="00F711FD" w:rsidP="00F711FD">
      <w:pPr>
        <w:spacing w:before="100" w:beforeAutospacing="1" w:after="100" w:afterAutospacing="1" w:line="240" w:lineRule="auto"/>
        <w:jc w:val="center"/>
        <w:rPr>
          <w:rFonts w:ascii="Times New Roman" w:eastAsia="Times New Roman" w:hAnsi="Times New Roman" w:cs="Times New Roman"/>
          <w:b/>
          <w:sz w:val="24"/>
          <w:szCs w:val="24"/>
        </w:rPr>
      </w:pPr>
      <w:r w:rsidRPr="003660EA">
        <w:rPr>
          <w:rFonts w:ascii="Times New Roman" w:eastAsia="Times New Roman" w:hAnsi="Times New Roman" w:cs="Times New Roman"/>
          <w:b/>
          <w:sz w:val="24"/>
          <w:szCs w:val="24"/>
        </w:rPr>
        <w:t xml:space="preserve">Članak </w:t>
      </w:r>
      <w:r w:rsidR="001B606B">
        <w:rPr>
          <w:rFonts w:ascii="Times New Roman" w:eastAsia="Times New Roman" w:hAnsi="Times New Roman" w:cs="Times New Roman"/>
          <w:b/>
          <w:sz w:val="24"/>
          <w:szCs w:val="24"/>
        </w:rPr>
        <w:t>80</w:t>
      </w:r>
      <w:r w:rsidR="00F72033" w:rsidRPr="003660EA">
        <w:rPr>
          <w:rFonts w:ascii="Times New Roman" w:eastAsia="Times New Roman" w:hAnsi="Times New Roman" w:cs="Times New Roman"/>
          <w:b/>
          <w:sz w:val="24"/>
          <w:szCs w:val="24"/>
        </w:rPr>
        <w:t>.</w:t>
      </w:r>
    </w:p>
    <w:p w14:paraId="5A75B7BF" w14:textId="77777777" w:rsidR="00F711FD" w:rsidRPr="006400CC" w:rsidRDefault="00F711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Integrirana mreža postrojenja za </w:t>
      </w:r>
      <w:r w:rsidR="00F827EF" w:rsidRPr="006400CC">
        <w:rPr>
          <w:rFonts w:ascii="Times New Roman" w:eastAsia="Times New Roman" w:hAnsi="Times New Roman" w:cs="Times New Roman"/>
          <w:sz w:val="24"/>
          <w:szCs w:val="24"/>
        </w:rPr>
        <w:t>obradu</w:t>
      </w:r>
      <w:r w:rsidRPr="006400CC">
        <w:rPr>
          <w:rFonts w:ascii="Times New Roman" w:eastAsia="Times New Roman" w:hAnsi="Times New Roman" w:cs="Times New Roman"/>
          <w:sz w:val="24"/>
          <w:szCs w:val="24"/>
        </w:rPr>
        <w:t xml:space="preserve"> miješanog komunalnog otpada iz kućanstva te iz drugih izvora, ako je takvo sakupljanje određeno najboljim raspoloživim tehnikama,  uspostavljena je radi doprinosa Republike Hrvatske samodostatnom zbrinjavanju i oporabi miješanog komunalnog otpada Europske unije kao cjeline  </w:t>
      </w:r>
    </w:p>
    <w:p w14:paraId="7116EFCD" w14:textId="77777777" w:rsidR="00F711FD" w:rsidRPr="006400CC" w:rsidRDefault="00F711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F827EF" w:rsidRPr="006400CC">
        <w:rPr>
          <w:rFonts w:ascii="Times New Roman" w:eastAsia="Times New Roman" w:hAnsi="Times New Roman" w:cs="Times New Roman"/>
          <w:sz w:val="24"/>
          <w:szCs w:val="24"/>
        </w:rPr>
        <w:t>B</w:t>
      </w:r>
      <w:r w:rsidRPr="006400CC">
        <w:rPr>
          <w:rFonts w:ascii="Times New Roman" w:eastAsia="Times New Roman" w:hAnsi="Times New Roman" w:cs="Times New Roman"/>
          <w:sz w:val="24"/>
          <w:szCs w:val="24"/>
        </w:rPr>
        <w:t>lizin</w:t>
      </w:r>
      <w:r w:rsidR="00F827EF"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i samodostatnosti iz stavka 1. ovoga članka ne podrazumijeva da se u Republici Hrvatskoj moraju nalaziti postrojenja za svu konačnu oporabu otpada.</w:t>
      </w:r>
    </w:p>
    <w:p w14:paraId="17FA8E60" w14:textId="77777777" w:rsidR="00F711FD" w:rsidRPr="006400CC" w:rsidRDefault="00F711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Integriranu mrežu postrojenja čine centri za gospodarenje otpadom, odlagališta otpada i postrojenja za obradu biootpada iz komunalnog otpada. </w:t>
      </w:r>
    </w:p>
    <w:p w14:paraId="0234B8F1" w14:textId="77777777" w:rsidR="00F711FD" w:rsidRPr="006400CC" w:rsidRDefault="00F711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(4) Prilikom uspostave postrojenja iz stavka 3. ovoga članka uzimaju se u obzir </w:t>
      </w:r>
      <w:r w:rsidR="004B3975" w:rsidRPr="006400CC">
        <w:rPr>
          <w:rFonts w:ascii="Times New Roman" w:eastAsia="Times New Roman" w:hAnsi="Times New Roman" w:cs="Times New Roman"/>
          <w:sz w:val="24"/>
          <w:szCs w:val="24"/>
        </w:rPr>
        <w:t xml:space="preserve">prostorne okolnosti </w:t>
      </w:r>
      <w:r w:rsidRPr="006400CC">
        <w:rPr>
          <w:rFonts w:ascii="Times New Roman" w:eastAsia="Times New Roman" w:hAnsi="Times New Roman" w:cs="Times New Roman"/>
          <w:sz w:val="24"/>
          <w:szCs w:val="24"/>
        </w:rPr>
        <w:t>i potreba za postrojenjima za obradu određene vrste otpada.</w:t>
      </w:r>
    </w:p>
    <w:p w14:paraId="3BA7B4A4" w14:textId="77777777" w:rsidR="00F711FD" w:rsidRPr="006400CC" w:rsidRDefault="00F711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Integrirana mreža postrojenja iz stavka 1. ovoga članka mora omogućiti učinkoviti transport otpada,  kad je nužno i putem transfer stanica na kojima se obavlja skladištenje, priprema i pretovar otpada za prijevoz prema postrojenju za obradu otpada, te obradu miješanog komunalnog otpada postupkom oporabe ili zbrinjavanja u najbližem odgovarajućem postrojenju,  najprikladnijim postupkom i tehnologijom kako bi se osigurala visoka razina zaštite okoliša i javnog zdravlja.</w:t>
      </w:r>
    </w:p>
    <w:p w14:paraId="2BC9CF2C" w14:textId="77777777" w:rsidR="00150EC2" w:rsidRPr="006400CC" w:rsidRDefault="00150EC2" w:rsidP="00086847">
      <w:pPr>
        <w:spacing w:before="100" w:beforeAutospacing="1" w:after="100" w:afterAutospacing="1" w:line="240" w:lineRule="auto"/>
        <w:jc w:val="center"/>
        <w:rPr>
          <w:rFonts w:ascii="Times New Roman" w:eastAsia="Times New Roman" w:hAnsi="Times New Roman" w:cs="Times New Roman"/>
          <w:b/>
          <w:sz w:val="24"/>
          <w:szCs w:val="24"/>
        </w:rPr>
      </w:pPr>
    </w:p>
    <w:p w14:paraId="781DA26C" w14:textId="77777777" w:rsidR="00A4768D" w:rsidRPr="006400CC" w:rsidRDefault="00EB5D7A" w:rsidP="00A4768D">
      <w:pPr>
        <w:spacing w:before="100" w:beforeAutospacing="1" w:after="100" w:afterAutospacing="1" w:line="240" w:lineRule="auto"/>
        <w:jc w:val="center"/>
        <w:rPr>
          <w:rFonts w:ascii="Times New Roman" w:eastAsia="Times New Roman" w:hAnsi="Times New Roman" w:cs="Times New Roman"/>
          <w:b/>
          <w:iCs/>
          <w:sz w:val="26"/>
          <w:szCs w:val="26"/>
        </w:rPr>
      </w:pPr>
      <w:r w:rsidRPr="006400CC">
        <w:rPr>
          <w:rFonts w:ascii="Times New Roman" w:eastAsia="Times New Roman" w:hAnsi="Times New Roman" w:cs="Times New Roman"/>
          <w:b/>
          <w:iCs/>
          <w:sz w:val="26"/>
          <w:szCs w:val="26"/>
        </w:rPr>
        <w:t>I</w:t>
      </w:r>
      <w:r w:rsidR="001B48FC" w:rsidRPr="006400CC">
        <w:rPr>
          <w:rFonts w:ascii="Times New Roman" w:eastAsia="Times New Roman" w:hAnsi="Times New Roman" w:cs="Times New Roman"/>
          <w:b/>
          <w:iCs/>
          <w:sz w:val="26"/>
          <w:szCs w:val="26"/>
        </w:rPr>
        <w:t xml:space="preserve">X. </w:t>
      </w:r>
      <w:r w:rsidR="00736B28" w:rsidRPr="006400CC">
        <w:rPr>
          <w:rFonts w:ascii="Times New Roman" w:eastAsia="Times New Roman" w:hAnsi="Times New Roman" w:cs="Times New Roman"/>
          <w:b/>
          <w:iCs/>
          <w:sz w:val="26"/>
          <w:szCs w:val="26"/>
        </w:rPr>
        <w:t>POSEBNE KATEGORIJE OTPADA</w:t>
      </w:r>
    </w:p>
    <w:p w14:paraId="23ED0877" w14:textId="5221350F" w:rsidR="00A4768D" w:rsidRPr="00515C8D" w:rsidRDefault="00A4768D" w:rsidP="00A4768D">
      <w:pPr>
        <w:spacing w:before="100" w:beforeAutospacing="1" w:after="100" w:afterAutospacing="1" w:line="240" w:lineRule="auto"/>
        <w:jc w:val="center"/>
        <w:rPr>
          <w:rFonts w:ascii="Times New Roman" w:eastAsia="Times New Roman" w:hAnsi="Times New Roman" w:cs="Times New Roman"/>
          <w:b/>
          <w:sz w:val="24"/>
          <w:szCs w:val="24"/>
        </w:rPr>
      </w:pPr>
      <w:r w:rsidRPr="00515C8D">
        <w:rPr>
          <w:rFonts w:ascii="Times New Roman" w:eastAsia="Times New Roman" w:hAnsi="Times New Roman" w:cs="Times New Roman"/>
          <w:b/>
          <w:sz w:val="24"/>
          <w:szCs w:val="24"/>
        </w:rPr>
        <w:t xml:space="preserve">Članak </w:t>
      </w:r>
      <w:r w:rsidR="001B606B">
        <w:rPr>
          <w:rFonts w:ascii="Times New Roman" w:eastAsia="Times New Roman" w:hAnsi="Times New Roman" w:cs="Times New Roman"/>
          <w:b/>
          <w:sz w:val="24"/>
          <w:szCs w:val="24"/>
        </w:rPr>
        <w:t>81</w:t>
      </w:r>
      <w:r w:rsidRPr="00515C8D">
        <w:rPr>
          <w:rFonts w:ascii="Times New Roman" w:eastAsia="Times New Roman" w:hAnsi="Times New Roman" w:cs="Times New Roman"/>
          <w:b/>
          <w:sz w:val="24"/>
          <w:szCs w:val="24"/>
        </w:rPr>
        <w:t>.</w:t>
      </w:r>
    </w:p>
    <w:p w14:paraId="576A8130" w14:textId="77777777" w:rsidR="00A4768D"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2716CE" w:rsidRPr="006400CC">
        <w:rPr>
          <w:rFonts w:ascii="Times New Roman" w:eastAsia="Times New Roman" w:hAnsi="Times New Roman" w:cs="Times New Roman"/>
          <w:sz w:val="24"/>
          <w:szCs w:val="24"/>
        </w:rPr>
        <w:t xml:space="preserve">Posebne kategorije </w:t>
      </w:r>
      <w:r w:rsidR="001E13C8" w:rsidRPr="006400CC">
        <w:rPr>
          <w:rFonts w:ascii="Times New Roman" w:eastAsia="Times New Roman" w:hAnsi="Times New Roman" w:cs="Times New Roman"/>
          <w:sz w:val="24"/>
          <w:szCs w:val="24"/>
        </w:rPr>
        <w:t xml:space="preserve">otpada </w:t>
      </w:r>
      <w:r w:rsidR="00CB3C87" w:rsidRPr="006400CC">
        <w:rPr>
          <w:rFonts w:ascii="Times New Roman" w:eastAsia="Times New Roman" w:hAnsi="Times New Roman" w:cs="Times New Roman"/>
          <w:sz w:val="24"/>
          <w:szCs w:val="24"/>
        </w:rPr>
        <w:t>su sljedeći</w:t>
      </w:r>
      <w:r w:rsidR="005556D9" w:rsidRPr="006400CC">
        <w:rPr>
          <w:rFonts w:ascii="Times New Roman" w:eastAsia="Times New Roman" w:hAnsi="Times New Roman" w:cs="Times New Roman"/>
          <w:sz w:val="24"/>
          <w:szCs w:val="24"/>
        </w:rPr>
        <w:t xml:space="preserve"> tok</w:t>
      </w:r>
      <w:r w:rsidR="00CB3C87" w:rsidRPr="006400CC">
        <w:rPr>
          <w:rFonts w:ascii="Times New Roman" w:eastAsia="Times New Roman" w:hAnsi="Times New Roman" w:cs="Times New Roman"/>
          <w:sz w:val="24"/>
          <w:szCs w:val="24"/>
        </w:rPr>
        <w:t>ovi</w:t>
      </w:r>
      <w:r w:rsidR="005556D9" w:rsidRPr="006400CC">
        <w:rPr>
          <w:rFonts w:ascii="Times New Roman" w:eastAsia="Times New Roman" w:hAnsi="Times New Roman" w:cs="Times New Roman"/>
          <w:sz w:val="24"/>
          <w:szCs w:val="24"/>
        </w:rPr>
        <w:t xml:space="preserve"> otpada za koje </w:t>
      </w:r>
      <w:r w:rsidR="00D527B4" w:rsidRPr="006400CC">
        <w:rPr>
          <w:rFonts w:ascii="Times New Roman" w:eastAsia="Times New Roman" w:hAnsi="Times New Roman" w:cs="Times New Roman"/>
          <w:sz w:val="24"/>
          <w:szCs w:val="24"/>
        </w:rPr>
        <w:t>se</w:t>
      </w:r>
      <w:r w:rsidR="005556D9" w:rsidRPr="006400CC">
        <w:rPr>
          <w:rFonts w:ascii="Times New Roman" w:eastAsia="Times New Roman" w:hAnsi="Times New Roman" w:cs="Times New Roman"/>
          <w:sz w:val="24"/>
          <w:szCs w:val="24"/>
        </w:rPr>
        <w:t xml:space="preserve"> propis</w:t>
      </w:r>
      <w:r w:rsidR="00D527B4" w:rsidRPr="006400CC">
        <w:rPr>
          <w:rFonts w:ascii="Times New Roman" w:eastAsia="Times New Roman" w:hAnsi="Times New Roman" w:cs="Times New Roman"/>
          <w:sz w:val="24"/>
          <w:szCs w:val="24"/>
        </w:rPr>
        <w:t>uju</w:t>
      </w:r>
      <w:r w:rsidR="00CB3C87" w:rsidRPr="006400CC">
        <w:rPr>
          <w:rFonts w:ascii="Times New Roman" w:eastAsia="Times New Roman" w:hAnsi="Times New Roman" w:cs="Times New Roman"/>
          <w:sz w:val="24"/>
          <w:szCs w:val="24"/>
        </w:rPr>
        <w:t xml:space="preserve"> posebni uvjeti gospodarenja</w:t>
      </w:r>
      <w:r w:rsidR="001E13C8" w:rsidRPr="006400CC">
        <w:rPr>
          <w:rFonts w:ascii="Times New Roman" w:eastAsia="Times New Roman" w:hAnsi="Times New Roman" w:cs="Times New Roman"/>
          <w:sz w:val="24"/>
          <w:szCs w:val="24"/>
        </w:rPr>
        <w:t xml:space="preserve">: </w:t>
      </w:r>
    </w:p>
    <w:p w14:paraId="2BEB04FA" w14:textId="77777777" w:rsidR="00A4768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A4768D" w:rsidRPr="006400CC">
        <w:rPr>
          <w:rFonts w:ascii="Times New Roman" w:eastAsia="Times New Roman" w:hAnsi="Times New Roman" w:cs="Times New Roman"/>
          <w:sz w:val="24"/>
          <w:szCs w:val="24"/>
        </w:rPr>
        <w:t xml:space="preserve">otpadni tekstil i obuća, otpadna ambalaža, otpadne gume, otpadna ulja, otpadne baterije i akumulatori, otpadna vozila, </w:t>
      </w:r>
      <w:r w:rsidR="00F33766" w:rsidRPr="006400CC">
        <w:rPr>
          <w:rFonts w:ascii="Times New Roman" w:eastAsia="Times New Roman" w:hAnsi="Times New Roman" w:cs="Times New Roman"/>
          <w:sz w:val="24"/>
          <w:szCs w:val="24"/>
        </w:rPr>
        <w:t xml:space="preserve">građevni </w:t>
      </w:r>
      <w:r w:rsidR="00A4768D" w:rsidRPr="006400CC">
        <w:rPr>
          <w:rFonts w:ascii="Times New Roman" w:eastAsia="Times New Roman" w:hAnsi="Times New Roman" w:cs="Times New Roman"/>
          <w:sz w:val="24"/>
          <w:szCs w:val="24"/>
        </w:rPr>
        <w:t xml:space="preserve">otpad </w:t>
      </w:r>
      <w:r w:rsidR="00F33766" w:rsidRPr="006400CC">
        <w:rPr>
          <w:rFonts w:ascii="Times New Roman" w:eastAsia="Times New Roman" w:hAnsi="Times New Roman" w:cs="Times New Roman"/>
          <w:sz w:val="24"/>
          <w:szCs w:val="24"/>
        </w:rPr>
        <w:t xml:space="preserve">i otpad </w:t>
      </w:r>
      <w:r w:rsidR="00A4768D" w:rsidRPr="006400CC">
        <w:rPr>
          <w:rFonts w:ascii="Times New Roman" w:eastAsia="Times New Roman" w:hAnsi="Times New Roman" w:cs="Times New Roman"/>
          <w:sz w:val="24"/>
          <w:szCs w:val="24"/>
        </w:rPr>
        <w:t xml:space="preserve">koji sadrži azbest, medicinski otpad, </w:t>
      </w:r>
      <w:r w:rsidR="00517961" w:rsidRPr="006400CC">
        <w:rPr>
          <w:rFonts w:ascii="Times New Roman" w:eastAsia="Times New Roman" w:hAnsi="Times New Roman" w:cs="Times New Roman"/>
          <w:sz w:val="24"/>
          <w:szCs w:val="24"/>
        </w:rPr>
        <w:t xml:space="preserve">otpadna električna </w:t>
      </w:r>
      <w:r w:rsidR="00A4768D" w:rsidRPr="006400CC">
        <w:rPr>
          <w:rFonts w:ascii="Times New Roman" w:eastAsia="Times New Roman" w:hAnsi="Times New Roman" w:cs="Times New Roman"/>
          <w:sz w:val="24"/>
          <w:szCs w:val="24"/>
        </w:rPr>
        <w:t xml:space="preserve">i </w:t>
      </w:r>
      <w:r w:rsidR="00517961" w:rsidRPr="006400CC">
        <w:rPr>
          <w:rFonts w:ascii="Times New Roman" w:eastAsia="Times New Roman" w:hAnsi="Times New Roman" w:cs="Times New Roman"/>
          <w:sz w:val="24"/>
          <w:szCs w:val="24"/>
        </w:rPr>
        <w:t xml:space="preserve">elektronička </w:t>
      </w:r>
      <w:r w:rsidR="00A4768D" w:rsidRPr="006400CC">
        <w:rPr>
          <w:rFonts w:ascii="Times New Roman" w:eastAsia="Times New Roman" w:hAnsi="Times New Roman" w:cs="Times New Roman"/>
          <w:sz w:val="24"/>
          <w:szCs w:val="24"/>
        </w:rPr>
        <w:t>oprema, otpad iz proizvodnje titan dioksida, otpadni poliklorirani bifenili i poliklorirani terfenili</w:t>
      </w:r>
      <w:r w:rsidR="00D527B4" w:rsidRPr="006400CC">
        <w:rPr>
          <w:rFonts w:ascii="Times New Roman" w:eastAsia="Times New Roman" w:hAnsi="Times New Roman" w:cs="Times New Roman"/>
          <w:sz w:val="24"/>
          <w:szCs w:val="24"/>
        </w:rPr>
        <w:t xml:space="preserve">, </w:t>
      </w:r>
      <w:r w:rsidR="00964B58" w:rsidRPr="006400CC">
        <w:rPr>
          <w:rFonts w:ascii="Times New Roman" w:eastAsia="Times New Roman" w:hAnsi="Times New Roman" w:cs="Times New Roman"/>
          <w:sz w:val="24"/>
          <w:szCs w:val="24"/>
        </w:rPr>
        <w:t>plastika za jednokratnu uporabu</w:t>
      </w:r>
      <w:r w:rsidR="00D527B4" w:rsidRPr="006400CC">
        <w:rPr>
          <w:rFonts w:ascii="Times New Roman" w:eastAsia="Times New Roman" w:hAnsi="Times New Roman" w:cs="Times New Roman"/>
          <w:sz w:val="24"/>
          <w:szCs w:val="24"/>
        </w:rPr>
        <w:t xml:space="preserve"> i ribolovni alati koji sadrže plastiku</w:t>
      </w:r>
      <w:r w:rsidR="00964B58" w:rsidRPr="006400CC">
        <w:rPr>
          <w:rFonts w:ascii="Times New Roman" w:eastAsia="Times New Roman" w:hAnsi="Times New Roman" w:cs="Times New Roman"/>
          <w:sz w:val="24"/>
          <w:szCs w:val="24"/>
        </w:rPr>
        <w:t>.</w:t>
      </w:r>
    </w:p>
    <w:p w14:paraId="722AABEE" w14:textId="77777777" w:rsidR="00A4768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A4768D" w:rsidRPr="006400CC">
        <w:rPr>
          <w:rFonts w:ascii="Times New Roman" w:eastAsia="Times New Roman" w:hAnsi="Times New Roman" w:cs="Times New Roman"/>
          <w:sz w:val="24"/>
          <w:szCs w:val="24"/>
        </w:rPr>
        <w:t xml:space="preserve">određeni otpad za kojeg </w:t>
      </w:r>
      <w:r w:rsidR="00DB6297" w:rsidRPr="006400CC">
        <w:rPr>
          <w:rFonts w:ascii="Times New Roman" w:eastAsia="Times New Roman" w:hAnsi="Times New Roman" w:cs="Times New Roman"/>
          <w:sz w:val="24"/>
          <w:szCs w:val="24"/>
        </w:rPr>
        <w:t xml:space="preserve">Ministar </w:t>
      </w:r>
      <w:r w:rsidR="00B8542F" w:rsidRPr="006400CC">
        <w:rPr>
          <w:rFonts w:ascii="Times New Roman" w:eastAsia="Times New Roman" w:hAnsi="Times New Roman" w:cs="Times New Roman"/>
          <w:sz w:val="24"/>
          <w:szCs w:val="24"/>
        </w:rPr>
        <w:t>pravilnikom</w:t>
      </w:r>
      <w:r w:rsidR="00A4768D" w:rsidRPr="006400CC">
        <w:rPr>
          <w:rFonts w:ascii="Times New Roman" w:eastAsia="Times New Roman" w:hAnsi="Times New Roman" w:cs="Times New Roman"/>
          <w:sz w:val="24"/>
          <w:szCs w:val="24"/>
        </w:rPr>
        <w:t xml:space="preserve"> utvrdi da je potrebno odrediti poseban</w:t>
      </w:r>
      <w:r w:rsidR="001A571D" w:rsidRPr="006400CC">
        <w:rPr>
          <w:rFonts w:ascii="Times New Roman" w:eastAsia="Times New Roman" w:hAnsi="Times New Roman" w:cs="Times New Roman"/>
          <w:sz w:val="24"/>
          <w:szCs w:val="24"/>
        </w:rPr>
        <w:t xml:space="preserve"> način gospodarenja tim otpadom</w:t>
      </w:r>
      <w:r w:rsidRPr="006400CC">
        <w:rPr>
          <w:rFonts w:ascii="Times New Roman" w:eastAsia="Times New Roman" w:hAnsi="Times New Roman" w:cs="Times New Roman"/>
          <w:sz w:val="24"/>
          <w:szCs w:val="24"/>
        </w:rPr>
        <w:t xml:space="preserve"> i</w:t>
      </w:r>
    </w:p>
    <w:p w14:paraId="6A12C3BE" w14:textId="77777777" w:rsidR="00A4768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A4768D" w:rsidRPr="006400CC">
        <w:rPr>
          <w:rFonts w:ascii="Times New Roman" w:eastAsia="Times New Roman" w:hAnsi="Times New Roman" w:cs="Times New Roman"/>
          <w:sz w:val="24"/>
          <w:szCs w:val="24"/>
        </w:rPr>
        <w:t xml:space="preserve">određeni </w:t>
      </w:r>
      <w:r w:rsidR="00AA6B50" w:rsidRPr="006400CC">
        <w:rPr>
          <w:rFonts w:ascii="Times New Roman" w:eastAsia="Times New Roman" w:hAnsi="Times New Roman" w:cs="Times New Roman"/>
          <w:sz w:val="24"/>
          <w:szCs w:val="24"/>
        </w:rPr>
        <w:t xml:space="preserve">tok </w:t>
      </w:r>
      <w:r w:rsidR="00A4768D" w:rsidRPr="006400CC">
        <w:rPr>
          <w:rFonts w:ascii="Times New Roman" w:eastAsia="Times New Roman" w:hAnsi="Times New Roman" w:cs="Times New Roman"/>
          <w:sz w:val="24"/>
          <w:szCs w:val="24"/>
        </w:rPr>
        <w:t>otpad</w:t>
      </w:r>
      <w:r w:rsidR="00AA6B50" w:rsidRPr="006400CC">
        <w:rPr>
          <w:rFonts w:ascii="Times New Roman" w:eastAsia="Times New Roman" w:hAnsi="Times New Roman" w:cs="Times New Roman"/>
          <w:sz w:val="24"/>
          <w:szCs w:val="24"/>
        </w:rPr>
        <w:t>a</w:t>
      </w:r>
      <w:r w:rsidR="00A4768D" w:rsidRPr="006400CC">
        <w:rPr>
          <w:rFonts w:ascii="Times New Roman" w:eastAsia="Times New Roman" w:hAnsi="Times New Roman" w:cs="Times New Roman"/>
          <w:sz w:val="24"/>
          <w:szCs w:val="24"/>
        </w:rPr>
        <w:t xml:space="preserve"> za kojeg je propisom Europske unije uređen način gospodarenja.</w:t>
      </w:r>
    </w:p>
    <w:p w14:paraId="6CEC3AA5" w14:textId="77777777" w:rsidR="001E13C8" w:rsidRPr="006400CC" w:rsidRDefault="001E13C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Izvršno tijelo jedinice lokalne samouprave dužno je osigurati provedbu</w:t>
      </w:r>
      <w:r w:rsidR="00A93EAA" w:rsidRPr="006400CC">
        <w:rPr>
          <w:rFonts w:ascii="Times New Roman" w:eastAsia="Times New Roman" w:hAnsi="Times New Roman" w:cs="Times New Roman"/>
          <w:sz w:val="24"/>
          <w:szCs w:val="24"/>
        </w:rPr>
        <w:t xml:space="preserve"> propisanih</w:t>
      </w:r>
      <w:r w:rsidRPr="006400CC">
        <w:rPr>
          <w:rFonts w:ascii="Times New Roman" w:eastAsia="Times New Roman" w:hAnsi="Times New Roman" w:cs="Times New Roman"/>
          <w:sz w:val="24"/>
          <w:szCs w:val="24"/>
        </w:rPr>
        <w:t xml:space="preserve"> mjera u sustavu sakupljanja posebnih kategorija otpada propisanih </w:t>
      </w:r>
      <w:r w:rsidR="00A93EAA" w:rsidRPr="006400CC">
        <w:rPr>
          <w:rFonts w:ascii="Times New Roman" w:eastAsia="Times New Roman" w:hAnsi="Times New Roman" w:cs="Times New Roman"/>
          <w:sz w:val="24"/>
          <w:szCs w:val="24"/>
        </w:rPr>
        <w:t>pravilnikom</w:t>
      </w:r>
      <w:r w:rsidRPr="006400CC">
        <w:rPr>
          <w:rFonts w:ascii="Times New Roman" w:eastAsia="Times New Roman" w:hAnsi="Times New Roman" w:cs="Times New Roman"/>
          <w:sz w:val="24"/>
          <w:szCs w:val="24"/>
        </w:rPr>
        <w:t>.</w:t>
      </w:r>
    </w:p>
    <w:p w14:paraId="3D92B7FD" w14:textId="77777777" w:rsidR="001E13C8" w:rsidRPr="006400CC" w:rsidRDefault="00A4768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E13C8"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1E13C8" w:rsidRPr="006400CC">
        <w:rPr>
          <w:rFonts w:ascii="Times New Roman" w:eastAsia="Times New Roman" w:hAnsi="Times New Roman" w:cs="Times New Roman"/>
          <w:sz w:val="24"/>
          <w:szCs w:val="24"/>
        </w:rPr>
        <w:t>Gospodarenje otpadom koji se smatra posebnom kategorijom otpada</w:t>
      </w:r>
      <w:r w:rsidR="00336355" w:rsidRPr="006400CC">
        <w:rPr>
          <w:rFonts w:ascii="Times New Roman" w:eastAsia="Times New Roman" w:hAnsi="Times New Roman" w:cs="Times New Roman"/>
          <w:sz w:val="24"/>
          <w:szCs w:val="24"/>
        </w:rPr>
        <w:t xml:space="preserve"> uključujući</w:t>
      </w:r>
      <w:r w:rsidR="00E43311" w:rsidRPr="006400CC">
        <w:rPr>
          <w:rFonts w:ascii="Times New Roman" w:eastAsia="Times New Roman" w:hAnsi="Times New Roman" w:cs="Times New Roman"/>
          <w:sz w:val="24"/>
          <w:szCs w:val="24"/>
        </w:rPr>
        <w:t xml:space="preserve">, posebne uvjete za </w:t>
      </w:r>
      <w:r w:rsidR="00964B58" w:rsidRPr="006400CC">
        <w:rPr>
          <w:rFonts w:ascii="Times New Roman" w:eastAsia="Times New Roman" w:hAnsi="Times New Roman" w:cs="Times New Roman"/>
          <w:sz w:val="24"/>
          <w:szCs w:val="24"/>
        </w:rPr>
        <w:t xml:space="preserve">obavljanje </w:t>
      </w:r>
      <w:r w:rsidR="00E43311" w:rsidRPr="006400CC">
        <w:rPr>
          <w:rFonts w:ascii="Times New Roman" w:eastAsia="Times New Roman" w:hAnsi="Times New Roman" w:cs="Times New Roman"/>
          <w:sz w:val="24"/>
          <w:szCs w:val="24"/>
        </w:rPr>
        <w:t>djelatnosti, postupke i tehnološke procese gospodarenja otpadom</w:t>
      </w:r>
      <w:r w:rsidR="00336355" w:rsidRPr="006400CC">
        <w:rPr>
          <w:rFonts w:ascii="Times New Roman" w:eastAsia="Times New Roman" w:hAnsi="Times New Roman" w:cs="Times New Roman"/>
          <w:sz w:val="24"/>
          <w:szCs w:val="24"/>
        </w:rPr>
        <w:t xml:space="preserve"> te</w:t>
      </w:r>
      <w:r w:rsidR="001E13C8" w:rsidRPr="006400CC">
        <w:rPr>
          <w:rFonts w:ascii="Times New Roman" w:eastAsia="Times New Roman" w:hAnsi="Times New Roman" w:cs="Times New Roman"/>
          <w:sz w:val="24"/>
          <w:szCs w:val="24"/>
        </w:rPr>
        <w:t xml:space="preserve"> obvezno postupanje posjednika toga otpada</w:t>
      </w:r>
      <w:r w:rsidR="003100EE" w:rsidRPr="006400CC">
        <w:rPr>
          <w:rFonts w:ascii="Times New Roman" w:eastAsia="Times New Roman" w:hAnsi="Times New Roman" w:cs="Times New Roman"/>
          <w:sz w:val="24"/>
          <w:szCs w:val="24"/>
        </w:rPr>
        <w:t xml:space="preserve"> i drugih dionika sustava gospodarenja posebnom kategorijom otpada</w:t>
      </w:r>
      <w:r w:rsidR="00A93EAA" w:rsidRPr="006400CC">
        <w:rPr>
          <w:rFonts w:ascii="Times New Roman" w:eastAsia="Times New Roman" w:hAnsi="Times New Roman" w:cs="Times New Roman"/>
          <w:sz w:val="24"/>
          <w:szCs w:val="24"/>
        </w:rPr>
        <w:t xml:space="preserve"> te uvjete i </w:t>
      </w:r>
      <w:r w:rsidR="00964B58" w:rsidRPr="006400CC">
        <w:rPr>
          <w:rFonts w:ascii="Times New Roman" w:eastAsia="Times New Roman" w:hAnsi="Times New Roman" w:cs="Times New Roman"/>
          <w:sz w:val="24"/>
          <w:szCs w:val="24"/>
        </w:rPr>
        <w:t xml:space="preserve">zahtjeve za proizvode i označavanje proizvoda, </w:t>
      </w:r>
      <w:r w:rsidR="00A93EAA" w:rsidRPr="006400CC">
        <w:rPr>
          <w:rFonts w:ascii="Times New Roman" w:eastAsia="Times New Roman" w:hAnsi="Times New Roman" w:cs="Times New Roman"/>
          <w:sz w:val="24"/>
          <w:szCs w:val="24"/>
        </w:rPr>
        <w:t xml:space="preserve">ograničenja </w:t>
      </w:r>
      <w:r w:rsidR="00964B58" w:rsidRPr="006400CC">
        <w:rPr>
          <w:rFonts w:ascii="Times New Roman" w:eastAsia="Times New Roman" w:hAnsi="Times New Roman" w:cs="Times New Roman"/>
          <w:sz w:val="24"/>
          <w:szCs w:val="24"/>
        </w:rPr>
        <w:t>sadržaja</w:t>
      </w:r>
      <w:r w:rsidR="00A93EAA" w:rsidRPr="006400CC">
        <w:rPr>
          <w:rFonts w:ascii="Times New Roman" w:eastAsia="Times New Roman" w:hAnsi="Times New Roman" w:cs="Times New Roman"/>
          <w:sz w:val="24"/>
          <w:szCs w:val="24"/>
        </w:rPr>
        <w:t xml:space="preserve"> određenih tvari u proizvod</w:t>
      </w:r>
      <w:r w:rsidR="00964B58" w:rsidRPr="006400CC">
        <w:rPr>
          <w:rFonts w:ascii="Times New Roman" w:eastAsia="Times New Roman" w:hAnsi="Times New Roman" w:cs="Times New Roman"/>
          <w:sz w:val="24"/>
          <w:szCs w:val="24"/>
        </w:rPr>
        <w:t>ima</w:t>
      </w:r>
      <w:r w:rsidR="00A93EAA" w:rsidRPr="006400CC">
        <w:rPr>
          <w:rFonts w:ascii="Times New Roman" w:eastAsia="Times New Roman" w:hAnsi="Times New Roman" w:cs="Times New Roman"/>
          <w:sz w:val="24"/>
          <w:szCs w:val="24"/>
        </w:rPr>
        <w:t xml:space="preserve"> i ambalaži</w:t>
      </w:r>
      <w:r w:rsidR="00964B58" w:rsidRPr="006400CC">
        <w:rPr>
          <w:rFonts w:ascii="Times New Roman" w:eastAsia="Times New Roman" w:hAnsi="Times New Roman" w:cs="Times New Roman"/>
          <w:sz w:val="24"/>
          <w:szCs w:val="24"/>
        </w:rPr>
        <w:t xml:space="preserve"> </w:t>
      </w:r>
      <w:r w:rsidR="001E13C8" w:rsidRPr="006400CC">
        <w:rPr>
          <w:rFonts w:ascii="Times New Roman" w:eastAsia="Times New Roman" w:hAnsi="Times New Roman" w:cs="Times New Roman"/>
          <w:sz w:val="24"/>
          <w:szCs w:val="24"/>
        </w:rPr>
        <w:t>propisuje Ministar pravilnikom.</w:t>
      </w:r>
    </w:p>
    <w:p w14:paraId="40A93C0D" w14:textId="77777777" w:rsidR="005C3BA9" w:rsidRPr="006400CC" w:rsidRDefault="005C3BA9" w:rsidP="00A4768D">
      <w:pPr>
        <w:spacing w:before="100" w:beforeAutospacing="1" w:after="100" w:afterAutospacing="1" w:line="240" w:lineRule="auto"/>
        <w:jc w:val="both"/>
        <w:rPr>
          <w:rFonts w:ascii="Times New Roman" w:eastAsia="Times New Roman" w:hAnsi="Times New Roman" w:cs="Times New Roman"/>
          <w:sz w:val="24"/>
          <w:szCs w:val="24"/>
        </w:rPr>
      </w:pPr>
    </w:p>
    <w:p w14:paraId="3771A214" w14:textId="5EFD5C76" w:rsidR="005E7D10" w:rsidRPr="0025779D" w:rsidRDefault="005E7D10" w:rsidP="005E7D10">
      <w:pPr>
        <w:spacing w:before="100" w:beforeAutospacing="1" w:after="100" w:afterAutospacing="1" w:line="240" w:lineRule="auto"/>
        <w:jc w:val="center"/>
        <w:rPr>
          <w:rFonts w:ascii="Times New Roman" w:eastAsia="Times New Roman" w:hAnsi="Times New Roman" w:cs="Times New Roman"/>
          <w:b/>
          <w:sz w:val="24"/>
          <w:szCs w:val="24"/>
        </w:rPr>
      </w:pPr>
      <w:r w:rsidRPr="0025779D">
        <w:rPr>
          <w:rFonts w:ascii="Times New Roman" w:eastAsia="Times New Roman" w:hAnsi="Times New Roman" w:cs="Times New Roman"/>
          <w:b/>
          <w:sz w:val="24"/>
          <w:szCs w:val="24"/>
        </w:rPr>
        <w:t xml:space="preserve">Članak </w:t>
      </w:r>
      <w:r w:rsidR="00AD3825" w:rsidRPr="0025779D">
        <w:rPr>
          <w:rFonts w:ascii="Times New Roman" w:eastAsia="Times New Roman" w:hAnsi="Times New Roman" w:cs="Times New Roman"/>
          <w:b/>
          <w:sz w:val="24"/>
          <w:szCs w:val="24"/>
        </w:rPr>
        <w:t>8</w:t>
      </w:r>
      <w:r w:rsidR="001B606B" w:rsidRPr="001B606B">
        <w:rPr>
          <w:rFonts w:ascii="Times New Roman" w:eastAsia="Times New Roman" w:hAnsi="Times New Roman" w:cs="Times New Roman"/>
          <w:b/>
          <w:sz w:val="24"/>
          <w:szCs w:val="24"/>
        </w:rPr>
        <w:t>2</w:t>
      </w:r>
      <w:r w:rsidRPr="0025779D">
        <w:rPr>
          <w:rFonts w:ascii="Times New Roman" w:eastAsia="Times New Roman" w:hAnsi="Times New Roman" w:cs="Times New Roman"/>
          <w:b/>
          <w:sz w:val="24"/>
          <w:szCs w:val="24"/>
        </w:rPr>
        <w:t>.</w:t>
      </w:r>
    </w:p>
    <w:p w14:paraId="1D63AD90" w14:textId="77777777" w:rsidR="005E7D10" w:rsidRDefault="002716CE" w:rsidP="005E7D10">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rPr>
        <w:tab/>
      </w:r>
      <w:r w:rsidR="0093608C">
        <w:rPr>
          <w:rFonts w:ascii="Times New Roman" w:eastAsia="Times New Roman" w:hAnsi="Times New Roman" w:cs="Times New Roman"/>
          <w:sz w:val="24"/>
          <w:szCs w:val="24"/>
        </w:rPr>
        <w:t xml:space="preserve">(1) </w:t>
      </w:r>
      <w:r w:rsidR="008875DB" w:rsidRPr="008875DB">
        <w:rPr>
          <w:rFonts w:ascii="Times New Roman" w:eastAsia="Times New Roman" w:hAnsi="Times New Roman" w:cs="Times New Roman"/>
          <w:sz w:val="24"/>
          <w:szCs w:val="24"/>
        </w:rPr>
        <w:t>Na sakupljanje, predaju i prihvat otpada u lučke uređaje za prihvat otpada koji stvaraju plovni i plutajući objekti tijekom svoje eksploatacije te na ostatke brodskog tereta i otpada u vezi s tim teretom primjenjuju se odredbe Pomorskog zakonika i propisa donesenih temeljem tog zakonika.</w:t>
      </w:r>
    </w:p>
    <w:p w14:paraId="14062E0E" w14:textId="77777777" w:rsidR="0093608C" w:rsidRDefault="0093608C" w:rsidP="005E7D10">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ab/>
        <w:t>(2) Praćenje morskog otpada provodi se u okviru programa rada referentnog centra za more sukladno posebnom propisu koji uređuje zaštitu okoliša.</w:t>
      </w:r>
    </w:p>
    <w:p w14:paraId="4C21802A" w14:textId="77777777" w:rsidR="00663C95" w:rsidRPr="006400CC" w:rsidRDefault="00663C95" w:rsidP="005E7D10">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(3) Zabranjeno je potapanje otpada u more.</w:t>
      </w:r>
    </w:p>
    <w:p w14:paraId="3C3EA420" w14:textId="77777777" w:rsidR="00A325E5" w:rsidRPr="006400CC" w:rsidRDefault="00A325E5" w:rsidP="006A5CD9">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lang w:eastAsia="hr-HR"/>
        </w:rPr>
        <w:tab/>
      </w:r>
    </w:p>
    <w:p w14:paraId="4A2B236F" w14:textId="38D0F6CE" w:rsidR="00ED7373" w:rsidRPr="00515C8D" w:rsidRDefault="00ED7373" w:rsidP="00ED7373">
      <w:pPr>
        <w:spacing w:before="100" w:beforeAutospacing="1" w:after="100" w:afterAutospacing="1" w:line="240" w:lineRule="auto"/>
        <w:jc w:val="center"/>
        <w:rPr>
          <w:rFonts w:ascii="Times New Roman" w:eastAsia="Times New Roman" w:hAnsi="Times New Roman" w:cs="Times New Roman"/>
          <w:b/>
          <w:sz w:val="24"/>
          <w:szCs w:val="24"/>
        </w:rPr>
      </w:pPr>
      <w:r w:rsidRPr="00515C8D">
        <w:rPr>
          <w:rFonts w:ascii="Times New Roman" w:eastAsia="Times New Roman" w:hAnsi="Times New Roman" w:cs="Times New Roman"/>
          <w:b/>
          <w:sz w:val="24"/>
          <w:szCs w:val="24"/>
        </w:rPr>
        <w:t>Članak 8</w:t>
      </w:r>
      <w:r w:rsidR="001B606B">
        <w:rPr>
          <w:rFonts w:ascii="Times New Roman" w:eastAsia="Times New Roman" w:hAnsi="Times New Roman" w:cs="Times New Roman"/>
          <w:b/>
          <w:sz w:val="24"/>
          <w:szCs w:val="24"/>
        </w:rPr>
        <w:t>3</w:t>
      </w:r>
      <w:r w:rsidRPr="00515C8D">
        <w:rPr>
          <w:rFonts w:ascii="Times New Roman" w:eastAsia="Times New Roman" w:hAnsi="Times New Roman" w:cs="Times New Roman"/>
          <w:b/>
          <w:sz w:val="24"/>
          <w:szCs w:val="24"/>
        </w:rPr>
        <w:t>.</w:t>
      </w:r>
    </w:p>
    <w:p w14:paraId="73FB41EC" w14:textId="77777777" w:rsidR="00ED7373" w:rsidRDefault="004204B6" w:rsidP="00ED7373">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D7373" w:rsidRPr="006400CC">
        <w:rPr>
          <w:rFonts w:ascii="Times New Roman" w:eastAsia="Times New Roman" w:hAnsi="Times New Roman" w:cs="Times New Roman"/>
          <w:sz w:val="24"/>
          <w:szCs w:val="24"/>
        </w:rPr>
        <w:t>Uporabu mulja nastalog radom uređaja za pročišćavanje otpadne vode u poljoprivredi propisuje Ministar pravilnikom</w:t>
      </w:r>
      <w:r w:rsidR="007E36D0" w:rsidRPr="007E36D0">
        <w:t xml:space="preserve"> </w:t>
      </w:r>
      <w:r w:rsidR="007E36D0" w:rsidRPr="007E36D0">
        <w:rPr>
          <w:rFonts w:ascii="Times New Roman" w:eastAsia="Times New Roman" w:hAnsi="Times New Roman" w:cs="Times New Roman"/>
          <w:sz w:val="24"/>
          <w:szCs w:val="24"/>
        </w:rPr>
        <w:t>uz prethodnu suglasnost ministra nadležnog za</w:t>
      </w:r>
      <w:r w:rsidR="007E36D0">
        <w:rPr>
          <w:rFonts w:ascii="Times New Roman" w:eastAsia="Times New Roman" w:hAnsi="Times New Roman" w:cs="Times New Roman"/>
          <w:sz w:val="24"/>
          <w:szCs w:val="24"/>
        </w:rPr>
        <w:t xml:space="preserve"> poljoprivredu</w:t>
      </w:r>
      <w:r w:rsidR="00ED7373" w:rsidRPr="006400CC">
        <w:rPr>
          <w:rFonts w:ascii="Times New Roman" w:eastAsia="Times New Roman" w:hAnsi="Times New Roman" w:cs="Times New Roman"/>
          <w:sz w:val="24"/>
          <w:szCs w:val="24"/>
        </w:rPr>
        <w:t>.</w:t>
      </w:r>
    </w:p>
    <w:p w14:paraId="091CEA75" w14:textId="77777777" w:rsidR="004204B6" w:rsidRPr="006400CC" w:rsidRDefault="004204B6" w:rsidP="00ED7373">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Pravil</w:t>
      </w:r>
      <w:r w:rsidR="00515C8D">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ik iz stavka 1. ovoga članka koji uređuje gospodarenje otpadom od ribolovnih alata koji sadrže plastiku donosi se </w:t>
      </w:r>
      <w:r w:rsidRPr="004204B6">
        <w:rPr>
          <w:rFonts w:ascii="Times New Roman" w:eastAsia="Times New Roman" w:hAnsi="Times New Roman" w:cs="Times New Roman"/>
          <w:sz w:val="24"/>
          <w:szCs w:val="24"/>
        </w:rPr>
        <w:t>uz prethodnu suglasnost ministarstva nadležnog za poslove ribarstva i akvakulture</w:t>
      </w:r>
      <w:r>
        <w:rPr>
          <w:rFonts w:ascii="Times New Roman" w:eastAsia="Times New Roman" w:hAnsi="Times New Roman" w:cs="Times New Roman"/>
          <w:sz w:val="24"/>
          <w:szCs w:val="24"/>
        </w:rPr>
        <w:t>.</w:t>
      </w:r>
    </w:p>
    <w:p w14:paraId="355B3763" w14:textId="77777777" w:rsidR="0090139B" w:rsidRPr="006400CC" w:rsidRDefault="0090139B" w:rsidP="00A4768D">
      <w:pPr>
        <w:spacing w:before="100" w:beforeAutospacing="1" w:after="100" w:afterAutospacing="1" w:line="240" w:lineRule="auto"/>
        <w:jc w:val="both"/>
        <w:rPr>
          <w:rFonts w:ascii="Times New Roman" w:eastAsia="Times New Roman" w:hAnsi="Times New Roman" w:cs="Times New Roman"/>
          <w:sz w:val="24"/>
          <w:szCs w:val="24"/>
        </w:rPr>
      </w:pPr>
    </w:p>
    <w:p w14:paraId="0768A33D" w14:textId="77777777" w:rsidR="00E7192A" w:rsidRPr="006400CC" w:rsidRDefault="001B48FC" w:rsidP="00731D99">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 xml:space="preserve">X. </w:t>
      </w:r>
      <w:r w:rsidR="007926E7" w:rsidRPr="006400CC">
        <w:rPr>
          <w:rFonts w:ascii="Times New Roman" w:eastAsia="Times New Roman" w:hAnsi="Times New Roman" w:cs="Times New Roman"/>
          <w:b/>
          <w:sz w:val="28"/>
          <w:szCs w:val="28"/>
        </w:rPr>
        <w:t>PROŠIRENA ODGOVORNOST PROIZVOĐAČA PROIZVODA</w:t>
      </w:r>
    </w:p>
    <w:p w14:paraId="544B1F92" w14:textId="439911CE" w:rsidR="00A4768D" w:rsidRPr="00515C8D" w:rsidRDefault="00A4768D" w:rsidP="00A4768D">
      <w:pPr>
        <w:spacing w:before="100" w:beforeAutospacing="1" w:after="100" w:afterAutospacing="1" w:line="240" w:lineRule="auto"/>
        <w:jc w:val="center"/>
        <w:rPr>
          <w:rFonts w:ascii="Times New Roman" w:eastAsia="Times New Roman" w:hAnsi="Times New Roman" w:cs="Times New Roman"/>
          <w:b/>
          <w:sz w:val="24"/>
          <w:szCs w:val="24"/>
        </w:rPr>
      </w:pPr>
      <w:r w:rsidRPr="00515C8D">
        <w:rPr>
          <w:rFonts w:ascii="Times New Roman" w:eastAsia="Times New Roman" w:hAnsi="Times New Roman" w:cs="Times New Roman"/>
          <w:b/>
          <w:sz w:val="24"/>
          <w:szCs w:val="24"/>
        </w:rPr>
        <w:t xml:space="preserve">Članak </w:t>
      </w:r>
      <w:r w:rsidR="00AD3825" w:rsidRPr="00515C8D">
        <w:rPr>
          <w:rFonts w:ascii="Times New Roman" w:eastAsia="Times New Roman" w:hAnsi="Times New Roman" w:cs="Times New Roman"/>
          <w:b/>
          <w:sz w:val="24"/>
          <w:szCs w:val="24"/>
        </w:rPr>
        <w:t>8</w:t>
      </w:r>
      <w:r w:rsidR="001B606B">
        <w:rPr>
          <w:rFonts w:ascii="Times New Roman" w:eastAsia="Times New Roman" w:hAnsi="Times New Roman" w:cs="Times New Roman"/>
          <w:b/>
          <w:sz w:val="24"/>
          <w:szCs w:val="24"/>
        </w:rPr>
        <w:t>4</w:t>
      </w:r>
      <w:r w:rsidRPr="00515C8D">
        <w:rPr>
          <w:rFonts w:ascii="Times New Roman" w:eastAsia="Times New Roman" w:hAnsi="Times New Roman" w:cs="Times New Roman"/>
          <w:b/>
          <w:sz w:val="24"/>
          <w:szCs w:val="24"/>
        </w:rPr>
        <w:t>.</w:t>
      </w:r>
    </w:p>
    <w:p w14:paraId="6106F7A8" w14:textId="77777777" w:rsidR="00760027" w:rsidRPr="006400CC" w:rsidRDefault="00760027"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Proizvođač proizvoda dužan je</w:t>
      </w:r>
      <w:r w:rsidR="002A522A" w:rsidRPr="006400CC">
        <w:rPr>
          <w:rFonts w:ascii="Times New Roman" w:eastAsia="Times New Roman" w:hAnsi="Times New Roman" w:cs="Times New Roman"/>
          <w:sz w:val="24"/>
          <w:szCs w:val="24"/>
        </w:rPr>
        <w:t xml:space="preserve">, </w:t>
      </w:r>
      <w:r w:rsidR="00026216" w:rsidRPr="006400CC">
        <w:rPr>
          <w:rFonts w:ascii="Times New Roman" w:eastAsia="Times New Roman" w:hAnsi="Times New Roman" w:cs="Times New Roman"/>
          <w:sz w:val="24"/>
          <w:szCs w:val="24"/>
        </w:rPr>
        <w:t xml:space="preserve">radi </w:t>
      </w:r>
      <w:r w:rsidR="00E56024" w:rsidRPr="006400CC">
        <w:rPr>
          <w:rFonts w:ascii="Times New Roman" w:eastAsia="Times New Roman" w:hAnsi="Times New Roman" w:cs="Times New Roman"/>
          <w:sz w:val="24"/>
          <w:szCs w:val="24"/>
        </w:rPr>
        <w:t>poticanja</w:t>
      </w:r>
      <w:r w:rsidR="00C6677B" w:rsidRPr="006400CC">
        <w:rPr>
          <w:rFonts w:ascii="Times New Roman" w:eastAsia="Times New Roman" w:hAnsi="Times New Roman" w:cs="Times New Roman"/>
          <w:sz w:val="24"/>
          <w:szCs w:val="24"/>
        </w:rPr>
        <w:t xml:space="preserve"> </w:t>
      </w:r>
      <w:r w:rsidR="00026216" w:rsidRPr="006400CC">
        <w:rPr>
          <w:rFonts w:ascii="Times New Roman" w:eastAsia="Times New Roman" w:hAnsi="Times New Roman" w:cs="Times New Roman"/>
          <w:sz w:val="24"/>
          <w:szCs w:val="24"/>
        </w:rPr>
        <w:t>ponovn</w:t>
      </w:r>
      <w:r w:rsidR="00DE2522" w:rsidRPr="006400CC">
        <w:rPr>
          <w:rFonts w:ascii="Times New Roman" w:eastAsia="Times New Roman" w:hAnsi="Times New Roman" w:cs="Times New Roman"/>
          <w:sz w:val="24"/>
          <w:szCs w:val="24"/>
        </w:rPr>
        <w:t>e</w:t>
      </w:r>
      <w:r w:rsidR="00026216" w:rsidRPr="006400CC">
        <w:rPr>
          <w:rFonts w:ascii="Times New Roman" w:eastAsia="Times New Roman" w:hAnsi="Times New Roman" w:cs="Times New Roman"/>
          <w:sz w:val="24"/>
          <w:szCs w:val="24"/>
        </w:rPr>
        <w:t xml:space="preserve"> </w:t>
      </w:r>
      <w:r w:rsidR="00DE2522" w:rsidRPr="006400CC">
        <w:rPr>
          <w:rFonts w:ascii="Times New Roman" w:eastAsia="Times New Roman" w:hAnsi="Times New Roman" w:cs="Times New Roman"/>
          <w:sz w:val="24"/>
          <w:szCs w:val="24"/>
        </w:rPr>
        <w:t>uporabe</w:t>
      </w:r>
      <w:r w:rsidR="00026216" w:rsidRPr="006400CC">
        <w:rPr>
          <w:rFonts w:ascii="Times New Roman" w:eastAsia="Times New Roman" w:hAnsi="Times New Roman" w:cs="Times New Roman"/>
          <w:sz w:val="24"/>
          <w:szCs w:val="24"/>
        </w:rPr>
        <w:t xml:space="preserve"> i sprečavanja nastanka otpada, recikliranja i općenito oporabe otpada</w:t>
      </w:r>
      <w:r w:rsidR="00C404AB" w:rsidRPr="006400CC">
        <w:rPr>
          <w:rFonts w:ascii="Times New Roman" w:eastAsia="Times New Roman" w:hAnsi="Times New Roman" w:cs="Times New Roman"/>
          <w:sz w:val="24"/>
          <w:szCs w:val="24"/>
        </w:rPr>
        <w:t>, te doprinosa postizanju nacionalnog cilja gospodarenja otpadom</w:t>
      </w:r>
      <w:r w:rsidR="00C6677B" w:rsidRPr="006400CC">
        <w:rPr>
          <w:rFonts w:ascii="Times New Roman" w:eastAsia="Times New Roman" w:hAnsi="Times New Roman" w:cs="Times New Roman"/>
          <w:sz w:val="24"/>
          <w:szCs w:val="24"/>
        </w:rPr>
        <w:t>,</w:t>
      </w:r>
      <w:r w:rsidR="00026216" w:rsidRPr="006400CC">
        <w:rPr>
          <w:rFonts w:ascii="Times New Roman" w:eastAsia="Times New Roman" w:hAnsi="Times New Roman" w:cs="Times New Roman"/>
          <w:sz w:val="24"/>
          <w:szCs w:val="24"/>
        </w:rPr>
        <w:t xml:space="preserve"> </w:t>
      </w:r>
      <w:r w:rsidR="002A522A" w:rsidRPr="006400CC">
        <w:rPr>
          <w:rFonts w:ascii="Times New Roman" w:eastAsia="Times New Roman" w:hAnsi="Times New Roman" w:cs="Times New Roman"/>
          <w:sz w:val="24"/>
          <w:szCs w:val="24"/>
        </w:rPr>
        <w:t>u sklopu proširene odgovornosti proizvođača</w:t>
      </w:r>
      <w:r w:rsidRPr="006400CC">
        <w:rPr>
          <w:rFonts w:ascii="Times New Roman" w:eastAsia="Times New Roman" w:hAnsi="Times New Roman" w:cs="Times New Roman"/>
          <w:sz w:val="24"/>
          <w:szCs w:val="24"/>
        </w:rPr>
        <w:t>:</w:t>
      </w:r>
    </w:p>
    <w:p w14:paraId="6357DD24" w14:textId="77777777" w:rsidR="00760027"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1. </w:t>
      </w:r>
      <w:r w:rsidR="00760027" w:rsidRPr="006400CC">
        <w:rPr>
          <w:rFonts w:ascii="Times New Roman" w:hAnsi="Times New Roman" w:cs="Times New Roman"/>
          <w:sz w:val="24"/>
          <w:szCs w:val="24"/>
          <w:lang w:val="hr-HR"/>
        </w:rPr>
        <w:t>preuzeti rabljeni proizvod</w:t>
      </w:r>
    </w:p>
    <w:p w14:paraId="3CCBAA9C" w14:textId="77777777" w:rsidR="00EB5D7A" w:rsidRPr="006400CC" w:rsidRDefault="00253027" w:rsidP="00EB5D7A">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2. </w:t>
      </w:r>
      <w:r w:rsidR="00EB5D7A" w:rsidRPr="006400CC">
        <w:rPr>
          <w:rFonts w:ascii="Times New Roman" w:hAnsi="Times New Roman" w:cs="Times New Roman"/>
          <w:sz w:val="24"/>
          <w:szCs w:val="24"/>
          <w:lang w:val="hr-HR"/>
        </w:rPr>
        <w:t>osigurati preuzimanje otpada koji nastaje od uporabe proizvoda</w:t>
      </w:r>
    </w:p>
    <w:p w14:paraId="6C5CF82A" w14:textId="77777777" w:rsidR="00760027"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3. </w:t>
      </w:r>
      <w:r w:rsidR="00760027" w:rsidRPr="006400CC">
        <w:rPr>
          <w:rFonts w:ascii="Times New Roman" w:hAnsi="Times New Roman" w:cs="Times New Roman"/>
          <w:sz w:val="24"/>
          <w:szCs w:val="24"/>
          <w:lang w:val="hr-HR"/>
        </w:rPr>
        <w:t xml:space="preserve">osigurati </w:t>
      </w:r>
      <w:r w:rsidR="00D479D5" w:rsidRPr="006400CC">
        <w:rPr>
          <w:rFonts w:ascii="Times New Roman" w:hAnsi="Times New Roman" w:cs="Times New Roman"/>
          <w:sz w:val="24"/>
          <w:szCs w:val="24"/>
          <w:lang w:val="hr-HR"/>
        </w:rPr>
        <w:t xml:space="preserve">provedbu </w:t>
      </w:r>
      <w:r w:rsidR="002A522A" w:rsidRPr="006400CC">
        <w:rPr>
          <w:rFonts w:ascii="Times New Roman" w:hAnsi="Times New Roman" w:cs="Times New Roman"/>
          <w:sz w:val="24"/>
          <w:szCs w:val="24"/>
          <w:lang w:val="hr-HR"/>
        </w:rPr>
        <w:t>uslug</w:t>
      </w:r>
      <w:r w:rsidR="00D479D5" w:rsidRPr="006400CC">
        <w:rPr>
          <w:rFonts w:ascii="Times New Roman" w:hAnsi="Times New Roman" w:cs="Times New Roman"/>
          <w:sz w:val="24"/>
          <w:szCs w:val="24"/>
          <w:lang w:val="hr-HR"/>
        </w:rPr>
        <w:t>a</w:t>
      </w:r>
      <w:r w:rsidR="002A522A" w:rsidRPr="006400CC">
        <w:rPr>
          <w:rFonts w:ascii="Times New Roman" w:hAnsi="Times New Roman" w:cs="Times New Roman"/>
          <w:sz w:val="24"/>
          <w:szCs w:val="24"/>
          <w:lang w:val="hr-HR"/>
        </w:rPr>
        <w:t xml:space="preserve"> </w:t>
      </w:r>
      <w:r w:rsidR="00760027" w:rsidRPr="006400CC">
        <w:rPr>
          <w:rFonts w:ascii="Times New Roman" w:hAnsi="Times New Roman" w:cs="Times New Roman"/>
          <w:sz w:val="24"/>
          <w:szCs w:val="24"/>
          <w:lang w:val="hr-HR"/>
        </w:rPr>
        <w:t>gosp</w:t>
      </w:r>
      <w:r w:rsidR="008E259F" w:rsidRPr="006400CC">
        <w:rPr>
          <w:rFonts w:ascii="Times New Roman" w:hAnsi="Times New Roman" w:cs="Times New Roman"/>
          <w:sz w:val="24"/>
          <w:szCs w:val="24"/>
          <w:lang w:val="hr-HR"/>
        </w:rPr>
        <w:t>o</w:t>
      </w:r>
      <w:r w:rsidR="00760027" w:rsidRPr="006400CC">
        <w:rPr>
          <w:rFonts w:ascii="Times New Roman" w:hAnsi="Times New Roman" w:cs="Times New Roman"/>
          <w:sz w:val="24"/>
          <w:szCs w:val="24"/>
          <w:lang w:val="hr-HR"/>
        </w:rPr>
        <w:t>d</w:t>
      </w:r>
      <w:r w:rsidR="008E259F" w:rsidRPr="006400CC">
        <w:rPr>
          <w:rFonts w:ascii="Times New Roman" w:hAnsi="Times New Roman" w:cs="Times New Roman"/>
          <w:sz w:val="24"/>
          <w:szCs w:val="24"/>
          <w:lang w:val="hr-HR"/>
        </w:rPr>
        <w:t>a</w:t>
      </w:r>
      <w:r w:rsidR="00760027" w:rsidRPr="006400CC">
        <w:rPr>
          <w:rFonts w:ascii="Times New Roman" w:hAnsi="Times New Roman" w:cs="Times New Roman"/>
          <w:sz w:val="24"/>
          <w:szCs w:val="24"/>
          <w:lang w:val="hr-HR"/>
        </w:rPr>
        <w:t>renj</w:t>
      </w:r>
      <w:r w:rsidR="002A522A" w:rsidRPr="006400CC">
        <w:rPr>
          <w:rFonts w:ascii="Times New Roman" w:hAnsi="Times New Roman" w:cs="Times New Roman"/>
          <w:sz w:val="24"/>
          <w:szCs w:val="24"/>
          <w:lang w:val="hr-HR"/>
        </w:rPr>
        <w:t>a</w:t>
      </w:r>
      <w:r w:rsidR="00760027" w:rsidRPr="006400CC">
        <w:rPr>
          <w:rFonts w:ascii="Times New Roman" w:hAnsi="Times New Roman" w:cs="Times New Roman"/>
          <w:sz w:val="24"/>
          <w:szCs w:val="24"/>
          <w:lang w:val="hr-HR"/>
        </w:rPr>
        <w:t xml:space="preserve"> otpadom</w:t>
      </w:r>
    </w:p>
    <w:p w14:paraId="45A946C3" w14:textId="77777777" w:rsidR="00760027"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4. </w:t>
      </w:r>
      <w:r w:rsidR="0052194A" w:rsidRPr="006400CC">
        <w:rPr>
          <w:rFonts w:ascii="Times New Roman" w:hAnsi="Times New Roman" w:cs="Times New Roman"/>
          <w:sz w:val="24"/>
          <w:szCs w:val="24"/>
          <w:lang w:val="hr-HR"/>
        </w:rPr>
        <w:t>platiti naknadu</w:t>
      </w:r>
      <w:r w:rsidR="00760027" w:rsidRPr="006400CC">
        <w:rPr>
          <w:rFonts w:ascii="Times New Roman" w:hAnsi="Times New Roman" w:cs="Times New Roman"/>
          <w:sz w:val="24"/>
          <w:szCs w:val="24"/>
          <w:lang w:val="hr-HR"/>
        </w:rPr>
        <w:t xml:space="preserve"> gospodarenj</w:t>
      </w:r>
      <w:r w:rsidR="008E259F" w:rsidRPr="006400CC">
        <w:rPr>
          <w:rFonts w:ascii="Times New Roman" w:hAnsi="Times New Roman" w:cs="Times New Roman"/>
          <w:sz w:val="24"/>
          <w:szCs w:val="24"/>
          <w:lang w:val="hr-HR"/>
        </w:rPr>
        <w:t>a</w:t>
      </w:r>
      <w:r w:rsidR="00760027" w:rsidRPr="006400CC">
        <w:rPr>
          <w:rFonts w:ascii="Times New Roman" w:hAnsi="Times New Roman" w:cs="Times New Roman"/>
          <w:sz w:val="24"/>
          <w:szCs w:val="24"/>
          <w:lang w:val="hr-HR"/>
        </w:rPr>
        <w:t xml:space="preserve"> otpadom</w:t>
      </w:r>
      <w:r w:rsidR="004B650E" w:rsidRPr="006400CC">
        <w:rPr>
          <w:rFonts w:ascii="Times New Roman" w:hAnsi="Times New Roman" w:cs="Times New Roman"/>
          <w:sz w:val="24"/>
          <w:szCs w:val="24"/>
          <w:lang w:val="hr-HR"/>
        </w:rPr>
        <w:t xml:space="preserve"> </w:t>
      </w:r>
    </w:p>
    <w:p w14:paraId="0A0C8913" w14:textId="77777777" w:rsidR="00760027"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5. </w:t>
      </w:r>
      <w:r w:rsidR="00760027" w:rsidRPr="006400CC">
        <w:rPr>
          <w:rFonts w:ascii="Times New Roman" w:hAnsi="Times New Roman" w:cs="Times New Roman"/>
          <w:sz w:val="24"/>
          <w:szCs w:val="24"/>
          <w:lang w:val="hr-HR"/>
        </w:rPr>
        <w:t>osigurati javn</w:t>
      </w:r>
      <w:r w:rsidR="002A522A" w:rsidRPr="006400CC">
        <w:rPr>
          <w:rFonts w:ascii="Times New Roman" w:hAnsi="Times New Roman" w:cs="Times New Roman"/>
          <w:sz w:val="24"/>
          <w:szCs w:val="24"/>
          <w:lang w:val="hr-HR"/>
        </w:rPr>
        <w:t>o</w:t>
      </w:r>
      <w:r w:rsidR="00760027" w:rsidRPr="006400CC">
        <w:rPr>
          <w:rFonts w:ascii="Times New Roman" w:hAnsi="Times New Roman" w:cs="Times New Roman"/>
          <w:sz w:val="24"/>
          <w:szCs w:val="24"/>
          <w:lang w:val="hr-HR"/>
        </w:rPr>
        <w:t xml:space="preserve"> dostupn</w:t>
      </w:r>
      <w:r w:rsidR="002A522A" w:rsidRPr="006400CC">
        <w:rPr>
          <w:rFonts w:ascii="Times New Roman" w:hAnsi="Times New Roman" w:cs="Times New Roman"/>
          <w:sz w:val="24"/>
          <w:szCs w:val="24"/>
          <w:lang w:val="hr-HR"/>
        </w:rPr>
        <w:t>e</w:t>
      </w:r>
      <w:r w:rsidR="00760027" w:rsidRPr="006400CC">
        <w:rPr>
          <w:rFonts w:ascii="Times New Roman" w:hAnsi="Times New Roman" w:cs="Times New Roman"/>
          <w:sz w:val="24"/>
          <w:szCs w:val="24"/>
          <w:lang w:val="hr-HR"/>
        </w:rPr>
        <w:t xml:space="preserve"> </w:t>
      </w:r>
      <w:r w:rsidR="002A522A" w:rsidRPr="006400CC">
        <w:rPr>
          <w:rFonts w:ascii="Times New Roman" w:hAnsi="Times New Roman" w:cs="Times New Roman"/>
          <w:sz w:val="24"/>
          <w:szCs w:val="24"/>
          <w:lang w:val="hr-HR"/>
        </w:rPr>
        <w:t xml:space="preserve">informacije o </w:t>
      </w:r>
      <w:r w:rsidR="00760027" w:rsidRPr="006400CC">
        <w:rPr>
          <w:rFonts w:ascii="Times New Roman" w:hAnsi="Times New Roman" w:cs="Times New Roman"/>
          <w:sz w:val="24"/>
          <w:szCs w:val="24"/>
          <w:lang w:val="hr-HR"/>
        </w:rPr>
        <w:t xml:space="preserve">mjeri </w:t>
      </w:r>
      <w:r w:rsidR="002A522A" w:rsidRPr="006400CC">
        <w:rPr>
          <w:rFonts w:ascii="Times New Roman" w:hAnsi="Times New Roman" w:cs="Times New Roman"/>
          <w:sz w:val="24"/>
          <w:szCs w:val="24"/>
          <w:lang w:val="hr-HR"/>
        </w:rPr>
        <w:t xml:space="preserve">u kojoj se </w:t>
      </w:r>
      <w:r w:rsidR="00760027" w:rsidRPr="006400CC">
        <w:rPr>
          <w:rFonts w:ascii="Times New Roman" w:hAnsi="Times New Roman" w:cs="Times New Roman"/>
          <w:sz w:val="24"/>
          <w:szCs w:val="24"/>
          <w:lang w:val="hr-HR"/>
        </w:rPr>
        <w:t xml:space="preserve">proizvod može ponovno </w:t>
      </w:r>
      <w:r w:rsidR="002A522A" w:rsidRPr="006400CC">
        <w:rPr>
          <w:rFonts w:ascii="Times New Roman" w:hAnsi="Times New Roman" w:cs="Times New Roman"/>
          <w:sz w:val="24"/>
          <w:szCs w:val="24"/>
          <w:lang w:val="hr-HR"/>
        </w:rPr>
        <w:t>uporabiti</w:t>
      </w:r>
      <w:r w:rsidR="00760027" w:rsidRPr="006400CC">
        <w:rPr>
          <w:rFonts w:ascii="Times New Roman" w:hAnsi="Times New Roman" w:cs="Times New Roman"/>
          <w:sz w:val="24"/>
          <w:szCs w:val="24"/>
          <w:lang w:val="hr-HR"/>
        </w:rPr>
        <w:t xml:space="preserve"> i reciklirati</w:t>
      </w:r>
    </w:p>
    <w:p w14:paraId="1DF35667" w14:textId="77777777" w:rsidR="008409A6"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6. </w:t>
      </w:r>
      <w:r w:rsidR="008409A6" w:rsidRPr="006400CC">
        <w:rPr>
          <w:rFonts w:ascii="Times New Roman" w:hAnsi="Times New Roman" w:cs="Times New Roman"/>
          <w:sz w:val="24"/>
          <w:szCs w:val="24"/>
          <w:lang w:val="hr-HR"/>
        </w:rPr>
        <w:t>označiti proizvod odnosno ambalažu i priložiti uputu</w:t>
      </w:r>
      <w:r w:rsidRPr="006400CC">
        <w:rPr>
          <w:rFonts w:ascii="Times New Roman" w:hAnsi="Times New Roman" w:cs="Times New Roman"/>
          <w:sz w:val="24"/>
          <w:szCs w:val="24"/>
          <w:lang w:val="hr-HR"/>
        </w:rPr>
        <w:t xml:space="preserve"> i</w:t>
      </w:r>
    </w:p>
    <w:p w14:paraId="1B465F3F" w14:textId="77777777" w:rsidR="008409A6" w:rsidRPr="006400CC" w:rsidRDefault="00253027" w:rsidP="00C229D8">
      <w:pPr>
        <w:pStyle w:val="NoSpacing"/>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7. </w:t>
      </w:r>
      <w:r w:rsidR="008409A6" w:rsidRPr="006400CC">
        <w:rPr>
          <w:rFonts w:ascii="Times New Roman" w:hAnsi="Times New Roman" w:cs="Times New Roman"/>
          <w:sz w:val="24"/>
          <w:szCs w:val="24"/>
          <w:lang w:val="hr-HR"/>
        </w:rPr>
        <w:t>registrirati se i dostavljati podatke u Registar proizvođača s proširenom odgovornosti.</w:t>
      </w:r>
    </w:p>
    <w:p w14:paraId="75C0C5B5" w14:textId="77777777" w:rsidR="0052194A" w:rsidRPr="006400CC" w:rsidRDefault="008E259F"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56024"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Obvez</w:t>
      </w:r>
      <w:r w:rsidR="0052194A"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iz stavka 1. ovoga članka</w:t>
      </w:r>
      <w:r w:rsidR="0052194A" w:rsidRPr="006400CC">
        <w:rPr>
          <w:rFonts w:ascii="Times New Roman" w:eastAsia="Times New Roman" w:hAnsi="Times New Roman" w:cs="Times New Roman"/>
          <w:sz w:val="24"/>
          <w:szCs w:val="24"/>
        </w:rPr>
        <w:t xml:space="preserve"> nastaje</w:t>
      </w:r>
      <w:r w:rsidR="00C65FA9" w:rsidRPr="006400CC">
        <w:rPr>
          <w:rFonts w:ascii="Times New Roman" w:eastAsia="Times New Roman" w:hAnsi="Times New Roman" w:cs="Times New Roman"/>
          <w:sz w:val="24"/>
          <w:szCs w:val="24"/>
        </w:rPr>
        <w:t xml:space="preserve"> stavljanjem </w:t>
      </w:r>
      <w:r w:rsidR="00DD6457" w:rsidRPr="006400CC">
        <w:rPr>
          <w:rFonts w:ascii="Times New Roman" w:eastAsia="Times New Roman" w:hAnsi="Times New Roman" w:cs="Times New Roman"/>
          <w:sz w:val="24"/>
          <w:szCs w:val="24"/>
        </w:rPr>
        <w:t xml:space="preserve">određenog </w:t>
      </w:r>
      <w:r w:rsidR="00C65FA9" w:rsidRPr="006400CC">
        <w:rPr>
          <w:rFonts w:ascii="Times New Roman" w:eastAsia="Times New Roman" w:hAnsi="Times New Roman" w:cs="Times New Roman"/>
          <w:sz w:val="24"/>
          <w:szCs w:val="24"/>
        </w:rPr>
        <w:t>proizvoda</w:t>
      </w:r>
      <w:r w:rsidR="00DD6457" w:rsidRPr="006400CC">
        <w:rPr>
          <w:rFonts w:ascii="Times New Roman" w:eastAsia="Times New Roman" w:hAnsi="Times New Roman" w:cs="Times New Roman"/>
          <w:sz w:val="24"/>
          <w:szCs w:val="24"/>
        </w:rPr>
        <w:t xml:space="preserve"> na tržište u Republici Hrvatskoj</w:t>
      </w:r>
      <w:r w:rsidR="00C65FA9" w:rsidRPr="006400CC">
        <w:rPr>
          <w:rFonts w:ascii="Times New Roman" w:eastAsia="Times New Roman" w:hAnsi="Times New Roman" w:cs="Times New Roman"/>
          <w:sz w:val="24"/>
          <w:szCs w:val="24"/>
        </w:rPr>
        <w:t>,</w:t>
      </w:r>
      <w:r w:rsidR="00DD6457" w:rsidRPr="006400CC">
        <w:rPr>
          <w:rFonts w:ascii="Times New Roman" w:eastAsia="Times New Roman" w:hAnsi="Times New Roman" w:cs="Times New Roman"/>
          <w:sz w:val="24"/>
          <w:szCs w:val="24"/>
        </w:rPr>
        <w:t xml:space="preserve"> </w:t>
      </w:r>
      <w:r w:rsidR="00ED3028" w:rsidRPr="006400CC">
        <w:rPr>
          <w:rFonts w:ascii="Times New Roman" w:eastAsia="Times New Roman" w:hAnsi="Times New Roman" w:cs="Times New Roman"/>
          <w:sz w:val="24"/>
          <w:szCs w:val="24"/>
        </w:rPr>
        <w:t>kad</w:t>
      </w:r>
      <w:r w:rsidR="00C65FA9" w:rsidRPr="006400CC">
        <w:rPr>
          <w:rFonts w:ascii="Times New Roman" w:eastAsia="Times New Roman" w:hAnsi="Times New Roman" w:cs="Times New Roman"/>
          <w:sz w:val="24"/>
          <w:szCs w:val="24"/>
        </w:rPr>
        <w:t xml:space="preserve"> </w:t>
      </w:r>
      <w:r w:rsidR="00DD6457" w:rsidRPr="006400CC">
        <w:rPr>
          <w:rFonts w:ascii="Times New Roman" w:eastAsia="Times New Roman" w:hAnsi="Times New Roman" w:cs="Times New Roman"/>
          <w:sz w:val="24"/>
          <w:szCs w:val="24"/>
        </w:rPr>
        <w:t>je</w:t>
      </w:r>
      <w:r w:rsidR="00C65FA9" w:rsidRPr="006400CC">
        <w:rPr>
          <w:rFonts w:ascii="Times New Roman" w:eastAsia="Times New Roman" w:hAnsi="Times New Roman" w:cs="Times New Roman"/>
          <w:sz w:val="24"/>
          <w:szCs w:val="24"/>
        </w:rPr>
        <w:t xml:space="preserve"> </w:t>
      </w:r>
      <w:r w:rsidR="00DD6457" w:rsidRPr="006400CC">
        <w:rPr>
          <w:rFonts w:ascii="Times New Roman" w:eastAsia="Times New Roman" w:hAnsi="Times New Roman" w:cs="Times New Roman"/>
          <w:sz w:val="24"/>
          <w:szCs w:val="24"/>
        </w:rPr>
        <w:t xml:space="preserve">za taj proizvod propisana </w:t>
      </w:r>
      <w:r w:rsidR="00C65FA9" w:rsidRPr="006400CC">
        <w:rPr>
          <w:rFonts w:ascii="Times New Roman" w:eastAsia="Times New Roman" w:hAnsi="Times New Roman" w:cs="Times New Roman"/>
          <w:sz w:val="24"/>
          <w:szCs w:val="24"/>
        </w:rPr>
        <w:t>t</w:t>
      </w:r>
      <w:r w:rsidR="00DD6457" w:rsidRPr="006400CC">
        <w:rPr>
          <w:rFonts w:ascii="Times New Roman" w:eastAsia="Times New Roman" w:hAnsi="Times New Roman" w:cs="Times New Roman"/>
          <w:sz w:val="24"/>
          <w:szCs w:val="24"/>
        </w:rPr>
        <w:t>akva</w:t>
      </w:r>
      <w:r w:rsidR="00C65FA9" w:rsidRPr="006400CC">
        <w:rPr>
          <w:rFonts w:ascii="Times New Roman" w:eastAsia="Times New Roman" w:hAnsi="Times New Roman" w:cs="Times New Roman"/>
          <w:sz w:val="24"/>
          <w:szCs w:val="24"/>
        </w:rPr>
        <w:t xml:space="preserve"> obvez</w:t>
      </w:r>
      <w:r w:rsidR="00DD6457" w:rsidRPr="006400CC">
        <w:rPr>
          <w:rFonts w:ascii="Times New Roman" w:eastAsia="Times New Roman" w:hAnsi="Times New Roman" w:cs="Times New Roman"/>
          <w:sz w:val="24"/>
          <w:szCs w:val="24"/>
        </w:rPr>
        <w:t>a</w:t>
      </w:r>
      <w:r w:rsidR="0052194A" w:rsidRPr="006400CC">
        <w:rPr>
          <w:rFonts w:ascii="Times New Roman" w:eastAsia="Times New Roman" w:hAnsi="Times New Roman" w:cs="Times New Roman"/>
          <w:sz w:val="24"/>
          <w:szCs w:val="24"/>
        </w:rPr>
        <w:t>.</w:t>
      </w:r>
    </w:p>
    <w:p w14:paraId="7F6D9814" w14:textId="77777777" w:rsidR="0052194A" w:rsidRPr="006400CC" w:rsidRDefault="0052194A"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Obvez</w:t>
      </w:r>
      <w:r w:rsidR="001F0C05"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iz stavka 1. ovoga članka </w:t>
      </w:r>
      <w:r w:rsidR="00E56024" w:rsidRPr="006400CC">
        <w:rPr>
          <w:rFonts w:ascii="Times New Roman" w:eastAsia="Times New Roman" w:hAnsi="Times New Roman" w:cs="Times New Roman"/>
          <w:sz w:val="24"/>
          <w:szCs w:val="24"/>
        </w:rPr>
        <w:t>jednako obvezuje</w:t>
      </w:r>
      <w:r w:rsidRPr="006400CC">
        <w:rPr>
          <w:rFonts w:ascii="Times New Roman" w:eastAsia="Times New Roman" w:hAnsi="Times New Roman" w:cs="Times New Roman"/>
          <w:sz w:val="24"/>
          <w:szCs w:val="24"/>
        </w:rPr>
        <w:t xml:space="preserve"> sve proizvođače proizvoda i njena primjena</w:t>
      </w:r>
      <w:r w:rsidR="00211CB5" w:rsidRPr="006400CC">
        <w:rPr>
          <w:rFonts w:ascii="Times New Roman" w:eastAsia="Times New Roman" w:hAnsi="Times New Roman" w:cs="Times New Roman"/>
          <w:sz w:val="24"/>
          <w:szCs w:val="24"/>
        </w:rPr>
        <w:t xml:space="preserve"> </w:t>
      </w:r>
      <w:r w:rsidR="00466352" w:rsidRPr="006400CC">
        <w:rPr>
          <w:rFonts w:ascii="Times New Roman" w:eastAsia="Times New Roman" w:hAnsi="Times New Roman" w:cs="Times New Roman"/>
          <w:sz w:val="24"/>
          <w:szCs w:val="24"/>
        </w:rPr>
        <w:t>ne ovisi</w:t>
      </w:r>
      <w:r w:rsidRPr="006400CC">
        <w:rPr>
          <w:rFonts w:ascii="Times New Roman" w:eastAsia="Times New Roman" w:hAnsi="Times New Roman" w:cs="Times New Roman"/>
          <w:sz w:val="24"/>
          <w:szCs w:val="24"/>
        </w:rPr>
        <w:t xml:space="preserve"> o porijeklu ili veličini proizvođača proizvoda,</w:t>
      </w:r>
      <w:r w:rsidR="00211CB5" w:rsidRPr="006400CC">
        <w:rPr>
          <w:rFonts w:ascii="Times New Roman" w:eastAsia="Times New Roman" w:hAnsi="Times New Roman" w:cs="Times New Roman"/>
          <w:sz w:val="24"/>
          <w:szCs w:val="24"/>
        </w:rPr>
        <w:t xml:space="preserve"> </w:t>
      </w:r>
      <w:r w:rsidR="001F0C05" w:rsidRPr="006400CC">
        <w:rPr>
          <w:rFonts w:ascii="Times New Roman" w:eastAsia="Times New Roman" w:hAnsi="Times New Roman" w:cs="Times New Roman"/>
          <w:sz w:val="24"/>
          <w:szCs w:val="24"/>
        </w:rPr>
        <w:t>te ne smije predstavljati</w:t>
      </w:r>
      <w:r w:rsidR="00211CB5" w:rsidRPr="006400CC">
        <w:rPr>
          <w:rFonts w:ascii="Times New Roman" w:eastAsia="Times New Roman" w:hAnsi="Times New Roman" w:cs="Times New Roman"/>
          <w:sz w:val="24"/>
          <w:szCs w:val="24"/>
        </w:rPr>
        <w:t xml:space="preserve"> </w:t>
      </w:r>
      <w:r w:rsidR="001F0C05" w:rsidRPr="006400CC">
        <w:rPr>
          <w:rFonts w:ascii="Times New Roman" w:eastAsia="Times New Roman" w:hAnsi="Times New Roman" w:cs="Times New Roman"/>
          <w:sz w:val="24"/>
          <w:szCs w:val="24"/>
        </w:rPr>
        <w:t>nerazmjerno</w:t>
      </w:r>
      <w:r w:rsidRPr="006400CC">
        <w:rPr>
          <w:rFonts w:ascii="Times New Roman" w:eastAsia="Times New Roman" w:hAnsi="Times New Roman" w:cs="Times New Roman"/>
          <w:sz w:val="24"/>
          <w:szCs w:val="24"/>
        </w:rPr>
        <w:t xml:space="preserve"> regulatorno opterećenj</w:t>
      </w:r>
      <w:r w:rsidR="001F0C05"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proizvođača proizvoda, uključuj</w:t>
      </w:r>
      <w:r w:rsidR="00211CB5" w:rsidRPr="006400CC">
        <w:rPr>
          <w:rFonts w:ascii="Times New Roman" w:eastAsia="Times New Roman" w:hAnsi="Times New Roman" w:cs="Times New Roman"/>
          <w:sz w:val="24"/>
          <w:szCs w:val="24"/>
        </w:rPr>
        <w:t>ući</w:t>
      </w:r>
      <w:r w:rsidR="001F0C05" w:rsidRPr="006400CC">
        <w:rPr>
          <w:rFonts w:ascii="Times New Roman" w:eastAsia="Times New Roman" w:hAnsi="Times New Roman" w:cs="Times New Roman"/>
          <w:sz w:val="24"/>
          <w:szCs w:val="24"/>
        </w:rPr>
        <w:t xml:space="preserve"> i</w:t>
      </w:r>
      <w:r w:rsidRPr="006400CC">
        <w:rPr>
          <w:rFonts w:ascii="Times New Roman" w:eastAsia="Times New Roman" w:hAnsi="Times New Roman" w:cs="Times New Roman"/>
          <w:sz w:val="24"/>
          <w:szCs w:val="24"/>
        </w:rPr>
        <w:t xml:space="preserve"> mala i srednja poduzeća </w:t>
      </w:r>
      <w:r w:rsidR="001F0C05" w:rsidRPr="006400CC">
        <w:rPr>
          <w:rFonts w:ascii="Times New Roman" w:eastAsia="Times New Roman" w:hAnsi="Times New Roman" w:cs="Times New Roman"/>
          <w:sz w:val="24"/>
          <w:szCs w:val="24"/>
        </w:rPr>
        <w:t>te</w:t>
      </w:r>
      <w:r w:rsidRPr="006400CC">
        <w:rPr>
          <w:rFonts w:ascii="Times New Roman" w:eastAsia="Times New Roman" w:hAnsi="Times New Roman" w:cs="Times New Roman"/>
          <w:sz w:val="24"/>
          <w:szCs w:val="24"/>
        </w:rPr>
        <w:t xml:space="preserve"> </w:t>
      </w:r>
      <w:r w:rsidR="009211AE" w:rsidRPr="006400CC">
        <w:rPr>
          <w:rFonts w:ascii="Times New Roman" w:eastAsia="Times New Roman" w:hAnsi="Times New Roman" w:cs="Times New Roman"/>
          <w:sz w:val="24"/>
          <w:szCs w:val="24"/>
        </w:rPr>
        <w:t xml:space="preserve">proizvođače </w:t>
      </w:r>
      <w:r w:rsidRPr="006400CC">
        <w:rPr>
          <w:rFonts w:ascii="Times New Roman" w:eastAsia="Times New Roman" w:hAnsi="Times New Roman" w:cs="Times New Roman"/>
          <w:sz w:val="24"/>
          <w:szCs w:val="24"/>
        </w:rPr>
        <w:t>koji stavljaju na tržište male količine proizvoda.</w:t>
      </w:r>
    </w:p>
    <w:p w14:paraId="2A7023B0" w14:textId="77777777" w:rsidR="00F0443D" w:rsidRPr="006400CC" w:rsidRDefault="00055B48"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Prilikom određivanja opsega obveze iz stavka 1. ovoga članka, uzima se u obzir tehnička izvedivost, gospodarsk</w:t>
      </w:r>
      <w:r w:rsidR="00D83DA0"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održivost, ukupni učinci na okoliš, ljudsko zdravlje i društvo, uvažavajući nužnost </w:t>
      </w:r>
      <w:r w:rsidR="00CC0872">
        <w:rPr>
          <w:rFonts w:ascii="Times New Roman" w:eastAsia="Times New Roman" w:hAnsi="Times New Roman" w:cs="Times New Roman"/>
          <w:sz w:val="24"/>
          <w:szCs w:val="24"/>
        </w:rPr>
        <w:t xml:space="preserve">osiguravanja dobrog </w:t>
      </w:r>
      <w:r w:rsidRPr="006400CC">
        <w:rPr>
          <w:rFonts w:ascii="Times New Roman" w:eastAsia="Times New Roman" w:hAnsi="Times New Roman" w:cs="Times New Roman"/>
          <w:sz w:val="24"/>
          <w:szCs w:val="24"/>
        </w:rPr>
        <w:t>funkcioniranja unutarnjeg tržišta</w:t>
      </w:r>
      <w:r w:rsidR="00C6677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w:t>
      </w:r>
    </w:p>
    <w:p w14:paraId="2B15EA7C" w14:textId="4D20E268" w:rsidR="00055B48" w:rsidRPr="006400CC" w:rsidRDefault="00AB7FF1"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354F65">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w:t>
      </w:r>
      <w:r w:rsidR="001A0A6C" w:rsidRPr="006400CC">
        <w:rPr>
          <w:rFonts w:ascii="Times New Roman" w:eastAsia="Times New Roman" w:hAnsi="Times New Roman" w:cs="Times New Roman"/>
          <w:sz w:val="24"/>
          <w:szCs w:val="24"/>
        </w:rPr>
        <w:t xml:space="preserve">Proširena odgovornost proizvođača primjenjuje se ne dovodeći u pitanje </w:t>
      </w:r>
      <w:r w:rsidR="00E56024" w:rsidRPr="006400CC">
        <w:rPr>
          <w:rFonts w:ascii="Times New Roman" w:eastAsia="Times New Roman" w:hAnsi="Times New Roman" w:cs="Times New Roman"/>
          <w:sz w:val="24"/>
          <w:szCs w:val="24"/>
        </w:rPr>
        <w:t>obvezu osiguravanja obrade otpada</w:t>
      </w:r>
      <w:r w:rsidR="00F37A86" w:rsidRPr="006400CC">
        <w:rPr>
          <w:rFonts w:ascii="Times New Roman" w:eastAsia="Times New Roman" w:hAnsi="Times New Roman" w:cs="Times New Roman"/>
          <w:sz w:val="24"/>
          <w:szCs w:val="24"/>
        </w:rPr>
        <w:t xml:space="preserve"> iz članka 1</w:t>
      </w:r>
      <w:r w:rsidR="009C18B5">
        <w:rPr>
          <w:rFonts w:ascii="Times New Roman" w:eastAsia="Times New Roman" w:hAnsi="Times New Roman" w:cs="Times New Roman"/>
          <w:sz w:val="24"/>
          <w:szCs w:val="24"/>
        </w:rPr>
        <w:t>8</w:t>
      </w:r>
      <w:r w:rsidR="00F37A86" w:rsidRPr="006400CC">
        <w:rPr>
          <w:rFonts w:ascii="Times New Roman" w:eastAsia="Times New Roman" w:hAnsi="Times New Roman" w:cs="Times New Roman"/>
          <w:sz w:val="24"/>
          <w:szCs w:val="24"/>
        </w:rPr>
        <w:t>. ovoga Zakona</w:t>
      </w:r>
      <w:r w:rsidR="00E56024" w:rsidRPr="006400CC">
        <w:rPr>
          <w:rFonts w:ascii="Times New Roman" w:eastAsia="Times New Roman" w:hAnsi="Times New Roman" w:cs="Times New Roman"/>
          <w:sz w:val="24"/>
          <w:szCs w:val="24"/>
        </w:rPr>
        <w:t xml:space="preserve"> te</w:t>
      </w:r>
      <w:r w:rsidR="001A0A6C" w:rsidRPr="006400CC">
        <w:rPr>
          <w:rFonts w:ascii="Times New Roman" w:eastAsia="Times New Roman" w:hAnsi="Times New Roman" w:cs="Times New Roman"/>
          <w:sz w:val="24"/>
          <w:szCs w:val="24"/>
        </w:rPr>
        <w:t xml:space="preserve"> </w:t>
      </w:r>
      <w:r w:rsidR="00466352" w:rsidRPr="006400CC">
        <w:rPr>
          <w:rFonts w:ascii="Times New Roman" w:eastAsia="Times New Roman" w:hAnsi="Times New Roman" w:cs="Times New Roman"/>
          <w:sz w:val="24"/>
          <w:szCs w:val="24"/>
        </w:rPr>
        <w:t>propise</w:t>
      </w:r>
      <w:r w:rsidR="001A0A6C" w:rsidRPr="006400CC">
        <w:rPr>
          <w:rFonts w:ascii="Times New Roman" w:eastAsia="Times New Roman" w:hAnsi="Times New Roman" w:cs="Times New Roman"/>
          <w:sz w:val="24"/>
          <w:szCs w:val="24"/>
        </w:rPr>
        <w:t xml:space="preserve"> o posebnim t</w:t>
      </w:r>
      <w:r w:rsidR="00466352" w:rsidRPr="006400CC">
        <w:rPr>
          <w:rFonts w:ascii="Times New Roman" w:eastAsia="Times New Roman" w:hAnsi="Times New Roman" w:cs="Times New Roman"/>
          <w:sz w:val="24"/>
          <w:szCs w:val="24"/>
        </w:rPr>
        <w:t>o</w:t>
      </w:r>
      <w:r w:rsidR="001A0A6C" w:rsidRPr="006400CC">
        <w:rPr>
          <w:rFonts w:ascii="Times New Roman" w:eastAsia="Times New Roman" w:hAnsi="Times New Roman" w:cs="Times New Roman"/>
          <w:sz w:val="24"/>
          <w:szCs w:val="24"/>
        </w:rPr>
        <w:t>kovima otpada i proizvodima.</w:t>
      </w:r>
      <w:r w:rsidR="001A0A6C" w:rsidRPr="006400CC" w:rsidDel="001A0A6C">
        <w:rPr>
          <w:rFonts w:ascii="Times New Roman" w:eastAsia="Times New Roman" w:hAnsi="Times New Roman" w:cs="Times New Roman"/>
          <w:sz w:val="24"/>
          <w:szCs w:val="24"/>
        </w:rPr>
        <w:t xml:space="preserve"> </w:t>
      </w:r>
    </w:p>
    <w:p w14:paraId="02D15ED5" w14:textId="77777777" w:rsidR="001F0C05" w:rsidRDefault="001F0C05" w:rsidP="00C229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Proizvođač proizvoda, koji nije osnovan u Republici Hrv</w:t>
      </w:r>
      <w:r w:rsidR="009211AE"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tskoj već u drugoj </w:t>
      </w:r>
      <w:r w:rsidR="00477EAC" w:rsidRPr="006400CC">
        <w:rPr>
          <w:rFonts w:ascii="Times New Roman" w:eastAsia="Times New Roman" w:hAnsi="Times New Roman" w:cs="Times New Roman"/>
          <w:sz w:val="24"/>
          <w:szCs w:val="24"/>
        </w:rPr>
        <w:t xml:space="preserve">državi </w:t>
      </w:r>
      <w:r w:rsidRPr="006400CC">
        <w:rPr>
          <w:rFonts w:ascii="Times New Roman" w:eastAsia="Times New Roman" w:hAnsi="Times New Roman" w:cs="Times New Roman"/>
          <w:sz w:val="24"/>
          <w:szCs w:val="24"/>
        </w:rPr>
        <w:t>članici Europske unije i stavlja proizvod na tržište u Republici Hrvatskoj, može imenovati pravnu ili fizičku osobu</w:t>
      </w:r>
      <w:r w:rsidR="0096679D">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osnovanu u Republici Hrtvatskoj</w:t>
      </w:r>
      <w:r w:rsidR="0096679D">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koja će u Republici Hrvatskoj ispunjavati obveze proširene odgovornosti proizvođača proizvoda </w:t>
      </w:r>
      <w:r w:rsidR="0096679D">
        <w:rPr>
          <w:rFonts w:ascii="Times New Roman" w:eastAsia="Times New Roman" w:hAnsi="Times New Roman" w:cs="Times New Roman"/>
          <w:sz w:val="24"/>
          <w:szCs w:val="24"/>
        </w:rPr>
        <w:t xml:space="preserve">za </w:t>
      </w:r>
      <w:r w:rsidRPr="006400CC">
        <w:rPr>
          <w:rFonts w:ascii="Times New Roman" w:eastAsia="Times New Roman" w:hAnsi="Times New Roman" w:cs="Times New Roman"/>
          <w:sz w:val="24"/>
          <w:szCs w:val="24"/>
        </w:rPr>
        <w:t>toga proizvođača proizvoda.</w:t>
      </w:r>
    </w:p>
    <w:p w14:paraId="352FC54E" w14:textId="77777777" w:rsidR="00354F65" w:rsidRPr="006400CC" w:rsidRDefault="00354F65" w:rsidP="00354F65">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Obvezu iz stavka 1. ovoga članka i način izvršenja te obveze propisuje Vlada uredbom.</w:t>
      </w:r>
    </w:p>
    <w:p w14:paraId="04B11676" w14:textId="77777777" w:rsidR="004223BD" w:rsidRPr="006400CC" w:rsidRDefault="004223BD" w:rsidP="004223BD">
      <w:pPr>
        <w:spacing w:before="100" w:beforeAutospacing="1" w:after="100" w:afterAutospacing="1" w:line="240" w:lineRule="auto"/>
        <w:jc w:val="center"/>
        <w:rPr>
          <w:rFonts w:ascii="Times New Roman" w:eastAsia="Times New Roman" w:hAnsi="Times New Roman" w:cs="Times New Roman"/>
          <w:b/>
          <w:sz w:val="24"/>
          <w:szCs w:val="24"/>
        </w:rPr>
      </w:pPr>
    </w:p>
    <w:p w14:paraId="18B75E2C" w14:textId="77777777" w:rsidR="00E73FE2" w:rsidRPr="00515C8D" w:rsidRDefault="00E73FE2" w:rsidP="004223BD">
      <w:pPr>
        <w:spacing w:before="100" w:beforeAutospacing="1" w:after="100" w:afterAutospacing="1" w:line="240" w:lineRule="auto"/>
        <w:jc w:val="center"/>
        <w:rPr>
          <w:rFonts w:ascii="Times New Roman" w:eastAsia="Times New Roman" w:hAnsi="Times New Roman" w:cs="Times New Roman"/>
          <w:b/>
          <w:i/>
          <w:sz w:val="26"/>
          <w:szCs w:val="26"/>
        </w:rPr>
      </w:pPr>
      <w:r w:rsidRPr="00515C8D">
        <w:rPr>
          <w:rFonts w:ascii="Times New Roman" w:hAnsi="Times New Roman" w:cs="Times New Roman"/>
          <w:b/>
          <w:i/>
          <w:sz w:val="26"/>
          <w:szCs w:val="26"/>
        </w:rPr>
        <w:t>Registar proizvođača s proširenom odgovornosti</w:t>
      </w:r>
    </w:p>
    <w:p w14:paraId="4DA48564" w14:textId="624CE4ED" w:rsidR="00E73FE2" w:rsidRPr="00515C8D" w:rsidRDefault="00E73FE2" w:rsidP="00E73FE2">
      <w:pPr>
        <w:spacing w:before="100" w:beforeAutospacing="1" w:after="100" w:afterAutospacing="1" w:line="240" w:lineRule="auto"/>
        <w:jc w:val="center"/>
        <w:rPr>
          <w:rFonts w:ascii="Times New Roman" w:eastAsia="Times New Roman" w:hAnsi="Times New Roman" w:cs="Times New Roman"/>
          <w:b/>
          <w:sz w:val="24"/>
          <w:szCs w:val="24"/>
        </w:rPr>
      </w:pPr>
      <w:r w:rsidRPr="00515C8D">
        <w:rPr>
          <w:rFonts w:ascii="Times New Roman" w:eastAsia="Times New Roman" w:hAnsi="Times New Roman" w:cs="Times New Roman"/>
          <w:b/>
          <w:sz w:val="24"/>
          <w:szCs w:val="24"/>
        </w:rPr>
        <w:t xml:space="preserve">Članak </w:t>
      </w:r>
      <w:r w:rsidR="0069123C" w:rsidRPr="00515C8D">
        <w:rPr>
          <w:rFonts w:ascii="Times New Roman" w:eastAsia="Times New Roman" w:hAnsi="Times New Roman" w:cs="Times New Roman"/>
          <w:b/>
          <w:sz w:val="24"/>
          <w:szCs w:val="24"/>
        </w:rPr>
        <w:t>8</w:t>
      </w:r>
      <w:r w:rsidR="001B606B">
        <w:rPr>
          <w:rFonts w:ascii="Times New Roman" w:eastAsia="Times New Roman" w:hAnsi="Times New Roman" w:cs="Times New Roman"/>
          <w:b/>
          <w:sz w:val="24"/>
          <w:szCs w:val="24"/>
        </w:rPr>
        <w:t>5</w:t>
      </w:r>
      <w:r w:rsidRPr="00515C8D">
        <w:rPr>
          <w:rFonts w:ascii="Times New Roman" w:eastAsia="Times New Roman" w:hAnsi="Times New Roman" w:cs="Times New Roman"/>
          <w:b/>
          <w:sz w:val="24"/>
          <w:szCs w:val="24"/>
        </w:rPr>
        <w:t>.</w:t>
      </w:r>
    </w:p>
    <w:p w14:paraId="3B9E2B24" w14:textId="77777777" w:rsidR="00E73FE2" w:rsidRPr="006400CC" w:rsidRDefault="00E73FE2" w:rsidP="00A2321A">
      <w:pPr>
        <w:spacing w:before="100" w:beforeAutospacing="1" w:after="100" w:afterAutospacing="1" w:line="240" w:lineRule="auto"/>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(1) Registar proizvođača s proširenom odgovornosti (u daljnjem </w:t>
      </w:r>
      <w:r w:rsidR="00AC067F" w:rsidRPr="006400CC">
        <w:rPr>
          <w:rFonts w:ascii="Times New Roman" w:hAnsi="Times New Roman" w:cs="Times New Roman"/>
          <w:sz w:val="24"/>
          <w:szCs w:val="24"/>
        </w:rPr>
        <w:t>tekstu</w:t>
      </w:r>
      <w:r w:rsidR="00AC067F">
        <w:rPr>
          <w:rFonts w:ascii="Times New Roman" w:hAnsi="Times New Roman" w:cs="Times New Roman"/>
          <w:sz w:val="24"/>
          <w:szCs w:val="24"/>
        </w:rPr>
        <w:t>:</w:t>
      </w:r>
      <w:r w:rsidR="00AC067F" w:rsidRPr="006400CC">
        <w:rPr>
          <w:rFonts w:ascii="Times New Roman" w:hAnsi="Times New Roman" w:cs="Times New Roman"/>
          <w:sz w:val="24"/>
          <w:szCs w:val="24"/>
        </w:rPr>
        <w:t xml:space="preserve"> </w:t>
      </w:r>
      <w:r w:rsidRPr="006400CC">
        <w:rPr>
          <w:rFonts w:ascii="Times New Roman" w:hAnsi="Times New Roman" w:cs="Times New Roman"/>
          <w:sz w:val="24"/>
          <w:szCs w:val="24"/>
        </w:rPr>
        <w:t>RPPO) vodi Ministarstvo.</w:t>
      </w:r>
    </w:p>
    <w:p w14:paraId="3DE9C770" w14:textId="77777777" w:rsidR="00E73FE2" w:rsidRPr="006400CC" w:rsidRDefault="00E73FE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B46C76" w:rsidRPr="006400CC">
        <w:rPr>
          <w:rFonts w:ascii="Times New Roman" w:eastAsia="Times New Roman" w:hAnsi="Times New Roman" w:cs="Times New Roman"/>
          <w:sz w:val="24"/>
          <w:szCs w:val="24"/>
        </w:rPr>
        <w:t xml:space="preserve">RPPO sadrži podatke o proizvođačima proizvoda koji su dužni izvršavati obveze iz sustava proširene odgovornosti proizvođača proizvoda, o proizvodima i količinama proizvoda stavljenim na tržište, ispunjavanju obveze doprinosa postizanja cilja </w:t>
      </w:r>
      <w:r w:rsidR="003D55E2" w:rsidRPr="006400CC">
        <w:rPr>
          <w:rFonts w:ascii="Times New Roman" w:eastAsia="Times New Roman" w:hAnsi="Times New Roman" w:cs="Times New Roman"/>
          <w:sz w:val="24"/>
          <w:szCs w:val="24"/>
        </w:rPr>
        <w:t>gospod</w:t>
      </w:r>
      <w:r w:rsidR="00B46C76" w:rsidRPr="006400CC">
        <w:rPr>
          <w:rFonts w:ascii="Times New Roman" w:eastAsia="Times New Roman" w:hAnsi="Times New Roman" w:cs="Times New Roman"/>
          <w:sz w:val="24"/>
          <w:szCs w:val="24"/>
        </w:rPr>
        <w:t>arenja otpadom.</w:t>
      </w:r>
    </w:p>
    <w:p w14:paraId="4C94F8D7" w14:textId="77777777" w:rsidR="00B46C76" w:rsidRPr="006400CC" w:rsidRDefault="00B46C7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Sredstva za rad RPPO osigurava Fond iz prihoda naknade gospodarenja otpadom.</w:t>
      </w:r>
    </w:p>
    <w:p w14:paraId="0A1B3231" w14:textId="77777777" w:rsidR="00B46C76" w:rsidRPr="006400CC" w:rsidRDefault="00B46C76"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AC067F" w:rsidRPr="006400CC">
        <w:rPr>
          <w:rFonts w:ascii="Times New Roman" w:eastAsia="Times New Roman" w:hAnsi="Times New Roman" w:cs="Times New Roman"/>
          <w:sz w:val="24"/>
          <w:szCs w:val="24"/>
        </w:rPr>
        <w:t>Tehničke</w:t>
      </w:r>
      <w:r w:rsidRPr="006400CC">
        <w:rPr>
          <w:rFonts w:ascii="Times New Roman" w:eastAsia="Times New Roman" w:hAnsi="Times New Roman" w:cs="Times New Roman"/>
          <w:sz w:val="24"/>
          <w:szCs w:val="24"/>
        </w:rPr>
        <w:t xml:space="preserve"> poslove u vezi RPPO obavlja Financijska agencija</w:t>
      </w:r>
      <w:r w:rsidR="001508AA">
        <w:rPr>
          <w:rFonts w:ascii="Times New Roman" w:eastAsia="Times New Roman" w:hAnsi="Times New Roman" w:cs="Times New Roman"/>
          <w:sz w:val="24"/>
          <w:szCs w:val="24"/>
        </w:rPr>
        <w:t xml:space="preserve"> - FINA</w:t>
      </w:r>
      <w:r w:rsidRPr="006400CC">
        <w:rPr>
          <w:rFonts w:ascii="Times New Roman" w:eastAsia="Times New Roman" w:hAnsi="Times New Roman" w:cs="Times New Roman"/>
          <w:sz w:val="24"/>
          <w:szCs w:val="24"/>
        </w:rPr>
        <w:t>.</w:t>
      </w:r>
    </w:p>
    <w:p w14:paraId="50612C5C" w14:textId="77777777" w:rsidR="00E73FE2" w:rsidRPr="006400CC" w:rsidRDefault="00E73FE2" w:rsidP="004223BD">
      <w:pPr>
        <w:spacing w:before="100" w:beforeAutospacing="1" w:after="100" w:afterAutospacing="1" w:line="240" w:lineRule="auto"/>
        <w:jc w:val="center"/>
        <w:rPr>
          <w:rFonts w:ascii="Times New Roman" w:eastAsia="Times New Roman" w:hAnsi="Times New Roman" w:cs="Times New Roman"/>
          <w:sz w:val="24"/>
          <w:szCs w:val="24"/>
        </w:rPr>
      </w:pPr>
    </w:p>
    <w:p w14:paraId="3AEFA5DB" w14:textId="77777777" w:rsidR="00D805ED" w:rsidRPr="00D25D36" w:rsidRDefault="0006408B" w:rsidP="00D805ED">
      <w:pPr>
        <w:spacing w:before="100" w:beforeAutospacing="1" w:after="100" w:afterAutospacing="1" w:line="240" w:lineRule="auto"/>
        <w:jc w:val="center"/>
        <w:rPr>
          <w:rFonts w:ascii="Times New Roman" w:eastAsia="Times New Roman" w:hAnsi="Times New Roman" w:cs="Times New Roman"/>
          <w:b/>
          <w:sz w:val="26"/>
          <w:szCs w:val="26"/>
        </w:rPr>
      </w:pPr>
      <w:r w:rsidRPr="00D25D36">
        <w:rPr>
          <w:rFonts w:ascii="Times New Roman" w:eastAsia="Times New Roman" w:hAnsi="Times New Roman" w:cs="Times New Roman"/>
          <w:b/>
          <w:i/>
          <w:sz w:val="24"/>
          <w:szCs w:val="24"/>
        </w:rPr>
        <w:t>Uvjeti</w:t>
      </w:r>
      <w:r w:rsidR="00D805ED" w:rsidRPr="00D25D36">
        <w:rPr>
          <w:rFonts w:ascii="Times New Roman" w:eastAsia="Times New Roman" w:hAnsi="Times New Roman" w:cs="Times New Roman"/>
          <w:b/>
          <w:i/>
          <w:sz w:val="26"/>
          <w:szCs w:val="26"/>
        </w:rPr>
        <w:t xml:space="preserve"> za sustav proširene odgovornosti proizvođača proizvoda</w:t>
      </w:r>
    </w:p>
    <w:p w14:paraId="16BA93A2" w14:textId="3AF730D0" w:rsidR="00F62A57" w:rsidRPr="00D25D36" w:rsidRDefault="00F62A57" w:rsidP="00F62A57">
      <w:pPr>
        <w:spacing w:before="100" w:beforeAutospacing="1" w:after="100" w:afterAutospacing="1" w:line="240" w:lineRule="auto"/>
        <w:jc w:val="center"/>
        <w:rPr>
          <w:rFonts w:ascii="Times New Roman" w:eastAsia="Times New Roman" w:hAnsi="Times New Roman" w:cs="Times New Roman"/>
          <w:b/>
          <w:sz w:val="24"/>
          <w:szCs w:val="24"/>
        </w:rPr>
      </w:pPr>
      <w:r w:rsidRPr="00D25D36">
        <w:rPr>
          <w:rFonts w:ascii="Times New Roman" w:eastAsia="Times New Roman" w:hAnsi="Times New Roman" w:cs="Times New Roman"/>
          <w:b/>
          <w:sz w:val="24"/>
          <w:szCs w:val="24"/>
        </w:rPr>
        <w:t xml:space="preserve">Članak </w:t>
      </w:r>
      <w:r w:rsidR="0069123C" w:rsidRPr="00D25D36">
        <w:rPr>
          <w:rFonts w:ascii="Times New Roman" w:eastAsia="Times New Roman" w:hAnsi="Times New Roman" w:cs="Times New Roman"/>
          <w:b/>
          <w:sz w:val="24"/>
          <w:szCs w:val="24"/>
        </w:rPr>
        <w:t>8</w:t>
      </w:r>
      <w:r w:rsidR="00CA7BFC">
        <w:rPr>
          <w:rFonts w:ascii="Times New Roman" w:eastAsia="Times New Roman" w:hAnsi="Times New Roman" w:cs="Times New Roman"/>
          <w:b/>
          <w:sz w:val="24"/>
          <w:szCs w:val="24"/>
        </w:rPr>
        <w:t>6</w:t>
      </w:r>
      <w:r w:rsidRPr="00D25D36">
        <w:rPr>
          <w:rFonts w:ascii="Times New Roman" w:eastAsia="Times New Roman" w:hAnsi="Times New Roman" w:cs="Times New Roman"/>
          <w:b/>
          <w:sz w:val="24"/>
          <w:szCs w:val="24"/>
        </w:rPr>
        <w:t>.</w:t>
      </w:r>
    </w:p>
    <w:p w14:paraId="0EBE75DC" w14:textId="777F928E" w:rsidR="00DC5BEB" w:rsidRPr="00AE38FF" w:rsidRDefault="00DC5BEB" w:rsidP="00A2321A">
      <w:pPr>
        <w:spacing w:before="100" w:beforeAutospacing="1" w:after="100" w:afterAutospacing="1" w:line="240" w:lineRule="auto"/>
        <w:ind w:firstLine="720"/>
        <w:jc w:val="both"/>
        <w:rPr>
          <w:rFonts w:ascii="Times New Roman" w:eastAsia="Times New Roman" w:hAnsi="Times New Roman" w:cs="Times New Roman"/>
          <w:color w:val="FF0000"/>
          <w:sz w:val="24"/>
          <w:szCs w:val="24"/>
        </w:rPr>
      </w:pPr>
      <w:r w:rsidRPr="006400CC">
        <w:rPr>
          <w:rFonts w:ascii="Times New Roman" w:eastAsia="Times New Roman" w:hAnsi="Times New Roman" w:cs="Times New Roman"/>
          <w:sz w:val="24"/>
          <w:szCs w:val="24"/>
        </w:rPr>
        <w:t xml:space="preserve">(1) </w:t>
      </w:r>
      <w:r w:rsidR="00E56024" w:rsidRPr="006400CC">
        <w:rPr>
          <w:rFonts w:ascii="Times New Roman" w:eastAsia="Times New Roman" w:hAnsi="Times New Roman" w:cs="Times New Roman"/>
          <w:sz w:val="24"/>
          <w:szCs w:val="24"/>
        </w:rPr>
        <w:t>Fond i Organizacija dužn</w:t>
      </w:r>
      <w:r w:rsidR="00275171">
        <w:rPr>
          <w:rFonts w:ascii="Times New Roman" w:eastAsia="Times New Roman" w:hAnsi="Times New Roman" w:cs="Times New Roman"/>
          <w:sz w:val="24"/>
          <w:szCs w:val="24"/>
        </w:rPr>
        <w:t>i</w:t>
      </w:r>
      <w:r w:rsidR="00E56024" w:rsidRPr="006400CC">
        <w:rPr>
          <w:rFonts w:ascii="Times New Roman" w:eastAsia="Times New Roman" w:hAnsi="Times New Roman" w:cs="Times New Roman"/>
          <w:sz w:val="24"/>
          <w:szCs w:val="24"/>
        </w:rPr>
        <w:t xml:space="preserve"> </w:t>
      </w:r>
      <w:r w:rsidR="00275171">
        <w:rPr>
          <w:rFonts w:ascii="Times New Roman" w:eastAsia="Times New Roman" w:hAnsi="Times New Roman" w:cs="Times New Roman"/>
          <w:sz w:val="24"/>
          <w:szCs w:val="24"/>
        </w:rPr>
        <w:t>su</w:t>
      </w:r>
      <w:r w:rsidRPr="006400CC">
        <w:rPr>
          <w:rFonts w:ascii="Times New Roman" w:eastAsia="Times New Roman" w:hAnsi="Times New Roman" w:cs="Times New Roman"/>
          <w:sz w:val="24"/>
          <w:szCs w:val="24"/>
        </w:rPr>
        <w:t>:</w:t>
      </w:r>
      <w:r w:rsidR="00AE38FF">
        <w:rPr>
          <w:rFonts w:ascii="Times New Roman" w:eastAsia="Times New Roman" w:hAnsi="Times New Roman" w:cs="Times New Roman"/>
          <w:sz w:val="24"/>
          <w:szCs w:val="24"/>
        </w:rPr>
        <w:t xml:space="preserve"> </w:t>
      </w:r>
      <w:r w:rsidR="00AE38FF">
        <w:rPr>
          <w:rFonts w:ascii="Times New Roman" w:eastAsia="Times New Roman" w:hAnsi="Times New Roman" w:cs="Times New Roman"/>
          <w:color w:val="FF0000"/>
          <w:sz w:val="24"/>
          <w:szCs w:val="24"/>
        </w:rPr>
        <w:t>Što je to organizacija?</w:t>
      </w:r>
    </w:p>
    <w:p w14:paraId="3BBC41C1" w14:textId="77777777" w:rsidR="00DC5BEB" w:rsidRPr="006400CC" w:rsidRDefault="00253027" w:rsidP="00A130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DC5BEB" w:rsidRPr="006400CC">
        <w:rPr>
          <w:rFonts w:ascii="Times New Roman" w:eastAsia="Times New Roman" w:hAnsi="Times New Roman" w:cs="Times New Roman"/>
          <w:sz w:val="24"/>
          <w:szCs w:val="24"/>
        </w:rPr>
        <w:t>osigurati primjerenu dostupnost sakupljanja otpada od određenog proizvoda odnosno materijala  na čitavom teritoriju Republike Hrvatske</w:t>
      </w:r>
      <w:r w:rsidR="00675E7B" w:rsidRPr="006400CC">
        <w:rPr>
          <w:rFonts w:ascii="Times New Roman" w:eastAsia="Times New Roman" w:hAnsi="Times New Roman" w:cs="Times New Roman"/>
          <w:sz w:val="24"/>
          <w:szCs w:val="24"/>
        </w:rPr>
        <w:t xml:space="preserve"> te odgovarajuću obradu otpada u svrhu postizanja ciljeva gospodarenja otpadom</w:t>
      </w:r>
    </w:p>
    <w:p w14:paraId="403351DE" w14:textId="77777777" w:rsidR="00DC5BEB" w:rsidRPr="006400CC" w:rsidRDefault="00253027" w:rsidP="00A1309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DC5BEB" w:rsidRPr="006400CC">
        <w:rPr>
          <w:rFonts w:ascii="Times New Roman" w:eastAsia="Times New Roman" w:hAnsi="Times New Roman" w:cs="Times New Roman"/>
          <w:sz w:val="24"/>
          <w:szCs w:val="24"/>
        </w:rPr>
        <w:t>raspolagati odgovarajućim financijskim i organizacijskim sredstvima za ispunjavanje obveza proširene odgovornosti proizvođača</w:t>
      </w:r>
    </w:p>
    <w:p w14:paraId="0BD899CD" w14:textId="77777777" w:rsidR="00DA385D" w:rsidRPr="006400CC" w:rsidRDefault="00253027" w:rsidP="000C261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DC5BEB" w:rsidRPr="006400CC">
        <w:rPr>
          <w:rFonts w:ascii="Times New Roman" w:eastAsia="Times New Roman" w:hAnsi="Times New Roman" w:cs="Times New Roman"/>
          <w:sz w:val="24"/>
          <w:szCs w:val="24"/>
        </w:rPr>
        <w:t>primjenjivati odgovarajući mehanizam samonadzora te, prema potrebi i redovite audite neovisne treće strane radi procjene</w:t>
      </w:r>
      <w:r w:rsidR="00DA385D" w:rsidRPr="006400CC">
        <w:rPr>
          <w:rFonts w:ascii="Times New Roman" w:eastAsia="Times New Roman" w:hAnsi="Times New Roman" w:cs="Times New Roman"/>
          <w:sz w:val="24"/>
          <w:szCs w:val="24"/>
        </w:rPr>
        <w:t>:</w:t>
      </w:r>
    </w:p>
    <w:p w14:paraId="0F911362" w14:textId="77777777" w:rsidR="00DA385D"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DA385D" w:rsidRPr="006400CC">
        <w:rPr>
          <w:rFonts w:ascii="Times New Roman" w:eastAsia="Times New Roman" w:hAnsi="Times New Roman" w:cs="Times New Roman"/>
          <w:sz w:val="24"/>
          <w:szCs w:val="24"/>
        </w:rPr>
        <w:t xml:space="preserve"> vlastitog</w:t>
      </w:r>
      <w:r w:rsidR="00DC5BEB" w:rsidRPr="006400CC">
        <w:rPr>
          <w:rFonts w:ascii="Times New Roman" w:eastAsia="Times New Roman" w:hAnsi="Times New Roman" w:cs="Times New Roman"/>
          <w:sz w:val="24"/>
          <w:szCs w:val="24"/>
        </w:rPr>
        <w:t xml:space="preserve"> financijskog upravljanja, uključujući i </w:t>
      </w:r>
      <w:r w:rsidR="00283571" w:rsidRPr="006400CC">
        <w:rPr>
          <w:rFonts w:ascii="Times New Roman" w:eastAsia="Times New Roman" w:hAnsi="Times New Roman" w:cs="Times New Roman"/>
          <w:sz w:val="24"/>
          <w:szCs w:val="24"/>
        </w:rPr>
        <w:t xml:space="preserve">ispunjavanje zahtjeva za troškove koji se financiraju iz prihoda naknade </w:t>
      </w:r>
      <w:r w:rsidR="003D55E2" w:rsidRPr="006400CC">
        <w:rPr>
          <w:rFonts w:ascii="Times New Roman" w:eastAsia="Times New Roman" w:hAnsi="Times New Roman" w:cs="Times New Roman"/>
          <w:sz w:val="24"/>
          <w:szCs w:val="24"/>
        </w:rPr>
        <w:t>gospod</w:t>
      </w:r>
      <w:r w:rsidR="00283571" w:rsidRPr="006400CC">
        <w:rPr>
          <w:rFonts w:ascii="Times New Roman" w:eastAsia="Times New Roman" w:hAnsi="Times New Roman" w:cs="Times New Roman"/>
          <w:sz w:val="24"/>
          <w:szCs w:val="24"/>
        </w:rPr>
        <w:t xml:space="preserve">arenja </w:t>
      </w:r>
      <w:r w:rsidR="00AC067F" w:rsidRPr="006400CC">
        <w:rPr>
          <w:rFonts w:ascii="Times New Roman" w:eastAsia="Times New Roman" w:hAnsi="Times New Roman" w:cs="Times New Roman"/>
          <w:sz w:val="24"/>
          <w:szCs w:val="24"/>
        </w:rPr>
        <w:t>otpadom</w:t>
      </w:r>
      <w:r w:rsidR="00DC5BEB" w:rsidRPr="006400CC">
        <w:rPr>
          <w:rFonts w:ascii="Times New Roman" w:eastAsia="Times New Roman" w:hAnsi="Times New Roman" w:cs="Times New Roman"/>
          <w:sz w:val="24"/>
          <w:szCs w:val="24"/>
        </w:rPr>
        <w:t xml:space="preserve"> te </w:t>
      </w:r>
    </w:p>
    <w:p w14:paraId="4BA15C22" w14:textId="77777777" w:rsidR="00DC5BEB"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A385D" w:rsidRPr="006400CC">
        <w:rPr>
          <w:rFonts w:ascii="Times New Roman" w:eastAsia="Times New Roman" w:hAnsi="Times New Roman" w:cs="Times New Roman"/>
          <w:sz w:val="24"/>
          <w:szCs w:val="24"/>
        </w:rPr>
        <w:t xml:space="preserve"> </w:t>
      </w:r>
      <w:r w:rsidR="00DC5BEB" w:rsidRPr="006400CC">
        <w:rPr>
          <w:rFonts w:ascii="Times New Roman" w:eastAsia="Times New Roman" w:hAnsi="Times New Roman" w:cs="Times New Roman"/>
          <w:sz w:val="24"/>
          <w:szCs w:val="24"/>
        </w:rPr>
        <w:t xml:space="preserve">kvalitete podataka </w:t>
      </w:r>
      <w:r w:rsidR="004151C3" w:rsidRPr="006400CC">
        <w:rPr>
          <w:rFonts w:ascii="Times New Roman" w:eastAsia="Times New Roman" w:hAnsi="Times New Roman" w:cs="Times New Roman"/>
          <w:sz w:val="24"/>
          <w:szCs w:val="24"/>
        </w:rPr>
        <w:t xml:space="preserve">o proizvodima stavljenim na tržište u Republici Hrvatskoj koji podliježu obvezi iz sustava proširene </w:t>
      </w:r>
      <w:r w:rsidR="00AC067F" w:rsidRPr="006400CC">
        <w:rPr>
          <w:rFonts w:ascii="Times New Roman" w:eastAsia="Times New Roman" w:hAnsi="Times New Roman" w:cs="Times New Roman"/>
          <w:sz w:val="24"/>
          <w:szCs w:val="24"/>
        </w:rPr>
        <w:t>odgovornosti</w:t>
      </w:r>
      <w:r w:rsidR="004151C3" w:rsidRPr="006400CC">
        <w:rPr>
          <w:rFonts w:ascii="Times New Roman" w:eastAsia="Times New Roman" w:hAnsi="Times New Roman" w:cs="Times New Roman"/>
          <w:sz w:val="24"/>
          <w:szCs w:val="24"/>
        </w:rPr>
        <w:t xml:space="preserve"> proizvođača proizvoda </w:t>
      </w:r>
      <w:r w:rsidR="00DC5BEB" w:rsidRPr="006400CC">
        <w:rPr>
          <w:rFonts w:ascii="Times New Roman" w:eastAsia="Times New Roman" w:hAnsi="Times New Roman" w:cs="Times New Roman"/>
          <w:sz w:val="24"/>
          <w:szCs w:val="24"/>
        </w:rPr>
        <w:t>prikupljenih</w:t>
      </w:r>
      <w:r w:rsidR="004151C3" w:rsidRPr="006400CC">
        <w:rPr>
          <w:rFonts w:ascii="Times New Roman" w:eastAsia="Times New Roman" w:hAnsi="Times New Roman" w:cs="Times New Roman"/>
          <w:sz w:val="24"/>
          <w:szCs w:val="24"/>
        </w:rPr>
        <w:t xml:space="preserve">, o sakupljanju i obradi otpada koji nastaje od tih proizvoda te drugih relevantnih </w:t>
      </w:r>
      <w:r w:rsidR="00AC067F" w:rsidRPr="006400CC">
        <w:rPr>
          <w:rFonts w:ascii="Times New Roman" w:eastAsia="Times New Roman" w:hAnsi="Times New Roman" w:cs="Times New Roman"/>
          <w:sz w:val="24"/>
          <w:szCs w:val="24"/>
        </w:rPr>
        <w:t>podataka uključujući</w:t>
      </w:r>
      <w:r w:rsidR="004151C3" w:rsidRPr="006400CC">
        <w:rPr>
          <w:rFonts w:ascii="Times New Roman" w:eastAsia="Times New Roman" w:hAnsi="Times New Roman" w:cs="Times New Roman"/>
          <w:sz w:val="24"/>
          <w:szCs w:val="24"/>
        </w:rPr>
        <w:t xml:space="preserve"> i</w:t>
      </w:r>
      <w:r w:rsidR="00DC5BEB" w:rsidRPr="006400CC">
        <w:rPr>
          <w:rFonts w:ascii="Times New Roman" w:eastAsia="Times New Roman" w:hAnsi="Times New Roman" w:cs="Times New Roman"/>
          <w:sz w:val="24"/>
          <w:szCs w:val="24"/>
        </w:rPr>
        <w:t xml:space="preserve"> </w:t>
      </w:r>
      <w:r w:rsidR="004151C3" w:rsidRPr="006400CC">
        <w:rPr>
          <w:rFonts w:ascii="Times New Roman" w:eastAsia="Times New Roman" w:hAnsi="Times New Roman" w:cs="Times New Roman"/>
          <w:sz w:val="24"/>
          <w:szCs w:val="24"/>
        </w:rPr>
        <w:t xml:space="preserve">zahtjeve iz  </w:t>
      </w:r>
      <w:r w:rsidR="00DC5BEB" w:rsidRPr="006400CC">
        <w:rPr>
          <w:rFonts w:ascii="Times New Roman" w:eastAsia="Times New Roman" w:hAnsi="Times New Roman" w:cs="Times New Roman"/>
          <w:sz w:val="24"/>
          <w:szCs w:val="24"/>
        </w:rPr>
        <w:t xml:space="preserve">Uredbe </w:t>
      </w:r>
      <w:r w:rsidR="005B28C2" w:rsidRPr="006400CC">
        <w:rPr>
          <w:rFonts w:ascii="Times New Roman" w:eastAsia="Times New Roman" w:hAnsi="Times New Roman" w:cs="Times New Roman"/>
          <w:sz w:val="24"/>
          <w:szCs w:val="24"/>
        </w:rPr>
        <w:t xml:space="preserve">(EZ) br. </w:t>
      </w:r>
      <w:r w:rsidR="00DC5BEB" w:rsidRPr="006400CC">
        <w:rPr>
          <w:rFonts w:ascii="Times New Roman" w:eastAsia="Times New Roman" w:hAnsi="Times New Roman" w:cs="Times New Roman"/>
          <w:sz w:val="24"/>
          <w:szCs w:val="24"/>
        </w:rPr>
        <w:t>1013/2006</w:t>
      </w:r>
    </w:p>
    <w:p w14:paraId="085873C6" w14:textId="77777777" w:rsidR="00253027"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i</w:t>
      </w:r>
    </w:p>
    <w:p w14:paraId="445E2A3A" w14:textId="77777777" w:rsidR="00DC5BEB" w:rsidRPr="006400CC" w:rsidRDefault="00253027" w:rsidP="00B0794E">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DC5BEB" w:rsidRPr="006400CC">
        <w:rPr>
          <w:rFonts w:ascii="Times New Roman" w:eastAsia="Times New Roman" w:hAnsi="Times New Roman" w:cs="Times New Roman"/>
          <w:sz w:val="24"/>
          <w:szCs w:val="24"/>
        </w:rPr>
        <w:t xml:space="preserve">javno objaviti: </w:t>
      </w:r>
    </w:p>
    <w:p w14:paraId="6B86CEDB" w14:textId="77777777" w:rsidR="00DC5BEB"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C5BEB" w:rsidRPr="006400CC">
        <w:rPr>
          <w:rFonts w:ascii="Times New Roman" w:eastAsia="Times New Roman" w:hAnsi="Times New Roman" w:cs="Times New Roman"/>
          <w:sz w:val="24"/>
          <w:szCs w:val="24"/>
        </w:rPr>
        <w:t xml:space="preserve"> informacije o postizanju </w:t>
      </w:r>
      <w:r w:rsidR="007E117B" w:rsidRPr="006400CC">
        <w:rPr>
          <w:rFonts w:ascii="Times New Roman" w:eastAsia="Times New Roman" w:hAnsi="Times New Roman" w:cs="Times New Roman"/>
          <w:sz w:val="24"/>
          <w:szCs w:val="24"/>
        </w:rPr>
        <w:t xml:space="preserve">kvantitativnih, i kad je primjenjivo kvalitativnih, </w:t>
      </w:r>
      <w:r w:rsidR="00DC5BEB" w:rsidRPr="006400CC">
        <w:rPr>
          <w:rFonts w:ascii="Times New Roman" w:eastAsia="Times New Roman" w:hAnsi="Times New Roman" w:cs="Times New Roman"/>
          <w:sz w:val="24"/>
          <w:szCs w:val="24"/>
        </w:rPr>
        <w:t xml:space="preserve">ciljeva gospodarenja otpadom </w:t>
      </w:r>
      <w:r w:rsidR="007E117B" w:rsidRPr="006400CC">
        <w:rPr>
          <w:rFonts w:ascii="Times New Roman" w:eastAsia="Times New Roman" w:hAnsi="Times New Roman" w:cs="Times New Roman"/>
          <w:sz w:val="24"/>
          <w:szCs w:val="24"/>
        </w:rPr>
        <w:t>u vezi komunalnog otpada, odlaganja otpada, otpadne ambalaže, otpadnih vozila</w:t>
      </w:r>
      <w:r w:rsidR="00DC5BEB" w:rsidRPr="006400CC">
        <w:rPr>
          <w:rFonts w:ascii="Times New Roman" w:eastAsia="Times New Roman" w:hAnsi="Times New Roman" w:cs="Times New Roman"/>
          <w:sz w:val="24"/>
          <w:szCs w:val="24"/>
        </w:rPr>
        <w:t>,</w:t>
      </w:r>
      <w:r w:rsidR="007E117B" w:rsidRPr="006400CC">
        <w:rPr>
          <w:rFonts w:ascii="Times New Roman" w:eastAsia="Times New Roman" w:hAnsi="Times New Roman" w:cs="Times New Roman"/>
          <w:sz w:val="24"/>
          <w:szCs w:val="24"/>
        </w:rPr>
        <w:t xml:space="preserve"> otpadnih baterija i akumulatora i EE otpada</w:t>
      </w:r>
      <w:r w:rsidR="00DC5BEB" w:rsidRPr="006400CC">
        <w:rPr>
          <w:rFonts w:ascii="Times New Roman" w:eastAsia="Times New Roman" w:hAnsi="Times New Roman" w:cs="Times New Roman"/>
          <w:sz w:val="24"/>
          <w:szCs w:val="24"/>
        </w:rPr>
        <w:t xml:space="preserve"> </w:t>
      </w:r>
    </w:p>
    <w:p w14:paraId="2DBA94F5" w14:textId="77777777" w:rsidR="00DC5BEB"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C5BEB" w:rsidRPr="006400CC">
        <w:rPr>
          <w:rFonts w:ascii="Times New Roman" w:eastAsia="Times New Roman" w:hAnsi="Times New Roman" w:cs="Times New Roman"/>
          <w:sz w:val="24"/>
          <w:szCs w:val="24"/>
        </w:rPr>
        <w:t xml:space="preserve"> podatke o vlasni</w:t>
      </w:r>
      <w:r w:rsidR="001C17C7" w:rsidRPr="006400CC">
        <w:rPr>
          <w:rFonts w:ascii="Times New Roman" w:eastAsia="Times New Roman" w:hAnsi="Times New Roman" w:cs="Times New Roman"/>
          <w:sz w:val="24"/>
          <w:szCs w:val="24"/>
        </w:rPr>
        <w:t>ku osobe koja upravlja sustavom proširene odgovornosti proizvođača proizvoda</w:t>
      </w:r>
    </w:p>
    <w:p w14:paraId="69F135F8" w14:textId="77777777" w:rsidR="00DC5BEB"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C5BEB" w:rsidRPr="006400CC">
        <w:rPr>
          <w:rFonts w:ascii="Times New Roman" w:eastAsia="Times New Roman" w:hAnsi="Times New Roman" w:cs="Times New Roman"/>
          <w:sz w:val="24"/>
          <w:szCs w:val="24"/>
        </w:rPr>
        <w:t xml:space="preserve"> podatke o osobama koje uplaćuju naknadu gospodarenja otpadom</w:t>
      </w:r>
    </w:p>
    <w:p w14:paraId="65B0696C" w14:textId="77777777" w:rsidR="001C17C7"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C5BEB" w:rsidRPr="006400CC">
        <w:rPr>
          <w:rFonts w:ascii="Times New Roman" w:eastAsia="Times New Roman" w:hAnsi="Times New Roman" w:cs="Times New Roman"/>
          <w:sz w:val="24"/>
          <w:szCs w:val="24"/>
        </w:rPr>
        <w:t xml:space="preserve"> financijskim prihodima od proizvođača proizvoda po prodanoj jedinici proizvoda ili po toni proizvoda stavljenoga na tržište </w:t>
      </w:r>
      <w:r w:rsidR="001C17C7" w:rsidRPr="006400CC">
        <w:rPr>
          <w:rFonts w:ascii="Times New Roman" w:eastAsia="Times New Roman" w:hAnsi="Times New Roman" w:cs="Times New Roman"/>
          <w:sz w:val="24"/>
          <w:szCs w:val="24"/>
        </w:rPr>
        <w:t>i</w:t>
      </w:r>
      <w:r w:rsidR="00DC5BEB" w:rsidRPr="006400CC">
        <w:rPr>
          <w:rFonts w:ascii="Times New Roman" w:eastAsia="Times New Roman" w:hAnsi="Times New Roman" w:cs="Times New Roman"/>
          <w:sz w:val="24"/>
          <w:szCs w:val="24"/>
        </w:rPr>
        <w:t xml:space="preserve"> </w:t>
      </w:r>
    </w:p>
    <w:p w14:paraId="3BC93784" w14:textId="77777777" w:rsidR="00DC5BEB"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1C17C7" w:rsidRPr="006400CC">
        <w:rPr>
          <w:rFonts w:ascii="Times New Roman" w:eastAsia="Times New Roman" w:hAnsi="Times New Roman" w:cs="Times New Roman"/>
          <w:sz w:val="24"/>
          <w:szCs w:val="24"/>
        </w:rPr>
        <w:t xml:space="preserve"> način</w:t>
      </w:r>
      <w:r w:rsidR="00DC5BEB" w:rsidRPr="006400CC">
        <w:rPr>
          <w:rFonts w:ascii="Times New Roman" w:eastAsia="Times New Roman" w:hAnsi="Times New Roman" w:cs="Times New Roman"/>
          <w:sz w:val="24"/>
          <w:szCs w:val="24"/>
        </w:rPr>
        <w:t xml:space="preserve"> odabir</w:t>
      </w:r>
      <w:r w:rsidR="001C17C7" w:rsidRPr="006400CC">
        <w:rPr>
          <w:rFonts w:ascii="Times New Roman" w:eastAsia="Times New Roman" w:hAnsi="Times New Roman" w:cs="Times New Roman"/>
          <w:sz w:val="24"/>
          <w:szCs w:val="24"/>
        </w:rPr>
        <w:t>a</w:t>
      </w:r>
      <w:r w:rsidR="00DC5BEB" w:rsidRPr="006400CC">
        <w:rPr>
          <w:rFonts w:ascii="Times New Roman" w:eastAsia="Times New Roman" w:hAnsi="Times New Roman" w:cs="Times New Roman"/>
          <w:sz w:val="24"/>
          <w:szCs w:val="24"/>
        </w:rPr>
        <w:t xml:space="preserve"> osoba za izvršenje usluga gospodarenja otpadom</w:t>
      </w:r>
      <w:r w:rsidR="001C17C7" w:rsidRPr="006400CC">
        <w:rPr>
          <w:rFonts w:ascii="Times New Roman" w:eastAsia="Times New Roman" w:hAnsi="Times New Roman" w:cs="Times New Roman"/>
          <w:sz w:val="24"/>
          <w:szCs w:val="24"/>
        </w:rPr>
        <w:t>.</w:t>
      </w:r>
      <w:r w:rsidR="00C857A1" w:rsidRPr="006400CC">
        <w:rPr>
          <w:rFonts w:ascii="Times New Roman" w:eastAsia="Times New Roman" w:hAnsi="Times New Roman" w:cs="Times New Roman"/>
          <w:sz w:val="24"/>
          <w:szCs w:val="24"/>
        </w:rPr>
        <w:t xml:space="preserve"> </w:t>
      </w:r>
    </w:p>
    <w:p w14:paraId="31639048" w14:textId="77777777" w:rsidR="0069740E" w:rsidRPr="006400CC" w:rsidRDefault="0069740E" w:rsidP="00A2321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Podatke iz RPPO za potrebe objave iz stavka 1. točke 4. ovoga članka Organizaciji i Fondu dostavlja</w:t>
      </w:r>
      <w:r w:rsidR="002751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Ministarstvo.</w:t>
      </w:r>
    </w:p>
    <w:p w14:paraId="53A2DF04" w14:textId="77777777" w:rsidR="00F80AB4" w:rsidRPr="006400CC" w:rsidRDefault="00F80AB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69740E">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E56024" w:rsidRPr="006400CC">
        <w:rPr>
          <w:rFonts w:ascii="Times New Roman" w:eastAsia="Times New Roman" w:hAnsi="Times New Roman" w:cs="Times New Roman"/>
          <w:sz w:val="24"/>
          <w:szCs w:val="24"/>
        </w:rPr>
        <w:t>Fond i Organizacija</w:t>
      </w:r>
      <w:r w:rsidRPr="006400CC">
        <w:rPr>
          <w:rFonts w:ascii="Times New Roman" w:eastAsia="Times New Roman" w:hAnsi="Times New Roman" w:cs="Times New Roman"/>
          <w:sz w:val="24"/>
          <w:szCs w:val="24"/>
        </w:rPr>
        <w:t xml:space="preserve"> dužna je, u suradnji s Ministarstvom i Hrvatskom gospodarskom komorom, osigurati redoviti dijalog relevantnih dionika uključenih u provedbu sustava proširene odgovornosti proizvođača, uključujući proizvođače proizvoda, trgovce/distributere, osobe koje obavljaju djelatnosti gosp</w:t>
      </w:r>
      <w:r w:rsidR="00F24ABD" w:rsidRPr="006400CC">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darenja otpadom, predstavnike jedinica lokalne samouprave, civilnog društva i kad je to primjenjivo, dionika socijalnog poduzetništva, pravnih osoba koje obavljaju ponovnu uporabu i popravke kao i osobe koje obavljaju pripremu za ponovnu uporabu</w:t>
      </w:r>
      <w:r w:rsidR="00AD6466" w:rsidRPr="006400CC">
        <w:rPr>
          <w:rFonts w:ascii="Times New Roman" w:eastAsia="Times New Roman" w:hAnsi="Times New Roman" w:cs="Times New Roman"/>
          <w:sz w:val="24"/>
          <w:szCs w:val="24"/>
        </w:rPr>
        <w:t xml:space="preserve"> putem stručnoga skupa i na drugi odgovarajući način</w:t>
      </w:r>
      <w:r w:rsidRPr="006400CC">
        <w:rPr>
          <w:rFonts w:ascii="Times New Roman" w:eastAsia="Times New Roman" w:hAnsi="Times New Roman" w:cs="Times New Roman"/>
          <w:sz w:val="24"/>
          <w:szCs w:val="24"/>
        </w:rPr>
        <w:t>.</w:t>
      </w:r>
    </w:p>
    <w:p w14:paraId="2A527385" w14:textId="77777777" w:rsidR="00864552" w:rsidRDefault="00AB7FF1">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864552" w:rsidRPr="006400CC">
        <w:rPr>
          <w:rFonts w:ascii="Times New Roman" w:eastAsia="Times New Roman" w:hAnsi="Times New Roman" w:cs="Times New Roman"/>
          <w:sz w:val="24"/>
          <w:szCs w:val="24"/>
        </w:rPr>
        <w:t>(</w:t>
      </w:r>
      <w:r w:rsidR="0069740E">
        <w:rPr>
          <w:rFonts w:ascii="Times New Roman" w:eastAsia="Times New Roman" w:hAnsi="Times New Roman" w:cs="Times New Roman"/>
          <w:sz w:val="24"/>
          <w:szCs w:val="24"/>
        </w:rPr>
        <w:t>4</w:t>
      </w:r>
      <w:r w:rsidR="00F37A86" w:rsidRPr="006400CC">
        <w:rPr>
          <w:rFonts w:ascii="Times New Roman" w:eastAsia="Times New Roman" w:hAnsi="Times New Roman" w:cs="Times New Roman"/>
          <w:sz w:val="24"/>
          <w:szCs w:val="24"/>
        </w:rPr>
        <w:t>)</w:t>
      </w:r>
      <w:r w:rsidR="00864552" w:rsidRPr="006400CC">
        <w:rPr>
          <w:rFonts w:ascii="Times New Roman" w:eastAsia="Times New Roman" w:hAnsi="Times New Roman" w:cs="Times New Roman"/>
          <w:sz w:val="24"/>
          <w:szCs w:val="24"/>
        </w:rPr>
        <w:t xml:space="preserve"> </w:t>
      </w:r>
      <w:r w:rsidR="00E56024" w:rsidRPr="006400CC">
        <w:rPr>
          <w:rFonts w:ascii="Times New Roman" w:eastAsia="Times New Roman" w:hAnsi="Times New Roman" w:cs="Times New Roman"/>
          <w:sz w:val="24"/>
          <w:szCs w:val="24"/>
        </w:rPr>
        <w:t xml:space="preserve">Fond </w:t>
      </w:r>
      <w:r w:rsidR="00A84FEB" w:rsidRPr="006400CC">
        <w:rPr>
          <w:rFonts w:ascii="Times New Roman" w:eastAsia="Times New Roman" w:hAnsi="Times New Roman" w:cs="Times New Roman"/>
          <w:sz w:val="24"/>
          <w:szCs w:val="24"/>
        </w:rPr>
        <w:t>je</w:t>
      </w:r>
      <w:r w:rsidR="00864552" w:rsidRPr="006400CC">
        <w:rPr>
          <w:rFonts w:ascii="Times New Roman" w:eastAsia="Times New Roman" w:hAnsi="Times New Roman" w:cs="Times New Roman"/>
          <w:sz w:val="24"/>
          <w:szCs w:val="24"/>
        </w:rPr>
        <w:t xml:space="preserve"> duž</w:t>
      </w:r>
      <w:r w:rsidR="00A84FEB" w:rsidRPr="006400CC">
        <w:rPr>
          <w:rFonts w:ascii="Times New Roman" w:eastAsia="Times New Roman" w:hAnsi="Times New Roman" w:cs="Times New Roman"/>
          <w:sz w:val="24"/>
          <w:szCs w:val="24"/>
        </w:rPr>
        <w:t>a</w:t>
      </w:r>
      <w:r w:rsidR="00864552" w:rsidRPr="006400CC">
        <w:rPr>
          <w:rFonts w:ascii="Times New Roman" w:eastAsia="Times New Roman" w:hAnsi="Times New Roman" w:cs="Times New Roman"/>
          <w:sz w:val="24"/>
          <w:szCs w:val="24"/>
        </w:rPr>
        <w:t xml:space="preserve">n </w:t>
      </w:r>
      <w:r w:rsidR="00A84FEB" w:rsidRPr="006400CC">
        <w:rPr>
          <w:rFonts w:ascii="Times New Roman" w:eastAsia="Times New Roman" w:hAnsi="Times New Roman" w:cs="Times New Roman"/>
          <w:sz w:val="24"/>
          <w:szCs w:val="24"/>
        </w:rPr>
        <w:t>prilikom osiguravanja usluga gospodarenja otpadom postupati</w:t>
      </w:r>
      <w:r w:rsidR="00864552" w:rsidRPr="006400CC">
        <w:rPr>
          <w:rFonts w:ascii="Times New Roman" w:eastAsia="Times New Roman" w:hAnsi="Times New Roman" w:cs="Times New Roman"/>
          <w:sz w:val="24"/>
          <w:szCs w:val="24"/>
        </w:rPr>
        <w:t xml:space="preserve"> štedljiv</w:t>
      </w:r>
      <w:r w:rsidR="00A84FEB" w:rsidRPr="006400CC">
        <w:rPr>
          <w:rFonts w:ascii="Times New Roman" w:eastAsia="Times New Roman" w:hAnsi="Times New Roman" w:cs="Times New Roman"/>
          <w:sz w:val="24"/>
          <w:szCs w:val="24"/>
        </w:rPr>
        <w:t>o</w:t>
      </w:r>
      <w:r w:rsidR="00864552" w:rsidRPr="006400CC">
        <w:rPr>
          <w:rFonts w:ascii="Times New Roman" w:eastAsia="Times New Roman" w:hAnsi="Times New Roman" w:cs="Times New Roman"/>
          <w:sz w:val="24"/>
          <w:szCs w:val="24"/>
        </w:rPr>
        <w:t>, racionaln</w:t>
      </w:r>
      <w:r w:rsidR="00A84FEB" w:rsidRPr="006400CC">
        <w:rPr>
          <w:rFonts w:ascii="Times New Roman" w:eastAsia="Times New Roman" w:hAnsi="Times New Roman" w:cs="Times New Roman"/>
          <w:sz w:val="24"/>
          <w:szCs w:val="24"/>
        </w:rPr>
        <w:t>o, svrsishodno</w:t>
      </w:r>
      <w:r w:rsidR="00864552" w:rsidRPr="006400CC">
        <w:rPr>
          <w:rFonts w:ascii="Times New Roman" w:eastAsia="Times New Roman" w:hAnsi="Times New Roman" w:cs="Times New Roman"/>
          <w:sz w:val="24"/>
          <w:szCs w:val="24"/>
        </w:rPr>
        <w:t xml:space="preserve"> i nepristran</w:t>
      </w:r>
      <w:r w:rsidR="00A84FEB" w:rsidRPr="006400CC">
        <w:rPr>
          <w:rFonts w:ascii="Times New Roman" w:eastAsia="Times New Roman" w:hAnsi="Times New Roman" w:cs="Times New Roman"/>
          <w:sz w:val="24"/>
          <w:szCs w:val="24"/>
        </w:rPr>
        <w:t>o,</w:t>
      </w:r>
      <w:r w:rsidR="00864552" w:rsidRPr="006400CC">
        <w:rPr>
          <w:rFonts w:ascii="Times New Roman" w:eastAsia="Times New Roman" w:hAnsi="Times New Roman" w:cs="Times New Roman"/>
          <w:sz w:val="24"/>
          <w:szCs w:val="24"/>
        </w:rPr>
        <w:t xml:space="preserve"> kako bi se osigurala najveća moguća ekonomska vrijednost sakupljenog otpada koja je tehnički i ekonomski opravdana u svrhu ispunjavanja cilja gospodarenja otpadom.</w:t>
      </w:r>
    </w:p>
    <w:p w14:paraId="382691B4" w14:textId="77777777" w:rsidR="00552A22" w:rsidRPr="006400CC" w:rsidRDefault="00552A2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 Nadzor rada Fonda i Organizacije u vezi izvršavanja obveza u sustavu proširene odgovornosti proizvođača proizvoda obavlja Ministarstvo.</w:t>
      </w:r>
    </w:p>
    <w:p w14:paraId="3AB07ECF" w14:textId="4C648888" w:rsidR="004A2D6D" w:rsidRPr="006400CC" w:rsidRDefault="00AB7FF1"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017875" w:rsidRPr="006400CC">
        <w:rPr>
          <w:rFonts w:ascii="Times New Roman" w:eastAsia="Times New Roman" w:hAnsi="Times New Roman" w:cs="Times New Roman"/>
          <w:sz w:val="24"/>
          <w:szCs w:val="24"/>
        </w:rPr>
        <w:t>(</w:t>
      </w:r>
      <w:r w:rsidR="00552A22">
        <w:rPr>
          <w:rFonts w:ascii="Times New Roman" w:eastAsia="Times New Roman" w:hAnsi="Times New Roman" w:cs="Times New Roman"/>
          <w:sz w:val="24"/>
          <w:szCs w:val="24"/>
        </w:rPr>
        <w:t>6</w:t>
      </w:r>
      <w:r w:rsidR="00017875" w:rsidRPr="006400CC">
        <w:rPr>
          <w:rFonts w:ascii="Times New Roman" w:eastAsia="Times New Roman" w:hAnsi="Times New Roman" w:cs="Times New Roman"/>
          <w:sz w:val="24"/>
          <w:szCs w:val="24"/>
        </w:rPr>
        <w:t xml:space="preserve">) </w:t>
      </w:r>
      <w:r w:rsidR="002E1E55" w:rsidRPr="006400CC">
        <w:rPr>
          <w:rFonts w:ascii="Times New Roman" w:eastAsia="Times New Roman" w:hAnsi="Times New Roman" w:cs="Times New Roman"/>
          <w:sz w:val="24"/>
          <w:szCs w:val="24"/>
        </w:rPr>
        <w:t xml:space="preserve">Uredbom iz članka </w:t>
      </w:r>
      <w:r w:rsidR="00527F05" w:rsidRPr="006400CC">
        <w:rPr>
          <w:rFonts w:ascii="Times New Roman" w:eastAsia="Times New Roman" w:hAnsi="Times New Roman" w:cs="Times New Roman"/>
          <w:sz w:val="24"/>
          <w:szCs w:val="24"/>
        </w:rPr>
        <w:t>8</w:t>
      </w:r>
      <w:r w:rsidR="000C487E">
        <w:rPr>
          <w:rFonts w:ascii="Times New Roman" w:eastAsia="Times New Roman" w:hAnsi="Times New Roman" w:cs="Times New Roman"/>
          <w:sz w:val="24"/>
          <w:szCs w:val="24"/>
        </w:rPr>
        <w:t>4</w:t>
      </w:r>
      <w:r w:rsidR="002E1E55" w:rsidRPr="006400CC">
        <w:rPr>
          <w:rFonts w:ascii="Times New Roman" w:eastAsia="Times New Roman" w:hAnsi="Times New Roman" w:cs="Times New Roman"/>
          <w:sz w:val="24"/>
          <w:szCs w:val="24"/>
        </w:rPr>
        <w:t xml:space="preserve">. stavka </w:t>
      </w:r>
      <w:r w:rsidR="00527F05">
        <w:rPr>
          <w:rFonts w:ascii="Times New Roman" w:eastAsia="Times New Roman" w:hAnsi="Times New Roman" w:cs="Times New Roman"/>
          <w:sz w:val="24"/>
          <w:szCs w:val="24"/>
        </w:rPr>
        <w:t>7</w:t>
      </w:r>
      <w:r w:rsidR="002E1E55" w:rsidRPr="006400CC">
        <w:rPr>
          <w:rFonts w:ascii="Times New Roman" w:eastAsia="Times New Roman" w:hAnsi="Times New Roman" w:cs="Times New Roman"/>
          <w:sz w:val="24"/>
          <w:szCs w:val="24"/>
        </w:rPr>
        <w:t xml:space="preserve">. ovoga Zakona </w:t>
      </w:r>
      <w:r w:rsidR="004A2D6D" w:rsidRPr="006400CC">
        <w:rPr>
          <w:rFonts w:ascii="Times New Roman" w:eastAsia="Times New Roman" w:hAnsi="Times New Roman" w:cs="Times New Roman"/>
          <w:sz w:val="24"/>
          <w:szCs w:val="24"/>
        </w:rPr>
        <w:t>:</w:t>
      </w:r>
      <w:r w:rsidR="00017875" w:rsidRPr="006400CC">
        <w:rPr>
          <w:rFonts w:ascii="Times New Roman" w:eastAsia="Times New Roman" w:hAnsi="Times New Roman" w:cs="Times New Roman"/>
          <w:sz w:val="24"/>
          <w:szCs w:val="24"/>
        </w:rPr>
        <w:t xml:space="preserve"> </w:t>
      </w:r>
    </w:p>
    <w:p w14:paraId="1FFD8B91" w14:textId="77777777" w:rsidR="00017875"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1. </w:t>
      </w:r>
      <w:r w:rsidR="00017875" w:rsidRPr="006400CC">
        <w:rPr>
          <w:rFonts w:ascii="Times New Roman" w:eastAsia="Times New Roman" w:hAnsi="Times New Roman" w:cs="Times New Roman"/>
          <w:sz w:val="24"/>
          <w:szCs w:val="24"/>
        </w:rPr>
        <w:t>određuju se uloge i obveze svih dionika, uključujući proizvođača proizvoda koji stavlja proizvod na tržište Republike Hrvatske, Fonda,</w:t>
      </w:r>
      <w:r w:rsidR="00552A22">
        <w:rPr>
          <w:rFonts w:ascii="Times New Roman" w:eastAsia="Times New Roman" w:hAnsi="Times New Roman" w:cs="Times New Roman"/>
          <w:sz w:val="24"/>
          <w:szCs w:val="24"/>
        </w:rPr>
        <w:t xml:space="preserve"> Organizacije,</w:t>
      </w:r>
      <w:r w:rsidR="00017875" w:rsidRPr="006400CC">
        <w:rPr>
          <w:rFonts w:ascii="Times New Roman" w:eastAsia="Times New Roman" w:hAnsi="Times New Roman" w:cs="Times New Roman"/>
          <w:sz w:val="24"/>
          <w:szCs w:val="24"/>
        </w:rPr>
        <w:t xml:space="preserve"> davatelja javne usluge, jedinice lokalne samouprave, te kad je primjenjivo, osoba koje obavljaju </w:t>
      </w:r>
      <w:r w:rsidR="00F1690E" w:rsidRPr="006400CC">
        <w:rPr>
          <w:rFonts w:ascii="Times New Roman" w:eastAsia="Times New Roman" w:hAnsi="Times New Roman" w:cs="Times New Roman"/>
          <w:sz w:val="24"/>
          <w:szCs w:val="24"/>
        </w:rPr>
        <w:t>ponovnu uporabu</w:t>
      </w:r>
      <w:r w:rsidR="00017875" w:rsidRPr="006400CC">
        <w:rPr>
          <w:rFonts w:ascii="Times New Roman" w:eastAsia="Times New Roman" w:hAnsi="Times New Roman" w:cs="Times New Roman"/>
          <w:sz w:val="24"/>
          <w:szCs w:val="24"/>
        </w:rPr>
        <w:t xml:space="preserve">, pripremu za </w:t>
      </w:r>
      <w:r w:rsidR="00F1690E" w:rsidRPr="006400CC">
        <w:rPr>
          <w:rFonts w:ascii="Times New Roman" w:eastAsia="Times New Roman" w:hAnsi="Times New Roman" w:cs="Times New Roman"/>
          <w:sz w:val="24"/>
          <w:szCs w:val="24"/>
        </w:rPr>
        <w:t>ponovnu uporabu</w:t>
      </w:r>
      <w:r w:rsidR="00017875" w:rsidRPr="006400CC">
        <w:rPr>
          <w:rFonts w:ascii="Times New Roman" w:eastAsia="Times New Roman" w:hAnsi="Times New Roman" w:cs="Times New Roman"/>
          <w:sz w:val="24"/>
          <w:szCs w:val="24"/>
        </w:rPr>
        <w:t>, te pravne osobe koje obavljaju socijalno poduzetništvo</w:t>
      </w:r>
    </w:p>
    <w:p w14:paraId="5CDFEE46" w14:textId="77777777" w:rsidR="004A2D6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4A2D6D" w:rsidRPr="006400CC">
        <w:rPr>
          <w:rFonts w:ascii="Times New Roman" w:eastAsia="Times New Roman" w:hAnsi="Times New Roman" w:cs="Times New Roman"/>
          <w:sz w:val="24"/>
          <w:szCs w:val="24"/>
        </w:rPr>
        <w:t>propisuju se kvantitativni i kvalitativni ciljevi gospodarenja otpadom sustav</w:t>
      </w:r>
      <w:r w:rsidR="00552A22">
        <w:rPr>
          <w:rFonts w:ascii="Times New Roman" w:eastAsia="Times New Roman" w:hAnsi="Times New Roman" w:cs="Times New Roman"/>
          <w:sz w:val="24"/>
          <w:szCs w:val="24"/>
        </w:rPr>
        <w:t>a</w:t>
      </w:r>
      <w:r w:rsidR="004A2D6D" w:rsidRPr="006400CC">
        <w:rPr>
          <w:rFonts w:ascii="Times New Roman" w:eastAsia="Times New Roman" w:hAnsi="Times New Roman" w:cs="Times New Roman"/>
          <w:sz w:val="24"/>
          <w:szCs w:val="24"/>
        </w:rPr>
        <w:t xml:space="preserve"> proširene odgovornosti proizvođača proizvoda </w:t>
      </w:r>
    </w:p>
    <w:p w14:paraId="15C4E0E7" w14:textId="77777777" w:rsidR="004A2D6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552A22">
        <w:rPr>
          <w:rFonts w:ascii="Times New Roman" w:eastAsia="Times New Roman" w:hAnsi="Times New Roman" w:cs="Times New Roman"/>
          <w:sz w:val="24"/>
          <w:szCs w:val="24"/>
        </w:rPr>
        <w:t xml:space="preserve">pobliže se određuje </w:t>
      </w:r>
      <w:r w:rsidR="004A2D6D" w:rsidRPr="006400CC">
        <w:rPr>
          <w:rFonts w:ascii="Times New Roman" w:eastAsia="Times New Roman" w:hAnsi="Times New Roman" w:cs="Times New Roman"/>
          <w:sz w:val="24"/>
          <w:szCs w:val="24"/>
        </w:rPr>
        <w:t>obveznik dostave podataka te način izvješćivanja o proizvodima stavljenim na tržište u Republici Hrvatskoj, sakupljanju i obradi otpada koji nastaje od određene vrste proizvoda uz navođenje, kad je primjenjivo, toka otpadnog materijala te drugih podataka nužnih za postizanje ciljeva iz točke 2. ovoga stavka</w:t>
      </w:r>
      <w:r w:rsidRPr="006400CC">
        <w:rPr>
          <w:rFonts w:ascii="Times New Roman" w:eastAsia="Times New Roman" w:hAnsi="Times New Roman" w:cs="Times New Roman"/>
          <w:sz w:val="24"/>
          <w:szCs w:val="24"/>
        </w:rPr>
        <w:t xml:space="preserve"> i</w:t>
      </w:r>
    </w:p>
    <w:p w14:paraId="3CF4BFDB" w14:textId="77777777" w:rsidR="000F7EDD"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E625CF" w:rsidRPr="006400CC">
        <w:rPr>
          <w:rFonts w:ascii="Times New Roman" w:eastAsia="Times New Roman" w:hAnsi="Times New Roman" w:cs="Times New Roman"/>
          <w:sz w:val="24"/>
          <w:szCs w:val="24"/>
        </w:rPr>
        <w:t xml:space="preserve">obavješćivanje posjednika otpada </w:t>
      </w:r>
      <w:r w:rsidR="000F7EDD" w:rsidRPr="006400CC">
        <w:rPr>
          <w:rFonts w:ascii="Times New Roman" w:eastAsia="Times New Roman" w:hAnsi="Times New Roman" w:cs="Times New Roman"/>
          <w:sz w:val="24"/>
          <w:szCs w:val="24"/>
        </w:rPr>
        <w:t xml:space="preserve">o mjerama sprečavanja nastanka otpada, centrima za </w:t>
      </w:r>
      <w:r w:rsidR="00F1690E" w:rsidRPr="006400CC">
        <w:rPr>
          <w:rFonts w:ascii="Times New Roman" w:eastAsia="Times New Roman" w:hAnsi="Times New Roman" w:cs="Times New Roman"/>
          <w:sz w:val="24"/>
          <w:szCs w:val="24"/>
        </w:rPr>
        <w:t xml:space="preserve">ponovnu uporabu </w:t>
      </w:r>
      <w:r w:rsidR="000F7EDD" w:rsidRPr="006400CC">
        <w:rPr>
          <w:rFonts w:ascii="Times New Roman" w:eastAsia="Times New Roman" w:hAnsi="Times New Roman" w:cs="Times New Roman"/>
          <w:sz w:val="24"/>
          <w:szCs w:val="24"/>
        </w:rPr>
        <w:t xml:space="preserve">i pripremu za </w:t>
      </w:r>
      <w:r w:rsidR="00F1690E" w:rsidRPr="006400CC">
        <w:rPr>
          <w:rFonts w:ascii="Times New Roman" w:eastAsia="Times New Roman" w:hAnsi="Times New Roman" w:cs="Times New Roman"/>
          <w:sz w:val="24"/>
          <w:szCs w:val="24"/>
        </w:rPr>
        <w:t>ponovnu uporabu</w:t>
      </w:r>
      <w:r w:rsidR="000F7EDD" w:rsidRPr="006400CC">
        <w:rPr>
          <w:rFonts w:ascii="Times New Roman" w:eastAsia="Times New Roman" w:hAnsi="Times New Roman" w:cs="Times New Roman"/>
          <w:sz w:val="24"/>
          <w:szCs w:val="24"/>
        </w:rPr>
        <w:t>, sustavima povrata proizvoda, sakupljanju otpada,  sprečavanja odbacivanja otpada u okoliš, te poticajima za predaju otpada u sustav odvojenog sakupljanja otpada.</w:t>
      </w:r>
    </w:p>
    <w:p w14:paraId="14710868" w14:textId="77777777" w:rsidR="00A45C2F" w:rsidRPr="006400CC" w:rsidRDefault="00A45C2F" w:rsidP="00A2321A">
      <w:pPr>
        <w:spacing w:before="100" w:beforeAutospacing="1" w:after="100" w:afterAutospacing="1" w:line="240" w:lineRule="auto"/>
        <w:jc w:val="center"/>
        <w:rPr>
          <w:rFonts w:ascii="Times New Roman" w:eastAsia="Times New Roman" w:hAnsi="Times New Roman" w:cs="Times New Roman"/>
          <w:sz w:val="24"/>
          <w:szCs w:val="24"/>
        </w:rPr>
      </w:pPr>
    </w:p>
    <w:p w14:paraId="4F5C3B12" w14:textId="381877CD" w:rsidR="00AE0277" w:rsidRPr="00275171" w:rsidRDefault="00AE0277" w:rsidP="00A2321A">
      <w:pPr>
        <w:spacing w:before="100" w:beforeAutospacing="1" w:after="100" w:afterAutospacing="1" w:line="240" w:lineRule="auto"/>
        <w:jc w:val="center"/>
        <w:rPr>
          <w:rFonts w:ascii="Times New Roman" w:eastAsia="Times New Roman" w:hAnsi="Times New Roman" w:cs="Times New Roman"/>
          <w:b/>
          <w:sz w:val="24"/>
          <w:szCs w:val="24"/>
        </w:rPr>
      </w:pPr>
      <w:r w:rsidRPr="00275171">
        <w:rPr>
          <w:rFonts w:ascii="Times New Roman" w:eastAsia="Times New Roman" w:hAnsi="Times New Roman" w:cs="Times New Roman"/>
          <w:b/>
          <w:sz w:val="24"/>
          <w:szCs w:val="24"/>
        </w:rPr>
        <w:t xml:space="preserve">Članak </w:t>
      </w:r>
      <w:r w:rsidR="0069123C" w:rsidRPr="00275171">
        <w:rPr>
          <w:rFonts w:ascii="Times New Roman" w:eastAsia="Times New Roman" w:hAnsi="Times New Roman" w:cs="Times New Roman"/>
          <w:b/>
          <w:sz w:val="24"/>
          <w:szCs w:val="24"/>
        </w:rPr>
        <w:t>8</w:t>
      </w:r>
      <w:r w:rsidR="00CA7BFC">
        <w:rPr>
          <w:rFonts w:ascii="Times New Roman" w:eastAsia="Times New Roman" w:hAnsi="Times New Roman" w:cs="Times New Roman"/>
          <w:b/>
          <w:sz w:val="24"/>
          <w:szCs w:val="24"/>
        </w:rPr>
        <w:t>7</w:t>
      </w:r>
      <w:r w:rsidRPr="00275171">
        <w:rPr>
          <w:rFonts w:ascii="Times New Roman" w:eastAsia="Times New Roman" w:hAnsi="Times New Roman" w:cs="Times New Roman"/>
          <w:b/>
          <w:sz w:val="24"/>
          <w:szCs w:val="24"/>
        </w:rPr>
        <w:t>.</w:t>
      </w:r>
    </w:p>
    <w:p w14:paraId="205311B5" w14:textId="77777777" w:rsidR="00AE0277" w:rsidRPr="006400CC" w:rsidRDefault="00A45C2F"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Ministarstvo rješava o zahtjevu za </w:t>
      </w:r>
      <w:r w:rsidR="002E1E55" w:rsidRPr="006400CC">
        <w:rPr>
          <w:rFonts w:ascii="Times New Roman" w:eastAsia="Times New Roman" w:hAnsi="Times New Roman" w:cs="Times New Roman"/>
          <w:sz w:val="24"/>
          <w:szCs w:val="24"/>
        </w:rPr>
        <w:t>uspostavu</w:t>
      </w:r>
      <w:r w:rsidRPr="006400CC">
        <w:rPr>
          <w:rFonts w:ascii="Times New Roman" w:eastAsia="Times New Roman" w:hAnsi="Times New Roman" w:cs="Times New Roman"/>
          <w:sz w:val="24"/>
          <w:szCs w:val="24"/>
        </w:rPr>
        <w:t xml:space="preserve"> </w:t>
      </w:r>
      <w:r w:rsidR="0006408B" w:rsidRPr="006400CC">
        <w:rPr>
          <w:rFonts w:ascii="Times New Roman" w:eastAsia="Times New Roman" w:hAnsi="Times New Roman" w:cs="Times New Roman"/>
          <w:sz w:val="24"/>
          <w:szCs w:val="24"/>
        </w:rPr>
        <w:t>Organizacije</w:t>
      </w:r>
      <w:r w:rsidRPr="006400CC">
        <w:rPr>
          <w:rFonts w:ascii="Times New Roman" w:eastAsia="Times New Roman" w:hAnsi="Times New Roman" w:cs="Times New Roman"/>
          <w:sz w:val="24"/>
          <w:szCs w:val="24"/>
        </w:rPr>
        <w:t>.</w:t>
      </w:r>
    </w:p>
    <w:p w14:paraId="2DDB235F" w14:textId="12DED8F3" w:rsidR="00A45C2F" w:rsidRPr="006400CC" w:rsidRDefault="00A45C2F"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Ministarstvo </w:t>
      </w:r>
      <w:r w:rsidR="00896921" w:rsidRPr="006400CC">
        <w:rPr>
          <w:rFonts w:ascii="Times New Roman" w:eastAsia="Times New Roman" w:hAnsi="Times New Roman" w:cs="Times New Roman"/>
          <w:sz w:val="24"/>
          <w:szCs w:val="24"/>
        </w:rPr>
        <w:t xml:space="preserve">rješenjem </w:t>
      </w:r>
      <w:r w:rsidRPr="006400CC">
        <w:rPr>
          <w:rFonts w:ascii="Times New Roman" w:eastAsia="Times New Roman" w:hAnsi="Times New Roman" w:cs="Times New Roman"/>
          <w:sz w:val="24"/>
          <w:szCs w:val="24"/>
        </w:rPr>
        <w:t>utvr</w:t>
      </w:r>
      <w:r w:rsidR="00896921" w:rsidRPr="006400CC">
        <w:rPr>
          <w:rFonts w:ascii="Times New Roman" w:eastAsia="Times New Roman" w:hAnsi="Times New Roman" w:cs="Times New Roman"/>
          <w:sz w:val="24"/>
          <w:szCs w:val="24"/>
        </w:rPr>
        <w:t>đuje</w:t>
      </w:r>
      <w:r w:rsidRPr="006400CC">
        <w:rPr>
          <w:rFonts w:ascii="Times New Roman" w:eastAsia="Times New Roman" w:hAnsi="Times New Roman" w:cs="Times New Roman"/>
          <w:sz w:val="24"/>
          <w:szCs w:val="24"/>
        </w:rPr>
        <w:t xml:space="preserve"> da</w:t>
      </w:r>
      <w:r w:rsidR="00896921" w:rsidRPr="006400CC">
        <w:rPr>
          <w:rFonts w:ascii="Times New Roman" w:eastAsia="Times New Roman" w:hAnsi="Times New Roman" w:cs="Times New Roman"/>
          <w:sz w:val="24"/>
          <w:szCs w:val="24"/>
        </w:rPr>
        <w:t xml:space="preserve"> li</w:t>
      </w:r>
      <w:r w:rsidRPr="006400CC">
        <w:rPr>
          <w:rFonts w:ascii="Times New Roman" w:eastAsia="Times New Roman" w:hAnsi="Times New Roman" w:cs="Times New Roman"/>
          <w:sz w:val="24"/>
          <w:szCs w:val="24"/>
        </w:rPr>
        <w:t xml:space="preserve"> podnositelj zahtjeva za </w:t>
      </w:r>
      <w:r w:rsidR="002E1E55" w:rsidRPr="006400CC">
        <w:rPr>
          <w:rFonts w:ascii="Times New Roman" w:eastAsia="Times New Roman" w:hAnsi="Times New Roman" w:cs="Times New Roman"/>
          <w:sz w:val="24"/>
          <w:szCs w:val="24"/>
        </w:rPr>
        <w:t>uspostavu</w:t>
      </w:r>
      <w:r w:rsidRPr="006400CC">
        <w:rPr>
          <w:rFonts w:ascii="Times New Roman" w:eastAsia="Times New Roman" w:hAnsi="Times New Roman" w:cs="Times New Roman"/>
          <w:sz w:val="24"/>
          <w:szCs w:val="24"/>
        </w:rPr>
        <w:t xml:space="preserve"> </w:t>
      </w:r>
      <w:r w:rsidR="0006408B" w:rsidRPr="006400CC">
        <w:rPr>
          <w:rFonts w:ascii="Times New Roman" w:eastAsia="Times New Roman" w:hAnsi="Times New Roman" w:cs="Times New Roman"/>
          <w:sz w:val="24"/>
          <w:szCs w:val="24"/>
        </w:rPr>
        <w:t xml:space="preserve">Organizacije </w:t>
      </w:r>
      <w:r w:rsidRPr="006400CC">
        <w:rPr>
          <w:rFonts w:ascii="Times New Roman" w:eastAsia="Times New Roman" w:hAnsi="Times New Roman" w:cs="Times New Roman"/>
          <w:sz w:val="24"/>
          <w:szCs w:val="24"/>
        </w:rPr>
        <w:t>ispunja</w:t>
      </w:r>
      <w:r w:rsidR="0006408B" w:rsidRPr="006400CC">
        <w:rPr>
          <w:rFonts w:ascii="Times New Roman" w:eastAsia="Times New Roman" w:hAnsi="Times New Roman" w:cs="Times New Roman"/>
          <w:sz w:val="24"/>
          <w:szCs w:val="24"/>
        </w:rPr>
        <w:t>va</w:t>
      </w:r>
      <w:r w:rsidRPr="006400CC">
        <w:rPr>
          <w:rFonts w:ascii="Times New Roman" w:eastAsia="Times New Roman" w:hAnsi="Times New Roman" w:cs="Times New Roman"/>
          <w:sz w:val="24"/>
          <w:szCs w:val="24"/>
        </w:rPr>
        <w:t xml:space="preserve"> </w:t>
      </w:r>
      <w:r w:rsidR="0006408B" w:rsidRPr="006400CC">
        <w:rPr>
          <w:rFonts w:ascii="Times New Roman" w:eastAsia="Times New Roman" w:hAnsi="Times New Roman" w:cs="Times New Roman"/>
          <w:sz w:val="24"/>
          <w:szCs w:val="24"/>
        </w:rPr>
        <w:t>uvjete</w:t>
      </w:r>
      <w:r w:rsidRPr="006400CC">
        <w:rPr>
          <w:rFonts w:ascii="Times New Roman" w:eastAsia="Times New Roman" w:hAnsi="Times New Roman" w:cs="Times New Roman"/>
          <w:sz w:val="24"/>
          <w:szCs w:val="24"/>
        </w:rPr>
        <w:t xml:space="preserve"> iz </w:t>
      </w:r>
      <w:r w:rsidR="00896921" w:rsidRPr="006400CC">
        <w:rPr>
          <w:rFonts w:ascii="Times New Roman" w:eastAsia="Times New Roman" w:hAnsi="Times New Roman" w:cs="Times New Roman"/>
          <w:sz w:val="24"/>
          <w:szCs w:val="24"/>
        </w:rPr>
        <w:t>članka</w:t>
      </w:r>
      <w:r w:rsidRPr="006400CC">
        <w:rPr>
          <w:rFonts w:ascii="Times New Roman" w:eastAsia="Times New Roman" w:hAnsi="Times New Roman" w:cs="Times New Roman"/>
          <w:sz w:val="24"/>
          <w:szCs w:val="24"/>
        </w:rPr>
        <w:t xml:space="preserve"> </w:t>
      </w:r>
      <w:r w:rsidR="00314642" w:rsidRPr="006400CC">
        <w:rPr>
          <w:rFonts w:ascii="Times New Roman" w:eastAsia="Times New Roman" w:hAnsi="Times New Roman" w:cs="Times New Roman"/>
          <w:sz w:val="24"/>
          <w:szCs w:val="24"/>
        </w:rPr>
        <w:t>8</w:t>
      </w:r>
      <w:r w:rsidR="00640A3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ovoga Zakona</w:t>
      </w:r>
      <w:r w:rsidR="0006408B" w:rsidRPr="006400CC">
        <w:rPr>
          <w:rFonts w:ascii="Times New Roman" w:eastAsia="Times New Roman" w:hAnsi="Times New Roman" w:cs="Times New Roman"/>
          <w:sz w:val="24"/>
          <w:szCs w:val="24"/>
        </w:rPr>
        <w:t>.</w:t>
      </w:r>
    </w:p>
    <w:p w14:paraId="4AE8CC74" w14:textId="266FD0D4" w:rsidR="00896921" w:rsidRPr="006400CC" w:rsidRDefault="0089692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Kad Ministarstvo utvrdi da podnositelj zahtjeva za uspostavu Organizacije ispunjava uvjete iz članka </w:t>
      </w:r>
      <w:r w:rsidR="00314642" w:rsidRPr="006400CC">
        <w:rPr>
          <w:rFonts w:ascii="Times New Roman" w:eastAsia="Times New Roman" w:hAnsi="Times New Roman" w:cs="Times New Roman"/>
          <w:sz w:val="24"/>
          <w:szCs w:val="24"/>
        </w:rPr>
        <w:t>8</w:t>
      </w:r>
      <w:r w:rsidR="00640A3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ovoga Zakona predložiti će Vladi </w:t>
      </w:r>
      <w:r w:rsidR="00BB3DE4" w:rsidRPr="006400CC">
        <w:rPr>
          <w:rFonts w:ascii="Times New Roman" w:eastAsia="Times New Roman" w:hAnsi="Times New Roman" w:cs="Times New Roman"/>
          <w:sz w:val="24"/>
          <w:szCs w:val="24"/>
        </w:rPr>
        <w:t>proglašenje</w:t>
      </w:r>
      <w:r w:rsidRPr="006400CC">
        <w:rPr>
          <w:rFonts w:ascii="Times New Roman" w:eastAsia="Times New Roman" w:hAnsi="Times New Roman" w:cs="Times New Roman"/>
          <w:sz w:val="24"/>
          <w:szCs w:val="24"/>
        </w:rPr>
        <w:t xml:space="preserve"> Organizacije.</w:t>
      </w:r>
    </w:p>
    <w:p w14:paraId="5FF848EB" w14:textId="77777777" w:rsidR="00896921" w:rsidRPr="006400CC" w:rsidRDefault="0089692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55289">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Organizaciju </w:t>
      </w:r>
      <w:r w:rsidR="00BB3DE4" w:rsidRPr="006400CC">
        <w:rPr>
          <w:rFonts w:ascii="Times New Roman" w:eastAsia="Times New Roman" w:hAnsi="Times New Roman" w:cs="Times New Roman"/>
          <w:sz w:val="24"/>
          <w:szCs w:val="24"/>
        </w:rPr>
        <w:t>proglašava</w:t>
      </w:r>
      <w:r w:rsidRPr="006400CC">
        <w:rPr>
          <w:rFonts w:ascii="Times New Roman" w:eastAsia="Times New Roman" w:hAnsi="Times New Roman" w:cs="Times New Roman"/>
          <w:sz w:val="24"/>
          <w:szCs w:val="24"/>
        </w:rPr>
        <w:t xml:space="preserve"> </w:t>
      </w:r>
      <w:r w:rsidR="00BB3DE4" w:rsidRPr="006400CC">
        <w:rPr>
          <w:rFonts w:ascii="Times New Roman" w:eastAsia="Times New Roman" w:hAnsi="Times New Roman" w:cs="Times New Roman"/>
          <w:sz w:val="24"/>
          <w:szCs w:val="24"/>
        </w:rPr>
        <w:t xml:space="preserve">i razrješava </w:t>
      </w:r>
      <w:r w:rsidRPr="006400CC">
        <w:rPr>
          <w:rFonts w:ascii="Times New Roman" w:eastAsia="Times New Roman" w:hAnsi="Times New Roman" w:cs="Times New Roman"/>
          <w:sz w:val="24"/>
          <w:szCs w:val="24"/>
        </w:rPr>
        <w:t>Vlada Odlukom.</w:t>
      </w:r>
    </w:p>
    <w:p w14:paraId="531243D9" w14:textId="77777777" w:rsidR="00BB3DE4" w:rsidRPr="006400CC" w:rsidRDefault="00BB3DE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55289">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Temeljem odluke o proglašenju Organizacije Ministarstvo, Fond i Organizacija sklapaju sporazum.</w:t>
      </w:r>
    </w:p>
    <w:p w14:paraId="7EC1CBEC" w14:textId="77777777" w:rsidR="0006408B" w:rsidRPr="006400CC" w:rsidRDefault="0006408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55289">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Kad Ministarstvo </w:t>
      </w:r>
      <w:r w:rsidR="00955289">
        <w:rPr>
          <w:rFonts w:ascii="Times New Roman" w:eastAsia="Times New Roman" w:hAnsi="Times New Roman" w:cs="Times New Roman"/>
          <w:sz w:val="24"/>
          <w:szCs w:val="24"/>
        </w:rPr>
        <w:t xml:space="preserve">rješenjem </w:t>
      </w:r>
      <w:r w:rsidRPr="006400CC">
        <w:rPr>
          <w:rFonts w:ascii="Times New Roman" w:eastAsia="Times New Roman" w:hAnsi="Times New Roman" w:cs="Times New Roman"/>
          <w:sz w:val="24"/>
          <w:szCs w:val="24"/>
        </w:rPr>
        <w:t xml:space="preserve">utvrdi da Organizacija ne ispunjava uvjete iz stavka </w:t>
      </w:r>
      <w:r w:rsidR="00314642" w:rsidRPr="006400CC">
        <w:rPr>
          <w:rFonts w:ascii="Times New Roman" w:eastAsia="Times New Roman" w:hAnsi="Times New Roman" w:cs="Times New Roman"/>
          <w:sz w:val="24"/>
          <w:szCs w:val="24"/>
        </w:rPr>
        <w:t>8</w:t>
      </w:r>
      <w:r w:rsidR="00314642">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ovoga Zakona ili ne izvršava obveze u sustavu proširene odgovornosti proizvođača</w:t>
      </w:r>
      <w:r w:rsidR="00D167FD"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proizvoda </w:t>
      </w:r>
      <w:r w:rsidR="00D167FD" w:rsidRPr="006400CC">
        <w:rPr>
          <w:rFonts w:ascii="Times New Roman" w:eastAsia="Times New Roman" w:hAnsi="Times New Roman" w:cs="Times New Roman"/>
          <w:sz w:val="24"/>
          <w:szCs w:val="24"/>
        </w:rPr>
        <w:t xml:space="preserve">ili sporazum iz stavka 6. ovoga članka, </w:t>
      </w:r>
      <w:r w:rsidR="00955289">
        <w:rPr>
          <w:rFonts w:ascii="Times New Roman" w:eastAsia="Times New Roman" w:hAnsi="Times New Roman" w:cs="Times New Roman"/>
          <w:sz w:val="24"/>
          <w:szCs w:val="24"/>
        </w:rPr>
        <w:t xml:space="preserve">o </w:t>
      </w:r>
      <w:r w:rsidR="00896921" w:rsidRPr="006400CC">
        <w:rPr>
          <w:rFonts w:ascii="Times New Roman" w:eastAsia="Times New Roman" w:hAnsi="Times New Roman" w:cs="Times New Roman"/>
          <w:sz w:val="24"/>
          <w:szCs w:val="24"/>
        </w:rPr>
        <w:t>pr</w:t>
      </w:r>
      <w:r w:rsidR="00BB3DE4" w:rsidRPr="006400CC">
        <w:rPr>
          <w:rFonts w:ascii="Times New Roman" w:eastAsia="Times New Roman" w:hAnsi="Times New Roman" w:cs="Times New Roman"/>
          <w:sz w:val="24"/>
          <w:szCs w:val="24"/>
        </w:rPr>
        <w:t>e</w:t>
      </w:r>
      <w:r w:rsidR="00896921" w:rsidRPr="006400CC">
        <w:rPr>
          <w:rFonts w:ascii="Times New Roman" w:eastAsia="Times New Roman" w:hAnsi="Times New Roman" w:cs="Times New Roman"/>
          <w:sz w:val="24"/>
          <w:szCs w:val="24"/>
        </w:rPr>
        <w:t xml:space="preserve">dložiti će Vladi Odluku o </w:t>
      </w:r>
      <w:r w:rsidR="00BB3DE4" w:rsidRPr="006400CC">
        <w:rPr>
          <w:rFonts w:ascii="Times New Roman" w:eastAsia="Times New Roman" w:hAnsi="Times New Roman" w:cs="Times New Roman"/>
          <w:sz w:val="24"/>
          <w:szCs w:val="24"/>
        </w:rPr>
        <w:t>razrješenju</w:t>
      </w:r>
      <w:r w:rsidRPr="006400CC">
        <w:rPr>
          <w:rFonts w:ascii="Times New Roman" w:eastAsia="Times New Roman" w:hAnsi="Times New Roman" w:cs="Times New Roman"/>
          <w:sz w:val="24"/>
          <w:szCs w:val="24"/>
        </w:rPr>
        <w:t xml:space="preserve"> Organizacije.</w:t>
      </w:r>
    </w:p>
    <w:p w14:paraId="6BB912BE" w14:textId="77777777" w:rsidR="00D167FD" w:rsidRDefault="00D167F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55289">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Temeljem odluke o razrješenju Organizacije raskida se sporazum iz stavka </w:t>
      </w:r>
      <w:r w:rsidR="00955289">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ovoga članka. </w:t>
      </w:r>
    </w:p>
    <w:p w14:paraId="36110686" w14:textId="77777777" w:rsidR="00955289" w:rsidRPr="006400CC" w:rsidRDefault="00955289" w:rsidP="00955289">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xml:space="preserve">) Protiv rješenja </w:t>
      </w:r>
      <w:r>
        <w:rPr>
          <w:rFonts w:ascii="Times New Roman" w:eastAsia="Times New Roman" w:hAnsi="Times New Roman" w:cs="Times New Roman"/>
          <w:sz w:val="24"/>
          <w:szCs w:val="24"/>
        </w:rPr>
        <w:t xml:space="preserve">o zahtjevu iz stavka 1. ovoga članka i rješenja iz stavka 7. ovoga članka </w:t>
      </w:r>
      <w:r w:rsidRPr="006400CC">
        <w:rPr>
          <w:rFonts w:ascii="Times New Roman" w:eastAsia="Times New Roman" w:hAnsi="Times New Roman" w:cs="Times New Roman"/>
          <w:sz w:val="24"/>
          <w:szCs w:val="24"/>
        </w:rPr>
        <w:t>žalba nije dopuštena, ali se može pokrenuti upravni spor.</w:t>
      </w:r>
    </w:p>
    <w:p w14:paraId="46341420" w14:textId="77777777" w:rsidR="0006408B" w:rsidRPr="006400CC" w:rsidRDefault="0006408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56F4FA79" w14:textId="77777777" w:rsidR="00C06193" w:rsidRPr="008B016A" w:rsidRDefault="00750F06" w:rsidP="00A2321A">
      <w:pPr>
        <w:spacing w:before="100" w:beforeAutospacing="1" w:after="100" w:afterAutospacing="1" w:line="240" w:lineRule="auto"/>
        <w:jc w:val="center"/>
        <w:rPr>
          <w:rFonts w:ascii="Times New Roman" w:eastAsia="Times New Roman" w:hAnsi="Times New Roman" w:cs="Times New Roman"/>
          <w:b/>
          <w:i/>
          <w:sz w:val="26"/>
          <w:szCs w:val="26"/>
        </w:rPr>
      </w:pPr>
      <w:r w:rsidRPr="008B016A">
        <w:rPr>
          <w:rFonts w:ascii="Times New Roman" w:eastAsia="Times New Roman" w:hAnsi="Times New Roman" w:cs="Times New Roman"/>
          <w:b/>
          <w:i/>
          <w:sz w:val="26"/>
          <w:szCs w:val="26"/>
        </w:rPr>
        <w:lastRenderedPageBreak/>
        <w:t>U</w:t>
      </w:r>
      <w:r w:rsidR="00C06193" w:rsidRPr="008B016A">
        <w:rPr>
          <w:rFonts w:ascii="Times New Roman" w:eastAsia="Times New Roman" w:hAnsi="Times New Roman" w:cs="Times New Roman"/>
          <w:b/>
          <w:i/>
          <w:sz w:val="26"/>
          <w:szCs w:val="26"/>
        </w:rPr>
        <w:t>sluge gospodarenja otpadom</w:t>
      </w:r>
      <w:r w:rsidRPr="008B016A">
        <w:rPr>
          <w:rFonts w:ascii="Times New Roman" w:eastAsia="Times New Roman" w:hAnsi="Times New Roman" w:cs="Times New Roman"/>
          <w:b/>
          <w:i/>
          <w:sz w:val="26"/>
          <w:szCs w:val="26"/>
        </w:rPr>
        <w:t xml:space="preserve"> </w:t>
      </w:r>
      <w:r w:rsidR="00AE0277" w:rsidRPr="008B016A">
        <w:rPr>
          <w:rFonts w:ascii="Times New Roman" w:eastAsia="Times New Roman" w:hAnsi="Times New Roman" w:cs="Times New Roman"/>
          <w:b/>
          <w:i/>
          <w:sz w:val="26"/>
          <w:szCs w:val="26"/>
        </w:rPr>
        <w:t>koje osigurava Fond</w:t>
      </w:r>
    </w:p>
    <w:p w14:paraId="0F39CE8C" w14:textId="1DB8BDF4" w:rsidR="00C06193" w:rsidRPr="008B016A" w:rsidRDefault="00C06193" w:rsidP="00C06193">
      <w:pPr>
        <w:spacing w:before="100" w:beforeAutospacing="1" w:after="100" w:afterAutospacing="1" w:line="240" w:lineRule="auto"/>
        <w:jc w:val="center"/>
        <w:rPr>
          <w:rFonts w:ascii="Times New Roman" w:eastAsia="Times New Roman" w:hAnsi="Times New Roman" w:cs="Times New Roman"/>
          <w:b/>
          <w:sz w:val="24"/>
          <w:szCs w:val="24"/>
        </w:rPr>
      </w:pPr>
      <w:r w:rsidRPr="008B016A">
        <w:rPr>
          <w:rFonts w:ascii="Times New Roman" w:eastAsia="Times New Roman" w:hAnsi="Times New Roman" w:cs="Times New Roman"/>
          <w:b/>
          <w:sz w:val="24"/>
          <w:szCs w:val="24"/>
        </w:rPr>
        <w:t xml:space="preserve">Članak </w:t>
      </w:r>
      <w:r w:rsidR="0069123C" w:rsidRPr="008B016A">
        <w:rPr>
          <w:rFonts w:ascii="Times New Roman" w:eastAsia="Times New Roman" w:hAnsi="Times New Roman" w:cs="Times New Roman"/>
          <w:b/>
          <w:sz w:val="24"/>
          <w:szCs w:val="24"/>
        </w:rPr>
        <w:t>8</w:t>
      </w:r>
      <w:r w:rsidR="00CA7BFC">
        <w:rPr>
          <w:rFonts w:ascii="Times New Roman" w:eastAsia="Times New Roman" w:hAnsi="Times New Roman" w:cs="Times New Roman"/>
          <w:b/>
          <w:sz w:val="24"/>
          <w:szCs w:val="24"/>
        </w:rPr>
        <w:t>8</w:t>
      </w:r>
      <w:r w:rsidRPr="008B016A">
        <w:rPr>
          <w:rFonts w:ascii="Times New Roman" w:eastAsia="Times New Roman" w:hAnsi="Times New Roman" w:cs="Times New Roman"/>
          <w:b/>
          <w:sz w:val="24"/>
          <w:szCs w:val="24"/>
        </w:rPr>
        <w:t>.</w:t>
      </w:r>
    </w:p>
    <w:p w14:paraId="37B59B7D" w14:textId="77777777" w:rsidR="00C132EA" w:rsidRDefault="002E1E55" w:rsidP="00BD5943">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866781" w:rsidRPr="006400CC">
        <w:rPr>
          <w:rFonts w:ascii="Times New Roman" w:eastAsia="Times New Roman" w:hAnsi="Times New Roman" w:cs="Times New Roman"/>
          <w:sz w:val="24"/>
          <w:szCs w:val="24"/>
        </w:rPr>
        <w:t>(1) Osoba koja namjerava sklopiti ugovor s Fondom za obavljanje usluge gospodarenja otpadom dužna je pribaviti ovlaštenje.</w:t>
      </w:r>
    </w:p>
    <w:p w14:paraId="4D1AE0F4" w14:textId="77777777" w:rsidR="00866781" w:rsidRPr="006400CC" w:rsidRDefault="00C132EA" w:rsidP="00BD59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Zahtjev za izdavanje ovlaštenja iz stavka 1. ovoga članka podnosi se Ministarstvu.</w:t>
      </w:r>
    </w:p>
    <w:p w14:paraId="1B34C29D" w14:textId="77777777" w:rsidR="00C132EA" w:rsidRDefault="0086678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132EA">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C132EA">
        <w:rPr>
          <w:rFonts w:ascii="Times New Roman" w:eastAsia="Times New Roman" w:hAnsi="Times New Roman" w:cs="Times New Roman"/>
          <w:sz w:val="24"/>
          <w:szCs w:val="24"/>
        </w:rPr>
        <w:t>O zahtjevu iz stavka 2. ovoga članka donosi se rješenje.</w:t>
      </w:r>
    </w:p>
    <w:p w14:paraId="521ACFEF" w14:textId="77777777" w:rsidR="00FE79AC" w:rsidRPr="006400CC" w:rsidRDefault="00C132E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Rješenjem iz stavka 3. ovoga članka </w:t>
      </w:r>
      <w:r w:rsidR="00552A22">
        <w:rPr>
          <w:rFonts w:ascii="Times New Roman" w:eastAsia="Times New Roman" w:hAnsi="Times New Roman" w:cs="Times New Roman"/>
          <w:sz w:val="24"/>
          <w:szCs w:val="24"/>
        </w:rPr>
        <w:t>ovlašćuje</w:t>
      </w:r>
      <w:r>
        <w:rPr>
          <w:rFonts w:ascii="Times New Roman" w:eastAsia="Times New Roman" w:hAnsi="Times New Roman" w:cs="Times New Roman"/>
          <w:sz w:val="24"/>
          <w:szCs w:val="24"/>
        </w:rPr>
        <w:t xml:space="preserve"> se osoba za sklapanje ugovora s Fondom </w:t>
      </w:r>
      <w:r w:rsidRPr="006400CC">
        <w:rPr>
          <w:rFonts w:ascii="Times New Roman" w:eastAsia="Times New Roman" w:hAnsi="Times New Roman" w:cs="Times New Roman"/>
          <w:sz w:val="24"/>
          <w:szCs w:val="24"/>
        </w:rPr>
        <w:t>za obavljanje usluge gospodarenja otpadom</w:t>
      </w:r>
      <w:r>
        <w:rPr>
          <w:rFonts w:ascii="Times New Roman" w:eastAsia="Times New Roman" w:hAnsi="Times New Roman" w:cs="Times New Roman"/>
          <w:sz w:val="24"/>
          <w:szCs w:val="24"/>
        </w:rPr>
        <w:t xml:space="preserve"> </w:t>
      </w:r>
      <w:r w:rsidR="00FE79AC" w:rsidRPr="006400CC">
        <w:rPr>
          <w:rFonts w:ascii="Times New Roman" w:eastAsia="Times New Roman" w:hAnsi="Times New Roman" w:cs="Times New Roman"/>
          <w:sz w:val="24"/>
          <w:szCs w:val="24"/>
        </w:rPr>
        <w:t xml:space="preserve">ako </w:t>
      </w:r>
      <w:r>
        <w:rPr>
          <w:rFonts w:ascii="Times New Roman" w:eastAsia="Times New Roman" w:hAnsi="Times New Roman" w:cs="Times New Roman"/>
          <w:sz w:val="24"/>
          <w:szCs w:val="24"/>
        </w:rPr>
        <w:t xml:space="preserve">se </w:t>
      </w:r>
      <w:r w:rsidR="00FE79AC" w:rsidRPr="006400CC">
        <w:rPr>
          <w:rFonts w:ascii="Times New Roman" w:eastAsia="Times New Roman" w:hAnsi="Times New Roman" w:cs="Times New Roman"/>
          <w:sz w:val="24"/>
          <w:szCs w:val="24"/>
        </w:rPr>
        <w:t xml:space="preserve">utvrdi da osoba koja je podnijela zahtjev za ishođenjem ovlaštenja </w:t>
      </w:r>
      <w:r w:rsidR="0093772F" w:rsidRPr="006400CC">
        <w:rPr>
          <w:rFonts w:ascii="Times New Roman" w:eastAsia="Times New Roman" w:hAnsi="Times New Roman" w:cs="Times New Roman"/>
          <w:sz w:val="24"/>
          <w:szCs w:val="24"/>
        </w:rPr>
        <w:t xml:space="preserve">posjeduje </w:t>
      </w:r>
      <w:r w:rsidR="00866781" w:rsidRPr="006400CC">
        <w:rPr>
          <w:rFonts w:ascii="Times New Roman" w:eastAsia="Times New Roman" w:hAnsi="Times New Roman" w:cs="Times New Roman"/>
          <w:sz w:val="24"/>
          <w:szCs w:val="24"/>
        </w:rPr>
        <w:t>dozvolu za gospod</w:t>
      </w:r>
      <w:r w:rsidR="00FE79AC" w:rsidRPr="006400CC">
        <w:rPr>
          <w:rFonts w:ascii="Times New Roman" w:eastAsia="Times New Roman" w:hAnsi="Times New Roman" w:cs="Times New Roman"/>
          <w:sz w:val="24"/>
          <w:szCs w:val="24"/>
        </w:rPr>
        <w:t>arenje otpadom</w:t>
      </w:r>
      <w:r w:rsidR="0093772F" w:rsidRPr="006400CC">
        <w:rPr>
          <w:rFonts w:ascii="Times New Roman" w:eastAsia="Times New Roman" w:hAnsi="Times New Roman" w:cs="Times New Roman"/>
          <w:sz w:val="24"/>
          <w:szCs w:val="24"/>
        </w:rPr>
        <w:t xml:space="preserve"> odgovarajućim postupkom oporabe </w:t>
      </w:r>
      <w:r w:rsidR="0096679D">
        <w:rPr>
          <w:rFonts w:ascii="Times New Roman" w:eastAsia="Times New Roman" w:hAnsi="Times New Roman" w:cs="Times New Roman"/>
          <w:sz w:val="24"/>
          <w:szCs w:val="24"/>
        </w:rPr>
        <w:t>kojim se doprinosi ispunjavanju određenog cilja gospodarenja otpadom</w:t>
      </w:r>
      <w:r w:rsidR="00FE79AC" w:rsidRPr="006400CC">
        <w:rPr>
          <w:rFonts w:ascii="Times New Roman" w:eastAsia="Times New Roman" w:hAnsi="Times New Roman" w:cs="Times New Roman"/>
          <w:sz w:val="24"/>
          <w:szCs w:val="24"/>
        </w:rPr>
        <w:t>.</w:t>
      </w:r>
    </w:p>
    <w:p w14:paraId="69A7E7ED" w14:textId="77777777" w:rsidR="00FE79AC" w:rsidRPr="006400CC" w:rsidRDefault="00FE79AC" w:rsidP="0086678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132EA">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Iznimno od stavka </w:t>
      </w:r>
      <w:r w:rsidR="00C132EA">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ovoga članka, </w:t>
      </w:r>
      <w:r w:rsidR="0069740E">
        <w:rPr>
          <w:rFonts w:ascii="Times New Roman" w:eastAsia="Times New Roman" w:hAnsi="Times New Roman" w:cs="Times New Roman"/>
          <w:sz w:val="24"/>
          <w:szCs w:val="24"/>
        </w:rPr>
        <w:t xml:space="preserve">kad je potrebno osigurati dostatne kapacitete obrade otpada, </w:t>
      </w:r>
      <w:r w:rsidRPr="006400CC">
        <w:rPr>
          <w:rFonts w:ascii="Times New Roman" w:eastAsia="Times New Roman" w:hAnsi="Times New Roman" w:cs="Times New Roman"/>
          <w:sz w:val="24"/>
          <w:szCs w:val="24"/>
        </w:rPr>
        <w:t xml:space="preserve">umjesto posjedovanja dozvole za gospodarenje otpadom, može se primijeniti uvjet da osoba koja je podnijela zahtjev za ishođenjem ovlaštenja može osigurati </w:t>
      </w:r>
      <w:r w:rsidR="00CF6B92" w:rsidRPr="006400CC">
        <w:rPr>
          <w:rFonts w:ascii="Times New Roman" w:eastAsia="Times New Roman" w:hAnsi="Times New Roman" w:cs="Times New Roman"/>
          <w:sz w:val="24"/>
          <w:szCs w:val="24"/>
        </w:rPr>
        <w:t>obradu</w:t>
      </w:r>
      <w:r w:rsidR="0093772F" w:rsidRPr="006400CC">
        <w:rPr>
          <w:rFonts w:ascii="Times New Roman" w:eastAsia="Times New Roman" w:hAnsi="Times New Roman" w:cs="Times New Roman"/>
          <w:sz w:val="24"/>
          <w:szCs w:val="24"/>
        </w:rPr>
        <w:t xml:space="preserve"> odgovarajućeg otpada izvan R</w:t>
      </w:r>
      <w:r w:rsidRPr="006400CC">
        <w:rPr>
          <w:rFonts w:ascii="Times New Roman" w:eastAsia="Times New Roman" w:hAnsi="Times New Roman" w:cs="Times New Roman"/>
          <w:sz w:val="24"/>
          <w:szCs w:val="24"/>
        </w:rPr>
        <w:t>epublike Hrvatske</w:t>
      </w:r>
      <w:r w:rsidR="00535B4E">
        <w:rPr>
          <w:rFonts w:ascii="Times New Roman" w:eastAsia="Times New Roman" w:hAnsi="Times New Roman" w:cs="Times New Roman"/>
          <w:sz w:val="24"/>
          <w:szCs w:val="24"/>
        </w:rPr>
        <w:t xml:space="preserve"> kad odgovarajuća obrada u Republici Hrvatskoj nije dostupna</w:t>
      </w:r>
      <w:r w:rsidRPr="006400CC">
        <w:rPr>
          <w:rFonts w:ascii="Times New Roman" w:eastAsia="Times New Roman" w:hAnsi="Times New Roman" w:cs="Times New Roman"/>
          <w:sz w:val="24"/>
          <w:szCs w:val="24"/>
        </w:rPr>
        <w:t>.</w:t>
      </w:r>
    </w:p>
    <w:p w14:paraId="697962B6" w14:textId="77777777" w:rsidR="00866781" w:rsidRPr="006400CC" w:rsidRDefault="0086678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132EA">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Protiv </w:t>
      </w:r>
      <w:r w:rsidR="00C132EA">
        <w:rPr>
          <w:rFonts w:ascii="Times New Roman" w:eastAsia="Times New Roman" w:hAnsi="Times New Roman" w:cs="Times New Roman"/>
          <w:sz w:val="24"/>
          <w:szCs w:val="24"/>
        </w:rPr>
        <w:t xml:space="preserve">rješenja iz stavka 3. ovoga članka </w:t>
      </w:r>
      <w:r w:rsidRPr="006400CC">
        <w:rPr>
          <w:rFonts w:ascii="Times New Roman" w:eastAsia="Times New Roman" w:hAnsi="Times New Roman" w:cs="Times New Roman"/>
          <w:sz w:val="24"/>
          <w:szCs w:val="24"/>
        </w:rPr>
        <w:t>nije dopuštena žalba, ali se može pokrenuti upravni spor.</w:t>
      </w:r>
    </w:p>
    <w:p w14:paraId="70CCC45E" w14:textId="77777777" w:rsidR="00A752CA" w:rsidRPr="006400CC" w:rsidRDefault="00A752C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132EA">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Fond je dužan sklopiti ugovor o uslugama gospodarenja otpadom s osobom koja je ishodila </w:t>
      </w:r>
      <w:r w:rsidR="00CF6B92" w:rsidRPr="006400CC">
        <w:rPr>
          <w:rFonts w:ascii="Times New Roman" w:eastAsia="Times New Roman" w:hAnsi="Times New Roman" w:cs="Times New Roman"/>
          <w:sz w:val="24"/>
          <w:szCs w:val="24"/>
        </w:rPr>
        <w:t>ovlaštenje iz stavka 1. ovoga članka</w:t>
      </w:r>
      <w:r w:rsidRPr="006400CC">
        <w:rPr>
          <w:rFonts w:ascii="Times New Roman" w:eastAsia="Times New Roman" w:hAnsi="Times New Roman" w:cs="Times New Roman"/>
          <w:sz w:val="24"/>
          <w:szCs w:val="24"/>
        </w:rPr>
        <w:t xml:space="preserve"> </w:t>
      </w:r>
      <w:r w:rsidR="00FE79AC" w:rsidRPr="006400CC">
        <w:rPr>
          <w:rFonts w:ascii="Times New Roman" w:eastAsia="Times New Roman" w:hAnsi="Times New Roman" w:cs="Times New Roman"/>
          <w:sz w:val="24"/>
          <w:szCs w:val="24"/>
        </w:rPr>
        <w:t>ako</w:t>
      </w:r>
      <w:r w:rsidRPr="006400CC">
        <w:rPr>
          <w:rFonts w:ascii="Times New Roman" w:eastAsia="Times New Roman" w:hAnsi="Times New Roman" w:cs="Times New Roman"/>
          <w:sz w:val="24"/>
          <w:szCs w:val="24"/>
        </w:rPr>
        <w:t xml:space="preserve"> utvrdi da </w:t>
      </w:r>
      <w:r w:rsidR="008461DF" w:rsidRPr="006400CC">
        <w:rPr>
          <w:rFonts w:ascii="Times New Roman" w:eastAsia="Times New Roman" w:hAnsi="Times New Roman" w:cs="Times New Roman"/>
          <w:sz w:val="24"/>
          <w:szCs w:val="24"/>
        </w:rPr>
        <w:t xml:space="preserve">ta osoba </w:t>
      </w:r>
      <w:r w:rsidR="0069740E">
        <w:rPr>
          <w:rFonts w:ascii="Times New Roman" w:eastAsia="Times New Roman" w:hAnsi="Times New Roman" w:cs="Times New Roman"/>
          <w:sz w:val="24"/>
          <w:szCs w:val="24"/>
        </w:rPr>
        <w:t xml:space="preserve">posjeduje financijsku sposobnost i da </w:t>
      </w:r>
      <w:r w:rsidR="008461DF" w:rsidRPr="006400CC">
        <w:rPr>
          <w:rFonts w:ascii="Times New Roman" w:eastAsia="Times New Roman" w:hAnsi="Times New Roman" w:cs="Times New Roman"/>
          <w:sz w:val="24"/>
          <w:szCs w:val="24"/>
        </w:rPr>
        <w:t>može osigurati sakupljanje odgovarajućeg otpada na čitavom teritoriju Republike Hrvatske.</w:t>
      </w:r>
    </w:p>
    <w:p w14:paraId="7A964BB2" w14:textId="77777777" w:rsidR="002E1E55" w:rsidRPr="006400CC" w:rsidRDefault="002E1E55" w:rsidP="00A4768D">
      <w:pPr>
        <w:spacing w:before="100" w:beforeAutospacing="1" w:after="100" w:afterAutospacing="1" w:line="240" w:lineRule="auto"/>
        <w:jc w:val="both"/>
        <w:rPr>
          <w:rFonts w:ascii="Times New Roman" w:eastAsia="Times New Roman" w:hAnsi="Times New Roman" w:cs="Times New Roman"/>
          <w:sz w:val="24"/>
          <w:szCs w:val="24"/>
        </w:rPr>
      </w:pPr>
    </w:p>
    <w:p w14:paraId="72E2EE1D" w14:textId="77777777" w:rsidR="00395878" w:rsidRPr="00F22E3C" w:rsidRDefault="00395878" w:rsidP="00A2321A">
      <w:pPr>
        <w:spacing w:before="100" w:beforeAutospacing="1" w:after="100" w:afterAutospacing="1" w:line="240" w:lineRule="auto"/>
        <w:jc w:val="center"/>
        <w:rPr>
          <w:rFonts w:ascii="Times New Roman" w:eastAsia="Times New Roman" w:hAnsi="Times New Roman" w:cs="Times New Roman"/>
          <w:b/>
          <w:sz w:val="26"/>
          <w:szCs w:val="26"/>
        </w:rPr>
      </w:pPr>
      <w:r w:rsidRPr="00F22E3C">
        <w:rPr>
          <w:rFonts w:ascii="Times New Roman" w:eastAsia="Times New Roman" w:hAnsi="Times New Roman" w:cs="Times New Roman"/>
          <w:b/>
          <w:i/>
          <w:sz w:val="26"/>
          <w:szCs w:val="26"/>
        </w:rPr>
        <w:t>Savjet</w:t>
      </w:r>
      <w:r w:rsidR="00095057" w:rsidRPr="00F22E3C">
        <w:rPr>
          <w:rFonts w:ascii="Times New Roman" w:eastAsia="Times New Roman" w:hAnsi="Times New Roman" w:cs="Times New Roman"/>
          <w:b/>
          <w:i/>
          <w:sz w:val="26"/>
          <w:szCs w:val="26"/>
        </w:rPr>
        <w:t>i</w:t>
      </w:r>
      <w:r w:rsidRPr="00F22E3C">
        <w:rPr>
          <w:rFonts w:ascii="Times New Roman" w:eastAsia="Times New Roman" w:hAnsi="Times New Roman" w:cs="Times New Roman"/>
          <w:b/>
          <w:i/>
          <w:sz w:val="26"/>
          <w:szCs w:val="26"/>
        </w:rPr>
        <w:t xml:space="preserve"> za posebnu kategoriju otpada</w:t>
      </w:r>
    </w:p>
    <w:p w14:paraId="06D5B185" w14:textId="535C023F" w:rsidR="00F62A57" w:rsidRPr="00F22E3C" w:rsidRDefault="00F62A57" w:rsidP="00F62A57">
      <w:pPr>
        <w:spacing w:before="100" w:beforeAutospacing="1" w:after="100" w:afterAutospacing="1" w:line="240" w:lineRule="auto"/>
        <w:jc w:val="center"/>
        <w:rPr>
          <w:rFonts w:ascii="Times New Roman" w:eastAsia="Times New Roman" w:hAnsi="Times New Roman" w:cs="Times New Roman"/>
          <w:b/>
          <w:sz w:val="24"/>
          <w:szCs w:val="24"/>
        </w:rPr>
      </w:pPr>
      <w:r w:rsidRPr="00F22E3C">
        <w:rPr>
          <w:rFonts w:ascii="Times New Roman" w:eastAsia="Times New Roman" w:hAnsi="Times New Roman" w:cs="Times New Roman"/>
          <w:b/>
          <w:sz w:val="24"/>
          <w:szCs w:val="24"/>
        </w:rPr>
        <w:t xml:space="preserve">Članak </w:t>
      </w:r>
      <w:r w:rsidR="0069123C" w:rsidRPr="00F22E3C">
        <w:rPr>
          <w:rFonts w:ascii="Times New Roman" w:eastAsia="Times New Roman" w:hAnsi="Times New Roman" w:cs="Times New Roman"/>
          <w:b/>
          <w:sz w:val="24"/>
          <w:szCs w:val="24"/>
        </w:rPr>
        <w:t>8</w:t>
      </w:r>
      <w:r w:rsidR="00CA7BFC">
        <w:rPr>
          <w:rFonts w:ascii="Times New Roman" w:eastAsia="Times New Roman" w:hAnsi="Times New Roman" w:cs="Times New Roman"/>
          <w:b/>
          <w:sz w:val="24"/>
          <w:szCs w:val="24"/>
        </w:rPr>
        <w:t>9</w:t>
      </w:r>
      <w:r w:rsidRPr="00F22E3C">
        <w:rPr>
          <w:rFonts w:ascii="Times New Roman" w:eastAsia="Times New Roman" w:hAnsi="Times New Roman" w:cs="Times New Roman"/>
          <w:b/>
          <w:sz w:val="24"/>
          <w:szCs w:val="24"/>
        </w:rPr>
        <w:t>.</w:t>
      </w:r>
    </w:p>
    <w:p w14:paraId="4F07ECD8" w14:textId="77777777" w:rsidR="00395878" w:rsidRPr="006400CC" w:rsidRDefault="00660C1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Savjet</w:t>
      </w:r>
      <w:r w:rsidR="00095057" w:rsidRPr="006400CC">
        <w:rPr>
          <w:rFonts w:ascii="Times New Roman" w:eastAsia="Times New Roman" w:hAnsi="Times New Roman" w:cs="Times New Roman"/>
          <w:sz w:val="24"/>
          <w:szCs w:val="24"/>
        </w:rPr>
        <w:t>i</w:t>
      </w:r>
      <w:r w:rsidRPr="006400CC">
        <w:rPr>
          <w:rFonts w:ascii="Times New Roman" w:eastAsia="Times New Roman" w:hAnsi="Times New Roman" w:cs="Times New Roman"/>
          <w:sz w:val="24"/>
          <w:szCs w:val="24"/>
        </w:rPr>
        <w:t xml:space="preserve"> za posebnu kategoriju otpada </w:t>
      </w:r>
      <w:r w:rsidR="00095057" w:rsidRPr="006400CC">
        <w:rPr>
          <w:rFonts w:ascii="Times New Roman" w:eastAsia="Times New Roman" w:hAnsi="Times New Roman" w:cs="Times New Roman"/>
          <w:sz w:val="24"/>
          <w:szCs w:val="24"/>
        </w:rPr>
        <w:t>su</w:t>
      </w:r>
      <w:r w:rsidRPr="006400CC">
        <w:rPr>
          <w:rFonts w:ascii="Times New Roman" w:eastAsia="Times New Roman" w:hAnsi="Times New Roman" w:cs="Times New Roman"/>
          <w:sz w:val="24"/>
          <w:szCs w:val="24"/>
        </w:rPr>
        <w:t xml:space="preserve"> savjetodavn</w:t>
      </w:r>
      <w:r w:rsidR="00095057"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tijel</w:t>
      </w:r>
      <w:r w:rsidR="00FD20EA" w:rsidRPr="006400CC">
        <w:rPr>
          <w:rFonts w:ascii="Times New Roman" w:eastAsia="Times New Roman" w:hAnsi="Times New Roman" w:cs="Times New Roman"/>
          <w:sz w:val="24"/>
          <w:szCs w:val="24"/>
        </w:rPr>
        <w:t>a</w:t>
      </w:r>
      <w:r w:rsidR="00477CC9" w:rsidRPr="006400CC">
        <w:rPr>
          <w:rFonts w:ascii="Times New Roman" w:eastAsia="Times New Roman" w:hAnsi="Times New Roman" w:cs="Times New Roman"/>
          <w:sz w:val="24"/>
          <w:szCs w:val="24"/>
        </w:rPr>
        <w:t xml:space="preserve"> Ministarstva i Fonda</w:t>
      </w:r>
      <w:r w:rsidRPr="006400CC">
        <w:rPr>
          <w:rFonts w:ascii="Times New Roman" w:eastAsia="Times New Roman" w:hAnsi="Times New Roman" w:cs="Times New Roman"/>
          <w:sz w:val="24"/>
          <w:szCs w:val="24"/>
        </w:rPr>
        <w:t xml:space="preserve"> </w:t>
      </w:r>
      <w:r w:rsidR="007B0DC3" w:rsidRPr="006400CC">
        <w:rPr>
          <w:rFonts w:ascii="Times New Roman" w:eastAsia="Times New Roman" w:hAnsi="Times New Roman" w:cs="Times New Roman"/>
          <w:sz w:val="24"/>
          <w:szCs w:val="24"/>
        </w:rPr>
        <w:t>koj</w:t>
      </w:r>
      <w:r w:rsidR="00FD20EA" w:rsidRPr="006400CC">
        <w:rPr>
          <w:rFonts w:ascii="Times New Roman" w:eastAsia="Times New Roman" w:hAnsi="Times New Roman" w:cs="Times New Roman"/>
          <w:sz w:val="24"/>
          <w:szCs w:val="24"/>
        </w:rPr>
        <w:t>a</w:t>
      </w:r>
      <w:r w:rsidR="007B0DC3" w:rsidRPr="006400CC">
        <w:rPr>
          <w:rFonts w:ascii="Times New Roman" w:eastAsia="Times New Roman" w:hAnsi="Times New Roman" w:cs="Times New Roman"/>
          <w:sz w:val="24"/>
          <w:szCs w:val="24"/>
        </w:rPr>
        <w:t xml:space="preserve"> </w:t>
      </w:r>
      <w:r w:rsidR="00307748" w:rsidRPr="006400CC">
        <w:rPr>
          <w:rFonts w:ascii="Times New Roman" w:eastAsia="Times New Roman" w:hAnsi="Times New Roman" w:cs="Times New Roman"/>
          <w:sz w:val="24"/>
          <w:szCs w:val="24"/>
        </w:rPr>
        <w:t xml:space="preserve">na sjednici </w:t>
      </w:r>
      <w:r w:rsidR="00FD20EA" w:rsidRPr="006400CC">
        <w:rPr>
          <w:rFonts w:ascii="Times New Roman" w:eastAsia="Times New Roman" w:hAnsi="Times New Roman" w:cs="Times New Roman"/>
          <w:sz w:val="24"/>
          <w:szCs w:val="24"/>
        </w:rPr>
        <w:t>prate, analiziraju i donose preporuke</w:t>
      </w:r>
      <w:r w:rsidR="00552A22">
        <w:rPr>
          <w:rFonts w:ascii="Times New Roman" w:eastAsia="Times New Roman" w:hAnsi="Times New Roman" w:cs="Times New Roman"/>
          <w:sz w:val="24"/>
          <w:szCs w:val="24"/>
        </w:rPr>
        <w:t xml:space="preserve"> i prijedloge</w:t>
      </w:r>
      <w:r w:rsidR="00FD20EA" w:rsidRPr="006400CC">
        <w:rPr>
          <w:rFonts w:ascii="Times New Roman" w:eastAsia="Times New Roman" w:hAnsi="Times New Roman" w:cs="Times New Roman"/>
          <w:sz w:val="24"/>
          <w:szCs w:val="24"/>
        </w:rPr>
        <w:t xml:space="preserve"> o mjerama u sustavima posebnih kategorija otpada.</w:t>
      </w:r>
    </w:p>
    <w:p w14:paraId="7E15F6C7" w14:textId="77777777" w:rsidR="00E87649" w:rsidRDefault="007B0DC3" w:rsidP="00894F3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E87649">
        <w:rPr>
          <w:rFonts w:ascii="Times New Roman" w:eastAsia="Times New Roman" w:hAnsi="Times New Roman" w:cs="Times New Roman"/>
          <w:sz w:val="24"/>
          <w:szCs w:val="24"/>
        </w:rPr>
        <w:t>(2) Savjeti iz stavka 1. ovoga članka su: Savjet otpadna vozila i gume, Savjet za otpadne baterije i EE otpad i Savjet za otpadnu ambalažu.</w:t>
      </w:r>
    </w:p>
    <w:p w14:paraId="2BA9281B" w14:textId="77777777" w:rsidR="007D7936" w:rsidRDefault="007B0DC3" w:rsidP="009579C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87649">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B35DF4">
        <w:rPr>
          <w:rFonts w:ascii="Times New Roman" w:eastAsia="Times New Roman" w:hAnsi="Times New Roman" w:cs="Times New Roman"/>
          <w:sz w:val="24"/>
          <w:szCs w:val="24"/>
        </w:rPr>
        <w:t>Fond</w:t>
      </w:r>
      <w:r w:rsidR="00BC6CFB">
        <w:rPr>
          <w:rFonts w:ascii="Times New Roman" w:eastAsia="Times New Roman" w:hAnsi="Times New Roman" w:cs="Times New Roman"/>
          <w:sz w:val="24"/>
          <w:szCs w:val="24"/>
        </w:rPr>
        <w:t xml:space="preserve"> odlukom</w:t>
      </w:r>
      <w:r w:rsidR="009579C3">
        <w:rPr>
          <w:rFonts w:ascii="Times New Roman" w:eastAsia="Times New Roman" w:hAnsi="Times New Roman" w:cs="Times New Roman"/>
          <w:sz w:val="24"/>
          <w:szCs w:val="24"/>
        </w:rPr>
        <w:t xml:space="preserve"> osniva savjet iz stavka 1. ovoga članka</w:t>
      </w:r>
      <w:r w:rsidR="009579C3" w:rsidRPr="006400CC">
        <w:rPr>
          <w:rFonts w:ascii="Times New Roman" w:eastAsia="Times New Roman" w:hAnsi="Times New Roman" w:cs="Times New Roman"/>
          <w:sz w:val="24"/>
          <w:szCs w:val="24"/>
        </w:rPr>
        <w:t xml:space="preserve"> </w:t>
      </w:r>
      <w:r w:rsidR="009579C3">
        <w:rPr>
          <w:rFonts w:ascii="Times New Roman" w:eastAsia="Times New Roman" w:hAnsi="Times New Roman" w:cs="Times New Roman"/>
          <w:sz w:val="24"/>
          <w:szCs w:val="24"/>
        </w:rPr>
        <w:t xml:space="preserve">te određuje članove savjeta </w:t>
      </w:r>
      <w:r w:rsidR="00FD20EA" w:rsidRPr="006400CC">
        <w:rPr>
          <w:rFonts w:ascii="Times New Roman" w:eastAsia="Times New Roman" w:hAnsi="Times New Roman" w:cs="Times New Roman"/>
          <w:sz w:val="24"/>
          <w:szCs w:val="24"/>
        </w:rPr>
        <w:t xml:space="preserve">na rok od </w:t>
      </w:r>
      <w:r w:rsidR="00AC067F" w:rsidRPr="006400CC">
        <w:rPr>
          <w:rFonts w:ascii="Times New Roman" w:eastAsia="Times New Roman" w:hAnsi="Times New Roman" w:cs="Times New Roman"/>
          <w:sz w:val="24"/>
          <w:szCs w:val="24"/>
        </w:rPr>
        <w:t>četiri</w:t>
      </w:r>
      <w:r w:rsidR="00FD20EA" w:rsidRPr="006400CC">
        <w:rPr>
          <w:rFonts w:ascii="Times New Roman" w:eastAsia="Times New Roman" w:hAnsi="Times New Roman" w:cs="Times New Roman"/>
          <w:sz w:val="24"/>
          <w:szCs w:val="24"/>
        </w:rPr>
        <w:t xml:space="preserve"> godine</w:t>
      </w:r>
      <w:r w:rsidR="00D14D68" w:rsidRPr="006400CC">
        <w:rPr>
          <w:rFonts w:ascii="Times New Roman" w:eastAsia="Times New Roman" w:hAnsi="Times New Roman" w:cs="Times New Roman"/>
          <w:sz w:val="24"/>
          <w:szCs w:val="24"/>
        </w:rPr>
        <w:t xml:space="preserve"> i to: </w:t>
      </w:r>
    </w:p>
    <w:p w14:paraId="1374585F" w14:textId="77777777" w:rsidR="00372F63" w:rsidRPr="006400CC" w:rsidRDefault="00465B01" w:rsidP="00A4768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53027" w:rsidRPr="006400CC">
        <w:rPr>
          <w:rFonts w:ascii="Times New Roman" w:eastAsia="Times New Roman" w:hAnsi="Times New Roman" w:cs="Times New Roman"/>
          <w:sz w:val="24"/>
          <w:szCs w:val="24"/>
        </w:rPr>
        <w:t xml:space="preserve">. </w:t>
      </w:r>
      <w:r w:rsidR="0069740E">
        <w:rPr>
          <w:rFonts w:ascii="Times New Roman" w:eastAsia="Times New Roman" w:hAnsi="Times New Roman" w:cs="Times New Roman"/>
          <w:sz w:val="24"/>
          <w:szCs w:val="24"/>
        </w:rPr>
        <w:t>tri</w:t>
      </w:r>
      <w:r w:rsidR="0069740E" w:rsidRPr="006400CC">
        <w:rPr>
          <w:rFonts w:ascii="Times New Roman" w:eastAsia="Times New Roman" w:hAnsi="Times New Roman" w:cs="Times New Roman"/>
          <w:sz w:val="24"/>
          <w:szCs w:val="24"/>
        </w:rPr>
        <w:t xml:space="preserve"> stručn</w:t>
      </w:r>
      <w:r w:rsidR="0069740E">
        <w:rPr>
          <w:rFonts w:ascii="Times New Roman" w:eastAsia="Times New Roman" w:hAnsi="Times New Roman" w:cs="Times New Roman"/>
          <w:sz w:val="24"/>
          <w:szCs w:val="24"/>
        </w:rPr>
        <w:t>a</w:t>
      </w:r>
      <w:r w:rsidR="0069740E" w:rsidRPr="006400CC">
        <w:rPr>
          <w:rFonts w:ascii="Times New Roman" w:eastAsia="Times New Roman" w:hAnsi="Times New Roman" w:cs="Times New Roman"/>
          <w:sz w:val="24"/>
          <w:szCs w:val="24"/>
        </w:rPr>
        <w:t xml:space="preserve"> </w:t>
      </w:r>
      <w:r w:rsidR="00372F63" w:rsidRPr="006400CC">
        <w:rPr>
          <w:rFonts w:ascii="Times New Roman" w:eastAsia="Times New Roman" w:hAnsi="Times New Roman" w:cs="Times New Roman"/>
          <w:sz w:val="24"/>
          <w:szCs w:val="24"/>
        </w:rPr>
        <w:t>predstavnika za gospodarenje otpadom Fonda</w:t>
      </w:r>
      <w:r w:rsidR="00B35DF4">
        <w:rPr>
          <w:rFonts w:ascii="Times New Roman" w:eastAsia="Times New Roman" w:hAnsi="Times New Roman" w:cs="Times New Roman"/>
          <w:sz w:val="24"/>
          <w:szCs w:val="24"/>
        </w:rPr>
        <w:t xml:space="preserve"> </w:t>
      </w:r>
    </w:p>
    <w:p w14:paraId="716EEFB4" w14:textId="77777777" w:rsidR="00465B01" w:rsidRPr="006400CC" w:rsidRDefault="00465B01" w:rsidP="00465B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6400CC">
        <w:rPr>
          <w:rFonts w:ascii="Times New Roman" w:eastAsia="Times New Roman" w:hAnsi="Times New Roman" w:cs="Times New Roman"/>
          <w:sz w:val="24"/>
          <w:szCs w:val="24"/>
        </w:rPr>
        <w:t>. dva stručna predstavnika za gospodarenje otpadom Ministarstva</w:t>
      </w:r>
      <w:r w:rsidRPr="00B35DF4">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na prijedlog</w:t>
      </w:r>
      <w:r>
        <w:rPr>
          <w:rFonts w:ascii="Times New Roman" w:eastAsia="Times New Roman" w:hAnsi="Times New Roman" w:cs="Times New Roman"/>
          <w:sz w:val="24"/>
          <w:szCs w:val="24"/>
        </w:rPr>
        <w:t xml:space="preserve"> Ministra i</w:t>
      </w:r>
    </w:p>
    <w:p w14:paraId="47EEB943" w14:textId="77777777" w:rsidR="00700B73" w:rsidRPr="006400CC" w:rsidRDefault="00253027" w:rsidP="00A4768D">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700B73" w:rsidRPr="006400CC">
        <w:rPr>
          <w:rFonts w:ascii="Times New Roman" w:eastAsia="Times New Roman" w:hAnsi="Times New Roman" w:cs="Times New Roman"/>
          <w:sz w:val="24"/>
          <w:szCs w:val="24"/>
        </w:rPr>
        <w:t xml:space="preserve">tri predstavnika osoba koje </w:t>
      </w:r>
      <w:r w:rsidR="00AC067F" w:rsidRPr="006400CC">
        <w:rPr>
          <w:rFonts w:ascii="Times New Roman" w:eastAsia="Times New Roman" w:hAnsi="Times New Roman" w:cs="Times New Roman"/>
          <w:sz w:val="24"/>
          <w:szCs w:val="24"/>
        </w:rPr>
        <w:t>gospodare</w:t>
      </w:r>
      <w:r w:rsidR="00700B73" w:rsidRPr="006400CC">
        <w:rPr>
          <w:rFonts w:ascii="Times New Roman" w:eastAsia="Times New Roman" w:hAnsi="Times New Roman" w:cs="Times New Roman"/>
          <w:sz w:val="24"/>
          <w:szCs w:val="24"/>
        </w:rPr>
        <w:t xml:space="preserve"> otpadom i tri predstavnika proizvođača proizvoda, na prijedlog Hrvatske gospodarske komore.</w:t>
      </w:r>
    </w:p>
    <w:p w14:paraId="2C461655" w14:textId="77777777" w:rsidR="00307748" w:rsidRPr="006400CC" w:rsidRDefault="0030774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579C3">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Sjednice Savjeta iz stavka 1. ovoga članka održavaju se najmanje kvartalno, a po potrebi i češće.</w:t>
      </w:r>
    </w:p>
    <w:p w14:paraId="17D3904D" w14:textId="77777777" w:rsidR="00307748" w:rsidRPr="006400CC" w:rsidRDefault="00307748" w:rsidP="0030774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w:t>
      </w:r>
      <w:r w:rsidR="009579C3">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Način rada savjeta iz stavka 1. ovoga članka uređuje </w:t>
      </w:r>
      <w:r w:rsidR="0069740E">
        <w:rPr>
          <w:rFonts w:ascii="Times New Roman" w:eastAsia="Times New Roman" w:hAnsi="Times New Roman" w:cs="Times New Roman"/>
          <w:sz w:val="24"/>
          <w:szCs w:val="24"/>
        </w:rPr>
        <w:t>se poslovnikom</w:t>
      </w:r>
      <w:r w:rsidRPr="006400CC">
        <w:rPr>
          <w:rFonts w:ascii="Times New Roman" w:eastAsia="Times New Roman" w:hAnsi="Times New Roman" w:cs="Times New Roman"/>
          <w:sz w:val="24"/>
          <w:szCs w:val="24"/>
        </w:rPr>
        <w:t>.</w:t>
      </w:r>
    </w:p>
    <w:p w14:paraId="2A539026" w14:textId="77777777" w:rsidR="00307748" w:rsidRPr="006400CC" w:rsidRDefault="00307748" w:rsidP="0030774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579C3">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Tehničke i druge nužne uvjete za održavanja sjednica savjeta iz stavka 1. ovoga članka osigurava Fond.  </w:t>
      </w:r>
    </w:p>
    <w:p w14:paraId="62CDC1CB" w14:textId="77777777" w:rsidR="00307748" w:rsidRPr="006400CC" w:rsidRDefault="00307748" w:rsidP="00307748">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ab/>
        <w:t>(</w:t>
      </w:r>
      <w:r w:rsidR="009579C3">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Članovi savjeta imaju pravo na naknadu za rad u savjetu.</w:t>
      </w:r>
    </w:p>
    <w:p w14:paraId="0A90673C" w14:textId="77777777" w:rsidR="00307748" w:rsidRDefault="0030774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9579C3">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Sredstva za naknadu članovima savjeta iz stavka 1. ovoga članka osigurava Fond iz prihoda od naknade gospodarenja otpadom.</w:t>
      </w:r>
    </w:p>
    <w:p w14:paraId="60D51E25" w14:textId="77777777" w:rsidR="00E87649" w:rsidRDefault="00E8764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579C3">
        <w:rPr>
          <w:rFonts w:ascii="Times New Roman" w:eastAsia="Times New Roman" w:hAnsi="Times New Roman" w:cs="Times New Roman"/>
          <w:sz w:val="24"/>
          <w:szCs w:val="24"/>
        </w:rPr>
        <w:t>9</w:t>
      </w:r>
      <w:r>
        <w:rPr>
          <w:rFonts w:ascii="Times New Roman" w:eastAsia="Times New Roman" w:hAnsi="Times New Roman" w:cs="Times New Roman"/>
          <w:sz w:val="24"/>
          <w:szCs w:val="24"/>
        </w:rPr>
        <w:t>) Iznimno od stavka 2. ovoga članka</w:t>
      </w:r>
      <w:r w:rsidR="00B35D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 slučaju potrebe</w:t>
      </w:r>
      <w:r w:rsidR="00BC6CFB">
        <w:rPr>
          <w:rFonts w:ascii="Times New Roman" w:eastAsia="Times New Roman" w:hAnsi="Times New Roman" w:cs="Times New Roman"/>
          <w:sz w:val="24"/>
          <w:szCs w:val="24"/>
        </w:rPr>
        <w:t xml:space="preserve"> i</w:t>
      </w:r>
      <w:r w:rsidR="00BC6CFB" w:rsidRPr="00BC6CFB">
        <w:rPr>
          <w:rFonts w:ascii="Times New Roman" w:eastAsia="Times New Roman" w:hAnsi="Times New Roman" w:cs="Times New Roman"/>
          <w:sz w:val="24"/>
          <w:szCs w:val="24"/>
        </w:rPr>
        <w:t xml:space="preserve"> </w:t>
      </w:r>
      <w:r w:rsidR="00BC6CFB">
        <w:rPr>
          <w:rFonts w:ascii="Times New Roman" w:eastAsia="Times New Roman" w:hAnsi="Times New Roman" w:cs="Times New Roman"/>
          <w:sz w:val="24"/>
          <w:szCs w:val="24"/>
        </w:rPr>
        <w:t>na prijedlog Ministarstva</w:t>
      </w:r>
      <w:r>
        <w:rPr>
          <w:rFonts w:ascii="Times New Roman" w:eastAsia="Times New Roman" w:hAnsi="Times New Roman" w:cs="Times New Roman"/>
          <w:sz w:val="24"/>
          <w:szCs w:val="24"/>
        </w:rPr>
        <w:t xml:space="preserve">, </w:t>
      </w:r>
      <w:r w:rsidR="00BC6CFB">
        <w:rPr>
          <w:rFonts w:ascii="Times New Roman" w:eastAsia="Times New Roman" w:hAnsi="Times New Roman" w:cs="Times New Roman"/>
          <w:sz w:val="24"/>
          <w:szCs w:val="24"/>
        </w:rPr>
        <w:t xml:space="preserve">Fond  </w:t>
      </w:r>
      <w:r>
        <w:rPr>
          <w:rFonts w:ascii="Times New Roman" w:eastAsia="Times New Roman" w:hAnsi="Times New Roman" w:cs="Times New Roman"/>
          <w:sz w:val="24"/>
          <w:szCs w:val="24"/>
        </w:rPr>
        <w:t xml:space="preserve">može osnovati i savjet za </w:t>
      </w:r>
      <w:r w:rsidR="00BC6CFB">
        <w:rPr>
          <w:rFonts w:ascii="Times New Roman" w:eastAsia="Times New Roman" w:hAnsi="Times New Roman" w:cs="Times New Roman"/>
          <w:sz w:val="24"/>
          <w:szCs w:val="24"/>
        </w:rPr>
        <w:t xml:space="preserve">druge vrste </w:t>
      </w:r>
      <w:r>
        <w:rPr>
          <w:rFonts w:ascii="Times New Roman" w:eastAsia="Times New Roman" w:hAnsi="Times New Roman" w:cs="Times New Roman"/>
          <w:sz w:val="24"/>
          <w:szCs w:val="24"/>
        </w:rPr>
        <w:t>otpad</w:t>
      </w:r>
      <w:r w:rsidR="00BC6CF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p>
    <w:p w14:paraId="6AF257DE" w14:textId="77777777" w:rsidR="00395878" w:rsidRPr="006400CC" w:rsidRDefault="00395878" w:rsidP="00A4768D">
      <w:pPr>
        <w:spacing w:before="100" w:beforeAutospacing="1" w:after="100" w:afterAutospacing="1" w:line="240" w:lineRule="auto"/>
        <w:jc w:val="both"/>
        <w:rPr>
          <w:rFonts w:ascii="Times New Roman" w:eastAsia="Times New Roman" w:hAnsi="Times New Roman" w:cs="Times New Roman"/>
          <w:sz w:val="24"/>
          <w:szCs w:val="24"/>
        </w:rPr>
      </w:pPr>
    </w:p>
    <w:p w14:paraId="6E21C519" w14:textId="77777777" w:rsidR="008A602B" w:rsidRPr="006400CC" w:rsidRDefault="008A602B" w:rsidP="0052644E">
      <w:pPr>
        <w:spacing w:before="100" w:beforeAutospacing="1" w:after="100" w:afterAutospacing="1" w:line="240" w:lineRule="auto"/>
        <w:jc w:val="both"/>
        <w:rPr>
          <w:rFonts w:ascii="Times New Roman" w:eastAsia="Times New Roman" w:hAnsi="Times New Roman" w:cs="Times New Roman"/>
          <w:sz w:val="24"/>
          <w:szCs w:val="24"/>
        </w:rPr>
      </w:pPr>
    </w:p>
    <w:p w14:paraId="20934E30" w14:textId="77777777" w:rsidR="009B17D3" w:rsidRPr="006400CC" w:rsidRDefault="001B48FC" w:rsidP="0052644E">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XI</w:t>
      </w:r>
      <w:r w:rsidR="00210458" w:rsidRPr="006400CC">
        <w:rPr>
          <w:rFonts w:ascii="Times New Roman" w:eastAsia="Times New Roman" w:hAnsi="Times New Roman" w:cs="Times New Roman"/>
          <w:b/>
          <w:sz w:val="28"/>
          <w:szCs w:val="28"/>
        </w:rPr>
        <w:t xml:space="preserve">. </w:t>
      </w:r>
      <w:r w:rsidR="00C65967" w:rsidRPr="006400CC">
        <w:rPr>
          <w:rFonts w:ascii="Times New Roman" w:eastAsia="Times New Roman" w:hAnsi="Times New Roman" w:cs="Times New Roman"/>
          <w:b/>
          <w:sz w:val="28"/>
          <w:szCs w:val="28"/>
        </w:rPr>
        <w:t>EKONOMSKI</w:t>
      </w:r>
      <w:r w:rsidR="00210458" w:rsidRPr="006400CC">
        <w:rPr>
          <w:rFonts w:ascii="Times New Roman" w:eastAsia="Times New Roman" w:hAnsi="Times New Roman" w:cs="Times New Roman"/>
          <w:b/>
          <w:sz w:val="28"/>
          <w:szCs w:val="28"/>
        </w:rPr>
        <w:t xml:space="preserve"> INSTRUMENTI GOSPODARENJA OTPADOM</w:t>
      </w:r>
    </w:p>
    <w:p w14:paraId="4E2B55E3" w14:textId="77777777" w:rsidR="00885FCD" w:rsidRPr="008042AD" w:rsidRDefault="006D6AC8" w:rsidP="006D6AC8">
      <w:pPr>
        <w:spacing w:before="100" w:beforeAutospacing="1" w:after="100" w:afterAutospacing="1" w:line="240" w:lineRule="auto"/>
        <w:jc w:val="center"/>
        <w:rPr>
          <w:rFonts w:ascii="Times New Roman" w:eastAsia="Times New Roman" w:hAnsi="Times New Roman" w:cs="Times New Roman"/>
          <w:b/>
          <w:i/>
          <w:sz w:val="26"/>
          <w:szCs w:val="26"/>
        </w:rPr>
      </w:pPr>
      <w:r w:rsidRPr="008042AD">
        <w:rPr>
          <w:rFonts w:ascii="Times New Roman" w:eastAsia="Times New Roman" w:hAnsi="Times New Roman" w:cs="Times New Roman"/>
          <w:b/>
          <w:i/>
          <w:sz w:val="26"/>
          <w:szCs w:val="26"/>
        </w:rPr>
        <w:t>Poticaji</w:t>
      </w:r>
      <w:r w:rsidR="003F0800" w:rsidRPr="008042AD">
        <w:rPr>
          <w:rFonts w:ascii="Times New Roman" w:eastAsia="Times New Roman" w:hAnsi="Times New Roman" w:cs="Times New Roman"/>
          <w:b/>
          <w:i/>
          <w:sz w:val="26"/>
          <w:szCs w:val="26"/>
        </w:rPr>
        <w:t xml:space="preserve"> i potpore</w:t>
      </w:r>
      <w:r w:rsidRPr="008042AD">
        <w:rPr>
          <w:rFonts w:ascii="Times New Roman" w:eastAsia="Times New Roman" w:hAnsi="Times New Roman" w:cs="Times New Roman"/>
          <w:b/>
          <w:i/>
          <w:sz w:val="26"/>
          <w:szCs w:val="26"/>
        </w:rPr>
        <w:t xml:space="preserve"> u gosp</w:t>
      </w:r>
      <w:r w:rsidR="00667C1E" w:rsidRPr="008042AD">
        <w:rPr>
          <w:rFonts w:ascii="Times New Roman" w:eastAsia="Times New Roman" w:hAnsi="Times New Roman" w:cs="Times New Roman"/>
          <w:b/>
          <w:i/>
          <w:sz w:val="26"/>
          <w:szCs w:val="26"/>
        </w:rPr>
        <w:t>o</w:t>
      </w:r>
      <w:r w:rsidRPr="008042AD">
        <w:rPr>
          <w:rFonts w:ascii="Times New Roman" w:eastAsia="Times New Roman" w:hAnsi="Times New Roman" w:cs="Times New Roman"/>
          <w:b/>
          <w:i/>
          <w:sz w:val="26"/>
          <w:szCs w:val="26"/>
        </w:rPr>
        <w:t>darenju otpadom</w:t>
      </w:r>
    </w:p>
    <w:p w14:paraId="6F8AC61F" w14:textId="20038499" w:rsidR="00C06193" w:rsidRPr="008042AD" w:rsidRDefault="00C06193" w:rsidP="00A2321A">
      <w:pPr>
        <w:spacing w:before="100" w:beforeAutospacing="1" w:after="100" w:afterAutospacing="1" w:line="240" w:lineRule="auto"/>
        <w:jc w:val="center"/>
        <w:rPr>
          <w:rFonts w:ascii="Times New Roman" w:eastAsia="Times New Roman" w:hAnsi="Times New Roman" w:cs="Times New Roman"/>
          <w:b/>
          <w:sz w:val="24"/>
          <w:szCs w:val="24"/>
        </w:rPr>
      </w:pPr>
      <w:r w:rsidRPr="008042AD">
        <w:rPr>
          <w:rFonts w:ascii="Times New Roman" w:eastAsia="Times New Roman" w:hAnsi="Times New Roman" w:cs="Times New Roman"/>
          <w:b/>
          <w:sz w:val="24"/>
          <w:szCs w:val="24"/>
        </w:rPr>
        <w:t xml:space="preserve">Članak </w:t>
      </w:r>
      <w:r w:rsidR="00CA7BFC">
        <w:rPr>
          <w:rFonts w:ascii="Times New Roman" w:eastAsia="Times New Roman" w:hAnsi="Times New Roman" w:cs="Times New Roman"/>
          <w:b/>
          <w:sz w:val="24"/>
          <w:szCs w:val="24"/>
        </w:rPr>
        <w:t>90</w:t>
      </w:r>
      <w:r w:rsidRPr="008042AD">
        <w:rPr>
          <w:rFonts w:ascii="Times New Roman" w:eastAsia="Times New Roman" w:hAnsi="Times New Roman" w:cs="Times New Roman"/>
          <w:b/>
          <w:sz w:val="24"/>
          <w:szCs w:val="24"/>
        </w:rPr>
        <w:t>.</w:t>
      </w:r>
    </w:p>
    <w:p w14:paraId="39DF793D" w14:textId="77777777" w:rsidR="005B120B" w:rsidRPr="006400CC" w:rsidRDefault="00FD3D23"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5B120B" w:rsidRPr="006400CC">
        <w:rPr>
          <w:rFonts w:ascii="Times New Roman" w:eastAsia="Times New Roman" w:hAnsi="Times New Roman" w:cs="Times New Roman"/>
          <w:sz w:val="24"/>
          <w:szCs w:val="24"/>
        </w:rPr>
        <w:t xml:space="preserve">Ministarstvo, u skladu s posebnim </w:t>
      </w:r>
      <w:r w:rsidR="006131EA" w:rsidRPr="006400CC">
        <w:rPr>
          <w:rFonts w:ascii="Times New Roman" w:eastAsia="Times New Roman" w:hAnsi="Times New Roman" w:cs="Times New Roman"/>
          <w:sz w:val="24"/>
          <w:szCs w:val="24"/>
        </w:rPr>
        <w:t xml:space="preserve">propisima </w:t>
      </w:r>
      <w:r w:rsidR="005B120B" w:rsidRPr="006400CC">
        <w:rPr>
          <w:rFonts w:ascii="Times New Roman" w:eastAsia="Times New Roman" w:hAnsi="Times New Roman" w:cs="Times New Roman"/>
          <w:sz w:val="24"/>
          <w:szCs w:val="24"/>
        </w:rPr>
        <w:t xml:space="preserve">koji uređuje državne potpore, potiče: </w:t>
      </w:r>
    </w:p>
    <w:p w14:paraId="4D3AFB3E" w14:textId="77777777" w:rsidR="005B120B"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5B120B" w:rsidRPr="006400CC">
        <w:rPr>
          <w:rFonts w:ascii="Times New Roman" w:eastAsia="Times New Roman" w:hAnsi="Times New Roman" w:cs="Times New Roman"/>
          <w:sz w:val="24"/>
          <w:szCs w:val="24"/>
        </w:rPr>
        <w:t xml:space="preserve">sprečavanje nastanka otpada </w:t>
      </w:r>
    </w:p>
    <w:p w14:paraId="6AC54A72" w14:textId="77777777" w:rsidR="005B120B"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5B120B" w:rsidRPr="006400CC">
        <w:rPr>
          <w:rFonts w:ascii="Times New Roman" w:eastAsia="Times New Roman" w:hAnsi="Times New Roman" w:cs="Times New Roman"/>
          <w:sz w:val="24"/>
          <w:szCs w:val="24"/>
        </w:rPr>
        <w:t>primjena hijerarhije gospodarenja otpadom</w:t>
      </w:r>
    </w:p>
    <w:p w14:paraId="2DC5D7D9" w14:textId="77777777" w:rsidR="00FD3D23"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5B120B" w:rsidRPr="006400CC">
        <w:rPr>
          <w:rFonts w:ascii="Times New Roman" w:eastAsia="Times New Roman" w:hAnsi="Times New Roman" w:cs="Times New Roman"/>
          <w:sz w:val="24"/>
          <w:szCs w:val="24"/>
        </w:rPr>
        <w:t>gospodarenje otpadom</w:t>
      </w:r>
      <w:r w:rsidR="00CB0C47" w:rsidRPr="006400CC">
        <w:rPr>
          <w:rFonts w:ascii="Times New Roman" w:eastAsia="Times New Roman" w:hAnsi="Times New Roman" w:cs="Times New Roman"/>
          <w:sz w:val="24"/>
          <w:szCs w:val="24"/>
        </w:rPr>
        <w:t>, posebice recikliranje uključujući kompostiranje i anaerobnu digestiju biootpada na način na koji</w:t>
      </w:r>
      <w:r w:rsidR="00156039" w:rsidRPr="006400CC">
        <w:rPr>
          <w:rFonts w:ascii="Times New Roman" w:eastAsia="Times New Roman" w:hAnsi="Times New Roman" w:cs="Times New Roman"/>
          <w:sz w:val="24"/>
          <w:szCs w:val="24"/>
        </w:rPr>
        <w:t>m</w:t>
      </w:r>
      <w:r w:rsidR="00CB0C47" w:rsidRPr="006400CC">
        <w:rPr>
          <w:rFonts w:ascii="Times New Roman" w:eastAsia="Times New Roman" w:hAnsi="Times New Roman" w:cs="Times New Roman"/>
          <w:sz w:val="24"/>
          <w:szCs w:val="24"/>
        </w:rPr>
        <w:t xml:space="preserve"> se ostvaruje visoka razina zaštite okoliša</w:t>
      </w:r>
      <w:r w:rsidR="00156039" w:rsidRPr="006400CC">
        <w:rPr>
          <w:rFonts w:ascii="Times New Roman" w:eastAsia="Times New Roman" w:hAnsi="Times New Roman" w:cs="Times New Roman"/>
          <w:sz w:val="24"/>
          <w:szCs w:val="24"/>
        </w:rPr>
        <w:t xml:space="preserve"> te produkt takve obrade udovoljava visokim standardima kvalitete</w:t>
      </w:r>
    </w:p>
    <w:p w14:paraId="19F670FB" w14:textId="77777777" w:rsidR="00FD3D23"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FD3D23" w:rsidRPr="006400CC">
        <w:rPr>
          <w:rFonts w:ascii="Times New Roman" w:eastAsia="Times New Roman" w:hAnsi="Times New Roman" w:cs="Times New Roman"/>
          <w:sz w:val="24"/>
          <w:szCs w:val="24"/>
        </w:rPr>
        <w:t xml:space="preserve">dizajn proizvoda i dijelova proizvoda kojim se smanjuje učinak na okoliš i kojim se smanjuje količina otpada tijekom proizvodnje i </w:t>
      </w:r>
      <w:r w:rsidR="00F1690E" w:rsidRPr="006400CC">
        <w:rPr>
          <w:rFonts w:ascii="Times New Roman" w:eastAsia="Times New Roman" w:hAnsi="Times New Roman" w:cs="Times New Roman"/>
          <w:sz w:val="24"/>
          <w:szCs w:val="24"/>
        </w:rPr>
        <w:t xml:space="preserve">uporabe </w:t>
      </w:r>
      <w:r w:rsidR="00FD3D23" w:rsidRPr="006400CC">
        <w:rPr>
          <w:rFonts w:ascii="Times New Roman" w:eastAsia="Times New Roman" w:hAnsi="Times New Roman" w:cs="Times New Roman"/>
          <w:sz w:val="24"/>
          <w:szCs w:val="24"/>
        </w:rPr>
        <w:t xml:space="preserve">te osigurava oporaba i zbrinjavanje proizvoda koji su postali otpad u skladu s </w:t>
      </w:r>
      <w:r w:rsidR="006131EA" w:rsidRPr="006400CC">
        <w:rPr>
          <w:rFonts w:ascii="Times New Roman" w:eastAsia="Times New Roman" w:hAnsi="Times New Roman" w:cs="Times New Roman"/>
          <w:sz w:val="24"/>
          <w:szCs w:val="24"/>
        </w:rPr>
        <w:t xml:space="preserve">hijerarhijom gospodarenja otpadom i temeljnim zahtjevima gospodarenja otpadom, </w:t>
      </w:r>
      <w:r w:rsidR="00FD3D23" w:rsidRPr="006400CC">
        <w:rPr>
          <w:rFonts w:ascii="Times New Roman" w:eastAsia="Times New Roman" w:hAnsi="Times New Roman" w:cs="Times New Roman"/>
          <w:sz w:val="24"/>
          <w:szCs w:val="24"/>
        </w:rPr>
        <w:t>uključujući</w:t>
      </w:r>
      <w:r w:rsidR="00C6677B" w:rsidRPr="006400CC">
        <w:rPr>
          <w:rFonts w:ascii="Times New Roman" w:eastAsia="Times New Roman" w:hAnsi="Times New Roman" w:cs="Times New Roman"/>
          <w:sz w:val="24"/>
          <w:szCs w:val="24"/>
        </w:rPr>
        <w:t xml:space="preserve">, između ostaloga, </w:t>
      </w:r>
      <w:r w:rsidR="00FD3D23" w:rsidRPr="006400CC">
        <w:rPr>
          <w:rFonts w:ascii="Times New Roman" w:eastAsia="Times New Roman" w:hAnsi="Times New Roman" w:cs="Times New Roman"/>
          <w:sz w:val="24"/>
          <w:szCs w:val="24"/>
        </w:rPr>
        <w:t xml:space="preserve">i razvoj, proizvodnju i promociju proizvoda i dijelova proizvoda koji su podesni za višekratnu uporabu, sadrže reciklirane materijale, tehnički </w:t>
      </w:r>
      <w:r w:rsidR="00FD3D23" w:rsidRPr="006400CC">
        <w:rPr>
          <w:rFonts w:ascii="Times New Roman" w:eastAsia="Times New Roman" w:hAnsi="Times New Roman" w:cs="Times New Roman"/>
          <w:sz w:val="24"/>
          <w:szCs w:val="24"/>
        </w:rPr>
        <w:lastRenderedPageBreak/>
        <w:t>su trajni i koje je jednostavno popraviti, te kad postanu otpad pogodni su za pripremu za ponovnu uporabu i recikliranje</w:t>
      </w:r>
    </w:p>
    <w:p w14:paraId="1E591C29" w14:textId="77777777" w:rsidR="00CB0C47"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156039" w:rsidRPr="006400CC">
        <w:rPr>
          <w:rFonts w:ascii="Times New Roman" w:eastAsia="Times New Roman" w:hAnsi="Times New Roman" w:cs="Times New Roman"/>
          <w:sz w:val="24"/>
          <w:szCs w:val="24"/>
        </w:rPr>
        <w:t>kompostiranje u domaćinstvu</w:t>
      </w:r>
      <w:r w:rsidR="003F0800" w:rsidRPr="006400CC">
        <w:rPr>
          <w:rFonts w:ascii="Times New Roman" w:eastAsia="Times New Roman" w:hAnsi="Times New Roman" w:cs="Times New Roman"/>
          <w:sz w:val="24"/>
          <w:szCs w:val="24"/>
        </w:rPr>
        <w:t xml:space="preserve"> i reciklaža biootpada</w:t>
      </w:r>
    </w:p>
    <w:p w14:paraId="5B9A159A" w14:textId="77777777" w:rsidR="00156039"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w:t>
      </w:r>
      <w:r w:rsidR="00156039" w:rsidRPr="006400CC">
        <w:rPr>
          <w:rFonts w:ascii="Times New Roman" w:eastAsia="Times New Roman" w:hAnsi="Times New Roman" w:cs="Times New Roman"/>
          <w:sz w:val="24"/>
          <w:szCs w:val="24"/>
        </w:rPr>
        <w:t xml:space="preserve">promicanje </w:t>
      </w:r>
      <w:r w:rsidR="00F1690E" w:rsidRPr="006400CC">
        <w:rPr>
          <w:rFonts w:ascii="Times New Roman" w:eastAsia="Times New Roman" w:hAnsi="Times New Roman" w:cs="Times New Roman"/>
          <w:sz w:val="24"/>
          <w:szCs w:val="24"/>
        </w:rPr>
        <w:t xml:space="preserve">uporabe </w:t>
      </w:r>
      <w:r w:rsidR="00156039" w:rsidRPr="006400CC">
        <w:rPr>
          <w:rFonts w:ascii="Times New Roman" w:eastAsia="Times New Roman" w:hAnsi="Times New Roman" w:cs="Times New Roman"/>
          <w:sz w:val="24"/>
          <w:szCs w:val="24"/>
        </w:rPr>
        <w:t>materijala napra</w:t>
      </w:r>
      <w:r w:rsidR="00DF3269" w:rsidRPr="006400CC">
        <w:rPr>
          <w:rFonts w:ascii="Times New Roman" w:eastAsia="Times New Roman" w:hAnsi="Times New Roman" w:cs="Times New Roman"/>
          <w:sz w:val="24"/>
          <w:szCs w:val="24"/>
        </w:rPr>
        <w:t>v</w:t>
      </w:r>
      <w:r w:rsidR="00156039" w:rsidRPr="006400CC">
        <w:rPr>
          <w:rFonts w:ascii="Times New Roman" w:eastAsia="Times New Roman" w:hAnsi="Times New Roman" w:cs="Times New Roman"/>
          <w:sz w:val="24"/>
          <w:szCs w:val="24"/>
        </w:rPr>
        <w:t>ljenih iz biootpada</w:t>
      </w:r>
    </w:p>
    <w:p w14:paraId="413BA470" w14:textId="77777777" w:rsidR="003A6C91"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w:t>
      </w:r>
      <w:r w:rsidR="003A6C91" w:rsidRPr="006400CC">
        <w:rPr>
          <w:rFonts w:ascii="Times New Roman" w:eastAsia="Times New Roman" w:hAnsi="Times New Roman" w:cs="Times New Roman"/>
          <w:sz w:val="24"/>
          <w:szCs w:val="24"/>
        </w:rPr>
        <w:t>priprema za ponovnu uporabu uključujući i promicanje pripreme za ponovnu uporabu</w:t>
      </w:r>
    </w:p>
    <w:p w14:paraId="28204151" w14:textId="77777777" w:rsidR="003A6C91"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8. </w:t>
      </w:r>
      <w:r w:rsidR="003A6C91" w:rsidRPr="006400CC">
        <w:rPr>
          <w:rFonts w:ascii="Times New Roman" w:eastAsia="Times New Roman" w:hAnsi="Times New Roman" w:cs="Times New Roman"/>
          <w:sz w:val="24"/>
          <w:szCs w:val="24"/>
        </w:rPr>
        <w:t xml:space="preserve">promicanje visokokvalitetnog recikliranja </w:t>
      </w:r>
      <w:r w:rsidR="00927162" w:rsidRPr="006400CC">
        <w:rPr>
          <w:rFonts w:ascii="Times New Roman" w:eastAsia="Times New Roman" w:hAnsi="Times New Roman" w:cs="Times New Roman"/>
          <w:sz w:val="24"/>
          <w:szCs w:val="24"/>
        </w:rPr>
        <w:t>temeljenog</w:t>
      </w:r>
      <w:r w:rsidR="002C2E45" w:rsidRPr="006400CC">
        <w:rPr>
          <w:rFonts w:ascii="Times New Roman" w:eastAsia="Times New Roman" w:hAnsi="Times New Roman" w:cs="Times New Roman"/>
          <w:sz w:val="24"/>
          <w:szCs w:val="24"/>
        </w:rPr>
        <w:t xml:space="preserve"> </w:t>
      </w:r>
      <w:r w:rsidR="00927162" w:rsidRPr="006400CC">
        <w:rPr>
          <w:rFonts w:ascii="Times New Roman" w:eastAsia="Times New Roman" w:hAnsi="Times New Roman" w:cs="Times New Roman"/>
          <w:sz w:val="24"/>
          <w:szCs w:val="24"/>
        </w:rPr>
        <w:t>na</w:t>
      </w:r>
      <w:r w:rsidR="002C2E45" w:rsidRPr="006400CC">
        <w:rPr>
          <w:rFonts w:ascii="Times New Roman" w:eastAsia="Times New Roman" w:hAnsi="Times New Roman" w:cs="Times New Roman"/>
          <w:sz w:val="24"/>
          <w:szCs w:val="24"/>
        </w:rPr>
        <w:t xml:space="preserve"> odvojen</w:t>
      </w:r>
      <w:r w:rsidR="00927162" w:rsidRPr="006400CC">
        <w:rPr>
          <w:rFonts w:ascii="Times New Roman" w:eastAsia="Times New Roman" w:hAnsi="Times New Roman" w:cs="Times New Roman"/>
          <w:sz w:val="24"/>
          <w:szCs w:val="24"/>
        </w:rPr>
        <w:t>o</w:t>
      </w:r>
      <w:r w:rsidR="002C2E45" w:rsidRPr="006400CC">
        <w:rPr>
          <w:rFonts w:ascii="Times New Roman" w:eastAsia="Times New Roman" w:hAnsi="Times New Roman" w:cs="Times New Roman"/>
          <w:sz w:val="24"/>
          <w:szCs w:val="24"/>
        </w:rPr>
        <w:t>m sakupljanj</w:t>
      </w:r>
      <w:r w:rsidR="00927162" w:rsidRPr="006400CC">
        <w:rPr>
          <w:rFonts w:ascii="Times New Roman" w:eastAsia="Times New Roman" w:hAnsi="Times New Roman" w:cs="Times New Roman"/>
          <w:sz w:val="24"/>
          <w:szCs w:val="24"/>
        </w:rPr>
        <w:t>u</w:t>
      </w:r>
      <w:r w:rsidR="002C2E45" w:rsidRPr="006400CC">
        <w:rPr>
          <w:rFonts w:ascii="Times New Roman" w:eastAsia="Times New Roman" w:hAnsi="Times New Roman" w:cs="Times New Roman"/>
          <w:sz w:val="24"/>
          <w:szCs w:val="24"/>
        </w:rPr>
        <w:t xml:space="preserve"> otpada</w:t>
      </w:r>
    </w:p>
    <w:p w14:paraId="78769817" w14:textId="77777777" w:rsidR="00927162"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9. </w:t>
      </w:r>
      <w:r w:rsidR="00927162" w:rsidRPr="006400CC">
        <w:rPr>
          <w:rFonts w:ascii="Times New Roman" w:eastAsia="Times New Roman" w:hAnsi="Times New Roman" w:cs="Times New Roman"/>
          <w:sz w:val="24"/>
          <w:szCs w:val="24"/>
        </w:rPr>
        <w:t xml:space="preserve">promicanje </w:t>
      </w:r>
      <w:r w:rsidR="0052039E" w:rsidRPr="006400CC">
        <w:rPr>
          <w:rFonts w:ascii="Times New Roman" w:eastAsia="Times New Roman" w:hAnsi="Times New Roman" w:cs="Times New Roman"/>
          <w:sz w:val="24"/>
          <w:szCs w:val="24"/>
        </w:rPr>
        <w:t>ciljane razgradnje (rastavljanje)</w:t>
      </w:r>
      <w:r w:rsidR="007528DC" w:rsidRPr="006400CC">
        <w:rPr>
          <w:rFonts w:ascii="Times New Roman" w:eastAsia="Times New Roman" w:hAnsi="Times New Roman" w:cs="Times New Roman"/>
          <w:sz w:val="24"/>
          <w:szCs w:val="24"/>
        </w:rPr>
        <w:t xml:space="preserve"> građevina </w:t>
      </w:r>
      <w:r w:rsidR="0052039E" w:rsidRPr="006400CC">
        <w:rPr>
          <w:rFonts w:ascii="Times New Roman" w:eastAsia="Times New Roman" w:hAnsi="Times New Roman" w:cs="Times New Roman"/>
          <w:sz w:val="24"/>
          <w:szCs w:val="24"/>
        </w:rPr>
        <w:t>radi izdvajanja opasnih tvari i olakšavanja ponovne uporabe i visokokvalitetnog recikliranja ciljano izdvojenih materijala i kako bi se osiguralo postojanje sustava sortiranja građevnoga otpada, barem za drvo, mineralne frakcije (beton, cigla, keramičke pločice i druga keramika, kamen), metal, staklo i gips</w:t>
      </w:r>
    </w:p>
    <w:p w14:paraId="78B5981F" w14:textId="77777777" w:rsidR="00404A0F"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10. </w:t>
      </w:r>
      <w:r w:rsidR="00404A0F" w:rsidRPr="006400CC">
        <w:rPr>
          <w:rFonts w:ascii="Times New Roman" w:eastAsia="Times New Roman" w:hAnsi="Times New Roman" w:cs="Times New Roman"/>
          <w:sz w:val="24"/>
          <w:szCs w:val="24"/>
        </w:rPr>
        <w:t>doprinos propisanim ciljevima gospodarenja otpadnom električnom i elektroničkom opremom primjenom hijerarhije otpada</w:t>
      </w:r>
      <w:r w:rsidRPr="006400CC">
        <w:rPr>
          <w:rFonts w:ascii="Times New Roman" w:eastAsia="Times New Roman" w:hAnsi="Times New Roman" w:cs="Times New Roman"/>
          <w:sz w:val="24"/>
          <w:szCs w:val="24"/>
        </w:rPr>
        <w:t xml:space="preserve"> i</w:t>
      </w:r>
    </w:p>
    <w:p w14:paraId="6999E182" w14:textId="77777777" w:rsidR="00B549EB"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11. </w:t>
      </w:r>
      <w:r w:rsidR="00404A0F" w:rsidRPr="006400CC">
        <w:rPr>
          <w:rFonts w:ascii="Times New Roman" w:eastAsia="Times New Roman" w:hAnsi="Times New Roman" w:cs="Times New Roman"/>
          <w:sz w:val="24"/>
          <w:szCs w:val="24"/>
        </w:rPr>
        <w:t xml:space="preserve">sakupljanje otpadnih baterija i akumulatora, te promovira </w:t>
      </w:r>
      <w:r w:rsidR="00AC067F" w:rsidRPr="006400CC">
        <w:rPr>
          <w:rFonts w:ascii="Times New Roman" w:eastAsia="Times New Roman" w:hAnsi="Times New Roman" w:cs="Times New Roman"/>
          <w:sz w:val="24"/>
          <w:szCs w:val="24"/>
        </w:rPr>
        <w:t>uporabu</w:t>
      </w:r>
      <w:r w:rsidR="00404A0F" w:rsidRPr="006400CC">
        <w:rPr>
          <w:rFonts w:ascii="Times New Roman" w:eastAsia="Times New Roman" w:hAnsi="Times New Roman" w:cs="Times New Roman"/>
          <w:sz w:val="24"/>
          <w:szCs w:val="24"/>
        </w:rPr>
        <w:t xml:space="preserve"> baterija i akumulatora koji sadrže manje onečišćujućih tvari</w:t>
      </w:r>
      <w:r w:rsidRPr="006400CC">
        <w:rPr>
          <w:rFonts w:ascii="Times New Roman" w:eastAsia="Times New Roman" w:hAnsi="Times New Roman" w:cs="Times New Roman"/>
          <w:sz w:val="24"/>
          <w:szCs w:val="24"/>
        </w:rPr>
        <w:t>.</w:t>
      </w:r>
    </w:p>
    <w:p w14:paraId="4F6D28FE" w14:textId="77777777" w:rsidR="00FD3D23" w:rsidRPr="006400CC" w:rsidRDefault="00FD3D23"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Prilikom primjene mjera iz stavka 1. ovoga članka uzima se u obzir: učinak proizvoda tijekom čitavog životnog ciklusa, hijerarhija </w:t>
      </w:r>
      <w:r w:rsidR="00AC067F" w:rsidRPr="006400CC">
        <w:rPr>
          <w:rFonts w:ascii="Times New Roman" w:eastAsia="Times New Roman" w:hAnsi="Times New Roman" w:cs="Times New Roman"/>
          <w:sz w:val="24"/>
          <w:szCs w:val="24"/>
        </w:rPr>
        <w:t>gospodarenja</w:t>
      </w:r>
      <w:r w:rsidRPr="006400CC">
        <w:rPr>
          <w:rFonts w:ascii="Times New Roman" w:eastAsia="Times New Roman" w:hAnsi="Times New Roman" w:cs="Times New Roman"/>
          <w:sz w:val="24"/>
          <w:szCs w:val="24"/>
        </w:rPr>
        <w:t xml:space="preserve"> otpadom</w:t>
      </w:r>
      <w:r w:rsidR="00220962" w:rsidRPr="006400CC">
        <w:rPr>
          <w:rFonts w:ascii="Times New Roman" w:eastAsia="Times New Roman" w:hAnsi="Times New Roman" w:cs="Times New Roman"/>
          <w:sz w:val="24"/>
          <w:szCs w:val="24"/>
        </w:rPr>
        <w:t xml:space="preserve"> i kad je to prikladno mogućnost višekratne uporabe </w:t>
      </w:r>
      <w:r w:rsidR="00AC067F" w:rsidRPr="006400CC">
        <w:rPr>
          <w:rFonts w:ascii="Times New Roman" w:eastAsia="Times New Roman" w:hAnsi="Times New Roman" w:cs="Times New Roman"/>
          <w:sz w:val="24"/>
          <w:szCs w:val="24"/>
        </w:rPr>
        <w:t>proizvoda</w:t>
      </w:r>
      <w:r w:rsidR="00220962" w:rsidRPr="006400CC">
        <w:rPr>
          <w:rFonts w:ascii="Times New Roman" w:eastAsia="Times New Roman" w:hAnsi="Times New Roman" w:cs="Times New Roman"/>
          <w:sz w:val="24"/>
          <w:szCs w:val="24"/>
        </w:rPr>
        <w:t>.</w:t>
      </w:r>
    </w:p>
    <w:p w14:paraId="29CA8047" w14:textId="77777777" w:rsidR="002C2E45" w:rsidRPr="006400CC" w:rsidRDefault="002C2E45"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Radi poticanja pripreme za ponovnu uporabu i recikliranje </w:t>
      </w:r>
      <w:r w:rsidR="00F82E58" w:rsidRPr="006400CC">
        <w:rPr>
          <w:rFonts w:ascii="Times New Roman" w:eastAsia="Times New Roman" w:hAnsi="Times New Roman" w:cs="Times New Roman"/>
          <w:sz w:val="24"/>
          <w:szCs w:val="24"/>
        </w:rPr>
        <w:t xml:space="preserve">određene vrste otpada </w:t>
      </w:r>
      <w:r w:rsidRPr="006400CC">
        <w:rPr>
          <w:rFonts w:ascii="Times New Roman" w:eastAsia="Times New Roman" w:hAnsi="Times New Roman" w:cs="Times New Roman"/>
          <w:sz w:val="24"/>
          <w:szCs w:val="24"/>
        </w:rPr>
        <w:t>Ministar</w:t>
      </w:r>
      <w:r w:rsidR="00590B21"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može </w:t>
      </w:r>
      <w:r w:rsidR="00F82E58" w:rsidRPr="006400CC">
        <w:rPr>
          <w:rFonts w:ascii="Times New Roman" w:eastAsia="Times New Roman" w:hAnsi="Times New Roman" w:cs="Times New Roman"/>
          <w:sz w:val="24"/>
          <w:szCs w:val="24"/>
        </w:rPr>
        <w:t xml:space="preserve">naputkom </w:t>
      </w:r>
      <w:r w:rsidRPr="006400CC">
        <w:rPr>
          <w:rFonts w:ascii="Times New Roman" w:eastAsia="Times New Roman" w:hAnsi="Times New Roman" w:cs="Times New Roman"/>
          <w:sz w:val="24"/>
          <w:szCs w:val="24"/>
        </w:rPr>
        <w:t xml:space="preserve">propisati </w:t>
      </w:r>
      <w:r w:rsidR="00AC2071" w:rsidRPr="006400CC">
        <w:rPr>
          <w:rFonts w:ascii="Times New Roman" w:eastAsia="Times New Roman" w:hAnsi="Times New Roman" w:cs="Times New Roman"/>
          <w:sz w:val="24"/>
          <w:szCs w:val="24"/>
        </w:rPr>
        <w:t>korištenje zelene javne nabave.</w:t>
      </w:r>
    </w:p>
    <w:p w14:paraId="58A7DBC3" w14:textId="77777777" w:rsidR="00FF3A09" w:rsidRPr="006400CC" w:rsidRDefault="00FF3A09" w:rsidP="00A2321A">
      <w:pPr>
        <w:spacing w:before="100" w:beforeAutospacing="1" w:after="100" w:afterAutospacing="1" w:line="240" w:lineRule="auto"/>
        <w:ind w:firstLine="36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Fond može sufin</w:t>
      </w:r>
      <w:r w:rsidR="00AC067F">
        <w:rPr>
          <w:rFonts w:ascii="Times New Roman" w:eastAsia="Times New Roman" w:hAnsi="Times New Roman" w:cs="Times New Roman"/>
          <w:sz w:val="24"/>
          <w:szCs w:val="24"/>
        </w:rPr>
        <w:t>an</w:t>
      </w:r>
      <w:r w:rsidRPr="006400CC">
        <w:rPr>
          <w:rFonts w:ascii="Times New Roman" w:eastAsia="Times New Roman" w:hAnsi="Times New Roman" w:cs="Times New Roman"/>
          <w:sz w:val="24"/>
          <w:szCs w:val="24"/>
        </w:rPr>
        <w:t xml:space="preserve">cirati gradnju postrojenja za </w:t>
      </w:r>
      <w:r w:rsidR="00CE69D4" w:rsidRPr="006400CC">
        <w:rPr>
          <w:rFonts w:ascii="Times New Roman" w:eastAsia="Times New Roman" w:hAnsi="Times New Roman" w:cs="Times New Roman"/>
          <w:sz w:val="24"/>
          <w:szCs w:val="24"/>
        </w:rPr>
        <w:t>recikliranje otpada</w:t>
      </w:r>
      <w:r w:rsidR="00042E3E" w:rsidRPr="006400CC">
        <w:rPr>
          <w:rFonts w:ascii="Times New Roman" w:eastAsia="Times New Roman" w:hAnsi="Times New Roman" w:cs="Times New Roman"/>
          <w:sz w:val="24"/>
          <w:szCs w:val="24"/>
        </w:rPr>
        <w:t xml:space="preserve"> radi postizanja</w:t>
      </w:r>
      <w:r w:rsidR="00CE69D4"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visoko učinkovito</w:t>
      </w:r>
      <w:r w:rsidR="00A32CB8" w:rsidRPr="006400CC">
        <w:rPr>
          <w:rFonts w:ascii="Times New Roman" w:eastAsia="Times New Roman" w:hAnsi="Times New Roman" w:cs="Times New Roman"/>
          <w:sz w:val="24"/>
          <w:szCs w:val="24"/>
        </w:rPr>
        <w:t>g</w:t>
      </w:r>
      <w:r w:rsidRPr="006400CC">
        <w:rPr>
          <w:rFonts w:ascii="Times New Roman" w:eastAsia="Times New Roman" w:hAnsi="Times New Roman" w:cs="Times New Roman"/>
          <w:sz w:val="24"/>
          <w:szCs w:val="24"/>
        </w:rPr>
        <w:t xml:space="preserve"> recikliranj</w:t>
      </w:r>
      <w:r w:rsidR="00A32CB8"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w:t>
      </w:r>
    </w:p>
    <w:p w14:paraId="3AA6BBFB" w14:textId="77777777" w:rsidR="00AC795A" w:rsidRPr="006400CC" w:rsidRDefault="00AC795A" w:rsidP="008C2BC6">
      <w:pPr>
        <w:spacing w:before="100" w:beforeAutospacing="1" w:after="100" w:afterAutospacing="1" w:line="240" w:lineRule="auto"/>
        <w:jc w:val="center"/>
        <w:rPr>
          <w:rFonts w:ascii="Times New Roman" w:eastAsia="Times New Roman" w:hAnsi="Times New Roman" w:cs="Times New Roman"/>
          <w:iCs/>
          <w:sz w:val="24"/>
          <w:szCs w:val="24"/>
        </w:rPr>
      </w:pPr>
    </w:p>
    <w:p w14:paraId="2986547E" w14:textId="77777777" w:rsidR="008C2BC6" w:rsidRPr="00036071" w:rsidRDefault="008C2BC6" w:rsidP="008C2BC6">
      <w:pPr>
        <w:spacing w:before="100" w:beforeAutospacing="1" w:after="100" w:afterAutospacing="1" w:line="240" w:lineRule="auto"/>
        <w:jc w:val="center"/>
        <w:rPr>
          <w:rFonts w:ascii="Times New Roman" w:eastAsia="Times New Roman" w:hAnsi="Times New Roman" w:cs="Times New Roman"/>
          <w:b/>
          <w:i/>
          <w:iCs/>
          <w:sz w:val="26"/>
          <w:szCs w:val="26"/>
        </w:rPr>
      </w:pPr>
      <w:r w:rsidRPr="00036071">
        <w:rPr>
          <w:rFonts w:ascii="Times New Roman" w:eastAsia="Times New Roman" w:hAnsi="Times New Roman" w:cs="Times New Roman"/>
          <w:b/>
          <w:i/>
          <w:iCs/>
          <w:sz w:val="26"/>
          <w:szCs w:val="26"/>
        </w:rPr>
        <w:t>Naknada za odlaganje otpada</w:t>
      </w:r>
    </w:p>
    <w:p w14:paraId="2164241E" w14:textId="4202A65E" w:rsidR="008C2BC6" w:rsidRPr="00036071" w:rsidRDefault="008C2BC6" w:rsidP="008C2BC6">
      <w:pPr>
        <w:spacing w:before="100" w:beforeAutospacing="1" w:after="100" w:afterAutospacing="1" w:line="240" w:lineRule="auto"/>
        <w:jc w:val="center"/>
        <w:rPr>
          <w:rFonts w:ascii="Times New Roman" w:eastAsia="Times New Roman" w:hAnsi="Times New Roman" w:cs="Times New Roman"/>
          <w:b/>
          <w:sz w:val="24"/>
          <w:szCs w:val="24"/>
        </w:rPr>
      </w:pPr>
      <w:r w:rsidRPr="00036071">
        <w:rPr>
          <w:rFonts w:ascii="Times New Roman" w:eastAsia="Times New Roman" w:hAnsi="Times New Roman" w:cs="Times New Roman"/>
          <w:b/>
          <w:sz w:val="24"/>
          <w:szCs w:val="24"/>
        </w:rPr>
        <w:t xml:space="preserve">Članak </w:t>
      </w:r>
      <w:r w:rsidR="00CA7BFC">
        <w:rPr>
          <w:rFonts w:ascii="Times New Roman" w:eastAsia="Times New Roman" w:hAnsi="Times New Roman" w:cs="Times New Roman"/>
          <w:b/>
          <w:sz w:val="24"/>
          <w:szCs w:val="24"/>
        </w:rPr>
        <w:t>91</w:t>
      </w:r>
      <w:r w:rsidRPr="00036071">
        <w:rPr>
          <w:rFonts w:ascii="Times New Roman" w:eastAsia="Times New Roman" w:hAnsi="Times New Roman" w:cs="Times New Roman"/>
          <w:b/>
          <w:sz w:val="24"/>
          <w:szCs w:val="24"/>
        </w:rPr>
        <w:t>.</w:t>
      </w:r>
    </w:p>
    <w:p w14:paraId="19CA4B2C" w14:textId="77777777" w:rsidR="00294C60" w:rsidRPr="006400CC" w:rsidRDefault="00294C6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Naknada za odlaganje otpada je mjera kojom se potiče smanjenje količina otpada koji se odlaže na odlagalište u Republici Hrvatskoj.</w:t>
      </w:r>
    </w:p>
    <w:p w14:paraId="00B29A46" w14:textId="77777777" w:rsidR="00294C60" w:rsidRPr="006400CC" w:rsidRDefault="00294C6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Osoba koja </w:t>
      </w:r>
      <w:r w:rsidR="00511005" w:rsidRPr="006400CC">
        <w:rPr>
          <w:rFonts w:ascii="Times New Roman" w:eastAsia="Times New Roman" w:hAnsi="Times New Roman" w:cs="Times New Roman"/>
          <w:sz w:val="24"/>
          <w:szCs w:val="24"/>
        </w:rPr>
        <w:t xml:space="preserve">posjeduje dozvolu za gospodarenje otpadom za djelatnost zbrinjavanja otpada postupkom odlaganja </w:t>
      </w:r>
      <w:r w:rsidRPr="006400CC">
        <w:rPr>
          <w:rFonts w:ascii="Times New Roman" w:eastAsia="Times New Roman" w:hAnsi="Times New Roman" w:cs="Times New Roman"/>
          <w:sz w:val="24"/>
          <w:szCs w:val="24"/>
        </w:rPr>
        <w:t xml:space="preserve">dužna je </w:t>
      </w:r>
      <w:r w:rsidR="00511005" w:rsidRPr="006400CC">
        <w:rPr>
          <w:rFonts w:ascii="Times New Roman" w:eastAsia="Times New Roman" w:hAnsi="Times New Roman" w:cs="Times New Roman"/>
          <w:sz w:val="24"/>
          <w:szCs w:val="24"/>
        </w:rPr>
        <w:t xml:space="preserve">plaćati </w:t>
      </w:r>
      <w:r w:rsidRPr="006400CC">
        <w:rPr>
          <w:rFonts w:ascii="Times New Roman" w:eastAsia="Times New Roman" w:hAnsi="Times New Roman" w:cs="Times New Roman"/>
          <w:sz w:val="24"/>
          <w:szCs w:val="24"/>
        </w:rPr>
        <w:t>naknadu za odlaganje otpada</w:t>
      </w:r>
      <w:r w:rsidR="00B6399D" w:rsidRPr="006400CC">
        <w:rPr>
          <w:rFonts w:ascii="Times New Roman" w:eastAsia="Times New Roman" w:hAnsi="Times New Roman" w:cs="Times New Roman"/>
          <w:sz w:val="24"/>
          <w:szCs w:val="24"/>
        </w:rPr>
        <w:t xml:space="preserve"> temelj</w:t>
      </w:r>
      <w:r w:rsidR="00511005" w:rsidRPr="006400CC">
        <w:rPr>
          <w:rFonts w:ascii="Times New Roman" w:eastAsia="Times New Roman" w:hAnsi="Times New Roman" w:cs="Times New Roman"/>
          <w:sz w:val="24"/>
          <w:szCs w:val="24"/>
        </w:rPr>
        <w:t>em</w:t>
      </w:r>
      <w:r w:rsidR="00B6399D" w:rsidRPr="006400CC">
        <w:rPr>
          <w:rFonts w:ascii="Times New Roman" w:eastAsia="Times New Roman" w:hAnsi="Times New Roman" w:cs="Times New Roman"/>
          <w:sz w:val="24"/>
          <w:szCs w:val="24"/>
        </w:rPr>
        <w:t xml:space="preserve"> rješenja Fonda</w:t>
      </w:r>
      <w:r w:rsidRPr="006400CC">
        <w:rPr>
          <w:rFonts w:ascii="Times New Roman" w:eastAsia="Times New Roman" w:hAnsi="Times New Roman" w:cs="Times New Roman"/>
          <w:sz w:val="24"/>
          <w:szCs w:val="24"/>
        </w:rPr>
        <w:t>.</w:t>
      </w:r>
    </w:p>
    <w:p w14:paraId="5ED52740" w14:textId="77777777" w:rsidR="00EB5D7A" w:rsidRPr="006400CC" w:rsidRDefault="00EB5D7A" w:rsidP="00EB5D7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ab/>
        <w:t xml:space="preserve">(3) Fond po službenoj dužnosti </w:t>
      </w:r>
      <w:r w:rsidR="004A426F">
        <w:rPr>
          <w:rFonts w:ascii="Times New Roman" w:eastAsia="Times New Roman" w:hAnsi="Times New Roman" w:cs="Times New Roman"/>
          <w:sz w:val="24"/>
          <w:szCs w:val="24"/>
        </w:rPr>
        <w:t xml:space="preserve">do 30. lipnja tekuće godine za prethodnu godinu </w:t>
      </w:r>
      <w:r w:rsidRPr="006400CC">
        <w:rPr>
          <w:rFonts w:ascii="Times New Roman" w:eastAsia="Times New Roman" w:hAnsi="Times New Roman" w:cs="Times New Roman"/>
          <w:sz w:val="24"/>
          <w:szCs w:val="24"/>
        </w:rPr>
        <w:t>rješenjem utvrđuje obveznika plaćanja i iznos naknade za odlaganje otpada za kalendarsku godinu.</w:t>
      </w:r>
    </w:p>
    <w:p w14:paraId="324FA874" w14:textId="77777777" w:rsidR="00294C60" w:rsidRPr="006400CC" w:rsidRDefault="00294C6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Protiv rješenja Fonda</w:t>
      </w:r>
      <w:r w:rsidR="00EB5D7A" w:rsidRPr="006400CC">
        <w:rPr>
          <w:rFonts w:ascii="Times New Roman" w:eastAsia="Times New Roman" w:hAnsi="Times New Roman" w:cs="Times New Roman"/>
          <w:sz w:val="24"/>
          <w:szCs w:val="24"/>
        </w:rPr>
        <w:t xml:space="preserve"> iz stavka 3. ovoga članka</w:t>
      </w:r>
      <w:r w:rsidRPr="006400CC">
        <w:rPr>
          <w:rFonts w:ascii="Times New Roman" w:eastAsia="Times New Roman" w:hAnsi="Times New Roman" w:cs="Times New Roman"/>
          <w:sz w:val="24"/>
          <w:szCs w:val="24"/>
        </w:rPr>
        <w:t xml:space="preserve"> može se izjaviti žalba Ministarstvu.</w:t>
      </w:r>
    </w:p>
    <w:p w14:paraId="34FE4627" w14:textId="77777777" w:rsidR="00294C60" w:rsidRDefault="00294C6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Fond je dužan </w:t>
      </w:r>
      <w:r w:rsidR="003A32DE" w:rsidRPr="006400CC">
        <w:rPr>
          <w:rFonts w:ascii="Times New Roman" w:eastAsia="Times New Roman" w:hAnsi="Times New Roman" w:cs="Times New Roman"/>
          <w:sz w:val="24"/>
          <w:szCs w:val="24"/>
        </w:rPr>
        <w:t xml:space="preserve">u roku od godinu dana od zaprimanja </w:t>
      </w:r>
      <w:r w:rsidRPr="006400CC">
        <w:rPr>
          <w:rFonts w:ascii="Times New Roman" w:eastAsia="Times New Roman" w:hAnsi="Times New Roman" w:cs="Times New Roman"/>
          <w:sz w:val="24"/>
          <w:szCs w:val="24"/>
        </w:rPr>
        <w:t xml:space="preserve">sredstava prikupljena naplatom naknade za odlaganje otpada </w:t>
      </w:r>
      <w:r w:rsidR="003F3730">
        <w:rPr>
          <w:rFonts w:ascii="Times New Roman" w:eastAsia="Times New Roman" w:hAnsi="Times New Roman" w:cs="Times New Roman"/>
          <w:sz w:val="24"/>
          <w:szCs w:val="24"/>
        </w:rPr>
        <w:t>u tom iznosu ugovoriti</w:t>
      </w:r>
      <w:r w:rsidR="003F3730"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sufinanciranje </w:t>
      </w:r>
      <w:r w:rsidR="00EB088C" w:rsidRPr="006400CC">
        <w:rPr>
          <w:rFonts w:ascii="Times New Roman" w:eastAsia="Times New Roman" w:hAnsi="Times New Roman" w:cs="Times New Roman"/>
          <w:sz w:val="24"/>
          <w:szCs w:val="24"/>
        </w:rPr>
        <w:t xml:space="preserve">razvoja infrastrukture za </w:t>
      </w:r>
      <w:r w:rsidR="00AC067F" w:rsidRPr="006400CC">
        <w:rPr>
          <w:rFonts w:ascii="Times New Roman" w:eastAsia="Times New Roman" w:hAnsi="Times New Roman" w:cs="Times New Roman"/>
          <w:sz w:val="24"/>
          <w:szCs w:val="24"/>
        </w:rPr>
        <w:t>gospodarenje</w:t>
      </w:r>
      <w:r w:rsidR="00EB088C" w:rsidRPr="006400CC">
        <w:rPr>
          <w:rFonts w:ascii="Times New Roman" w:eastAsia="Times New Roman" w:hAnsi="Times New Roman" w:cs="Times New Roman"/>
          <w:sz w:val="24"/>
          <w:szCs w:val="24"/>
        </w:rPr>
        <w:t xml:space="preserve"> otpadom</w:t>
      </w:r>
      <w:r w:rsidR="004A426F">
        <w:rPr>
          <w:rFonts w:ascii="Times New Roman" w:eastAsia="Times New Roman" w:hAnsi="Times New Roman" w:cs="Times New Roman"/>
          <w:sz w:val="24"/>
          <w:szCs w:val="24"/>
        </w:rPr>
        <w:t xml:space="preserve"> i</w:t>
      </w:r>
      <w:r w:rsidR="003F3730">
        <w:rPr>
          <w:rFonts w:ascii="Times New Roman" w:eastAsia="Times New Roman" w:hAnsi="Times New Roman" w:cs="Times New Roman"/>
          <w:sz w:val="24"/>
          <w:szCs w:val="24"/>
        </w:rPr>
        <w:t xml:space="preserve"> pozitivni iznos razlike između zaprimljenih i ugovorenih sredstava uplatiti u državni proračun</w:t>
      </w:r>
      <w:r w:rsidR="00196928" w:rsidRPr="006400CC">
        <w:rPr>
          <w:rFonts w:ascii="Times New Roman" w:eastAsia="Times New Roman" w:hAnsi="Times New Roman" w:cs="Times New Roman"/>
          <w:sz w:val="24"/>
          <w:szCs w:val="24"/>
        </w:rPr>
        <w:t>.</w:t>
      </w:r>
    </w:p>
    <w:p w14:paraId="19D6221C" w14:textId="77777777" w:rsidR="004A426F" w:rsidRPr="006400CC" w:rsidRDefault="004A426F"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Cs/>
          <w:sz w:val="24"/>
          <w:szCs w:val="24"/>
        </w:rPr>
        <w:t>Količne odloženog otpada po odlagalištima za potrebe obračuna naknade</w:t>
      </w:r>
      <w:r w:rsidRPr="006400C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iz stavka 1. ovoga članka objavljuje Ministarstvo na svojim mrežnim stranicama.</w:t>
      </w:r>
    </w:p>
    <w:p w14:paraId="46E73AC7" w14:textId="77777777" w:rsidR="00354F65" w:rsidRPr="006400CC" w:rsidRDefault="00354F65" w:rsidP="00354F65">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4A426F">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Iznos naknade </w:t>
      </w:r>
      <w:r w:rsidR="004A426F">
        <w:rPr>
          <w:rFonts w:ascii="Times New Roman" w:eastAsia="Times New Roman" w:hAnsi="Times New Roman" w:cs="Times New Roman"/>
          <w:sz w:val="24"/>
          <w:szCs w:val="24"/>
        </w:rPr>
        <w:t xml:space="preserve">iz stavka 1. ovoga članka </w:t>
      </w:r>
      <w:r w:rsidRPr="006400CC">
        <w:rPr>
          <w:rFonts w:ascii="Times New Roman" w:eastAsia="Times New Roman" w:hAnsi="Times New Roman" w:cs="Times New Roman"/>
          <w:sz w:val="24"/>
          <w:szCs w:val="24"/>
        </w:rPr>
        <w:t>određuje se prema izrazu propisanom Dodatkom V. ovoga Zakona, a jediničnu naknadu propisuje Vlada uredbom.</w:t>
      </w:r>
    </w:p>
    <w:p w14:paraId="2FC6BD62" w14:textId="77777777" w:rsidR="0091535B" w:rsidRPr="006400CC" w:rsidRDefault="0091535B" w:rsidP="008C2BC6">
      <w:pPr>
        <w:spacing w:before="100" w:beforeAutospacing="1" w:after="100" w:afterAutospacing="1" w:line="240" w:lineRule="auto"/>
        <w:jc w:val="both"/>
        <w:rPr>
          <w:rFonts w:ascii="Times New Roman" w:eastAsia="Times New Roman" w:hAnsi="Times New Roman" w:cs="Times New Roman"/>
          <w:sz w:val="24"/>
          <w:szCs w:val="24"/>
        </w:rPr>
      </w:pPr>
    </w:p>
    <w:p w14:paraId="765C3150" w14:textId="77777777" w:rsidR="0091535B" w:rsidRPr="000D623D" w:rsidRDefault="0091535B" w:rsidP="0091535B">
      <w:pPr>
        <w:spacing w:before="100" w:beforeAutospacing="1" w:after="100" w:afterAutospacing="1" w:line="240" w:lineRule="auto"/>
        <w:jc w:val="center"/>
        <w:rPr>
          <w:rFonts w:ascii="Times New Roman" w:eastAsia="Times New Roman" w:hAnsi="Times New Roman" w:cs="Times New Roman"/>
          <w:b/>
          <w:i/>
          <w:sz w:val="26"/>
          <w:szCs w:val="26"/>
        </w:rPr>
      </w:pPr>
      <w:r w:rsidRPr="000D623D">
        <w:rPr>
          <w:rFonts w:ascii="Times New Roman" w:eastAsia="Times New Roman" w:hAnsi="Times New Roman" w:cs="Times New Roman"/>
          <w:b/>
          <w:i/>
          <w:sz w:val="26"/>
          <w:szCs w:val="26"/>
        </w:rPr>
        <w:t>Poticajna naknada</w:t>
      </w:r>
    </w:p>
    <w:p w14:paraId="49DCCCAA" w14:textId="7AB5343E" w:rsidR="0091535B" w:rsidRPr="000D623D" w:rsidRDefault="0091535B" w:rsidP="0091535B">
      <w:pPr>
        <w:spacing w:before="100" w:beforeAutospacing="1" w:after="100" w:afterAutospacing="1" w:line="240" w:lineRule="auto"/>
        <w:jc w:val="center"/>
        <w:rPr>
          <w:rFonts w:ascii="Times New Roman" w:eastAsia="Times New Roman" w:hAnsi="Times New Roman" w:cs="Times New Roman"/>
          <w:b/>
          <w:sz w:val="24"/>
          <w:szCs w:val="24"/>
        </w:rPr>
      </w:pPr>
      <w:r w:rsidRPr="000D623D">
        <w:rPr>
          <w:rFonts w:ascii="Times New Roman" w:eastAsia="Times New Roman" w:hAnsi="Times New Roman" w:cs="Times New Roman"/>
          <w:b/>
          <w:sz w:val="24"/>
          <w:szCs w:val="24"/>
        </w:rPr>
        <w:t xml:space="preserve">Članak </w:t>
      </w:r>
      <w:r w:rsidR="0069123C" w:rsidRPr="000D623D">
        <w:rPr>
          <w:rFonts w:ascii="Times New Roman" w:eastAsia="Times New Roman" w:hAnsi="Times New Roman" w:cs="Times New Roman"/>
          <w:b/>
          <w:sz w:val="24"/>
          <w:szCs w:val="24"/>
        </w:rPr>
        <w:t>9</w:t>
      </w:r>
      <w:r w:rsidR="00CA7BFC">
        <w:rPr>
          <w:rFonts w:ascii="Times New Roman" w:eastAsia="Times New Roman" w:hAnsi="Times New Roman" w:cs="Times New Roman"/>
          <w:b/>
          <w:sz w:val="24"/>
          <w:szCs w:val="24"/>
        </w:rPr>
        <w:t>2</w:t>
      </w:r>
      <w:r w:rsidRPr="000D623D">
        <w:rPr>
          <w:rFonts w:ascii="Times New Roman" w:eastAsia="Times New Roman" w:hAnsi="Times New Roman" w:cs="Times New Roman"/>
          <w:b/>
          <w:sz w:val="24"/>
          <w:szCs w:val="24"/>
        </w:rPr>
        <w:t>.</w:t>
      </w:r>
    </w:p>
    <w:p w14:paraId="36A46050" w14:textId="77777777" w:rsidR="0091535B" w:rsidRPr="006400CC" w:rsidRDefault="0091535B" w:rsidP="00A2321A">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Poticajna naknada je mjera kojom se potiče jedinica lokalne samouprave da, u okviru svojih ovlasti, provede mjere </w:t>
      </w:r>
      <w:r w:rsidR="00B6399D" w:rsidRPr="006400CC">
        <w:rPr>
          <w:rFonts w:ascii="Times New Roman" w:eastAsia="Times New Roman" w:hAnsi="Times New Roman" w:cs="Times New Roman"/>
          <w:sz w:val="24"/>
          <w:szCs w:val="24"/>
        </w:rPr>
        <w:t>kojima se</w:t>
      </w:r>
      <w:r w:rsidRPr="006400CC">
        <w:rPr>
          <w:rFonts w:ascii="Times New Roman" w:eastAsia="Times New Roman" w:hAnsi="Times New Roman" w:cs="Times New Roman"/>
          <w:sz w:val="24"/>
          <w:szCs w:val="24"/>
        </w:rPr>
        <w:t xml:space="preserve"> smanj</w:t>
      </w:r>
      <w:r w:rsidR="00B6399D" w:rsidRPr="006400CC">
        <w:rPr>
          <w:rFonts w:ascii="Times New Roman" w:eastAsia="Times New Roman" w:hAnsi="Times New Roman" w:cs="Times New Roman"/>
          <w:sz w:val="24"/>
          <w:szCs w:val="24"/>
        </w:rPr>
        <w:t>uje</w:t>
      </w:r>
      <w:r w:rsidRPr="006400CC">
        <w:rPr>
          <w:rFonts w:ascii="Times New Roman" w:eastAsia="Times New Roman" w:hAnsi="Times New Roman" w:cs="Times New Roman"/>
          <w:sz w:val="24"/>
          <w:szCs w:val="24"/>
        </w:rPr>
        <w:t xml:space="preserve"> </w:t>
      </w:r>
      <w:r w:rsidR="00CA3155">
        <w:rPr>
          <w:rFonts w:ascii="Times New Roman" w:eastAsia="Times New Roman" w:hAnsi="Times New Roman" w:cs="Times New Roman"/>
          <w:sz w:val="24"/>
          <w:szCs w:val="24"/>
        </w:rPr>
        <w:t>udio</w:t>
      </w:r>
      <w:r w:rsidR="00CA3155"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miješanog komunalnog otpada </w:t>
      </w:r>
      <w:r w:rsidR="00CA3155">
        <w:rPr>
          <w:rFonts w:ascii="Times New Roman" w:eastAsia="Times New Roman" w:hAnsi="Times New Roman" w:cs="Times New Roman"/>
          <w:sz w:val="24"/>
          <w:szCs w:val="24"/>
        </w:rPr>
        <w:t xml:space="preserve">u komunalnom otpadu </w:t>
      </w:r>
      <w:r w:rsidRPr="006400CC">
        <w:rPr>
          <w:rFonts w:ascii="Times New Roman" w:eastAsia="Times New Roman" w:hAnsi="Times New Roman" w:cs="Times New Roman"/>
          <w:sz w:val="24"/>
          <w:szCs w:val="24"/>
        </w:rPr>
        <w:t>koji nastaje na području te jedinice lokalne samouprave.</w:t>
      </w:r>
    </w:p>
    <w:p w14:paraId="5B0FACA3" w14:textId="77777777" w:rsidR="0091535B" w:rsidRPr="006400CC" w:rsidRDefault="0091535B" w:rsidP="00A2321A">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ED198F" w:rsidRPr="006400CC">
        <w:rPr>
          <w:rFonts w:ascii="Times New Roman" w:eastAsia="Times New Roman" w:hAnsi="Times New Roman" w:cs="Times New Roman"/>
          <w:sz w:val="24"/>
          <w:szCs w:val="24"/>
        </w:rPr>
        <w:t xml:space="preserve">Obveznik plaćanja poticajne naknade je jedinica </w:t>
      </w:r>
      <w:r w:rsidRPr="006400CC">
        <w:rPr>
          <w:rFonts w:ascii="Times New Roman" w:eastAsia="Times New Roman" w:hAnsi="Times New Roman" w:cs="Times New Roman"/>
          <w:sz w:val="24"/>
          <w:szCs w:val="24"/>
        </w:rPr>
        <w:t>lokalne samouprave</w:t>
      </w:r>
      <w:r w:rsidR="00B6399D" w:rsidRPr="006400CC">
        <w:rPr>
          <w:rFonts w:ascii="Times New Roman" w:eastAsia="Times New Roman" w:hAnsi="Times New Roman" w:cs="Times New Roman"/>
          <w:sz w:val="24"/>
          <w:szCs w:val="24"/>
        </w:rPr>
        <w:t xml:space="preserve"> </w:t>
      </w:r>
      <w:r w:rsidR="000F0F02" w:rsidRPr="006400CC">
        <w:rPr>
          <w:rFonts w:ascii="Times New Roman" w:eastAsia="Times New Roman" w:hAnsi="Times New Roman" w:cs="Times New Roman"/>
          <w:sz w:val="24"/>
          <w:szCs w:val="24"/>
        </w:rPr>
        <w:t xml:space="preserve">temeljem </w:t>
      </w:r>
      <w:r w:rsidR="00B6399D" w:rsidRPr="006400CC">
        <w:rPr>
          <w:rFonts w:ascii="Times New Roman" w:eastAsia="Times New Roman" w:hAnsi="Times New Roman" w:cs="Times New Roman"/>
          <w:sz w:val="24"/>
          <w:szCs w:val="24"/>
        </w:rPr>
        <w:t>rješenja Fonda</w:t>
      </w:r>
      <w:r w:rsidRPr="006400CC">
        <w:rPr>
          <w:rFonts w:ascii="Times New Roman" w:eastAsia="Times New Roman" w:hAnsi="Times New Roman" w:cs="Times New Roman"/>
          <w:sz w:val="24"/>
          <w:szCs w:val="24"/>
        </w:rPr>
        <w:t>.</w:t>
      </w:r>
    </w:p>
    <w:p w14:paraId="035EBF50" w14:textId="77777777" w:rsidR="0091535B" w:rsidRPr="006400CC" w:rsidRDefault="0091535B" w:rsidP="00A2321A">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C47601"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w:t>
      </w:r>
      <w:r w:rsidR="00B6399D" w:rsidRPr="006400CC">
        <w:rPr>
          <w:rFonts w:ascii="Times New Roman" w:eastAsia="Times New Roman" w:hAnsi="Times New Roman" w:cs="Times New Roman"/>
          <w:sz w:val="24"/>
          <w:szCs w:val="24"/>
        </w:rPr>
        <w:t>Fond</w:t>
      </w:r>
      <w:r w:rsidR="00515DA4" w:rsidRPr="006400CC">
        <w:rPr>
          <w:rFonts w:ascii="Times New Roman" w:eastAsia="Times New Roman" w:hAnsi="Times New Roman" w:cs="Times New Roman"/>
          <w:sz w:val="24"/>
          <w:szCs w:val="24"/>
        </w:rPr>
        <w:t>, do kraja</w:t>
      </w:r>
      <w:r w:rsidR="00B6399D" w:rsidRPr="006400CC">
        <w:rPr>
          <w:rFonts w:ascii="Times New Roman" w:eastAsia="Times New Roman" w:hAnsi="Times New Roman" w:cs="Times New Roman"/>
          <w:sz w:val="24"/>
          <w:szCs w:val="24"/>
        </w:rPr>
        <w:t xml:space="preserve"> </w:t>
      </w:r>
      <w:r w:rsidR="00515DA4" w:rsidRPr="006400CC">
        <w:rPr>
          <w:rFonts w:ascii="Times New Roman" w:eastAsia="Times New Roman" w:hAnsi="Times New Roman" w:cs="Times New Roman"/>
          <w:bCs/>
          <w:sz w:val="24"/>
          <w:szCs w:val="24"/>
        </w:rPr>
        <w:t xml:space="preserve">tekuće kalendarske godine za prethodnu kalendarsku godinu, donosi </w:t>
      </w:r>
      <w:r w:rsidR="00EB5D7A" w:rsidRPr="006400CC">
        <w:rPr>
          <w:rFonts w:ascii="Times New Roman" w:eastAsia="Times New Roman" w:hAnsi="Times New Roman" w:cs="Times New Roman"/>
          <w:bCs/>
          <w:sz w:val="24"/>
          <w:szCs w:val="24"/>
        </w:rPr>
        <w:t xml:space="preserve">po službenoj dužnosti </w:t>
      </w:r>
      <w:r w:rsidR="00515DA4" w:rsidRPr="006400CC">
        <w:rPr>
          <w:rFonts w:ascii="Times New Roman" w:eastAsia="Times New Roman" w:hAnsi="Times New Roman" w:cs="Times New Roman"/>
          <w:sz w:val="24"/>
          <w:szCs w:val="24"/>
        </w:rPr>
        <w:t xml:space="preserve">rješenje kojim </w:t>
      </w:r>
      <w:r w:rsidR="00B6399D" w:rsidRPr="006400CC">
        <w:rPr>
          <w:rFonts w:ascii="Times New Roman" w:eastAsia="Times New Roman" w:hAnsi="Times New Roman" w:cs="Times New Roman"/>
          <w:sz w:val="24"/>
          <w:szCs w:val="24"/>
        </w:rPr>
        <w:t xml:space="preserve">utvrđuje </w:t>
      </w:r>
      <w:r w:rsidR="00515DA4" w:rsidRPr="006400CC">
        <w:rPr>
          <w:rFonts w:ascii="Times New Roman" w:eastAsia="Times New Roman" w:hAnsi="Times New Roman" w:cs="Times New Roman"/>
          <w:sz w:val="24"/>
          <w:szCs w:val="24"/>
        </w:rPr>
        <w:t xml:space="preserve">obveznika plaćanja i </w:t>
      </w:r>
      <w:r w:rsidR="00B6399D" w:rsidRPr="006400CC">
        <w:rPr>
          <w:rFonts w:ascii="Times New Roman" w:eastAsia="Times New Roman" w:hAnsi="Times New Roman" w:cs="Times New Roman"/>
          <w:sz w:val="24"/>
          <w:szCs w:val="24"/>
        </w:rPr>
        <w:t xml:space="preserve">iznos poticajne naknade </w:t>
      </w:r>
      <w:r w:rsidR="00515DA4" w:rsidRPr="006400CC">
        <w:rPr>
          <w:rFonts w:ascii="Times New Roman" w:eastAsia="Times New Roman" w:hAnsi="Times New Roman" w:cs="Times New Roman"/>
          <w:sz w:val="24"/>
          <w:szCs w:val="24"/>
        </w:rPr>
        <w:t>za kalendarsku godinu</w:t>
      </w:r>
      <w:r w:rsidR="00B6399D" w:rsidRPr="006400CC">
        <w:rPr>
          <w:rFonts w:ascii="Times New Roman" w:eastAsia="Times New Roman" w:hAnsi="Times New Roman" w:cs="Times New Roman"/>
          <w:sz w:val="24"/>
          <w:szCs w:val="24"/>
        </w:rPr>
        <w:t>.</w:t>
      </w:r>
    </w:p>
    <w:p w14:paraId="64DE0839" w14:textId="77777777" w:rsidR="00C47601" w:rsidRPr="006400CC" w:rsidRDefault="00C47601" w:rsidP="00A2321A">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Iznos naknade određuje se prema izrazu propisanom Dodatkom V. ovoga Zakona.</w:t>
      </w:r>
    </w:p>
    <w:p w14:paraId="34EE5A55" w14:textId="77777777" w:rsidR="0091535B" w:rsidRPr="006400CC" w:rsidRDefault="0091535B" w:rsidP="00A2321A">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15DA4"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Protiv rješenja iz stavka 3. ovoga članka može se izjaviti žalba Ministarstvu.</w:t>
      </w:r>
    </w:p>
    <w:p w14:paraId="370C50BC" w14:textId="77777777" w:rsidR="00C47601" w:rsidRPr="006400CC" w:rsidRDefault="00C47601" w:rsidP="00C47601">
      <w:pPr>
        <w:spacing w:before="100" w:beforeAutospacing="1" w:after="100" w:afterAutospacing="1" w:line="240" w:lineRule="auto"/>
        <w:ind w:firstLine="408"/>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515DA4"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Fond je dužan </w:t>
      </w:r>
      <w:r w:rsidR="00515DA4" w:rsidRPr="006400CC">
        <w:rPr>
          <w:rFonts w:ascii="Times New Roman" w:eastAsia="Times New Roman" w:hAnsi="Times New Roman" w:cs="Times New Roman"/>
          <w:sz w:val="24"/>
          <w:szCs w:val="24"/>
        </w:rPr>
        <w:t xml:space="preserve">u roku od godinu dana od zaprimanja sredstava prikupljenih naplatom poticajne naknade </w:t>
      </w:r>
      <w:r w:rsidR="004A426F">
        <w:rPr>
          <w:rFonts w:ascii="Times New Roman" w:eastAsia="Times New Roman" w:hAnsi="Times New Roman" w:cs="Times New Roman"/>
          <w:sz w:val="24"/>
          <w:szCs w:val="24"/>
        </w:rPr>
        <w:t>u tom iznosu ugovoriti</w:t>
      </w:r>
      <w:r w:rsidR="004A426F" w:rsidRPr="006400CC">
        <w:rPr>
          <w:rFonts w:ascii="Times New Roman" w:eastAsia="Times New Roman" w:hAnsi="Times New Roman" w:cs="Times New Roman"/>
          <w:sz w:val="24"/>
          <w:szCs w:val="24"/>
        </w:rPr>
        <w:t xml:space="preserve"> sufinanciranje </w:t>
      </w:r>
      <w:r w:rsidRPr="006400CC">
        <w:rPr>
          <w:rFonts w:ascii="Times New Roman" w:eastAsia="Times New Roman" w:hAnsi="Times New Roman" w:cs="Times New Roman"/>
          <w:sz w:val="24"/>
          <w:szCs w:val="24"/>
        </w:rPr>
        <w:t>mjera odvojenog sakupljanja otpada</w:t>
      </w:r>
      <w:r w:rsidR="004A426F">
        <w:rPr>
          <w:rFonts w:ascii="Times New Roman" w:eastAsia="Times New Roman" w:hAnsi="Times New Roman" w:cs="Times New Roman"/>
          <w:sz w:val="24"/>
          <w:szCs w:val="24"/>
        </w:rPr>
        <w:t xml:space="preserve"> i pozitivni iznos razlike između zaprimljenih i ugovorenih sredstava uplatiti u državni proračun</w:t>
      </w:r>
      <w:r w:rsidRPr="006400CC">
        <w:rPr>
          <w:rFonts w:ascii="Times New Roman" w:eastAsia="Times New Roman" w:hAnsi="Times New Roman" w:cs="Times New Roman"/>
          <w:sz w:val="24"/>
          <w:szCs w:val="24"/>
        </w:rPr>
        <w:t>.</w:t>
      </w:r>
    </w:p>
    <w:p w14:paraId="6E821EAD" w14:textId="77777777" w:rsidR="004A0218" w:rsidRPr="006400CC" w:rsidRDefault="004A0218" w:rsidP="00A2321A">
      <w:pPr>
        <w:ind w:firstLine="408"/>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(7) Ministarstvo objavljuje na svojim mrežnim stranicama do 30. studenoga tekuće godine za prethodnu godinu, izvješće za kalendarsku godinu o prekoračenoj količini miješanog komunalnog otpada u odnosu na graničnu količinu miješanog komunalnog otpada za jedinice lokalne samouprave.</w:t>
      </w:r>
    </w:p>
    <w:p w14:paraId="10DFBFA6" w14:textId="77777777" w:rsidR="004A0218" w:rsidRPr="006400CC" w:rsidRDefault="004A0218" w:rsidP="00A2321A">
      <w:pPr>
        <w:ind w:firstLine="408"/>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lastRenderedPageBreak/>
        <w:t>(8) Izvješće iz stavka 7.</w:t>
      </w:r>
      <w:r w:rsidR="00EB5D7A" w:rsidRPr="006400CC">
        <w:rPr>
          <w:rFonts w:ascii="Times New Roman" w:eastAsia="Times New Roman" w:hAnsi="Times New Roman" w:cs="Times New Roman"/>
          <w:bCs/>
          <w:sz w:val="24"/>
          <w:szCs w:val="24"/>
        </w:rPr>
        <w:t xml:space="preserve"> ovoga članka</w:t>
      </w:r>
      <w:r w:rsidRPr="006400CC">
        <w:rPr>
          <w:rFonts w:ascii="Times New Roman" w:eastAsia="Times New Roman" w:hAnsi="Times New Roman" w:cs="Times New Roman"/>
          <w:bCs/>
          <w:sz w:val="24"/>
          <w:szCs w:val="24"/>
        </w:rPr>
        <w:t xml:space="preserve"> sadrži za jedinicu lokalne samouprave podatke o masi sakupljenog miješanog komunalnog otpada na području jedinice lokalne samouprave, graničnoj količini miješanog komunalnog otpada i prekoračenoj količini miješanog komunalnog otpada.</w:t>
      </w:r>
    </w:p>
    <w:p w14:paraId="72C7ECE3" w14:textId="77777777" w:rsidR="00210458" w:rsidRPr="006400CC" w:rsidRDefault="00210458" w:rsidP="00A2321A">
      <w:pPr>
        <w:pStyle w:val="box461283"/>
        <w:rPr>
          <w:sz w:val="28"/>
          <w:szCs w:val="28"/>
        </w:rPr>
      </w:pPr>
    </w:p>
    <w:p w14:paraId="7AD7B965" w14:textId="77777777" w:rsidR="0091535B" w:rsidRPr="00B555BC" w:rsidRDefault="0091535B" w:rsidP="0091535B">
      <w:pPr>
        <w:spacing w:before="100" w:beforeAutospacing="1" w:after="100" w:afterAutospacing="1" w:line="240" w:lineRule="auto"/>
        <w:jc w:val="center"/>
        <w:rPr>
          <w:rFonts w:ascii="Times New Roman" w:eastAsia="Times New Roman" w:hAnsi="Times New Roman" w:cs="Times New Roman"/>
          <w:b/>
          <w:i/>
          <w:iCs/>
          <w:sz w:val="26"/>
          <w:szCs w:val="26"/>
        </w:rPr>
      </w:pPr>
      <w:r w:rsidRPr="00B555BC">
        <w:rPr>
          <w:rFonts w:ascii="Times New Roman" w:eastAsia="Times New Roman" w:hAnsi="Times New Roman" w:cs="Times New Roman"/>
          <w:b/>
          <w:i/>
          <w:iCs/>
          <w:sz w:val="26"/>
          <w:szCs w:val="26"/>
        </w:rPr>
        <w:t>Naknada zbog blizine odlagališta</w:t>
      </w:r>
    </w:p>
    <w:p w14:paraId="40F05E7D" w14:textId="14A23566" w:rsidR="0091535B" w:rsidRPr="006400CC" w:rsidRDefault="0091535B" w:rsidP="0091535B">
      <w:pPr>
        <w:spacing w:before="100" w:beforeAutospacing="1" w:after="100" w:afterAutospacing="1" w:line="240" w:lineRule="auto"/>
        <w:jc w:val="center"/>
        <w:rPr>
          <w:rFonts w:ascii="Times New Roman" w:eastAsia="Times New Roman" w:hAnsi="Times New Roman" w:cs="Times New Roman"/>
          <w:sz w:val="24"/>
          <w:szCs w:val="24"/>
        </w:rPr>
      </w:pPr>
      <w:r w:rsidRPr="00B555BC">
        <w:rPr>
          <w:rFonts w:ascii="Times New Roman" w:eastAsia="Times New Roman" w:hAnsi="Times New Roman" w:cs="Times New Roman"/>
          <w:b/>
          <w:sz w:val="24"/>
          <w:szCs w:val="24"/>
        </w:rPr>
        <w:t xml:space="preserve">Članak </w:t>
      </w:r>
      <w:r w:rsidR="0069123C" w:rsidRPr="00B555BC">
        <w:rPr>
          <w:rFonts w:ascii="Times New Roman" w:eastAsia="Times New Roman" w:hAnsi="Times New Roman" w:cs="Times New Roman"/>
          <w:b/>
          <w:sz w:val="24"/>
          <w:szCs w:val="24"/>
        </w:rPr>
        <w:t>9</w:t>
      </w:r>
      <w:r w:rsidR="00CA7BFC">
        <w:rPr>
          <w:rFonts w:ascii="Times New Roman" w:eastAsia="Times New Roman" w:hAnsi="Times New Roman" w:cs="Times New Roman"/>
          <w:b/>
          <w:sz w:val="24"/>
          <w:szCs w:val="24"/>
        </w:rPr>
        <w:t>3</w:t>
      </w:r>
      <w:r w:rsidRPr="00B555BC">
        <w:rPr>
          <w:rFonts w:ascii="Times New Roman" w:eastAsia="Times New Roman" w:hAnsi="Times New Roman" w:cs="Times New Roman"/>
          <w:b/>
          <w:sz w:val="24"/>
          <w:szCs w:val="24"/>
        </w:rPr>
        <w:t>.</w:t>
      </w:r>
    </w:p>
    <w:p w14:paraId="6065B28E"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Vlasnik postojeće stambene, odnosno stambeno-poslovne građevine koju koristi za stalno stanovanje, koja se nalazi na udaljenosti do 500 metara mjereći od vršne točke katastarske čestice na kojoj se nalazi odlagalište do vršne točke katastarske čestice na kojoj se nalazi stambena i stambeno-poslovne građevine, uz uvjet da je vlasništvo nad nekretninom stekao prije početka građenja te građevine za odlaganje otpada, ima pravo na novčanu naknadu zbog blizine odlagališta.</w:t>
      </w:r>
    </w:p>
    <w:p w14:paraId="387FE6ED" w14:textId="77777777" w:rsidR="00B6399D" w:rsidRPr="006400CC" w:rsidRDefault="00B6399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Vršna točka katastarske čestice na kojoj se nalazi odlagalište je točka na granici katastarske čestice, na kojoj se nalazi građevina za odlaganje otpada, koja je najbliža katastarskoj čestici na kojoj se nalazi stambena ili stambeno-poslovna građevina, a vršna točka katastarske čestice na kojoj se nalazi postojeća građevina je točka na granici katastarske čestice, na kojoj se nalazi stambena ili stambeno-poslovna građevina, a koja je najbliža katastarskoj čestici na kojoj se nalazi građevina za odlaganje otpada.</w:t>
      </w:r>
    </w:p>
    <w:p w14:paraId="1DCAD6CF"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B6399D"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Obveznik plaćanja naknade iz stavka 1. ovoga članka je pravna osoba koja upravlja odlagalištem.</w:t>
      </w:r>
    </w:p>
    <w:p w14:paraId="099F8C55"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B6399D"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Na zahtjev vlasnika nekretnine iz stavka 1. ovoga članka nadležno tijelo jedinice lokalne samouprave na čijem području se nalazi odlagalište donosi rješenje kojim utvrđuje pravo na naknadu i visinu novčane naknade zbog blizine odlagališta.</w:t>
      </w:r>
    </w:p>
    <w:p w14:paraId="48D75725" w14:textId="77777777" w:rsidR="00B6399D" w:rsidRPr="006400CC" w:rsidRDefault="00B6399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165D8"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Zahtjevu za utvrđivanje prava na naknadu i visinu novčane naknade zbog blizine odlagališta prilaže se dokaz o vlasništvu nekretnine, dokaz o datumu stjecanja vlasništva nad nekretninom,  dokaz da vlasnik nekretninu koristi za stalno stanovanje,  dokaz da je nekretnina zakonito izgrađena ili ozakonjena sukladno posebnim propisima koji uređuju gradnju.</w:t>
      </w:r>
    </w:p>
    <w:p w14:paraId="0836FE1C" w14:textId="77777777" w:rsidR="00B6399D" w:rsidRPr="006400CC" w:rsidRDefault="00B6399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165D8" w:rsidRPr="006400CC">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Grad Zagreb i jedinice lokalne samouprave dužna je voditi popis vlasnika nekretnina čija stambena odnosno stambeno-poslovna građevina se nalazi na udaljenosti do 500 metara mjereno kao najkraća ravna udaljenost  od vršne točke katastarske čestice na kojoj se nalazi neusklađeno odlagalište do vršne točke katastarske čestice na kojoj se nalazi stambena ili stambeno-poslovna građevina.</w:t>
      </w:r>
    </w:p>
    <w:p w14:paraId="40BF3F94" w14:textId="77777777" w:rsidR="00B6399D" w:rsidRPr="006400CC" w:rsidRDefault="000165D8" w:rsidP="00A2321A">
      <w:pPr>
        <w:pStyle w:val="000011"/>
        <w:spacing w:after="0"/>
        <w:ind w:firstLine="720"/>
        <w:rPr>
          <w:sz w:val="24"/>
          <w:szCs w:val="24"/>
        </w:rPr>
      </w:pPr>
      <w:r w:rsidRPr="006400CC">
        <w:rPr>
          <w:sz w:val="24"/>
          <w:szCs w:val="24"/>
        </w:rPr>
        <w:t xml:space="preserve">(7) </w:t>
      </w:r>
      <w:r w:rsidR="00B6399D" w:rsidRPr="006400CC">
        <w:rPr>
          <w:sz w:val="24"/>
          <w:szCs w:val="24"/>
        </w:rPr>
        <w:t>Naknada zbog blizine neusklađenog odlagališta plaća se godišnje, uplatom iznosa te naknade na bankovni račun vlasnika nekretnina iz stavka 1. ovoga članka u roku od 15 dana od dana pravomoćnosti rješenja kojim je utvrđeno pravo na naknadu i visina novčane naknade zbog blizine neusklađenog odlagališta.</w:t>
      </w:r>
    </w:p>
    <w:p w14:paraId="03F6EE94" w14:textId="77777777" w:rsidR="00305484" w:rsidRPr="006400CC" w:rsidRDefault="00305484"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(8) Način obračuna naknade zbog blizine odlagališta propisan je Dodatkom V ovoga Zakona.</w:t>
      </w:r>
    </w:p>
    <w:p w14:paraId="332B6721"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05484" w:rsidRPr="006400CC">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xml:space="preserve">) Protiv rješenja o zahtjevu iz stavka </w:t>
      </w:r>
      <w:r w:rsidR="0071742B"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ovoga članka može se izjaviti žalba Ministarstvu.</w:t>
      </w:r>
    </w:p>
    <w:p w14:paraId="23201BC8" w14:textId="77777777" w:rsidR="0091535B" w:rsidRPr="006400CC" w:rsidRDefault="0091535B" w:rsidP="0091535B">
      <w:pPr>
        <w:spacing w:before="100" w:beforeAutospacing="1" w:after="100" w:afterAutospacing="1" w:line="240" w:lineRule="auto"/>
        <w:jc w:val="both"/>
        <w:rPr>
          <w:rFonts w:ascii="Times New Roman" w:eastAsia="Times New Roman" w:hAnsi="Times New Roman" w:cs="Times New Roman"/>
          <w:sz w:val="24"/>
          <w:szCs w:val="24"/>
        </w:rPr>
      </w:pPr>
    </w:p>
    <w:p w14:paraId="21D68360" w14:textId="77777777" w:rsidR="0091535B" w:rsidRPr="00FD0D53" w:rsidRDefault="0091535B" w:rsidP="0091535B">
      <w:pPr>
        <w:spacing w:before="100" w:beforeAutospacing="1" w:after="100" w:afterAutospacing="1" w:line="240" w:lineRule="auto"/>
        <w:jc w:val="center"/>
        <w:rPr>
          <w:rFonts w:ascii="Times New Roman" w:eastAsia="Times New Roman" w:hAnsi="Times New Roman" w:cs="Times New Roman"/>
          <w:b/>
          <w:sz w:val="26"/>
          <w:szCs w:val="26"/>
        </w:rPr>
      </w:pPr>
      <w:r w:rsidRPr="00FD0D53">
        <w:rPr>
          <w:rFonts w:ascii="Times New Roman" w:eastAsia="Times New Roman" w:hAnsi="Times New Roman" w:cs="Times New Roman"/>
          <w:b/>
          <w:i/>
          <w:sz w:val="26"/>
          <w:szCs w:val="26"/>
        </w:rPr>
        <w:t>Naknada za korištenje odlagališta otpada</w:t>
      </w:r>
    </w:p>
    <w:p w14:paraId="3D7ACACC" w14:textId="2DE73BBC" w:rsidR="00F62A57" w:rsidRPr="006400CC" w:rsidRDefault="00F62A57" w:rsidP="00F62A57">
      <w:pPr>
        <w:spacing w:before="100" w:beforeAutospacing="1" w:after="100" w:afterAutospacing="1" w:line="240" w:lineRule="auto"/>
        <w:jc w:val="center"/>
        <w:rPr>
          <w:rFonts w:ascii="Times New Roman" w:eastAsia="Times New Roman" w:hAnsi="Times New Roman" w:cs="Times New Roman"/>
          <w:sz w:val="24"/>
          <w:szCs w:val="24"/>
        </w:rPr>
      </w:pPr>
      <w:r w:rsidRPr="00FD0D53">
        <w:rPr>
          <w:rFonts w:ascii="Times New Roman" w:eastAsia="Times New Roman" w:hAnsi="Times New Roman" w:cs="Times New Roman"/>
          <w:b/>
          <w:sz w:val="24"/>
          <w:szCs w:val="24"/>
        </w:rPr>
        <w:t xml:space="preserve">Članak </w:t>
      </w:r>
      <w:r w:rsidR="0069123C" w:rsidRPr="00FD0D53">
        <w:rPr>
          <w:rFonts w:ascii="Times New Roman" w:eastAsia="Times New Roman" w:hAnsi="Times New Roman" w:cs="Times New Roman"/>
          <w:b/>
          <w:sz w:val="24"/>
          <w:szCs w:val="24"/>
        </w:rPr>
        <w:t>9</w:t>
      </w:r>
      <w:r w:rsidR="00CA7BFC">
        <w:rPr>
          <w:rFonts w:ascii="Times New Roman" w:eastAsia="Times New Roman" w:hAnsi="Times New Roman" w:cs="Times New Roman"/>
          <w:b/>
          <w:sz w:val="24"/>
          <w:szCs w:val="24"/>
        </w:rPr>
        <w:t>4</w:t>
      </w:r>
      <w:r w:rsidRPr="00FD0D53">
        <w:rPr>
          <w:rFonts w:ascii="Times New Roman" w:eastAsia="Times New Roman" w:hAnsi="Times New Roman" w:cs="Times New Roman"/>
          <w:b/>
          <w:sz w:val="24"/>
          <w:szCs w:val="24"/>
        </w:rPr>
        <w:t>.</w:t>
      </w:r>
    </w:p>
    <w:p w14:paraId="2AC2D48B"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165D8"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Grad Zagreb i jedinica lokalne samouprave na čijem se području nalazi odlagalište otpada imaju pravo na naknadu za korištenje odlagališta otpada.</w:t>
      </w:r>
    </w:p>
    <w:p w14:paraId="0F60A992"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165D8"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Obveznik plaćanja naknade iz stavka </w:t>
      </w:r>
      <w:r w:rsidR="000F0F02"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ovoga članka je jedinica lokalne samouprave </w:t>
      </w:r>
      <w:r w:rsidR="0069123C" w:rsidRPr="006400CC">
        <w:rPr>
          <w:rFonts w:ascii="Times New Roman" w:eastAsia="Times New Roman" w:hAnsi="Times New Roman" w:cs="Times New Roman"/>
          <w:sz w:val="24"/>
          <w:szCs w:val="24"/>
        </w:rPr>
        <w:t xml:space="preserve">i Grad Zagreb koji </w:t>
      </w:r>
      <w:r w:rsidRPr="006400CC">
        <w:rPr>
          <w:rFonts w:ascii="Times New Roman" w:eastAsia="Times New Roman" w:hAnsi="Times New Roman" w:cs="Times New Roman"/>
          <w:sz w:val="24"/>
          <w:szCs w:val="24"/>
        </w:rPr>
        <w:t>koristi odlagalište otpada.</w:t>
      </w:r>
    </w:p>
    <w:p w14:paraId="0A560E0C" w14:textId="77777777" w:rsidR="00EB5D7A" w:rsidRPr="006400CC" w:rsidRDefault="00EB5D7A" w:rsidP="00EB5D7A">
      <w:pPr>
        <w:pStyle w:val="Normal1"/>
        <w:spacing w:after="0"/>
        <w:ind w:firstLine="720"/>
        <w:rPr>
          <w:sz w:val="24"/>
          <w:szCs w:val="24"/>
        </w:rPr>
      </w:pPr>
      <w:r w:rsidRPr="006400CC">
        <w:rPr>
          <w:rStyle w:val="zadanifontodlomka"/>
          <w:sz w:val="24"/>
          <w:szCs w:val="24"/>
        </w:rPr>
        <w:t xml:space="preserve">(3) Grad Zagreb i jedinica lokalne samouprave mogu odlukom predstavničkog tijela u cijelosti ili djelomično osloboditi obveznike plaćanja naknade iz stavka 2. ovoga članka od plaćanja naknade. </w:t>
      </w:r>
    </w:p>
    <w:p w14:paraId="2265AB31" w14:textId="77777777" w:rsidR="00B35526" w:rsidRPr="006400CC" w:rsidRDefault="00EB5D7A" w:rsidP="00B35526">
      <w:pPr>
        <w:spacing w:before="100" w:beforeAutospacing="1" w:after="100" w:afterAutospacing="1" w:line="240" w:lineRule="auto"/>
        <w:jc w:val="both"/>
        <w:rPr>
          <w:rFonts w:ascii="Times New Roman" w:eastAsia="Times New Roman" w:hAnsi="Times New Roman" w:cs="Times New Roman"/>
          <w:sz w:val="24"/>
          <w:szCs w:val="24"/>
        </w:rPr>
      </w:pPr>
      <w:r w:rsidRPr="006400CC" w:rsidDel="00EB5D7A">
        <w:rPr>
          <w:rStyle w:val="zadanifontodlomka"/>
          <w:sz w:val="24"/>
          <w:szCs w:val="24"/>
        </w:rPr>
        <w:t xml:space="preserve"> </w:t>
      </w:r>
      <w:r w:rsidR="00B35526" w:rsidRPr="006400CC">
        <w:rPr>
          <w:rFonts w:ascii="Times New Roman" w:eastAsia="Times New Roman" w:hAnsi="Times New Roman" w:cs="Times New Roman"/>
          <w:sz w:val="24"/>
          <w:szCs w:val="24"/>
        </w:rPr>
        <w:tab/>
        <w:t xml:space="preserve">(4) Naknada zbog korištenja odlagališta za tonu odloženoga otpada  iznosi do 20 % iznosa cijene odlaganja jedne tone miješanog komunalnog otpada određene cjenikom osobe koja upravlja odlagalištem, koja ne uključuje porez na dodanu vrijednost. </w:t>
      </w:r>
    </w:p>
    <w:p w14:paraId="31653F8F" w14:textId="77777777" w:rsidR="00EB5D7A" w:rsidRPr="006400CC" w:rsidRDefault="00EB5D7A" w:rsidP="00EB5D7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Način plaćanja naknade zbog korištenja odlagališta uređuje se ugovorom. </w:t>
      </w:r>
    </w:p>
    <w:p w14:paraId="144412BD" w14:textId="77777777" w:rsidR="00EB5D7A" w:rsidRPr="006400CC" w:rsidRDefault="00EB5D7A" w:rsidP="00EB5D7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Ako nije sklopljen ugovor iz stavka 5. ovoga članka, način plaćanja naknade zbog korištenja odlagališta uređuje se odlukom </w:t>
      </w:r>
      <w:r w:rsidR="00314642">
        <w:rPr>
          <w:rFonts w:ascii="Times New Roman" w:eastAsia="Times New Roman" w:hAnsi="Times New Roman" w:cs="Times New Roman"/>
          <w:sz w:val="24"/>
          <w:szCs w:val="24"/>
        </w:rPr>
        <w:t>predstavničkog</w:t>
      </w:r>
      <w:r w:rsidR="00314642"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tijela jedinice lokalne samouprave odnosno Grada Zagreba na čijem se području nalazi odlagalište.</w:t>
      </w:r>
    </w:p>
    <w:p w14:paraId="128FA292" w14:textId="77777777" w:rsidR="00D64D8E" w:rsidRPr="006400CC" w:rsidRDefault="00D64D8E" w:rsidP="0091535B">
      <w:pPr>
        <w:spacing w:before="100" w:beforeAutospacing="1" w:after="100" w:afterAutospacing="1" w:line="240" w:lineRule="auto"/>
        <w:jc w:val="center"/>
        <w:rPr>
          <w:rFonts w:ascii="Times New Roman" w:eastAsia="Times New Roman" w:hAnsi="Times New Roman" w:cs="Times New Roman"/>
          <w:iCs/>
          <w:sz w:val="26"/>
          <w:szCs w:val="26"/>
        </w:rPr>
      </w:pPr>
    </w:p>
    <w:p w14:paraId="2B5C8093" w14:textId="77777777" w:rsidR="0091535B" w:rsidRPr="00C34D26" w:rsidRDefault="0091535B" w:rsidP="0091535B">
      <w:pPr>
        <w:spacing w:before="100" w:beforeAutospacing="1" w:after="100" w:afterAutospacing="1" w:line="240" w:lineRule="auto"/>
        <w:jc w:val="center"/>
        <w:rPr>
          <w:rFonts w:ascii="Times New Roman" w:eastAsia="Times New Roman" w:hAnsi="Times New Roman" w:cs="Times New Roman"/>
          <w:b/>
          <w:i/>
          <w:iCs/>
          <w:sz w:val="26"/>
          <w:szCs w:val="26"/>
        </w:rPr>
      </w:pPr>
      <w:r w:rsidRPr="00C34D26">
        <w:rPr>
          <w:rFonts w:ascii="Times New Roman" w:eastAsia="Times New Roman" w:hAnsi="Times New Roman" w:cs="Times New Roman"/>
          <w:b/>
          <w:i/>
          <w:iCs/>
          <w:sz w:val="26"/>
          <w:szCs w:val="26"/>
        </w:rPr>
        <w:t>Povratna naknada</w:t>
      </w:r>
    </w:p>
    <w:p w14:paraId="16BD5076" w14:textId="1AEB5F2F" w:rsidR="0091535B" w:rsidRPr="00C34D26" w:rsidRDefault="0091535B" w:rsidP="0091535B">
      <w:pPr>
        <w:spacing w:before="100" w:beforeAutospacing="1" w:after="100" w:afterAutospacing="1" w:line="240" w:lineRule="auto"/>
        <w:jc w:val="center"/>
        <w:rPr>
          <w:rFonts w:ascii="Times New Roman" w:eastAsia="Times New Roman" w:hAnsi="Times New Roman" w:cs="Times New Roman"/>
          <w:b/>
          <w:sz w:val="24"/>
          <w:szCs w:val="24"/>
        </w:rPr>
      </w:pPr>
      <w:r w:rsidRPr="00C34D26">
        <w:rPr>
          <w:rFonts w:ascii="Times New Roman" w:eastAsia="Times New Roman" w:hAnsi="Times New Roman" w:cs="Times New Roman"/>
          <w:b/>
          <w:sz w:val="24"/>
          <w:szCs w:val="24"/>
        </w:rPr>
        <w:t xml:space="preserve">Članak </w:t>
      </w:r>
      <w:r w:rsidR="0069123C" w:rsidRPr="00C34D26">
        <w:rPr>
          <w:rFonts w:ascii="Times New Roman" w:eastAsia="Times New Roman" w:hAnsi="Times New Roman" w:cs="Times New Roman"/>
          <w:b/>
          <w:sz w:val="24"/>
          <w:szCs w:val="24"/>
        </w:rPr>
        <w:t>9</w:t>
      </w:r>
      <w:r w:rsidR="00CA7BFC">
        <w:rPr>
          <w:rFonts w:ascii="Times New Roman" w:eastAsia="Times New Roman" w:hAnsi="Times New Roman" w:cs="Times New Roman"/>
          <w:b/>
          <w:sz w:val="24"/>
          <w:szCs w:val="24"/>
        </w:rPr>
        <w:t>5</w:t>
      </w:r>
      <w:r w:rsidRPr="00C34D26">
        <w:rPr>
          <w:rFonts w:ascii="Times New Roman" w:eastAsia="Times New Roman" w:hAnsi="Times New Roman" w:cs="Times New Roman"/>
          <w:b/>
          <w:sz w:val="24"/>
          <w:szCs w:val="24"/>
        </w:rPr>
        <w:t>.</w:t>
      </w:r>
    </w:p>
    <w:p w14:paraId="77C47629" w14:textId="77777777" w:rsidR="0091535B"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Povratna naknada je mjera kojom se potiče posjednik otpada da određeni otpad preda prodavatelju one vrste proizvoda od kojeg nastaje od</w:t>
      </w:r>
      <w:r w:rsidR="003B2DE5" w:rsidRPr="006400CC">
        <w:rPr>
          <w:rFonts w:ascii="Times New Roman" w:eastAsia="Times New Roman" w:hAnsi="Times New Roman" w:cs="Times New Roman"/>
          <w:sz w:val="24"/>
          <w:szCs w:val="24"/>
        </w:rPr>
        <w:t>ređeni</w:t>
      </w:r>
      <w:r w:rsidRPr="006400CC">
        <w:rPr>
          <w:rFonts w:ascii="Times New Roman" w:eastAsia="Times New Roman" w:hAnsi="Times New Roman" w:cs="Times New Roman"/>
          <w:sz w:val="24"/>
          <w:szCs w:val="24"/>
        </w:rPr>
        <w:t xml:space="preserve"> otpad</w:t>
      </w:r>
      <w:r w:rsidR="003B2DE5" w:rsidRPr="006400CC">
        <w:rPr>
          <w:rFonts w:ascii="Times New Roman" w:eastAsia="Times New Roman" w:hAnsi="Times New Roman" w:cs="Times New Roman"/>
          <w:sz w:val="24"/>
          <w:szCs w:val="24"/>
        </w:rPr>
        <w:t xml:space="preserve"> u sustav gospodarenja tom kategorijom otpada.</w:t>
      </w:r>
    </w:p>
    <w:p w14:paraId="46F6050B" w14:textId="77777777" w:rsidR="003B2DE5" w:rsidRPr="006400CC" w:rsidRDefault="003B2DE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Sustav povratne naknade vodi Fond.</w:t>
      </w:r>
    </w:p>
    <w:p w14:paraId="672C6477" w14:textId="77777777" w:rsidR="003B2DE5" w:rsidRPr="006400CC" w:rsidRDefault="003B2DE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Proizvođač proizvoda</w:t>
      </w:r>
      <w:r w:rsidR="00044BF3" w:rsidRPr="006400CC">
        <w:rPr>
          <w:rFonts w:ascii="Times New Roman" w:eastAsia="Times New Roman" w:hAnsi="Times New Roman" w:cs="Times New Roman"/>
          <w:sz w:val="24"/>
          <w:szCs w:val="24"/>
        </w:rPr>
        <w:t>, koji stavlja na tr</w:t>
      </w:r>
      <w:r w:rsidR="002039A9" w:rsidRPr="006400CC">
        <w:rPr>
          <w:rFonts w:ascii="Times New Roman" w:eastAsia="Times New Roman" w:hAnsi="Times New Roman" w:cs="Times New Roman"/>
          <w:sz w:val="24"/>
          <w:szCs w:val="24"/>
        </w:rPr>
        <w:t>žište proizvod za kojega je propisano plaćanje povratne naknade,</w:t>
      </w:r>
      <w:r w:rsidRPr="006400CC">
        <w:rPr>
          <w:rFonts w:ascii="Times New Roman" w:eastAsia="Times New Roman" w:hAnsi="Times New Roman" w:cs="Times New Roman"/>
          <w:sz w:val="24"/>
          <w:szCs w:val="24"/>
        </w:rPr>
        <w:t xml:space="preserve"> dužan je </w:t>
      </w:r>
      <w:r w:rsidR="004012AD" w:rsidRPr="006400CC">
        <w:rPr>
          <w:rFonts w:ascii="Times New Roman" w:eastAsia="Times New Roman" w:hAnsi="Times New Roman" w:cs="Times New Roman"/>
          <w:sz w:val="24"/>
          <w:szCs w:val="24"/>
        </w:rPr>
        <w:t xml:space="preserve">izvijestiti Fond o </w:t>
      </w:r>
      <w:r w:rsidR="00043218" w:rsidRPr="006400CC">
        <w:rPr>
          <w:rFonts w:ascii="Times New Roman" w:eastAsia="Times New Roman" w:hAnsi="Times New Roman" w:cs="Times New Roman"/>
          <w:sz w:val="24"/>
          <w:szCs w:val="24"/>
        </w:rPr>
        <w:t>količini</w:t>
      </w:r>
      <w:r w:rsidR="004012AD" w:rsidRPr="006400CC">
        <w:rPr>
          <w:rFonts w:ascii="Times New Roman" w:eastAsia="Times New Roman" w:hAnsi="Times New Roman" w:cs="Times New Roman"/>
          <w:sz w:val="24"/>
          <w:szCs w:val="24"/>
        </w:rPr>
        <w:t xml:space="preserve"> proizvoda stavljen</w:t>
      </w:r>
      <w:r w:rsidR="00043218" w:rsidRPr="006400CC">
        <w:rPr>
          <w:rFonts w:ascii="Times New Roman" w:eastAsia="Times New Roman" w:hAnsi="Times New Roman" w:cs="Times New Roman"/>
          <w:sz w:val="24"/>
          <w:szCs w:val="24"/>
        </w:rPr>
        <w:t>og</w:t>
      </w:r>
      <w:r w:rsidR="004012AD" w:rsidRPr="006400CC">
        <w:rPr>
          <w:rFonts w:ascii="Times New Roman" w:eastAsia="Times New Roman" w:hAnsi="Times New Roman" w:cs="Times New Roman"/>
          <w:sz w:val="24"/>
          <w:szCs w:val="24"/>
        </w:rPr>
        <w:t xml:space="preserve"> na tržište te </w:t>
      </w:r>
      <w:r w:rsidRPr="006400CC">
        <w:rPr>
          <w:rFonts w:ascii="Times New Roman" w:eastAsia="Times New Roman" w:hAnsi="Times New Roman" w:cs="Times New Roman"/>
          <w:sz w:val="24"/>
          <w:szCs w:val="24"/>
        </w:rPr>
        <w:t>plaćati troškove za povratnu naknadu Fondu.</w:t>
      </w:r>
    </w:p>
    <w:p w14:paraId="2D171188" w14:textId="77777777" w:rsidR="003B2DE5" w:rsidRPr="006400CC" w:rsidRDefault="003B2DE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w:t>
      </w:r>
      <w:r w:rsidR="00354F65">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Prodavatelj proizvoda i osoba koja upravlja reciklažnim dvo</w:t>
      </w:r>
      <w:r w:rsidR="00043218" w:rsidRPr="006400CC">
        <w:rPr>
          <w:rFonts w:ascii="Times New Roman" w:eastAsia="Times New Roman" w:hAnsi="Times New Roman" w:cs="Times New Roman"/>
          <w:sz w:val="24"/>
          <w:szCs w:val="24"/>
        </w:rPr>
        <w:t xml:space="preserve">rištem dužna je preuzeti otpad od </w:t>
      </w:r>
      <w:r w:rsidRPr="006400CC">
        <w:rPr>
          <w:rFonts w:ascii="Times New Roman" w:eastAsia="Times New Roman" w:hAnsi="Times New Roman" w:cs="Times New Roman"/>
          <w:sz w:val="24"/>
          <w:szCs w:val="24"/>
        </w:rPr>
        <w:t>proizvod</w:t>
      </w:r>
      <w:r w:rsidR="00043218"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w:t>
      </w:r>
      <w:r w:rsidR="00043218" w:rsidRPr="006400CC">
        <w:rPr>
          <w:rFonts w:ascii="Times New Roman" w:eastAsia="Times New Roman" w:hAnsi="Times New Roman" w:cs="Times New Roman"/>
          <w:sz w:val="24"/>
          <w:szCs w:val="24"/>
        </w:rPr>
        <w:t>za kojega je propisano plaćanje povratne naknade</w:t>
      </w:r>
      <w:r w:rsidR="00044BF3"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donosiocu</w:t>
      </w:r>
      <w:r w:rsidR="00044BF3" w:rsidRPr="006400CC">
        <w:rPr>
          <w:rFonts w:ascii="Times New Roman" w:eastAsia="Times New Roman" w:hAnsi="Times New Roman" w:cs="Times New Roman"/>
          <w:sz w:val="24"/>
          <w:szCs w:val="24"/>
        </w:rPr>
        <w:t xml:space="preserve"> toga otpada</w:t>
      </w:r>
      <w:r w:rsidRPr="006400CC">
        <w:rPr>
          <w:rFonts w:ascii="Times New Roman" w:eastAsia="Times New Roman" w:hAnsi="Times New Roman" w:cs="Times New Roman"/>
          <w:sz w:val="24"/>
          <w:szCs w:val="24"/>
        </w:rPr>
        <w:t xml:space="preserve"> isplatiti iznos povratne naknade</w:t>
      </w:r>
      <w:r w:rsidR="00044BF3" w:rsidRPr="006400CC">
        <w:rPr>
          <w:rFonts w:ascii="Times New Roman" w:eastAsia="Times New Roman" w:hAnsi="Times New Roman" w:cs="Times New Roman"/>
          <w:sz w:val="24"/>
          <w:szCs w:val="24"/>
        </w:rPr>
        <w:t>, te taj otpad predati osobi koju je odredio Fond.</w:t>
      </w:r>
    </w:p>
    <w:p w14:paraId="69086240" w14:textId="77777777" w:rsidR="00044BF3" w:rsidRPr="006400CC" w:rsidRDefault="003B2DE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Fond je dužan prodavatelju proizvoda i osobi koja upravlja reciklaž</w:t>
      </w:r>
      <w:r w:rsidR="00044BF3" w:rsidRPr="006400CC">
        <w:rPr>
          <w:rFonts w:ascii="Times New Roman" w:eastAsia="Times New Roman" w:hAnsi="Times New Roman" w:cs="Times New Roman"/>
          <w:sz w:val="24"/>
          <w:szCs w:val="24"/>
        </w:rPr>
        <w:t>nim dvorištem nadoknaditi troškove isplaćene povratne nakn</w:t>
      </w:r>
      <w:r w:rsidR="004012AD" w:rsidRPr="006400CC">
        <w:rPr>
          <w:rFonts w:ascii="Times New Roman" w:eastAsia="Times New Roman" w:hAnsi="Times New Roman" w:cs="Times New Roman"/>
          <w:sz w:val="24"/>
          <w:szCs w:val="24"/>
        </w:rPr>
        <w:t>a</w:t>
      </w:r>
      <w:r w:rsidR="00044BF3" w:rsidRPr="006400CC">
        <w:rPr>
          <w:rFonts w:ascii="Times New Roman" w:eastAsia="Times New Roman" w:hAnsi="Times New Roman" w:cs="Times New Roman"/>
          <w:sz w:val="24"/>
          <w:szCs w:val="24"/>
        </w:rPr>
        <w:t>de i rada u sustavu povratne naknade.</w:t>
      </w:r>
    </w:p>
    <w:p w14:paraId="01AE14E9" w14:textId="77777777" w:rsidR="003B2DE5" w:rsidRPr="006400CC" w:rsidRDefault="00044BF3"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Način provedbe obveza iz stavaka </w:t>
      </w:r>
      <w:r w:rsidR="00354F65">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i </w:t>
      </w:r>
      <w:r w:rsidR="00354F65">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ovoga članka uređuju se ugovorom Fonda i prodavatelja proizvoda te osobe koja upravlja reciklažnim dvorištem.</w:t>
      </w:r>
    </w:p>
    <w:p w14:paraId="0E64D217" w14:textId="77777777" w:rsidR="0091535B"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xml:space="preserve">) Isplata povratne naknade ne smatra se </w:t>
      </w:r>
      <w:r w:rsidR="000165D8" w:rsidRPr="006400CC">
        <w:rPr>
          <w:rFonts w:ascii="Times New Roman" w:eastAsia="Times New Roman" w:hAnsi="Times New Roman" w:cs="Times New Roman"/>
          <w:sz w:val="24"/>
          <w:szCs w:val="24"/>
        </w:rPr>
        <w:t xml:space="preserve">trgovanjem </w:t>
      </w:r>
      <w:r w:rsidRPr="006400CC">
        <w:rPr>
          <w:rFonts w:ascii="Times New Roman" w:eastAsia="Times New Roman" w:hAnsi="Times New Roman" w:cs="Times New Roman"/>
          <w:sz w:val="24"/>
          <w:szCs w:val="24"/>
        </w:rPr>
        <w:t>otpad</w:t>
      </w:r>
      <w:r w:rsidR="000165D8" w:rsidRPr="006400CC">
        <w:rPr>
          <w:rFonts w:ascii="Times New Roman" w:eastAsia="Times New Roman" w:hAnsi="Times New Roman" w:cs="Times New Roman"/>
          <w:sz w:val="24"/>
          <w:szCs w:val="24"/>
        </w:rPr>
        <w:t>om</w:t>
      </w:r>
      <w:r w:rsidRPr="006400CC">
        <w:rPr>
          <w:rFonts w:ascii="Times New Roman" w:eastAsia="Times New Roman" w:hAnsi="Times New Roman" w:cs="Times New Roman"/>
          <w:sz w:val="24"/>
          <w:szCs w:val="24"/>
        </w:rPr>
        <w:t>.</w:t>
      </w:r>
    </w:p>
    <w:p w14:paraId="4CDC6C9C" w14:textId="77777777" w:rsidR="00354F65" w:rsidRPr="006400CC" w:rsidRDefault="00354F65" w:rsidP="00354F65">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 Vlada uredbom propisuje vrste proizvoda za koje se plaća povratna naknada, način izračuna iznosa plaćanja za povratnu naknade, iznos povratne naknade, te obvezu dostave podataka nužnih za sustav povratne naknade.</w:t>
      </w:r>
    </w:p>
    <w:p w14:paraId="3F3F8C9D" w14:textId="77777777" w:rsidR="00354F65" w:rsidRPr="006400CC" w:rsidRDefault="00354F6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04024B1D" w14:textId="77777777" w:rsidR="00EB5D7A" w:rsidRPr="00E340C8" w:rsidRDefault="00EB5D7A" w:rsidP="00EB5D7A">
      <w:pPr>
        <w:spacing w:before="100" w:beforeAutospacing="1" w:after="100" w:afterAutospacing="1" w:line="240" w:lineRule="auto"/>
        <w:jc w:val="center"/>
        <w:rPr>
          <w:rFonts w:ascii="Times New Roman" w:eastAsia="Times New Roman" w:hAnsi="Times New Roman" w:cs="Times New Roman"/>
          <w:b/>
          <w:i/>
          <w:iCs/>
          <w:sz w:val="26"/>
          <w:szCs w:val="26"/>
        </w:rPr>
      </w:pPr>
      <w:r w:rsidRPr="00E340C8">
        <w:rPr>
          <w:rFonts w:ascii="Times New Roman" w:eastAsia="Times New Roman" w:hAnsi="Times New Roman" w:cs="Times New Roman"/>
          <w:b/>
          <w:i/>
          <w:iCs/>
          <w:sz w:val="26"/>
          <w:szCs w:val="26"/>
        </w:rPr>
        <w:t>Naknada gospodarenja otpadom</w:t>
      </w:r>
    </w:p>
    <w:p w14:paraId="67085679" w14:textId="52AF5747" w:rsidR="0091535B" w:rsidRPr="006400CC" w:rsidRDefault="0091535B" w:rsidP="0091535B">
      <w:pPr>
        <w:spacing w:before="100" w:beforeAutospacing="1" w:after="100" w:afterAutospacing="1" w:line="240" w:lineRule="auto"/>
        <w:jc w:val="center"/>
        <w:rPr>
          <w:rFonts w:ascii="Times New Roman" w:eastAsia="Times New Roman" w:hAnsi="Times New Roman" w:cs="Times New Roman"/>
          <w:sz w:val="26"/>
          <w:szCs w:val="26"/>
        </w:rPr>
      </w:pPr>
      <w:r w:rsidRPr="006A2BE7">
        <w:rPr>
          <w:rFonts w:ascii="Times New Roman" w:eastAsia="Times New Roman" w:hAnsi="Times New Roman" w:cs="Times New Roman"/>
          <w:b/>
          <w:sz w:val="26"/>
          <w:szCs w:val="26"/>
        </w:rPr>
        <w:t xml:space="preserve">Članak </w:t>
      </w:r>
      <w:r w:rsidR="0069123C" w:rsidRPr="006A2BE7">
        <w:rPr>
          <w:rFonts w:ascii="Times New Roman" w:eastAsia="Times New Roman" w:hAnsi="Times New Roman" w:cs="Times New Roman"/>
          <w:b/>
          <w:sz w:val="26"/>
          <w:szCs w:val="26"/>
        </w:rPr>
        <w:t>9</w:t>
      </w:r>
      <w:r w:rsidR="00CA7BFC">
        <w:rPr>
          <w:rFonts w:ascii="Times New Roman" w:eastAsia="Times New Roman" w:hAnsi="Times New Roman" w:cs="Times New Roman"/>
          <w:b/>
          <w:sz w:val="26"/>
          <w:szCs w:val="26"/>
        </w:rPr>
        <w:t>6</w:t>
      </w:r>
      <w:r w:rsidRPr="006A2BE7">
        <w:rPr>
          <w:rFonts w:ascii="Times New Roman" w:eastAsia="Times New Roman" w:hAnsi="Times New Roman" w:cs="Times New Roman"/>
          <w:b/>
          <w:sz w:val="26"/>
          <w:szCs w:val="26"/>
        </w:rPr>
        <w:t>.</w:t>
      </w:r>
    </w:p>
    <w:p w14:paraId="45EA4FFA" w14:textId="77777777" w:rsidR="00044BF3" w:rsidRPr="006400CC" w:rsidRDefault="0091535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044BF3" w:rsidRPr="006400CC">
        <w:rPr>
          <w:rFonts w:ascii="Times New Roman" w:eastAsia="Times New Roman" w:hAnsi="Times New Roman" w:cs="Times New Roman"/>
          <w:sz w:val="24"/>
          <w:szCs w:val="24"/>
        </w:rPr>
        <w:t>Naknada gospodarenja otpadom je mjera kojom se osigurava</w:t>
      </w:r>
      <w:r w:rsidR="00513744" w:rsidRPr="006400CC">
        <w:rPr>
          <w:rFonts w:ascii="Times New Roman" w:eastAsia="Times New Roman" w:hAnsi="Times New Roman" w:cs="Times New Roman"/>
          <w:sz w:val="24"/>
          <w:szCs w:val="24"/>
        </w:rPr>
        <w:t>ju usluge gospodarenja otpadom radi postizanja propisanih ciljeva gospodarenja otpadom</w:t>
      </w:r>
      <w:r w:rsidR="00B176EF" w:rsidRPr="006400CC">
        <w:rPr>
          <w:rFonts w:ascii="Times New Roman" w:eastAsia="Times New Roman" w:hAnsi="Times New Roman" w:cs="Times New Roman"/>
          <w:sz w:val="24"/>
          <w:szCs w:val="24"/>
        </w:rPr>
        <w:t xml:space="preserve"> u sklopu sustava proširene odgovornosti </w:t>
      </w:r>
      <w:r w:rsidR="00AC067F" w:rsidRPr="006400CC">
        <w:rPr>
          <w:rFonts w:ascii="Times New Roman" w:eastAsia="Times New Roman" w:hAnsi="Times New Roman" w:cs="Times New Roman"/>
          <w:sz w:val="24"/>
          <w:szCs w:val="24"/>
        </w:rPr>
        <w:t>proizvođača</w:t>
      </w:r>
      <w:r w:rsidR="00B176EF" w:rsidRPr="006400CC">
        <w:rPr>
          <w:rFonts w:ascii="Times New Roman" w:eastAsia="Times New Roman" w:hAnsi="Times New Roman" w:cs="Times New Roman"/>
          <w:sz w:val="24"/>
          <w:szCs w:val="24"/>
        </w:rPr>
        <w:t xml:space="preserve"> proizvoda</w:t>
      </w:r>
      <w:r w:rsidR="00044BF3" w:rsidRPr="006400CC">
        <w:rPr>
          <w:rFonts w:ascii="Times New Roman" w:eastAsia="Times New Roman" w:hAnsi="Times New Roman" w:cs="Times New Roman"/>
          <w:sz w:val="24"/>
          <w:szCs w:val="24"/>
        </w:rPr>
        <w:t>.</w:t>
      </w:r>
    </w:p>
    <w:p w14:paraId="490AF280" w14:textId="77777777" w:rsidR="0078268E" w:rsidRPr="006400CC" w:rsidRDefault="00D403A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78268E" w:rsidRPr="006400CC">
        <w:rPr>
          <w:rFonts w:ascii="Times New Roman" w:eastAsia="Times New Roman" w:hAnsi="Times New Roman" w:cs="Times New Roman"/>
          <w:sz w:val="24"/>
          <w:szCs w:val="24"/>
        </w:rPr>
        <w:t>Naknada gospodarenja otpadom plać</w:t>
      </w:r>
      <w:r w:rsidRPr="006400CC">
        <w:rPr>
          <w:rFonts w:ascii="Times New Roman" w:eastAsia="Times New Roman" w:hAnsi="Times New Roman" w:cs="Times New Roman"/>
          <w:sz w:val="24"/>
          <w:szCs w:val="24"/>
        </w:rPr>
        <w:t>a se na račun Fonda</w:t>
      </w:r>
      <w:r w:rsidR="0078268E" w:rsidRPr="006400CC">
        <w:rPr>
          <w:rFonts w:ascii="Times New Roman" w:eastAsia="Times New Roman" w:hAnsi="Times New Roman" w:cs="Times New Roman"/>
          <w:sz w:val="24"/>
          <w:szCs w:val="24"/>
        </w:rPr>
        <w:t>.</w:t>
      </w:r>
    </w:p>
    <w:p w14:paraId="4405F9AF" w14:textId="77777777" w:rsidR="00535FBE" w:rsidRPr="006400CC" w:rsidRDefault="00535FB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Način izračuna iznosa naknade gospodarenja otpadom, </w:t>
      </w:r>
      <w:r w:rsidR="00D403AE" w:rsidRPr="006400CC">
        <w:rPr>
          <w:rFonts w:ascii="Times New Roman" w:eastAsia="Times New Roman" w:hAnsi="Times New Roman" w:cs="Times New Roman"/>
          <w:sz w:val="24"/>
          <w:szCs w:val="24"/>
        </w:rPr>
        <w:t xml:space="preserve">određuje se </w:t>
      </w:r>
      <w:r w:rsidRPr="006400CC">
        <w:rPr>
          <w:rFonts w:ascii="Times New Roman" w:eastAsia="Times New Roman" w:hAnsi="Times New Roman" w:cs="Times New Roman"/>
          <w:sz w:val="24"/>
          <w:szCs w:val="24"/>
        </w:rPr>
        <w:t xml:space="preserve">za </w:t>
      </w:r>
      <w:r w:rsidR="00C857A1" w:rsidRPr="006400CC">
        <w:rPr>
          <w:rFonts w:ascii="Times New Roman" w:eastAsia="Times New Roman" w:hAnsi="Times New Roman" w:cs="Times New Roman"/>
          <w:sz w:val="24"/>
          <w:szCs w:val="24"/>
        </w:rPr>
        <w:t>vrstu proizvoda (</w:t>
      </w:r>
      <w:r w:rsidRPr="006400CC">
        <w:rPr>
          <w:rFonts w:ascii="Times New Roman" w:eastAsia="Times New Roman" w:hAnsi="Times New Roman" w:cs="Times New Roman"/>
          <w:sz w:val="24"/>
          <w:szCs w:val="24"/>
        </w:rPr>
        <w:t>skupinu sličnih proizvoda</w:t>
      </w:r>
      <w:r w:rsidR="00C857A1"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uzimajući u obzir: </w:t>
      </w:r>
    </w:p>
    <w:p w14:paraId="3448789B" w14:textId="77777777"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trajnost proizvoda </w:t>
      </w:r>
    </w:p>
    <w:p w14:paraId="5B479777" w14:textId="77777777"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mogućnosti popravka proizvoda </w:t>
      </w:r>
    </w:p>
    <w:p w14:paraId="648AA32B" w14:textId="77777777"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mogućnost ponovne uporabe proizvoda </w:t>
      </w:r>
    </w:p>
    <w:p w14:paraId="35A29AE3" w14:textId="77777777"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mogućnost recikliranja otpada od proizvoda </w:t>
      </w:r>
    </w:p>
    <w:p w14:paraId="3A1CD061" w14:textId="77777777"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prisustva opasnih tvari u proizvodu </w:t>
      </w:r>
    </w:p>
    <w:p w14:paraId="7E72F1E0" w14:textId="77777777"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6. životni ciklus proizvoda te </w:t>
      </w:r>
    </w:p>
    <w:p w14:paraId="1AB61A02" w14:textId="77777777" w:rsidR="00253027" w:rsidRPr="006400CC" w:rsidRDefault="0025302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mjerodavne propise Europske unije, i kad je primjenjivo, usklađene kriterije kako bi se osiguralo neometano funkcioniranje unutarnjeg tržišta</w:t>
      </w:r>
    </w:p>
    <w:p w14:paraId="57108D7A" w14:textId="77777777" w:rsidR="00253027"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8. da troškovi ne budu veći od neophodnih za troškovno učinkovite usluge gospodarenje otpadom, i </w:t>
      </w:r>
    </w:p>
    <w:p w14:paraId="3110577D" w14:textId="77777777" w:rsidR="00253027" w:rsidRPr="006400CC" w:rsidRDefault="0025302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da se troškovi uspostavljaju na transparentan način među dionicima koji imaju pravni interes.</w:t>
      </w:r>
    </w:p>
    <w:p w14:paraId="5AF92BE7" w14:textId="77777777" w:rsidR="0091535B" w:rsidRPr="006400CC" w:rsidRDefault="00044BF3"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w:t>
      </w:r>
      <w:r w:rsidR="002039A9" w:rsidRPr="006400CC">
        <w:rPr>
          <w:rFonts w:ascii="Times New Roman" w:eastAsia="Times New Roman" w:hAnsi="Times New Roman" w:cs="Times New Roman"/>
          <w:sz w:val="24"/>
          <w:szCs w:val="24"/>
        </w:rPr>
        <w:t>Obveznik plaćanja naknade gospodarenja otpadom je proizvođač proizvoda, k</w:t>
      </w:r>
      <w:r w:rsidR="004012AD" w:rsidRPr="006400CC">
        <w:rPr>
          <w:rFonts w:ascii="Times New Roman" w:eastAsia="Times New Roman" w:hAnsi="Times New Roman" w:cs="Times New Roman"/>
          <w:sz w:val="24"/>
          <w:szCs w:val="24"/>
        </w:rPr>
        <w:t>ad</w:t>
      </w:r>
      <w:r w:rsidR="002039A9" w:rsidRPr="006400CC">
        <w:rPr>
          <w:rFonts w:ascii="Times New Roman" w:eastAsia="Times New Roman" w:hAnsi="Times New Roman" w:cs="Times New Roman"/>
          <w:sz w:val="24"/>
          <w:szCs w:val="24"/>
        </w:rPr>
        <w:t xml:space="preserve"> stav</w:t>
      </w:r>
      <w:r w:rsidR="004012AD" w:rsidRPr="006400CC">
        <w:rPr>
          <w:rFonts w:ascii="Times New Roman" w:eastAsia="Times New Roman" w:hAnsi="Times New Roman" w:cs="Times New Roman"/>
          <w:sz w:val="24"/>
          <w:szCs w:val="24"/>
        </w:rPr>
        <w:t>i</w:t>
      </w:r>
      <w:r w:rsidR="002039A9" w:rsidRPr="006400CC">
        <w:rPr>
          <w:rFonts w:ascii="Times New Roman" w:eastAsia="Times New Roman" w:hAnsi="Times New Roman" w:cs="Times New Roman"/>
          <w:sz w:val="24"/>
          <w:szCs w:val="24"/>
        </w:rPr>
        <w:t xml:space="preserve"> na tržište proizvod</w:t>
      </w:r>
      <w:r w:rsidR="004012AD" w:rsidRPr="006400CC">
        <w:rPr>
          <w:rFonts w:ascii="Times New Roman" w:eastAsia="Times New Roman" w:hAnsi="Times New Roman" w:cs="Times New Roman"/>
          <w:sz w:val="24"/>
          <w:szCs w:val="24"/>
        </w:rPr>
        <w:t xml:space="preserve"> </w:t>
      </w:r>
      <w:r w:rsidR="000C3A64" w:rsidRPr="006400CC">
        <w:rPr>
          <w:rFonts w:ascii="Times New Roman" w:eastAsia="Times New Roman" w:hAnsi="Times New Roman" w:cs="Times New Roman"/>
          <w:sz w:val="24"/>
          <w:szCs w:val="24"/>
        </w:rPr>
        <w:t xml:space="preserve">one </w:t>
      </w:r>
      <w:r w:rsidR="004012AD" w:rsidRPr="006400CC">
        <w:rPr>
          <w:rFonts w:ascii="Times New Roman" w:eastAsia="Times New Roman" w:hAnsi="Times New Roman" w:cs="Times New Roman"/>
          <w:sz w:val="24"/>
          <w:szCs w:val="24"/>
        </w:rPr>
        <w:t>vrste</w:t>
      </w:r>
      <w:r w:rsidR="002039A9" w:rsidRPr="006400CC">
        <w:rPr>
          <w:rFonts w:ascii="Times New Roman" w:eastAsia="Times New Roman" w:hAnsi="Times New Roman" w:cs="Times New Roman"/>
          <w:sz w:val="24"/>
          <w:szCs w:val="24"/>
        </w:rPr>
        <w:t xml:space="preserve"> za koj</w:t>
      </w:r>
      <w:r w:rsidR="004012AD" w:rsidRPr="006400CC">
        <w:rPr>
          <w:rFonts w:ascii="Times New Roman" w:eastAsia="Times New Roman" w:hAnsi="Times New Roman" w:cs="Times New Roman"/>
          <w:sz w:val="24"/>
          <w:szCs w:val="24"/>
        </w:rPr>
        <w:t>u</w:t>
      </w:r>
      <w:r w:rsidR="002039A9" w:rsidRPr="006400CC">
        <w:rPr>
          <w:rFonts w:ascii="Times New Roman" w:eastAsia="Times New Roman" w:hAnsi="Times New Roman" w:cs="Times New Roman"/>
          <w:sz w:val="24"/>
          <w:szCs w:val="24"/>
        </w:rPr>
        <w:t xml:space="preserve"> je propisan</w:t>
      </w:r>
      <w:r w:rsidR="004012AD" w:rsidRPr="006400CC">
        <w:rPr>
          <w:rFonts w:ascii="Times New Roman" w:eastAsia="Times New Roman" w:hAnsi="Times New Roman" w:cs="Times New Roman"/>
          <w:sz w:val="24"/>
          <w:szCs w:val="24"/>
        </w:rPr>
        <w:t>a obveza plaćanja</w:t>
      </w:r>
      <w:r w:rsidR="002039A9" w:rsidRPr="006400CC">
        <w:rPr>
          <w:rFonts w:ascii="Times New Roman" w:eastAsia="Times New Roman" w:hAnsi="Times New Roman" w:cs="Times New Roman"/>
          <w:sz w:val="24"/>
          <w:szCs w:val="24"/>
        </w:rPr>
        <w:t xml:space="preserve"> naknade gosp</w:t>
      </w:r>
      <w:r w:rsidR="004012AD" w:rsidRPr="006400CC">
        <w:rPr>
          <w:rFonts w:ascii="Times New Roman" w:eastAsia="Times New Roman" w:hAnsi="Times New Roman" w:cs="Times New Roman"/>
          <w:sz w:val="24"/>
          <w:szCs w:val="24"/>
        </w:rPr>
        <w:t>o</w:t>
      </w:r>
      <w:r w:rsidR="002039A9" w:rsidRPr="006400CC">
        <w:rPr>
          <w:rFonts w:ascii="Times New Roman" w:eastAsia="Times New Roman" w:hAnsi="Times New Roman" w:cs="Times New Roman"/>
          <w:sz w:val="24"/>
          <w:szCs w:val="24"/>
        </w:rPr>
        <w:t>darenja otpadom.</w:t>
      </w:r>
    </w:p>
    <w:p w14:paraId="2416206D" w14:textId="77777777" w:rsidR="004B650E" w:rsidRPr="006400CC" w:rsidRDefault="002716CE" w:rsidP="006D18E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4B650E"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5</w:t>
      </w:r>
      <w:r w:rsidR="004B650E" w:rsidRPr="006400CC">
        <w:rPr>
          <w:rFonts w:ascii="Times New Roman" w:eastAsia="Times New Roman" w:hAnsi="Times New Roman" w:cs="Times New Roman"/>
          <w:sz w:val="24"/>
          <w:szCs w:val="24"/>
        </w:rPr>
        <w:t xml:space="preserve">) </w:t>
      </w:r>
      <w:r w:rsidR="00927AFB" w:rsidRPr="006400CC">
        <w:rPr>
          <w:rFonts w:ascii="Times New Roman" w:eastAsia="Times New Roman" w:hAnsi="Times New Roman" w:cs="Times New Roman"/>
          <w:sz w:val="24"/>
          <w:szCs w:val="24"/>
        </w:rPr>
        <w:t>Ukupna s</w:t>
      </w:r>
      <w:r w:rsidR="004B650E" w:rsidRPr="006400CC">
        <w:rPr>
          <w:rFonts w:ascii="Times New Roman" w:eastAsia="Times New Roman" w:hAnsi="Times New Roman" w:cs="Times New Roman"/>
          <w:sz w:val="24"/>
          <w:szCs w:val="24"/>
        </w:rPr>
        <w:t xml:space="preserve">redstva </w:t>
      </w:r>
      <w:r w:rsidR="00927AFB" w:rsidRPr="006400CC">
        <w:rPr>
          <w:rFonts w:ascii="Times New Roman" w:eastAsia="Times New Roman" w:hAnsi="Times New Roman" w:cs="Times New Roman"/>
          <w:sz w:val="24"/>
          <w:szCs w:val="24"/>
        </w:rPr>
        <w:t xml:space="preserve">koja </w:t>
      </w:r>
      <w:r w:rsidR="0078268E" w:rsidRPr="006400CC">
        <w:rPr>
          <w:rFonts w:ascii="Times New Roman" w:eastAsia="Times New Roman" w:hAnsi="Times New Roman" w:cs="Times New Roman"/>
          <w:sz w:val="24"/>
          <w:szCs w:val="24"/>
        </w:rPr>
        <w:t xml:space="preserve">osoba koja upravlja sustavom proširene odgovornosti proizvođača proizvoda </w:t>
      </w:r>
      <w:r w:rsidR="004B650E" w:rsidRPr="006400CC">
        <w:rPr>
          <w:rFonts w:ascii="Times New Roman" w:eastAsia="Times New Roman" w:hAnsi="Times New Roman" w:cs="Times New Roman"/>
          <w:sz w:val="24"/>
          <w:szCs w:val="24"/>
        </w:rPr>
        <w:t>prikup</w:t>
      </w:r>
      <w:r w:rsidR="00927AFB" w:rsidRPr="006400CC">
        <w:rPr>
          <w:rFonts w:ascii="Times New Roman" w:eastAsia="Times New Roman" w:hAnsi="Times New Roman" w:cs="Times New Roman"/>
          <w:sz w:val="24"/>
          <w:szCs w:val="24"/>
        </w:rPr>
        <w:t>i</w:t>
      </w:r>
      <w:r w:rsidR="004B650E" w:rsidRPr="006400CC">
        <w:rPr>
          <w:rFonts w:ascii="Times New Roman" w:eastAsia="Times New Roman" w:hAnsi="Times New Roman" w:cs="Times New Roman"/>
          <w:sz w:val="24"/>
          <w:szCs w:val="24"/>
        </w:rPr>
        <w:t xml:space="preserve"> naplatom naknade gospodarenja otpadom</w:t>
      </w:r>
      <w:r w:rsidR="00927AFB" w:rsidRPr="006400CC">
        <w:rPr>
          <w:rFonts w:ascii="Times New Roman" w:eastAsia="Times New Roman" w:hAnsi="Times New Roman" w:cs="Times New Roman"/>
          <w:sz w:val="24"/>
          <w:szCs w:val="24"/>
        </w:rPr>
        <w:t xml:space="preserve"> za određenu vrstu proizvoda stavljenih na tržište Republike Hrvatske u </w:t>
      </w:r>
      <w:r w:rsidR="0078268E" w:rsidRPr="006400CC">
        <w:rPr>
          <w:rFonts w:ascii="Times New Roman" w:eastAsia="Times New Roman" w:hAnsi="Times New Roman" w:cs="Times New Roman"/>
          <w:sz w:val="24"/>
          <w:szCs w:val="24"/>
        </w:rPr>
        <w:t xml:space="preserve">kalendarskoj </w:t>
      </w:r>
      <w:r w:rsidR="00927AFB" w:rsidRPr="006400CC">
        <w:rPr>
          <w:rFonts w:ascii="Times New Roman" w:eastAsia="Times New Roman" w:hAnsi="Times New Roman" w:cs="Times New Roman"/>
          <w:sz w:val="24"/>
          <w:szCs w:val="24"/>
        </w:rPr>
        <w:t>godini</w:t>
      </w:r>
      <w:r w:rsidR="004B650E" w:rsidRPr="006400CC">
        <w:rPr>
          <w:rFonts w:ascii="Times New Roman" w:eastAsia="Times New Roman" w:hAnsi="Times New Roman" w:cs="Times New Roman"/>
          <w:sz w:val="24"/>
          <w:szCs w:val="24"/>
        </w:rPr>
        <w:t>, moraju biti dostatna za nadoknadu sljedećih troškov</w:t>
      </w:r>
      <w:r w:rsidR="00927AFB" w:rsidRPr="006400CC">
        <w:rPr>
          <w:rFonts w:ascii="Times New Roman" w:eastAsia="Times New Roman" w:hAnsi="Times New Roman" w:cs="Times New Roman"/>
          <w:sz w:val="24"/>
          <w:szCs w:val="24"/>
        </w:rPr>
        <w:t>a</w:t>
      </w:r>
      <w:r w:rsidR="004B650E" w:rsidRPr="006400CC">
        <w:rPr>
          <w:rFonts w:ascii="Times New Roman" w:eastAsia="Times New Roman" w:hAnsi="Times New Roman" w:cs="Times New Roman"/>
          <w:sz w:val="24"/>
          <w:szCs w:val="24"/>
        </w:rPr>
        <w:t>:</w:t>
      </w:r>
    </w:p>
    <w:p w14:paraId="7FE6B176" w14:textId="77777777" w:rsidR="004B650E" w:rsidRPr="006400CC" w:rsidRDefault="00253027" w:rsidP="006D18E4">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4B650E" w:rsidRPr="006400CC">
        <w:rPr>
          <w:rFonts w:ascii="Times New Roman" w:eastAsia="Times New Roman" w:hAnsi="Times New Roman" w:cs="Times New Roman"/>
          <w:sz w:val="24"/>
          <w:szCs w:val="24"/>
        </w:rPr>
        <w:t>troškovi odvojenog sakupljanja otpada, te prijevoz i obradu otpada, uključujući i obradu</w:t>
      </w:r>
      <w:r w:rsidR="00163D1C" w:rsidRPr="006400CC">
        <w:rPr>
          <w:rFonts w:ascii="Times New Roman" w:eastAsia="Times New Roman" w:hAnsi="Times New Roman" w:cs="Times New Roman"/>
          <w:sz w:val="24"/>
          <w:szCs w:val="24"/>
        </w:rPr>
        <w:t xml:space="preserve"> koja je</w:t>
      </w:r>
      <w:r w:rsidR="004B650E" w:rsidRPr="006400CC">
        <w:rPr>
          <w:rFonts w:ascii="Times New Roman" w:eastAsia="Times New Roman" w:hAnsi="Times New Roman" w:cs="Times New Roman"/>
          <w:sz w:val="24"/>
          <w:szCs w:val="24"/>
        </w:rPr>
        <w:t xml:space="preserve"> </w:t>
      </w:r>
      <w:r w:rsidR="00163D1C" w:rsidRPr="006400CC">
        <w:rPr>
          <w:rFonts w:ascii="Times New Roman" w:eastAsia="Times New Roman" w:hAnsi="Times New Roman" w:cs="Times New Roman"/>
          <w:sz w:val="24"/>
          <w:szCs w:val="24"/>
        </w:rPr>
        <w:t xml:space="preserve">nužna radi </w:t>
      </w:r>
      <w:r w:rsidR="004B650E" w:rsidRPr="006400CC">
        <w:rPr>
          <w:rFonts w:ascii="Times New Roman" w:eastAsia="Times New Roman" w:hAnsi="Times New Roman" w:cs="Times New Roman"/>
          <w:sz w:val="24"/>
          <w:szCs w:val="24"/>
        </w:rPr>
        <w:t>ispun</w:t>
      </w:r>
      <w:r w:rsidR="004238FE" w:rsidRPr="006400CC">
        <w:rPr>
          <w:rFonts w:ascii="Times New Roman" w:eastAsia="Times New Roman" w:hAnsi="Times New Roman" w:cs="Times New Roman"/>
          <w:sz w:val="24"/>
          <w:szCs w:val="24"/>
        </w:rPr>
        <w:t>javanj</w:t>
      </w:r>
      <w:r w:rsidR="00163D1C" w:rsidRPr="006400CC">
        <w:rPr>
          <w:rFonts w:ascii="Times New Roman" w:eastAsia="Times New Roman" w:hAnsi="Times New Roman" w:cs="Times New Roman"/>
          <w:sz w:val="24"/>
          <w:szCs w:val="24"/>
        </w:rPr>
        <w:t>a</w:t>
      </w:r>
      <w:r w:rsidR="004B650E" w:rsidRPr="006400CC">
        <w:rPr>
          <w:rFonts w:ascii="Times New Roman" w:eastAsia="Times New Roman" w:hAnsi="Times New Roman" w:cs="Times New Roman"/>
          <w:sz w:val="24"/>
          <w:szCs w:val="24"/>
        </w:rPr>
        <w:t xml:space="preserve"> ciljev</w:t>
      </w:r>
      <w:r w:rsidR="004238FE" w:rsidRPr="006400CC">
        <w:rPr>
          <w:rFonts w:ascii="Times New Roman" w:eastAsia="Times New Roman" w:hAnsi="Times New Roman" w:cs="Times New Roman"/>
          <w:sz w:val="24"/>
          <w:szCs w:val="24"/>
        </w:rPr>
        <w:t>a</w:t>
      </w:r>
      <w:r w:rsidR="004B650E" w:rsidRPr="006400CC">
        <w:rPr>
          <w:rFonts w:ascii="Times New Roman" w:eastAsia="Times New Roman" w:hAnsi="Times New Roman" w:cs="Times New Roman"/>
          <w:sz w:val="24"/>
          <w:szCs w:val="24"/>
        </w:rPr>
        <w:t xml:space="preserve"> gospodarenja otpadom</w:t>
      </w:r>
      <w:r w:rsidR="0078268E" w:rsidRPr="006400CC">
        <w:rPr>
          <w:rFonts w:ascii="Times New Roman" w:eastAsia="Times New Roman" w:hAnsi="Times New Roman" w:cs="Times New Roman"/>
          <w:sz w:val="24"/>
          <w:szCs w:val="24"/>
        </w:rPr>
        <w:t xml:space="preserve"> propisanih na razini Europske unije</w:t>
      </w:r>
      <w:r w:rsidR="004B650E" w:rsidRPr="006400CC">
        <w:rPr>
          <w:rFonts w:ascii="Times New Roman" w:eastAsia="Times New Roman" w:hAnsi="Times New Roman" w:cs="Times New Roman"/>
          <w:sz w:val="24"/>
          <w:szCs w:val="24"/>
        </w:rPr>
        <w:t>,</w:t>
      </w:r>
      <w:r w:rsidR="0078268E" w:rsidRPr="006400CC">
        <w:rPr>
          <w:rFonts w:ascii="Times New Roman" w:eastAsia="Times New Roman" w:hAnsi="Times New Roman" w:cs="Times New Roman"/>
          <w:sz w:val="24"/>
          <w:szCs w:val="24"/>
        </w:rPr>
        <w:t xml:space="preserve"> te ostalih odgovarajućih propisanih ciljeva</w:t>
      </w:r>
      <w:r w:rsidR="004B650E" w:rsidRPr="006400CC">
        <w:rPr>
          <w:rFonts w:ascii="Times New Roman" w:eastAsia="Times New Roman" w:hAnsi="Times New Roman" w:cs="Times New Roman"/>
          <w:sz w:val="24"/>
          <w:szCs w:val="24"/>
        </w:rPr>
        <w:t xml:space="preserve"> </w:t>
      </w:r>
      <w:r w:rsidR="0078268E" w:rsidRPr="006400CC">
        <w:rPr>
          <w:rFonts w:ascii="Times New Roman" w:eastAsia="Times New Roman" w:hAnsi="Times New Roman" w:cs="Times New Roman"/>
          <w:sz w:val="24"/>
          <w:szCs w:val="24"/>
        </w:rPr>
        <w:t xml:space="preserve">gospodarenja otpadom </w:t>
      </w:r>
      <w:r w:rsidR="004238FE" w:rsidRPr="006400CC">
        <w:rPr>
          <w:rFonts w:ascii="Times New Roman" w:eastAsia="Times New Roman" w:hAnsi="Times New Roman" w:cs="Times New Roman"/>
          <w:sz w:val="24"/>
          <w:szCs w:val="24"/>
        </w:rPr>
        <w:t xml:space="preserve">pri čemu se uzimaju u obzir </w:t>
      </w:r>
      <w:r w:rsidR="004B650E" w:rsidRPr="006400CC">
        <w:rPr>
          <w:rFonts w:ascii="Times New Roman" w:eastAsia="Times New Roman" w:hAnsi="Times New Roman" w:cs="Times New Roman"/>
          <w:sz w:val="24"/>
          <w:szCs w:val="24"/>
        </w:rPr>
        <w:t>prihod</w:t>
      </w:r>
      <w:r w:rsidR="004238FE" w:rsidRPr="006400CC">
        <w:rPr>
          <w:rFonts w:ascii="Times New Roman" w:eastAsia="Times New Roman" w:hAnsi="Times New Roman" w:cs="Times New Roman"/>
          <w:sz w:val="24"/>
          <w:szCs w:val="24"/>
        </w:rPr>
        <w:t>i</w:t>
      </w:r>
      <w:r w:rsidR="004B650E" w:rsidRPr="006400CC">
        <w:rPr>
          <w:rFonts w:ascii="Times New Roman" w:eastAsia="Times New Roman" w:hAnsi="Times New Roman" w:cs="Times New Roman"/>
          <w:sz w:val="24"/>
          <w:szCs w:val="24"/>
        </w:rPr>
        <w:t xml:space="preserve"> od ponovne uporabe, prodaje sekundarne sirovine iz njihovih proizvoda te </w:t>
      </w:r>
      <w:r w:rsidR="0078268E" w:rsidRPr="006400CC">
        <w:rPr>
          <w:rFonts w:ascii="Times New Roman" w:eastAsia="Times New Roman" w:hAnsi="Times New Roman" w:cs="Times New Roman"/>
          <w:sz w:val="24"/>
          <w:szCs w:val="24"/>
        </w:rPr>
        <w:t xml:space="preserve">prihod od </w:t>
      </w:r>
      <w:r w:rsidR="004B650E" w:rsidRPr="006400CC">
        <w:rPr>
          <w:rFonts w:ascii="Times New Roman" w:eastAsia="Times New Roman" w:hAnsi="Times New Roman" w:cs="Times New Roman"/>
          <w:sz w:val="24"/>
          <w:szCs w:val="24"/>
        </w:rPr>
        <w:t>nepreuzete povratne naknade</w:t>
      </w:r>
      <w:r w:rsidRPr="006400CC">
        <w:rPr>
          <w:rFonts w:ascii="Times New Roman" w:eastAsia="Times New Roman" w:hAnsi="Times New Roman" w:cs="Times New Roman"/>
          <w:sz w:val="24"/>
          <w:szCs w:val="24"/>
        </w:rPr>
        <w:t xml:space="preserve"> i</w:t>
      </w:r>
    </w:p>
    <w:p w14:paraId="50330117" w14:textId="77777777" w:rsidR="004B650E" w:rsidRDefault="00253027" w:rsidP="00A2321A">
      <w:pPr>
        <w:pStyle w:val="NoSpacing"/>
        <w:jc w:val="both"/>
        <w:rPr>
          <w:rFonts w:ascii="Times New Roman" w:hAnsi="Times New Roman" w:cs="Times New Roman"/>
          <w:sz w:val="24"/>
          <w:szCs w:val="24"/>
          <w:lang w:val="hr-HR"/>
        </w:rPr>
      </w:pPr>
      <w:r w:rsidRPr="006400CC">
        <w:rPr>
          <w:rFonts w:ascii="Times New Roman" w:hAnsi="Times New Roman" w:cs="Times New Roman"/>
          <w:sz w:val="24"/>
          <w:szCs w:val="24"/>
          <w:lang w:val="hr-HR"/>
        </w:rPr>
        <w:t xml:space="preserve">2. </w:t>
      </w:r>
      <w:r w:rsidR="004B650E" w:rsidRPr="006400CC">
        <w:rPr>
          <w:rFonts w:ascii="Times New Roman" w:hAnsi="Times New Roman" w:cs="Times New Roman"/>
          <w:sz w:val="24"/>
          <w:szCs w:val="24"/>
          <w:lang w:val="hr-HR"/>
        </w:rPr>
        <w:t xml:space="preserve">troškovi informiranja posjednika otpada </w:t>
      </w:r>
      <w:r w:rsidR="006D18E4" w:rsidRPr="006400CC">
        <w:rPr>
          <w:rFonts w:ascii="Times New Roman" w:hAnsi="Times New Roman" w:cs="Times New Roman"/>
          <w:sz w:val="24"/>
          <w:szCs w:val="24"/>
          <w:lang w:val="hr-HR"/>
        </w:rPr>
        <w:t xml:space="preserve">koji je obuhvaćen sustavom proširene odgovornosti proizvođača proizvoda o mjerama sprečavanja nastanka otpada, centrima za ponovnu uporabu </w:t>
      </w:r>
      <w:r w:rsidR="005058B5" w:rsidRPr="006400CC">
        <w:rPr>
          <w:rFonts w:ascii="Times New Roman" w:hAnsi="Times New Roman" w:cs="Times New Roman"/>
          <w:sz w:val="24"/>
          <w:szCs w:val="24"/>
          <w:lang w:val="hr-HR"/>
        </w:rPr>
        <w:t>i</w:t>
      </w:r>
      <w:r w:rsidR="006D18E4" w:rsidRPr="006400CC">
        <w:rPr>
          <w:rFonts w:ascii="Times New Roman" w:hAnsi="Times New Roman" w:cs="Times New Roman"/>
          <w:sz w:val="24"/>
          <w:szCs w:val="24"/>
          <w:lang w:val="hr-HR"/>
        </w:rPr>
        <w:t xml:space="preserve"> lokacijama </w:t>
      </w:r>
      <w:r w:rsidR="005058B5" w:rsidRPr="006400CC">
        <w:rPr>
          <w:rFonts w:ascii="Times New Roman" w:hAnsi="Times New Roman" w:cs="Times New Roman"/>
          <w:sz w:val="24"/>
          <w:szCs w:val="24"/>
          <w:lang w:val="hr-HR"/>
        </w:rPr>
        <w:t xml:space="preserve">na kojima se </w:t>
      </w:r>
      <w:r w:rsidR="00AC067F" w:rsidRPr="006400CC">
        <w:rPr>
          <w:rFonts w:ascii="Times New Roman" w:hAnsi="Times New Roman" w:cs="Times New Roman"/>
          <w:sz w:val="24"/>
          <w:szCs w:val="24"/>
          <w:lang w:val="hr-HR"/>
        </w:rPr>
        <w:t>obavlja</w:t>
      </w:r>
      <w:r w:rsidR="005058B5" w:rsidRPr="006400CC">
        <w:rPr>
          <w:rFonts w:ascii="Times New Roman" w:hAnsi="Times New Roman" w:cs="Times New Roman"/>
          <w:sz w:val="24"/>
          <w:szCs w:val="24"/>
          <w:lang w:val="hr-HR"/>
        </w:rPr>
        <w:t xml:space="preserve"> </w:t>
      </w:r>
      <w:r w:rsidR="006D18E4" w:rsidRPr="006400CC">
        <w:rPr>
          <w:rFonts w:ascii="Times New Roman" w:hAnsi="Times New Roman" w:cs="Times New Roman"/>
          <w:sz w:val="24"/>
          <w:szCs w:val="24"/>
          <w:lang w:val="hr-HR"/>
        </w:rPr>
        <w:t>pripremu za ponovnu uporabu</w:t>
      </w:r>
      <w:r w:rsidR="005058B5" w:rsidRPr="006400CC">
        <w:rPr>
          <w:rFonts w:ascii="Times New Roman" w:hAnsi="Times New Roman" w:cs="Times New Roman"/>
          <w:sz w:val="24"/>
          <w:szCs w:val="24"/>
          <w:lang w:val="hr-HR"/>
        </w:rPr>
        <w:t>, sustavima za povrat i sakupljanje otpada te sprečavanju odbacivanja otpada kao i primjerenim mjerama, uključujući i gospodarske poticaje te propisane obveze, kojima se potiče posjednik otpada da preda otpad u sustav proširene odgovornosti proizvođača proizvoda</w:t>
      </w:r>
    </w:p>
    <w:p w14:paraId="4FBDA7B2" w14:textId="77777777" w:rsidR="00F1460E" w:rsidRPr="006400CC" w:rsidRDefault="00F1460E" w:rsidP="00A2321A">
      <w:pPr>
        <w:pStyle w:val="NoSpacing"/>
        <w:jc w:val="both"/>
        <w:rPr>
          <w:rFonts w:ascii="Times New Roman" w:hAnsi="Times New Roman" w:cs="Times New Roman"/>
          <w:sz w:val="24"/>
          <w:szCs w:val="24"/>
          <w:lang w:val="hr-HR"/>
        </w:rPr>
      </w:pPr>
    </w:p>
    <w:p w14:paraId="39D7376C" w14:textId="77777777" w:rsidR="004B650E" w:rsidRPr="006400CC" w:rsidRDefault="00F1460E" w:rsidP="00A2321A">
      <w:pPr>
        <w:pStyle w:val="NoSpacing"/>
        <w:jc w:val="both"/>
        <w:rPr>
          <w:rFonts w:ascii="Times New Roman" w:hAnsi="Times New Roman" w:cs="Times New Roman"/>
          <w:sz w:val="24"/>
          <w:szCs w:val="24"/>
          <w:lang w:val="hr-HR"/>
        </w:rPr>
      </w:pPr>
      <w:r>
        <w:rPr>
          <w:rFonts w:ascii="Times New Roman" w:hAnsi="Times New Roman" w:cs="Times New Roman"/>
          <w:sz w:val="24"/>
          <w:szCs w:val="24"/>
          <w:lang w:val="hr-HR"/>
        </w:rPr>
        <w:t>3.</w:t>
      </w:r>
      <w:r w:rsidR="004B650E" w:rsidRPr="006400CC">
        <w:rPr>
          <w:rFonts w:ascii="Times New Roman" w:hAnsi="Times New Roman" w:cs="Times New Roman"/>
          <w:sz w:val="24"/>
          <w:szCs w:val="24"/>
          <w:lang w:val="hr-HR"/>
        </w:rPr>
        <w:t xml:space="preserve"> troškovi prikupljanja podataka i izvješćivanja </w:t>
      </w:r>
      <w:r w:rsidR="008B08B3" w:rsidRPr="006400CC">
        <w:rPr>
          <w:rFonts w:ascii="Times New Roman" w:hAnsi="Times New Roman" w:cs="Times New Roman"/>
          <w:sz w:val="24"/>
          <w:szCs w:val="24"/>
          <w:lang w:val="hr-HR"/>
        </w:rPr>
        <w:t>o proizvodima stavljenim na tržište  u Republici Hrvatskoj za koje su propisane obveze u sustavu proširene odgovornosti proizvođača proizvoda te podataka o obradi otpada</w:t>
      </w:r>
      <w:r w:rsidR="006D18E4" w:rsidRPr="006400CC">
        <w:rPr>
          <w:rFonts w:ascii="Times New Roman" w:hAnsi="Times New Roman" w:cs="Times New Roman"/>
          <w:sz w:val="24"/>
          <w:szCs w:val="24"/>
          <w:lang w:val="hr-HR"/>
        </w:rPr>
        <w:t xml:space="preserve"> koji nastaje od tih proizvoda </w:t>
      </w:r>
      <w:r>
        <w:rPr>
          <w:rFonts w:ascii="Times New Roman" w:hAnsi="Times New Roman" w:cs="Times New Roman"/>
          <w:sz w:val="24"/>
          <w:szCs w:val="24"/>
          <w:lang w:val="hr-HR"/>
        </w:rPr>
        <w:t>i</w:t>
      </w:r>
      <w:r w:rsidR="006D18E4" w:rsidRPr="006400CC">
        <w:rPr>
          <w:rFonts w:ascii="Times New Roman" w:hAnsi="Times New Roman" w:cs="Times New Roman"/>
          <w:sz w:val="24"/>
          <w:szCs w:val="24"/>
          <w:lang w:val="hr-HR"/>
        </w:rPr>
        <w:t xml:space="preserve"> drugih relevantnih podataka </w:t>
      </w:r>
    </w:p>
    <w:p w14:paraId="10760952" w14:textId="77777777" w:rsidR="004B650E" w:rsidRPr="006400CC" w:rsidRDefault="004B650E"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xml:space="preserve">) Stavak </w:t>
      </w:r>
      <w:r w:rsidR="00354F65">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ovoga članka se ne primjenjuje za sustave proširene odgovornosti proizvođača za otpadna vozila, otpadne baterije i akumulatore i otpadnu električnu i elektroničku opremu.</w:t>
      </w:r>
    </w:p>
    <w:p w14:paraId="1B505586" w14:textId="08A0D8FF" w:rsidR="003E5564" w:rsidRPr="006400CC" w:rsidRDefault="00D2553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O</w:t>
      </w:r>
      <w:r w:rsidR="003E5564" w:rsidRPr="006400CC">
        <w:rPr>
          <w:rFonts w:ascii="Times New Roman" w:eastAsia="Times New Roman" w:hAnsi="Times New Roman" w:cs="Times New Roman"/>
          <w:sz w:val="24"/>
          <w:szCs w:val="24"/>
        </w:rPr>
        <w:t xml:space="preserve">dstupanje od raspodjele financijske odgovornosti </w:t>
      </w:r>
      <w:r w:rsidRPr="006400CC">
        <w:rPr>
          <w:rFonts w:ascii="Times New Roman" w:eastAsia="Times New Roman" w:hAnsi="Times New Roman" w:cs="Times New Roman"/>
          <w:sz w:val="24"/>
          <w:szCs w:val="24"/>
        </w:rPr>
        <w:t>iz stavka 5. ovoga članka</w:t>
      </w:r>
      <w:r w:rsidR="003E5564" w:rsidRPr="006400CC">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 xml:space="preserve">može propisati </w:t>
      </w:r>
      <w:r w:rsidR="008B08B3" w:rsidRPr="006400CC">
        <w:rPr>
          <w:rFonts w:ascii="Times New Roman" w:eastAsia="Times New Roman" w:hAnsi="Times New Roman" w:cs="Times New Roman"/>
          <w:sz w:val="24"/>
          <w:szCs w:val="24"/>
        </w:rPr>
        <w:t>Vlada uredbom</w:t>
      </w:r>
      <w:r w:rsidR="000C487E">
        <w:rPr>
          <w:rFonts w:ascii="Times New Roman" w:eastAsia="Times New Roman" w:hAnsi="Times New Roman" w:cs="Times New Roman"/>
          <w:sz w:val="24"/>
          <w:szCs w:val="24"/>
        </w:rPr>
        <w:t xml:space="preserve"> iz članka 95. stavka 8. ovoga Zakona</w:t>
      </w:r>
      <w:r w:rsidRPr="006400CC">
        <w:rPr>
          <w:rFonts w:ascii="Times New Roman" w:eastAsia="Times New Roman" w:hAnsi="Times New Roman" w:cs="Times New Roman"/>
          <w:sz w:val="24"/>
          <w:szCs w:val="24"/>
        </w:rPr>
        <w:t>, radi osiguravanja odgovarajućeg gospodarenja otpadom i ekonomske održivosti sustava proširene odgovornosti proizvođača proizvoda u skladu s</w:t>
      </w:r>
      <w:r w:rsidR="00163D1C"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w:t>
      </w:r>
      <w:r w:rsidR="00163D1C" w:rsidRPr="006400CC">
        <w:rPr>
          <w:rFonts w:ascii="Times New Roman" w:eastAsia="Times New Roman" w:hAnsi="Times New Roman" w:cs="Times New Roman"/>
          <w:sz w:val="24"/>
          <w:szCs w:val="24"/>
        </w:rPr>
        <w:t>zahtjevom</w:t>
      </w:r>
      <w:r w:rsidR="005058B5" w:rsidRPr="006400CC">
        <w:rPr>
          <w:rFonts w:ascii="Times New Roman" w:eastAsia="Times New Roman" w:hAnsi="Times New Roman" w:cs="Times New Roman"/>
          <w:sz w:val="24"/>
          <w:szCs w:val="24"/>
        </w:rPr>
        <w:t xml:space="preserve"> da </w:t>
      </w:r>
      <w:r w:rsidR="00163D1C" w:rsidRPr="006400CC">
        <w:rPr>
          <w:rFonts w:ascii="Times New Roman" w:eastAsia="Times New Roman" w:hAnsi="Times New Roman" w:cs="Times New Roman"/>
          <w:sz w:val="24"/>
          <w:szCs w:val="24"/>
        </w:rPr>
        <w:t>troškovi za usluge gospodarenja otpadom ne budu veći od neophodnih za troškovno učinkovite usluge gospodarenje otpadom</w:t>
      </w:r>
      <w:r w:rsidR="003E5564" w:rsidRPr="006400CC">
        <w:rPr>
          <w:rFonts w:ascii="Times New Roman" w:eastAsia="Times New Roman" w:hAnsi="Times New Roman" w:cs="Times New Roman"/>
          <w:sz w:val="24"/>
          <w:szCs w:val="24"/>
        </w:rPr>
        <w:t>.</w:t>
      </w:r>
    </w:p>
    <w:p w14:paraId="73EDBB23" w14:textId="77777777" w:rsidR="0091535B" w:rsidRDefault="002716CE" w:rsidP="0091535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91535B" w:rsidRPr="006400CC">
        <w:rPr>
          <w:rFonts w:ascii="Times New Roman" w:eastAsia="Times New Roman" w:hAnsi="Times New Roman" w:cs="Times New Roman"/>
          <w:sz w:val="24"/>
          <w:szCs w:val="24"/>
        </w:rPr>
        <w:t>(</w:t>
      </w:r>
      <w:r w:rsidR="00354F65">
        <w:rPr>
          <w:rFonts w:ascii="Times New Roman" w:eastAsia="Times New Roman" w:hAnsi="Times New Roman" w:cs="Times New Roman"/>
          <w:sz w:val="24"/>
          <w:szCs w:val="24"/>
        </w:rPr>
        <w:t>8</w:t>
      </w:r>
      <w:r w:rsidR="0091535B" w:rsidRPr="006400CC">
        <w:rPr>
          <w:rFonts w:ascii="Times New Roman" w:eastAsia="Times New Roman" w:hAnsi="Times New Roman" w:cs="Times New Roman"/>
          <w:sz w:val="24"/>
          <w:szCs w:val="24"/>
        </w:rPr>
        <w:t>) Naknada iz stavka 1. ovoga članka smatra se javnim davanjem.</w:t>
      </w:r>
    </w:p>
    <w:p w14:paraId="0231162B" w14:textId="3DDCD7F3" w:rsidR="00354F65" w:rsidRPr="006400CC" w:rsidRDefault="00354F65" w:rsidP="00354F65">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6400CC">
        <w:rPr>
          <w:rFonts w:ascii="Times New Roman" w:eastAsia="Times New Roman" w:hAnsi="Times New Roman" w:cs="Times New Roman"/>
          <w:sz w:val="24"/>
          <w:szCs w:val="24"/>
        </w:rPr>
        <w:t xml:space="preserve">) Vlada uredbom </w:t>
      </w:r>
      <w:r w:rsidR="000C487E">
        <w:rPr>
          <w:rFonts w:ascii="Times New Roman" w:eastAsia="Times New Roman" w:hAnsi="Times New Roman" w:cs="Times New Roman"/>
          <w:sz w:val="24"/>
          <w:szCs w:val="24"/>
        </w:rPr>
        <w:t xml:space="preserve">iz članka 95. stavka 8. ovoga Zakona </w:t>
      </w:r>
      <w:r w:rsidRPr="006400CC">
        <w:rPr>
          <w:rFonts w:ascii="Times New Roman" w:eastAsia="Times New Roman" w:hAnsi="Times New Roman" w:cs="Times New Roman"/>
          <w:sz w:val="24"/>
          <w:szCs w:val="24"/>
        </w:rPr>
        <w:t>propisuje vrste proizvoda za koje se plaća naknada gospodarenja otpadom, obvezu dostave nužnih podataka i uvjete za oslobođenje od obveze plaćanja naknade.</w:t>
      </w:r>
    </w:p>
    <w:p w14:paraId="302C2B31" w14:textId="77777777" w:rsidR="00354F65" w:rsidRPr="006400CC" w:rsidRDefault="00354F65" w:rsidP="0091535B">
      <w:pPr>
        <w:spacing w:before="100" w:beforeAutospacing="1" w:after="100" w:afterAutospacing="1" w:line="240" w:lineRule="auto"/>
        <w:jc w:val="both"/>
        <w:rPr>
          <w:rFonts w:ascii="Times New Roman" w:eastAsia="Times New Roman" w:hAnsi="Times New Roman" w:cs="Times New Roman"/>
          <w:sz w:val="24"/>
          <w:szCs w:val="24"/>
        </w:rPr>
      </w:pPr>
    </w:p>
    <w:p w14:paraId="2981B9CA" w14:textId="2BB42A64" w:rsidR="004D62D6" w:rsidRPr="008E6CFE" w:rsidRDefault="004D62D6" w:rsidP="004D62D6">
      <w:pPr>
        <w:spacing w:before="100" w:beforeAutospacing="1" w:after="100" w:afterAutospacing="1" w:line="240" w:lineRule="auto"/>
        <w:jc w:val="center"/>
        <w:rPr>
          <w:rFonts w:ascii="Times New Roman" w:eastAsia="Times New Roman" w:hAnsi="Times New Roman" w:cs="Times New Roman"/>
          <w:b/>
          <w:sz w:val="24"/>
          <w:szCs w:val="24"/>
        </w:rPr>
      </w:pPr>
      <w:r w:rsidRPr="008E6CFE">
        <w:rPr>
          <w:rFonts w:ascii="Times New Roman" w:eastAsia="Times New Roman" w:hAnsi="Times New Roman" w:cs="Times New Roman"/>
          <w:b/>
          <w:sz w:val="24"/>
          <w:szCs w:val="24"/>
        </w:rPr>
        <w:lastRenderedPageBreak/>
        <w:t xml:space="preserve">Članak </w:t>
      </w:r>
      <w:r w:rsidR="0069123C" w:rsidRPr="008E6CFE">
        <w:rPr>
          <w:rFonts w:ascii="Times New Roman" w:eastAsia="Times New Roman" w:hAnsi="Times New Roman" w:cs="Times New Roman"/>
          <w:b/>
          <w:sz w:val="24"/>
          <w:szCs w:val="24"/>
        </w:rPr>
        <w:t>9</w:t>
      </w:r>
      <w:r w:rsidR="00511087">
        <w:rPr>
          <w:rFonts w:ascii="Times New Roman" w:eastAsia="Times New Roman" w:hAnsi="Times New Roman" w:cs="Times New Roman"/>
          <w:b/>
          <w:sz w:val="24"/>
          <w:szCs w:val="24"/>
        </w:rPr>
        <w:t>7</w:t>
      </w:r>
      <w:r w:rsidRPr="008E6CFE">
        <w:rPr>
          <w:rFonts w:ascii="Times New Roman" w:eastAsia="Times New Roman" w:hAnsi="Times New Roman" w:cs="Times New Roman"/>
          <w:b/>
          <w:sz w:val="24"/>
          <w:szCs w:val="24"/>
        </w:rPr>
        <w:t>.</w:t>
      </w:r>
    </w:p>
    <w:p w14:paraId="70C153B2" w14:textId="77777777" w:rsidR="008323B1" w:rsidRPr="006400CC" w:rsidRDefault="008323B1"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w:t>
      </w:r>
      <w:r w:rsidR="00EB5D7A" w:rsidRPr="006400CC">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Fond rješava o zahtjevu za oslobođenje od obveze plaćanja naknade gospodarenja otpadom.</w:t>
      </w:r>
    </w:p>
    <w:p w14:paraId="43B4C149" w14:textId="50D3DF18" w:rsidR="008323B1" w:rsidRPr="006400CC" w:rsidRDefault="008323B1"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w:t>
      </w:r>
      <w:r w:rsidR="00EB5D7A" w:rsidRPr="006400CC">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w:t>
      </w:r>
      <w:r w:rsidR="00C97377" w:rsidRPr="006400CC">
        <w:rPr>
          <w:rFonts w:ascii="Times New Roman" w:eastAsia="Times New Roman" w:hAnsi="Times New Roman" w:cs="Times New Roman"/>
          <w:sz w:val="24"/>
          <w:szCs w:val="24"/>
        </w:rPr>
        <w:t xml:space="preserve">Ako Fond utvrdi da podnositelj zahtjeva za oslobođenje od obveze plaćanja naknade </w:t>
      </w:r>
      <w:r w:rsidR="003D55E2" w:rsidRPr="006400CC">
        <w:rPr>
          <w:rFonts w:ascii="Times New Roman" w:eastAsia="Times New Roman" w:hAnsi="Times New Roman" w:cs="Times New Roman"/>
          <w:sz w:val="24"/>
          <w:szCs w:val="24"/>
        </w:rPr>
        <w:t>gospod</w:t>
      </w:r>
      <w:r w:rsidR="00C97377" w:rsidRPr="006400CC">
        <w:rPr>
          <w:rFonts w:ascii="Times New Roman" w:eastAsia="Times New Roman" w:hAnsi="Times New Roman" w:cs="Times New Roman"/>
          <w:sz w:val="24"/>
          <w:szCs w:val="24"/>
        </w:rPr>
        <w:t xml:space="preserve">arenja otpadom ispunjava uvjete propisane </w:t>
      </w:r>
      <w:r w:rsidR="0065341C" w:rsidRPr="006400CC">
        <w:rPr>
          <w:rFonts w:ascii="Times New Roman" w:eastAsia="Times New Roman" w:hAnsi="Times New Roman" w:cs="Times New Roman"/>
          <w:sz w:val="24"/>
          <w:szCs w:val="24"/>
        </w:rPr>
        <w:t>uredbom</w:t>
      </w:r>
      <w:r w:rsidR="000C487E">
        <w:rPr>
          <w:rFonts w:ascii="Times New Roman" w:eastAsia="Times New Roman" w:hAnsi="Times New Roman" w:cs="Times New Roman"/>
          <w:sz w:val="24"/>
          <w:szCs w:val="24"/>
        </w:rPr>
        <w:t xml:space="preserve"> iz članka 95. stavka 8. ovoga Zakona</w:t>
      </w:r>
      <w:r w:rsidR="0065341C" w:rsidRPr="006400CC">
        <w:rPr>
          <w:rFonts w:ascii="Times New Roman" w:eastAsia="Times New Roman" w:hAnsi="Times New Roman" w:cs="Times New Roman"/>
          <w:sz w:val="24"/>
          <w:szCs w:val="24"/>
        </w:rPr>
        <w:t xml:space="preserve">, rješenjem </w:t>
      </w:r>
      <w:r w:rsidR="00DB131D" w:rsidRPr="006400CC">
        <w:rPr>
          <w:rFonts w:ascii="Times New Roman" w:eastAsia="Times New Roman" w:hAnsi="Times New Roman" w:cs="Times New Roman"/>
          <w:sz w:val="24"/>
          <w:szCs w:val="24"/>
        </w:rPr>
        <w:t>će odrediti iznimku od obveze</w:t>
      </w:r>
      <w:r w:rsidR="00011380" w:rsidRPr="006400CC">
        <w:rPr>
          <w:rFonts w:ascii="Times New Roman" w:eastAsia="Times New Roman" w:hAnsi="Times New Roman" w:cs="Times New Roman"/>
          <w:sz w:val="24"/>
          <w:szCs w:val="24"/>
        </w:rPr>
        <w:t xml:space="preserve"> plaćanja naknade </w:t>
      </w:r>
      <w:r w:rsidR="003D55E2" w:rsidRPr="006400CC">
        <w:rPr>
          <w:rFonts w:ascii="Times New Roman" w:eastAsia="Times New Roman" w:hAnsi="Times New Roman" w:cs="Times New Roman"/>
          <w:sz w:val="24"/>
          <w:szCs w:val="24"/>
        </w:rPr>
        <w:t>gospod</w:t>
      </w:r>
      <w:r w:rsidR="00011380" w:rsidRPr="006400CC">
        <w:rPr>
          <w:rFonts w:ascii="Times New Roman" w:eastAsia="Times New Roman" w:hAnsi="Times New Roman" w:cs="Times New Roman"/>
          <w:sz w:val="24"/>
          <w:szCs w:val="24"/>
        </w:rPr>
        <w:t>arenja otpadom te zamjenske obveze u svrhu doprinosa postizanja cilja gospodarenja otpadom.</w:t>
      </w:r>
    </w:p>
    <w:p w14:paraId="0867DD79" w14:textId="77777777" w:rsidR="00EB5D7A" w:rsidRPr="006400CC" w:rsidRDefault="00EB5D7A" w:rsidP="00EB5D7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7670F">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Protiv rješenja iz stavka </w:t>
      </w:r>
      <w:r w:rsidR="00D7670F">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xml:space="preserve">. ovoga članka može se izjaviti žalba </w:t>
      </w:r>
      <w:r w:rsidR="00AC067F" w:rsidRPr="006400CC">
        <w:rPr>
          <w:rFonts w:ascii="Times New Roman" w:eastAsia="Times New Roman" w:hAnsi="Times New Roman" w:cs="Times New Roman"/>
          <w:sz w:val="24"/>
          <w:szCs w:val="24"/>
        </w:rPr>
        <w:t>Ministarstvu</w:t>
      </w:r>
      <w:r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ab/>
      </w:r>
    </w:p>
    <w:p w14:paraId="13A8172B" w14:textId="77777777" w:rsidR="00EB5D7A" w:rsidRPr="006400CC" w:rsidRDefault="00EB5D7A" w:rsidP="00EB5D7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7670F">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Nadzor izvršenja zamjensk</w:t>
      </w:r>
      <w:r w:rsidR="00181D23">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 xml:space="preserve"> obveze iz stavka 3. ovoga članka obavlja Fond.</w:t>
      </w:r>
    </w:p>
    <w:p w14:paraId="328D868B" w14:textId="77777777" w:rsidR="00EB5D7A" w:rsidRPr="006400CC" w:rsidRDefault="00EB5D7A" w:rsidP="00EB5D7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7670F">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Popis osoba oslobođenih plaćanja naknade gosp</w:t>
      </w:r>
      <w:r w:rsidR="00D7670F">
        <w:rPr>
          <w:rFonts w:ascii="Times New Roman" w:eastAsia="Times New Roman" w:hAnsi="Times New Roman" w:cs="Times New Roman"/>
          <w:sz w:val="24"/>
          <w:szCs w:val="24"/>
        </w:rPr>
        <w:t>o</w:t>
      </w:r>
      <w:r w:rsidRPr="006400CC">
        <w:rPr>
          <w:rFonts w:ascii="Times New Roman" w:eastAsia="Times New Roman" w:hAnsi="Times New Roman" w:cs="Times New Roman"/>
          <w:sz w:val="24"/>
          <w:szCs w:val="24"/>
        </w:rPr>
        <w:t>d</w:t>
      </w:r>
      <w:r w:rsidR="00D7670F">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renja otpadom te zamjenske obveze u svrhu doprinosa postizanja cilja gospodarenja otpadom koje su te osobe dužne izvršiti Fond objavljuje na svojoj mrežnoj stranici.</w:t>
      </w:r>
    </w:p>
    <w:p w14:paraId="7A6F45A1" w14:textId="77777777" w:rsidR="00441FED" w:rsidRPr="006400CC" w:rsidRDefault="00441FED" w:rsidP="0091535B">
      <w:pPr>
        <w:spacing w:before="100" w:beforeAutospacing="1" w:after="100" w:afterAutospacing="1" w:line="240" w:lineRule="auto"/>
        <w:jc w:val="both"/>
        <w:rPr>
          <w:rFonts w:ascii="Times New Roman" w:eastAsia="Times New Roman" w:hAnsi="Times New Roman" w:cs="Times New Roman"/>
          <w:sz w:val="24"/>
          <w:szCs w:val="24"/>
        </w:rPr>
      </w:pPr>
    </w:p>
    <w:p w14:paraId="19CF281A" w14:textId="39CB11E0" w:rsidR="00441FED" w:rsidRPr="00DD484C" w:rsidRDefault="00EB5D7A" w:rsidP="00A2321A">
      <w:pPr>
        <w:spacing w:before="100" w:beforeAutospacing="1" w:after="100" w:afterAutospacing="1" w:line="240" w:lineRule="auto"/>
        <w:jc w:val="center"/>
        <w:rPr>
          <w:rFonts w:ascii="Times New Roman" w:eastAsia="Times New Roman" w:hAnsi="Times New Roman" w:cs="Times New Roman"/>
          <w:b/>
          <w:sz w:val="24"/>
          <w:szCs w:val="24"/>
        </w:rPr>
      </w:pPr>
      <w:r w:rsidRPr="00DD484C">
        <w:rPr>
          <w:rFonts w:ascii="Times New Roman" w:eastAsia="Times New Roman" w:hAnsi="Times New Roman" w:cs="Times New Roman"/>
          <w:b/>
          <w:sz w:val="24"/>
          <w:szCs w:val="24"/>
        </w:rPr>
        <w:t xml:space="preserve">Članak </w:t>
      </w:r>
      <w:r w:rsidR="0069123C" w:rsidRPr="00DD484C">
        <w:rPr>
          <w:rFonts w:ascii="Times New Roman" w:eastAsia="Times New Roman" w:hAnsi="Times New Roman" w:cs="Times New Roman"/>
          <w:b/>
          <w:sz w:val="24"/>
          <w:szCs w:val="24"/>
        </w:rPr>
        <w:t>9</w:t>
      </w:r>
      <w:r w:rsidR="00511087">
        <w:rPr>
          <w:rFonts w:ascii="Times New Roman" w:eastAsia="Times New Roman" w:hAnsi="Times New Roman" w:cs="Times New Roman"/>
          <w:b/>
          <w:sz w:val="24"/>
          <w:szCs w:val="24"/>
        </w:rPr>
        <w:t>8</w:t>
      </w:r>
      <w:r w:rsidR="00F62A57" w:rsidRPr="00DD484C">
        <w:rPr>
          <w:rFonts w:ascii="Times New Roman" w:eastAsia="Times New Roman" w:hAnsi="Times New Roman" w:cs="Times New Roman"/>
          <w:b/>
          <w:sz w:val="24"/>
          <w:szCs w:val="24"/>
        </w:rPr>
        <w:t>.</w:t>
      </w:r>
    </w:p>
    <w:p w14:paraId="3B42359A" w14:textId="77777777" w:rsidR="00441FED" w:rsidRPr="006400CC" w:rsidRDefault="00F53557" w:rsidP="00A2321A">
      <w:pPr>
        <w:ind w:firstLine="720"/>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 xml:space="preserve">(1) </w:t>
      </w:r>
      <w:r w:rsidR="002716CE" w:rsidRPr="006400CC">
        <w:rPr>
          <w:rFonts w:ascii="Times New Roman" w:hAnsi="Times New Roman" w:cs="Times New Roman"/>
          <w:color w:val="231F20"/>
          <w:sz w:val="24"/>
          <w:szCs w:val="24"/>
        </w:rPr>
        <w:t xml:space="preserve">Fond je dužan </w:t>
      </w:r>
      <w:r w:rsidR="002E3C9C" w:rsidRPr="006400CC">
        <w:rPr>
          <w:rFonts w:ascii="Times New Roman" w:hAnsi="Times New Roman" w:cs="Times New Roman"/>
          <w:color w:val="231F20"/>
          <w:sz w:val="24"/>
          <w:szCs w:val="24"/>
        </w:rPr>
        <w:t xml:space="preserve">jedan </w:t>
      </w:r>
      <w:r w:rsidR="002716CE" w:rsidRPr="006400CC">
        <w:rPr>
          <w:rFonts w:ascii="Times New Roman" w:hAnsi="Times New Roman" w:cs="Times New Roman"/>
          <w:color w:val="231F20"/>
          <w:sz w:val="24"/>
          <w:szCs w:val="24"/>
        </w:rPr>
        <w:t>posto</w:t>
      </w:r>
      <w:r w:rsidR="00441FED" w:rsidRPr="006400CC">
        <w:rPr>
          <w:rFonts w:ascii="Times New Roman" w:hAnsi="Times New Roman" w:cs="Times New Roman"/>
          <w:color w:val="231F20"/>
          <w:sz w:val="24"/>
          <w:szCs w:val="24"/>
        </w:rPr>
        <w:t xml:space="preserve"> financijskih sredstava </w:t>
      </w:r>
      <w:r w:rsidR="002716CE" w:rsidRPr="006400CC">
        <w:rPr>
          <w:rFonts w:ascii="Times New Roman" w:hAnsi="Times New Roman" w:cs="Times New Roman"/>
          <w:color w:val="231F20"/>
          <w:sz w:val="24"/>
          <w:szCs w:val="24"/>
        </w:rPr>
        <w:t xml:space="preserve">prihoda </w:t>
      </w:r>
      <w:r w:rsidR="00441FED" w:rsidRPr="006400CC">
        <w:rPr>
          <w:rFonts w:ascii="Times New Roman" w:hAnsi="Times New Roman" w:cs="Times New Roman"/>
          <w:color w:val="231F20"/>
          <w:sz w:val="24"/>
          <w:szCs w:val="24"/>
        </w:rPr>
        <w:t>od naknad</w:t>
      </w:r>
      <w:r w:rsidR="002716CE" w:rsidRPr="006400CC">
        <w:rPr>
          <w:rFonts w:ascii="Times New Roman" w:hAnsi="Times New Roman" w:cs="Times New Roman"/>
          <w:color w:val="231F20"/>
          <w:sz w:val="24"/>
          <w:szCs w:val="24"/>
        </w:rPr>
        <w:t>e</w:t>
      </w:r>
      <w:r w:rsidR="00441FED" w:rsidRPr="006400CC">
        <w:rPr>
          <w:rFonts w:ascii="Times New Roman" w:hAnsi="Times New Roman" w:cs="Times New Roman"/>
          <w:color w:val="231F20"/>
          <w:sz w:val="24"/>
          <w:szCs w:val="24"/>
        </w:rPr>
        <w:t xml:space="preserve"> gospodarenja otpadom, poticajne naknade i naknade za odlaganje otpada upla</w:t>
      </w:r>
      <w:r w:rsidR="002716CE" w:rsidRPr="006400CC">
        <w:rPr>
          <w:rFonts w:ascii="Times New Roman" w:hAnsi="Times New Roman" w:cs="Times New Roman"/>
          <w:color w:val="231F20"/>
          <w:sz w:val="24"/>
          <w:szCs w:val="24"/>
        </w:rPr>
        <w:t>titi</w:t>
      </w:r>
      <w:r w:rsidR="00441FED" w:rsidRPr="006400CC">
        <w:rPr>
          <w:rFonts w:ascii="Times New Roman" w:hAnsi="Times New Roman" w:cs="Times New Roman"/>
          <w:color w:val="231F20"/>
          <w:sz w:val="24"/>
          <w:szCs w:val="24"/>
        </w:rPr>
        <w:t xml:space="preserve"> u državni proračun Republike Hrvatske za </w:t>
      </w:r>
      <w:r w:rsidR="002716CE" w:rsidRPr="006400CC">
        <w:rPr>
          <w:rFonts w:ascii="Times New Roman" w:hAnsi="Times New Roman" w:cs="Times New Roman"/>
          <w:color w:val="231F20"/>
          <w:sz w:val="24"/>
          <w:szCs w:val="24"/>
        </w:rPr>
        <w:t>radi</w:t>
      </w:r>
      <w:r w:rsidR="00441FED" w:rsidRPr="006400CC">
        <w:rPr>
          <w:rFonts w:ascii="Times New Roman" w:hAnsi="Times New Roman" w:cs="Times New Roman"/>
          <w:color w:val="231F20"/>
          <w:sz w:val="24"/>
          <w:szCs w:val="24"/>
        </w:rPr>
        <w:t xml:space="preserve"> administrativnih troškova sustava gospodarenja otpadom, za upravne poslove, poslove funkcioniranja registara i informacijskog sustava gospodarenja otpadom i drugih stručnih poslova i aktivnosti vezanih za gospodarenje otpadom.</w:t>
      </w:r>
    </w:p>
    <w:p w14:paraId="760F2BB6" w14:textId="28B19A1F" w:rsidR="00F53557" w:rsidRPr="006400CC" w:rsidRDefault="00F53557" w:rsidP="00A2321A">
      <w:pPr>
        <w:ind w:firstLine="720"/>
        <w:jc w:val="both"/>
        <w:rPr>
          <w:rFonts w:ascii="Times New Roman" w:hAnsi="Times New Roman" w:cs="Times New Roman"/>
          <w:color w:val="231F20"/>
          <w:sz w:val="24"/>
          <w:szCs w:val="24"/>
        </w:rPr>
      </w:pPr>
      <w:r w:rsidRPr="006400CC">
        <w:rPr>
          <w:rFonts w:ascii="Times New Roman" w:hAnsi="Times New Roman" w:cs="Times New Roman"/>
          <w:color w:val="231F20"/>
          <w:sz w:val="24"/>
          <w:szCs w:val="24"/>
        </w:rPr>
        <w:t>(2) Fond je</w:t>
      </w:r>
      <w:r w:rsidR="00896921" w:rsidRPr="006400CC">
        <w:rPr>
          <w:rFonts w:ascii="Times New Roman" w:hAnsi="Times New Roman" w:cs="Times New Roman"/>
          <w:color w:val="231F20"/>
          <w:sz w:val="24"/>
          <w:szCs w:val="24"/>
        </w:rPr>
        <w:t xml:space="preserve">, </w:t>
      </w:r>
      <w:r w:rsidR="00AC067F" w:rsidRPr="006400CC">
        <w:rPr>
          <w:rFonts w:ascii="Times New Roman" w:hAnsi="Times New Roman" w:cs="Times New Roman"/>
          <w:color w:val="231F20"/>
          <w:sz w:val="24"/>
          <w:szCs w:val="24"/>
        </w:rPr>
        <w:t>sukladno</w:t>
      </w:r>
      <w:r w:rsidR="00896921" w:rsidRPr="006400CC">
        <w:rPr>
          <w:rFonts w:ascii="Times New Roman" w:hAnsi="Times New Roman" w:cs="Times New Roman"/>
          <w:color w:val="231F20"/>
          <w:sz w:val="24"/>
          <w:szCs w:val="24"/>
        </w:rPr>
        <w:t xml:space="preserve"> sporazumu iz članka 8</w:t>
      </w:r>
      <w:r w:rsidR="0043219F">
        <w:rPr>
          <w:rFonts w:ascii="Times New Roman" w:hAnsi="Times New Roman" w:cs="Times New Roman"/>
          <w:color w:val="231F20"/>
          <w:sz w:val="24"/>
          <w:szCs w:val="24"/>
        </w:rPr>
        <w:t>7</w:t>
      </w:r>
      <w:r w:rsidR="00896921" w:rsidRPr="006400CC">
        <w:rPr>
          <w:rFonts w:ascii="Times New Roman" w:hAnsi="Times New Roman" w:cs="Times New Roman"/>
          <w:color w:val="231F20"/>
          <w:sz w:val="24"/>
          <w:szCs w:val="24"/>
        </w:rPr>
        <w:t>.</w:t>
      </w:r>
      <w:r w:rsidR="00894F37">
        <w:rPr>
          <w:rFonts w:ascii="Times New Roman" w:hAnsi="Times New Roman" w:cs="Times New Roman"/>
          <w:color w:val="231F20"/>
          <w:sz w:val="24"/>
          <w:szCs w:val="24"/>
        </w:rPr>
        <w:t xml:space="preserve"> ovoga Zakona</w:t>
      </w:r>
      <w:r w:rsidR="00896921" w:rsidRPr="006400CC">
        <w:rPr>
          <w:rFonts w:ascii="Times New Roman" w:hAnsi="Times New Roman" w:cs="Times New Roman"/>
          <w:color w:val="231F20"/>
          <w:sz w:val="24"/>
          <w:szCs w:val="24"/>
        </w:rPr>
        <w:t xml:space="preserve"> </w:t>
      </w:r>
      <w:r w:rsidRPr="006400CC">
        <w:rPr>
          <w:rFonts w:ascii="Times New Roman" w:hAnsi="Times New Roman" w:cs="Times New Roman"/>
          <w:color w:val="231F20"/>
          <w:sz w:val="24"/>
          <w:szCs w:val="24"/>
        </w:rPr>
        <w:t>dužan organizaciji isplatiti uplaćena sredstva od naknade gospodarenja otpadom za vrste proizvoda za koje organizacija osigurava izvršenje ciljeva i provedbu usluga gospodarenja otpadom.</w:t>
      </w:r>
    </w:p>
    <w:p w14:paraId="3F0CCBFE" w14:textId="77777777" w:rsidR="00453E0D" w:rsidRPr="006400CC" w:rsidRDefault="00453E0D" w:rsidP="004E076A">
      <w:pPr>
        <w:pStyle w:val="box454532"/>
        <w:shd w:val="clear" w:color="auto" w:fill="FFFFFF"/>
        <w:spacing w:before="0" w:beforeAutospacing="0" w:after="48" w:afterAutospacing="0"/>
        <w:jc w:val="both"/>
        <w:textAlignment w:val="baseline"/>
        <w:rPr>
          <w:color w:val="231F20"/>
        </w:rPr>
      </w:pPr>
    </w:p>
    <w:p w14:paraId="68FAB83F" w14:textId="77777777" w:rsidR="00C7633E" w:rsidRPr="006400CC" w:rsidRDefault="00C7633E" w:rsidP="004E076A">
      <w:pPr>
        <w:pStyle w:val="box454532"/>
        <w:shd w:val="clear" w:color="auto" w:fill="FFFFFF"/>
        <w:spacing w:before="0" w:beforeAutospacing="0" w:after="48" w:afterAutospacing="0"/>
        <w:jc w:val="both"/>
        <w:textAlignment w:val="baseline"/>
        <w:rPr>
          <w:color w:val="231F20"/>
        </w:rPr>
      </w:pPr>
    </w:p>
    <w:p w14:paraId="757B3515" w14:textId="77777777" w:rsidR="00C7633E" w:rsidRPr="006400CC" w:rsidRDefault="00C7633E" w:rsidP="004E076A">
      <w:pPr>
        <w:pStyle w:val="box454532"/>
        <w:shd w:val="clear" w:color="auto" w:fill="FFFFFF"/>
        <w:spacing w:before="0" w:beforeAutospacing="0" w:after="48" w:afterAutospacing="0"/>
        <w:jc w:val="both"/>
        <w:textAlignment w:val="baseline"/>
        <w:rPr>
          <w:color w:val="231F20"/>
        </w:rPr>
      </w:pPr>
    </w:p>
    <w:p w14:paraId="12B04B8F" w14:textId="77777777" w:rsidR="00B25A28" w:rsidRPr="006400CC" w:rsidRDefault="001B48FC" w:rsidP="00B25A28">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XII</w:t>
      </w:r>
      <w:r w:rsidR="00B25A28" w:rsidRPr="006400CC">
        <w:rPr>
          <w:rFonts w:ascii="Times New Roman" w:eastAsia="Times New Roman" w:hAnsi="Times New Roman" w:cs="Times New Roman"/>
          <w:b/>
          <w:sz w:val="28"/>
          <w:szCs w:val="28"/>
        </w:rPr>
        <w:t>. PLANSKI DOKUMENTI U GOSPODARENJU OTPADOM</w:t>
      </w:r>
    </w:p>
    <w:p w14:paraId="104F7A34" w14:textId="3E798628" w:rsidR="00224D7D" w:rsidRPr="00B962C9" w:rsidRDefault="00224D7D" w:rsidP="00224D7D">
      <w:pPr>
        <w:spacing w:before="100" w:beforeAutospacing="1" w:after="100" w:afterAutospacing="1" w:line="240" w:lineRule="auto"/>
        <w:jc w:val="center"/>
        <w:rPr>
          <w:rFonts w:ascii="Times New Roman" w:eastAsia="Times New Roman" w:hAnsi="Times New Roman" w:cs="Times New Roman"/>
          <w:b/>
          <w:sz w:val="24"/>
          <w:szCs w:val="24"/>
        </w:rPr>
      </w:pPr>
      <w:r w:rsidRPr="00B962C9">
        <w:rPr>
          <w:rFonts w:ascii="Times New Roman" w:eastAsia="Times New Roman" w:hAnsi="Times New Roman" w:cs="Times New Roman"/>
          <w:b/>
          <w:sz w:val="24"/>
          <w:szCs w:val="24"/>
        </w:rPr>
        <w:t xml:space="preserve">Članak </w:t>
      </w:r>
      <w:r w:rsidR="0069123C" w:rsidRPr="00B962C9">
        <w:rPr>
          <w:rFonts w:ascii="Times New Roman" w:eastAsia="Times New Roman" w:hAnsi="Times New Roman" w:cs="Times New Roman"/>
          <w:b/>
          <w:sz w:val="24"/>
          <w:szCs w:val="24"/>
        </w:rPr>
        <w:t>9</w:t>
      </w:r>
      <w:r w:rsidR="00511087">
        <w:rPr>
          <w:rFonts w:ascii="Times New Roman" w:eastAsia="Times New Roman" w:hAnsi="Times New Roman" w:cs="Times New Roman"/>
          <w:b/>
          <w:sz w:val="24"/>
          <w:szCs w:val="24"/>
        </w:rPr>
        <w:t>9</w:t>
      </w:r>
      <w:r w:rsidRPr="00B962C9">
        <w:rPr>
          <w:rFonts w:ascii="Times New Roman" w:eastAsia="Times New Roman" w:hAnsi="Times New Roman" w:cs="Times New Roman"/>
          <w:b/>
          <w:sz w:val="24"/>
          <w:szCs w:val="24"/>
        </w:rPr>
        <w:t xml:space="preserve">. </w:t>
      </w:r>
    </w:p>
    <w:p w14:paraId="540FDAC8" w14:textId="77777777" w:rsidR="00224D7D" w:rsidRPr="006400CC" w:rsidRDefault="00224D7D" w:rsidP="00025BEB">
      <w:pPr>
        <w:ind w:firstLine="720"/>
        <w:jc w:val="both"/>
        <w:rPr>
          <w:rFonts w:ascii="Times New Roman" w:hAnsi="Times New Roman" w:cs="Times New Roman"/>
          <w:sz w:val="24"/>
          <w:szCs w:val="24"/>
        </w:rPr>
      </w:pPr>
      <w:r w:rsidRPr="006400CC">
        <w:rPr>
          <w:rFonts w:ascii="Times New Roman" w:hAnsi="Times New Roman" w:cs="Times New Roman"/>
          <w:sz w:val="24"/>
          <w:szCs w:val="24"/>
        </w:rPr>
        <w:t>Planski dokumenti gospodarenja otpadom su:</w:t>
      </w:r>
      <w:r w:rsidR="00ED03D1" w:rsidRPr="006400CC">
        <w:rPr>
          <w:rFonts w:ascii="Times New Roman" w:hAnsi="Times New Roman" w:cs="Times New Roman"/>
          <w:sz w:val="24"/>
          <w:szCs w:val="24"/>
        </w:rPr>
        <w:t xml:space="preserve"> </w:t>
      </w:r>
      <w:r w:rsidRPr="006400CC">
        <w:rPr>
          <w:rFonts w:ascii="Times New Roman" w:hAnsi="Times New Roman" w:cs="Times New Roman"/>
          <w:sz w:val="24"/>
          <w:szCs w:val="24"/>
        </w:rPr>
        <w:t>Plan gospodarenja otpadom Republike Hrvatske</w:t>
      </w:r>
      <w:r w:rsidR="00ED03D1" w:rsidRPr="006400CC">
        <w:rPr>
          <w:rFonts w:ascii="Times New Roman" w:hAnsi="Times New Roman" w:cs="Times New Roman"/>
          <w:sz w:val="24"/>
          <w:szCs w:val="24"/>
        </w:rPr>
        <w:t xml:space="preserve">, </w:t>
      </w:r>
      <w:r w:rsidRPr="006400CC">
        <w:rPr>
          <w:rFonts w:ascii="Times New Roman" w:hAnsi="Times New Roman" w:cs="Times New Roman"/>
          <w:sz w:val="24"/>
          <w:szCs w:val="24"/>
        </w:rPr>
        <w:t xml:space="preserve"> Plan gospodarenja otpadom </w:t>
      </w:r>
      <w:r w:rsidR="00A66E81" w:rsidRPr="006400CC">
        <w:rPr>
          <w:rFonts w:ascii="Times New Roman" w:eastAsia="Times New Roman" w:hAnsi="Times New Roman" w:cs="Times New Roman"/>
          <w:sz w:val="24"/>
          <w:szCs w:val="24"/>
        </w:rPr>
        <w:t>jedinice područne (regionalne) samouprave</w:t>
      </w:r>
      <w:r w:rsidR="007D2E74">
        <w:rPr>
          <w:rFonts w:ascii="Times New Roman" w:hAnsi="Times New Roman" w:cs="Times New Roman"/>
          <w:sz w:val="24"/>
          <w:szCs w:val="24"/>
        </w:rPr>
        <w:t xml:space="preserve"> i </w:t>
      </w:r>
      <w:r w:rsidR="00ED03D1" w:rsidRPr="006400CC">
        <w:rPr>
          <w:rFonts w:ascii="Times New Roman" w:hAnsi="Times New Roman" w:cs="Times New Roman"/>
          <w:sz w:val="24"/>
          <w:szCs w:val="24"/>
        </w:rPr>
        <w:t xml:space="preserve">Plan gospodarenja </w:t>
      </w:r>
      <w:r w:rsidR="00A66E81" w:rsidRPr="006400CC">
        <w:rPr>
          <w:rFonts w:ascii="Times New Roman" w:hAnsi="Times New Roman" w:cs="Times New Roman"/>
          <w:sz w:val="24"/>
          <w:szCs w:val="24"/>
        </w:rPr>
        <w:t xml:space="preserve">otpadom </w:t>
      </w:r>
      <w:r w:rsidRPr="006400CC">
        <w:rPr>
          <w:rFonts w:ascii="Times New Roman" w:hAnsi="Times New Roman" w:cs="Times New Roman"/>
          <w:sz w:val="24"/>
          <w:szCs w:val="24"/>
        </w:rPr>
        <w:t>Grada Zagreba</w:t>
      </w:r>
      <w:r w:rsidR="00ED03D1" w:rsidRPr="006400CC">
        <w:rPr>
          <w:rFonts w:ascii="Times New Roman" w:hAnsi="Times New Roman" w:cs="Times New Roman"/>
          <w:sz w:val="24"/>
          <w:szCs w:val="24"/>
        </w:rPr>
        <w:t>.</w:t>
      </w:r>
    </w:p>
    <w:p w14:paraId="7F4905D7" w14:textId="77777777" w:rsidR="00224D7D" w:rsidRPr="006400CC" w:rsidRDefault="00224D7D" w:rsidP="00224D7D">
      <w:pPr>
        <w:spacing w:before="100" w:beforeAutospacing="1" w:after="100" w:afterAutospacing="1" w:line="240" w:lineRule="auto"/>
        <w:jc w:val="center"/>
        <w:rPr>
          <w:rFonts w:ascii="Times New Roman" w:eastAsia="Times New Roman" w:hAnsi="Times New Roman" w:cs="Times New Roman"/>
          <w:b/>
          <w:sz w:val="28"/>
          <w:szCs w:val="28"/>
        </w:rPr>
      </w:pPr>
    </w:p>
    <w:p w14:paraId="2F720B7B" w14:textId="77777777" w:rsidR="00224D7D" w:rsidRPr="00DF2935" w:rsidRDefault="00224D7D" w:rsidP="00224D7D">
      <w:pPr>
        <w:spacing w:before="100" w:beforeAutospacing="1" w:after="100" w:afterAutospacing="1" w:line="240" w:lineRule="auto"/>
        <w:jc w:val="center"/>
        <w:rPr>
          <w:rFonts w:ascii="Times New Roman" w:eastAsia="Times New Roman" w:hAnsi="Times New Roman" w:cs="Times New Roman"/>
          <w:b/>
          <w:i/>
          <w:iCs/>
          <w:sz w:val="26"/>
          <w:szCs w:val="26"/>
        </w:rPr>
      </w:pPr>
      <w:r w:rsidRPr="00DF2935">
        <w:rPr>
          <w:rFonts w:ascii="Times New Roman" w:eastAsia="Times New Roman" w:hAnsi="Times New Roman" w:cs="Times New Roman"/>
          <w:b/>
          <w:i/>
          <w:iCs/>
          <w:sz w:val="26"/>
          <w:szCs w:val="26"/>
        </w:rPr>
        <w:lastRenderedPageBreak/>
        <w:t>Plan gospodarenja otpadom Republike Hrvatske</w:t>
      </w:r>
    </w:p>
    <w:p w14:paraId="452F499F" w14:textId="7C6CFB67" w:rsidR="00224D7D" w:rsidRPr="00DF2935" w:rsidRDefault="00224D7D" w:rsidP="00224D7D">
      <w:pPr>
        <w:spacing w:before="100" w:beforeAutospacing="1" w:after="100" w:afterAutospacing="1" w:line="240" w:lineRule="auto"/>
        <w:jc w:val="center"/>
        <w:rPr>
          <w:rFonts w:ascii="Times New Roman" w:eastAsia="Times New Roman" w:hAnsi="Times New Roman" w:cs="Times New Roman"/>
          <w:b/>
          <w:sz w:val="24"/>
          <w:szCs w:val="24"/>
        </w:rPr>
      </w:pPr>
      <w:r w:rsidRPr="00DF2935">
        <w:rPr>
          <w:rFonts w:ascii="Times New Roman" w:eastAsia="Times New Roman" w:hAnsi="Times New Roman" w:cs="Times New Roman"/>
          <w:b/>
          <w:sz w:val="24"/>
          <w:szCs w:val="24"/>
        </w:rPr>
        <w:t xml:space="preserve">Članak </w:t>
      </w:r>
      <w:r w:rsidR="00511087">
        <w:rPr>
          <w:rFonts w:ascii="Times New Roman" w:eastAsia="Times New Roman" w:hAnsi="Times New Roman" w:cs="Times New Roman"/>
          <w:b/>
          <w:sz w:val="24"/>
          <w:szCs w:val="24"/>
        </w:rPr>
        <w:t>100</w:t>
      </w:r>
      <w:r w:rsidRPr="00DF2935">
        <w:rPr>
          <w:rFonts w:ascii="Times New Roman" w:eastAsia="Times New Roman" w:hAnsi="Times New Roman" w:cs="Times New Roman"/>
          <w:b/>
          <w:sz w:val="24"/>
          <w:szCs w:val="24"/>
        </w:rPr>
        <w:t>.</w:t>
      </w:r>
    </w:p>
    <w:p w14:paraId="42282DBB" w14:textId="28E02EAA"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Vlada</w:t>
      </w:r>
      <w:r w:rsidR="0066118A"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u skladu s</w:t>
      </w:r>
      <w:r w:rsidR="0066118A"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w:t>
      </w:r>
      <w:r w:rsidR="0066118A" w:rsidRPr="006400CC">
        <w:rPr>
          <w:rFonts w:ascii="Times New Roman" w:eastAsia="Times New Roman" w:hAnsi="Times New Roman" w:cs="Times New Roman"/>
          <w:sz w:val="24"/>
          <w:szCs w:val="24"/>
        </w:rPr>
        <w:t>svrhom propisanom člankom 1. ovoga Zakona, hijerarhijom gospodarenja otpadom, temeljnim zahtjevima gospodarenja otpadom i zahtjevima za uspostavom integrirane mreže postrojenja za obradu miješanog komunalnog otpada iz članka 8</w:t>
      </w:r>
      <w:r w:rsidR="00A64AFD">
        <w:rPr>
          <w:rFonts w:ascii="Times New Roman" w:eastAsia="Times New Roman" w:hAnsi="Times New Roman" w:cs="Times New Roman"/>
          <w:sz w:val="24"/>
          <w:szCs w:val="24"/>
        </w:rPr>
        <w:t>0</w:t>
      </w:r>
      <w:r w:rsidR="00C302DC" w:rsidRPr="006400CC">
        <w:rPr>
          <w:rFonts w:ascii="Times New Roman" w:eastAsia="Times New Roman" w:hAnsi="Times New Roman" w:cs="Times New Roman"/>
          <w:sz w:val="24"/>
          <w:szCs w:val="24"/>
        </w:rPr>
        <w:t>.</w:t>
      </w:r>
      <w:r w:rsidR="0066118A" w:rsidRPr="006400CC">
        <w:rPr>
          <w:rFonts w:ascii="Times New Roman" w:eastAsia="Times New Roman" w:hAnsi="Times New Roman" w:cs="Times New Roman"/>
          <w:sz w:val="24"/>
          <w:szCs w:val="24"/>
        </w:rPr>
        <w:t xml:space="preserve"> ovoga Zakona </w:t>
      </w:r>
      <w:r w:rsidRPr="006400CC">
        <w:rPr>
          <w:rFonts w:ascii="Times New Roman" w:eastAsia="Times New Roman" w:hAnsi="Times New Roman" w:cs="Times New Roman"/>
          <w:sz w:val="24"/>
          <w:szCs w:val="24"/>
        </w:rPr>
        <w:t>donosi Plan gospodarenja Republike Hrvatske, a izmjenu toga plana prema potrebi</w:t>
      </w:r>
      <w:r w:rsidR="00ED03D1"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 xml:space="preserve"> </w:t>
      </w:r>
    </w:p>
    <w:p w14:paraId="1A6F3807" w14:textId="77777777" w:rsidR="00224D7D" w:rsidRPr="006400CC" w:rsidRDefault="00AA5675"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224D7D" w:rsidRPr="006400CC">
        <w:rPr>
          <w:rFonts w:ascii="Times New Roman" w:eastAsia="Times New Roman" w:hAnsi="Times New Roman" w:cs="Times New Roman"/>
          <w:sz w:val="24"/>
          <w:szCs w:val="24"/>
        </w:rPr>
        <w:t>Vlada radi evaluaciju plana iz stavka 1. ovoga članka najmanje jednom u šest godina.</w:t>
      </w:r>
    </w:p>
    <w:p w14:paraId="37C516E5"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A5675"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Nositelj izrade Plana gospodarenja otpadom Republike Hrvatske je Ministarstvo, osim u dijelu koji uređuje Program sprečavanja nastanka otpada od hrane za što je nositelj izrade tijelo državne uprave nadležno za poljoprivredu.</w:t>
      </w:r>
    </w:p>
    <w:p w14:paraId="1F0C2B6E"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B088C"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Plan se objavljuje u Narodnim novinama i na javno dostupnim mrežnim stranicama Ministarstva.</w:t>
      </w:r>
    </w:p>
    <w:p w14:paraId="30EAE571"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EB088C" w:rsidRPr="006400CC">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Ministarstvo izvještava Europsku komisiju o donošenju i izmjeni Plana.</w:t>
      </w:r>
    </w:p>
    <w:p w14:paraId="3E70E8A8" w14:textId="77777777" w:rsidR="00224D7D" w:rsidRPr="006400CC" w:rsidRDefault="00224D7D" w:rsidP="00224D7D">
      <w:pPr>
        <w:spacing w:before="100" w:beforeAutospacing="1" w:after="100" w:afterAutospacing="1" w:line="240" w:lineRule="auto"/>
        <w:jc w:val="both"/>
        <w:rPr>
          <w:rFonts w:ascii="Times New Roman" w:eastAsia="Times New Roman" w:hAnsi="Times New Roman" w:cs="Times New Roman"/>
          <w:sz w:val="24"/>
          <w:szCs w:val="24"/>
        </w:rPr>
      </w:pPr>
    </w:p>
    <w:p w14:paraId="0C9A4F40" w14:textId="7BF5ABCE" w:rsidR="00224D7D" w:rsidRPr="001D66EF" w:rsidRDefault="00224D7D" w:rsidP="00224D7D">
      <w:pPr>
        <w:spacing w:before="100" w:beforeAutospacing="1" w:after="100" w:afterAutospacing="1" w:line="240" w:lineRule="auto"/>
        <w:jc w:val="center"/>
        <w:rPr>
          <w:rFonts w:ascii="Times New Roman" w:eastAsia="Times New Roman" w:hAnsi="Times New Roman" w:cs="Times New Roman"/>
          <w:b/>
          <w:sz w:val="24"/>
          <w:szCs w:val="24"/>
        </w:rPr>
      </w:pPr>
      <w:r w:rsidRPr="001D66EF">
        <w:rPr>
          <w:rFonts w:ascii="Times New Roman" w:eastAsia="Times New Roman" w:hAnsi="Times New Roman" w:cs="Times New Roman"/>
          <w:b/>
          <w:sz w:val="24"/>
          <w:szCs w:val="24"/>
        </w:rPr>
        <w:t xml:space="preserve">Članak </w:t>
      </w:r>
      <w:r w:rsidR="00511087">
        <w:rPr>
          <w:rFonts w:ascii="Times New Roman" w:eastAsia="Times New Roman" w:hAnsi="Times New Roman" w:cs="Times New Roman"/>
          <w:b/>
          <w:sz w:val="24"/>
          <w:szCs w:val="24"/>
        </w:rPr>
        <w:t>101</w:t>
      </w:r>
      <w:r w:rsidRPr="001D66EF">
        <w:rPr>
          <w:rFonts w:ascii="Times New Roman" w:eastAsia="Times New Roman" w:hAnsi="Times New Roman" w:cs="Times New Roman"/>
          <w:b/>
          <w:sz w:val="24"/>
          <w:szCs w:val="24"/>
        </w:rPr>
        <w:t>.</w:t>
      </w:r>
    </w:p>
    <w:p w14:paraId="16DEF20A"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Plan gospodarenja otpadom Republike Hrvatske se odnosi na gospodarenje otpadom na čitavom teritoriju Republike Hrvatske i sadrži:</w:t>
      </w:r>
    </w:p>
    <w:p w14:paraId="01F82E6C" w14:textId="77777777" w:rsidR="00224D7D" w:rsidRPr="006400CC" w:rsidRDefault="00224D7D" w:rsidP="00253027">
      <w:pPr>
        <w:spacing w:after="120" w:line="240" w:lineRule="auto"/>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1. analizu i ocjenu stanja postojećeg gospodarenja otpadom </w:t>
      </w:r>
    </w:p>
    <w:p w14:paraId="29198EF9" w14:textId="77777777" w:rsidR="00224D7D" w:rsidRPr="006400CC" w:rsidRDefault="00224D7D" w:rsidP="00253027">
      <w:pPr>
        <w:spacing w:after="120" w:line="240" w:lineRule="auto"/>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 mjere unaprjeđenja ponovne uporabe, recikliranja, oporabe i zbrinjavanja otpada na način prihvatljiv za okoliš</w:t>
      </w:r>
    </w:p>
    <w:p w14:paraId="548EA09A" w14:textId="77777777" w:rsidR="00224D7D" w:rsidRPr="006400CC" w:rsidRDefault="00224D7D" w:rsidP="00253027">
      <w:pPr>
        <w:spacing w:after="120" w:line="240" w:lineRule="auto"/>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3. ocjenu načina na koji će Plan doprinijeti implementaciji ciljeva i odredbi </w:t>
      </w:r>
      <w:r w:rsidR="00ED03D1" w:rsidRPr="006400CC">
        <w:rPr>
          <w:rFonts w:ascii="Times New Roman" w:eastAsia="Times New Roman" w:hAnsi="Times New Roman" w:cs="Times New Roman"/>
          <w:sz w:val="24"/>
          <w:szCs w:val="24"/>
          <w:lang w:eastAsia="hr-HR"/>
        </w:rPr>
        <w:t>Direktive 2008/98/EZ</w:t>
      </w:r>
    </w:p>
    <w:p w14:paraId="7EB422FC" w14:textId="77777777" w:rsidR="00224D7D" w:rsidRPr="006400CC" w:rsidRDefault="00224D7D" w:rsidP="00253027">
      <w:pPr>
        <w:spacing w:after="120" w:line="240" w:lineRule="auto"/>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4. vrste, količine i porijeklo otpada nastaloga u Republici Hrvatskoj, otpad koji će se vjerojatno isporučivati iz ili u Republiku Hrvatsku te procjenu budućih tokova otpada</w:t>
      </w:r>
    </w:p>
    <w:p w14:paraId="5FAF2517" w14:textId="77777777" w:rsidR="00224D7D" w:rsidRPr="006400CC" w:rsidRDefault="00894F37" w:rsidP="0025302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24D7D" w:rsidRPr="006400CC">
        <w:rPr>
          <w:rFonts w:ascii="Times New Roman" w:eastAsia="Times New Roman" w:hAnsi="Times New Roman" w:cs="Times New Roman"/>
          <w:sz w:val="24"/>
          <w:szCs w:val="24"/>
        </w:rPr>
        <w:t xml:space="preserve">. postojeće važnije pogone za oporabu i zbrinjavanje otpada uključujući i sustave gospodarenja posebnim kategorijama otpada te otpad koji sadrži značajne količine kritičnih sirovina i tokove otpada propisane propisima Europske unije </w:t>
      </w:r>
    </w:p>
    <w:p w14:paraId="5D2ED3D2" w14:textId="77777777" w:rsidR="00224D7D" w:rsidRPr="006400CC" w:rsidRDefault="00894F37" w:rsidP="0025302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24D7D" w:rsidRPr="006400CC">
        <w:rPr>
          <w:rFonts w:ascii="Times New Roman" w:eastAsia="Times New Roman" w:hAnsi="Times New Roman" w:cs="Times New Roman"/>
          <w:sz w:val="24"/>
          <w:szCs w:val="24"/>
        </w:rPr>
        <w:t>. procjenu nužnosti zatvaranja postojeće i uspostave nove infrastrukture za zbrinjavanje te oporabu miješanog komunalnog otpada iz kućanstva, uključujući i procjenu nužnih investicija i drugih financijskih sredstava uključujući i sredstva koja jedinica lokalne samouprave mora utrošiti kako bi se zatvorila postojeća i uspostavila nova infrastrukture za gospodarenje otpadom</w:t>
      </w:r>
    </w:p>
    <w:p w14:paraId="688111C7" w14:textId="77777777" w:rsidR="00224D7D" w:rsidRPr="006400CC" w:rsidRDefault="00894F37" w:rsidP="0025302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24D7D" w:rsidRPr="006400CC">
        <w:rPr>
          <w:rFonts w:ascii="Times New Roman" w:eastAsia="Times New Roman" w:hAnsi="Times New Roman" w:cs="Times New Roman"/>
          <w:sz w:val="24"/>
          <w:szCs w:val="24"/>
        </w:rPr>
        <w:t xml:space="preserve">. podatke o mjerama kojima se koje se postiže da se od 2030. sav otpad koji je pogodan za recikliranje ili drugi postupak oporabe, posebno komunalni otpad, ne prihvaća na odlagališta uz </w:t>
      </w:r>
      <w:r w:rsidR="00224D7D" w:rsidRPr="006400CC">
        <w:rPr>
          <w:rFonts w:ascii="Times New Roman" w:eastAsia="Times New Roman" w:hAnsi="Times New Roman" w:cs="Times New Roman"/>
          <w:sz w:val="24"/>
          <w:szCs w:val="24"/>
        </w:rPr>
        <w:lastRenderedPageBreak/>
        <w:t>iznimku otpada za koji odlaganje daje najbolji učinak na okoliš u skladu s člankom 4. Direktive 2008/98/EZ.</w:t>
      </w:r>
    </w:p>
    <w:p w14:paraId="3A93EE1D" w14:textId="77777777" w:rsidR="00224D7D" w:rsidRPr="006400CC" w:rsidRDefault="00894F37" w:rsidP="0025302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24D7D" w:rsidRPr="006400CC">
        <w:rPr>
          <w:rFonts w:ascii="Times New Roman" w:eastAsia="Times New Roman" w:hAnsi="Times New Roman" w:cs="Times New Roman"/>
          <w:sz w:val="24"/>
          <w:szCs w:val="24"/>
        </w:rPr>
        <w:t>. procjenu postojećih sustava sakupljanja otpada, uključujući vrste materijala i područja pokrivena odvojenim sakupljanjem otpada, te mjere za unaprjeđenje tih sustava uključujući i sve dopuštene iznimke od obveze odvojenog sakupljanja otpada sukladno ČL.ST. ovoga Zakona, kao i potrebe za uspostavu novih sustava odvojenog sakupljanja otpada</w:t>
      </w:r>
    </w:p>
    <w:p w14:paraId="58229AD0" w14:textId="77777777" w:rsidR="00224D7D" w:rsidRPr="006400CC" w:rsidRDefault="00894F37" w:rsidP="0025302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24D7D" w:rsidRPr="006400CC">
        <w:rPr>
          <w:rFonts w:ascii="Times New Roman" w:eastAsia="Times New Roman" w:hAnsi="Times New Roman" w:cs="Times New Roman"/>
          <w:sz w:val="24"/>
          <w:szCs w:val="24"/>
        </w:rPr>
        <w:t>. odgovarajuće informacije o kriterijima temeljem kojih se odabire lokacija te potrebnom kapacitetima novih važnijih pogona za oporabu ili zbrinjavanje otpada, ako je to nužno</w:t>
      </w:r>
    </w:p>
    <w:p w14:paraId="4299F3F4" w14:textId="77777777" w:rsidR="00224D7D" w:rsidRPr="006400CC" w:rsidRDefault="00894F37" w:rsidP="0025302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24D7D" w:rsidRPr="006400CC">
        <w:rPr>
          <w:rFonts w:ascii="Times New Roman" w:eastAsia="Times New Roman" w:hAnsi="Times New Roman" w:cs="Times New Roman"/>
          <w:sz w:val="24"/>
          <w:szCs w:val="24"/>
        </w:rPr>
        <w:t>. opće politike gospodarenja otpadom uključujući planirane tehnologije i metode koje će se koristiti te politike kojima se rješava određeno pitanje u gospodarenju otpadom</w:t>
      </w:r>
    </w:p>
    <w:p w14:paraId="2730C20A" w14:textId="77777777" w:rsidR="00224D7D" w:rsidRPr="006400CC" w:rsidRDefault="00894F3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224D7D" w:rsidRPr="006400CC">
        <w:rPr>
          <w:rFonts w:ascii="Times New Roman" w:eastAsia="Times New Roman" w:hAnsi="Times New Roman" w:cs="Times New Roman"/>
          <w:sz w:val="24"/>
          <w:szCs w:val="24"/>
        </w:rPr>
        <w:t xml:space="preserve">. mjere sprečavanja protuzakonitog odbacivanja otpada, te uklanjanja protuzakonito odbačenog otpada </w:t>
      </w:r>
    </w:p>
    <w:p w14:paraId="1490D0C7" w14:textId="77777777" w:rsidR="00224D7D" w:rsidRPr="006400CC" w:rsidRDefault="00894F3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224D7D" w:rsidRPr="006400CC">
        <w:rPr>
          <w:rFonts w:ascii="Times New Roman" w:eastAsia="Times New Roman" w:hAnsi="Times New Roman" w:cs="Times New Roman"/>
          <w:sz w:val="24"/>
          <w:szCs w:val="24"/>
        </w:rPr>
        <w:t>. odgovarajući kvalitativni ili kvantitativni indikatori i ciljevi u vezi s količinama nastaloga otpada i njegovom obradom, te u vezi s količinama komunalnog otpada koji je odložen ili energetski oporabljen</w:t>
      </w:r>
    </w:p>
    <w:p w14:paraId="12A61F4A" w14:textId="77777777" w:rsidR="00224D7D" w:rsidRPr="006400CC" w:rsidRDefault="00894F3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00224D7D" w:rsidRPr="006400CC">
        <w:rPr>
          <w:rFonts w:ascii="Times New Roman" w:eastAsia="Times New Roman" w:hAnsi="Times New Roman" w:cs="Times New Roman"/>
          <w:sz w:val="24"/>
          <w:szCs w:val="24"/>
        </w:rPr>
        <w:t>. procjenu korisnosti i prikladnosti uporabe ekonomskih i drugih instrumenata u gospodarenja otpadom uz nesmetano funkcioniranje unutarnjeg tržišta,</w:t>
      </w:r>
    </w:p>
    <w:p w14:paraId="0A0B07D1" w14:textId="77777777" w:rsidR="00C5568E" w:rsidRPr="006400CC" w:rsidRDefault="00894F3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224D7D" w:rsidRPr="006400CC">
        <w:rPr>
          <w:rFonts w:ascii="Times New Roman" w:eastAsia="Times New Roman" w:hAnsi="Times New Roman" w:cs="Times New Roman"/>
          <w:sz w:val="24"/>
          <w:szCs w:val="24"/>
        </w:rPr>
        <w:t>. popis saniranih lokacija onečišćenih otpadom (crne točke) i saniranih i zatvorenih odlagališta uključujući i mjere sanacije</w:t>
      </w:r>
    </w:p>
    <w:p w14:paraId="64379DA9" w14:textId="77777777" w:rsidR="00C5568E" w:rsidRPr="006400CC" w:rsidRDefault="00894F37" w:rsidP="0025302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00C5568E" w:rsidRPr="006400CC">
        <w:rPr>
          <w:rFonts w:ascii="Times New Roman" w:eastAsia="Times New Roman" w:hAnsi="Times New Roman" w:cs="Times New Roman"/>
          <w:sz w:val="24"/>
          <w:szCs w:val="24"/>
        </w:rPr>
        <w:t xml:space="preserve">. informacije o poduzetim mjerama kojima </w:t>
      </w:r>
      <w:r w:rsidR="0052779D" w:rsidRPr="006400CC">
        <w:rPr>
          <w:rFonts w:ascii="Times New Roman" w:eastAsia="Times New Roman" w:hAnsi="Times New Roman" w:cs="Times New Roman"/>
          <w:sz w:val="24"/>
          <w:szCs w:val="24"/>
        </w:rPr>
        <w:t xml:space="preserve">će </w:t>
      </w:r>
      <w:r w:rsidR="00C5568E" w:rsidRPr="006400CC">
        <w:rPr>
          <w:rFonts w:ascii="Times New Roman" w:eastAsia="Times New Roman" w:hAnsi="Times New Roman" w:cs="Times New Roman"/>
          <w:sz w:val="24"/>
          <w:szCs w:val="24"/>
        </w:rPr>
        <w:t>se nastoj</w:t>
      </w:r>
      <w:r w:rsidR="0052779D" w:rsidRPr="006400CC">
        <w:rPr>
          <w:rFonts w:ascii="Times New Roman" w:eastAsia="Times New Roman" w:hAnsi="Times New Roman" w:cs="Times New Roman"/>
          <w:sz w:val="24"/>
          <w:szCs w:val="24"/>
        </w:rPr>
        <w:t>ati</w:t>
      </w:r>
      <w:r w:rsidR="00C5568E" w:rsidRPr="006400CC">
        <w:rPr>
          <w:rFonts w:ascii="Times New Roman" w:eastAsia="Times New Roman" w:hAnsi="Times New Roman" w:cs="Times New Roman"/>
          <w:sz w:val="24"/>
          <w:szCs w:val="24"/>
        </w:rPr>
        <w:t xml:space="preserve"> da</w:t>
      </w:r>
      <w:r w:rsidR="0052779D" w:rsidRPr="006400CC">
        <w:rPr>
          <w:rFonts w:ascii="Times New Roman" w:eastAsia="Times New Roman" w:hAnsi="Times New Roman" w:cs="Times New Roman"/>
          <w:sz w:val="24"/>
          <w:szCs w:val="24"/>
        </w:rPr>
        <w:t xml:space="preserve"> se,</w:t>
      </w:r>
      <w:r w:rsidR="00C5568E" w:rsidRPr="006400CC">
        <w:rPr>
          <w:rFonts w:ascii="Times New Roman" w:eastAsia="Times New Roman" w:hAnsi="Times New Roman" w:cs="Times New Roman"/>
          <w:sz w:val="24"/>
          <w:szCs w:val="24"/>
        </w:rPr>
        <w:t xml:space="preserve"> od 2030. godine</w:t>
      </w:r>
      <w:r w:rsidR="0052779D" w:rsidRPr="006400CC">
        <w:rPr>
          <w:rFonts w:ascii="Times New Roman" w:eastAsia="Times New Roman" w:hAnsi="Times New Roman" w:cs="Times New Roman"/>
          <w:sz w:val="24"/>
          <w:szCs w:val="24"/>
        </w:rPr>
        <w:t>,</w:t>
      </w:r>
      <w:r w:rsidR="00C5568E" w:rsidRPr="006400CC">
        <w:rPr>
          <w:rFonts w:ascii="Times New Roman" w:eastAsia="Times New Roman" w:hAnsi="Times New Roman" w:cs="Times New Roman"/>
          <w:sz w:val="24"/>
          <w:szCs w:val="24"/>
        </w:rPr>
        <w:t xml:space="preserve"> sav otpad koji se može reciklirati ili oporabiti, posebice komunalni otpad, ne prihvaća na odlagalištu</w:t>
      </w:r>
      <w:r w:rsidR="0052779D" w:rsidRPr="006400CC">
        <w:rPr>
          <w:rFonts w:ascii="Times New Roman" w:eastAsia="Times New Roman" w:hAnsi="Times New Roman" w:cs="Times New Roman"/>
          <w:sz w:val="24"/>
          <w:szCs w:val="24"/>
        </w:rPr>
        <w:t xml:space="preserve"> otpada</w:t>
      </w:r>
      <w:r w:rsidR="00C5568E" w:rsidRPr="006400CC">
        <w:rPr>
          <w:rFonts w:ascii="Times New Roman" w:eastAsia="Times New Roman" w:hAnsi="Times New Roman" w:cs="Times New Roman"/>
          <w:sz w:val="24"/>
          <w:szCs w:val="24"/>
        </w:rPr>
        <w:t>, osim otpada za kojega je odlaganje najbolja opcija za okoliš sukladno hijerarhiji gospodarenja otpadom</w:t>
      </w:r>
    </w:p>
    <w:p w14:paraId="44A85A33" w14:textId="77777777" w:rsidR="00224D7D" w:rsidRPr="006400CC" w:rsidRDefault="00894F37" w:rsidP="00253027">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224D7D" w:rsidRPr="006400CC">
        <w:rPr>
          <w:rFonts w:ascii="Times New Roman" w:eastAsia="Times New Roman" w:hAnsi="Times New Roman" w:cs="Times New Roman"/>
          <w:sz w:val="24"/>
          <w:szCs w:val="24"/>
        </w:rPr>
        <w:t xml:space="preserve">. Program sprečavanja nastanka otpada koji sadrži, ciljeve, </w:t>
      </w:r>
      <w:r w:rsidR="00224D7D" w:rsidRPr="006400CC">
        <w:rPr>
          <w:rFonts w:ascii="Times New Roman" w:eastAsia="Times New Roman" w:hAnsi="Times New Roman" w:cs="Times New Roman"/>
          <w:sz w:val="24"/>
          <w:szCs w:val="24"/>
          <w:lang w:eastAsia="hr-HR"/>
        </w:rPr>
        <w:t>opis postojećih mjera sprječavanja nastanka otpada, njihov doprinos sprečavanju na</w:t>
      </w:r>
      <w:r w:rsidR="00EB088C" w:rsidRPr="006400CC">
        <w:rPr>
          <w:rFonts w:ascii="Times New Roman" w:eastAsia="Times New Roman" w:hAnsi="Times New Roman" w:cs="Times New Roman"/>
          <w:sz w:val="24"/>
          <w:szCs w:val="24"/>
          <w:lang w:eastAsia="hr-HR"/>
        </w:rPr>
        <w:t>s</w:t>
      </w:r>
      <w:r w:rsidR="00224D7D" w:rsidRPr="006400CC">
        <w:rPr>
          <w:rFonts w:ascii="Times New Roman" w:eastAsia="Times New Roman" w:hAnsi="Times New Roman" w:cs="Times New Roman"/>
          <w:sz w:val="24"/>
          <w:szCs w:val="24"/>
          <w:lang w:eastAsia="hr-HR"/>
        </w:rPr>
        <w:t xml:space="preserve">tanka otpada, te </w:t>
      </w:r>
      <w:r w:rsidR="00224D7D" w:rsidRPr="006400CC">
        <w:rPr>
          <w:rFonts w:ascii="Times New Roman" w:eastAsia="Times New Roman" w:hAnsi="Times New Roman" w:cs="Times New Roman"/>
          <w:sz w:val="24"/>
          <w:szCs w:val="24"/>
        </w:rPr>
        <w:t xml:space="preserve">mjere </w:t>
      </w:r>
      <w:r w:rsidR="00224D7D" w:rsidRPr="006400CC">
        <w:rPr>
          <w:rFonts w:ascii="Times New Roman" w:eastAsia="Times New Roman" w:hAnsi="Times New Roman" w:cs="Times New Roman"/>
          <w:sz w:val="24"/>
          <w:szCs w:val="24"/>
          <w:lang w:eastAsia="hr-HR"/>
        </w:rPr>
        <w:t>sprečavanja nastanka otpada kojima se:</w:t>
      </w:r>
    </w:p>
    <w:p w14:paraId="09992F65"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a) </w:t>
      </w:r>
      <w:r w:rsidR="00AC067F" w:rsidRPr="006400CC">
        <w:rPr>
          <w:rFonts w:ascii="Times New Roman" w:eastAsia="Times New Roman" w:hAnsi="Times New Roman" w:cs="Times New Roman"/>
          <w:sz w:val="24"/>
          <w:szCs w:val="24"/>
          <w:lang w:eastAsia="hr-HR"/>
        </w:rPr>
        <w:t>unaprjeđuju</w:t>
      </w:r>
      <w:r w:rsidRPr="006400CC">
        <w:rPr>
          <w:rFonts w:ascii="Times New Roman" w:eastAsia="Times New Roman" w:hAnsi="Times New Roman" w:cs="Times New Roman"/>
          <w:sz w:val="24"/>
          <w:szCs w:val="24"/>
          <w:lang w:eastAsia="hr-HR"/>
        </w:rPr>
        <w:t xml:space="preserve"> i podupiru modeli održive </w:t>
      </w:r>
      <w:r w:rsidR="00AC067F" w:rsidRPr="006400CC">
        <w:rPr>
          <w:rFonts w:ascii="Times New Roman" w:eastAsia="Times New Roman" w:hAnsi="Times New Roman" w:cs="Times New Roman"/>
          <w:sz w:val="24"/>
          <w:szCs w:val="24"/>
          <w:lang w:eastAsia="hr-HR"/>
        </w:rPr>
        <w:t>proizvodnje</w:t>
      </w:r>
      <w:r w:rsidRPr="006400CC">
        <w:rPr>
          <w:rFonts w:ascii="Times New Roman" w:eastAsia="Times New Roman" w:hAnsi="Times New Roman" w:cs="Times New Roman"/>
          <w:sz w:val="24"/>
          <w:szCs w:val="24"/>
          <w:lang w:eastAsia="hr-HR"/>
        </w:rPr>
        <w:t xml:space="preserve"> i potrošnje</w:t>
      </w:r>
    </w:p>
    <w:p w14:paraId="54BBF980"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b) potiče dizajn, proizvodnju i </w:t>
      </w:r>
      <w:r w:rsidR="00F1690E" w:rsidRPr="006400CC">
        <w:rPr>
          <w:rFonts w:ascii="Times New Roman" w:eastAsia="Times New Roman" w:hAnsi="Times New Roman" w:cs="Times New Roman"/>
          <w:sz w:val="24"/>
          <w:szCs w:val="24"/>
          <w:lang w:eastAsia="hr-HR"/>
        </w:rPr>
        <w:t>uporabu</w:t>
      </w:r>
      <w:r w:rsidRPr="006400CC">
        <w:rPr>
          <w:rFonts w:ascii="Times New Roman" w:eastAsia="Times New Roman" w:hAnsi="Times New Roman" w:cs="Times New Roman"/>
          <w:sz w:val="24"/>
          <w:szCs w:val="24"/>
          <w:lang w:eastAsia="hr-HR"/>
        </w:rPr>
        <w:t xml:space="preserve"> proizvoda koji učinkovito koriste resurse, koji su trajni (između ostaloga u pogledu životnog vijeka proizvoda i odsustva planiranog </w:t>
      </w:r>
      <w:r w:rsidR="00AC067F" w:rsidRPr="006400CC">
        <w:rPr>
          <w:rFonts w:ascii="Times New Roman" w:eastAsia="Times New Roman" w:hAnsi="Times New Roman" w:cs="Times New Roman"/>
          <w:sz w:val="24"/>
          <w:szCs w:val="24"/>
          <w:lang w:eastAsia="hr-HR"/>
        </w:rPr>
        <w:t>zastarijevanja</w:t>
      </w:r>
      <w:r w:rsidRPr="006400CC">
        <w:rPr>
          <w:rFonts w:ascii="Times New Roman" w:eastAsia="Times New Roman" w:hAnsi="Times New Roman" w:cs="Times New Roman"/>
          <w:sz w:val="24"/>
          <w:szCs w:val="24"/>
          <w:lang w:eastAsia="hr-HR"/>
        </w:rPr>
        <w:t>), koje se može popraviti, ponovno koristiti i nadograditi</w:t>
      </w:r>
    </w:p>
    <w:p w14:paraId="4A5F8C19"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 ciljaju proizvodi koji sadrže ključne sirovine kako bi se spriječilo da te sirovine postanu otpad</w:t>
      </w:r>
    </w:p>
    <w:p w14:paraId="4E8E8ACD"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d) potiče ponovna uporaba proizvoda i uspostava sustava koji promiče popravljanje i ponovnu uporabu, posebice za električnu i elektroničku opremu, tekstil, namještaj, ambalažu i građevne materijale i proizvode </w:t>
      </w:r>
    </w:p>
    <w:p w14:paraId="4D6FADA4"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e) na odgovarajući način potiče, ne dovodeći u pitanje prava intelektualnog vlasništva, dostupnost rezervnih dijelova, uputa za uporabu, tehničkih informacija ili drugih instrumenata, </w:t>
      </w:r>
      <w:r w:rsidRPr="006400CC">
        <w:rPr>
          <w:rFonts w:ascii="Times New Roman" w:eastAsia="Times New Roman" w:hAnsi="Times New Roman" w:cs="Times New Roman"/>
          <w:sz w:val="24"/>
          <w:szCs w:val="24"/>
          <w:lang w:eastAsia="hr-HR"/>
        </w:rPr>
        <w:lastRenderedPageBreak/>
        <w:t>opreme ili računalnih programa kojima se može popraviti i time ponovno uporabiti proizvod bez narušavanja kvalitete i sigurnosti</w:t>
      </w:r>
    </w:p>
    <w:p w14:paraId="50655E3E"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f) smanjuje stvaranje otpada u procesima povezanim s industrijskom proizvodnjom, ekstrakcijom mineralnih sirovina, proizvodnjom, građenjem i rušenjem, pri čemu se uzimaju u obzir najbolje dostupne tehnike</w:t>
      </w:r>
    </w:p>
    <w:p w14:paraId="5BDD5F6A"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g) smanjuje nastanak otpada od hrane u primarnoj proizvodnji, u preradi i proizvodnji, maloprodaji i ostaloj distribuciji hrane, u restoranima i na mjestima na kojima se poslužuje hrana kao i u domaćinstvima, u svrhu doprinosa cilju održivog razvoja Ujedinjenih naroda da se smanji za 50 % globalni otpad od hrane po glavi stanovnika u maloprodaji i na razini potrošača te da se smanji gubitak hrane u proizvodnji i opskrbnim lancima do 2030. godine</w:t>
      </w:r>
    </w:p>
    <w:p w14:paraId="56A25F1E"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h) potiču donacije hrane i drugi načini preraspodjele za ljudsku potrošnju, pri čemu se prednost daje ljudskoj potrošnji u odnosu na hranu za životinje i preradu u neprehrambene proizvode</w:t>
      </w:r>
    </w:p>
    <w:p w14:paraId="2E27D42C" w14:textId="42DEDCE5"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i) potiče smanjenje sadržaja opasnih tvari u materijalima i proizvodima, ne dovodeći u pitanje usklađene pravne zahtjeve za te materijale i proizvode kako propisani na nivou Europske unije, i osiguravaju da dobavljač artikla, kako je određene člankom 3.</w:t>
      </w:r>
      <w:r w:rsidR="000C487E">
        <w:rPr>
          <w:rFonts w:ascii="Times New Roman" w:eastAsia="Times New Roman" w:hAnsi="Times New Roman" w:cs="Times New Roman"/>
          <w:sz w:val="24"/>
          <w:szCs w:val="24"/>
          <w:lang w:eastAsia="hr-HR"/>
        </w:rPr>
        <w:t xml:space="preserve"> točkom 33. Uredbe </w:t>
      </w:r>
      <w:r w:rsidRPr="006400CC">
        <w:rPr>
          <w:rFonts w:ascii="Times New Roman" w:eastAsia="Times New Roman" w:hAnsi="Times New Roman" w:cs="Times New Roman"/>
          <w:sz w:val="24"/>
          <w:szCs w:val="24"/>
          <w:lang w:eastAsia="hr-HR"/>
        </w:rPr>
        <w:t>(EZ) br. 1907/2006 Europskog parlamenta i Vijeća od 18. prosinca 2006. o registraciji, evaluaciji, autorizaciji i ograničavanju kemikalija (REACH) i osnivanju Europske agencije za kemikalije te o izmjeni Direktive 1999/45/EZ i stavljanju van snage Uredbe Vijeća (EEZ) br. 793/93 i Uredbe Komisije (EZ) br. 1488/94, kao i Direktive Vijeća 76/769/EEZ i direktive komisije 91/155/EEZ, 93/67/EEZ, 93/105/EZ i 2000/21/EZ (SL L 396, 30. 12. 2006.) od 5. prosinca 2021. godine</w:t>
      </w:r>
    </w:p>
    <w:p w14:paraId="49036065"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j) smanjuje nastanak otpada, posebice otpada koji nije podesan za pripremu za ponovnu uporabu ili recikliranje</w:t>
      </w:r>
    </w:p>
    <w:p w14:paraId="2195D650"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k) utvrđuju proizvodi koji su glavni uzročnik otpada odbačenog u okoliš, posebice u prirodu i morski okoliš, te poduzimaju odgovarajuće mjere sprečavanja i smanjivanja odbacivanja otpada od tih proizvoda u okoliš, a ako mjere uključuju ograničenja tržišta, mjere moraju biti proporcionalne i ne diskriminirajuće</w:t>
      </w:r>
    </w:p>
    <w:p w14:paraId="0C4B89D1"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l) nastoji zaustaviti odbacivanje otpada u morski okoliš u svrhu doprinosa cilju održivog razvoja Ujedinjenih naroda radi sprečavanja i značajnog smanjenja svih vrsta onečišćenja mora </w:t>
      </w:r>
    </w:p>
    <w:p w14:paraId="48F2C6BB"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m) razvijaju i podupiru informativne kampanje podizanja svijesti o sprečavanju nastanka otpada i odbacivanja otpada u okoliš</w:t>
      </w:r>
    </w:p>
    <w:p w14:paraId="24BEC96E" w14:textId="77777777" w:rsidR="00224D7D" w:rsidRPr="006400CC" w:rsidRDefault="00224D7D" w:rsidP="00253027">
      <w:pPr>
        <w:spacing w:after="120" w:line="240" w:lineRule="auto"/>
        <w:ind w:left="284"/>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n) </w:t>
      </w:r>
      <w:r w:rsidR="00AC067F" w:rsidRPr="006400CC">
        <w:rPr>
          <w:rFonts w:ascii="Times New Roman" w:eastAsia="Times New Roman" w:hAnsi="Times New Roman" w:cs="Times New Roman"/>
          <w:sz w:val="24"/>
          <w:szCs w:val="24"/>
          <w:lang w:eastAsia="hr-HR"/>
        </w:rPr>
        <w:t>kvalitativni</w:t>
      </w:r>
      <w:r w:rsidRPr="006400CC">
        <w:rPr>
          <w:rFonts w:ascii="Times New Roman" w:eastAsia="Times New Roman" w:hAnsi="Times New Roman" w:cs="Times New Roman"/>
          <w:sz w:val="24"/>
          <w:szCs w:val="24"/>
          <w:lang w:eastAsia="hr-HR"/>
        </w:rPr>
        <w:t xml:space="preserve"> i kvantitativni indikatori i ciljevi, posebice u vezi nastalih količina otpada</w:t>
      </w:r>
      <w:r w:rsidR="00EB088C" w:rsidRPr="006400CC">
        <w:rPr>
          <w:rFonts w:ascii="Times New Roman" w:eastAsia="Times New Roman" w:hAnsi="Times New Roman" w:cs="Times New Roman"/>
          <w:sz w:val="24"/>
          <w:szCs w:val="24"/>
          <w:lang w:eastAsia="hr-HR"/>
        </w:rPr>
        <w:t>.</w:t>
      </w:r>
    </w:p>
    <w:p w14:paraId="46423E1A" w14:textId="77777777" w:rsidR="00EB088C" w:rsidRPr="006400CC" w:rsidRDefault="00894F3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253027" w:rsidRPr="006400CC">
        <w:rPr>
          <w:rFonts w:ascii="Times New Roman" w:eastAsia="Times New Roman" w:hAnsi="Times New Roman" w:cs="Times New Roman"/>
          <w:sz w:val="24"/>
          <w:szCs w:val="24"/>
        </w:rPr>
        <w:t xml:space="preserve">. </w:t>
      </w:r>
      <w:r w:rsidR="00EB088C" w:rsidRPr="006400CC">
        <w:rPr>
          <w:rFonts w:ascii="Times New Roman" w:eastAsia="Times New Roman" w:hAnsi="Times New Roman" w:cs="Times New Roman"/>
          <w:sz w:val="24"/>
          <w:szCs w:val="24"/>
          <w:lang w:eastAsia="hr-HR"/>
        </w:rPr>
        <w:t>Prema potrebi, Programu sprečavanja nastanka otpada može priložiti opis doprinosa instrumenata i mjera iz Dodatka IV Direktive 2008/98/EZ o sprečavanju nastanka otpada, te vrednovanje upotrebljivosti primjera mjera naznačenih u tom dodatku i drugih odgovarajućih mjera</w:t>
      </w:r>
      <w:r w:rsidR="00253027" w:rsidRPr="006400CC">
        <w:rPr>
          <w:rFonts w:ascii="Times New Roman" w:eastAsia="Times New Roman" w:hAnsi="Times New Roman" w:cs="Times New Roman"/>
          <w:sz w:val="24"/>
          <w:szCs w:val="24"/>
          <w:lang w:eastAsia="hr-HR"/>
        </w:rPr>
        <w:t xml:space="preserve"> i</w:t>
      </w:r>
    </w:p>
    <w:p w14:paraId="76554DAC" w14:textId="77777777" w:rsidR="00224D7D" w:rsidRPr="006400CC" w:rsidRDefault="00894F37" w:rsidP="00025BEB">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253027" w:rsidRPr="006400CC">
        <w:rPr>
          <w:rFonts w:ascii="Times New Roman" w:eastAsia="Times New Roman" w:hAnsi="Times New Roman" w:cs="Times New Roman"/>
          <w:sz w:val="24"/>
          <w:szCs w:val="24"/>
        </w:rPr>
        <w:t xml:space="preserve">. </w:t>
      </w:r>
      <w:r w:rsidR="00224D7D" w:rsidRPr="006400CC">
        <w:rPr>
          <w:rFonts w:ascii="Times New Roman" w:eastAsia="Times New Roman" w:hAnsi="Times New Roman" w:cs="Times New Roman"/>
          <w:sz w:val="24"/>
          <w:szCs w:val="24"/>
        </w:rPr>
        <w:t>ciljeve, mjere (politike), indikatore postizanja cilja, aktivnosti te njihove nositelje, rokove provedbe te planirane iznose i izvore financiranja.</w:t>
      </w:r>
    </w:p>
    <w:p w14:paraId="4191C4B5" w14:textId="77777777" w:rsidR="00224D7D" w:rsidRPr="006400CC" w:rsidRDefault="00224D7D" w:rsidP="00A2321A">
      <w:pPr>
        <w:spacing w:after="120"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 xml:space="preserve">(2) Ciljevi i mjere sprečavanja nastanka otpada moraju biti u skladu s hijerarhijom gospodarenja otpadom i </w:t>
      </w:r>
      <w:r w:rsidR="00ED03D1" w:rsidRPr="006400CC">
        <w:rPr>
          <w:rFonts w:ascii="Times New Roman" w:eastAsia="Times New Roman" w:hAnsi="Times New Roman" w:cs="Times New Roman"/>
          <w:sz w:val="24"/>
          <w:szCs w:val="24"/>
        </w:rPr>
        <w:t>svrhom propisanom člankom 1. ovoga Zakona</w:t>
      </w:r>
      <w:r w:rsidR="00ED03D1" w:rsidRPr="006400CC" w:rsidDel="00ED03D1">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 a određuju se u svrhu prekidanja veze gospodarskog rasta i utjecaja na okoliš povezanih s nastankom otpada.</w:t>
      </w:r>
    </w:p>
    <w:p w14:paraId="10342C19" w14:textId="77777777" w:rsidR="00224D7D" w:rsidRPr="006400CC" w:rsidRDefault="00224D7D" w:rsidP="00A2321A">
      <w:pPr>
        <w:spacing w:after="120"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(3) Pri donošenju programa sprečavanja nastanka otpada, Ministarstvo, prema potrebi, izrađuje opis doprinosa instrumenata i mjera iz Dodatka IV </w:t>
      </w:r>
      <w:r w:rsidR="00ED03D1" w:rsidRPr="006400CC">
        <w:rPr>
          <w:rFonts w:ascii="Times New Roman" w:eastAsia="Times New Roman" w:hAnsi="Times New Roman" w:cs="Times New Roman"/>
          <w:sz w:val="24"/>
          <w:szCs w:val="24"/>
          <w:lang w:eastAsia="hr-HR"/>
        </w:rPr>
        <w:t>Direktive 2008/98/EZ</w:t>
      </w:r>
      <w:r w:rsidRPr="006400CC">
        <w:rPr>
          <w:rFonts w:ascii="Times New Roman" w:eastAsia="Times New Roman" w:hAnsi="Times New Roman" w:cs="Times New Roman"/>
          <w:sz w:val="24"/>
          <w:szCs w:val="24"/>
          <w:lang w:eastAsia="hr-HR"/>
        </w:rPr>
        <w:t xml:space="preserve"> sprečavanju nastanka otpada, te vrednuje upotrebljivost primjera mjera naznačenih u tom dodatku i drugih odgovarajućih mjera.</w:t>
      </w:r>
    </w:p>
    <w:p w14:paraId="3C8C747A" w14:textId="77777777"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Plan mora biti u skladu s načelima zaštite okoliša, posebice načelom onečišćivač plaća.</w:t>
      </w:r>
    </w:p>
    <w:p w14:paraId="735D4B67" w14:textId="77777777" w:rsidR="00224D7D" w:rsidRPr="006400CC" w:rsidRDefault="00224D7D" w:rsidP="00A2321A">
      <w:pPr>
        <w:spacing w:after="120"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(5) Ministarstvo nadzire provedbu Plana te obavlja ocjenu provedbe mjera: </w:t>
      </w:r>
    </w:p>
    <w:p w14:paraId="5D229B83" w14:textId="77777777" w:rsidR="00224D7D" w:rsidRPr="006400CC" w:rsidRDefault="00253027" w:rsidP="00224D7D">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1. </w:t>
      </w:r>
      <w:r w:rsidR="00224D7D" w:rsidRPr="006400CC">
        <w:rPr>
          <w:rFonts w:ascii="Times New Roman" w:eastAsia="Times New Roman" w:hAnsi="Times New Roman" w:cs="Times New Roman"/>
          <w:sz w:val="24"/>
          <w:szCs w:val="24"/>
          <w:lang w:eastAsia="hr-HR"/>
        </w:rPr>
        <w:t>sprečavanja nastanka otpada, korištenjem indikatora i ciljeva iz stavka 1. točke 14. podtočke n) ovoga članka</w:t>
      </w:r>
    </w:p>
    <w:p w14:paraId="13B4DC6A" w14:textId="77777777" w:rsidR="00224D7D" w:rsidRPr="006400CC" w:rsidRDefault="00253027" w:rsidP="00224D7D">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2. </w:t>
      </w:r>
      <w:r w:rsidR="00224D7D" w:rsidRPr="006400CC">
        <w:rPr>
          <w:rFonts w:ascii="Times New Roman" w:eastAsia="Times New Roman" w:hAnsi="Times New Roman" w:cs="Times New Roman"/>
          <w:sz w:val="24"/>
          <w:szCs w:val="24"/>
          <w:lang w:eastAsia="hr-HR"/>
        </w:rPr>
        <w:t>ponovn</w:t>
      </w:r>
      <w:r w:rsidR="00F1690E" w:rsidRPr="006400CC">
        <w:rPr>
          <w:rFonts w:ascii="Times New Roman" w:eastAsia="Times New Roman" w:hAnsi="Times New Roman" w:cs="Times New Roman"/>
          <w:sz w:val="24"/>
          <w:szCs w:val="24"/>
          <w:lang w:eastAsia="hr-HR"/>
        </w:rPr>
        <w:t>e</w:t>
      </w:r>
      <w:r w:rsidR="00224D7D" w:rsidRPr="006400CC">
        <w:rPr>
          <w:rFonts w:ascii="Times New Roman" w:eastAsia="Times New Roman" w:hAnsi="Times New Roman" w:cs="Times New Roman"/>
          <w:sz w:val="24"/>
          <w:szCs w:val="24"/>
          <w:lang w:eastAsia="hr-HR"/>
        </w:rPr>
        <w:t xml:space="preserve"> </w:t>
      </w:r>
      <w:r w:rsidR="00F1690E" w:rsidRPr="006400CC">
        <w:rPr>
          <w:rFonts w:ascii="Times New Roman" w:eastAsia="Times New Roman" w:hAnsi="Times New Roman" w:cs="Times New Roman"/>
          <w:sz w:val="24"/>
          <w:szCs w:val="24"/>
          <w:lang w:eastAsia="hr-HR"/>
        </w:rPr>
        <w:t>uporabe</w:t>
      </w:r>
      <w:r w:rsidR="00224D7D" w:rsidRPr="006400CC">
        <w:rPr>
          <w:rFonts w:ascii="Times New Roman" w:eastAsia="Times New Roman" w:hAnsi="Times New Roman" w:cs="Times New Roman"/>
          <w:sz w:val="24"/>
          <w:szCs w:val="24"/>
          <w:lang w:eastAsia="hr-HR"/>
        </w:rPr>
        <w:t xml:space="preserve"> u skladu s metodologijom Europske komisije, u roku od jedne kalendarske godine od dana donošenja te metodologije</w:t>
      </w:r>
    </w:p>
    <w:p w14:paraId="1C789099" w14:textId="77777777" w:rsidR="00224D7D" w:rsidRPr="006400CC" w:rsidRDefault="00253027" w:rsidP="00224D7D">
      <w:pPr>
        <w:spacing w:after="12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3. </w:t>
      </w:r>
      <w:r w:rsidR="00224D7D" w:rsidRPr="006400CC">
        <w:rPr>
          <w:rFonts w:ascii="Times New Roman" w:eastAsia="Times New Roman" w:hAnsi="Times New Roman" w:cs="Times New Roman"/>
          <w:sz w:val="24"/>
          <w:szCs w:val="24"/>
          <w:lang w:eastAsia="hr-HR"/>
        </w:rPr>
        <w:t>sprečavanja nastanka otpada od hrane, određivanjem količine otpada od hrane u skladu s metodologijom Europske komisije, u roku od jedne kalendarske godine od dana donošenja te metodologije.</w:t>
      </w:r>
    </w:p>
    <w:p w14:paraId="584FF900" w14:textId="77777777" w:rsidR="00224D7D" w:rsidRPr="006400CC" w:rsidRDefault="00224D7D" w:rsidP="00224D7D">
      <w:pPr>
        <w:spacing w:before="100" w:beforeAutospacing="1" w:after="100" w:afterAutospacing="1" w:line="240" w:lineRule="auto"/>
        <w:jc w:val="both"/>
        <w:rPr>
          <w:rFonts w:ascii="Times New Roman" w:eastAsia="Times New Roman" w:hAnsi="Times New Roman" w:cs="Times New Roman"/>
          <w:sz w:val="24"/>
          <w:szCs w:val="24"/>
        </w:rPr>
      </w:pPr>
    </w:p>
    <w:p w14:paraId="0F10506A" w14:textId="77777777" w:rsidR="00224D7D" w:rsidRPr="00B04BDD" w:rsidRDefault="00224D7D" w:rsidP="00224D7D">
      <w:pPr>
        <w:spacing w:before="100" w:beforeAutospacing="1" w:after="100" w:afterAutospacing="1" w:line="240" w:lineRule="auto"/>
        <w:jc w:val="center"/>
        <w:rPr>
          <w:rFonts w:ascii="Times New Roman" w:eastAsia="Times New Roman" w:hAnsi="Times New Roman" w:cs="Times New Roman"/>
          <w:b/>
          <w:i/>
          <w:sz w:val="26"/>
          <w:szCs w:val="26"/>
        </w:rPr>
      </w:pPr>
      <w:r w:rsidRPr="00B04BDD">
        <w:rPr>
          <w:rFonts w:ascii="Times New Roman" w:eastAsia="Times New Roman" w:hAnsi="Times New Roman" w:cs="Times New Roman"/>
          <w:b/>
          <w:i/>
          <w:sz w:val="26"/>
          <w:szCs w:val="26"/>
        </w:rPr>
        <w:t xml:space="preserve">Plan gospodarenja otpadom </w:t>
      </w:r>
      <w:r w:rsidR="00EB5D7A" w:rsidRPr="00B04BDD">
        <w:rPr>
          <w:rFonts w:ascii="Times New Roman" w:eastAsia="Times New Roman" w:hAnsi="Times New Roman" w:cs="Times New Roman"/>
          <w:b/>
          <w:i/>
          <w:sz w:val="26"/>
          <w:szCs w:val="26"/>
        </w:rPr>
        <w:t>jedinice područne (regionalne) samouprave</w:t>
      </w:r>
      <w:r w:rsidRPr="00B04BDD">
        <w:rPr>
          <w:rFonts w:ascii="Times New Roman" w:eastAsia="Times New Roman" w:hAnsi="Times New Roman" w:cs="Times New Roman"/>
          <w:b/>
          <w:i/>
          <w:sz w:val="26"/>
          <w:szCs w:val="26"/>
        </w:rPr>
        <w:t xml:space="preserve"> i Grada Zagreba</w:t>
      </w:r>
    </w:p>
    <w:p w14:paraId="7FE9BD0F" w14:textId="1ACCF4C0" w:rsidR="00224D7D" w:rsidRPr="00B04BDD" w:rsidRDefault="00224D7D" w:rsidP="00224D7D">
      <w:pPr>
        <w:spacing w:before="100" w:beforeAutospacing="1" w:after="100" w:afterAutospacing="1" w:line="240" w:lineRule="auto"/>
        <w:jc w:val="center"/>
        <w:rPr>
          <w:rFonts w:ascii="Times New Roman" w:eastAsia="Times New Roman" w:hAnsi="Times New Roman" w:cs="Times New Roman"/>
          <w:b/>
          <w:sz w:val="24"/>
          <w:szCs w:val="24"/>
        </w:rPr>
      </w:pPr>
      <w:r w:rsidRPr="00B04BDD">
        <w:rPr>
          <w:rFonts w:ascii="Times New Roman" w:eastAsia="Times New Roman" w:hAnsi="Times New Roman" w:cs="Times New Roman"/>
          <w:b/>
          <w:sz w:val="24"/>
          <w:szCs w:val="24"/>
        </w:rPr>
        <w:t xml:space="preserve">Članak </w:t>
      </w:r>
      <w:r w:rsidR="0069123C" w:rsidRPr="00B04BDD">
        <w:rPr>
          <w:rFonts w:ascii="Times New Roman" w:eastAsia="Times New Roman" w:hAnsi="Times New Roman" w:cs="Times New Roman"/>
          <w:b/>
          <w:sz w:val="24"/>
          <w:szCs w:val="24"/>
        </w:rPr>
        <w:t>10</w:t>
      </w:r>
      <w:r w:rsidR="00511087">
        <w:rPr>
          <w:rFonts w:ascii="Times New Roman" w:eastAsia="Times New Roman" w:hAnsi="Times New Roman" w:cs="Times New Roman"/>
          <w:b/>
          <w:sz w:val="24"/>
          <w:szCs w:val="24"/>
        </w:rPr>
        <w:t>2</w:t>
      </w:r>
      <w:r w:rsidR="00F62A57" w:rsidRPr="00B04BDD">
        <w:rPr>
          <w:rFonts w:ascii="Times New Roman" w:eastAsia="Times New Roman" w:hAnsi="Times New Roman" w:cs="Times New Roman"/>
          <w:b/>
          <w:sz w:val="24"/>
          <w:szCs w:val="24"/>
        </w:rPr>
        <w:t>.</w:t>
      </w:r>
    </w:p>
    <w:p w14:paraId="4506DE63" w14:textId="43D6276B" w:rsidR="00224D7D" w:rsidRPr="006400CC"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Izvršno tijelo </w:t>
      </w:r>
      <w:r w:rsidR="00DC1280" w:rsidRPr="006400CC">
        <w:rPr>
          <w:rFonts w:ascii="Times New Roman" w:eastAsia="Times New Roman" w:hAnsi="Times New Roman" w:cs="Times New Roman"/>
          <w:sz w:val="24"/>
          <w:szCs w:val="24"/>
        </w:rPr>
        <w:t>jedinice područne (regionalne) samouprave</w:t>
      </w:r>
      <w:r w:rsidRPr="006400CC">
        <w:rPr>
          <w:rFonts w:ascii="Times New Roman" w:eastAsia="Times New Roman" w:hAnsi="Times New Roman" w:cs="Times New Roman"/>
          <w:sz w:val="24"/>
          <w:szCs w:val="24"/>
        </w:rPr>
        <w:t xml:space="preserve"> i </w:t>
      </w:r>
      <w:r w:rsidR="00DC6FFC">
        <w:rPr>
          <w:rFonts w:ascii="Times New Roman" w:eastAsia="Times New Roman" w:hAnsi="Times New Roman" w:cs="Times New Roman"/>
          <w:sz w:val="24"/>
          <w:szCs w:val="24"/>
        </w:rPr>
        <w:t>G</w:t>
      </w:r>
      <w:r w:rsidR="00DC6FFC" w:rsidRPr="006400CC">
        <w:rPr>
          <w:rFonts w:ascii="Times New Roman" w:eastAsia="Times New Roman" w:hAnsi="Times New Roman" w:cs="Times New Roman"/>
          <w:sz w:val="24"/>
          <w:szCs w:val="24"/>
        </w:rPr>
        <w:t xml:space="preserve">rada </w:t>
      </w:r>
      <w:r w:rsidRPr="006400CC">
        <w:rPr>
          <w:rFonts w:ascii="Times New Roman" w:eastAsia="Times New Roman" w:hAnsi="Times New Roman" w:cs="Times New Roman"/>
          <w:sz w:val="24"/>
          <w:szCs w:val="24"/>
        </w:rPr>
        <w:t xml:space="preserve">Zagreba dužno je na svom području </w:t>
      </w:r>
      <w:r w:rsidR="0054735F">
        <w:rPr>
          <w:rFonts w:ascii="Times New Roman" w:eastAsia="Times New Roman" w:hAnsi="Times New Roman" w:cs="Times New Roman"/>
          <w:sz w:val="24"/>
          <w:szCs w:val="24"/>
        </w:rPr>
        <w:t xml:space="preserve">predložiti </w:t>
      </w:r>
      <w:r w:rsidRPr="006400CC">
        <w:rPr>
          <w:rFonts w:ascii="Times New Roman" w:eastAsia="Times New Roman" w:hAnsi="Times New Roman" w:cs="Times New Roman"/>
          <w:sz w:val="24"/>
          <w:szCs w:val="24"/>
        </w:rPr>
        <w:t xml:space="preserve"> donošenje i</w:t>
      </w:r>
      <w:r w:rsidR="0054735F">
        <w:rPr>
          <w:rFonts w:ascii="Times New Roman" w:eastAsia="Times New Roman" w:hAnsi="Times New Roman" w:cs="Times New Roman"/>
          <w:sz w:val="24"/>
          <w:szCs w:val="24"/>
        </w:rPr>
        <w:t xml:space="preserve"> osigurati</w:t>
      </w:r>
      <w:r w:rsidRPr="006400CC">
        <w:rPr>
          <w:rFonts w:ascii="Times New Roman" w:eastAsia="Times New Roman" w:hAnsi="Times New Roman" w:cs="Times New Roman"/>
          <w:sz w:val="24"/>
          <w:szCs w:val="24"/>
        </w:rPr>
        <w:t xml:space="preserve"> provedbu plana gospodarenja otpadom. </w:t>
      </w:r>
    </w:p>
    <w:p w14:paraId="338E5235" w14:textId="77777777" w:rsidR="00224D7D" w:rsidRPr="006400CC" w:rsidRDefault="00224D7D" w:rsidP="00A2321A">
      <w:pPr>
        <w:spacing w:before="100" w:beforeAutospacing="1" w:after="100" w:afterAutospacing="1" w:line="240" w:lineRule="auto"/>
        <w:ind w:firstLine="720"/>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(2) Plan gospodarenja otpadom </w:t>
      </w:r>
      <w:r w:rsidR="00EB5D7A" w:rsidRPr="006400CC">
        <w:rPr>
          <w:rFonts w:ascii="Times New Roman" w:eastAsia="Times New Roman" w:hAnsi="Times New Roman" w:cs="Times New Roman"/>
          <w:sz w:val="24"/>
          <w:szCs w:val="24"/>
        </w:rPr>
        <w:t>jedinice područne (regionalne) samouprave</w:t>
      </w:r>
      <w:r w:rsidRPr="006400CC">
        <w:rPr>
          <w:rFonts w:ascii="Times New Roman" w:eastAsia="Times New Roman" w:hAnsi="Times New Roman" w:cs="Times New Roman"/>
          <w:iCs/>
          <w:sz w:val="24"/>
          <w:szCs w:val="24"/>
        </w:rPr>
        <w:t xml:space="preserve"> i Grada Zagreba sadrži sljedeće:</w:t>
      </w:r>
    </w:p>
    <w:p w14:paraId="75F497B6" w14:textId="77777777"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224D7D" w:rsidRPr="006400CC">
        <w:rPr>
          <w:rFonts w:ascii="Times New Roman" w:eastAsia="Times New Roman" w:hAnsi="Times New Roman" w:cs="Times New Roman"/>
          <w:sz w:val="24"/>
          <w:szCs w:val="24"/>
        </w:rPr>
        <w:t xml:space="preserve">analizu, te ocjenu stanja i potreba u gospodarenju otpadom na području </w:t>
      </w:r>
      <w:r w:rsidR="00DC1280" w:rsidRPr="006400CC">
        <w:rPr>
          <w:rFonts w:ascii="Times New Roman" w:eastAsia="Times New Roman" w:hAnsi="Times New Roman" w:cs="Times New Roman"/>
          <w:sz w:val="24"/>
          <w:szCs w:val="24"/>
        </w:rPr>
        <w:t>jedinice područne (regionalne) samouprave</w:t>
      </w:r>
      <w:r w:rsidR="00224D7D" w:rsidRPr="006400CC">
        <w:rPr>
          <w:rFonts w:ascii="Times New Roman" w:eastAsia="Times New Roman" w:hAnsi="Times New Roman" w:cs="Times New Roman"/>
          <w:sz w:val="24"/>
          <w:szCs w:val="24"/>
        </w:rPr>
        <w:t>, odnosno Grada Zagreba, uključujući ostvarivanje ciljeva</w:t>
      </w:r>
    </w:p>
    <w:p w14:paraId="436D26DD" w14:textId="77777777"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w:t>
      </w:r>
      <w:r w:rsidR="00224D7D" w:rsidRPr="006400CC">
        <w:rPr>
          <w:rFonts w:ascii="Times New Roman" w:eastAsia="Times New Roman" w:hAnsi="Times New Roman" w:cs="Times New Roman"/>
          <w:sz w:val="24"/>
          <w:szCs w:val="24"/>
        </w:rPr>
        <w:t>podatke o postojećim i planiranim građevinama i uređajima za gospodarenje otpadom te statusu sanacije odlagališta i lokacija onečišćenih otpadom</w:t>
      </w:r>
    </w:p>
    <w:p w14:paraId="4D78CEF7" w14:textId="77777777"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w:t>
      </w:r>
      <w:r w:rsidR="00224D7D" w:rsidRPr="006400CC">
        <w:rPr>
          <w:rFonts w:ascii="Times New Roman" w:eastAsia="Times New Roman" w:hAnsi="Times New Roman" w:cs="Times New Roman"/>
          <w:sz w:val="24"/>
          <w:szCs w:val="24"/>
        </w:rPr>
        <w:t>podatke o lokacijama odbačenog otpada i njihovom uklanjanju</w:t>
      </w:r>
    </w:p>
    <w:p w14:paraId="2EA8BC0A" w14:textId="77777777"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w:t>
      </w:r>
      <w:r w:rsidR="00224D7D" w:rsidRPr="006400CC">
        <w:rPr>
          <w:rFonts w:ascii="Times New Roman" w:eastAsia="Times New Roman" w:hAnsi="Times New Roman" w:cs="Times New Roman"/>
          <w:sz w:val="24"/>
          <w:szCs w:val="24"/>
        </w:rPr>
        <w:t>podatke o vrstama i količinama proizvedenog otpada, odvojeno sakupljenog otpada, odlaganju komunalnog i biorazgradivog otpada te ostvarivanju ciljeva</w:t>
      </w:r>
    </w:p>
    <w:p w14:paraId="1A428B1A" w14:textId="77777777"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w:t>
      </w:r>
      <w:r w:rsidR="00224D7D" w:rsidRPr="006400CC">
        <w:rPr>
          <w:rFonts w:ascii="Times New Roman" w:eastAsia="Times New Roman" w:hAnsi="Times New Roman" w:cs="Times New Roman"/>
          <w:sz w:val="24"/>
          <w:szCs w:val="24"/>
        </w:rPr>
        <w:t>mjere potrebne za ostvarenje ciljeva smanjivanja ili sprječavanja nastanka otpada, uključujući izobrazno-informativne aktivnosti i akcije prikupljanja otpada</w:t>
      </w:r>
    </w:p>
    <w:p w14:paraId="05DF1228" w14:textId="77777777"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6. </w:t>
      </w:r>
      <w:r w:rsidR="00224D7D" w:rsidRPr="006400CC">
        <w:rPr>
          <w:rFonts w:ascii="Times New Roman" w:eastAsia="Times New Roman" w:hAnsi="Times New Roman" w:cs="Times New Roman"/>
          <w:sz w:val="24"/>
          <w:szCs w:val="24"/>
        </w:rPr>
        <w:t>popis projekata važnih za provedbu odredbi Plana</w:t>
      </w:r>
    </w:p>
    <w:p w14:paraId="59C8345D" w14:textId="77777777"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7. </w:t>
      </w:r>
      <w:r w:rsidR="00224D7D" w:rsidRPr="006400CC">
        <w:rPr>
          <w:rFonts w:ascii="Times New Roman" w:eastAsia="Times New Roman" w:hAnsi="Times New Roman" w:cs="Times New Roman"/>
          <w:sz w:val="24"/>
          <w:szCs w:val="24"/>
        </w:rPr>
        <w:t>organizacijske aspekte, izvore i visinu financijskih sredstava za provedbu mjera gospodarenja otpadom</w:t>
      </w:r>
    </w:p>
    <w:p w14:paraId="708DB796" w14:textId="77777777" w:rsidR="00224D7D" w:rsidRPr="006400CC" w:rsidRDefault="00253027" w:rsidP="00AA5675">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8. </w:t>
      </w:r>
      <w:r w:rsidR="00224D7D" w:rsidRPr="006400CC">
        <w:rPr>
          <w:rFonts w:ascii="Times New Roman" w:eastAsia="Times New Roman" w:hAnsi="Times New Roman" w:cs="Times New Roman"/>
          <w:sz w:val="24"/>
          <w:szCs w:val="24"/>
        </w:rPr>
        <w:t>rokove i nositelje izvršenja Plana</w:t>
      </w:r>
    </w:p>
    <w:p w14:paraId="07C8F39A" w14:textId="77777777" w:rsidR="00224D7D"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9. </w:t>
      </w:r>
      <w:r w:rsidR="00224D7D" w:rsidRPr="006400CC">
        <w:rPr>
          <w:rFonts w:ascii="Times New Roman" w:eastAsia="Times New Roman" w:hAnsi="Times New Roman" w:cs="Times New Roman"/>
          <w:sz w:val="24"/>
          <w:szCs w:val="24"/>
        </w:rPr>
        <w:t>mjere prikupljanja miješanog komunalnog otpada i b</w:t>
      </w:r>
      <w:r w:rsidR="00AA5675" w:rsidRPr="006400CC">
        <w:rPr>
          <w:rFonts w:ascii="Times New Roman" w:eastAsia="Times New Roman" w:hAnsi="Times New Roman" w:cs="Times New Roman"/>
          <w:sz w:val="24"/>
          <w:szCs w:val="24"/>
        </w:rPr>
        <w:t>iorazgradivog komunalnog otpada</w:t>
      </w:r>
      <w:r w:rsidRPr="006400CC">
        <w:rPr>
          <w:rFonts w:ascii="Times New Roman" w:eastAsia="Times New Roman" w:hAnsi="Times New Roman" w:cs="Times New Roman"/>
          <w:sz w:val="24"/>
          <w:szCs w:val="24"/>
        </w:rPr>
        <w:t xml:space="preserve"> i</w:t>
      </w:r>
    </w:p>
    <w:p w14:paraId="43360308" w14:textId="77777777" w:rsidR="00224D7D" w:rsidRPr="006400CC" w:rsidRDefault="00253027"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10. </w:t>
      </w:r>
      <w:r w:rsidR="00224D7D" w:rsidRPr="006400CC">
        <w:rPr>
          <w:rFonts w:ascii="Times New Roman" w:eastAsia="Times New Roman" w:hAnsi="Times New Roman" w:cs="Times New Roman"/>
          <w:sz w:val="24"/>
          <w:szCs w:val="24"/>
        </w:rPr>
        <w:t xml:space="preserve">mjere odvojenog prikupljanja opasnog komunalnog otpada, otpadnog papira i kartona, otpadnog metala, stakla </w:t>
      </w:r>
      <w:r w:rsidR="00AA5675" w:rsidRPr="006400CC">
        <w:rPr>
          <w:rFonts w:ascii="Times New Roman" w:eastAsia="Times New Roman" w:hAnsi="Times New Roman" w:cs="Times New Roman"/>
          <w:sz w:val="24"/>
          <w:szCs w:val="24"/>
        </w:rPr>
        <w:t>i plastike te glomaznog otpada.</w:t>
      </w:r>
    </w:p>
    <w:p w14:paraId="42075148" w14:textId="083C4E3C" w:rsidR="00415D14" w:rsidRDefault="00224D7D" w:rsidP="00A2321A">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rPr>
        <w:t>(</w:t>
      </w:r>
      <w:r w:rsidR="00DC6FF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xml:space="preserve">) Plan </w:t>
      </w:r>
      <w:r w:rsidR="00DC6FFC">
        <w:rPr>
          <w:rFonts w:ascii="Times New Roman" w:eastAsia="Times New Roman" w:hAnsi="Times New Roman" w:cs="Times New Roman"/>
          <w:sz w:val="24"/>
          <w:szCs w:val="24"/>
        </w:rPr>
        <w:t>iz stavka 2. ovoga članka</w:t>
      </w:r>
      <w:r w:rsidRPr="006400CC">
        <w:rPr>
          <w:rFonts w:ascii="Times New Roman" w:eastAsia="Times New Roman" w:hAnsi="Times New Roman" w:cs="Times New Roman"/>
          <w:sz w:val="24"/>
          <w:szCs w:val="24"/>
        </w:rPr>
        <w:t xml:space="preserve"> donosi predstavničko tijelo </w:t>
      </w:r>
      <w:r w:rsidR="00DC1280" w:rsidRPr="006400CC">
        <w:rPr>
          <w:rFonts w:ascii="Times New Roman" w:eastAsia="Times New Roman" w:hAnsi="Times New Roman" w:cs="Times New Roman"/>
          <w:sz w:val="24"/>
          <w:szCs w:val="24"/>
        </w:rPr>
        <w:t>jedinice područne (regionalne) samouprave</w:t>
      </w:r>
      <w:r w:rsidRPr="006400CC">
        <w:rPr>
          <w:rFonts w:ascii="Times New Roman" w:eastAsia="Times New Roman" w:hAnsi="Times New Roman" w:cs="Times New Roman"/>
          <w:sz w:val="24"/>
          <w:szCs w:val="24"/>
        </w:rPr>
        <w:t xml:space="preserve"> i Grada Zagreba</w:t>
      </w:r>
      <w:r w:rsidR="00415D14">
        <w:rPr>
          <w:rFonts w:ascii="Times New Roman" w:eastAsia="Times New Roman" w:hAnsi="Times New Roman" w:cs="Times New Roman"/>
          <w:sz w:val="24"/>
          <w:szCs w:val="24"/>
          <w:lang w:eastAsia="hr-HR"/>
        </w:rPr>
        <w:t xml:space="preserve"> i o tome obavještava Ministarstvo</w:t>
      </w:r>
    </w:p>
    <w:p w14:paraId="14FFF3E3" w14:textId="1632952E" w:rsidR="00415D14" w:rsidRDefault="00DC6FFC" w:rsidP="00415D14">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(4) P</w:t>
      </w:r>
      <w:r w:rsidRPr="006400CC">
        <w:rPr>
          <w:rFonts w:ascii="Times New Roman" w:eastAsia="Times New Roman" w:hAnsi="Times New Roman" w:cs="Times New Roman"/>
          <w:sz w:val="24"/>
          <w:szCs w:val="24"/>
        </w:rPr>
        <w:t xml:space="preserve">redstavničko tijelo jedinice područne (regionalne) samouprave i Grada Zagreba radi evaluaciju plana iz stavka </w:t>
      </w:r>
      <w:r>
        <w:rPr>
          <w:rFonts w:ascii="Times New Roman" w:eastAsia="Times New Roman" w:hAnsi="Times New Roman" w:cs="Times New Roman"/>
          <w:sz w:val="24"/>
          <w:szCs w:val="24"/>
        </w:rPr>
        <w:t>2</w:t>
      </w:r>
      <w:r w:rsidRPr="006400CC">
        <w:rPr>
          <w:rFonts w:ascii="Times New Roman" w:eastAsia="Times New Roman" w:hAnsi="Times New Roman" w:cs="Times New Roman"/>
          <w:sz w:val="24"/>
          <w:szCs w:val="24"/>
        </w:rPr>
        <w:t>. ovoga člank</w:t>
      </w:r>
      <w:r w:rsidR="00415D14">
        <w:rPr>
          <w:rFonts w:ascii="Times New Roman" w:eastAsia="Times New Roman" w:hAnsi="Times New Roman" w:cs="Times New Roman"/>
          <w:sz w:val="24"/>
          <w:szCs w:val="24"/>
        </w:rPr>
        <w:t xml:space="preserve">a najmanje jednom u šest godina, </w:t>
      </w:r>
      <w:r w:rsidR="00415D14" w:rsidRPr="006400CC">
        <w:rPr>
          <w:rFonts w:ascii="Times New Roman" w:eastAsia="Times New Roman" w:hAnsi="Times New Roman" w:cs="Times New Roman"/>
          <w:sz w:val="24"/>
          <w:szCs w:val="24"/>
        </w:rPr>
        <w:t>a izmjenu toga plana prema potrebi</w:t>
      </w:r>
      <w:r w:rsidR="00415D14" w:rsidRPr="006400CC">
        <w:rPr>
          <w:rFonts w:ascii="Times New Roman" w:eastAsia="Times New Roman" w:hAnsi="Times New Roman" w:cs="Times New Roman"/>
          <w:sz w:val="24"/>
          <w:szCs w:val="24"/>
          <w:lang w:eastAsia="hr-HR"/>
        </w:rPr>
        <w:t>.</w:t>
      </w:r>
    </w:p>
    <w:p w14:paraId="21B9EE4A" w14:textId="51577C88" w:rsidR="00415D14" w:rsidRPr="006400CC" w:rsidRDefault="00415D14" w:rsidP="00DC6FFC">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6400CC">
        <w:rPr>
          <w:rFonts w:ascii="Times New Roman" w:eastAsia="Times New Roman" w:hAnsi="Times New Roman" w:cs="Times New Roman"/>
          <w:iCs/>
          <w:sz w:val="24"/>
          <w:szCs w:val="24"/>
        </w:rPr>
        <w:t xml:space="preserve">Plan gospodarenja otpadom </w:t>
      </w:r>
      <w:r w:rsidRPr="006400CC">
        <w:rPr>
          <w:rFonts w:ascii="Times New Roman" w:eastAsia="Times New Roman" w:hAnsi="Times New Roman" w:cs="Times New Roman"/>
          <w:sz w:val="24"/>
          <w:szCs w:val="24"/>
        </w:rPr>
        <w:t>jedinice područne (regionalne) samouprave</w:t>
      </w:r>
      <w:r w:rsidRPr="006400CC">
        <w:rPr>
          <w:rFonts w:ascii="Times New Roman" w:eastAsia="Times New Roman" w:hAnsi="Times New Roman" w:cs="Times New Roman"/>
          <w:iCs/>
          <w:sz w:val="24"/>
          <w:szCs w:val="24"/>
        </w:rPr>
        <w:t xml:space="preserve"> i Grada Zagreba</w:t>
      </w:r>
      <w:r>
        <w:rPr>
          <w:rFonts w:ascii="Times New Roman" w:eastAsia="Times New Roman" w:hAnsi="Times New Roman" w:cs="Times New Roman"/>
          <w:iCs/>
          <w:sz w:val="24"/>
          <w:szCs w:val="24"/>
        </w:rPr>
        <w:t xml:space="preserve"> objavljuje se u službenom glasilu </w:t>
      </w:r>
      <w:r w:rsidRPr="006400CC">
        <w:rPr>
          <w:rFonts w:ascii="Times New Roman" w:eastAsia="Times New Roman" w:hAnsi="Times New Roman" w:cs="Times New Roman"/>
          <w:sz w:val="24"/>
          <w:szCs w:val="24"/>
        </w:rPr>
        <w:t>jedinice područne (regionalne) samouprave</w:t>
      </w:r>
      <w:r>
        <w:rPr>
          <w:rFonts w:ascii="Times New Roman" w:eastAsia="Times New Roman" w:hAnsi="Times New Roman" w:cs="Times New Roman"/>
          <w:iCs/>
          <w:sz w:val="24"/>
          <w:szCs w:val="24"/>
        </w:rPr>
        <w:t xml:space="preserve"> odnosno</w:t>
      </w:r>
      <w:r w:rsidRPr="006400CC">
        <w:rPr>
          <w:rFonts w:ascii="Times New Roman" w:eastAsia="Times New Roman" w:hAnsi="Times New Roman" w:cs="Times New Roman"/>
          <w:iCs/>
          <w:sz w:val="24"/>
          <w:szCs w:val="24"/>
        </w:rPr>
        <w:t xml:space="preserve"> Grada Zagreba</w:t>
      </w:r>
      <w:r w:rsidR="00C20B47">
        <w:rPr>
          <w:rFonts w:ascii="Times New Roman" w:eastAsia="Times New Roman" w:hAnsi="Times New Roman" w:cs="Times New Roman"/>
          <w:iCs/>
          <w:sz w:val="24"/>
          <w:szCs w:val="24"/>
        </w:rPr>
        <w:t>.</w:t>
      </w:r>
    </w:p>
    <w:p w14:paraId="5F3444E3" w14:textId="77777777" w:rsidR="00DC6FFC" w:rsidRPr="006400CC" w:rsidRDefault="00DC6FFC" w:rsidP="00187EDB">
      <w:pPr>
        <w:pStyle w:val="box461509"/>
        <w:shd w:val="clear" w:color="auto" w:fill="FFFFFF"/>
        <w:spacing w:before="0" w:beforeAutospacing="0" w:after="48" w:afterAutospacing="0"/>
        <w:ind w:firstLine="408"/>
        <w:textAlignment w:val="baseline"/>
      </w:pPr>
    </w:p>
    <w:p w14:paraId="7343A8C8" w14:textId="77777777" w:rsidR="00E1181B" w:rsidRPr="00A200F5" w:rsidRDefault="00E1181B" w:rsidP="00E1181B">
      <w:pPr>
        <w:spacing w:before="100" w:beforeAutospacing="1" w:after="100" w:afterAutospacing="1" w:line="240" w:lineRule="auto"/>
        <w:jc w:val="center"/>
        <w:rPr>
          <w:rFonts w:ascii="Times New Roman" w:eastAsia="Times New Roman" w:hAnsi="Times New Roman" w:cs="Times New Roman"/>
          <w:b/>
          <w:i/>
          <w:iCs/>
          <w:sz w:val="26"/>
          <w:szCs w:val="26"/>
        </w:rPr>
      </w:pPr>
      <w:r w:rsidRPr="00A200F5">
        <w:rPr>
          <w:rFonts w:ascii="Times New Roman" w:eastAsia="Times New Roman" w:hAnsi="Times New Roman" w:cs="Times New Roman"/>
          <w:b/>
          <w:i/>
          <w:iCs/>
          <w:sz w:val="26"/>
          <w:szCs w:val="26"/>
        </w:rPr>
        <w:t>Informativne aktivnosti</w:t>
      </w:r>
    </w:p>
    <w:p w14:paraId="05AEE537" w14:textId="09B2FA28" w:rsidR="00E1181B" w:rsidRPr="00A200F5" w:rsidRDefault="00E1181B" w:rsidP="00E1181B">
      <w:pPr>
        <w:spacing w:before="100" w:beforeAutospacing="1" w:after="100" w:afterAutospacing="1" w:line="240" w:lineRule="auto"/>
        <w:jc w:val="center"/>
        <w:rPr>
          <w:rFonts w:ascii="Times New Roman" w:eastAsia="Times New Roman" w:hAnsi="Times New Roman" w:cs="Times New Roman"/>
          <w:b/>
          <w:sz w:val="24"/>
          <w:szCs w:val="24"/>
        </w:rPr>
      </w:pPr>
      <w:r w:rsidRPr="00A200F5">
        <w:rPr>
          <w:rFonts w:ascii="Times New Roman" w:eastAsia="Times New Roman" w:hAnsi="Times New Roman" w:cs="Times New Roman"/>
          <w:b/>
          <w:sz w:val="24"/>
          <w:szCs w:val="24"/>
        </w:rPr>
        <w:t xml:space="preserve">Članak </w:t>
      </w:r>
      <w:r w:rsidR="0069123C" w:rsidRPr="00A200F5">
        <w:rPr>
          <w:rFonts w:ascii="Times New Roman" w:eastAsia="Times New Roman" w:hAnsi="Times New Roman" w:cs="Times New Roman"/>
          <w:b/>
          <w:sz w:val="24"/>
          <w:szCs w:val="24"/>
        </w:rPr>
        <w:t>10</w:t>
      </w:r>
      <w:r w:rsidR="00511087">
        <w:rPr>
          <w:rFonts w:ascii="Times New Roman" w:eastAsia="Times New Roman" w:hAnsi="Times New Roman" w:cs="Times New Roman"/>
          <w:b/>
          <w:sz w:val="24"/>
          <w:szCs w:val="24"/>
        </w:rPr>
        <w:t>3</w:t>
      </w:r>
      <w:r w:rsidRPr="00A200F5">
        <w:rPr>
          <w:rFonts w:ascii="Times New Roman" w:eastAsia="Times New Roman" w:hAnsi="Times New Roman" w:cs="Times New Roman"/>
          <w:b/>
          <w:sz w:val="24"/>
          <w:szCs w:val="24"/>
        </w:rPr>
        <w:t>.</w:t>
      </w:r>
    </w:p>
    <w:p w14:paraId="219C1978" w14:textId="77777777" w:rsidR="00E1181B" w:rsidRPr="006400CC" w:rsidRDefault="00E1181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Pr="000E4F95">
        <w:rPr>
          <w:rFonts w:ascii="Times New Roman" w:eastAsia="Times New Roman" w:hAnsi="Times New Roman" w:cs="Times New Roman"/>
          <w:color w:val="FF0000"/>
          <w:sz w:val="24"/>
          <w:szCs w:val="24"/>
        </w:rPr>
        <w:t>Jedinica lokalne samouprave dužna je o svom trošku, na odgovarajući način osigurati godišnje provedbu informativnih aktivnosti u vezi gospodarenja otpadom na svojem području, a osobito najmanje jednu javnu tribinu, te informativne publikacije o gospodarenju otpadom</w:t>
      </w:r>
      <w:r w:rsidRPr="006400CC">
        <w:rPr>
          <w:rFonts w:ascii="Times New Roman" w:eastAsia="Times New Roman" w:hAnsi="Times New Roman" w:cs="Times New Roman"/>
          <w:sz w:val="24"/>
          <w:szCs w:val="24"/>
        </w:rPr>
        <w:t>.</w:t>
      </w:r>
    </w:p>
    <w:p w14:paraId="7C89C3B1" w14:textId="77777777" w:rsidR="00E1181B" w:rsidRPr="006400CC" w:rsidRDefault="00E1181B" w:rsidP="00A2321A">
      <w:pPr>
        <w:spacing w:before="100" w:beforeAutospacing="1" w:after="100" w:afterAutospacing="1" w:line="240" w:lineRule="auto"/>
        <w:ind w:firstLine="720"/>
        <w:jc w:val="both"/>
        <w:rPr>
          <w:color w:val="231F20"/>
        </w:rPr>
      </w:pPr>
      <w:r w:rsidRPr="006400CC">
        <w:rPr>
          <w:rFonts w:ascii="Times New Roman" w:eastAsia="Times New Roman" w:hAnsi="Times New Roman" w:cs="Times New Roman"/>
          <w:sz w:val="24"/>
          <w:szCs w:val="24"/>
        </w:rPr>
        <w:t>(2) Jedinica lokalne samouprave dužna je u sklopu mrežne stranice uspostaviti i ažurno održavati mrežne stranice s</w:t>
      </w:r>
      <w:r w:rsidR="00DF5187" w:rsidRPr="006400CC">
        <w:rPr>
          <w:rFonts w:ascii="Times New Roman" w:eastAsia="Times New Roman" w:hAnsi="Times New Roman" w:cs="Times New Roman"/>
          <w:sz w:val="24"/>
          <w:szCs w:val="24"/>
        </w:rPr>
        <w:t>a</w:t>
      </w:r>
      <w:r w:rsidRPr="006400CC">
        <w:rPr>
          <w:rFonts w:ascii="Times New Roman" w:eastAsia="Times New Roman" w:hAnsi="Times New Roman" w:cs="Times New Roman"/>
          <w:sz w:val="24"/>
          <w:szCs w:val="24"/>
        </w:rPr>
        <w:t xml:space="preserve"> </w:t>
      </w:r>
      <w:r w:rsidR="00DF5187" w:rsidRPr="006400CC">
        <w:rPr>
          <w:rFonts w:ascii="Times New Roman" w:eastAsia="Times New Roman" w:hAnsi="Times New Roman" w:cs="Times New Roman"/>
          <w:sz w:val="24"/>
          <w:szCs w:val="24"/>
        </w:rPr>
        <w:t xml:space="preserve">svim bitnim </w:t>
      </w:r>
      <w:r w:rsidRPr="006400CC">
        <w:rPr>
          <w:rFonts w:ascii="Times New Roman" w:eastAsia="Times New Roman" w:hAnsi="Times New Roman" w:cs="Times New Roman"/>
          <w:sz w:val="24"/>
          <w:szCs w:val="24"/>
        </w:rPr>
        <w:t>informacijama o gospodarenju otpadom na svojem području</w:t>
      </w:r>
      <w:r w:rsidR="00DF5187" w:rsidRPr="006400CC">
        <w:rPr>
          <w:rFonts w:ascii="Times New Roman" w:eastAsia="Times New Roman" w:hAnsi="Times New Roman" w:cs="Times New Roman"/>
          <w:sz w:val="24"/>
          <w:szCs w:val="24"/>
        </w:rPr>
        <w:t>.</w:t>
      </w:r>
    </w:p>
    <w:p w14:paraId="4C2558DB" w14:textId="77777777" w:rsidR="00FA7FC2" w:rsidRPr="006400CC" w:rsidRDefault="00FA7FC2" w:rsidP="00894F37">
      <w:pPr>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(3) Izvršno tijelo jedinice lokalne samouprave dužno je do 31. ožujka tekuće godine dostaviti godišnje izvješće o provedbi izobrazno-informativnih aktivnosti za prethodnu godinu </w:t>
      </w:r>
      <w:r w:rsidR="0093608C">
        <w:rPr>
          <w:rFonts w:ascii="Times New Roman" w:hAnsi="Times New Roman" w:cs="Times New Roman"/>
          <w:sz w:val="24"/>
          <w:szCs w:val="24"/>
        </w:rPr>
        <w:t>Ministarstvu putem mrežne aplikacije</w:t>
      </w:r>
      <w:r w:rsidRPr="006400CC">
        <w:rPr>
          <w:rFonts w:ascii="Times New Roman" w:hAnsi="Times New Roman" w:cs="Times New Roman"/>
          <w:sz w:val="24"/>
          <w:szCs w:val="24"/>
        </w:rPr>
        <w:t>.</w:t>
      </w:r>
    </w:p>
    <w:p w14:paraId="4FCEB7A1" w14:textId="77777777" w:rsidR="00E1181B" w:rsidRPr="006400CC" w:rsidRDefault="00E1181B" w:rsidP="00E1181B">
      <w:pPr>
        <w:spacing w:before="100" w:beforeAutospacing="1" w:after="100" w:afterAutospacing="1" w:line="240" w:lineRule="auto"/>
        <w:jc w:val="both"/>
        <w:rPr>
          <w:rFonts w:ascii="Times New Roman" w:eastAsia="Times New Roman" w:hAnsi="Times New Roman" w:cs="Times New Roman"/>
          <w:sz w:val="24"/>
          <w:szCs w:val="24"/>
        </w:rPr>
      </w:pPr>
    </w:p>
    <w:p w14:paraId="48676ECF" w14:textId="77777777" w:rsidR="00E1181B" w:rsidRPr="0060534D" w:rsidRDefault="00E1181B" w:rsidP="00E1181B">
      <w:pPr>
        <w:spacing w:before="100" w:beforeAutospacing="1" w:after="100" w:afterAutospacing="1" w:line="240" w:lineRule="auto"/>
        <w:jc w:val="center"/>
        <w:rPr>
          <w:rFonts w:ascii="Times New Roman" w:eastAsia="Times New Roman" w:hAnsi="Times New Roman" w:cs="Times New Roman"/>
          <w:b/>
          <w:i/>
          <w:iCs/>
          <w:sz w:val="26"/>
          <w:szCs w:val="26"/>
        </w:rPr>
      </w:pPr>
      <w:r w:rsidRPr="0060534D">
        <w:rPr>
          <w:rFonts w:ascii="Times New Roman" w:eastAsia="Times New Roman" w:hAnsi="Times New Roman" w:cs="Times New Roman"/>
          <w:b/>
          <w:i/>
          <w:iCs/>
          <w:sz w:val="26"/>
          <w:szCs w:val="26"/>
        </w:rPr>
        <w:t>Akcija prikupljanja otpada</w:t>
      </w:r>
    </w:p>
    <w:p w14:paraId="4312D470" w14:textId="3233928B" w:rsidR="00E1181B" w:rsidRPr="0060534D" w:rsidRDefault="00E1181B" w:rsidP="00E1181B">
      <w:pPr>
        <w:spacing w:before="100" w:beforeAutospacing="1" w:after="100" w:afterAutospacing="1" w:line="240" w:lineRule="auto"/>
        <w:jc w:val="center"/>
        <w:rPr>
          <w:rFonts w:ascii="Times New Roman" w:eastAsia="Times New Roman" w:hAnsi="Times New Roman" w:cs="Times New Roman"/>
          <w:b/>
          <w:sz w:val="24"/>
          <w:szCs w:val="24"/>
        </w:rPr>
      </w:pPr>
      <w:r w:rsidRPr="0060534D">
        <w:rPr>
          <w:rFonts w:ascii="Times New Roman" w:eastAsia="Times New Roman" w:hAnsi="Times New Roman" w:cs="Times New Roman"/>
          <w:b/>
          <w:sz w:val="24"/>
          <w:szCs w:val="24"/>
        </w:rPr>
        <w:t xml:space="preserve">Članak </w:t>
      </w:r>
      <w:r w:rsidR="0069123C" w:rsidRPr="0060534D">
        <w:rPr>
          <w:rFonts w:ascii="Times New Roman" w:eastAsia="Times New Roman" w:hAnsi="Times New Roman" w:cs="Times New Roman"/>
          <w:b/>
          <w:sz w:val="24"/>
          <w:szCs w:val="24"/>
        </w:rPr>
        <w:t>10</w:t>
      </w:r>
      <w:r w:rsidR="00511087">
        <w:rPr>
          <w:rFonts w:ascii="Times New Roman" w:eastAsia="Times New Roman" w:hAnsi="Times New Roman" w:cs="Times New Roman"/>
          <w:b/>
          <w:sz w:val="24"/>
          <w:szCs w:val="24"/>
        </w:rPr>
        <w:t>4</w:t>
      </w:r>
      <w:r w:rsidRPr="0060534D">
        <w:rPr>
          <w:rFonts w:ascii="Times New Roman" w:eastAsia="Times New Roman" w:hAnsi="Times New Roman" w:cs="Times New Roman"/>
          <w:b/>
          <w:sz w:val="24"/>
          <w:szCs w:val="24"/>
        </w:rPr>
        <w:t>.</w:t>
      </w:r>
    </w:p>
    <w:p w14:paraId="446CB357" w14:textId="72A3344B" w:rsidR="00DF5187" w:rsidRPr="000E4F95" w:rsidRDefault="00DF5187">
      <w:pPr>
        <w:spacing w:before="100" w:beforeAutospacing="1" w:after="100" w:afterAutospacing="1" w:line="240" w:lineRule="auto"/>
        <w:jc w:val="both"/>
        <w:rPr>
          <w:rFonts w:ascii="Times New Roman" w:eastAsia="Times New Roman" w:hAnsi="Times New Roman" w:cs="Times New Roman"/>
          <w:color w:val="FF0000"/>
          <w:sz w:val="24"/>
          <w:szCs w:val="24"/>
        </w:rPr>
      </w:pPr>
      <w:r w:rsidRPr="006400CC">
        <w:rPr>
          <w:rFonts w:ascii="Times New Roman" w:eastAsia="Times New Roman" w:hAnsi="Times New Roman" w:cs="Times New Roman"/>
          <w:sz w:val="24"/>
          <w:szCs w:val="24"/>
        </w:rPr>
        <w:lastRenderedPageBreak/>
        <w:tab/>
      </w:r>
      <w:r w:rsidR="00E1181B" w:rsidRPr="006400CC">
        <w:rPr>
          <w:rFonts w:ascii="Times New Roman" w:eastAsia="Times New Roman" w:hAnsi="Times New Roman" w:cs="Times New Roman"/>
          <w:sz w:val="24"/>
          <w:szCs w:val="24"/>
        </w:rPr>
        <w:t xml:space="preserve">(1) Pravna i fizička osoba – obrtnik može, </w:t>
      </w:r>
      <w:r w:rsidR="00E1181B" w:rsidRPr="000E4F95">
        <w:rPr>
          <w:rFonts w:ascii="Times New Roman" w:eastAsia="Times New Roman" w:hAnsi="Times New Roman" w:cs="Times New Roman"/>
          <w:color w:val="FF0000"/>
          <w:sz w:val="24"/>
          <w:szCs w:val="24"/>
        </w:rPr>
        <w:t>u suradnji s osobom koja posjeduje dozvolu</w:t>
      </w:r>
      <w:r w:rsidR="00C75780" w:rsidRPr="000E4F95">
        <w:rPr>
          <w:rFonts w:ascii="Times New Roman" w:eastAsia="Times New Roman" w:hAnsi="Times New Roman" w:cs="Times New Roman"/>
          <w:color w:val="FF0000"/>
          <w:sz w:val="24"/>
          <w:szCs w:val="24"/>
        </w:rPr>
        <w:t xml:space="preserve"> za gospodarenje otpadom ili je upisana</w:t>
      </w:r>
      <w:r w:rsidR="00AC067F" w:rsidRPr="000E4F95">
        <w:rPr>
          <w:rFonts w:ascii="Times New Roman" w:eastAsia="Times New Roman" w:hAnsi="Times New Roman" w:cs="Times New Roman"/>
          <w:color w:val="FF0000"/>
          <w:sz w:val="24"/>
          <w:szCs w:val="24"/>
        </w:rPr>
        <w:t xml:space="preserve"> </w:t>
      </w:r>
      <w:r w:rsidR="00C75780" w:rsidRPr="000E4F95">
        <w:rPr>
          <w:rFonts w:ascii="Times New Roman" w:eastAsia="Times New Roman" w:hAnsi="Times New Roman" w:cs="Times New Roman"/>
          <w:color w:val="FF0000"/>
          <w:sz w:val="24"/>
          <w:szCs w:val="24"/>
        </w:rPr>
        <w:t xml:space="preserve">u Evidenciju kao sakupljač otpad ili kao oporabitelj bez </w:t>
      </w:r>
      <w:r w:rsidR="00AC067F" w:rsidRPr="000E4F95">
        <w:rPr>
          <w:rFonts w:ascii="Times New Roman" w:eastAsia="Times New Roman" w:hAnsi="Times New Roman" w:cs="Times New Roman"/>
          <w:color w:val="FF0000"/>
          <w:sz w:val="24"/>
          <w:szCs w:val="24"/>
        </w:rPr>
        <w:t>dozvole</w:t>
      </w:r>
      <w:r w:rsidR="00C75780" w:rsidRPr="000E4F95">
        <w:rPr>
          <w:rFonts w:ascii="Times New Roman" w:eastAsia="Times New Roman" w:hAnsi="Times New Roman" w:cs="Times New Roman"/>
          <w:color w:val="FF0000"/>
          <w:sz w:val="24"/>
          <w:szCs w:val="24"/>
        </w:rPr>
        <w:t xml:space="preserve"> ili kao trgovac koji je ovlašten preuzeti otpad u posjed</w:t>
      </w:r>
      <w:r w:rsidR="00E1181B" w:rsidRPr="006400CC">
        <w:rPr>
          <w:rFonts w:ascii="Times New Roman" w:eastAsia="Times New Roman" w:hAnsi="Times New Roman" w:cs="Times New Roman"/>
          <w:sz w:val="24"/>
          <w:szCs w:val="24"/>
        </w:rPr>
        <w:t xml:space="preserve">, organizirati akciju prikupljanja određenog otpada u svrhu provedbe sportskog, edukativnog, ekološkog ili humanitarnog sadržaja </w:t>
      </w:r>
      <w:r w:rsidR="00C75780" w:rsidRPr="006400CC">
        <w:rPr>
          <w:rFonts w:ascii="Times New Roman" w:eastAsia="Times New Roman" w:hAnsi="Times New Roman" w:cs="Times New Roman"/>
          <w:sz w:val="24"/>
          <w:szCs w:val="24"/>
        </w:rPr>
        <w:t xml:space="preserve">prije početka akcije </w:t>
      </w:r>
      <w:r w:rsidRPr="006400CC">
        <w:rPr>
          <w:rFonts w:ascii="Times New Roman" w:eastAsia="Times New Roman" w:hAnsi="Times New Roman" w:cs="Times New Roman"/>
          <w:sz w:val="24"/>
          <w:szCs w:val="24"/>
        </w:rPr>
        <w:t xml:space="preserve">obavijestila </w:t>
      </w:r>
      <w:r w:rsidR="00C75780" w:rsidRPr="006400CC">
        <w:rPr>
          <w:rFonts w:ascii="Times New Roman" w:eastAsia="Times New Roman" w:hAnsi="Times New Roman" w:cs="Times New Roman"/>
          <w:sz w:val="24"/>
          <w:szCs w:val="24"/>
        </w:rPr>
        <w:t>jedinic</w:t>
      </w:r>
      <w:r w:rsidRPr="006400CC">
        <w:rPr>
          <w:rFonts w:ascii="Times New Roman" w:eastAsia="Times New Roman" w:hAnsi="Times New Roman" w:cs="Times New Roman"/>
          <w:sz w:val="24"/>
          <w:szCs w:val="24"/>
        </w:rPr>
        <w:t>u</w:t>
      </w:r>
      <w:r w:rsidR="00C75780" w:rsidRPr="006400CC">
        <w:rPr>
          <w:rFonts w:ascii="Times New Roman" w:eastAsia="Times New Roman" w:hAnsi="Times New Roman" w:cs="Times New Roman"/>
          <w:sz w:val="24"/>
          <w:szCs w:val="24"/>
        </w:rPr>
        <w:t xml:space="preserve"> lokalne samouprave</w:t>
      </w:r>
      <w:r w:rsidRPr="006400CC">
        <w:rPr>
          <w:rFonts w:ascii="Times New Roman" w:eastAsia="Times New Roman" w:hAnsi="Times New Roman" w:cs="Times New Roman"/>
          <w:sz w:val="24"/>
          <w:szCs w:val="24"/>
        </w:rPr>
        <w:t xml:space="preserve"> o održavanju akcije.</w:t>
      </w:r>
      <w:r w:rsidR="00083A00" w:rsidRPr="006400CC" w:rsidDel="00083A00">
        <w:rPr>
          <w:rFonts w:ascii="Times New Roman" w:eastAsia="Times New Roman" w:hAnsi="Times New Roman" w:cs="Times New Roman"/>
          <w:sz w:val="24"/>
          <w:szCs w:val="24"/>
        </w:rPr>
        <w:t xml:space="preserve"> </w:t>
      </w:r>
      <w:r w:rsidR="000E4F95">
        <w:rPr>
          <w:rFonts w:ascii="Times New Roman" w:eastAsia="Times New Roman" w:hAnsi="Times New Roman" w:cs="Times New Roman"/>
          <w:color w:val="FF0000"/>
          <w:sz w:val="24"/>
          <w:szCs w:val="24"/>
        </w:rPr>
        <w:t>Prijevoznik otpada nije dovoljan partner za akciju čak ni ako se radi o davatelju javne usluge?</w:t>
      </w:r>
    </w:p>
    <w:p w14:paraId="1928E49A" w14:textId="77777777" w:rsidR="00E1181B" w:rsidRPr="006400CC" w:rsidRDefault="00DF5187">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r>
      <w:r w:rsidR="00E1181B" w:rsidRPr="006400CC">
        <w:rPr>
          <w:rFonts w:ascii="Times New Roman" w:eastAsia="Times New Roman" w:hAnsi="Times New Roman" w:cs="Times New Roman"/>
          <w:sz w:val="24"/>
          <w:szCs w:val="24"/>
        </w:rPr>
        <w:t>(</w:t>
      </w:r>
      <w:r w:rsidRPr="006400CC">
        <w:rPr>
          <w:rFonts w:ascii="Times New Roman" w:eastAsia="Times New Roman" w:hAnsi="Times New Roman" w:cs="Times New Roman"/>
          <w:sz w:val="24"/>
          <w:szCs w:val="24"/>
        </w:rPr>
        <w:t>2</w:t>
      </w:r>
      <w:r w:rsidR="00E1181B" w:rsidRPr="006400CC">
        <w:rPr>
          <w:rFonts w:ascii="Times New Roman" w:eastAsia="Times New Roman" w:hAnsi="Times New Roman" w:cs="Times New Roman"/>
          <w:sz w:val="24"/>
          <w:szCs w:val="24"/>
        </w:rPr>
        <w:t>) Osoba koja organizira akciju obvezna je u roku osam dana od završetka akcije iz stavka 1. ovoga članka dostaviti nadležnom upravnom odjelu</w:t>
      </w:r>
      <w:r w:rsidR="00007249">
        <w:rPr>
          <w:rFonts w:ascii="Times New Roman" w:eastAsia="Times New Roman" w:hAnsi="Times New Roman" w:cs="Times New Roman"/>
          <w:sz w:val="24"/>
          <w:szCs w:val="24"/>
        </w:rPr>
        <w:t xml:space="preserve"> jedinice lokalne samouprave</w:t>
      </w:r>
      <w:r w:rsidR="00E1181B" w:rsidRPr="006400CC">
        <w:rPr>
          <w:rFonts w:ascii="Times New Roman" w:eastAsia="Times New Roman" w:hAnsi="Times New Roman" w:cs="Times New Roman"/>
          <w:sz w:val="24"/>
          <w:szCs w:val="24"/>
        </w:rPr>
        <w:t xml:space="preserve"> izvješće o provedenoj akciji</w:t>
      </w:r>
      <w:r w:rsidR="00C75780" w:rsidRPr="006400CC">
        <w:rPr>
          <w:rFonts w:ascii="Times New Roman" w:eastAsia="Times New Roman" w:hAnsi="Times New Roman" w:cs="Times New Roman"/>
          <w:sz w:val="24"/>
          <w:szCs w:val="24"/>
        </w:rPr>
        <w:t xml:space="preserve"> koje sadrži sljedeće podatke: vrijeme trajanja akcije, vrste i količine otpada koje su prikupljene, osobe kojima je otpad predan na daljnje gospodarenje.</w:t>
      </w:r>
    </w:p>
    <w:p w14:paraId="50D6B32C" w14:textId="77777777" w:rsidR="00E1181B" w:rsidRPr="006400CC" w:rsidRDefault="00E1181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F5187" w:rsidRPr="006400C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Nadležni upravni odjel dužan je dostaviti izvješće o provedenim akcijama iz stavka 1. ovoga članka na svojem području Ministarstvu do 31. ožujka tekuće godine za prethodnu kalendarsku godinu.</w:t>
      </w:r>
    </w:p>
    <w:p w14:paraId="57A486E9" w14:textId="77777777" w:rsidR="00E1181B" w:rsidRPr="006400CC" w:rsidRDefault="00E1181B"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DF5187" w:rsidRPr="006400CC">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Temeljem dostavljenih izvješća iz stavka </w:t>
      </w:r>
      <w:r w:rsidR="00DC6FFC">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 ovoga članka i stručne analize, Ministarstvo izrađuje i na svojim mrežnim stranicama objavljuje godišnje izvješće o provedenim akcijama u Republici Hrvatskoj.</w:t>
      </w:r>
    </w:p>
    <w:p w14:paraId="5DD87002" w14:textId="77777777" w:rsidR="008E57FA" w:rsidRPr="006400CC" w:rsidRDefault="008E57FA" w:rsidP="006D6AC8">
      <w:pPr>
        <w:pStyle w:val="box461509"/>
        <w:shd w:val="clear" w:color="auto" w:fill="FFFFFF"/>
        <w:spacing w:before="0" w:beforeAutospacing="0" w:after="48" w:afterAutospacing="0"/>
        <w:textAlignment w:val="baseline"/>
      </w:pPr>
    </w:p>
    <w:p w14:paraId="534DF4FC" w14:textId="77777777" w:rsidR="006D6AC8" w:rsidRPr="006400CC" w:rsidRDefault="006D6AC8" w:rsidP="006D6AC8">
      <w:pPr>
        <w:pStyle w:val="box461509"/>
        <w:shd w:val="clear" w:color="auto" w:fill="FFFFFF"/>
        <w:spacing w:before="0" w:beforeAutospacing="0" w:after="48" w:afterAutospacing="0"/>
        <w:textAlignment w:val="baseline"/>
      </w:pPr>
    </w:p>
    <w:p w14:paraId="70BC55D7" w14:textId="77777777" w:rsidR="00E61987" w:rsidRPr="006400CC" w:rsidRDefault="001B48FC" w:rsidP="00E61987">
      <w:pPr>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sidRPr="006400CC">
        <w:rPr>
          <w:rFonts w:ascii="Times New Roman" w:eastAsia="Times New Roman" w:hAnsi="Times New Roman" w:cs="Times New Roman"/>
          <w:b/>
          <w:color w:val="000000" w:themeColor="text1"/>
          <w:sz w:val="28"/>
          <w:szCs w:val="28"/>
        </w:rPr>
        <w:t>XI</w:t>
      </w:r>
      <w:r w:rsidR="00A66E81" w:rsidRPr="006400CC">
        <w:rPr>
          <w:rFonts w:ascii="Times New Roman" w:eastAsia="Times New Roman" w:hAnsi="Times New Roman" w:cs="Times New Roman"/>
          <w:b/>
          <w:color w:val="000000" w:themeColor="text1"/>
          <w:sz w:val="28"/>
          <w:szCs w:val="28"/>
        </w:rPr>
        <w:t>II</w:t>
      </w:r>
      <w:r w:rsidR="00E61987" w:rsidRPr="006400CC">
        <w:rPr>
          <w:rFonts w:ascii="Times New Roman" w:eastAsia="Times New Roman" w:hAnsi="Times New Roman" w:cs="Times New Roman"/>
          <w:b/>
          <w:color w:val="000000" w:themeColor="text1"/>
          <w:sz w:val="28"/>
          <w:szCs w:val="28"/>
        </w:rPr>
        <w:t xml:space="preserve">. PREKOGRANIČNI PROMET </w:t>
      </w:r>
      <w:r w:rsidR="00A66E81" w:rsidRPr="006400CC">
        <w:rPr>
          <w:rFonts w:ascii="Times New Roman" w:eastAsia="Times New Roman" w:hAnsi="Times New Roman" w:cs="Times New Roman"/>
          <w:b/>
          <w:color w:val="000000" w:themeColor="text1"/>
          <w:sz w:val="28"/>
          <w:szCs w:val="28"/>
        </w:rPr>
        <w:t>OTPADOM</w:t>
      </w:r>
    </w:p>
    <w:p w14:paraId="04360156" w14:textId="77777777" w:rsidR="00E61987" w:rsidRPr="00C113C8" w:rsidRDefault="00E61987" w:rsidP="00E61987">
      <w:pPr>
        <w:spacing w:before="100" w:beforeAutospacing="1" w:after="100" w:afterAutospacing="1" w:line="240" w:lineRule="auto"/>
        <w:jc w:val="center"/>
        <w:rPr>
          <w:rFonts w:ascii="Times New Roman" w:eastAsia="Times New Roman" w:hAnsi="Times New Roman" w:cs="Times New Roman"/>
          <w:b/>
          <w:i/>
          <w:color w:val="000000" w:themeColor="text1"/>
          <w:sz w:val="26"/>
          <w:szCs w:val="26"/>
        </w:rPr>
      </w:pPr>
      <w:r w:rsidRPr="00C113C8">
        <w:rPr>
          <w:rFonts w:ascii="Times New Roman" w:eastAsia="Times New Roman" w:hAnsi="Times New Roman" w:cs="Times New Roman"/>
          <w:b/>
          <w:i/>
          <w:color w:val="000000" w:themeColor="text1"/>
          <w:sz w:val="26"/>
          <w:szCs w:val="26"/>
        </w:rPr>
        <w:t>Opće odredbe</w:t>
      </w:r>
    </w:p>
    <w:p w14:paraId="26DDE6D5" w14:textId="7F89B94E" w:rsidR="00AA5675" w:rsidRPr="00C113C8" w:rsidRDefault="00E61987" w:rsidP="00A2321A">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C113C8">
        <w:rPr>
          <w:rFonts w:ascii="Times New Roman" w:eastAsia="Times New Roman" w:hAnsi="Times New Roman" w:cs="Times New Roman"/>
          <w:b/>
          <w:color w:val="000000" w:themeColor="text1"/>
          <w:sz w:val="24"/>
          <w:szCs w:val="24"/>
        </w:rPr>
        <w:t xml:space="preserve">Članak </w:t>
      </w:r>
      <w:r w:rsidR="0069123C" w:rsidRPr="00C113C8">
        <w:rPr>
          <w:rFonts w:ascii="Times New Roman" w:eastAsia="Times New Roman" w:hAnsi="Times New Roman" w:cs="Times New Roman"/>
          <w:b/>
          <w:color w:val="000000" w:themeColor="text1"/>
          <w:sz w:val="24"/>
          <w:szCs w:val="24"/>
        </w:rPr>
        <w:t>10</w:t>
      </w:r>
      <w:r w:rsidR="00511087">
        <w:rPr>
          <w:rFonts w:ascii="Times New Roman" w:eastAsia="Times New Roman" w:hAnsi="Times New Roman" w:cs="Times New Roman"/>
          <w:b/>
          <w:color w:val="000000" w:themeColor="text1"/>
          <w:sz w:val="24"/>
          <w:szCs w:val="24"/>
        </w:rPr>
        <w:t>5</w:t>
      </w:r>
      <w:r w:rsidRPr="00C113C8">
        <w:rPr>
          <w:rFonts w:ascii="Times New Roman" w:eastAsia="Times New Roman" w:hAnsi="Times New Roman" w:cs="Times New Roman"/>
          <w:b/>
          <w:color w:val="000000" w:themeColor="text1"/>
          <w:sz w:val="24"/>
          <w:szCs w:val="24"/>
        </w:rPr>
        <w:t>.</w:t>
      </w:r>
    </w:p>
    <w:p w14:paraId="29ED41C3"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Nadležno tijelo za provedbu Uredbe (EZ) br. 1013/2006 je Ministarstvo.</w:t>
      </w:r>
    </w:p>
    <w:p w14:paraId="0E009B27"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Ministar imenuje iz redova službenika Ministarstva jednu ili više odgovornih osoba za informiranje i savjetovanje zainteresiranih osoba te za suradnju s Europskom komisijom po pitanjima prekograničnog prometa </w:t>
      </w:r>
      <w:r w:rsidR="00A66E81" w:rsidRPr="006400CC">
        <w:rPr>
          <w:rFonts w:ascii="Times New Roman" w:eastAsia="Times New Roman" w:hAnsi="Times New Roman" w:cs="Times New Roman"/>
          <w:color w:val="000000" w:themeColor="text1"/>
          <w:sz w:val="24"/>
          <w:szCs w:val="24"/>
        </w:rPr>
        <w:t xml:space="preserve">otpadom </w:t>
      </w:r>
      <w:r w:rsidRPr="006400CC">
        <w:rPr>
          <w:rFonts w:ascii="Times New Roman" w:eastAsia="Times New Roman" w:hAnsi="Times New Roman" w:cs="Times New Roman"/>
          <w:color w:val="000000" w:themeColor="text1"/>
          <w:sz w:val="24"/>
          <w:szCs w:val="24"/>
        </w:rPr>
        <w:t>sukladno članku 54. Uredbe (EZ) br. 1013/2006.</w:t>
      </w:r>
    </w:p>
    <w:p w14:paraId="484CDB51"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(3) Granične prijelaze na području Republike Hrvatske preko kojih je dopušten uvoz otpada u Europsku uniju i izvoz otpada iz Europske unije, sukladno članku 55. Uredbe (EZ) br. 1013/2006</w:t>
      </w:r>
      <w:r w:rsidR="007E36D0">
        <w:rPr>
          <w:rFonts w:ascii="Times New Roman" w:eastAsia="Times New Roman" w:hAnsi="Times New Roman" w:cs="Times New Roman"/>
          <w:color w:val="000000" w:themeColor="text1"/>
          <w:sz w:val="24"/>
          <w:szCs w:val="24"/>
        </w:rPr>
        <w:t xml:space="preserve"> </w:t>
      </w:r>
      <w:r w:rsidRPr="006400CC">
        <w:rPr>
          <w:rFonts w:ascii="Times New Roman" w:eastAsia="Times New Roman" w:hAnsi="Times New Roman" w:cs="Times New Roman"/>
          <w:color w:val="000000" w:themeColor="text1"/>
          <w:sz w:val="24"/>
          <w:szCs w:val="24"/>
        </w:rPr>
        <w:t>propisuje Vlada uredbom.</w:t>
      </w:r>
    </w:p>
    <w:p w14:paraId="47869C73" w14:textId="6196EB3B" w:rsidR="00E61987" w:rsidRPr="0096545C" w:rsidRDefault="00E61987" w:rsidP="00E6198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6400CC" w:rsidDel="0035376A">
        <w:rPr>
          <w:rFonts w:ascii="Times New Roman" w:eastAsia="Times New Roman" w:hAnsi="Times New Roman" w:cs="Times New Roman"/>
          <w:color w:val="000000" w:themeColor="text1"/>
          <w:sz w:val="24"/>
          <w:szCs w:val="24"/>
        </w:rPr>
        <w:t xml:space="preserve"> </w:t>
      </w:r>
      <w:r w:rsidRPr="0096545C">
        <w:rPr>
          <w:rFonts w:ascii="Times New Roman" w:eastAsia="Times New Roman" w:hAnsi="Times New Roman" w:cs="Times New Roman"/>
          <w:b/>
          <w:color w:val="000000" w:themeColor="text1"/>
          <w:sz w:val="24"/>
          <w:szCs w:val="24"/>
        </w:rPr>
        <w:t xml:space="preserve">Članak </w:t>
      </w:r>
      <w:r w:rsidR="0069123C" w:rsidRPr="0096545C">
        <w:rPr>
          <w:rFonts w:ascii="Times New Roman" w:eastAsia="Times New Roman" w:hAnsi="Times New Roman" w:cs="Times New Roman"/>
          <w:b/>
          <w:color w:val="000000" w:themeColor="text1"/>
          <w:sz w:val="24"/>
          <w:szCs w:val="24"/>
        </w:rPr>
        <w:t>10</w:t>
      </w:r>
      <w:r w:rsidR="00511087">
        <w:rPr>
          <w:rFonts w:ascii="Times New Roman" w:eastAsia="Times New Roman" w:hAnsi="Times New Roman" w:cs="Times New Roman"/>
          <w:b/>
          <w:color w:val="000000" w:themeColor="text1"/>
          <w:sz w:val="24"/>
          <w:szCs w:val="24"/>
        </w:rPr>
        <w:t>6</w:t>
      </w:r>
      <w:r w:rsidRPr="0096545C">
        <w:rPr>
          <w:rFonts w:ascii="Times New Roman" w:eastAsia="Times New Roman" w:hAnsi="Times New Roman" w:cs="Times New Roman"/>
          <w:b/>
          <w:color w:val="000000" w:themeColor="text1"/>
          <w:sz w:val="24"/>
          <w:szCs w:val="24"/>
        </w:rPr>
        <w:t xml:space="preserve">. </w:t>
      </w:r>
    </w:p>
    <w:p w14:paraId="122CC272"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Zabranjeno je na teritorij Republike Hrvatske isporučivati opasni otpad, miješani komunalni otpad i ostatke od spaljivanja miješanog komunalnog otpada radi zbrinjavanja, a sukladno članku 11. stavku 1. točki (e) Uredbe (EZ) br. 1013/2006.</w:t>
      </w:r>
    </w:p>
    <w:p w14:paraId="5A2C3AA5"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(2) Zabranjeno je na teritorij Republike Hrvatske isporučivati miješani komunalni otpad radi korištenja u energetske svrhe.</w:t>
      </w:r>
    </w:p>
    <w:p w14:paraId="6DD2C4B9" w14:textId="77777777" w:rsidR="00FF2BBF" w:rsidRPr="006400CC" w:rsidRDefault="00504639"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Ministar </w:t>
      </w:r>
      <w:r w:rsidR="00172528">
        <w:rPr>
          <w:rFonts w:ascii="Times New Roman" w:eastAsia="Times New Roman" w:hAnsi="Times New Roman" w:cs="Times New Roman"/>
          <w:color w:val="000000" w:themeColor="text1"/>
          <w:sz w:val="24"/>
          <w:szCs w:val="24"/>
        </w:rPr>
        <w:t>naredbom</w:t>
      </w:r>
      <w:r w:rsidR="00172528" w:rsidRPr="006400CC">
        <w:rPr>
          <w:rFonts w:ascii="Times New Roman" w:eastAsia="Times New Roman" w:hAnsi="Times New Roman" w:cs="Times New Roman"/>
          <w:color w:val="000000" w:themeColor="text1"/>
          <w:sz w:val="24"/>
          <w:szCs w:val="24"/>
        </w:rPr>
        <w:t xml:space="preserve"> </w:t>
      </w:r>
      <w:r w:rsidRPr="006400CC">
        <w:rPr>
          <w:rFonts w:ascii="Times New Roman" w:eastAsia="Times New Roman" w:hAnsi="Times New Roman" w:cs="Times New Roman"/>
          <w:color w:val="000000" w:themeColor="text1"/>
          <w:sz w:val="24"/>
          <w:szCs w:val="24"/>
        </w:rPr>
        <w:t xml:space="preserve">može zabraniti isporuku </w:t>
      </w:r>
      <w:r w:rsidR="00FF2BBF" w:rsidRPr="006400CC">
        <w:rPr>
          <w:rFonts w:ascii="Times New Roman" w:eastAsia="Times New Roman" w:hAnsi="Times New Roman" w:cs="Times New Roman"/>
          <w:color w:val="000000" w:themeColor="text1"/>
          <w:sz w:val="24"/>
          <w:szCs w:val="24"/>
        </w:rPr>
        <w:t xml:space="preserve">u Republiku Hrvatsku </w:t>
      </w:r>
      <w:r w:rsidRPr="006400CC">
        <w:rPr>
          <w:rFonts w:ascii="Times New Roman" w:eastAsia="Times New Roman" w:hAnsi="Times New Roman" w:cs="Times New Roman"/>
          <w:color w:val="000000" w:themeColor="text1"/>
          <w:sz w:val="24"/>
          <w:szCs w:val="24"/>
        </w:rPr>
        <w:t xml:space="preserve">otpada </w:t>
      </w:r>
      <w:r w:rsidR="00AC067F" w:rsidRPr="006400CC">
        <w:rPr>
          <w:rFonts w:ascii="Times New Roman" w:eastAsia="Times New Roman" w:hAnsi="Times New Roman" w:cs="Times New Roman"/>
          <w:color w:val="000000" w:themeColor="text1"/>
          <w:sz w:val="24"/>
          <w:szCs w:val="24"/>
        </w:rPr>
        <w:t>namijenjenog</w:t>
      </w:r>
      <w:r w:rsidRPr="006400CC">
        <w:rPr>
          <w:rFonts w:ascii="Times New Roman" w:eastAsia="Times New Roman" w:hAnsi="Times New Roman" w:cs="Times New Roman"/>
          <w:color w:val="000000" w:themeColor="text1"/>
          <w:sz w:val="24"/>
          <w:szCs w:val="24"/>
        </w:rPr>
        <w:t xml:space="preserve"> oporabi spaljivanjem</w:t>
      </w:r>
      <w:r w:rsidR="00FF2BBF" w:rsidRPr="006400CC">
        <w:rPr>
          <w:rFonts w:ascii="Times New Roman" w:eastAsia="Times New Roman" w:hAnsi="Times New Roman" w:cs="Times New Roman"/>
          <w:color w:val="000000" w:themeColor="text1"/>
          <w:sz w:val="24"/>
          <w:szCs w:val="24"/>
        </w:rPr>
        <w:t xml:space="preserve"> radi zaštite integr</w:t>
      </w:r>
      <w:r w:rsidR="00CB1667" w:rsidRPr="006400CC">
        <w:rPr>
          <w:rFonts w:ascii="Times New Roman" w:eastAsia="Times New Roman" w:hAnsi="Times New Roman" w:cs="Times New Roman"/>
          <w:color w:val="000000" w:themeColor="text1"/>
          <w:sz w:val="24"/>
          <w:szCs w:val="24"/>
        </w:rPr>
        <w:t>ir</w:t>
      </w:r>
      <w:r w:rsidR="00FF2BBF" w:rsidRPr="006400CC">
        <w:rPr>
          <w:rFonts w:ascii="Times New Roman" w:eastAsia="Times New Roman" w:hAnsi="Times New Roman" w:cs="Times New Roman"/>
          <w:color w:val="000000" w:themeColor="text1"/>
          <w:sz w:val="24"/>
          <w:szCs w:val="24"/>
        </w:rPr>
        <w:t>ane mreže za obradu miješanog komunalnog otpada</w:t>
      </w:r>
      <w:r w:rsidRPr="006400CC">
        <w:rPr>
          <w:rFonts w:ascii="Times New Roman" w:eastAsia="Times New Roman" w:hAnsi="Times New Roman" w:cs="Times New Roman"/>
          <w:color w:val="000000" w:themeColor="text1"/>
          <w:sz w:val="24"/>
          <w:szCs w:val="24"/>
        </w:rPr>
        <w:t>, ak</w:t>
      </w:r>
      <w:r w:rsidR="00FF2BBF" w:rsidRPr="006400CC">
        <w:rPr>
          <w:rFonts w:ascii="Times New Roman" w:eastAsia="Times New Roman" w:hAnsi="Times New Roman" w:cs="Times New Roman"/>
          <w:color w:val="000000" w:themeColor="text1"/>
          <w:sz w:val="24"/>
          <w:szCs w:val="24"/>
        </w:rPr>
        <w:t>o je izvjesno da bi se zbog takvih isporuka otpad koji nastaje u Republici Hrvatskoj morao zbrinuti na način koji nije usklađen s Planom gosp</w:t>
      </w:r>
      <w:r w:rsidR="00CB1667" w:rsidRPr="006400CC">
        <w:rPr>
          <w:rFonts w:ascii="Times New Roman" w:eastAsia="Times New Roman" w:hAnsi="Times New Roman" w:cs="Times New Roman"/>
          <w:color w:val="000000" w:themeColor="text1"/>
          <w:sz w:val="24"/>
          <w:szCs w:val="24"/>
        </w:rPr>
        <w:t>o</w:t>
      </w:r>
      <w:r w:rsidR="00FF2BBF" w:rsidRPr="006400CC">
        <w:rPr>
          <w:rFonts w:ascii="Times New Roman" w:eastAsia="Times New Roman" w:hAnsi="Times New Roman" w:cs="Times New Roman"/>
          <w:color w:val="000000" w:themeColor="text1"/>
          <w:sz w:val="24"/>
          <w:szCs w:val="24"/>
        </w:rPr>
        <w:t>darenja otpadom</w:t>
      </w:r>
      <w:r w:rsidR="00CB1667" w:rsidRPr="006400CC">
        <w:rPr>
          <w:rFonts w:ascii="Times New Roman" w:eastAsia="Times New Roman" w:hAnsi="Times New Roman" w:cs="Times New Roman"/>
          <w:color w:val="000000" w:themeColor="text1"/>
          <w:sz w:val="24"/>
          <w:szCs w:val="24"/>
        </w:rPr>
        <w:t xml:space="preserve"> Republike Hrvatske</w:t>
      </w:r>
      <w:r w:rsidR="00FF2BBF" w:rsidRPr="006400CC">
        <w:rPr>
          <w:rFonts w:ascii="Times New Roman" w:eastAsia="Times New Roman" w:hAnsi="Times New Roman" w:cs="Times New Roman"/>
          <w:color w:val="000000" w:themeColor="text1"/>
          <w:sz w:val="24"/>
          <w:szCs w:val="24"/>
        </w:rPr>
        <w:t>.</w:t>
      </w:r>
    </w:p>
    <w:p w14:paraId="49D1E5EB" w14:textId="77777777" w:rsidR="00504639" w:rsidRPr="006400CC" w:rsidRDefault="00FF2BBF"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(4) Ministarstvo obavje</w:t>
      </w:r>
      <w:r w:rsidR="00AA5675" w:rsidRPr="006400CC">
        <w:rPr>
          <w:rFonts w:ascii="Times New Roman" w:eastAsia="Times New Roman" w:hAnsi="Times New Roman" w:cs="Times New Roman"/>
          <w:color w:val="000000" w:themeColor="text1"/>
          <w:sz w:val="24"/>
          <w:szCs w:val="24"/>
        </w:rPr>
        <w:t>štava</w:t>
      </w:r>
      <w:r w:rsidRPr="006400CC">
        <w:rPr>
          <w:rFonts w:ascii="Times New Roman" w:eastAsia="Times New Roman" w:hAnsi="Times New Roman" w:cs="Times New Roman"/>
          <w:color w:val="000000" w:themeColor="text1"/>
          <w:sz w:val="24"/>
          <w:szCs w:val="24"/>
        </w:rPr>
        <w:t xml:space="preserve"> Europsku komisiju o odluci iz stavka 3. ovoga članka.</w:t>
      </w:r>
      <w:r w:rsidR="00504639" w:rsidRPr="006400CC">
        <w:rPr>
          <w:rFonts w:ascii="Times New Roman" w:eastAsia="Times New Roman" w:hAnsi="Times New Roman" w:cs="Times New Roman"/>
          <w:color w:val="000000" w:themeColor="text1"/>
          <w:sz w:val="24"/>
          <w:szCs w:val="24"/>
        </w:rPr>
        <w:t xml:space="preserve"> </w:t>
      </w:r>
    </w:p>
    <w:p w14:paraId="146E33D4" w14:textId="77777777" w:rsidR="00E61987" w:rsidRPr="006400CC" w:rsidRDefault="00E61987" w:rsidP="00E6198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62C6FC1E" w14:textId="77777777" w:rsidR="00E61987" w:rsidRPr="001442B1" w:rsidRDefault="00E61987" w:rsidP="00E61987">
      <w:pPr>
        <w:spacing w:before="100" w:beforeAutospacing="1" w:after="100" w:afterAutospacing="1" w:line="240" w:lineRule="auto"/>
        <w:jc w:val="center"/>
        <w:rPr>
          <w:rFonts w:ascii="Times New Roman" w:eastAsia="Times New Roman" w:hAnsi="Times New Roman" w:cs="Times New Roman"/>
          <w:b/>
          <w:i/>
          <w:iCs/>
          <w:color w:val="000000" w:themeColor="text1"/>
          <w:sz w:val="26"/>
          <w:szCs w:val="26"/>
        </w:rPr>
      </w:pPr>
      <w:r w:rsidRPr="001442B1">
        <w:rPr>
          <w:rFonts w:ascii="Times New Roman" w:eastAsia="Times New Roman" w:hAnsi="Times New Roman" w:cs="Times New Roman"/>
          <w:b/>
          <w:i/>
          <w:iCs/>
          <w:color w:val="000000" w:themeColor="text1"/>
          <w:sz w:val="26"/>
          <w:szCs w:val="26"/>
        </w:rPr>
        <w:t xml:space="preserve">Prekogranični promet </w:t>
      </w:r>
      <w:r w:rsidR="00A66E81" w:rsidRPr="001442B1">
        <w:rPr>
          <w:rFonts w:ascii="Times New Roman" w:eastAsia="Times New Roman" w:hAnsi="Times New Roman" w:cs="Times New Roman"/>
          <w:b/>
          <w:i/>
          <w:iCs/>
          <w:color w:val="000000" w:themeColor="text1"/>
          <w:sz w:val="26"/>
          <w:szCs w:val="26"/>
        </w:rPr>
        <w:t>otpadom</w:t>
      </w:r>
      <w:r w:rsidRPr="001442B1">
        <w:rPr>
          <w:rFonts w:ascii="Times New Roman" w:eastAsia="Times New Roman" w:hAnsi="Times New Roman" w:cs="Times New Roman"/>
          <w:b/>
          <w:i/>
          <w:iCs/>
          <w:color w:val="000000" w:themeColor="text1"/>
          <w:sz w:val="26"/>
          <w:szCs w:val="26"/>
        </w:rPr>
        <w:t xml:space="preserve"> </w:t>
      </w:r>
      <w:r w:rsidR="00A66E81" w:rsidRPr="001442B1">
        <w:rPr>
          <w:rFonts w:ascii="Times New Roman" w:eastAsia="Times New Roman" w:hAnsi="Times New Roman" w:cs="Times New Roman"/>
          <w:b/>
          <w:i/>
          <w:iCs/>
          <w:color w:val="000000" w:themeColor="text1"/>
          <w:sz w:val="26"/>
          <w:szCs w:val="26"/>
        </w:rPr>
        <w:t xml:space="preserve">koji </w:t>
      </w:r>
      <w:r w:rsidRPr="001442B1">
        <w:rPr>
          <w:rFonts w:ascii="Times New Roman" w:eastAsia="Times New Roman" w:hAnsi="Times New Roman" w:cs="Times New Roman"/>
          <w:b/>
          <w:i/>
          <w:iCs/>
          <w:color w:val="000000" w:themeColor="text1"/>
          <w:sz w:val="26"/>
          <w:szCs w:val="26"/>
        </w:rPr>
        <w:t>podliježu notifikacijskom postupku</w:t>
      </w:r>
    </w:p>
    <w:p w14:paraId="06C2FC45" w14:textId="75CB270C" w:rsidR="00E61987" w:rsidRPr="001442B1" w:rsidRDefault="00E61987" w:rsidP="00E6198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1442B1">
        <w:rPr>
          <w:rFonts w:ascii="Times New Roman" w:eastAsia="Times New Roman" w:hAnsi="Times New Roman" w:cs="Times New Roman"/>
          <w:b/>
          <w:color w:val="000000" w:themeColor="text1"/>
          <w:sz w:val="24"/>
          <w:szCs w:val="24"/>
        </w:rPr>
        <w:t xml:space="preserve">Članak </w:t>
      </w:r>
      <w:r w:rsidR="0069123C" w:rsidRPr="001442B1">
        <w:rPr>
          <w:rFonts w:ascii="Times New Roman" w:eastAsia="Times New Roman" w:hAnsi="Times New Roman" w:cs="Times New Roman"/>
          <w:b/>
          <w:color w:val="000000" w:themeColor="text1"/>
          <w:sz w:val="24"/>
          <w:szCs w:val="24"/>
        </w:rPr>
        <w:t>10</w:t>
      </w:r>
      <w:r w:rsidR="00511087">
        <w:rPr>
          <w:rFonts w:ascii="Times New Roman" w:eastAsia="Times New Roman" w:hAnsi="Times New Roman" w:cs="Times New Roman"/>
          <w:b/>
          <w:color w:val="000000" w:themeColor="text1"/>
          <w:sz w:val="24"/>
          <w:szCs w:val="24"/>
        </w:rPr>
        <w:t>7</w:t>
      </w:r>
      <w:r w:rsidRPr="001442B1">
        <w:rPr>
          <w:rFonts w:ascii="Times New Roman" w:eastAsia="Times New Roman" w:hAnsi="Times New Roman" w:cs="Times New Roman"/>
          <w:b/>
          <w:color w:val="000000" w:themeColor="text1"/>
          <w:sz w:val="24"/>
          <w:szCs w:val="24"/>
        </w:rPr>
        <w:t>.</w:t>
      </w:r>
    </w:p>
    <w:p w14:paraId="01548FBA" w14:textId="77777777" w:rsidR="007D7936" w:rsidRDefault="00DC6FFC">
      <w:pPr>
        <w:spacing w:after="12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856198" w:rsidRPr="00856198">
        <w:rPr>
          <w:rFonts w:ascii="Times New Roman" w:eastAsia="Times New Roman" w:hAnsi="Times New Roman" w:cs="Times New Roman"/>
          <w:color w:val="000000" w:themeColor="text1"/>
          <w:sz w:val="24"/>
          <w:szCs w:val="24"/>
        </w:rPr>
        <w:t>Prekogranični promet otpadom koji podliježu notifikacijskom postupku Ministarstvo odobrava pisanim odobrenjem (u daljnjem tekstu: odobrenje).</w:t>
      </w:r>
    </w:p>
    <w:p w14:paraId="241A8FF0" w14:textId="77777777" w:rsidR="007D7936" w:rsidRDefault="00DC6FFC">
      <w:pPr>
        <w:spacing w:after="12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856198" w:rsidRPr="00856198">
        <w:rPr>
          <w:rFonts w:ascii="Times New Roman" w:eastAsia="Times New Roman" w:hAnsi="Times New Roman" w:cs="Times New Roman"/>
          <w:color w:val="000000" w:themeColor="text1"/>
          <w:sz w:val="24"/>
          <w:szCs w:val="24"/>
        </w:rPr>
        <w:t>Iznimno od stavka 1. ovoga članka, u slučaju kada je Republika Hrvatska je država provoza u prekograničnom prometu pošiljki otpada koje podliježu notifikacijskom postupku između država članica EU bez provoza kroz treće zemlje Ministarstvo ne izdaje pisano odobrenje</w:t>
      </w:r>
      <w:r>
        <w:rPr>
          <w:rFonts w:ascii="Times New Roman" w:eastAsia="Times New Roman" w:hAnsi="Times New Roman" w:cs="Times New Roman"/>
          <w:color w:val="000000" w:themeColor="text1"/>
          <w:sz w:val="24"/>
          <w:szCs w:val="24"/>
        </w:rPr>
        <w:t>,</w:t>
      </w:r>
      <w:r w:rsidR="00856198" w:rsidRPr="00856198">
        <w:rPr>
          <w:rFonts w:ascii="Times New Roman" w:eastAsia="Times New Roman" w:hAnsi="Times New Roman" w:cs="Times New Roman"/>
          <w:color w:val="000000" w:themeColor="text1"/>
          <w:sz w:val="24"/>
          <w:szCs w:val="24"/>
        </w:rPr>
        <w:t xml:space="preserve"> već se smatra da je dan prešutni pristanak, sukladno članku 9. stavku 1. Uredbe (EZ) br. 1013/2006.</w:t>
      </w:r>
    </w:p>
    <w:p w14:paraId="2A10BAF7" w14:textId="77777777" w:rsidR="007D7936" w:rsidRDefault="00DC6FFC">
      <w:pPr>
        <w:spacing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(3) O zahtjevu za </w:t>
      </w:r>
      <w:r w:rsidR="00AC067F">
        <w:rPr>
          <w:rFonts w:ascii="Times New Roman" w:eastAsia="Times New Roman" w:hAnsi="Times New Roman" w:cs="Times New Roman"/>
          <w:color w:val="000000" w:themeColor="text1"/>
          <w:sz w:val="24"/>
          <w:szCs w:val="24"/>
        </w:rPr>
        <w:t>ishođenje</w:t>
      </w:r>
      <w:r>
        <w:rPr>
          <w:rFonts w:ascii="Times New Roman" w:eastAsia="Times New Roman" w:hAnsi="Times New Roman" w:cs="Times New Roman"/>
          <w:color w:val="000000" w:themeColor="text1"/>
          <w:sz w:val="24"/>
          <w:szCs w:val="24"/>
        </w:rPr>
        <w:t xml:space="preserve"> odobrenja Ministarstvo donosi rješenje.</w:t>
      </w:r>
    </w:p>
    <w:p w14:paraId="5EE14D5D" w14:textId="77777777" w:rsidR="007D7936" w:rsidRDefault="00DC6FFC">
      <w:pPr>
        <w:spacing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E61987" w:rsidRPr="006400C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00E61987" w:rsidRPr="006400CC">
        <w:rPr>
          <w:rFonts w:ascii="Times New Roman" w:eastAsia="Times New Roman" w:hAnsi="Times New Roman" w:cs="Times New Roman"/>
          <w:color w:val="000000" w:themeColor="text1"/>
          <w:sz w:val="24"/>
          <w:szCs w:val="24"/>
        </w:rPr>
        <w:t>) Odobrenje iz stavka 1. ovoga članka sadrži najmanje sljedeće informacije:</w:t>
      </w:r>
    </w:p>
    <w:p w14:paraId="0461D0C1" w14:textId="77777777" w:rsidR="00E61987" w:rsidRPr="006400CC" w:rsidRDefault="005B2AB1" w:rsidP="00025BEB">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naziv i ključni broj otpada sukladno Popisu , oznake otpada sukladno Prilozima III, IIIA, IIIB, IV, IVA i V Uredbe (EZ) br. 1013/2006 kada je primjenjivo, ostale oznake otpada kada je primjenjivo</w:t>
      </w:r>
    </w:p>
    <w:p w14:paraId="37921D62" w14:textId="77777777" w:rsidR="00E61987" w:rsidRPr="006400CC" w:rsidRDefault="005B2AB1" w:rsidP="00025BEB">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predviđena količina otpada</w:t>
      </w:r>
      <w:r w:rsidRPr="006400CC">
        <w:rPr>
          <w:rFonts w:ascii="Times New Roman" w:eastAsia="Times New Roman" w:hAnsi="Times New Roman" w:cs="Times New Roman"/>
          <w:color w:val="000000" w:themeColor="text1"/>
          <w:sz w:val="24"/>
          <w:szCs w:val="24"/>
        </w:rPr>
        <w:t xml:space="preserve"> i</w:t>
      </w:r>
    </w:p>
    <w:p w14:paraId="7B7E04F3" w14:textId="77777777" w:rsidR="007D7936" w:rsidRDefault="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razdoblje važenja odobrenja.</w:t>
      </w:r>
    </w:p>
    <w:p w14:paraId="2C90E201" w14:textId="77777777" w:rsidR="007D7936" w:rsidRDefault="00DC6FFC">
      <w:pPr>
        <w:spacing w:before="120"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E61987" w:rsidRPr="006400CC">
        <w:rPr>
          <w:rFonts w:ascii="Times New Roman" w:eastAsia="Times New Roman" w:hAnsi="Times New Roman" w:cs="Times New Roman"/>
          <w:color w:val="000000" w:themeColor="text1"/>
          <w:sz w:val="24"/>
          <w:szCs w:val="24"/>
        </w:rPr>
        <w:t xml:space="preserve">(4) Obrazac obavijesti o prekograničnom prometu otpada – notifikacija iz Priloga IA Uredbe (EZ) br. 1013/2006 zajedno s pripadajućim prilozima je sastavni dio Odobrenja. </w:t>
      </w:r>
    </w:p>
    <w:p w14:paraId="4D3B006D"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w:t>
      </w:r>
      <w:r w:rsidR="00DC6FFC">
        <w:rPr>
          <w:rFonts w:ascii="Times New Roman" w:eastAsia="Times New Roman" w:hAnsi="Times New Roman" w:cs="Times New Roman"/>
          <w:color w:val="000000" w:themeColor="text1"/>
          <w:sz w:val="24"/>
          <w:szCs w:val="24"/>
        </w:rPr>
        <w:t>5</w:t>
      </w:r>
      <w:r w:rsidRPr="006400CC">
        <w:rPr>
          <w:rFonts w:ascii="Times New Roman" w:eastAsia="Times New Roman" w:hAnsi="Times New Roman" w:cs="Times New Roman"/>
          <w:color w:val="000000" w:themeColor="text1"/>
          <w:sz w:val="24"/>
          <w:szCs w:val="24"/>
        </w:rPr>
        <w:t>) U slučajevima iz članka 9. stavka 8. Uredbe (EZ) br. 1013/2006 Ministarstvo će rješenjem ukinuti odobrenje i o tome obavijestiti sva nadležna tijela uključena u predmetni prekogranični promet otpada.</w:t>
      </w:r>
    </w:p>
    <w:p w14:paraId="6B8C3B0C" w14:textId="2BA5497B"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w:t>
      </w:r>
      <w:r w:rsidR="00DC6FFC">
        <w:rPr>
          <w:rFonts w:ascii="Times New Roman" w:eastAsia="Times New Roman" w:hAnsi="Times New Roman" w:cs="Times New Roman"/>
          <w:color w:val="000000" w:themeColor="text1"/>
          <w:sz w:val="24"/>
          <w:szCs w:val="24"/>
        </w:rPr>
        <w:t>6</w:t>
      </w:r>
      <w:r w:rsidRPr="006400CC">
        <w:rPr>
          <w:rFonts w:ascii="Times New Roman" w:eastAsia="Times New Roman" w:hAnsi="Times New Roman" w:cs="Times New Roman"/>
          <w:color w:val="000000" w:themeColor="text1"/>
          <w:sz w:val="24"/>
          <w:szCs w:val="24"/>
        </w:rPr>
        <w:t xml:space="preserve">) Protiv </w:t>
      </w:r>
      <w:r w:rsidR="00CC2989">
        <w:rPr>
          <w:rFonts w:ascii="Times New Roman" w:eastAsia="Times New Roman" w:hAnsi="Times New Roman" w:cs="Times New Roman"/>
          <w:color w:val="000000" w:themeColor="text1"/>
          <w:sz w:val="24"/>
          <w:szCs w:val="24"/>
        </w:rPr>
        <w:t>rješenja</w:t>
      </w:r>
      <w:r w:rsidR="00435EE2">
        <w:rPr>
          <w:rFonts w:ascii="Times New Roman" w:eastAsia="Times New Roman" w:hAnsi="Times New Roman" w:cs="Times New Roman"/>
          <w:color w:val="000000" w:themeColor="text1"/>
          <w:sz w:val="24"/>
          <w:szCs w:val="24"/>
        </w:rPr>
        <w:t xml:space="preserve"> o zahtjevu iz stavka 3. ovoga članka i rješenja iz stavka 5. ovoga članka</w:t>
      </w:r>
      <w:r w:rsidRPr="006400CC">
        <w:rPr>
          <w:rFonts w:ascii="Times New Roman" w:eastAsia="Times New Roman" w:hAnsi="Times New Roman" w:cs="Times New Roman"/>
          <w:color w:val="000000" w:themeColor="text1"/>
          <w:sz w:val="24"/>
          <w:szCs w:val="24"/>
        </w:rPr>
        <w:t xml:space="preserve"> ne može se izjaviti žalba, ali se može pokrenuti upravni spor.</w:t>
      </w:r>
    </w:p>
    <w:p w14:paraId="7DC2394F" w14:textId="0C5698CF" w:rsidR="00E61987" w:rsidRPr="00760F25"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(8) Ako podnositelj ili primatelj obavijesti s područja Republike nije konzumirao odobrenje </w:t>
      </w:r>
      <w:r w:rsidRPr="00760F25">
        <w:rPr>
          <w:rFonts w:ascii="Times New Roman" w:eastAsia="Times New Roman" w:hAnsi="Times New Roman" w:cs="Times New Roman"/>
          <w:color w:val="000000" w:themeColor="text1"/>
          <w:sz w:val="24"/>
          <w:szCs w:val="24"/>
        </w:rPr>
        <w:t>iz stavka 1. ovoga članka, dužan je po isteku odobrenja o tome obavijestiti Ministarstvo.</w:t>
      </w:r>
    </w:p>
    <w:p w14:paraId="713104C1" w14:textId="03989208" w:rsidR="00CC2989" w:rsidRPr="006400CC" w:rsidRDefault="0086187D"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760F25">
        <w:rPr>
          <w:rFonts w:ascii="Times New Roman" w:eastAsia="Times New Roman" w:hAnsi="Times New Roman" w:cs="Times New Roman"/>
          <w:color w:val="000000" w:themeColor="text1"/>
          <w:sz w:val="24"/>
          <w:szCs w:val="24"/>
        </w:rPr>
        <w:lastRenderedPageBreak/>
        <w:t xml:space="preserve">(9) </w:t>
      </w:r>
      <w:r w:rsidR="00CC2989" w:rsidRPr="00760F25">
        <w:rPr>
          <w:rFonts w:ascii="Times New Roman" w:eastAsia="Times New Roman" w:hAnsi="Times New Roman" w:cs="Times New Roman"/>
          <w:color w:val="000000" w:themeColor="text1"/>
          <w:sz w:val="24"/>
          <w:szCs w:val="24"/>
        </w:rPr>
        <w:t xml:space="preserve">Podnositelj obavijesti odnosno osoba koja organizira otpremu </w:t>
      </w:r>
      <w:r w:rsidRPr="00760F25">
        <w:rPr>
          <w:rFonts w:ascii="Times New Roman" w:eastAsia="Times New Roman" w:hAnsi="Times New Roman" w:cs="Times New Roman"/>
          <w:color w:val="000000" w:themeColor="text1"/>
          <w:sz w:val="24"/>
          <w:szCs w:val="24"/>
        </w:rPr>
        <w:t xml:space="preserve">dužna je ispuniti </w:t>
      </w:r>
      <w:r w:rsidRPr="00760F25">
        <w:rPr>
          <w:rFonts w:ascii="Times New Roman" w:eastAsia="Times New Roman" w:hAnsi="Times New Roman" w:cs="Times New Roman"/>
          <w:sz w:val="24"/>
          <w:szCs w:val="24"/>
        </w:rPr>
        <w:t xml:space="preserve">obrazac dokumenta o prometu prilikom prekograničnog prometa otpada koji podliježe notifikacijskom postupku </w:t>
      </w:r>
      <w:r w:rsidR="00931671" w:rsidRPr="00760F25">
        <w:rPr>
          <w:rFonts w:ascii="Times New Roman" w:eastAsia="Times New Roman" w:hAnsi="Times New Roman" w:cs="Times New Roman"/>
          <w:sz w:val="24"/>
          <w:szCs w:val="24"/>
        </w:rPr>
        <w:t xml:space="preserve">iz članka 16. točka (a) Uredbe (EZ-a) br. 1013/2006) </w:t>
      </w:r>
      <w:r w:rsidRPr="00760F25">
        <w:rPr>
          <w:rFonts w:ascii="Times New Roman" w:eastAsia="Times New Roman" w:hAnsi="Times New Roman" w:cs="Times New Roman"/>
          <w:sz w:val="24"/>
          <w:szCs w:val="24"/>
        </w:rPr>
        <w:t>odnosno obrazac iz Priloga VII iz Uredbe (EZ-a) br. 1013/2006 prilikom prekograničnog prometa otpada koji ne podliježe notifikacijskom postupku</w:t>
      </w:r>
      <w:r w:rsidR="00931671" w:rsidRPr="00760F25">
        <w:rPr>
          <w:rFonts w:ascii="Times New Roman" w:eastAsia="Times New Roman" w:hAnsi="Times New Roman" w:cs="Times New Roman"/>
          <w:sz w:val="24"/>
          <w:szCs w:val="24"/>
        </w:rPr>
        <w:t xml:space="preserve"> iz članka 18. stavak 1. Uredbe (EZ-a) br. 1013/2006)</w:t>
      </w:r>
      <w:r w:rsidRPr="00760F25">
        <w:rPr>
          <w:rFonts w:ascii="Times New Roman" w:eastAsia="Times New Roman" w:hAnsi="Times New Roman" w:cs="Times New Roman"/>
          <w:sz w:val="24"/>
          <w:szCs w:val="24"/>
        </w:rPr>
        <w:t xml:space="preserve"> točnim i potpunim podacima.</w:t>
      </w:r>
    </w:p>
    <w:p w14:paraId="33D5E18C" w14:textId="77777777" w:rsidR="00931671" w:rsidRDefault="00931671" w:rsidP="00E61987">
      <w:pPr>
        <w:spacing w:before="100" w:beforeAutospacing="1" w:after="100" w:afterAutospacing="1" w:line="240" w:lineRule="auto"/>
        <w:jc w:val="center"/>
        <w:rPr>
          <w:rFonts w:ascii="Times New Roman" w:eastAsia="Times New Roman" w:hAnsi="Times New Roman" w:cs="Times New Roman"/>
          <w:b/>
          <w:i/>
          <w:color w:val="000000" w:themeColor="text1"/>
          <w:sz w:val="26"/>
          <w:szCs w:val="26"/>
        </w:rPr>
      </w:pPr>
    </w:p>
    <w:p w14:paraId="4D811829" w14:textId="097DA2A9" w:rsidR="00E61987" w:rsidRPr="00822A4F" w:rsidRDefault="00E61987" w:rsidP="00E61987">
      <w:pPr>
        <w:spacing w:before="100" w:beforeAutospacing="1" w:after="100" w:afterAutospacing="1" w:line="240" w:lineRule="auto"/>
        <w:jc w:val="center"/>
        <w:rPr>
          <w:rFonts w:ascii="Times New Roman" w:eastAsia="Times New Roman" w:hAnsi="Times New Roman" w:cs="Times New Roman"/>
          <w:b/>
          <w:i/>
          <w:color w:val="000000" w:themeColor="text1"/>
          <w:sz w:val="26"/>
          <w:szCs w:val="26"/>
        </w:rPr>
      </w:pPr>
      <w:r w:rsidRPr="00822A4F">
        <w:rPr>
          <w:rFonts w:ascii="Times New Roman" w:eastAsia="Times New Roman" w:hAnsi="Times New Roman" w:cs="Times New Roman"/>
          <w:b/>
          <w:i/>
          <w:color w:val="000000" w:themeColor="text1"/>
          <w:sz w:val="26"/>
          <w:szCs w:val="26"/>
        </w:rPr>
        <w:t>Obavijest o namjeravanom prekograničnom prometu pošiljki otpada</w:t>
      </w:r>
    </w:p>
    <w:p w14:paraId="6C88C917" w14:textId="0DA5F7CA" w:rsidR="00E61987" w:rsidRPr="00822A4F" w:rsidRDefault="00E61987" w:rsidP="00E6198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822A4F">
        <w:rPr>
          <w:rFonts w:ascii="Times New Roman" w:eastAsia="Times New Roman" w:hAnsi="Times New Roman" w:cs="Times New Roman"/>
          <w:b/>
          <w:color w:val="000000" w:themeColor="text1"/>
          <w:sz w:val="24"/>
          <w:szCs w:val="24"/>
        </w:rPr>
        <w:t xml:space="preserve">Članak </w:t>
      </w:r>
      <w:r w:rsidR="0069123C" w:rsidRPr="00822A4F">
        <w:rPr>
          <w:rFonts w:ascii="Times New Roman" w:eastAsia="Times New Roman" w:hAnsi="Times New Roman" w:cs="Times New Roman"/>
          <w:b/>
          <w:color w:val="000000" w:themeColor="text1"/>
          <w:sz w:val="24"/>
          <w:szCs w:val="24"/>
        </w:rPr>
        <w:t>10</w:t>
      </w:r>
      <w:r w:rsidR="00511087">
        <w:rPr>
          <w:rFonts w:ascii="Times New Roman" w:eastAsia="Times New Roman" w:hAnsi="Times New Roman" w:cs="Times New Roman"/>
          <w:b/>
          <w:color w:val="000000" w:themeColor="text1"/>
          <w:sz w:val="24"/>
          <w:szCs w:val="24"/>
        </w:rPr>
        <w:t>8</w:t>
      </w:r>
      <w:r w:rsidRPr="00822A4F">
        <w:rPr>
          <w:rFonts w:ascii="Times New Roman" w:eastAsia="Times New Roman" w:hAnsi="Times New Roman" w:cs="Times New Roman"/>
          <w:b/>
          <w:color w:val="000000" w:themeColor="text1"/>
          <w:sz w:val="24"/>
          <w:szCs w:val="24"/>
        </w:rPr>
        <w:t>.</w:t>
      </w:r>
    </w:p>
    <w:p w14:paraId="56975C48"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sidDel="00D56E46">
        <w:rPr>
          <w:rFonts w:ascii="Times New Roman" w:eastAsia="Times New Roman" w:hAnsi="Times New Roman" w:cs="Times New Roman"/>
          <w:color w:val="000000" w:themeColor="text1"/>
          <w:sz w:val="24"/>
          <w:szCs w:val="24"/>
        </w:rPr>
        <w:t xml:space="preserve"> </w:t>
      </w:r>
      <w:r w:rsidRPr="006400CC">
        <w:rPr>
          <w:rFonts w:ascii="Times New Roman" w:eastAsia="Times New Roman" w:hAnsi="Times New Roman" w:cs="Times New Roman"/>
          <w:color w:val="000000" w:themeColor="text1"/>
          <w:sz w:val="24"/>
          <w:szCs w:val="24"/>
        </w:rPr>
        <w:t xml:space="preserve">(1) Obavijest o namjeravanom prekograničnom prometu pošiljki otpada koje podliježu notifikacijskom postupku iz članka 4. Uredbe (EZ) br. 1013/2006 mora sadržavati najmanje sljedeću dokumentaciju sukladno Prilogu II Dijelu 3. iste Uredbe (EZ): </w:t>
      </w:r>
    </w:p>
    <w:p w14:paraId="07BC29C6" w14:textId="77777777"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ugovor između podnositelja obavijesti i primatelja otpada sukladno članku 5. Uredbe br. (EZ) br. 1013/2006</w:t>
      </w:r>
    </w:p>
    <w:p w14:paraId="589B4ED2" w14:textId="77777777"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2. ugovor ili ovlaštenje ako se radi o slučajevima iz članka 2. stavka 15. podstavka (a) točaka iv. i v. Uredbe (EZ) br. 1013/2006</w:t>
      </w:r>
    </w:p>
    <w:p w14:paraId="592BA97A" w14:textId="77777777"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3. financijsko jamstvo ili ekvivalentno osiguranje sukladno članku 6. stavku 1. Uredbe (EZ) br. 1013/2006 u iznosu dovoljnom za pokriće najmanje onoliko planiranih pošiljki iz obavijesti koliko će ih istovremeno biti otpremljene, a za koje još neće biti izdana potvrda u smislu članka 16. točke (e)</w:t>
      </w:r>
      <w:r w:rsidRPr="006400CC">
        <w:t xml:space="preserve"> </w:t>
      </w:r>
      <w:r w:rsidRPr="006400CC">
        <w:rPr>
          <w:rFonts w:ascii="Times New Roman" w:eastAsia="Times New Roman" w:hAnsi="Times New Roman" w:cs="Times New Roman"/>
          <w:color w:val="000000" w:themeColor="text1"/>
          <w:sz w:val="24"/>
          <w:szCs w:val="24"/>
        </w:rPr>
        <w:t>Uredbe (EZ) br. 1013/2006, odnosno</w:t>
      </w:r>
      <w:r w:rsidRPr="006400CC">
        <w:t xml:space="preserve"> </w:t>
      </w:r>
      <w:r w:rsidRPr="006400CC">
        <w:rPr>
          <w:rFonts w:ascii="Times New Roman" w:eastAsia="Times New Roman" w:hAnsi="Times New Roman" w:cs="Times New Roman"/>
          <w:color w:val="000000" w:themeColor="text1"/>
          <w:sz w:val="24"/>
          <w:szCs w:val="24"/>
        </w:rPr>
        <w:t>članka 15. točke (e) kada je primjenjivo, a sve sukladno članku 6. stavku 8. Uredbe (EZ) br. 1013/2006</w:t>
      </w:r>
    </w:p>
    <w:p w14:paraId="7B118954" w14:textId="77777777"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4. </w:t>
      </w:r>
      <w:r w:rsidRPr="006400CC">
        <w:rPr>
          <w:rFonts w:ascii="inherit" w:eastAsia="Arial Unicode MS" w:hAnsi="inherit" w:cs="Arial Unicode MS"/>
          <w:color w:val="000000"/>
          <w:sz w:val="24"/>
          <w:szCs w:val="24"/>
          <w:lang w:eastAsia="hr-HR"/>
        </w:rPr>
        <w:t>presliku registracije prijevoznika za prijevoz otpada u matičnoj državi</w:t>
      </w:r>
    </w:p>
    <w:p w14:paraId="6ACE5DD0" w14:textId="77777777"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5. presliku dozvole za oporabu, odnosno zbrinjavanje otpada osobe koja će taj otpad oporabiti,</w:t>
      </w:r>
      <w:r w:rsidR="00AC067F">
        <w:rPr>
          <w:rFonts w:ascii="Times New Roman" w:eastAsia="Times New Roman" w:hAnsi="Times New Roman" w:cs="Times New Roman"/>
          <w:color w:val="000000" w:themeColor="text1"/>
          <w:sz w:val="24"/>
          <w:szCs w:val="24"/>
        </w:rPr>
        <w:t xml:space="preserve"> </w:t>
      </w:r>
      <w:r w:rsidRPr="006400CC">
        <w:rPr>
          <w:rFonts w:ascii="Times New Roman" w:eastAsia="Times New Roman" w:hAnsi="Times New Roman" w:cs="Times New Roman"/>
          <w:color w:val="000000" w:themeColor="text1"/>
          <w:sz w:val="24"/>
          <w:szCs w:val="24"/>
        </w:rPr>
        <w:t>odnosno zbrinuti, ako se radi o osobi sa sjedištem izvan Republike Hrvatske</w:t>
      </w:r>
    </w:p>
    <w:p w14:paraId="09F1EFF9" w14:textId="77777777"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6. opis tehnološkog postupka oporabe ili zbrinjavanja otpada</w:t>
      </w:r>
    </w:p>
    <w:p w14:paraId="218FDD3B" w14:textId="77777777"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7. rutu transporta uključujući moguće alternativne putove</w:t>
      </w:r>
      <w:r w:rsidR="005B2AB1" w:rsidRPr="006400CC">
        <w:rPr>
          <w:rFonts w:ascii="Times New Roman" w:eastAsia="Times New Roman" w:hAnsi="Times New Roman" w:cs="Times New Roman"/>
          <w:color w:val="000000" w:themeColor="text1"/>
          <w:sz w:val="24"/>
          <w:szCs w:val="24"/>
        </w:rPr>
        <w:t xml:space="preserve"> i</w:t>
      </w:r>
    </w:p>
    <w:p w14:paraId="2726D5A2" w14:textId="77777777" w:rsidR="00E61987" w:rsidRPr="006400CC" w:rsidRDefault="00E61987" w:rsidP="005B2AB1">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8. popis nadležnih tijela uključenih u prekogranični promet otpada.</w:t>
      </w:r>
    </w:p>
    <w:p w14:paraId="17DE8058" w14:textId="77777777" w:rsidR="00E61987" w:rsidRPr="006400CC" w:rsidRDefault="00E61987" w:rsidP="00A2321A">
      <w:pPr>
        <w:spacing w:before="120" w:after="0"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Iznimno od stavka 1. ovoga članka, kada se radi o postrojenjima koja se u postupcima učestalo pojavljuju u svojstvu oporabitelja ili zbrinjavatelja, službena osoba može ocijeniti da obavijest ne treba sadržavati točke 5. i 6. iz istoga stavka. </w:t>
      </w:r>
    </w:p>
    <w:p w14:paraId="4DEE774D"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(3) U slučaju isporuke pošiljki otpada koje podliježu notifikacijskom postupku u Republiku Hrvatsku obavijest mora dodatno sadržavati sljedeću dokumentaciju sukladno Prilogu II Dijelu 3. Uredbe (EZ) br. 1013/2006:</w:t>
      </w:r>
    </w:p>
    <w:p w14:paraId="50639BD0" w14:textId="77777777"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analizu kemijskog sastava otpada, kada je to moguće</w:t>
      </w:r>
      <w:r w:rsidR="00AA5675" w:rsidRPr="006400CC">
        <w:rPr>
          <w:rFonts w:ascii="Times New Roman" w:eastAsia="Times New Roman" w:hAnsi="Times New Roman" w:cs="Times New Roman"/>
          <w:color w:val="000000" w:themeColor="text1"/>
          <w:sz w:val="24"/>
          <w:szCs w:val="24"/>
        </w:rPr>
        <w:t xml:space="preserve"> i</w:t>
      </w:r>
    </w:p>
    <w:p w14:paraId="185D6869" w14:textId="77777777"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opis postupka proizvodnje otpada.</w:t>
      </w:r>
    </w:p>
    <w:p w14:paraId="527B428F"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(4) U slučaju isporuke pošiljki otpada koje podliježu notifikacijskom postupku iz Republike Hrvatske obavijest mora dodatno sadržavati sljedeću dokumentaciju:</w:t>
      </w:r>
    </w:p>
    <w:p w14:paraId="5DB54D8D" w14:textId="77777777" w:rsidR="00E61987" w:rsidRPr="006400CC" w:rsidRDefault="005B2AB1" w:rsidP="00AA5675">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 xml:space="preserve">izvadak iz </w:t>
      </w:r>
      <w:r w:rsidR="00A87AD2" w:rsidRPr="006400CC">
        <w:rPr>
          <w:rFonts w:ascii="Times New Roman" w:eastAsia="Times New Roman" w:hAnsi="Times New Roman" w:cs="Times New Roman"/>
          <w:color w:val="000000" w:themeColor="text1"/>
          <w:sz w:val="24"/>
          <w:szCs w:val="24"/>
        </w:rPr>
        <w:t>ONTO</w:t>
      </w:r>
      <w:r w:rsidR="00E61987" w:rsidRPr="006400CC">
        <w:rPr>
          <w:rFonts w:ascii="Times New Roman" w:eastAsia="Times New Roman" w:hAnsi="Times New Roman" w:cs="Times New Roman"/>
          <w:color w:val="000000" w:themeColor="text1"/>
          <w:sz w:val="24"/>
          <w:szCs w:val="24"/>
        </w:rPr>
        <w:t xml:space="preserve"> u slučajevima iz članka 2. stavka 15. podstavka (a) točke i. Uredbe (EZ) br. 1013/2006 ili, ako se radi o vrsti otpada koji još nije nastajao kod proizvođača, izjavu o istome</w:t>
      </w:r>
    </w:p>
    <w:p w14:paraId="0F6CFFC1" w14:textId="77777777" w:rsidR="00E61987" w:rsidRPr="006400CC" w:rsidRDefault="005B2AB1" w:rsidP="00AA5675">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izjavu o posjedovanju odgovarajućeg akta u skladu s odredbama ovoga Zakona u slučajevima iz članka 2. stavka 15. podstavka (a) točaka ii. i iii. Uredbe (EZ) br. 1013/2006</w:t>
      </w:r>
      <w:r w:rsidRPr="006400CC">
        <w:rPr>
          <w:rFonts w:ascii="Times New Roman" w:eastAsia="Times New Roman" w:hAnsi="Times New Roman" w:cs="Times New Roman"/>
          <w:color w:val="000000" w:themeColor="text1"/>
          <w:sz w:val="24"/>
          <w:szCs w:val="24"/>
        </w:rPr>
        <w:t xml:space="preserve"> i</w:t>
      </w:r>
    </w:p>
    <w:p w14:paraId="639C474F" w14:textId="77777777" w:rsidR="00E61987" w:rsidRPr="006400CC" w:rsidRDefault="005B2AB1" w:rsidP="00AA5675">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 xml:space="preserve">dokaz o </w:t>
      </w:r>
      <w:r w:rsidR="00AC067F" w:rsidRPr="006400CC">
        <w:rPr>
          <w:rFonts w:ascii="Times New Roman" w:eastAsia="Times New Roman" w:hAnsi="Times New Roman" w:cs="Times New Roman"/>
          <w:color w:val="000000" w:themeColor="text1"/>
          <w:sz w:val="24"/>
          <w:szCs w:val="24"/>
        </w:rPr>
        <w:t>posjed</w:t>
      </w:r>
      <w:r w:rsidR="00AC067F">
        <w:rPr>
          <w:rFonts w:ascii="Times New Roman" w:eastAsia="Times New Roman" w:hAnsi="Times New Roman" w:cs="Times New Roman"/>
          <w:color w:val="000000" w:themeColor="text1"/>
          <w:sz w:val="24"/>
          <w:szCs w:val="24"/>
        </w:rPr>
        <w:t>u</w:t>
      </w:r>
      <w:r w:rsidR="00AC067F" w:rsidRPr="006400CC">
        <w:rPr>
          <w:rFonts w:ascii="Times New Roman" w:eastAsia="Times New Roman" w:hAnsi="Times New Roman" w:cs="Times New Roman"/>
          <w:color w:val="000000" w:themeColor="text1"/>
          <w:sz w:val="24"/>
          <w:szCs w:val="24"/>
        </w:rPr>
        <w:t xml:space="preserve"> </w:t>
      </w:r>
      <w:r w:rsidR="00E61987" w:rsidRPr="006400CC">
        <w:rPr>
          <w:rFonts w:ascii="Times New Roman" w:eastAsia="Times New Roman" w:hAnsi="Times New Roman" w:cs="Times New Roman"/>
          <w:color w:val="000000" w:themeColor="text1"/>
          <w:sz w:val="24"/>
          <w:szCs w:val="24"/>
        </w:rPr>
        <w:t>otpada</w:t>
      </w:r>
      <w:r w:rsidR="00E61987" w:rsidRPr="006400CC">
        <w:t xml:space="preserve"> </w:t>
      </w:r>
      <w:r w:rsidR="00E61987" w:rsidRPr="006400CC">
        <w:rPr>
          <w:rFonts w:ascii="Times New Roman" w:eastAsia="Times New Roman" w:hAnsi="Times New Roman" w:cs="Times New Roman"/>
          <w:color w:val="000000" w:themeColor="text1"/>
          <w:sz w:val="24"/>
          <w:szCs w:val="24"/>
        </w:rPr>
        <w:t>u slučajevima iz članka 2. stavka 15. podstavka (a) točke vi. Uredbe (EZ) br. 1013/2006.</w:t>
      </w:r>
    </w:p>
    <w:p w14:paraId="7D688460" w14:textId="77777777" w:rsidR="00E61987" w:rsidRPr="006400CC" w:rsidRDefault="00E61987" w:rsidP="00A2321A">
      <w:pPr>
        <w:spacing w:before="120" w:after="0"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(5) Službena osoba može od podnositelja obavijesti zatražiti i druge informacije sukladno Prilogu II Dijelu 3. Uredbe (EZ) br. 1013/2006 ako smatra potrebnim.</w:t>
      </w:r>
    </w:p>
    <w:p w14:paraId="2DAB5F8C" w14:textId="77777777" w:rsidR="00AA5675" w:rsidRPr="006400CC" w:rsidRDefault="00AA5675" w:rsidP="00A2321A">
      <w:pPr>
        <w:spacing w:before="120" w:after="0" w:line="240" w:lineRule="auto"/>
        <w:ind w:firstLine="720"/>
        <w:jc w:val="both"/>
        <w:rPr>
          <w:rFonts w:ascii="Times New Roman" w:eastAsia="Times New Roman" w:hAnsi="Times New Roman" w:cs="Times New Roman"/>
          <w:color w:val="000000" w:themeColor="text1"/>
          <w:sz w:val="24"/>
          <w:szCs w:val="24"/>
        </w:rPr>
      </w:pPr>
    </w:p>
    <w:p w14:paraId="227D3D53" w14:textId="331FC0BF" w:rsidR="00E61987" w:rsidRPr="00D64727" w:rsidRDefault="00E61987" w:rsidP="00E6198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D64727">
        <w:rPr>
          <w:rFonts w:ascii="Times New Roman" w:eastAsia="Times New Roman" w:hAnsi="Times New Roman" w:cs="Times New Roman"/>
          <w:b/>
          <w:color w:val="000000" w:themeColor="text1"/>
          <w:sz w:val="24"/>
          <w:szCs w:val="24"/>
        </w:rPr>
        <w:t xml:space="preserve">Članak </w:t>
      </w:r>
      <w:r w:rsidR="0069123C" w:rsidRPr="00D64727">
        <w:rPr>
          <w:rFonts w:ascii="Times New Roman" w:eastAsia="Times New Roman" w:hAnsi="Times New Roman" w:cs="Times New Roman"/>
          <w:b/>
          <w:color w:val="000000" w:themeColor="text1"/>
          <w:sz w:val="24"/>
          <w:szCs w:val="24"/>
        </w:rPr>
        <w:t>10</w:t>
      </w:r>
      <w:r w:rsidR="00511087">
        <w:rPr>
          <w:rFonts w:ascii="Times New Roman" w:eastAsia="Times New Roman" w:hAnsi="Times New Roman" w:cs="Times New Roman"/>
          <w:b/>
          <w:color w:val="000000" w:themeColor="text1"/>
          <w:sz w:val="24"/>
          <w:szCs w:val="24"/>
        </w:rPr>
        <w:t>9</w:t>
      </w:r>
      <w:r w:rsidRPr="00D64727">
        <w:rPr>
          <w:rFonts w:ascii="Times New Roman" w:eastAsia="Times New Roman" w:hAnsi="Times New Roman" w:cs="Times New Roman"/>
          <w:b/>
          <w:color w:val="000000" w:themeColor="text1"/>
          <w:sz w:val="24"/>
          <w:szCs w:val="24"/>
        </w:rPr>
        <w:t>.</w:t>
      </w:r>
    </w:p>
    <w:p w14:paraId="39A66D39"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U slučaju isporuke pošiljki otpada koji podliježe notifikacijskom postupku  iz Republike Hrvatske obavijest mora sadržavati preslike dokumenata za sve države polazišta, provoza i odredišta.</w:t>
      </w:r>
    </w:p>
    <w:p w14:paraId="40B8F5E7" w14:textId="77777777" w:rsidR="00AA5675"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Komplet dokumenata za Republiku Hrvatsku iz stavka 1. ovoga članka mora sadržavati izvornike priloga iz članka </w:t>
      </w:r>
      <w:r w:rsidR="00A87AD2" w:rsidRPr="006400CC">
        <w:rPr>
          <w:rFonts w:ascii="Times New Roman" w:eastAsia="Times New Roman" w:hAnsi="Times New Roman" w:cs="Times New Roman"/>
          <w:color w:val="000000" w:themeColor="text1"/>
          <w:sz w:val="24"/>
          <w:szCs w:val="24"/>
        </w:rPr>
        <w:t>10</w:t>
      </w:r>
      <w:r w:rsidR="00C302DC" w:rsidRPr="006400CC">
        <w:rPr>
          <w:rFonts w:ascii="Times New Roman" w:eastAsia="Times New Roman" w:hAnsi="Times New Roman" w:cs="Times New Roman"/>
          <w:color w:val="000000" w:themeColor="text1"/>
          <w:sz w:val="24"/>
          <w:szCs w:val="24"/>
        </w:rPr>
        <w:t>6</w:t>
      </w:r>
      <w:r w:rsidRPr="006400CC">
        <w:rPr>
          <w:rFonts w:ascii="Times New Roman" w:eastAsia="Times New Roman" w:hAnsi="Times New Roman" w:cs="Times New Roman"/>
          <w:color w:val="000000" w:themeColor="text1"/>
          <w:sz w:val="24"/>
          <w:szCs w:val="24"/>
        </w:rPr>
        <w:t xml:space="preserve">, stavka 1. točaka 1., 2. i 3. </w:t>
      </w:r>
      <w:r w:rsidR="00435EE2">
        <w:rPr>
          <w:rFonts w:ascii="Times New Roman" w:eastAsia="Times New Roman" w:hAnsi="Times New Roman" w:cs="Times New Roman"/>
          <w:color w:val="000000" w:themeColor="text1"/>
          <w:sz w:val="24"/>
          <w:szCs w:val="24"/>
        </w:rPr>
        <w:t>ovoga Zakona.</w:t>
      </w:r>
      <w:r w:rsidRPr="006400CC" w:rsidDel="00B6303B">
        <w:rPr>
          <w:rFonts w:ascii="Times New Roman" w:eastAsia="Times New Roman" w:hAnsi="Times New Roman" w:cs="Times New Roman"/>
          <w:color w:val="000000" w:themeColor="text1"/>
          <w:sz w:val="24"/>
          <w:szCs w:val="24"/>
        </w:rPr>
        <w:t xml:space="preserve"> </w:t>
      </w:r>
    </w:p>
    <w:p w14:paraId="12BE82BA" w14:textId="77777777" w:rsidR="00AA5675" w:rsidRPr="006400CC" w:rsidRDefault="00AA5675" w:rsidP="00A2321A">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14:paraId="31A9CAF3" w14:textId="77777777" w:rsidR="00AA5675" w:rsidRPr="00F85A21" w:rsidRDefault="00E61987" w:rsidP="00A2321A">
      <w:pPr>
        <w:spacing w:before="100" w:beforeAutospacing="1" w:after="100" w:afterAutospacing="1" w:line="240" w:lineRule="auto"/>
        <w:ind w:firstLine="720"/>
        <w:jc w:val="center"/>
        <w:rPr>
          <w:rFonts w:ascii="Times New Roman" w:eastAsia="Times New Roman" w:hAnsi="Times New Roman" w:cs="Times New Roman"/>
          <w:b/>
          <w:i/>
          <w:color w:val="000000" w:themeColor="text1"/>
          <w:sz w:val="26"/>
          <w:szCs w:val="26"/>
        </w:rPr>
      </w:pPr>
      <w:r w:rsidRPr="00F85A21">
        <w:rPr>
          <w:rFonts w:ascii="Times New Roman" w:eastAsia="Times New Roman" w:hAnsi="Times New Roman" w:cs="Times New Roman"/>
          <w:b/>
          <w:i/>
          <w:color w:val="000000" w:themeColor="text1"/>
          <w:sz w:val="26"/>
          <w:szCs w:val="26"/>
        </w:rPr>
        <w:t>Osiguranje pošiljki</w:t>
      </w:r>
    </w:p>
    <w:p w14:paraId="59DB9AA7" w14:textId="75F555CD" w:rsidR="00E61987" w:rsidRPr="00F85A21" w:rsidRDefault="00E61987" w:rsidP="00A2321A">
      <w:pPr>
        <w:spacing w:before="100" w:beforeAutospacing="1" w:after="100" w:afterAutospacing="1" w:line="240" w:lineRule="auto"/>
        <w:ind w:firstLine="720"/>
        <w:jc w:val="center"/>
        <w:rPr>
          <w:rFonts w:ascii="Times New Roman" w:eastAsia="Times New Roman" w:hAnsi="Times New Roman" w:cs="Times New Roman"/>
          <w:b/>
          <w:color w:val="000000" w:themeColor="text1"/>
          <w:sz w:val="24"/>
          <w:szCs w:val="24"/>
        </w:rPr>
      </w:pPr>
      <w:r w:rsidRPr="00F85A21">
        <w:rPr>
          <w:rFonts w:ascii="Times New Roman" w:eastAsia="Times New Roman" w:hAnsi="Times New Roman" w:cs="Times New Roman"/>
          <w:b/>
          <w:color w:val="000000" w:themeColor="text1"/>
          <w:sz w:val="24"/>
          <w:szCs w:val="24"/>
        </w:rPr>
        <w:t xml:space="preserve">Članak </w:t>
      </w:r>
      <w:r w:rsidR="0069123C" w:rsidRPr="00F85A21">
        <w:rPr>
          <w:rFonts w:ascii="Times New Roman" w:eastAsia="Times New Roman" w:hAnsi="Times New Roman" w:cs="Times New Roman"/>
          <w:b/>
          <w:color w:val="000000" w:themeColor="text1"/>
          <w:sz w:val="24"/>
          <w:szCs w:val="24"/>
        </w:rPr>
        <w:t>1</w:t>
      </w:r>
      <w:r w:rsidR="00511087">
        <w:rPr>
          <w:rFonts w:ascii="Times New Roman" w:eastAsia="Times New Roman" w:hAnsi="Times New Roman" w:cs="Times New Roman"/>
          <w:b/>
          <w:color w:val="000000" w:themeColor="text1"/>
          <w:sz w:val="24"/>
          <w:szCs w:val="24"/>
        </w:rPr>
        <w:t>10</w:t>
      </w:r>
      <w:r w:rsidR="00F62A57" w:rsidRPr="00F85A21">
        <w:rPr>
          <w:rFonts w:ascii="Times New Roman" w:eastAsia="Times New Roman" w:hAnsi="Times New Roman" w:cs="Times New Roman"/>
          <w:b/>
          <w:color w:val="000000" w:themeColor="text1"/>
          <w:sz w:val="24"/>
          <w:szCs w:val="24"/>
        </w:rPr>
        <w:t>.</w:t>
      </w:r>
    </w:p>
    <w:p w14:paraId="58C8D25B" w14:textId="77777777" w:rsidR="00E61987"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w:t>
      </w:r>
      <w:r w:rsidR="00354F65">
        <w:rPr>
          <w:rFonts w:ascii="Times New Roman" w:eastAsia="Times New Roman" w:hAnsi="Times New Roman" w:cs="Times New Roman"/>
          <w:color w:val="000000" w:themeColor="text1"/>
          <w:sz w:val="24"/>
          <w:szCs w:val="24"/>
        </w:rPr>
        <w:t>1</w:t>
      </w:r>
      <w:r w:rsidRPr="006400CC">
        <w:rPr>
          <w:rFonts w:ascii="Times New Roman" w:eastAsia="Times New Roman" w:hAnsi="Times New Roman" w:cs="Times New Roman"/>
          <w:color w:val="000000" w:themeColor="text1"/>
          <w:sz w:val="24"/>
          <w:szCs w:val="24"/>
        </w:rPr>
        <w:t xml:space="preserve">) U slučaju isporuke pošiljki otpada koje podliježu notifikacijskom postupku u Republiku Hrvatsku radi privremenih  postupaka oporabe, a kada se daljnji postupak oporabe odvija u Republici Hrvatskoj, </w:t>
      </w:r>
      <w:r w:rsidRPr="006400CC">
        <w:t xml:space="preserve"> </w:t>
      </w:r>
      <w:r w:rsidRPr="006400CC">
        <w:rPr>
          <w:rFonts w:ascii="Times New Roman" w:eastAsia="Times New Roman" w:hAnsi="Times New Roman" w:cs="Times New Roman"/>
          <w:color w:val="000000" w:themeColor="text1"/>
          <w:sz w:val="24"/>
          <w:szCs w:val="24"/>
        </w:rPr>
        <w:t>financijsko jamstvo ili ekvivalentno osiguranje iz članka 6. stavka 1. Uredbe (EZ) br. 1013/2006 mora vrijediti do završetka postupka trajne oporabe sukladno članku 6. stavku 5. Uredbe (EZ) br. 1013/2006.</w:t>
      </w:r>
    </w:p>
    <w:p w14:paraId="2B3AD729" w14:textId="58ACC7E7" w:rsidR="00354F65" w:rsidRPr="006400CC" w:rsidRDefault="00354F65" w:rsidP="00354F65">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w:t>
      </w:r>
      <w:r w:rsidRPr="006400CC">
        <w:rPr>
          <w:rFonts w:ascii="Times New Roman" w:eastAsia="Times New Roman" w:hAnsi="Times New Roman" w:cs="Times New Roman"/>
          <w:color w:val="000000" w:themeColor="text1"/>
          <w:sz w:val="24"/>
          <w:szCs w:val="24"/>
        </w:rPr>
        <w:t>) Način izračuna visine financijskog jamstva ili ekvivalentnog osiguranja</w:t>
      </w:r>
      <w:r w:rsidRPr="006400CC" w:rsidDel="0079266C">
        <w:rPr>
          <w:rFonts w:ascii="Times New Roman" w:eastAsia="Times New Roman" w:hAnsi="Times New Roman" w:cs="Times New Roman"/>
          <w:color w:val="000000" w:themeColor="text1"/>
          <w:sz w:val="24"/>
          <w:szCs w:val="24"/>
        </w:rPr>
        <w:t xml:space="preserve"> </w:t>
      </w:r>
      <w:r w:rsidRPr="006400CC">
        <w:rPr>
          <w:rFonts w:ascii="Times New Roman" w:eastAsia="Times New Roman" w:hAnsi="Times New Roman" w:cs="Times New Roman"/>
          <w:color w:val="000000" w:themeColor="text1"/>
          <w:sz w:val="24"/>
          <w:szCs w:val="24"/>
        </w:rPr>
        <w:t>sukladno članku 6. stavku 1. Uredbe (EZ) br. 1013/2006 propisuje Ministar pravilnikom</w:t>
      </w:r>
      <w:r w:rsidR="004A3148">
        <w:rPr>
          <w:rFonts w:ascii="Times New Roman" w:eastAsia="Times New Roman" w:hAnsi="Times New Roman" w:cs="Times New Roman"/>
          <w:color w:val="000000" w:themeColor="text1"/>
          <w:sz w:val="24"/>
          <w:szCs w:val="24"/>
        </w:rPr>
        <w:t xml:space="preserve"> iz članka 15. stavka 9. ovoga Zakona</w:t>
      </w:r>
      <w:r w:rsidRPr="006400CC">
        <w:rPr>
          <w:rFonts w:ascii="Times New Roman" w:eastAsia="Times New Roman" w:hAnsi="Times New Roman" w:cs="Times New Roman"/>
          <w:color w:val="000000" w:themeColor="text1"/>
          <w:sz w:val="24"/>
          <w:szCs w:val="24"/>
        </w:rPr>
        <w:t>.</w:t>
      </w:r>
    </w:p>
    <w:p w14:paraId="0B5CFB2B" w14:textId="77777777" w:rsidR="00354F65" w:rsidRPr="006400CC" w:rsidRDefault="00354F65"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p>
    <w:p w14:paraId="091C47BD" w14:textId="77777777" w:rsidR="00E61987" w:rsidRPr="008C3034" w:rsidRDefault="00E61987" w:rsidP="00E61987">
      <w:pPr>
        <w:spacing w:before="100" w:beforeAutospacing="1" w:after="100" w:afterAutospacing="1" w:line="240" w:lineRule="auto"/>
        <w:jc w:val="center"/>
        <w:rPr>
          <w:rFonts w:ascii="Times New Roman" w:eastAsia="Times New Roman" w:hAnsi="Times New Roman" w:cs="Times New Roman"/>
          <w:b/>
          <w:i/>
          <w:color w:val="000000" w:themeColor="text1"/>
          <w:sz w:val="26"/>
          <w:szCs w:val="26"/>
        </w:rPr>
      </w:pPr>
      <w:r w:rsidRPr="008C3034">
        <w:rPr>
          <w:rFonts w:ascii="Times New Roman" w:eastAsia="Times New Roman" w:hAnsi="Times New Roman" w:cs="Times New Roman"/>
          <w:b/>
          <w:i/>
          <w:color w:val="000000" w:themeColor="text1"/>
          <w:sz w:val="26"/>
          <w:szCs w:val="26"/>
        </w:rPr>
        <w:t>Podnošenje prigovora</w:t>
      </w:r>
    </w:p>
    <w:p w14:paraId="1CF8CA18" w14:textId="5FE981C5" w:rsidR="00E61987" w:rsidRPr="008C3034" w:rsidRDefault="00E61987" w:rsidP="00E6198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8C3034">
        <w:rPr>
          <w:rFonts w:ascii="Times New Roman" w:eastAsia="Times New Roman" w:hAnsi="Times New Roman" w:cs="Times New Roman"/>
          <w:b/>
          <w:color w:val="000000" w:themeColor="text1"/>
          <w:sz w:val="24"/>
          <w:szCs w:val="24"/>
        </w:rPr>
        <w:t xml:space="preserve">Članak </w:t>
      </w:r>
      <w:r w:rsidR="0069123C" w:rsidRPr="008C3034">
        <w:rPr>
          <w:rFonts w:ascii="Times New Roman" w:eastAsia="Times New Roman" w:hAnsi="Times New Roman" w:cs="Times New Roman"/>
          <w:b/>
          <w:color w:val="000000" w:themeColor="text1"/>
          <w:sz w:val="24"/>
          <w:szCs w:val="24"/>
        </w:rPr>
        <w:t>1</w:t>
      </w:r>
      <w:r w:rsidR="00511087">
        <w:rPr>
          <w:rFonts w:ascii="Times New Roman" w:eastAsia="Times New Roman" w:hAnsi="Times New Roman" w:cs="Times New Roman"/>
          <w:b/>
          <w:color w:val="000000" w:themeColor="text1"/>
          <w:sz w:val="24"/>
          <w:szCs w:val="24"/>
        </w:rPr>
        <w:t>11</w:t>
      </w:r>
      <w:r w:rsidR="00F62A57" w:rsidRPr="008C3034">
        <w:rPr>
          <w:rFonts w:ascii="Times New Roman" w:eastAsia="Times New Roman" w:hAnsi="Times New Roman" w:cs="Times New Roman"/>
          <w:b/>
          <w:color w:val="000000" w:themeColor="text1"/>
          <w:sz w:val="24"/>
          <w:szCs w:val="24"/>
        </w:rPr>
        <w:t>.</w:t>
      </w:r>
    </w:p>
    <w:p w14:paraId="0F6DC98C" w14:textId="77777777" w:rsidR="00E61987" w:rsidRPr="006400CC" w:rsidRDefault="005B2AB1" w:rsidP="00025BEB">
      <w:pPr>
        <w:spacing w:after="120"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 xml:space="preserve">(1) </w:t>
      </w:r>
      <w:r w:rsidR="00E61987" w:rsidRPr="006400CC">
        <w:rPr>
          <w:rFonts w:ascii="Times New Roman" w:eastAsia="Times New Roman" w:hAnsi="Times New Roman" w:cs="Times New Roman"/>
          <w:color w:val="000000" w:themeColor="text1"/>
          <w:sz w:val="24"/>
          <w:szCs w:val="24"/>
        </w:rPr>
        <w:t xml:space="preserve">Kada je Republika Hrvatska država odredišta, Ministarstvo će </w:t>
      </w:r>
      <w:r w:rsidR="00435EE2">
        <w:rPr>
          <w:rFonts w:ascii="Times New Roman" w:eastAsia="Times New Roman" w:hAnsi="Times New Roman" w:cs="Times New Roman"/>
          <w:color w:val="000000" w:themeColor="text1"/>
          <w:sz w:val="24"/>
          <w:szCs w:val="24"/>
        </w:rPr>
        <w:t>izjaviti</w:t>
      </w:r>
      <w:r w:rsidR="00435EE2" w:rsidRPr="006400CC">
        <w:rPr>
          <w:rFonts w:ascii="Times New Roman" w:eastAsia="Times New Roman" w:hAnsi="Times New Roman" w:cs="Times New Roman"/>
          <w:color w:val="000000" w:themeColor="text1"/>
          <w:sz w:val="24"/>
          <w:szCs w:val="24"/>
        </w:rPr>
        <w:t xml:space="preserve"> </w:t>
      </w:r>
      <w:r w:rsidR="00E61987" w:rsidRPr="006400CC">
        <w:rPr>
          <w:rFonts w:ascii="Times New Roman" w:eastAsia="Times New Roman" w:hAnsi="Times New Roman" w:cs="Times New Roman"/>
          <w:color w:val="000000" w:themeColor="text1"/>
          <w:sz w:val="24"/>
          <w:szCs w:val="24"/>
        </w:rPr>
        <w:t>prigovor</w:t>
      </w:r>
      <w:r w:rsidR="00D36182">
        <w:rPr>
          <w:rFonts w:ascii="Times New Roman" w:eastAsia="Times New Roman" w:hAnsi="Times New Roman" w:cs="Times New Roman"/>
          <w:color w:val="000000" w:themeColor="text1"/>
          <w:sz w:val="24"/>
          <w:szCs w:val="24"/>
        </w:rPr>
        <w:t xml:space="preserve"> </w:t>
      </w:r>
      <w:r w:rsidR="00E61987" w:rsidRPr="006400CC">
        <w:rPr>
          <w:rFonts w:ascii="Times New Roman" w:eastAsia="Times New Roman" w:hAnsi="Times New Roman" w:cs="Times New Roman"/>
          <w:color w:val="000000" w:themeColor="text1"/>
          <w:sz w:val="24"/>
          <w:szCs w:val="24"/>
        </w:rPr>
        <w:t xml:space="preserve"> i neće odobriti isporuku otpada u sljedećim slučajevima sukladno članku 12. Uredbe (EZ) br. 1013/2006:</w:t>
      </w:r>
    </w:p>
    <w:p w14:paraId="01D9B6A3" w14:textId="77777777" w:rsidR="00E61987" w:rsidRPr="006400CC" w:rsidRDefault="005B2AB1" w:rsidP="00025BE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400CC">
        <w:rPr>
          <w:rFonts w:ascii="inherit" w:eastAsia="Arial Unicode MS" w:hAnsi="inherit" w:cs="Arial Unicode MS"/>
          <w:color w:val="000000"/>
          <w:sz w:val="24"/>
          <w:szCs w:val="24"/>
          <w:lang w:eastAsia="hr-HR"/>
        </w:rPr>
        <w:t xml:space="preserve">1. </w:t>
      </w:r>
      <w:r w:rsidR="00E61987" w:rsidRPr="006400CC">
        <w:rPr>
          <w:rFonts w:ascii="inherit" w:eastAsia="Arial Unicode MS" w:hAnsi="inherit" w:cs="Arial Unicode MS"/>
          <w:color w:val="000000"/>
          <w:sz w:val="24"/>
          <w:szCs w:val="24"/>
          <w:lang w:eastAsia="hr-HR"/>
        </w:rPr>
        <w:t xml:space="preserve">da je podnositelj obavijesti ili primatelj ranije osuđivan za nezakonitu otpremu ili bilo koju drugu nezakonitu radnju u vezi sa </w:t>
      </w:r>
      <w:r w:rsidR="009539D5">
        <w:rPr>
          <w:rFonts w:ascii="inherit" w:eastAsia="Arial Unicode MS" w:hAnsi="inherit" w:cs="Arial Unicode MS"/>
          <w:color w:val="000000"/>
          <w:sz w:val="24"/>
          <w:szCs w:val="24"/>
          <w:lang w:eastAsia="hr-HR"/>
        </w:rPr>
        <w:t xml:space="preserve">gospodarenjem otpadom ili </w:t>
      </w:r>
      <w:r w:rsidR="00E61987" w:rsidRPr="006400CC">
        <w:rPr>
          <w:rFonts w:ascii="inherit" w:eastAsia="Arial Unicode MS" w:hAnsi="inherit" w:cs="Arial Unicode MS"/>
          <w:color w:val="000000"/>
          <w:sz w:val="24"/>
          <w:szCs w:val="24"/>
          <w:lang w:eastAsia="hr-HR"/>
        </w:rPr>
        <w:t>zaštitom okoliša</w:t>
      </w:r>
    </w:p>
    <w:p w14:paraId="1840363A" w14:textId="77777777" w:rsidR="00E61987" w:rsidRPr="006400CC" w:rsidRDefault="005B2AB1" w:rsidP="00025BE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400CC">
        <w:rPr>
          <w:rFonts w:ascii="inherit" w:eastAsia="Arial Unicode MS" w:hAnsi="inherit" w:cs="Arial Unicode MS"/>
          <w:color w:val="000000"/>
          <w:sz w:val="24"/>
          <w:szCs w:val="24"/>
          <w:lang w:eastAsia="hr-HR"/>
        </w:rPr>
        <w:t xml:space="preserve">2. </w:t>
      </w:r>
      <w:r w:rsidR="00E61987" w:rsidRPr="006400CC">
        <w:rPr>
          <w:rFonts w:ascii="inherit" w:eastAsia="Arial Unicode MS" w:hAnsi="inherit" w:cs="Arial Unicode MS"/>
          <w:color w:val="000000"/>
          <w:sz w:val="24"/>
          <w:szCs w:val="24"/>
          <w:lang w:eastAsia="hr-HR"/>
        </w:rPr>
        <w:t>da omjer između oporabivog i neoporabivog otpada, procijenjena vrijednost materijala koji će se konačno oporabiti ili cijena oporabe i cijena zbrinjavanja neoporabivog dijela ne opravdavaju oporabu, gledajući s gospodarskog i/ili ekološkog stajališta</w:t>
      </w:r>
      <w:r w:rsidRPr="006400CC">
        <w:rPr>
          <w:rFonts w:ascii="inherit" w:eastAsia="Arial Unicode MS" w:hAnsi="inherit" w:cs="Arial Unicode MS"/>
          <w:color w:val="000000"/>
          <w:sz w:val="24"/>
          <w:szCs w:val="24"/>
          <w:lang w:eastAsia="hr-HR"/>
        </w:rPr>
        <w:t xml:space="preserve"> ili</w:t>
      </w:r>
    </w:p>
    <w:p w14:paraId="726D0C96" w14:textId="77777777" w:rsidR="00E61987" w:rsidRPr="006400CC" w:rsidRDefault="005B2AB1" w:rsidP="00025BE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400CC">
        <w:rPr>
          <w:rFonts w:ascii="inherit" w:eastAsia="Arial Unicode MS" w:hAnsi="inherit" w:cs="Arial Unicode MS"/>
          <w:color w:val="000000"/>
          <w:sz w:val="24"/>
          <w:szCs w:val="24"/>
          <w:lang w:eastAsia="hr-HR"/>
        </w:rPr>
        <w:t xml:space="preserve">3. </w:t>
      </w:r>
      <w:r w:rsidR="00E61987" w:rsidRPr="006400CC">
        <w:rPr>
          <w:rFonts w:ascii="inherit" w:eastAsia="Arial Unicode MS" w:hAnsi="inherit" w:cs="Arial Unicode MS"/>
          <w:color w:val="000000"/>
          <w:sz w:val="24"/>
          <w:szCs w:val="24"/>
          <w:lang w:eastAsia="hr-HR"/>
        </w:rPr>
        <w:t>da se otprema otpad koji je namijenjen zbrinjavanju, a ne oporabi.</w:t>
      </w:r>
    </w:p>
    <w:p w14:paraId="5C88CC34" w14:textId="77777777" w:rsidR="00E61987" w:rsidRPr="006400CC" w:rsidRDefault="005B2AB1" w:rsidP="00025BEB">
      <w:pPr>
        <w:ind w:firstLine="720"/>
        <w:jc w:val="both"/>
        <w:rPr>
          <w:rFonts w:ascii="Times New Roman" w:hAnsi="Times New Roman" w:cs="Times New Roman"/>
          <w:sz w:val="24"/>
          <w:szCs w:val="24"/>
        </w:rPr>
      </w:pPr>
      <w:r w:rsidRPr="006400CC">
        <w:rPr>
          <w:rFonts w:ascii="Times New Roman" w:hAnsi="Times New Roman" w:cs="Times New Roman"/>
          <w:sz w:val="24"/>
          <w:szCs w:val="24"/>
        </w:rPr>
        <w:t xml:space="preserve">(2) </w:t>
      </w:r>
      <w:r w:rsidR="00E61987" w:rsidRPr="006400CC">
        <w:rPr>
          <w:rFonts w:ascii="Times New Roman" w:hAnsi="Times New Roman" w:cs="Times New Roman"/>
          <w:sz w:val="24"/>
          <w:szCs w:val="24"/>
        </w:rPr>
        <w:t xml:space="preserve">Ministarstvo može </w:t>
      </w:r>
      <w:r w:rsidR="00435EE2">
        <w:rPr>
          <w:rFonts w:ascii="Times New Roman" w:hAnsi="Times New Roman" w:cs="Times New Roman"/>
          <w:sz w:val="24"/>
          <w:szCs w:val="24"/>
        </w:rPr>
        <w:t>izjaviti</w:t>
      </w:r>
      <w:r w:rsidR="00435EE2" w:rsidRPr="006400CC">
        <w:rPr>
          <w:rFonts w:ascii="Times New Roman" w:hAnsi="Times New Roman" w:cs="Times New Roman"/>
          <w:sz w:val="24"/>
          <w:szCs w:val="24"/>
        </w:rPr>
        <w:t xml:space="preserve"> </w:t>
      </w:r>
      <w:r w:rsidR="00E61987" w:rsidRPr="006400CC">
        <w:rPr>
          <w:rFonts w:ascii="Times New Roman" w:hAnsi="Times New Roman" w:cs="Times New Roman"/>
          <w:sz w:val="24"/>
          <w:szCs w:val="24"/>
        </w:rPr>
        <w:t>prigovor i iz bilo kojeg drugog razloga sukladno člancima 11. i 12. Uredbe (EZ) br. 1013/2006.</w:t>
      </w:r>
    </w:p>
    <w:p w14:paraId="070ECE85" w14:textId="77777777" w:rsidR="00B77342" w:rsidRDefault="005B2AB1" w:rsidP="00025BE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400CC">
        <w:rPr>
          <w:rFonts w:ascii="Times New Roman" w:hAnsi="Times New Roman" w:cs="Times New Roman"/>
          <w:sz w:val="24"/>
          <w:szCs w:val="24"/>
        </w:rPr>
        <w:tab/>
      </w: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U slučajevima iz stavaka 1. i 2. ovoga stavka Ministarstvo</w:t>
      </w:r>
      <w:r w:rsidR="00B77342">
        <w:rPr>
          <w:rFonts w:ascii="Times New Roman" w:eastAsia="Times New Roman" w:hAnsi="Times New Roman" w:cs="Times New Roman"/>
          <w:color w:val="000000" w:themeColor="text1"/>
          <w:sz w:val="24"/>
          <w:szCs w:val="24"/>
        </w:rPr>
        <w:t xml:space="preserve"> će podnositelju obavijesti</w:t>
      </w:r>
      <w:r w:rsidR="00E61987" w:rsidRPr="006400CC">
        <w:rPr>
          <w:rFonts w:ascii="Times New Roman" w:eastAsia="Times New Roman" w:hAnsi="Times New Roman" w:cs="Times New Roman"/>
          <w:color w:val="000000" w:themeColor="text1"/>
          <w:sz w:val="24"/>
          <w:szCs w:val="24"/>
        </w:rPr>
        <w:t xml:space="preserve"> </w:t>
      </w:r>
      <w:r w:rsidR="00B77342" w:rsidRPr="006400CC">
        <w:rPr>
          <w:rFonts w:ascii="Times New Roman" w:eastAsia="Times New Roman" w:hAnsi="Times New Roman" w:cs="Times New Roman"/>
          <w:color w:val="000000" w:themeColor="text1"/>
          <w:sz w:val="24"/>
          <w:szCs w:val="24"/>
        </w:rPr>
        <w:t>izda</w:t>
      </w:r>
      <w:r w:rsidR="00B77342">
        <w:rPr>
          <w:rFonts w:ascii="Times New Roman" w:eastAsia="Times New Roman" w:hAnsi="Times New Roman" w:cs="Times New Roman"/>
          <w:color w:val="000000" w:themeColor="text1"/>
          <w:sz w:val="24"/>
          <w:szCs w:val="24"/>
        </w:rPr>
        <w:t>ti</w:t>
      </w:r>
      <w:r w:rsidR="00B77342" w:rsidRPr="006400CC">
        <w:rPr>
          <w:rFonts w:ascii="Times New Roman" w:eastAsia="Times New Roman" w:hAnsi="Times New Roman" w:cs="Times New Roman"/>
          <w:color w:val="000000" w:themeColor="text1"/>
          <w:sz w:val="24"/>
          <w:szCs w:val="24"/>
        </w:rPr>
        <w:t xml:space="preserve"> </w:t>
      </w:r>
      <w:r w:rsidR="00E61987" w:rsidRPr="006400CC">
        <w:rPr>
          <w:rFonts w:ascii="Times New Roman" w:eastAsia="Times New Roman" w:hAnsi="Times New Roman" w:cs="Times New Roman"/>
          <w:color w:val="000000" w:themeColor="text1"/>
          <w:sz w:val="24"/>
          <w:szCs w:val="24"/>
        </w:rPr>
        <w:t xml:space="preserve">rješenje </w:t>
      </w:r>
      <w:r w:rsidR="00B77342">
        <w:rPr>
          <w:rFonts w:ascii="Times New Roman" w:eastAsia="Times New Roman" w:hAnsi="Times New Roman" w:cs="Times New Roman"/>
          <w:color w:val="000000" w:themeColor="text1"/>
          <w:sz w:val="24"/>
          <w:szCs w:val="24"/>
        </w:rPr>
        <w:t xml:space="preserve">kojim se određuje razlog prigovora i </w:t>
      </w:r>
      <w:r w:rsidR="00E61987" w:rsidRPr="006400CC">
        <w:rPr>
          <w:rFonts w:ascii="Times New Roman" w:eastAsia="Times New Roman" w:hAnsi="Times New Roman" w:cs="Times New Roman"/>
          <w:color w:val="000000" w:themeColor="text1"/>
          <w:sz w:val="24"/>
          <w:szCs w:val="24"/>
        </w:rPr>
        <w:t xml:space="preserve">odbija </w:t>
      </w:r>
      <w:r w:rsidR="005D65ED">
        <w:rPr>
          <w:rFonts w:ascii="Times New Roman" w:eastAsia="Times New Roman" w:hAnsi="Times New Roman" w:cs="Times New Roman"/>
          <w:color w:val="000000" w:themeColor="text1"/>
          <w:sz w:val="24"/>
          <w:szCs w:val="24"/>
        </w:rPr>
        <w:t>isporuk</w:t>
      </w:r>
      <w:r w:rsidR="00B77342">
        <w:rPr>
          <w:rFonts w:ascii="Times New Roman" w:eastAsia="Times New Roman" w:hAnsi="Times New Roman" w:cs="Times New Roman"/>
          <w:color w:val="000000" w:themeColor="text1"/>
          <w:sz w:val="24"/>
          <w:szCs w:val="24"/>
        </w:rPr>
        <w:t>a</w:t>
      </w:r>
      <w:r w:rsidR="005D65ED">
        <w:rPr>
          <w:rFonts w:ascii="Times New Roman" w:eastAsia="Times New Roman" w:hAnsi="Times New Roman" w:cs="Times New Roman"/>
          <w:color w:val="000000" w:themeColor="text1"/>
          <w:sz w:val="24"/>
          <w:szCs w:val="24"/>
        </w:rPr>
        <w:t xml:space="preserve"> otpada</w:t>
      </w:r>
      <w:r w:rsidR="00B77342">
        <w:rPr>
          <w:rFonts w:ascii="Times New Roman" w:eastAsia="Times New Roman" w:hAnsi="Times New Roman" w:cs="Times New Roman"/>
          <w:color w:val="000000" w:themeColor="text1"/>
          <w:sz w:val="24"/>
          <w:szCs w:val="24"/>
        </w:rPr>
        <w:t>.</w:t>
      </w:r>
    </w:p>
    <w:p w14:paraId="5E157FCF" w14:textId="77777777" w:rsidR="00E61987" w:rsidRPr="0096679D" w:rsidRDefault="00B77342" w:rsidP="0096679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(4) Protiv rješenja iz stavka 3. ovoga članka</w:t>
      </w:r>
      <w:r w:rsidR="00E61987" w:rsidRPr="006400CC">
        <w:rPr>
          <w:rFonts w:ascii="Times New Roman" w:eastAsia="Times New Roman" w:hAnsi="Times New Roman" w:cs="Times New Roman"/>
          <w:color w:val="000000" w:themeColor="text1"/>
          <w:sz w:val="24"/>
          <w:szCs w:val="24"/>
        </w:rPr>
        <w:t xml:space="preserve"> ne može</w:t>
      </w:r>
      <w:r>
        <w:rPr>
          <w:rFonts w:ascii="Times New Roman" w:eastAsia="Times New Roman" w:hAnsi="Times New Roman" w:cs="Times New Roman"/>
          <w:color w:val="000000" w:themeColor="text1"/>
          <w:sz w:val="24"/>
          <w:szCs w:val="24"/>
        </w:rPr>
        <w:t xml:space="preserve"> se</w:t>
      </w:r>
      <w:r w:rsidR="00E61987" w:rsidRPr="006400CC">
        <w:rPr>
          <w:rFonts w:ascii="Times New Roman" w:eastAsia="Times New Roman" w:hAnsi="Times New Roman" w:cs="Times New Roman"/>
          <w:color w:val="000000" w:themeColor="text1"/>
          <w:sz w:val="24"/>
          <w:szCs w:val="24"/>
        </w:rPr>
        <w:t xml:space="preserve"> izjaviti žalba, ali se može pokrenuti upravni spor.</w:t>
      </w:r>
    </w:p>
    <w:p w14:paraId="79D50A94" w14:textId="77777777" w:rsidR="007D7936" w:rsidRDefault="00B77342">
      <w:pPr>
        <w:rPr>
          <w:rFonts w:ascii="Times New Roman" w:hAnsi="Times New Roman" w:cs="Times New Roman"/>
          <w:sz w:val="24"/>
          <w:szCs w:val="24"/>
        </w:rPr>
      </w:pPr>
      <w:r w:rsidRPr="00B77342">
        <w:rPr>
          <w:rFonts w:ascii="Times New Roman" w:eastAsia="Times New Roman" w:hAnsi="Times New Roman" w:cs="Times New Roman"/>
          <w:color w:val="000000" w:themeColor="text1"/>
          <w:sz w:val="24"/>
          <w:szCs w:val="24"/>
        </w:rPr>
        <w:tab/>
      </w:r>
      <w:r w:rsidR="00856198" w:rsidRPr="00856198">
        <w:rPr>
          <w:rFonts w:ascii="Times New Roman" w:hAnsi="Times New Roman" w:cs="Times New Roman"/>
          <w:sz w:val="24"/>
          <w:szCs w:val="24"/>
        </w:rPr>
        <w:t>(5)</w:t>
      </w:r>
      <w:r>
        <w:rPr>
          <w:rFonts w:ascii="Times New Roman" w:hAnsi="Times New Roman" w:cs="Times New Roman"/>
          <w:sz w:val="24"/>
          <w:szCs w:val="24"/>
        </w:rPr>
        <w:t xml:space="preserve"> Rješenje iz stavka 3. ovoga članak dostavlja se svim nadležnim tijelima uključenim u prekogranični promet otpadom.</w:t>
      </w:r>
    </w:p>
    <w:p w14:paraId="7D03BC8F" w14:textId="77777777" w:rsidR="00E61987" w:rsidRPr="0096679D" w:rsidRDefault="00E61987" w:rsidP="00E6198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1365B044" w14:textId="77777777" w:rsidR="00E61987" w:rsidRPr="0059346E" w:rsidRDefault="00E61987" w:rsidP="00E61987">
      <w:pPr>
        <w:spacing w:before="100" w:beforeAutospacing="1" w:after="100" w:afterAutospacing="1" w:line="240" w:lineRule="auto"/>
        <w:jc w:val="center"/>
        <w:rPr>
          <w:rFonts w:ascii="Times New Roman" w:eastAsia="Times New Roman" w:hAnsi="Times New Roman" w:cs="Times New Roman"/>
          <w:b/>
          <w:i/>
          <w:color w:val="000000" w:themeColor="text1"/>
          <w:sz w:val="26"/>
          <w:szCs w:val="26"/>
        </w:rPr>
      </w:pPr>
      <w:r w:rsidRPr="006400CC" w:rsidDel="00234381">
        <w:rPr>
          <w:rFonts w:ascii="Times New Roman" w:eastAsia="Times New Roman" w:hAnsi="Times New Roman" w:cs="Times New Roman"/>
          <w:b/>
          <w:color w:val="000000" w:themeColor="text1"/>
          <w:sz w:val="24"/>
          <w:szCs w:val="24"/>
        </w:rPr>
        <w:t xml:space="preserve">  </w:t>
      </w:r>
      <w:r w:rsidRPr="006400CC" w:rsidDel="00234381">
        <w:rPr>
          <w:rFonts w:ascii="Times New Roman" w:eastAsia="Times New Roman" w:hAnsi="Times New Roman" w:cs="Times New Roman"/>
          <w:color w:val="000000" w:themeColor="text1"/>
          <w:sz w:val="24"/>
          <w:szCs w:val="24"/>
        </w:rPr>
        <w:t xml:space="preserve"> </w:t>
      </w:r>
      <w:r w:rsidRPr="0059346E">
        <w:rPr>
          <w:rFonts w:ascii="Times New Roman" w:eastAsia="Times New Roman" w:hAnsi="Times New Roman" w:cs="Times New Roman"/>
          <w:b/>
          <w:i/>
          <w:color w:val="000000" w:themeColor="text1"/>
          <w:sz w:val="26"/>
          <w:szCs w:val="26"/>
        </w:rPr>
        <w:t>Obveza izvješćivanja</w:t>
      </w:r>
    </w:p>
    <w:p w14:paraId="3F27CCFC" w14:textId="1C245CC7" w:rsidR="00E61987" w:rsidRPr="0059346E" w:rsidRDefault="00E61987" w:rsidP="00E6198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59346E">
        <w:rPr>
          <w:rFonts w:ascii="Times New Roman" w:eastAsia="Times New Roman" w:hAnsi="Times New Roman" w:cs="Times New Roman"/>
          <w:b/>
          <w:color w:val="000000" w:themeColor="text1"/>
          <w:sz w:val="24"/>
          <w:szCs w:val="24"/>
        </w:rPr>
        <w:t xml:space="preserve">Članak </w:t>
      </w:r>
      <w:r w:rsidR="0069123C" w:rsidRPr="0059346E">
        <w:rPr>
          <w:rFonts w:ascii="Times New Roman" w:eastAsia="Times New Roman" w:hAnsi="Times New Roman" w:cs="Times New Roman"/>
          <w:b/>
          <w:color w:val="000000" w:themeColor="text1"/>
          <w:sz w:val="24"/>
          <w:szCs w:val="24"/>
        </w:rPr>
        <w:t>11</w:t>
      </w:r>
      <w:r w:rsidR="000E4A39">
        <w:rPr>
          <w:rFonts w:ascii="Times New Roman" w:eastAsia="Times New Roman" w:hAnsi="Times New Roman" w:cs="Times New Roman"/>
          <w:b/>
          <w:color w:val="000000" w:themeColor="text1"/>
          <w:sz w:val="24"/>
          <w:szCs w:val="24"/>
        </w:rPr>
        <w:t>2</w:t>
      </w:r>
      <w:r w:rsidRPr="0059346E">
        <w:rPr>
          <w:rFonts w:ascii="Times New Roman" w:eastAsia="Times New Roman" w:hAnsi="Times New Roman" w:cs="Times New Roman"/>
          <w:b/>
          <w:color w:val="000000" w:themeColor="text1"/>
          <w:sz w:val="24"/>
          <w:szCs w:val="24"/>
        </w:rPr>
        <w:t>.</w:t>
      </w:r>
    </w:p>
    <w:p w14:paraId="74EFC6CC"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w:t>
      </w:r>
      <w:r w:rsidRPr="006400CC">
        <w:t xml:space="preserve"> </w:t>
      </w:r>
      <w:r w:rsidRPr="006400CC">
        <w:rPr>
          <w:rFonts w:ascii="Times New Roman" w:eastAsia="Times New Roman" w:hAnsi="Times New Roman" w:cs="Times New Roman"/>
          <w:color w:val="000000" w:themeColor="text1"/>
          <w:sz w:val="24"/>
          <w:szCs w:val="24"/>
        </w:rPr>
        <w:t xml:space="preserve">Osoba koja organizira pošiljku i/ili uvoznik/primatelj otpada koji ne podliježe notifikacijskom postupku s područja Republike Hrvatske </w:t>
      </w:r>
      <w:r w:rsidR="00A87AD2" w:rsidRPr="006400CC">
        <w:rPr>
          <w:rFonts w:ascii="Times New Roman" w:eastAsia="Times New Roman" w:hAnsi="Times New Roman" w:cs="Times New Roman"/>
          <w:color w:val="000000" w:themeColor="text1"/>
          <w:sz w:val="24"/>
          <w:szCs w:val="24"/>
        </w:rPr>
        <w:t>ispunjava obvezu izvješćivanja o isporučenim i/ili primljenim vrstama i količinama otpada putem ONTO</w:t>
      </w:r>
      <w:r w:rsidRPr="006400CC">
        <w:rPr>
          <w:rFonts w:ascii="Times New Roman" w:eastAsia="Times New Roman" w:hAnsi="Times New Roman" w:cs="Times New Roman"/>
          <w:color w:val="000000" w:themeColor="text1"/>
          <w:sz w:val="24"/>
          <w:szCs w:val="24"/>
        </w:rPr>
        <w:t>.</w:t>
      </w:r>
    </w:p>
    <w:p w14:paraId="2DAA657D"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Podnositelj obavijesti i/ili primatelj otpada koji podliježe notifikacijskom postupku s područja Republike Hrvatske </w:t>
      </w:r>
      <w:r w:rsidR="00A87AD2" w:rsidRPr="006400CC">
        <w:rPr>
          <w:rFonts w:ascii="Times New Roman" w:eastAsia="Times New Roman" w:hAnsi="Times New Roman" w:cs="Times New Roman"/>
          <w:color w:val="000000" w:themeColor="text1"/>
          <w:sz w:val="24"/>
          <w:szCs w:val="24"/>
        </w:rPr>
        <w:t>ispunjava obvezu izvješćivanja o isporučenim i/ili primljenim vrstama i količinama otpada putem ONTO</w:t>
      </w:r>
      <w:r w:rsidRPr="006400CC">
        <w:rPr>
          <w:rFonts w:ascii="Times New Roman" w:eastAsia="Times New Roman" w:hAnsi="Times New Roman" w:cs="Times New Roman"/>
          <w:color w:val="000000" w:themeColor="text1"/>
          <w:sz w:val="24"/>
          <w:szCs w:val="24"/>
        </w:rPr>
        <w:t>.</w:t>
      </w:r>
    </w:p>
    <w:p w14:paraId="7D043D1B"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(3) Ministarstvo vodi evidenciju koja sadrži podatke o prekograničnom prometu otpada koji podliježe notifikacijskom postupku, a posebno podatke o:</w:t>
      </w:r>
    </w:p>
    <w:p w14:paraId="26A926B4" w14:textId="77777777"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zaprimljenim obavijestima</w:t>
      </w:r>
    </w:p>
    <w:p w14:paraId="423E7E77" w14:textId="77777777"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izdanim odobrenjima</w:t>
      </w:r>
    </w:p>
    <w:p w14:paraId="7286621C" w14:textId="77777777"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ukinutim odobrenjima</w:t>
      </w:r>
    </w:p>
    <w:p w14:paraId="286EC5EF" w14:textId="77777777"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 xml:space="preserve">4. </w:t>
      </w:r>
      <w:r w:rsidR="00E61987" w:rsidRPr="006400CC">
        <w:rPr>
          <w:rFonts w:ascii="Times New Roman" w:eastAsia="Times New Roman" w:hAnsi="Times New Roman" w:cs="Times New Roman"/>
          <w:color w:val="000000" w:themeColor="text1"/>
          <w:sz w:val="24"/>
          <w:szCs w:val="24"/>
        </w:rPr>
        <w:t>podnesenim prigovorima</w:t>
      </w:r>
    </w:p>
    <w:p w14:paraId="3CAC1BBF" w14:textId="77777777"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5. </w:t>
      </w:r>
      <w:r w:rsidR="00E61987" w:rsidRPr="006400CC">
        <w:rPr>
          <w:rFonts w:ascii="Times New Roman" w:eastAsia="Times New Roman" w:hAnsi="Times New Roman" w:cs="Times New Roman"/>
          <w:color w:val="000000" w:themeColor="text1"/>
          <w:sz w:val="24"/>
          <w:szCs w:val="24"/>
        </w:rPr>
        <w:t>stvarnim količinama otpada koji podliježe notifikacijskom postupku sukladno izdanom odobrenju</w:t>
      </w:r>
      <w:r w:rsidRPr="006400CC">
        <w:rPr>
          <w:rFonts w:ascii="Times New Roman" w:eastAsia="Times New Roman" w:hAnsi="Times New Roman" w:cs="Times New Roman"/>
          <w:color w:val="000000" w:themeColor="text1"/>
          <w:sz w:val="24"/>
          <w:szCs w:val="24"/>
        </w:rPr>
        <w:t xml:space="preserve"> i</w:t>
      </w:r>
    </w:p>
    <w:p w14:paraId="31B13186" w14:textId="77777777" w:rsidR="00E61987" w:rsidRPr="006400CC" w:rsidRDefault="005B2AB1" w:rsidP="00E61987">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6. </w:t>
      </w:r>
      <w:r w:rsidR="00E61987" w:rsidRPr="006400CC">
        <w:rPr>
          <w:rFonts w:ascii="Times New Roman" w:eastAsia="Times New Roman" w:hAnsi="Times New Roman" w:cs="Times New Roman"/>
          <w:color w:val="000000" w:themeColor="text1"/>
          <w:sz w:val="24"/>
          <w:szCs w:val="24"/>
        </w:rPr>
        <w:t>trajnoj oporabi ili zbrinjavanju za svaki odobreni prekogranični promet otpada koji podliježe notifikacijskom postupku.</w:t>
      </w:r>
    </w:p>
    <w:p w14:paraId="75C5B1ED" w14:textId="77777777" w:rsidR="00A9334C" w:rsidRPr="006400CC" w:rsidRDefault="00A9334C" w:rsidP="00E61987">
      <w:pPr>
        <w:spacing w:before="120" w:after="0" w:line="240" w:lineRule="auto"/>
        <w:jc w:val="both"/>
        <w:rPr>
          <w:rFonts w:ascii="Times New Roman" w:eastAsia="Times New Roman" w:hAnsi="Times New Roman" w:cs="Times New Roman"/>
          <w:color w:val="000000" w:themeColor="text1"/>
          <w:sz w:val="24"/>
          <w:szCs w:val="24"/>
        </w:rPr>
      </w:pPr>
    </w:p>
    <w:p w14:paraId="3C47BF8B" w14:textId="77777777" w:rsidR="00E61987" w:rsidRPr="001E2F20" w:rsidRDefault="00E61987" w:rsidP="00E61987">
      <w:pPr>
        <w:spacing w:before="100" w:beforeAutospacing="1" w:after="100" w:afterAutospacing="1" w:line="240" w:lineRule="auto"/>
        <w:jc w:val="center"/>
        <w:rPr>
          <w:rFonts w:ascii="Times New Roman" w:eastAsia="Times New Roman" w:hAnsi="Times New Roman" w:cs="Times New Roman"/>
          <w:b/>
          <w:i/>
          <w:iCs/>
          <w:color w:val="000000" w:themeColor="text1"/>
          <w:sz w:val="26"/>
          <w:szCs w:val="26"/>
        </w:rPr>
      </w:pPr>
      <w:r w:rsidRPr="001E2F20">
        <w:rPr>
          <w:rFonts w:ascii="Times New Roman" w:eastAsia="Times New Roman" w:hAnsi="Times New Roman" w:cs="Times New Roman"/>
          <w:b/>
          <w:i/>
          <w:iCs/>
          <w:color w:val="000000" w:themeColor="text1"/>
          <w:sz w:val="26"/>
          <w:szCs w:val="26"/>
        </w:rPr>
        <w:t>Postrojenje s prethodnim odobrenjem</w:t>
      </w:r>
    </w:p>
    <w:p w14:paraId="278C0772" w14:textId="3A07FB96" w:rsidR="00E61987" w:rsidRPr="001E2F20" w:rsidRDefault="00E61987" w:rsidP="00E6198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1E2F20">
        <w:rPr>
          <w:rFonts w:ascii="Times New Roman" w:eastAsia="Times New Roman" w:hAnsi="Times New Roman" w:cs="Times New Roman"/>
          <w:b/>
          <w:color w:val="000000" w:themeColor="text1"/>
          <w:sz w:val="24"/>
          <w:szCs w:val="24"/>
        </w:rPr>
        <w:t xml:space="preserve">Članak </w:t>
      </w:r>
      <w:r w:rsidR="0069123C" w:rsidRPr="001E2F20">
        <w:rPr>
          <w:rFonts w:ascii="Times New Roman" w:eastAsia="Times New Roman" w:hAnsi="Times New Roman" w:cs="Times New Roman"/>
          <w:b/>
          <w:color w:val="000000" w:themeColor="text1"/>
          <w:sz w:val="24"/>
          <w:szCs w:val="24"/>
        </w:rPr>
        <w:t>11</w:t>
      </w:r>
      <w:r w:rsidR="000E4A39">
        <w:rPr>
          <w:rFonts w:ascii="Times New Roman" w:eastAsia="Times New Roman" w:hAnsi="Times New Roman" w:cs="Times New Roman"/>
          <w:b/>
          <w:color w:val="000000" w:themeColor="text1"/>
          <w:sz w:val="24"/>
          <w:szCs w:val="24"/>
        </w:rPr>
        <w:t>3</w:t>
      </w:r>
      <w:r w:rsidRPr="001E2F20">
        <w:rPr>
          <w:rFonts w:ascii="Times New Roman" w:eastAsia="Times New Roman" w:hAnsi="Times New Roman" w:cs="Times New Roman"/>
          <w:b/>
          <w:color w:val="000000" w:themeColor="text1"/>
          <w:sz w:val="24"/>
          <w:szCs w:val="24"/>
        </w:rPr>
        <w:t>.</w:t>
      </w:r>
    </w:p>
    <w:p w14:paraId="420672FC"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Pravna ili fizička osoba – obrtnik koja posjeduje dozvolu </w:t>
      </w:r>
      <w:r w:rsidR="005908B9" w:rsidRPr="006400CC">
        <w:rPr>
          <w:rFonts w:ascii="Times New Roman" w:eastAsia="Times New Roman" w:hAnsi="Times New Roman" w:cs="Times New Roman"/>
          <w:color w:val="000000" w:themeColor="text1"/>
          <w:sz w:val="24"/>
          <w:szCs w:val="24"/>
        </w:rPr>
        <w:t xml:space="preserve">za </w:t>
      </w:r>
      <w:r w:rsidR="003D55E2" w:rsidRPr="006400CC">
        <w:rPr>
          <w:rFonts w:ascii="Times New Roman" w:eastAsia="Times New Roman" w:hAnsi="Times New Roman" w:cs="Times New Roman"/>
          <w:color w:val="000000" w:themeColor="text1"/>
          <w:sz w:val="24"/>
          <w:szCs w:val="24"/>
        </w:rPr>
        <w:t>gospod</w:t>
      </w:r>
      <w:r w:rsidR="005908B9" w:rsidRPr="006400CC">
        <w:rPr>
          <w:rFonts w:ascii="Times New Roman" w:eastAsia="Times New Roman" w:hAnsi="Times New Roman" w:cs="Times New Roman"/>
          <w:color w:val="000000" w:themeColor="text1"/>
          <w:sz w:val="24"/>
          <w:szCs w:val="24"/>
        </w:rPr>
        <w:t xml:space="preserve">arenje otpadom </w:t>
      </w:r>
      <w:r w:rsidRPr="006400CC">
        <w:rPr>
          <w:rFonts w:ascii="Times New Roman" w:eastAsia="Times New Roman" w:hAnsi="Times New Roman" w:cs="Times New Roman"/>
          <w:color w:val="000000" w:themeColor="text1"/>
          <w:sz w:val="24"/>
          <w:szCs w:val="24"/>
        </w:rPr>
        <w:t xml:space="preserve">za oporabu otpada koji podliježe notifikacijskom postupku može Ministarstvu podnijeti zahtjev za dobivanje statusa postrojenja s prethodnim odobrenjem za isporuku otpada koji podliježe notifikacijskom postupku u Republiku Hrvatsku (u daljnjem tekstu: postrojenje s prethodnim odobrenjem) u skladu s člankom 14. stavkom 1. Uredbe (EZ) br. 1013/2006. </w:t>
      </w:r>
    </w:p>
    <w:p w14:paraId="0C760DD5"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(2) O utvrđivanju statusa postrojenja s prethodnim odobrenjem Ministarstvo donosi rješenje.</w:t>
      </w:r>
    </w:p>
    <w:p w14:paraId="27FD6784" w14:textId="462640F4"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Rješenje iz stavka 2. ovoga članka izdaje se za jednu ili više vrsta otpada za koje pravna ili fizička osoba – obrtnik iz stavka 1. ovoga članka ima dozvolu iz članka </w:t>
      </w:r>
      <w:r w:rsidR="00205051">
        <w:rPr>
          <w:rFonts w:ascii="Times New Roman" w:eastAsia="Times New Roman" w:hAnsi="Times New Roman" w:cs="Times New Roman"/>
          <w:color w:val="000000" w:themeColor="text1"/>
          <w:sz w:val="24"/>
          <w:szCs w:val="24"/>
        </w:rPr>
        <w:t>26</w:t>
      </w:r>
      <w:r w:rsidRPr="006400CC">
        <w:rPr>
          <w:rFonts w:ascii="Times New Roman" w:eastAsia="Times New Roman" w:hAnsi="Times New Roman" w:cs="Times New Roman"/>
          <w:color w:val="000000" w:themeColor="text1"/>
          <w:sz w:val="24"/>
          <w:szCs w:val="24"/>
        </w:rPr>
        <w:t>. ovoga Zakona za oporabu otpada.</w:t>
      </w:r>
    </w:p>
    <w:p w14:paraId="3F790334"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(4) Rješenjem iz stavka 2. ovoga članka određuju se:</w:t>
      </w:r>
    </w:p>
    <w:p w14:paraId="207CA9F9" w14:textId="77777777"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vrste i ukupna količina otpada za koje se daje prethodno odobrenje</w:t>
      </w:r>
    </w:p>
    <w:p w14:paraId="69918541" w14:textId="77777777"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postupak oporabe uključujući opis tehnologije koja se koristi</w:t>
      </w:r>
      <w:r w:rsidRPr="006400CC">
        <w:rPr>
          <w:rFonts w:ascii="Times New Roman" w:eastAsia="Times New Roman" w:hAnsi="Times New Roman" w:cs="Times New Roman"/>
          <w:color w:val="000000" w:themeColor="text1"/>
          <w:sz w:val="24"/>
          <w:szCs w:val="24"/>
        </w:rPr>
        <w:t xml:space="preserve"> i</w:t>
      </w:r>
    </w:p>
    <w:p w14:paraId="0EB1F99D" w14:textId="77777777"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rok važenja.</w:t>
      </w:r>
    </w:p>
    <w:p w14:paraId="5CC1BE32"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(5) Rješenje iz stavka 2. ovoga članka izdaje se na rok do deset godina.</w:t>
      </w:r>
    </w:p>
    <w:p w14:paraId="0FAA6CEB"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(6) Ministarstvo ima pravo na ukidanje rješenja iz stavka 2. ovoga članka sukladno članku 14. stavku 1. Uredbe (EZ) br. 1013/2006.</w:t>
      </w:r>
    </w:p>
    <w:p w14:paraId="1821244D"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(7) Rješenje iz stavka 2. ovoga članka je upravni akt. </w:t>
      </w:r>
    </w:p>
    <w:p w14:paraId="4A7A68E7"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(8) Protiv rješenja o zahtjevu za dobivanje statusa postrojenja s prethodnim odobrenjem za isporuku otpada koji podliježe notifikacijskom postupku u Republiku Hrvatsku i rješenja iz stavka 6. ovoga članka nije dopuštena žalba, ali se može pokrenuti upravni spor.</w:t>
      </w:r>
    </w:p>
    <w:p w14:paraId="551731F8" w14:textId="77777777" w:rsidR="00A9334C" w:rsidRPr="006400CC" w:rsidRDefault="00A9334C"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p>
    <w:p w14:paraId="75E4DEF1" w14:textId="5F4B734C" w:rsidR="00E61987" w:rsidRPr="00585478" w:rsidRDefault="00E61987" w:rsidP="00E6198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585478">
        <w:rPr>
          <w:rFonts w:ascii="Times New Roman" w:eastAsia="Times New Roman" w:hAnsi="Times New Roman" w:cs="Times New Roman"/>
          <w:b/>
          <w:color w:val="000000" w:themeColor="text1"/>
          <w:sz w:val="24"/>
          <w:szCs w:val="24"/>
        </w:rPr>
        <w:t xml:space="preserve">Članak </w:t>
      </w:r>
      <w:r w:rsidR="0069123C" w:rsidRPr="00585478">
        <w:rPr>
          <w:rFonts w:ascii="Times New Roman" w:eastAsia="Times New Roman" w:hAnsi="Times New Roman" w:cs="Times New Roman"/>
          <w:b/>
          <w:color w:val="000000" w:themeColor="text1"/>
          <w:sz w:val="24"/>
          <w:szCs w:val="24"/>
        </w:rPr>
        <w:t>11</w:t>
      </w:r>
      <w:r w:rsidR="000E4A39">
        <w:rPr>
          <w:rFonts w:ascii="Times New Roman" w:eastAsia="Times New Roman" w:hAnsi="Times New Roman" w:cs="Times New Roman"/>
          <w:b/>
          <w:color w:val="000000" w:themeColor="text1"/>
          <w:sz w:val="24"/>
          <w:szCs w:val="24"/>
        </w:rPr>
        <w:t>4</w:t>
      </w:r>
      <w:r w:rsidRPr="00585478">
        <w:rPr>
          <w:rFonts w:ascii="Times New Roman" w:eastAsia="Times New Roman" w:hAnsi="Times New Roman" w:cs="Times New Roman"/>
          <w:b/>
          <w:color w:val="000000" w:themeColor="text1"/>
          <w:sz w:val="24"/>
          <w:szCs w:val="24"/>
        </w:rPr>
        <w:t>.</w:t>
      </w:r>
    </w:p>
    <w:p w14:paraId="6849BA4F"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lastRenderedPageBreak/>
        <w:t>Zahtjev za ishođenje rješenja za dobivanje statusa postrojenja s prethodnim odobrenjem sadrži:</w:t>
      </w:r>
    </w:p>
    <w:p w14:paraId="6F7D6527" w14:textId="77777777"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w:t>
      </w:r>
      <w:r w:rsidR="00E61987" w:rsidRPr="006400CC">
        <w:rPr>
          <w:rFonts w:ascii="Times New Roman" w:eastAsia="Times New Roman" w:hAnsi="Times New Roman" w:cs="Times New Roman"/>
          <w:color w:val="000000" w:themeColor="text1"/>
          <w:sz w:val="24"/>
          <w:szCs w:val="24"/>
        </w:rPr>
        <w:t>podatke o podnositelju zahtjeva: naziv i sjedište društva, odnosno obrta, matični broj, ime odgovorne osobe za zastupanje društva, odnosno obrta, broj telefona i e-mail adresu za potrebe kontakta</w:t>
      </w:r>
    </w:p>
    <w:p w14:paraId="389E7E0F" w14:textId="77777777"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w:t>
      </w:r>
      <w:r w:rsidR="00E61987" w:rsidRPr="006400CC">
        <w:rPr>
          <w:rFonts w:ascii="Times New Roman" w:eastAsia="Times New Roman" w:hAnsi="Times New Roman" w:cs="Times New Roman"/>
          <w:color w:val="000000" w:themeColor="text1"/>
          <w:sz w:val="24"/>
          <w:szCs w:val="24"/>
        </w:rPr>
        <w:t>vrste i ukupnu količinu otpada za koje se traži prethodno odobrenje</w:t>
      </w:r>
      <w:r w:rsidRPr="006400CC">
        <w:rPr>
          <w:rFonts w:ascii="Times New Roman" w:eastAsia="Times New Roman" w:hAnsi="Times New Roman" w:cs="Times New Roman"/>
          <w:color w:val="000000" w:themeColor="text1"/>
          <w:sz w:val="24"/>
          <w:szCs w:val="24"/>
        </w:rPr>
        <w:t xml:space="preserve"> i</w:t>
      </w:r>
    </w:p>
    <w:p w14:paraId="3356C6B6" w14:textId="77777777" w:rsidR="00E61987" w:rsidRPr="006400CC" w:rsidRDefault="005B2AB1" w:rsidP="00A2321A">
      <w:pPr>
        <w:spacing w:before="120" w:after="0" w:line="240" w:lineRule="auto"/>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3. </w:t>
      </w:r>
      <w:r w:rsidR="00E61987" w:rsidRPr="006400CC">
        <w:rPr>
          <w:rFonts w:ascii="Times New Roman" w:eastAsia="Times New Roman" w:hAnsi="Times New Roman" w:cs="Times New Roman"/>
          <w:color w:val="000000" w:themeColor="text1"/>
          <w:sz w:val="24"/>
          <w:szCs w:val="24"/>
        </w:rPr>
        <w:t>izjavu o vrstama i procijenjenoj količini otpada koji će nastati oporabom uvezenog otpada te načinu njegove oporabe i/ili zbrinjavanja.</w:t>
      </w:r>
    </w:p>
    <w:p w14:paraId="231215FA" w14:textId="77777777" w:rsidR="00F62A57" w:rsidRPr="006400CC" w:rsidRDefault="00F62A57" w:rsidP="00A2321A">
      <w:pPr>
        <w:spacing w:before="120" w:after="0" w:line="240" w:lineRule="auto"/>
        <w:jc w:val="both"/>
        <w:rPr>
          <w:rFonts w:ascii="Times New Roman" w:eastAsia="Times New Roman" w:hAnsi="Times New Roman" w:cs="Times New Roman"/>
          <w:color w:val="000000" w:themeColor="text1"/>
          <w:sz w:val="24"/>
          <w:szCs w:val="24"/>
        </w:rPr>
      </w:pPr>
    </w:p>
    <w:p w14:paraId="07E1D3D7" w14:textId="6C930139" w:rsidR="00E61987" w:rsidRPr="0079507C" w:rsidRDefault="00E61987" w:rsidP="00E6198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9507C">
        <w:rPr>
          <w:rFonts w:ascii="Times New Roman" w:eastAsia="Times New Roman" w:hAnsi="Times New Roman" w:cs="Times New Roman"/>
          <w:b/>
          <w:color w:val="000000" w:themeColor="text1"/>
          <w:sz w:val="24"/>
          <w:szCs w:val="24"/>
        </w:rPr>
        <w:t xml:space="preserve">Članak </w:t>
      </w:r>
      <w:r w:rsidR="0069123C" w:rsidRPr="0079507C">
        <w:rPr>
          <w:rFonts w:ascii="Times New Roman" w:eastAsia="Times New Roman" w:hAnsi="Times New Roman" w:cs="Times New Roman"/>
          <w:b/>
          <w:color w:val="000000" w:themeColor="text1"/>
          <w:sz w:val="24"/>
          <w:szCs w:val="24"/>
        </w:rPr>
        <w:t>11</w:t>
      </w:r>
      <w:r w:rsidR="000E4A39">
        <w:rPr>
          <w:rFonts w:ascii="Times New Roman" w:eastAsia="Times New Roman" w:hAnsi="Times New Roman" w:cs="Times New Roman"/>
          <w:b/>
          <w:color w:val="000000" w:themeColor="text1"/>
          <w:sz w:val="24"/>
          <w:szCs w:val="24"/>
        </w:rPr>
        <w:t>5</w:t>
      </w:r>
      <w:r w:rsidRPr="0079507C">
        <w:rPr>
          <w:rFonts w:ascii="Times New Roman" w:eastAsia="Times New Roman" w:hAnsi="Times New Roman" w:cs="Times New Roman"/>
          <w:b/>
          <w:color w:val="000000" w:themeColor="text1"/>
          <w:sz w:val="24"/>
          <w:szCs w:val="24"/>
        </w:rPr>
        <w:t>.</w:t>
      </w:r>
    </w:p>
    <w:p w14:paraId="7D88A589" w14:textId="7FE4809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(1) Pravna ili fizička osoba – obrtnik iz članka </w:t>
      </w:r>
      <w:r w:rsidR="008B0740">
        <w:rPr>
          <w:rFonts w:ascii="Times New Roman" w:eastAsia="Times New Roman" w:hAnsi="Times New Roman" w:cs="Times New Roman"/>
          <w:color w:val="000000" w:themeColor="text1"/>
          <w:sz w:val="24"/>
          <w:szCs w:val="24"/>
        </w:rPr>
        <w:t>113</w:t>
      </w:r>
      <w:r w:rsidR="0069123C" w:rsidRPr="006400CC">
        <w:rPr>
          <w:rFonts w:ascii="Times New Roman" w:eastAsia="Times New Roman" w:hAnsi="Times New Roman" w:cs="Times New Roman"/>
          <w:color w:val="000000" w:themeColor="text1"/>
          <w:sz w:val="24"/>
          <w:szCs w:val="24"/>
        </w:rPr>
        <w:t>.</w:t>
      </w:r>
      <w:r w:rsidRPr="006400CC">
        <w:rPr>
          <w:rFonts w:ascii="Times New Roman" w:eastAsia="Times New Roman" w:hAnsi="Times New Roman" w:cs="Times New Roman"/>
          <w:color w:val="000000" w:themeColor="text1"/>
          <w:sz w:val="24"/>
          <w:szCs w:val="24"/>
        </w:rPr>
        <w:t xml:space="preserve"> stavka 1. ovoga Zakona dužna je obavijestiti Ministarstvo o svakoj promjeni podataka temeljem kojih mu je izdano rješenje o statusu postrojenja s prethodnim odobrenjem i zatražiti izmjenu rješenja u roku od 15 dana od nastale promjene.</w:t>
      </w:r>
    </w:p>
    <w:p w14:paraId="7E436F14" w14:textId="6E644719"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(2) Pravna ili fizička osoba – obrtnik iz članka </w:t>
      </w:r>
      <w:r w:rsidR="008B0740">
        <w:rPr>
          <w:rFonts w:ascii="Times New Roman" w:eastAsia="Times New Roman" w:hAnsi="Times New Roman" w:cs="Times New Roman"/>
          <w:color w:val="000000" w:themeColor="text1"/>
          <w:sz w:val="24"/>
          <w:szCs w:val="24"/>
        </w:rPr>
        <w:t>113</w:t>
      </w:r>
      <w:r w:rsidR="0069123C" w:rsidRPr="006400CC">
        <w:rPr>
          <w:rFonts w:ascii="Times New Roman" w:eastAsia="Times New Roman" w:hAnsi="Times New Roman" w:cs="Times New Roman"/>
          <w:color w:val="000000" w:themeColor="text1"/>
          <w:sz w:val="24"/>
          <w:szCs w:val="24"/>
        </w:rPr>
        <w:t>.</w:t>
      </w:r>
      <w:r w:rsidRPr="006400CC">
        <w:rPr>
          <w:rFonts w:ascii="Times New Roman" w:eastAsia="Times New Roman" w:hAnsi="Times New Roman" w:cs="Times New Roman"/>
          <w:color w:val="000000" w:themeColor="text1"/>
          <w:sz w:val="24"/>
          <w:szCs w:val="24"/>
        </w:rPr>
        <w:t xml:space="preserve"> stavka 1. ovoga Zakona dužna je do 1. ožujka tekuće godine, za proteklu kalendarsku godinu, dostavljati Ministarstvu izvješće o uvezenim vrstama i količinama otpada za koje je ishodila rješenje o statusu postrojenja s prethodnim odobrenjem u pisanom ili digitalnom obliku putem elektroničke aplik</w:t>
      </w:r>
      <w:r w:rsidR="00670B7D">
        <w:rPr>
          <w:rFonts w:ascii="Times New Roman" w:eastAsia="Times New Roman" w:hAnsi="Times New Roman" w:cs="Times New Roman"/>
          <w:color w:val="000000" w:themeColor="text1"/>
          <w:sz w:val="24"/>
          <w:szCs w:val="24"/>
        </w:rPr>
        <w:t>acije Ministarstva iz članka 118</w:t>
      </w:r>
      <w:r w:rsidRPr="006400CC">
        <w:rPr>
          <w:rFonts w:ascii="Times New Roman" w:eastAsia="Times New Roman" w:hAnsi="Times New Roman" w:cs="Times New Roman"/>
          <w:color w:val="000000" w:themeColor="text1"/>
          <w:sz w:val="24"/>
          <w:szCs w:val="24"/>
        </w:rPr>
        <w:t>. ovoga Zakona.</w:t>
      </w:r>
    </w:p>
    <w:p w14:paraId="7C094B45" w14:textId="77777777" w:rsidR="00A9334C" w:rsidRPr="006400CC" w:rsidRDefault="00A9334C"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p>
    <w:p w14:paraId="0B99A3C2" w14:textId="77777777" w:rsidR="00E61987" w:rsidRPr="008A3AF0" w:rsidRDefault="00E61987" w:rsidP="00E61987">
      <w:pPr>
        <w:spacing w:before="100" w:beforeAutospacing="1" w:after="100" w:afterAutospacing="1" w:line="240" w:lineRule="auto"/>
        <w:jc w:val="center"/>
        <w:rPr>
          <w:rFonts w:ascii="Times New Roman" w:eastAsia="Times New Roman" w:hAnsi="Times New Roman" w:cs="Times New Roman"/>
          <w:b/>
          <w:i/>
          <w:iCs/>
          <w:color w:val="000000" w:themeColor="text1"/>
          <w:sz w:val="26"/>
          <w:szCs w:val="26"/>
        </w:rPr>
      </w:pPr>
      <w:r w:rsidRPr="008A3AF0">
        <w:rPr>
          <w:rFonts w:ascii="Times New Roman" w:eastAsia="Times New Roman" w:hAnsi="Times New Roman" w:cs="Times New Roman"/>
          <w:b/>
          <w:i/>
          <w:iCs/>
          <w:color w:val="000000" w:themeColor="text1"/>
          <w:sz w:val="26"/>
          <w:szCs w:val="26"/>
        </w:rPr>
        <w:t>Jezici za komunikaciju u prekograničnom prometu otpada</w:t>
      </w:r>
    </w:p>
    <w:p w14:paraId="202C0F89" w14:textId="5EA2E702" w:rsidR="00E61987" w:rsidRPr="008A3AF0" w:rsidRDefault="00E61987" w:rsidP="00E6198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8A3AF0">
        <w:rPr>
          <w:rFonts w:ascii="Times New Roman" w:eastAsia="Times New Roman" w:hAnsi="Times New Roman" w:cs="Times New Roman"/>
          <w:b/>
          <w:color w:val="000000" w:themeColor="text1"/>
          <w:sz w:val="24"/>
          <w:szCs w:val="24"/>
        </w:rPr>
        <w:t xml:space="preserve">Članak </w:t>
      </w:r>
      <w:r w:rsidR="0069123C" w:rsidRPr="008A3AF0">
        <w:rPr>
          <w:rFonts w:ascii="Times New Roman" w:eastAsia="Times New Roman" w:hAnsi="Times New Roman" w:cs="Times New Roman"/>
          <w:b/>
          <w:color w:val="000000" w:themeColor="text1"/>
          <w:sz w:val="24"/>
          <w:szCs w:val="24"/>
        </w:rPr>
        <w:t>11</w:t>
      </w:r>
      <w:r w:rsidR="000E4A39">
        <w:rPr>
          <w:rFonts w:ascii="Times New Roman" w:eastAsia="Times New Roman" w:hAnsi="Times New Roman" w:cs="Times New Roman"/>
          <w:b/>
          <w:color w:val="000000" w:themeColor="text1"/>
          <w:sz w:val="24"/>
          <w:szCs w:val="24"/>
        </w:rPr>
        <w:t>6</w:t>
      </w:r>
      <w:r w:rsidRPr="008A3AF0">
        <w:rPr>
          <w:rFonts w:ascii="Times New Roman" w:eastAsia="Times New Roman" w:hAnsi="Times New Roman" w:cs="Times New Roman"/>
          <w:b/>
          <w:color w:val="000000" w:themeColor="text1"/>
          <w:sz w:val="24"/>
          <w:szCs w:val="24"/>
        </w:rPr>
        <w:t>.</w:t>
      </w:r>
    </w:p>
    <w:p w14:paraId="555CCE3D"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Jezici koje Republika Hrvatska prihvaća za komunikaciju u prekograničnom prometu otpada su hrvatski i engleski.</w:t>
      </w:r>
    </w:p>
    <w:p w14:paraId="6460E156"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(2) Kada izvornici dokumenata koji se prilažu zahtjevu za prekogranični promet otpada koji podliježe notifikacijskom postupku nisu na jednom od jezika iz stavka 1. ovoga članka, podnositelj obavijesti dužan je priložiti ovjereni prijevod na hrvatski jezik, sukladno članku 27. Uredbe (EZ) br. 1013/2006.</w:t>
      </w:r>
    </w:p>
    <w:p w14:paraId="73B17EA6"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 (3)</w:t>
      </w:r>
      <w:r w:rsidRPr="006400CC">
        <w:t xml:space="preserve"> </w:t>
      </w:r>
      <w:r w:rsidRPr="006400CC">
        <w:rPr>
          <w:rFonts w:ascii="Times New Roman" w:eastAsia="Times New Roman" w:hAnsi="Times New Roman" w:cs="Times New Roman"/>
          <w:color w:val="000000" w:themeColor="text1"/>
          <w:sz w:val="24"/>
          <w:szCs w:val="24"/>
        </w:rPr>
        <w:t>Iznimno od stavka 2. ovoga članka, službena osoba može ocijeniti da dostava ovjerenog prijevoda pojedinog dokumenta na hrvatski jezik nije potrebna.</w:t>
      </w:r>
    </w:p>
    <w:p w14:paraId="7B54A169" w14:textId="77777777" w:rsidR="00A9334C" w:rsidRPr="006400CC" w:rsidRDefault="00A9334C"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p>
    <w:p w14:paraId="78C123C4" w14:textId="77777777" w:rsidR="00E61987" w:rsidRPr="00C72BB3" w:rsidRDefault="00E61987" w:rsidP="00E61987">
      <w:pPr>
        <w:spacing w:before="100" w:beforeAutospacing="1" w:after="100" w:afterAutospacing="1" w:line="240" w:lineRule="auto"/>
        <w:jc w:val="center"/>
        <w:rPr>
          <w:rFonts w:ascii="Times New Roman" w:eastAsia="Times New Roman" w:hAnsi="Times New Roman" w:cs="Times New Roman"/>
          <w:b/>
          <w:i/>
          <w:iCs/>
          <w:color w:val="000000" w:themeColor="text1"/>
          <w:sz w:val="26"/>
          <w:szCs w:val="26"/>
        </w:rPr>
      </w:pPr>
      <w:r w:rsidRPr="00C72BB3">
        <w:rPr>
          <w:rFonts w:ascii="Times New Roman" w:eastAsia="Times New Roman" w:hAnsi="Times New Roman" w:cs="Times New Roman"/>
          <w:b/>
          <w:i/>
          <w:iCs/>
          <w:color w:val="000000" w:themeColor="text1"/>
          <w:sz w:val="26"/>
          <w:szCs w:val="26"/>
        </w:rPr>
        <w:t>Povrat pošiljke otpada</w:t>
      </w:r>
    </w:p>
    <w:p w14:paraId="24860254" w14:textId="2A8528F2" w:rsidR="00E61987" w:rsidRPr="00C72BB3" w:rsidRDefault="00E61987" w:rsidP="00E6198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C72BB3">
        <w:rPr>
          <w:rFonts w:ascii="Times New Roman" w:eastAsia="Times New Roman" w:hAnsi="Times New Roman" w:cs="Times New Roman"/>
          <w:b/>
          <w:color w:val="000000" w:themeColor="text1"/>
          <w:sz w:val="24"/>
          <w:szCs w:val="24"/>
        </w:rPr>
        <w:lastRenderedPageBreak/>
        <w:t xml:space="preserve">Članak </w:t>
      </w:r>
      <w:r w:rsidR="0069123C" w:rsidRPr="00C72BB3">
        <w:rPr>
          <w:rFonts w:ascii="Times New Roman" w:eastAsia="Times New Roman" w:hAnsi="Times New Roman" w:cs="Times New Roman"/>
          <w:b/>
          <w:color w:val="000000" w:themeColor="text1"/>
          <w:sz w:val="24"/>
          <w:szCs w:val="24"/>
        </w:rPr>
        <w:t>11</w:t>
      </w:r>
      <w:r w:rsidR="000E4A39">
        <w:rPr>
          <w:rFonts w:ascii="Times New Roman" w:eastAsia="Times New Roman" w:hAnsi="Times New Roman" w:cs="Times New Roman"/>
          <w:b/>
          <w:color w:val="000000" w:themeColor="text1"/>
          <w:sz w:val="24"/>
          <w:szCs w:val="24"/>
        </w:rPr>
        <w:t>7</w:t>
      </w:r>
      <w:r w:rsidRPr="00C72BB3">
        <w:rPr>
          <w:rFonts w:ascii="Times New Roman" w:eastAsia="Times New Roman" w:hAnsi="Times New Roman" w:cs="Times New Roman"/>
          <w:b/>
          <w:color w:val="000000" w:themeColor="text1"/>
          <w:sz w:val="24"/>
          <w:szCs w:val="24"/>
        </w:rPr>
        <w:t>.</w:t>
      </w:r>
    </w:p>
    <w:p w14:paraId="44140830"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(1) U slučaju kada se sukladno člancima 22. ili 24. Uredbe (EZ) br. 1013/2006 mora izvršiti povrat otpada u Republiku Hrvatsku, iz Republike Hrvatske ili kroz Republiku Hrvatsku, Ministarstvo izdaje suglasnost.</w:t>
      </w:r>
    </w:p>
    <w:p w14:paraId="4F8AF1B4"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(2) Suglasnost iz stavka 1. ovoga članka nije upravni akt.</w:t>
      </w:r>
    </w:p>
    <w:p w14:paraId="20675F2F"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(3) Suglasnost se dostavlja putem elektroničke pošte relevantnim nadležnim tijelima i, kada je to moguće, pošiljatelju .</w:t>
      </w:r>
    </w:p>
    <w:p w14:paraId="38BB4AEB" w14:textId="77777777" w:rsidR="00A73EE8"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(4) Pošiljatelj otpada iz Republike Hrvatske dužan je preuzeti vraćeni otpad ako ima uvjete za skladištenje takvog otpada. </w:t>
      </w:r>
    </w:p>
    <w:p w14:paraId="0435DFBC" w14:textId="77777777" w:rsidR="00E61987" w:rsidRPr="006400CC" w:rsidRDefault="00A73EE8"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Ako pošiljatelj otpada iz Republike Hrvatske ne preuzme vraćeni otpad</w:t>
      </w:r>
      <w:r w:rsidR="00E61987" w:rsidRPr="006400CC">
        <w:rPr>
          <w:rFonts w:ascii="Times New Roman" w:eastAsia="Times New Roman" w:hAnsi="Times New Roman" w:cs="Times New Roman"/>
          <w:color w:val="000000" w:themeColor="text1"/>
          <w:sz w:val="24"/>
          <w:szCs w:val="24"/>
        </w:rPr>
        <w:t xml:space="preserve">, pošiljatelj </w:t>
      </w:r>
      <w:r>
        <w:rPr>
          <w:rFonts w:ascii="Times New Roman" w:eastAsia="Times New Roman" w:hAnsi="Times New Roman" w:cs="Times New Roman"/>
          <w:color w:val="000000" w:themeColor="text1"/>
          <w:sz w:val="24"/>
          <w:szCs w:val="24"/>
        </w:rPr>
        <w:t xml:space="preserve">otpada </w:t>
      </w:r>
      <w:r w:rsidR="00E61987" w:rsidRPr="006400CC">
        <w:rPr>
          <w:rFonts w:ascii="Times New Roman" w:eastAsia="Times New Roman" w:hAnsi="Times New Roman" w:cs="Times New Roman"/>
          <w:color w:val="000000" w:themeColor="text1"/>
          <w:sz w:val="24"/>
          <w:szCs w:val="24"/>
        </w:rPr>
        <w:t xml:space="preserve">je dužan osigurati </w:t>
      </w:r>
      <w:r>
        <w:rPr>
          <w:rFonts w:ascii="Times New Roman" w:eastAsia="Times New Roman" w:hAnsi="Times New Roman" w:cs="Times New Roman"/>
          <w:color w:val="000000" w:themeColor="text1"/>
          <w:sz w:val="24"/>
          <w:szCs w:val="24"/>
        </w:rPr>
        <w:t xml:space="preserve">da taj otpad preuzme </w:t>
      </w:r>
      <w:r w:rsidR="00E61987" w:rsidRPr="006400CC">
        <w:rPr>
          <w:rFonts w:ascii="Times New Roman" w:eastAsia="Times New Roman" w:hAnsi="Times New Roman" w:cs="Times New Roman"/>
          <w:color w:val="000000" w:themeColor="text1"/>
          <w:sz w:val="24"/>
          <w:szCs w:val="24"/>
        </w:rPr>
        <w:t>ovlašten</w:t>
      </w:r>
      <w:r>
        <w:rPr>
          <w:rFonts w:ascii="Times New Roman" w:eastAsia="Times New Roman" w:hAnsi="Times New Roman" w:cs="Times New Roman"/>
          <w:color w:val="000000" w:themeColor="text1"/>
          <w:sz w:val="24"/>
          <w:szCs w:val="24"/>
        </w:rPr>
        <w:t>a</w:t>
      </w:r>
      <w:r w:rsidR="00E61987" w:rsidRPr="006400CC">
        <w:rPr>
          <w:rFonts w:ascii="Times New Roman" w:eastAsia="Times New Roman" w:hAnsi="Times New Roman" w:cs="Times New Roman"/>
          <w:color w:val="000000" w:themeColor="text1"/>
          <w:sz w:val="24"/>
          <w:szCs w:val="24"/>
        </w:rPr>
        <w:t xml:space="preserve"> </w:t>
      </w:r>
      <w:r w:rsidRPr="006400CC">
        <w:rPr>
          <w:rFonts w:ascii="Times New Roman" w:eastAsia="Times New Roman" w:hAnsi="Times New Roman" w:cs="Times New Roman"/>
          <w:color w:val="000000" w:themeColor="text1"/>
          <w:sz w:val="24"/>
          <w:szCs w:val="24"/>
        </w:rPr>
        <w:t>osob</w:t>
      </w:r>
      <w:r>
        <w:rPr>
          <w:rFonts w:ascii="Times New Roman" w:eastAsia="Times New Roman" w:hAnsi="Times New Roman" w:cs="Times New Roman"/>
          <w:color w:val="000000" w:themeColor="text1"/>
          <w:sz w:val="24"/>
          <w:szCs w:val="24"/>
        </w:rPr>
        <w:t>a</w:t>
      </w:r>
      <w:r w:rsidR="00E61987" w:rsidRPr="006400CC">
        <w:rPr>
          <w:rFonts w:ascii="Times New Roman" w:eastAsia="Times New Roman" w:hAnsi="Times New Roman" w:cs="Times New Roman"/>
          <w:color w:val="000000" w:themeColor="text1"/>
          <w:sz w:val="24"/>
          <w:szCs w:val="24"/>
        </w:rPr>
        <w:t>.</w:t>
      </w:r>
    </w:p>
    <w:p w14:paraId="21D4D1EA"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 xml:space="preserve">(5) Iznimno od stavka 4. ovoga članka, ako pošiljatelj nije poznat ili je nesolventan, preuzimanje otpada od strane ovlaštene osobe osigurava Ministarstvo. </w:t>
      </w:r>
    </w:p>
    <w:p w14:paraId="7C85D4B2" w14:textId="77777777" w:rsidR="00E61987" w:rsidRPr="006400CC" w:rsidRDefault="00E61987" w:rsidP="00A2321A">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6400CC">
        <w:rPr>
          <w:rFonts w:ascii="Times New Roman" w:eastAsia="Times New Roman" w:hAnsi="Times New Roman" w:cs="Times New Roman"/>
          <w:color w:val="000000" w:themeColor="text1"/>
          <w:sz w:val="24"/>
          <w:szCs w:val="24"/>
        </w:rPr>
        <w:t>(6) Obavijesti, dogovori o načinu postupanja i ostala komunikacija između nadležnih tijela u slučajevima iz članaka 22. i 24. Uredbe (EZ) br. 1013/2006 odvija se putem elektroničke pošte ili na drugi prikladni način.</w:t>
      </w:r>
    </w:p>
    <w:p w14:paraId="353DB6F0" w14:textId="77777777" w:rsidR="005F0E48" w:rsidRPr="006400CC" w:rsidRDefault="005F0E48" w:rsidP="00294606">
      <w:pPr>
        <w:spacing w:before="100" w:beforeAutospacing="1" w:after="100" w:afterAutospacing="1" w:line="240" w:lineRule="auto"/>
        <w:jc w:val="center"/>
        <w:rPr>
          <w:rFonts w:ascii="Times New Roman" w:eastAsia="Times New Roman" w:hAnsi="Times New Roman" w:cs="Times New Roman"/>
          <w:i/>
          <w:sz w:val="24"/>
          <w:szCs w:val="24"/>
        </w:rPr>
      </w:pPr>
    </w:p>
    <w:p w14:paraId="1B9FDBD9" w14:textId="77777777" w:rsidR="005337FA" w:rsidRPr="006400CC" w:rsidRDefault="001B48FC" w:rsidP="005337FA">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w:t>
      </w:r>
      <w:r w:rsidR="00A66E81" w:rsidRPr="006400CC">
        <w:rPr>
          <w:rFonts w:ascii="Times New Roman" w:eastAsia="Times New Roman" w:hAnsi="Times New Roman" w:cs="Times New Roman"/>
          <w:b/>
          <w:sz w:val="28"/>
          <w:szCs w:val="28"/>
        </w:rPr>
        <w:t>I</w:t>
      </w:r>
      <w:r w:rsidRPr="006400CC">
        <w:rPr>
          <w:rFonts w:ascii="Times New Roman" w:eastAsia="Times New Roman" w:hAnsi="Times New Roman" w:cs="Times New Roman"/>
          <w:b/>
          <w:sz w:val="28"/>
          <w:szCs w:val="28"/>
        </w:rPr>
        <w:t>V</w:t>
      </w:r>
      <w:r w:rsidR="005337FA" w:rsidRPr="006400CC">
        <w:rPr>
          <w:rFonts w:ascii="Times New Roman" w:eastAsia="Times New Roman" w:hAnsi="Times New Roman" w:cs="Times New Roman"/>
          <w:b/>
          <w:sz w:val="28"/>
          <w:szCs w:val="28"/>
        </w:rPr>
        <w:t>. INFORMACIJSKI SUSTAV GOSPODARENJA OTPADOM</w:t>
      </w:r>
    </w:p>
    <w:p w14:paraId="5EC1D252" w14:textId="518090FF" w:rsidR="005337FA" w:rsidRPr="00004F0E" w:rsidRDefault="005337FA" w:rsidP="005337FA">
      <w:pPr>
        <w:spacing w:before="100" w:beforeAutospacing="1" w:after="100" w:afterAutospacing="1" w:line="240" w:lineRule="auto"/>
        <w:jc w:val="center"/>
        <w:rPr>
          <w:rFonts w:ascii="Times New Roman" w:eastAsia="Times New Roman" w:hAnsi="Times New Roman" w:cs="Times New Roman"/>
          <w:b/>
          <w:sz w:val="24"/>
          <w:szCs w:val="24"/>
        </w:rPr>
      </w:pPr>
      <w:r w:rsidRPr="00004F0E">
        <w:rPr>
          <w:rFonts w:ascii="Times New Roman" w:eastAsia="Times New Roman" w:hAnsi="Times New Roman" w:cs="Times New Roman"/>
          <w:b/>
          <w:sz w:val="24"/>
          <w:szCs w:val="24"/>
        </w:rPr>
        <w:t xml:space="preserve">Članak </w:t>
      </w:r>
      <w:r w:rsidR="0069123C" w:rsidRPr="00004F0E">
        <w:rPr>
          <w:rFonts w:ascii="Times New Roman" w:eastAsia="Times New Roman" w:hAnsi="Times New Roman" w:cs="Times New Roman"/>
          <w:b/>
          <w:sz w:val="24"/>
          <w:szCs w:val="24"/>
        </w:rPr>
        <w:t>11</w:t>
      </w:r>
      <w:r w:rsidR="000E4A39">
        <w:rPr>
          <w:rFonts w:ascii="Times New Roman" w:eastAsia="Times New Roman" w:hAnsi="Times New Roman" w:cs="Times New Roman"/>
          <w:b/>
          <w:sz w:val="24"/>
          <w:szCs w:val="24"/>
        </w:rPr>
        <w:t>8</w:t>
      </w:r>
      <w:r w:rsidRPr="00004F0E">
        <w:rPr>
          <w:rFonts w:ascii="Times New Roman" w:eastAsia="Times New Roman" w:hAnsi="Times New Roman" w:cs="Times New Roman"/>
          <w:b/>
          <w:sz w:val="24"/>
          <w:szCs w:val="24"/>
        </w:rPr>
        <w:t>.</w:t>
      </w:r>
    </w:p>
    <w:p w14:paraId="4CAE805C" w14:textId="77777777" w:rsidR="007D7936" w:rsidRDefault="00927785">
      <w:pPr>
        <w:spacing w:before="100" w:beforeAutospacing="1" w:after="100" w:afterAutospacing="1" w:line="240" w:lineRule="auto"/>
        <w:ind w:firstLine="720"/>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(1) Informacijski sustav gospodarenja otpadom (u daljnjem tekstu: informacijski sustav) služi u nadzoru provedbe i upravljanja sustavom gospodarenja otpadom Republike Hrvatske.</w:t>
      </w:r>
    </w:p>
    <w:p w14:paraId="5D7F2AD4" w14:textId="77777777" w:rsidR="007D7936" w:rsidRDefault="00927785">
      <w:pPr>
        <w:spacing w:before="100" w:beforeAutospacing="1" w:after="100" w:afterAutospacing="1" w:line="240" w:lineRule="auto"/>
        <w:ind w:firstLine="720"/>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(2) Informacijski sustav je sastavni dio informacijskog sustava zaštite okoliša</w:t>
      </w:r>
      <w:r>
        <w:rPr>
          <w:rFonts w:ascii="Times New Roman" w:eastAsia="Times New Roman" w:hAnsi="Times New Roman" w:cs="Times New Roman"/>
          <w:sz w:val="24"/>
          <w:szCs w:val="24"/>
        </w:rPr>
        <w:t>,</w:t>
      </w:r>
      <w:r w:rsidRPr="00927785">
        <w:rPr>
          <w:rFonts w:ascii="Times New Roman" w:eastAsia="Times New Roman" w:hAnsi="Times New Roman" w:cs="Times New Roman"/>
          <w:sz w:val="24"/>
          <w:szCs w:val="24"/>
        </w:rPr>
        <w:t xml:space="preserve"> koji se vodi prema zakonu kojim se uređuje zaštita okoliša, a sadrži osobito sljedeće:</w:t>
      </w:r>
    </w:p>
    <w:p w14:paraId="729AE5F2"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1. podatke nusproizvod</w:t>
      </w:r>
      <w:r>
        <w:rPr>
          <w:rFonts w:ascii="Times New Roman" w:eastAsia="Times New Roman" w:hAnsi="Times New Roman" w:cs="Times New Roman"/>
          <w:sz w:val="24"/>
          <w:szCs w:val="24"/>
        </w:rPr>
        <w:t>ima</w:t>
      </w:r>
      <w:r w:rsidRPr="00927785">
        <w:rPr>
          <w:rFonts w:ascii="Times New Roman" w:eastAsia="Times New Roman" w:hAnsi="Times New Roman" w:cs="Times New Roman"/>
          <w:sz w:val="24"/>
          <w:szCs w:val="24"/>
        </w:rPr>
        <w:t xml:space="preserve"> i ukidanj</w:t>
      </w:r>
      <w:r>
        <w:rPr>
          <w:rFonts w:ascii="Times New Roman" w:eastAsia="Times New Roman" w:hAnsi="Times New Roman" w:cs="Times New Roman"/>
          <w:sz w:val="24"/>
          <w:szCs w:val="24"/>
        </w:rPr>
        <w:t>u</w:t>
      </w:r>
      <w:r w:rsidRPr="00927785">
        <w:rPr>
          <w:rFonts w:ascii="Times New Roman" w:eastAsia="Times New Roman" w:hAnsi="Times New Roman" w:cs="Times New Roman"/>
          <w:sz w:val="24"/>
          <w:szCs w:val="24"/>
        </w:rPr>
        <w:t xml:space="preserve"> statusa otpada</w:t>
      </w:r>
    </w:p>
    <w:p w14:paraId="513D9DD5" w14:textId="77777777" w:rsidR="00896280"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2. podatke iz objedi</w:t>
      </w:r>
      <w:r w:rsidR="0080374C">
        <w:rPr>
          <w:rFonts w:ascii="Times New Roman" w:eastAsia="Times New Roman" w:hAnsi="Times New Roman" w:cs="Times New Roman"/>
          <w:sz w:val="24"/>
          <w:szCs w:val="24"/>
        </w:rPr>
        <w:t>njenih izvješća jedinica područne (regionalne)</w:t>
      </w:r>
      <w:r w:rsidRPr="00927785">
        <w:rPr>
          <w:rFonts w:ascii="Times New Roman" w:eastAsia="Times New Roman" w:hAnsi="Times New Roman" w:cs="Times New Roman"/>
          <w:sz w:val="24"/>
          <w:szCs w:val="24"/>
        </w:rPr>
        <w:t xml:space="preserve"> samouprave </w:t>
      </w:r>
      <w:r w:rsidR="0080374C">
        <w:rPr>
          <w:rFonts w:ascii="Times New Roman" w:eastAsia="Times New Roman" w:hAnsi="Times New Roman" w:cs="Times New Roman"/>
          <w:sz w:val="24"/>
          <w:szCs w:val="24"/>
        </w:rPr>
        <w:t xml:space="preserve">i Grada Zagreba </w:t>
      </w:r>
      <w:r w:rsidR="00896280">
        <w:rPr>
          <w:rFonts w:ascii="Times New Roman" w:eastAsia="Times New Roman" w:hAnsi="Times New Roman" w:cs="Times New Roman"/>
          <w:sz w:val="24"/>
          <w:szCs w:val="24"/>
        </w:rPr>
        <w:t xml:space="preserve">iz članka 102. stavka 3. </w:t>
      </w:r>
      <w:r w:rsidRPr="00927785">
        <w:rPr>
          <w:rFonts w:ascii="Times New Roman" w:eastAsia="Times New Roman" w:hAnsi="Times New Roman" w:cs="Times New Roman"/>
          <w:sz w:val="24"/>
          <w:szCs w:val="24"/>
        </w:rPr>
        <w:t xml:space="preserve">ovoga Zakona, </w:t>
      </w:r>
    </w:p>
    <w:p w14:paraId="3B747A70" w14:textId="3A41DA79" w:rsidR="007D7936" w:rsidRDefault="0089628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927785" w:rsidRPr="00927785">
        <w:rPr>
          <w:rFonts w:ascii="Times New Roman" w:eastAsia="Times New Roman" w:hAnsi="Times New Roman" w:cs="Times New Roman"/>
          <w:sz w:val="24"/>
          <w:szCs w:val="24"/>
        </w:rPr>
        <w:t>podatke iz izvješća o radu davatelja usluge</w:t>
      </w:r>
      <w:r>
        <w:rPr>
          <w:rFonts w:ascii="Times New Roman" w:eastAsia="Times New Roman" w:hAnsi="Times New Roman" w:cs="Times New Roman"/>
          <w:sz w:val="24"/>
          <w:szCs w:val="24"/>
        </w:rPr>
        <w:t xml:space="preserve"> iz članka 64. stavka 5. ovoga Zakona</w:t>
      </w:r>
    </w:p>
    <w:p w14:paraId="7E89E889" w14:textId="78F0480C" w:rsidR="007D7936" w:rsidRDefault="0089628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7785" w:rsidRPr="00927785">
        <w:rPr>
          <w:rFonts w:ascii="Times New Roman" w:eastAsia="Times New Roman" w:hAnsi="Times New Roman" w:cs="Times New Roman"/>
          <w:sz w:val="24"/>
          <w:szCs w:val="24"/>
        </w:rPr>
        <w:t xml:space="preserve">. podatke o lokacijama </w:t>
      </w:r>
      <w:r>
        <w:rPr>
          <w:rFonts w:ascii="Times New Roman" w:eastAsia="Times New Roman" w:hAnsi="Times New Roman" w:cs="Times New Roman"/>
          <w:sz w:val="24"/>
          <w:szCs w:val="24"/>
        </w:rPr>
        <w:t>odbačenog otpada</w:t>
      </w:r>
    </w:p>
    <w:p w14:paraId="0BAAC569" w14:textId="7CCFB901" w:rsidR="007D7936" w:rsidRDefault="0089628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27785" w:rsidRPr="00927785">
        <w:rPr>
          <w:rFonts w:ascii="Times New Roman" w:eastAsia="Times New Roman" w:hAnsi="Times New Roman" w:cs="Times New Roman"/>
          <w:sz w:val="24"/>
          <w:szCs w:val="24"/>
        </w:rPr>
        <w:t xml:space="preserve">. podatke o provedenim alktivnostima sprečavanja nastanka otpada </w:t>
      </w:r>
    </w:p>
    <w:p w14:paraId="31640784"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927785">
        <w:rPr>
          <w:rFonts w:ascii="Times New Roman" w:eastAsia="Times New Roman" w:hAnsi="Times New Roman" w:cs="Times New Roman"/>
          <w:sz w:val="24"/>
          <w:szCs w:val="24"/>
        </w:rPr>
        <w:t>. podatke o ponovnoj uporabi proizvoda</w:t>
      </w:r>
    </w:p>
    <w:p w14:paraId="65811989"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927785">
        <w:rPr>
          <w:rFonts w:ascii="Times New Roman" w:eastAsia="Times New Roman" w:hAnsi="Times New Roman" w:cs="Times New Roman"/>
          <w:sz w:val="24"/>
          <w:szCs w:val="24"/>
        </w:rPr>
        <w:t>. podatke o otpadu od hrane</w:t>
      </w:r>
    </w:p>
    <w:p w14:paraId="24BD7AA8"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277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podatke o provođenju e</w:t>
      </w:r>
      <w:r w:rsidRPr="00927785">
        <w:rPr>
          <w:rFonts w:ascii="Times New Roman" w:eastAsia="Times New Roman" w:hAnsi="Times New Roman" w:cs="Times New Roman"/>
          <w:sz w:val="24"/>
          <w:szCs w:val="24"/>
        </w:rPr>
        <w:t>konomsk</w:t>
      </w:r>
      <w:r>
        <w:rPr>
          <w:rFonts w:ascii="Times New Roman" w:eastAsia="Times New Roman" w:hAnsi="Times New Roman" w:cs="Times New Roman"/>
          <w:sz w:val="24"/>
          <w:szCs w:val="24"/>
        </w:rPr>
        <w:t>ih</w:t>
      </w:r>
      <w:r w:rsidRPr="00927785">
        <w:rPr>
          <w:rFonts w:ascii="Times New Roman" w:eastAsia="Times New Roman" w:hAnsi="Times New Roman" w:cs="Times New Roman"/>
          <w:sz w:val="24"/>
          <w:szCs w:val="24"/>
        </w:rPr>
        <w:t xml:space="preserve"> instrumen</w:t>
      </w:r>
      <w:r>
        <w:rPr>
          <w:rFonts w:ascii="Times New Roman" w:eastAsia="Times New Roman" w:hAnsi="Times New Roman" w:cs="Times New Roman"/>
          <w:sz w:val="24"/>
          <w:szCs w:val="24"/>
        </w:rPr>
        <w:t>a</w:t>
      </w:r>
      <w:r w:rsidRPr="00927785">
        <w:rPr>
          <w:rFonts w:ascii="Times New Roman" w:eastAsia="Times New Roman" w:hAnsi="Times New Roman" w:cs="Times New Roman"/>
          <w:sz w:val="24"/>
          <w:szCs w:val="24"/>
        </w:rPr>
        <w:t xml:space="preserve">ta </w:t>
      </w:r>
      <w:r>
        <w:rPr>
          <w:rFonts w:ascii="Times New Roman" w:eastAsia="Times New Roman" w:hAnsi="Times New Roman" w:cs="Times New Roman"/>
          <w:sz w:val="24"/>
          <w:szCs w:val="24"/>
        </w:rPr>
        <w:t>gospodarenja otpadom</w:t>
      </w:r>
      <w:r w:rsidRPr="00927785">
        <w:rPr>
          <w:rFonts w:ascii="Times New Roman" w:eastAsia="Times New Roman" w:hAnsi="Times New Roman" w:cs="Times New Roman"/>
          <w:sz w:val="24"/>
          <w:szCs w:val="24"/>
        </w:rPr>
        <w:t xml:space="preserve"> </w:t>
      </w:r>
    </w:p>
    <w:p w14:paraId="1417495D"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927785">
        <w:rPr>
          <w:rFonts w:ascii="Times New Roman" w:eastAsia="Times New Roman" w:hAnsi="Times New Roman" w:cs="Times New Roman"/>
          <w:sz w:val="24"/>
          <w:szCs w:val="24"/>
        </w:rPr>
        <w:t>. podatke o troškovima odlaganja otpada</w:t>
      </w:r>
    </w:p>
    <w:p w14:paraId="5C662F74"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927785">
        <w:rPr>
          <w:rFonts w:ascii="Times New Roman" w:eastAsia="Times New Roman" w:hAnsi="Times New Roman" w:cs="Times New Roman"/>
          <w:sz w:val="24"/>
          <w:szCs w:val="24"/>
        </w:rPr>
        <w:t>. podatke o provedbi propisanih ciljeva</w:t>
      </w:r>
      <w:r>
        <w:rPr>
          <w:rFonts w:ascii="Times New Roman" w:eastAsia="Times New Roman" w:hAnsi="Times New Roman" w:cs="Times New Roman"/>
          <w:sz w:val="24"/>
          <w:szCs w:val="24"/>
        </w:rPr>
        <w:t xml:space="preserve"> gospodarenja otpadom</w:t>
      </w:r>
      <w:r w:rsidRPr="00927785">
        <w:rPr>
          <w:rFonts w:ascii="Times New Roman" w:eastAsia="Times New Roman" w:hAnsi="Times New Roman" w:cs="Times New Roman"/>
          <w:sz w:val="24"/>
          <w:szCs w:val="24"/>
        </w:rPr>
        <w:t xml:space="preserve"> i stopama </w:t>
      </w:r>
      <w:r>
        <w:rPr>
          <w:rFonts w:ascii="Times New Roman" w:eastAsia="Times New Roman" w:hAnsi="Times New Roman" w:cs="Times New Roman"/>
          <w:sz w:val="24"/>
          <w:szCs w:val="24"/>
        </w:rPr>
        <w:t xml:space="preserve">sakupljanja i </w:t>
      </w:r>
      <w:r w:rsidRPr="00927785">
        <w:rPr>
          <w:rFonts w:ascii="Times New Roman" w:eastAsia="Times New Roman" w:hAnsi="Times New Roman" w:cs="Times New Roman"/>
          <w:sz w:val="24"/>
          <w:szCs w:val="24"/>
        </w:rPr>
        <w:t>recikliranja</w:t>
      </w:r>
    </w:p>
    <w:p w14:paraId="57375798"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27785">
        <w:rPr>
          <w:rFonts w:ascii="Times New Roman" w:eastAsia="Times New Roman" w:hAnsi="Times New Roman" w:cs="Times New Roman"/>
          <w:sz w:val="24"/>
          <w:szCs w:val="24"/>
        </w:rPr>
        <w:t xml:space="preserve">. podatke o provedenim izobrazno-informativne aktivnostima </w:t>
      </w:r>
    </w:p>
    <w:p w14:paraId="012855FD"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927785">
        <w:rPr>
          <w:rFonts w:ascii="Times New Roman" w:eastAsia="Times New Roman" w:hAnsi="Times New Roman" w:cs="Times New Roman"/>
          <w:sz w:val="24"/>
          <w:szCs w:val="24"/>
        </w:rPr>
        <w:t>. podatke o provedenim akcijama prikupljanja otpada</w:t>
      </w:r>
    </w:p>
    <w:p w14:paraId="03777061" w14:textId="755BFEDF"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927785">
        <w:rPr>
          <w:rFonts w:ascii="Times New Roman" w:eastAsia="Times New Roman" w:hAnsi="Times New Roman" w:cs="Times New Roman"/>
          <w:sz w:val="24"/>
          <w:szCs w:val="24"/>
        </w:rPr>
        <w:t xml:space="preserve">. podatke o posebnim kategorijama otpada </w:t>
      </w:r>
    </w:p>
    <w:p w14:paraId="181EE5D3"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927785">
        <w:rPr>
          <w:rFonts w:ascii="Times New Roman" w:eastAsia="Times New Roman" w:hAnsi="Times New Roman" w:cs="Times New Roman"/>
          <w:sz w:val="24"/>
          <w:szCs w:val="24"/>
        </w:rPr>
        <w:t xml:space="preserve">. podatke o proizvodima koje na tržište stavljaju  proizvođači proizvoda koji podliježu proširenoj odgovornosti proizvođača ili su predmet zabrane ili ograničenja stavljanja na tržište, te podataka o skupljanju i obradi otpada koji je nastao od tih proizvoda </w:t>
      </w:r>
    </w:p>
    <w:p w14:paraId="7463918B"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927785">
        <w:rPr>
          <w:rFonts w:ascii="Times New Roman" w:eastAsia="Times New Roman" w:hAnsi="Times New Roman" w:cs="Times New Roman"/>
          <w:sz w:val="24"/>
          <w:szCs w:val="24"/>
        </w:rPr>
        <w:t>. podatke o količinama, vrstama i tokovima otpada</w:t>
      </w:r>
    </w:p>
    <w:p w14:paraId="2AD383C7"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927785">
        <w:rPr>
          <w:rFonts w:ascii="Times New Roman" w:eastAsia="Times New Roman" w:hAnsi="Times New Roman" w:cs="Times New Roman"/>
          <w:sz w:val="24"/>
          <w:szCs w:val="24"/>
        </w:rPr>
        <w:t>. podatke o obveznicima izrade plana gospodarenja otpadom iz rudarske industrije</w:t>
      </w:r>
    </w:p>
    <w:p w14:paraId="0F734622"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927785">
        <w:rPr>
          <w:rFonts w:ascii="Times New Roman" w:eastAsia="Times New Roman" w:hAnsi="Times New Roman" w:cs="Times New Roman"/>
          <w:sz w:val="24"/>
          <w:szCs w:val="24"/>
        </w:rPr>
        <w:t>. podatke o postrojenjima za gospodarenje otpadom iz rudarske industrije, planovima</w:t>
      </w:r>
      <w:r>
        <w:rPr>
          <w:rFonts w:ascii="Times New Roman" w:eastAsia="Times New Roman" w:hAnsi="Times New Roman" w:cs="Times New Roman"/>
          <w:sz w:val="24"/>
          <w:szCs w:val="24"/>
        </w:rPr>
        <w:t xml:space="preserve">, </w:t>
      </w:r>
      <w:r w:rsidRPr="00927785">
        <w:rPr>
          <w:rFonts w:ascii="Times New Roman" w:eastAsia="Times New Roman" w:hAnsi="Times New Roman" w:cs="Times New Roman"/>
          <w:sz w:val="24"/>
          <w:szCs w:val="24"/>
        </w:rPr>
        <w:t xml:space="preserve"> suglasnostima </w:t>
      </w:r>
      <w:r>
        <w:rPr>
          <w:rFonts w:ascii="Times New Roman" w:eastAsia="Times New Roman" w:hAnsi="Times New Roman" w:cs="Times New Roman"/>
          <w:sz w:val="24"/>
          <w:szCs w:val="24"/>
        </w:rPr>
        <w:t>te</w:t>
      </w:r>
      <w:r w:rsidRPr="00927785">
        <w:rPr>
          <w:rFonts w:ascii="Times New Roman" w:eastAsia="Times New Roman" w:hAnsi="Times New Roman" w:cs="Times New Roman"/>
          <w:sz w:val="24"/>
          <w:szCs w:val="24"/>
        </w:rPr>
        <w:t xml:space="preserve"> dozvolama za gospodarenje otpadom iz rudarske industrije </w:t>
      </w:r>
      <w:r>
        <w:rPr>
          <w:rFonts w:ascii="Times New Roman" w:eastAsia="Times New Roman" w:hAnsi="Times New Roman" w:cs="Times New Roman"/>
          <w:sz w:val="24"/>
          <w:szCs w:val="24"/>
        </w:rPr>
        <w:t>kao i</w:t>
      </w:r>
      <w:r w:rsidRPr="00927785">
        <w:rPr>
          <w:rFonts w:ascii="Times New Roman" w:eastAsia="Times New Roman" w:hAnsi="Times New Roman" w:cs="Times New Roman"/>
          <w:sz w:val="24"/>
          <w:szCs w:val="24"/>
        </w:rPr>
        <w:t xml:space="preserve"> zatvorenim i napuštenim postrojenjima za obrad</w:t>
      </w:r>
      <w:r>
        <w:rPr>
          <w:rFonts w:ascii="Times New Roman" w:eastAsia="Times New Roman" w:hAnsi="Times New Roman" w:cs="Times New Roman"/>
          <w:sz w:val="24"/>
          <w:szCs w:val="24"/>
        </w:rPr>
        <w:t>u otpada iz rudarske industrije</w:t>
      </w:r>
    </w:p>
    <w:p w14:paraId="54563BD9"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927785">
        <w:rPr>
          <w:rFonts w:ascii="Times New Roman" w:eastAsia="Times New Roman" w:hAnsi="Times New Roman" w:cs="Times New Roman"/>
          <w:sz w:val="24"/>
          <w:szCs w:val="24"/>
        </w:rPr>
        <w:t xml:space="preserve">. podatke </w:t>
      </w:r>
      <w:r>
        <w:rPr>
          <w:rFonts w:ascii="Times New Roman" w:eastAsia="Times New Roman" w:hAnsi="Times New Roman" w:cs="Times New Roman"/>
          <w:sz w:val="24"/>
          <w:szCs w:val="24"/>
        </w:rPr>
        <w:t>o osobama koje gospodare otpadom i lokacijama na kojima se gospodari otpadom</w:t>
      </w:r>
    </w:p>
    <w:p w14:paraId="0B42E833"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927785">
        <w:rPr>
          <w:rFonts w:ascii="Times New Roman" w:eastAsia="Times New Roman" w:hAnsi="Times New Roman" w:cs="Times New Roman"/>
          <w:sz w:val="24"/>
          <w:szCs w:val="24"/>
        </w:rPr>
        <w:t xml:space="preserve">. podatke o prekograničnom prometu otpadom </w:t>
      </w:r>
    </w:p>
    <w:p w14:paraId="20D2A361"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927785">
        <w:rPr>
          <w:rFonts w:ascii="Times New Roman" w:eastAsia="Times New Roman" w:hAnsi="Times New Roman" w:cs="Times New Roman"/>
          <w:sz w:val="24"/>
          <w:szCs w:val="24"/>
        </w:rPr>
        <w:t xml:space="preserve">. pokazatelje </w:t>
      </w:r>
      <w:r>
        <w:rPr>
          <w:rFonts w:ascii="Times New Roman" w:eastAsia="Times New Roman" w:hAnsi="Times New Roman" w:cs="Times New Roman"/>
          <w:sz w:val="24"/>
          <w:szCs w:val="24"/>
        </w:rPr>
        <w:t xml:space="preserve">gospodarenja otpadom uključujući i pokazatelje </w:t>
      </w:r>
      <w:r w:rsidRPr="00927785">
        <w:rPr>
          <w:rFonts w:ascii="Times New Roman" w:eastAsia="Times New Roman" w:hAnsi="Times New Roman" w:cs="Times New Roman"/>
          <w:sz w:val="24"/>
          <w:szCs w:val="24"/>
        </w:rPr>
        <w:t>sprečavanja nastanka otpada</w:t>
      </w:r>
      <w:r>
        <w:rPr>
          <w:rFonts w:ascii="Times New Roman" w:eastAsia="Times New Roman" w:hAnsi="Times New Roman" w:cs="Times New Roman"/>
          <w:sz w:val="24"/>
          <w:szCs w:val="24"/>
        </w:rPr>
        <w:t xml:space="preserve"> te </w:t>
      </w:r>
      <w:r w:rsidRPr="009277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pokazatelje </w:t>
      </w:r>
      <w:r w:rsidRPr="00927785">
        <w:rPr>
          <w:rFonts w:ascii="Times New Roman" w:eastAsia="Times New Roman" w:hAnsi="Times New Roman" w:cs="Times New Roman"/>
          <w:sz w:val="24"/>
          <w:szCs w:val="24"/>
        </w:rPr>
        <w:t>ponovne uporabe</w:t>
      </w:r>
    </w:p>
    <w:p w14:paraId="4BD27237"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27785">
        <w:rPr>
          <w:rFonts w:ascii="Times New Roman" w:eastAsia="Times New Roman" w:hAnsi="Times New Roman" w:cs="Times New Roman"/>
          <w:sz w:val="24"/>
          <w:szCs w:val="24"/>
        </w:rPr>
        <w:t>. podatke o propisima, smjernicama, planovima i projektima u području gospodarenja otpadom, te ostale podatke od značaja za područje gospodarenja otpadom.</w:t>
      </w:r>
    </w:p>
    <w:p w14:paraId="637487BD" w14:textId="77777777" w:rsidR="007D7936" w:rsidRDefault="00927785">
      <w:pPr>
        <w:spacing w:before="100" w:beforeAutospacing="1" w:after="100" w:afterAutospacing="1" w:line="240" w:lineRule="auto"/>
        <w:ind w:firstLine="720"/>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(3) Informacijski sustav vodi Ministarstvo, korištenjem elektroničkih programskih rješenja koje omogućavaju mrežni unos, obradu i prikaz podataka.</w:t>
      </w:r>
    </w:p>
    <w:p w14:paraId="08883CBF"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27785">
        <w:rPr>
          <w:rFonts w:ascii="Times New Roman" w:eastAsia="Times New Roman" w:hAnsi="Times New Roman" w:cs="Times New Roman"/>
          <w:sz w:val="24"/>
          <w:szCs w:val="24"/>
        </w:rPr>
        <w:t>(4) Informacijski sustav sadrži sljedeće:</w:t>
      </w:r>
    </w:p>
    <w:p w14:paraId="6D8F321E"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1. elektronički očevidnik na</w:t>
      </w:r>
      <w:r>
        <w:rPr>
          <w:rFonts w:ascii="Times New Roman" w:eastAsia="Times New Roman" w:hAnsi="Times New Roman" w:cs="Times New Roman"/>
          <w:sz w:val="24"/>
          <w:szCs w:val="24"/>
        </w:rPr>
        <w:t>stanka i tijeka otpada (e-onto)</w:t>
      </w:r>
    </w:p>
    <w:p w14:paraId="298294B9"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 xml:space="preserve">2. aplikacija za rad </w:t>
      </w:r>
      <w:r>
        <w:rPr>
          <w:rFonts w:ascii="Times New Roman" w:eastAsia="Times New Roman" w:hAnsi="Times New Roman" w:cs="Times New Roman"/>
          <w:sz w:val="24"/>
          <w:szCs w:val="24"/>
        </w:rPr>
        <w:t>R</w:t>
      </w:r>
      <w:r w:rsidRPr="00927785">
        <w:rPr>
          <w:rFonts w:ascii="Times New Roman" w:eastAsia="Times New Roman" w:hAnsi="Times New Roman" w:cs="Times New Roman"/>
          <w:sz w:val="24"/>
          <w:szCs w:val="24"/>
        </w:rPr>
        <w:t>egistr</w:t>
      </w:r>
      <w:r>
        <w:rPr>
          <w:rFonts w:ascii="Times New Roman" w:eastAsia="Times New Roman" w:hAnsi="Times New Roman" w:cs="Times New Roman"/>
          <w:sz w:val="24"/>
          <w:szCs w:val="24"/>
        </w:rPr>
        <w:t>a</w:t>
      </w:r>
      <w:r w:rsidRPr="00927785">
        <w:rPr>
          <w:rFonts w:ascii="Times New Roman" w:eastAsia="Times New Roman" w:hAnsi="Times New Roman" w:cs="Times New Roman"/>
          <w:sz w:val="24"/>
          <w:szCs w:val="24"/>
        </w:rPr>
        <w:t xml:space="preserve"> djelatnosti gospodarenja otpadom</w:t>
      </w:r>
    </w:p>
    <w:p w14:paraId="11903F5F"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lastRenderedPageBreak/>
        <w:t>3. aplikacija Registra onečišćavanja okoliša</w:t>
      </w:r>
    </w:p>
    <w:p w14:paraId="65DBE1E5"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 xml:space="preserve">4. aplikacija </w:t>
      </w:r>
      <w:r>
        <w:rPr>
          <w:rFonts w:ascii="Times New Roman" w:eastAsia="Times New Roman" w:hAnsi="Times New Roman" w:cs="Times New Roman"/>
          <w:sz w:val="24"/>
          <w:szCs w:val="24"/>
        </w:rPr>
        <w:t>za prekogranični promet otpadom</w:t>
      </w:r>
    </w:p>
    <w:p w14:paraId="3F760BD9"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5. aplikacija za rad registra gospodarenje posebnom kategorijom otpada</w:t>
      </w:r>
    </w:p>
    <w:p w14:paraId="2EB14EC3"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6. aplikacija za evide</w:t>
      </w:r>
      <w:r>
        <w:rPr>
          <w:rFonts w:ascii="Times New Roman" w:eastAsia="Times New Roman" w:hAnsi="Times New Roman" w:cs="Times New Roman"/>
          <w:sz w:val="24"/>
          <w:szCs w:val="24"/>
        </w:rPr>
        <w:t>nciju lokacija odbačenog otpada</w:t>
      </w:r>
    </w:p>
    <w:p w14:paraId="63275AE4"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 xml:space="preserve">7. aplikacija za izvješća o radu davatelja usluge </w:t>
      </w:r>
    </w:p>
    <w:p w14:paraId="77D6C4AD"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 xml:space="preserve">8. aplikacija za operatere odlagališta i praćenje odlaganja biorazgradivog komunalnog otpada </w:t>
      </w:r>
    </w:p>
    <w:p w14:paraId="0544179D"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p</w:t>
      </w:r>
      <w:r w:rsidRPr="00927785">
        <w:rPr>
          <w:rFonts w:ascii="Times New Roman" w:eastAsia="Times New Roman" w:hAnsi="Times New Roman" w:cs="Times New Roman"/>
          <w:sz w:val="24"/>
          <w:szCs w:val="24"/>
        </w:rPr>
        <w:t xml:space="preserve">ortal sprečavanja nastanka otpada i aplikaciju za praćenje projekata i aktivnosti sprečavanja nastanka otpada, ponovne uporabe i izobrazno-informativnih aktivnosti </w:t>
      </w:r>
    </w:p>
    <w:p w14:paraId="204A91C4" w14:textId="77777777" w:rsidR="007D7936" w:rsidRDefault="00927785">
      <w:pPr>
        <w:spacing w:before="100" w:beforeAutospacing="1" w:after="100" w:afterAutospacing="1" w:line="240" w:lineRule="auto"/>
        <w:ind w:firstLine="720"/>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 xml:space="preserve">(5.) Podaci iz ovog članka moraju biti cjeloviti, pouzdani, pravovremeni i dosljedni. </w:t>
      </w:r>
    </w:p>
    <w:p w14:paraId="67C6DABA" w14:textId="77777777" w:rsidR="007D7936" w:rsidRDefault="00927785">
      <w:pPr>
        <w:spacing w:before="100" w:beforeAutospacing="1" w:after="100" w:afterAutospacing="1" w:line="240" w:lineRule="auto"/>
        <w:ind w:firstLine="720"/>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(6.) Ministarstvo koordinira aktivnosti na osiguranju i kontroli kvalitete podataka u suradnji s nadležnim tijelima na regionalnoj i lokalnoj razini i ostalim dionicima.</w:t>
      </w:r>
    </w:p>
    <w:p w14:paraId="52C1F932" w14:textId="77777777" w:rsidR="007D7936" w:rsidRDefault="008875D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(7) </w:t>
      </w:r>
      <w:r w:rsidRPr="008875DB">
        <w:rPr>
          <w:rFonts w:ascii="Times New Roman" w:eastAsia="Times New Roman" w:hAnsi="Times New Roman" w:cs="Times New Roman"/>
          <w:sz w:val="24"/>
          <w:szCs w:val="24"/>
        </w:rPr>
        <w:t>Ministarstvo osigurava pristup informacijskom sustavu iz stavka 1. ovog članka svim tijelima državne uprave s nadležnostima iz područja gospodarenja otpadom, u svrhu učinkovitijeg nadzora i planiranja.</w:t>
      </w:r>
      <w:r w:rsidR="00927785">
        <w:rPr>
          <w:rFonts w:ascii="Times New Roman" w:eastAsia="Times New Roman" w:hAnsi="Times New Roman" w:cs="Times New Roman"/>
          <w:sz w:val="24"/>
          <w:szCs w:val="24"/>
        </w:rPr>
        <w:tab/>
      </w:r>
    </w:p>
    <w:p w14:paraId="7681D504" w14:textId="77777777" w:rsidR="007D7936" w:rsidRDefault="00927785">
      <w:pPr>
        <w:spacing w:before="100" w:beforeAutospacing="1" w:after="100" w:afterAutospacing="1" w:line="240" w:lineRule="auto"/>
        <w:ind w:firstLine="720"/>
        <w:jc w:val="both"/>
        <w:rPr>
          <w:rFonts w:ascii="Times New Roman" w:eastAsia="Times New Roman" w:hAnsi="Times New Roman" w:cs="Times New Roman"/>
          <w:sz w:val="24"/>
          <w:szCs w:val="24"/>
        </w:rPr>
      </w:pPr>
      <w:r w:rsidRPr="00927785">
        <w:rPr>
          <w:rFonts w:ascii="Times New Roman" w:eastAsia="Times New Roman" w:hAnsi="Times New Roman" w:cs="Times New Roman"/>
          <w:sz w:val="24"/>
          <w:szCs w:val="24"/>
        </w:rPr>
        <w:t>(</w:t>
      </w:r>
      <w:r w:rsidR="008875DB">
        <w:rPr>
          <w:rFonts w:ascii="Times New Roman" w:eastAsia="Times New Roman" w:hAnsi="Times New Roman" w:cs="Times New Roman"/>
          <w:sz w:val="24"/>
          <w:szCs w:val="24"/>
        </w:rPr>
        <w:t>8</w:t>
      </w:r>
      <w:r w:rsidRPr="00927785">
        <w:rPr>
          <w:rFonts w:ascii="Times New Roman" w:eastAsia="Times New Roman" w:hAnsi="Times New Roman" w:cs="Times New Roman"/>
          <w:sz w:val="24"/>
          <w:szCs w:val="24"/>
        </w:rPr>
        <w:t xml:space="preserve">) Nadležna tijela jedinica lokalne i područne (regionalne) samouprave </w:t>
      </w:r>
      <w:r>
        <w:rPr>
          <w:rFonts w:ascii="Times New Roman" w:eastAsia="Times New Roman" w:hAnsi="Times New Roman" w:cs="Times New Roman"/>
          <w:sz w:val="24"/>
          <w:szCs w:val="24"/>
        </w:rPr>
        <w:t>te</w:t>
      </w:r>
      <w:r w:rsidRPr="00927785">
        <w:rPr>
          <w:rFonts w:ascii="Times New Roman" w:eastAsia="Times New Roman" w:hAnsi="Times New Roman" w:cs="Times New Roman"/>
          <w:sz w:val="24"/>
          <w:szCs w:val="24"/>
        </w:rPr>
        <w:t xml:space="preserve"> pravne osobe </w:t>
      </w:r>
      <w:r>
        <w:rPr>
          <w:rFonts w:ascii="Times New Roman" w:eastAsia="Times New Roman" w:hAnsi="Times New Roman" w:cs="Times New Roman"/>
          <w:sz w:val="24"/>
          <w:szCs w:val="24"/>
        </w:rPr>
        <w:t>i fizičke osobe dužne su osigurati</w:t>
      </w:r>
      <w:r w:rsidRPr="00927785">
        <w:rPr>
          <w:rFonts w:ascii="Times New Roman" w:eastAsia="Times New Roman" w:hAnsi="Times New Roman" w:cs="Times New Roman"/>
          <w:sz w:val="24"/>
          <w:szCs w:val="24"/>
        </w:rPr>
        <w:t xml:space="preserve"> pravodobno i bez naknade, podatke </w:t>
      </w:r>
      <w:r>
        <w:rPr>
          <w:rFonts w:ascii="Times New Roman" w:eastAsia="Times New Roman" w:hAnsi="Times New Roman" w:cs="Times New Roman"/>
          <w:sz w:val="24"/>
          <w:szCs w:val="24"/>
        </w:rPr>
        <w:t xml:space="preserve">o gospodarenju otpadom koje posjeduju, a </w:t>
      </w:r>
      <w:r w:rsidRPr="00927785">
        <w:rPr>
          <w:rFonts w:ascii="Times New Roman" w:eastAsia="Times New Roman" w:hAnsi="Times New Roman" w:cs="Times New Roman"/>
          <w:sz w:val="24"/>
          <w:szCs w:val="24"/>
        </w:rPr>
        <w:t>koji su potrebni za vođenje informacijskog sustava.</w:t>
      </w:r>
    </w:p>
    <w:p w14:paraId="6DD60332"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27785">
        <w:rPr>
          <w:rFonts w:ascii="Times New Roman" w:eastAsia="Times New Roman" w:hAnsi="Times New Roman" w:cs="Times New Roman"/>
          <w:sz w:val="24"/>
          <w:szCs w:val="24"/>
        </w:rPr>
        <w:t>(</w:t>
      </w:r>
      <w:r w:rsidR="008875DB">
        <w:rPr>
          <w:rFonts w:ascii="Times New Roman" w:eastAsia="Times New Roman" w:hAnsi="Times New Roman" w:cs="Times New Roman"/>
          <w:sz w:val="24"/>
          <w:szCs w:val="24"/>
        </w:rPr>
        <w:t>9</w:t>
      </w:r>
      <w:r w:rsidRPr="00927785">
        <w:rPr>
          <w:rFonts w:ascii="Times New Roman" w:eastAsia="Times New Roman" w:hAnsi="Times New Roman" w:cs="Times New Roman"/>
          <w:sz w:val="24"/>
          <w:szCs w:val="24"/>
        </w:rPr>
        <w:t xml:space="preserve">) Strukturu, sadržaj, dostupnost podataka i način rada informacijskog sustava propisuje ministar </w:t>
      </w:r>
      <w:r w:rsidR="00EF57D2">
        <w:rPr>
          <w:rFonts w:ascii="Times New Roman" w:eastAsia="Times New Roman" w:hAnsi="Times New Roman" w:cs="Times New Roman"/>
          <w:sz w:val="24"/>
          <w:szCs w:val="24"/>
        </w:rPr>
        <w:t>naputkom</w:t>
      </w:r>
      <w:r w:rsidRPr="00927785">
        <w:rPr>
          <w:rFonts w:ascii="Times New Roman" w:eastAsia="Times New Roman" w:hAnsi="Times New Roman" w:cs="Times New Roman"/>
          <w:sz w:val="24"/>
          <w:szCs w:val="24"/>
        </w:rPr>
        <w:t>.</w:t>
      </w:r>
    </w:p>
    <w:p w14:paraId="46458209" w14:textId="77777777" w:rsidR="007D7936" w:rsidRDefault="009277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27785">
        <w:rPr>
          <w:rFonts w:ascii="Times New Roman" w:eastAsia="Times New Roman" w:hAnsi="Times New Roman" w:cs="Times New Roman"/>
          <w:sz w:val="24"/>
          <w:szCs w:val="24"/>
        </w:rPr>
        <w:t>(</w:t>
      </w:r>
      <w:r w:rsidR="008875DB">
        <w:rPr>
          <w:rFonts w:ascii="Times New Roman" w:eastAsia="Times New Roman" w:hAnsi="Times New Roman" w:cs="Times New Roman"/>
          <w:sz w:val="24"/>
          <w:szCs w:val="24"/>
        </w:rPr>
        <w:t>10</w:t>
      </w:r>
      <w:r w:rsidRPr="00927785">
        <w:rPr>
          <w:rFonts w:ascii="Times New Roman" w:eastAsia="Times New Roman" w:hAnsi="Times New Roman" w:cs="Times New Roman"/>
          <w:sz w:val="24"/>
          <w:szCs w:val="24"/>
        </w:rPr>
        <w:t xml:space="preserve">) Sredstva za </w:t>
      </w:r>
      <w:r w:rsidR="000B7267">
        <w:rPr>
          <w:rFonts w:ascii="Times New Roman" w:eastAsia="Times New Roman" w:hAnsi="Times New Roman" w:cs="Times New Roman"/>
          <w:sz w:val="24"/>
          <w:szCs w:val="24"/>
        </w:rPr>
        <w:t>nabavu aplikacija</w:t>
      </w:r>
      <w:r w:rsidRPr="00927785">
        <w:rPr>
          <w:rFonts w:ascii="Times New Roman" w:eastAsia="Times New Roman" w:hAnsi="Times New Roman" w:cs="Times New Roman"/>
          <w:sz w:val="24"/>
          <w:szCs w:val="24"/>
        </w:rPr>
        <w:t xml:space="preserve"> informacijskog sustava osigurava Ministarstvo i Fond.</w:t>
      </w:r>
    </w:p>
    <w:p w14:paraId="739A6A42" w14:textId="77777777" w:rsidR="005337FA" w:rsidRPr="006400CC" w:rsidRDefault="00927785" w:rsidP="005337FA">
      <w:pPr>
        <w:spacing w:before="100" w:beforeAutospacing="1" w:after="100" w:afterAutospacing="1" w:line="240" w:lineRule="auto"/>
        <w:jc w:val="both"/>
        <w:rPr>
          <w:rFonts w:ascii="Times New Roman" w:eastAsia="Times New Roman" w:hAnsi="Times New Roman" w:cs="Times New Roman"/>
          <w:sz w:val="24"/>
          <w:szCs w:val="24"/>
        </w:rPr>
      </w:pPr>
      <w:r w:rsidRPr="00927785" w:rsidDel="00927785">
        <w:rPr>
          <w:rFonts w:ascii="Times New Roman" w:eastAsia="Times New Roman" w:hAnsi="Times New Roman" w:cs="Times New Roman"/>
          <w:sz w:val="24"/>
          <w:szCs w:val="24"/>
        </w:rPr>
        <w:t xml:space="preserve"> </w:t>
      </w:r>
    </w:p>
    <w:p w14:paraId="05EB61C3" w14:textId="77777777" w:rsidR="005337FA" w:rsidRPr="00597167" w:rsidRDefault="00856198" w:rsidP="005337FA">
      <w:pPr>
        <w:spacing w:before="100" w:beforeAutospacing="1" w:after="100" w:afterAutospacing="1" w:line="240" w:lineRule="auto"/>
        <w:jc w:val="center"/>
        <w:rPr>
          <w:rFonts w:ascii="Times New Roman" w:eastAsia="Times New Roman" w:hAnsi="Times New Roman" w:cs="Times New Roman"/>
          <w:b/>
          <w:i/>
          <w:iCs/>
          <w:sz w:val="24"/>
          <w:szCs w:val="24"/>
        </w:rPr>
      </w:pPr>
      <w:r w:rsidRPr="00597167">
        <w:rPr>
          <w:rFonts w:ascii="Times New Roman" w:eastAsia="Times New Roman" w:hAnsi="Times New Roman" w:cs="Times New Roman"/>
          <w:b/>
          <w:i/>
          <w:iCs/>
          <w:sz w:val="24"/>
          <w:szCs w:val="24"/>
        </w:rPr>
        <w:t>Registar djelatnosti gospodarenja otpadom</w:t>
      </w:r>
    </w:p>
    <w:p w14:paraId="32122C04" w14:textId="4C47729C" w:rsidR="005337FA" w:rsidRPr="00597167" w:rsidRDefault="005337FA" w:rsidP="005337FA">
      <w:pPr>
        <w:spacing w:before="100" w:beforeAutospacing="1" w:after="100" w:afterAutospacing="1" w:line="240" w:lineRule="auto"/>
        <w:jc w:val="center"/>
        <w:rPr>
          <w:rFonts w:ascii="Times New Roman" w:eastAsia="Times New Roman" w:hAnsi="Times New Roman" w:cs="Times New Roman"/>
          <w:b/>
          <w:sz w:val="24"/>
          <w:szCs w:val="24"/>
        </w:rPr>
      </w:pPr>
      <w:r w:rsidRPr="00597167">
        <w:rPr>
          <w:rFonts w:ascii="Times New Roman" w:eastAsia="Times New Roman" w:hAnsi="Times New Roman" w:cs="Times New Roman"/>
          <w:b/>
          <w:sz w:val="24"/>
          <w:szCs w:val="24"/>
        </w:rPr>
        <w:t xml:space="preserve">Članak </w:t>
      </w:r>
      <w:r w:rsidR="0069123C" w:rsidRPr="00597167">
        <w:rPr>
          <w:rFonts w:ascii="Times New Roman" w:eastAsia="Times New Roman" w:hAnsi="Times New Roman" w:cs="Times New Roman"/>
          <w:b/>
          <w:sz w:val="24"/>
          <w:szCs w:val="24"/>
        </w:rPr>
        <w:t>11</w:t>
      </w:r>
      <w:r w:rsidR="000E4A39">
        <w:rPr>
          <w:rFonts w:ascii="Times New Roman" w:eastAsia="Times New Roman" w:hAnsi="Times New Roman" w:cs="Times New Roman"/>
          <w:b/>
          <w:sz w:val="24"/>
          <w:szCs w:val="24"/>
        </w:rPr>
        <w:t>9</w:t>
      </w:r>
      <w:r w:rsidRPr="00597167">
        <w:rPr>
          <w:rFonts w:ascii="Times New Roman" w:eastAsia="Times New Roman" w:hAnsi="Times New Roman" w:cs="Times New Roman"/>
          <w:b/>
          <w:sz w:val="24"/>
          <w:szCs w:val="24"/>
        </w:rPr>
        <w:t>.</w:t>
      </w:r>
    </w:p>
    <w:p w14:paraId="7E2F5570"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Registar djelatnosti gospodarenja otpadom (u daljnjem tekstu: Registar) vodi Ministarstvo i </w:t>
      </w:r>
      <w:r w:rsidR="00007249" w:rsidRPr="00007249">
        <w:rPr>
          <w:rFonts w:ascii="Times New Roman" w:eastAsia="Times New Roman" w:hAnsi="Times New Roman" w:cs="Times New Roman"/>
          <w:sz w:val="24"/>
          <w:szCs w:val="24"/>
        </w:rPr>
        <w:t>nadležno tijelo županije</w:t>
      </w:r>
      <w:r w:rsidR="00007249" w:rsidRPr="00007249" w:rsidDel="00007249">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i sadrži podatke o aktima koji se odnose na pravne i fizičke osobe – obrtnike u vezi gospodarenja otpadom, a posebice podatke:</w:t>
      </w:r>
    </w:p>
    <w:p w14:paraId="78EDAE88" w14:textId="77777777" w:rsidR="007D7936" w:rsidRDefault="005337FA">
      <w:pPr>
        <w:spacing w:after="0"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1. </w:t>
      </w:r>
      <w:r w:rsidR="00AD71B1">
        <w:rPr>
          <w:rFonts w:ascii="Times New Roman" w:eastAsia="Times New Roman" w:hAnsi="Times New Roman" w:cs="Times New Roman"/>
          <w:sz w:val="24"/>
          <w:szCs w:val="24"/>
        </w:rPr>
        <w:t xml:space="preserve">o </w:t>
      </w:r>
      <w:r w:rsidRPr="006400CC">
        <w:rPr>
          <w:rFonts w:ascii="Times New Roman" w:eastAsia="Times New Roman" w:hAnsi="Times New Roman" w:cs="Times New Roman"/>
          <w:sz w:val="24"/>
          <w:szCs w:val="24"/>
        </w:rPr>
        <w:t>dozvolama</w:t>
      </w:r>
      <w:r w:rsidR="00D522C7">
        <w:rPr>
          <w:rFonts w:ascii="Times New Roman" w:eastAsia="Times New Roman" w:hAnsi="Times New Roman" w:cs="Times New Roman"/>
          <w:sz w:val="24"/>
          <w:szCs w:val="24"/>
        </w:rPr>
        <w:t xml:space="preserve"> za gosp</w:t>
      </w:r>
      <w:r w:rsidR="007627C1">
        <w:rPr>
          <w:rFonts w:ascii="Times New Roman" w:eastAsia="Times New Roman" w:hAnsi="Times New Roman" w:cs="Times New Roman"/>
          <w:sz w:val="24"/>
          <w:szCs w:val="24"/>
        </w:rPr>
        <w:t>o</w:t>
      </w:r>
      <w:r w:rsidR="00D522C7">
        <w:rPr>
          <w:rFonts w:ascii="Times New Roman" w:eastAsia="Times New Roman" w:hAnsi="Times New Roman" w:cs="Times New Roman"/>
          <w:sz w:val="24"/>
          <w:szCs w:val="24"/>
        </w:rPr>
        <w:t>darenje otpadom</w:t>
      </w:r>
      <w:r w:rsidRPr="006400CC">
        <w:rPr>
          <w:rFonts w:ascii="Times New Roman" w:eastAsia="Times New Roman" w:hAnsi="Times New Roman" w:cs="Times New Roman"/>
          <w:sz w:val="24"/>
          <w:szCs w:val="24"/>
        </w:rPr>
        <w:t xml:space="preserve"> i rješenjima o</w:t>
      </w:r>
      <w:r w:rsidR="00023E2F">
        <w:rPr>
          <w:rFonts w:ascii="Times New Roman" w:eastAsia="Times New Roman" w:hAnsi="Times New Roman" w:cs="Times New Roman"/>
          <w:sz w:val="24"/>
          <w:szCs w:val="24"/>
        </w:rPr>
        <w:t xml:space="preserve"> tim </w:t>
      </w:r>
      <w:r w:rsidRPr="006400CC">
        <w:rPr>
          <w:rFonts w:ascii="Times New Roman" w:eastAsia="Times New Roman" w:hAnsi="Times New Roman" w:cs="Times New Roman"/>
          <w:sz w:val="24"/>
          <w:szCs w:val="24"/>
        </w:rPr>
        <w:t>dozvola</w:t>
      </w:r>
      <w:r w:rsidR="00023E2F">
        <w:rPr>
          <w:rFonts w:ascii="Times New Roman" w:eastAsia="Times New Roman" w:hAnsi="Times New Roman" w:cs="Times New Roman"/>
          <w:sz w:val="24"/>
          <w:szCs w:val="24"/>
        </w:rPr>
        <w:t>ma</w:t>
      </w:r>
    </w:p>
    <w:p w14:paraId="514D998E" w14:textId="77777777" w:rsidR="00AD71B1" w:rsidRPr="00AD71B1" w:rsidRDefault="00023E2F" w:rsidP="00AD71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337FA" w:rsidRPr="006400CC">
        <w:rPr>
          <w:rFonts w:ascii="Times New Roman" w:eastAsia="Times New Roman" w:hAnsi="Times New Roman" w:cs="Times New Roman"/>
          <w:sz w:val="24"/>
          <w:szCs w:val="24"/>
        </w:rPr>
        <w:t xml:space="preserve">. </w:t>
      </w:r>
      <w:r w:rsidR="00AD71B1" w:rsidRPr="00AD71B1">
        <w:rPr>
          <w:rFonts w:ascii="Times New Roman" w:eastAsia="Times New Roman" w:hAnsi="Times New Roman" w:cs="Times New Roman"/>
          <w:sz w:val="24"/>
          <w:szCs w:val="24"/>
        </w:rPr>
        <w:t>Očevidnik</w:t>
      </w:r>
      <w:r w:rsidR="00AD71B1">
        <w:rPr>
          <w:rFonts w:ascii="Times New Roman" w:eastAsia="Times New Roman" w:hAnsi="Times New Roman" w:cs="Times New Roman"/>
          <w:sz w:val="24"/>
          <w:szCs w:val="24"/>
        </w:rPr>
        <w:t>a</w:t>
      </w:r>
      <w:r w:rsidR="00AD71B1" w:rsidRPr="00AD71B1">
        <w:rPr>
          <w:rFonts w:ascii="Times New Roman" w:eastAsia="Times New Roman" w:hAnsi="Times New Roman" w:cs="Times New Roman"/>
          <w:sz w:val="24"/>
          <w:szCs w:val="24"/>
        </w:rPr>
        <w:t xml:space="preserve"> sakupljača i oporabitelja </w:t>
      </w:r>
    </w:p>
    <w:p w14:paraId="2908CA0F" w14:textId="77777777" w:rsidR="007D7936" w:rsidRDefault="00AD71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AD71B1">
        <w:rPr>
          <w:rFonts w:ascii="Times New Roman" w:eastAsia="Times New Roman" w:hAnsi="Times New Roman" w:cs="Times New Roman"/>
          <w:sz w:val="24"/>
          <w:szCs w:val="24"/>
        </w:rPr>
        <w:t>Evidencij</w:t>
      </w:r>
      <w:r>
        <w:rPr>
          <w:rFonts w:ascii="Times New Roman" w:eastAsia="Times New Roman" w:hAnsi="Times New Roman" w:cs="Times New Roman"/>
          <w:sz w:val="24"/>
          <w:szCs w:val="24"/>
        </w:rPr>
        <w:t>e</w:t>
      </w:r>
      <w:r w:rsidRPr="00AD71B1">
        <w:rPr>
          <w:rFonts w:ascii="Times New Roman" w:eastAsia="Times New Roman" w:hAnsi="Times New Roman" w:cs="Times New Roman"/>
          <w:sz w:val="24"/>
          <w:szCs w:val="24"/>
        </w:rPr>
        <w:t xml:space="preserve"> prijevoznika, posrednika trgovaca i reciklažnih dvorišta  </w:t>
      </w:r>
    </w:p>
    <w:p w14:paraId="513C6363" w14:textId="77777777" w:rsidR="007D7936" w:rsidRDefault="00AD71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5337FA" w:rsidRPr="006400CC">
        <w:rPr>
          <w:rFonts w:ascii="Times New Roman" w:eastAsia="Times New Roman" w:hAnsi="Times New Roman" w:cs="Times New Roman"/>
          <w:sz w:val="24"/>
          <w:szCs w:val="24"/>
        </w:rPr>
        <w:t xml:space="preserve">. </w:t>
      </w:r>
      <w:r w:rsidR="00023E2F">
        <w:rPr>
          <w:rFonts w:ascii="Times New Roman" w:eastAsia="Times New Roman" w:hAnsi="Times New Roman" w:cs="Times New Roman"/>
          <w:sz w:val="24"/>
          <w:szCs w:val="24"/>
        </w:rPr>
        <w:t>podacima</w:t>
      </w:r>
      <w:r w:rsidR="00023E2F" w:rsidRPr="006400CC">
        <w:rPr>
          <w:rFonts w:ascii="Times New Roman" w:eastAsia="Times New Roman" w:hAnsi="Times New Roman" w:cs="Times New Roman"/>
          <w:sz w:val="24"/>
          <w:szCs w:val="24"/>
        </w:rPr>
        <w:t xml:space="preserve"> </w:t>
      </w:r>
      <w:r w:rsidR="005337FA" w:rsidRPr="006400CC">
        <w:rPr>
          <w:rFonts w:ascii="Times New Roman" w:eastAsia="Times New Roman" w:hAnsi="Times New Roman" w:cs="Times New Roman"/>
          <w:sz w:val="24"/>
          <w:szCs w:val="24"/>
        </w:rPr>
        <w:t>o</w:t>
      </w:r>
      <w:r w:rsidR="00023E2F">
        <w:rPr>
          <w:rFonts w:ascii="Times New Roman" w:eastAsia="Times New Roman" w:hAnsi="Times New Roman" w:cs="Times New Roman"/>
          <w:sz w:val="24"/>
          <w:szCs w:val="24"/>
        </w:rPr>
        <w:t xml:space="preserve"> obavljenim</w:t>
      </w:r>
      <w:r w:rsidR="005337FA" w:rsidRPr="006400CC">
        <w:rPr>
          <w:rFonts w:ascii="Times New Roman" w:eastAsia="Times New Roman" w:hAnsi="Times New Roman" w:cs="Times New Roman"/>
          <w:sz w:val="24"/>
          <w:szCs w:val="24"/>
        </w:rPr>
        <w:t xml:space="preserve"> </w:t>
      </w:r>
      <w:r w:rsidR="00023E2F">
        <w:rPr>
          <w:rFonts w:ascii="Times New Roman" w:eastAsia="Times New Roman" w:hAnsi="Times New Roman" w:cs="Times New Roman"/>
          <w:sz w:val="24"/>
          <w:szCs w:val="24"/>
        </w:rPr>
        <w:t xml:space="preserve">inspekcijskim </w:t>
      </w:r>
      <w:r w:rsidR="005337FA" w:rsidRPr="006400CC">
        <w:rPr>
          <w:rFonts w:ascii="Times New Roman" w:eastAsia="Times New Roman" w:hAnsi="Times New Roman" w:cs="Times New Roman"/>
          <w:sz w:val="24"/>
          <w:szCs w:val="24"/>
        </w:rPr>
        <w:t>nadzorima</w:t>
      </w:r>
      <w:r w:rsidR="00023E2F">
        <w:rPr>
          <w:rFonts w:ascii="Times New Roman" w:eastAsia="Times New Roman" w:hAnsi="Times New Roman" w:cs="Times New Roman"/>
          <w:sz w:val="24"/>
          <w:szCs w:val="24"/>
        </w:rPr>
        <w:t>.</w:t>
      </w:r>
    </w:p>
    <w:p w14:paraId="14BDA0D0"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Ministarstvo i </w:t>
      </w:r>
      <w:r w:rsidR="00007249" w:rsidRPr="00007249">
        <w:rPr>
          <w:rFonts w:ascii="Times New Roman" w:eastAsia="Times New Roman" w:hAnsi="Times New Roman" w:cs="Times New Roman"/>
          <w:sz w:val="24"/>
          <w:szCs w:val="24"/>
        </w:rPr>
        <w:t>nadležno tijelo županije</w:t>
      </w:r>
      <w:r w:rsidR="00007249" w:rsidRPr="00007249" w:rsidDel="00007249">
        <w:rPr>
          <w:rFonts w:ascii="Times New Roman" w:eastAsia="Times New Roman" w:hAnsi="Times New Roman" w:cs="Times New Roman"/>
          <w:sz w:val="24"/>
          <w:szCs w:val="24"/>
        </w:rPr>
        <w:t xml:space="preserve"> </w:t>
      </w:r>
      <w:r w:rsidRPr="006400CC">
        <w:rPr>
          <w:rFonts w:ascii="Times New Roman" w:eastAsia="Times New Roman" w:hAnsi="Times New Roman" w:cs="Times New Roman"/>
          <w:sz w:val="24"/>
          <w:szCs w:val="24"/>
        </w:rPr>
        <w:t>unose propisane podatke u Registar.</w:t>
      </w:r>
    </w:p>
    <w:p w14:paraId="49CF08DB" w14:textId="72A2B584" w:rsidR="00A73EE8"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Registar vodi Ministarstvo putem</w:t>
      </w:r>
      <w:r w:rsidR="00896280">
        <w:rPr>
          <w:rFonts w:ascii="Times New Roman" w:eastAsia="Times New Roman" w:hAnsi="Times New Roman" w:cs="Times New Roman"/>
          <w:sz w:val="24"/>
          <w:szCs w:val="24"/>
        </w:rPr>
        <w:t xml:space="preserve"> mrežne aplikacije iz članka 118</w:t>
      </w:r>
      <w:r w:rsidRPr="006400CC">
        <w:rPr>
          <w:rFonts w:ascii="Times New Roman" w:eastAsia="Times New Roman" w:hAnsi="Times New Roman" w:cs="Times New Roman"/>
          <w:sz w:val="24"/>
          <w:szCs w:val="24"/>
        </w:rPr>
        <w:t xml:space="preserve">. ovoga Zakona. </w:t>
      </w:r>
    </w:p>
    <w:p w14:paraId="2693835D" w14:textId="77777777" w:rsidR="005337FA" w:rsidRPr="006400CC" w:rsidRDefault="00A73EE8"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5337FA" w:rsidRPr="006400CC">
        <w:rPr>
          <w:rFonts w:ascii="Times New Roman" w:eastAsia="Times New Roman" w:hAnsi="Times New Roman" w:cs="Times New Roman"/>
          <w:sz w:val="24"/>
          <w:szCs w:val="24"/>
        </w:rPr>
        <w:t xml:space="preserve">Ministarstvo i </w:t>
      </w:r>
      <w:r w:rsidR="00007249" w:rsidRPr="00007249">
        <w:rPr>
          <w:rFonts w:ascii="Times New Roman" w:eastAsia="Times New Roman" w:hAnsi="Times New Roman" w:cs="Times New Roman"/>
          <w:sz w:val="24"/>
          <w:szCs w:val="24"/>
        </w:rPr>
        <w:t>nadležno tijelo županije</w:t>
      </w:r>
      <w:r w:rsidR="005337FA" w:rsidRPr="006400CC">
        <w:rPr>
          <w:rFonts w:ascii="Times New Roman" w:eastAsia="Times New Roman" w:hAnsi="Times New Roman" w:cs="Times New Roman"/>
          <w:sz w:val="24"/>
          <w:szCs w:val="24"/>
        </w:rPr>
        <w:t xml:space="preserve"> putem aplikacije</w:t>
      </w:r>
      <w:r w:rsidR="00AD71B1">
        <w:rPr>
          <w:rFonts w:ascii="Times New Roman" w:eastAsia="Times New Roman" w:hAnsi="Times New Roman" w:cs="Times New Roman"/>
          <w:sz w:val="24"/>
          <w:szCs w:val="24"/>
        </w:rPr>
        <w:t xml:space="preserve"> iz stavka 1. ovoga članka zaprima zahtjeve, vodi postupak i </w:t>
      </w:r>
      <w:r w:rsidR="005337FA" w:rsidRPr="006400CC">
        <w:rPr>
          <w:rFonts w:ascii="Times New Roman" w:eastAsia="Times New Roman" w:hAnsi="Times New Roman" w:cs="Times New Roman"/>
          <w:sz w:val="24"/>
          <w:szCs w:val="24"/>
        </w:rPr>
        <w:t>izdaj</w:t>
      </w:r>
      <w:r w:rsidR="00AD71B1">
        <w:rPr>
          <w:rFonts w:ascii="Times New Roman" w:eastAsia="Times New Roman" w:hAnsi="Times New Roman" w:cs="Times New Roman"/>
          <w:sz w:val="24"/>
          <w:szCs w:val="24"/>
        </w:rPr>
        <w:t>e</w:t>
      </w:r>
      <w:r w:rsidR="005337FA" w:rsidRPr="006400CC">
        <w:rPr>
          <w:rFonts w:ascii="Times New Roman" w:eastAsia="Times New Roman" w:hAnsi="Times New Roman" w:cs="Times New Roman"/>
          <w:sz w:val="24"/>
          <w:szCs w:val="24"/>
        </w:rPr>
        <w:t xml:space="preserve"> </w:t>
      </w:r>
      <w:r w:rsidR="00AD71B1">
        <w:rPr>
          <w:rFonts w:ascii="Times New Roman" w:eastAsia="Times New Roman" w:hAnsi="Times New Roman" w:cs="Times New Roman"/>
          <w:sz w:val="24"/>
          <w:szCs w:val="24"/>
        </w:rPr>
        <w:t xml:space="preserve">rješenja i </w:t>
      </w:r>
      <w:r w:rsidR="00AD71B1" w:rsidRPr="006400CC">
        <w:rPr>
          <w:rFonts w:ascii="Times New Roman" w:eastAsia="Times New Roman" w:hAnsi="Times New Roman" w:cs="Times New Roman"/>
          <w:sz w:val="24"/>
          <w:szCs w:val="24"/>
        </w:rPr>
        <w:t>potvrd</w:t>
      </w:r>
      <w:r w:rsidR="00AD71B1">
        <w:rPr>
          <w:rFonts w:ascii="Times New Roman" w:eastAsia="Times New Roman" w:hAnsi="Times New Roman" w:cs="Times New Roman"/>
          <w:sz w:val="24"/>
          <w:szCs w:val="24"/>
        </w:rPr>
        <w:t>e</w:t>
      </w:r>
      <w:r w:rsidR="00AD71B1" w:rsidRPr="006400CC">
        <w:rPr>
          <w:rFonts w:ascii="Times New Roman" w:eastAsia="Times New Roman" w:hAnsi="Times New Roman" w:cs="Times New Roman"/>
          <w:sz w:val="24"/>
          <w:szCs w:val="24"/>
        </w:rPr>
        <w:t xml:space="preserve"> </w:t>
      </w:r>
      <w:r w:rsidR="00AD71B1">
        <w:rPr>
          <w:rFonts w:ascii="Times New Roman" w:eastAsia="Times New Roman" w:hAnsi="Times New Roman" w:cs="Times New Roman"/>
          <w:sz w:val="24"/>
          <w:szCs w:val="24"/>
        </w:rPr>
        <w:t>o</w:t>
      </w:r>
      <w:r w:rsidR="005337FA" w:rsidRPr="006400CC">
        <w:rPr>
          <w:rFonts w:ascii="Times New Roman" w:eastAsia="Times New Roman" w:hAnsi="Times New Roman" w:cs="Times New Roman"/>
          <w:sz w:val="24"/>
          <w:szCs w:val="24"/>
        </w:rPr>
        <w:t xml:space="preserve"> </w:t>
      </w:r>
      <w:r w:rsidR="00AD71B1" w:rsidRPr="006400CC">
        <w:rPr>
          <w:rFonts w:ascii="Times New Roman" w:eastAsia="Times New Roman" w:hAnsi="Times New Roman" w:cs="Times New Roman"/>
          <w:sz w:val="24"/>
          <w:szCs w:val="24"/>
        </w:rPr>
        <w:t>obavljanj</w:t>
      </w:r>
      <w:r w:rsidR="00AD71B1">
        <w:rPr>
          <w:rFonts w:ascii="Times New Roman" w:eastAsia="Times New Roman" w:hAnsi="Times New Roman" w:cs="Times New Roman"/>
          <w:sz w:val="24"/>
          <w:szCs w:val="24"/>
        </w:rPr>
        <w:t>u</w:t>
      </w:r>
      <w:r w:rsidR="00AD71B1" w:rsidRPr="006400CC">
        <w:rPr>
          <w:rFonts w:ascii="Times New Roman" w:eastAsia="Times New Roman" w:hAnsi="Times New Roman" w:cs="Times New Roman"/>
          <w:sz w:val="24"/>
          <w:szCs w:val="24"/>
        </w:rPr>
        <w:t xml:space="preserve"> </w:t>
      </w:r>
      <w:r w:rsidR="005337FA" w:rsidRPr="006400CC">
        <w:rPr>
          <w:rFonts w:ascii="Times New Roman" w:eastAsia="Times New Roman" w:hAnsi="Times New Roman" w:cs="Times New Roman"/>
          <w:sz w:val="24"/>
          <w:szCs w:val="24"/>
        </w:rPr>
        <w:t>djelatnosti gospodarenja otpadom.</w:t>
      </w:r>
    </w:p>
    <w:p w14:paraId="04235D68"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73EE8">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Sadržaj, način vođenja registra, i dostupnost informacija propisuje </w:t>
      </w:r>
      <w:r w:rsidR="00DB6297" w:rsidRPr="006400CC">
        <w:rPr>
          <w:rFonts w:ascii="Times New Roman" w:eastAsia="Times New Roman" w:hAnsi="Times New Roman" w:cs="Times New Roman"/>
          <w:sz w:val="24"/>
          <w:szCs w:val="24"/>
        </w:rPr>
        <w:t xml:space="preserve">Ministar </w:t>
      </w:r>
      <w:r w:rsidR="00880853">
        <w:rPr>
          <w:rFonts w:ascii="Times New Roman" w:eastAsia="Times New Roman" w:hAnsi="Times New Roman" w:cs="Times New Roman"/>
          <w:sz w:val="24"/>
          <w:szCs w:val="24"/>
        </w:rPr>
        <w:t>naputkom</w:t>
      </w:r>
      <w:r w:rsidRPr="006400CC">
        <w:rPr>
          <w:rFonts w:ascii="Times New Roman" w:eastAsia="Times New Roman" w:hAnsi="Times New Roman" w:cs="Times New Roman"/>
          <w:sz w:val="24"/>
          <w:szCs w:val="24"/>
        </w:rPr>
        <w:t>.</w:t>
      </w:r>
    </w:p>
    <w:p w14:paraId="5BC3115B" w14:textId="77777777" w:rsidR="005337FA" w:rsidRPr="006400CC" w:rsidRDefault="005337FA" w:rsidP="005337FA">
      <w:pPr>
        <w:spacing w:before="100" w:beforeAutospacing="1" w:after="100" w:afterAutospacing="1" w:line="240" w:lineRule="auto"/>
        <w:jc w:val="both"/>
        <w:rPr>
          <w:rFonts w:ascii="Times New Roman" w:eastAsia="Times New Roman" w:hAnsi="Times New Roman" w:cs="Times New Roman"/>
          <w:sz w:val="24"/>
          <w:szCs w:val="24"/>
        </w:rPr>
      </w:pPr>
    </w:p>
    <w:p w14:paraId="657DC133" w14:textId="77777777" w:rsidR="005337FA" w:rsidRPr="00134E91" w:rsidRDefault="005337FA" w:rsidP="005337FA">
      <w:pPr>
        <w:spacing w:before="100" w:beforeAutospacing="1" w:after="100" w:afterAutospacing="1" w:line="240" w:lineRule="auto"/>
        <w:jc w:val="center"/>
        <w:rPr>
          <w:rFonts w:ascii="Times New Roman" w:eastAsia="Times New Roman" w:hAnsi="Times New Roman" w:cs="Times New Roman"/>
          <w:b/>
          <w:i/>
          <w:iCs/>
          <w:sz w:val="26"/>
          <w:szCs w:val="26"/>
        </w:rPr>
      </w:pPr>
      <w:r w:rsidRPr="00134E91">
        <w:rPr>
          <w:rFonts w:ascii="Times New Roman" w:eastAsia="Times New Roman" w:hAnsi="Times New Roman" w:cs="Times New Roman"/>
          <w:b/>
          <w:i/>
          <w:iCs/>
          <w:sz w:val="26"/>
          <w:szCs w:val="26"/>
        </w:rPr>
        <w:t>Izvješćivanje</w:t>
      </w:r>
    </w:p>
    <w:p w14:paraId="2469A602" w14:textId="07AF7835" w:rsidR="005337FA" w:rsidRPr="00134E91" w:rsidRDefault="005337FA" w:rsidP="005337FA">
      <w:pPr>
        <w:spacing w:before="100" w:beforeAutospacing="1" w:after="100" w:afterAutospacing="1" w:line="240" w:lineRule="auto"/>
        <w:jc w:val="center"/>
        <w:rPr>
          <w:rFonts w:ascii="Times New Roman" w:eastAsia="Times New Roman" w:hAnsi="Times New Roman" w:cs="Times New Roman"/>
          <w:b/>
          <w:sz w:val="24"/>
          <w:szCs w:val="24"/>
        </w:rPr>
      </w:pPr>
      <w:r w:rsidRPr="00134E91">
        <w:rPr>
          <w:rFonts w:ascii="Times New Roman" w:eastAsia="Times New Roman" w:hAnsi="Times New Roman" w:cs="Times New Roman"/>
          <w:b/>
          <w:sz w:val="24"/>
          <w:szCs w:val="24"/>
        </w:rPr>
        <w:t xml:space="preserve">Članak </w:t>
      </w:r>
      <w:r w:rsidR="0069123C" w:rsidRPr="00134E91">
        <w:rPr>
          <w:rFonts w:ascii="Times New Roman" w:eastAsia="Times New Roman" w:hAnsi="Times New Roman" w:cs="Times New Roman"/>
          <w:b/>
          <w:sz w:val="24"/>
          <w:szCs w:val="24"/>
        </w:rPr>
        <w:t>1</w:t>
      </w:r>
      <w:r w:rsidR="000E4A39">
        <w:rPr>
          <w:rFonts w:ascii="Times New Roman" w:eastAsia="Times New Roman" w:hAnsi="Times New Roman" w:cs="Times New Roman"/>
          <w:b/>
          <w:sz w:val="24"/>
          <w:szCs w:val="24"/>
        </w:rPr>
        <w:t>20</w:t>
      </w:r>
      <w:r w:rsidRPr="00134E91">
        <w:rPr>
          <w:rFonts w:ascii="Times New Roman" w:eastAsia="Times New Roman" w:hAnsi="Times New Roman" w:cs="Times New Roman"/>
          <w:b/>
          <w:sz w:val="24"/>
          <w:szCs w:val="24"/>
        </w:rPr>
        <w:t>.</w:t>
      </w:r>
    </w:p>
    <w:p w14:paraId="04126476"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Ministarstvo provodi izvješćivanje o provedbi Direktive 2008/98/EZ i ostalih propisa Europske unije iz područja gospodarenja otpadom.</w:t>
      </w:r>
    </w:p>
    <w:p w14:paraId="50A4AC27"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Ministarstvo izvješćuje Europsku komisiju u skladu sa stavkom 1. ovoga članka o ostvarivanju ciljeva propisanih člancima 54. i 55. ovoga Zakona, a ako ti ciljevi nisu ostvareni i o razlozima njihovog neostvarivanja s prijedlogom akcija koje će se poduzeti u svrhu njihova ostvarivanja.</w:t>
      </w:r>
    </w:p>
    <w:p w14:paraId="586D313A" w14:textId="77777777" w:rsidR="005337FA" w:rsidRPr="006400CC" w:rsidRDefault="005337FA"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Troškovi za potrebe izvješćivanja iz stavaka 1. i 2. ovoga članka osiguravaju se u državnom proračunu.</w:t>
      </w:r>
    </w:p>
    <w:p w14:paraId="70066ED6" w14:textId="77777777" w:rsidR="00365230" w:rsidRPr="006400CC" w:rsidRDefault="0036523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A73EE8">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Ministarstvo obavještava Europsku komisiju o propisanim uvjetima za obavljanje postupaka oporabe za koju se ne izdaje dozvola.</w:t>
      </w:r>
    </w:p>
    <w:p w14:paraId="41D6EFBE" w14:textId="77777777" w:rsidR="005337FA" w:rsidRPr="006400CC" w:rsidRDefault="005337FA" w:rsidP="005337FA">
      <w:pPr>
        <w:spacing w:before="100" w:beforeAutospacing="1" w:after="100" w:afterAutospacing="1" w:line="240" w:lineRule="auto"/>
        <w:jc w:val="both"/>
        <w:rPr>
          <w:rFonts w:ascii="Times New Roman" w:eastAsia="Times New Roman" w:hAnsi="Times New Roman" w:cs="Times New Roman"/>
          <w:sz w:val="24"/>
          <w:szCs w:val="24"/>
        </w:rPr>
      </w:pPr>
    </w:p>
    <w:p w14:paraId="6DB82A5B" w14:textId="71A33F20" w:rsidR="0070409A" w:rsidRPr="008369A4" w:rsidRDefault="0070409A" w:rsidP="0070409A">
      <w:pPr>
        <w:spacing w:before="100" w:beforeAutospacing="1" w:after="100" w:afterAutospacing="1" w:line="240" w:lineRule="auto"/>
        <w:jc w:val="center"/>
        <w:rPr>
          <w:rFonts w:ascii="Times New Roman" w:eastAsia="Times New Roman" w:hAnsi="Times New Roman" w:cs="Times New Roman"/>
          <w:b/>
          <w:sz w:val="24"/>
          <w:szCs w:val="24"/>
        </w:rPr>
      </w:pPr>
      <w:r w:rsidRPr="008369A4">
        <w:rPr>
          <w:rFonts w:ascii="Times New Roman" w:eastAsia="Times New Roman" w:hAnsi="Times New Roman" w:cs="Times New Roman"/>
          <w:b/>
          <w:sz w:val="24"/>
          <w:szCs w:val="24"/>
        </w:rPr>
        <w:t xml:space="preserve">Članak </w:t>
      </w:r>
      <w:r w:rsidR="0069123C" w:rsidRPr="008369A4">
        <w:rPr>
          <w:rFonts w:ascii="Times New Roman" w:eastAsia="Times New Roman" w:hAnsi="Times New Roman" w:cs="Times New Roman"/>
          <w:b/>
          <w:sz w:val="24"/>
          <w:szCs w:val="24"/>
        </w:rPr>
        <w:t>1</w:t>
      </w:r>
      <w:r w:rsidR="000E4A39">
        <w:rPr>
          <w:rFonts w:ascii="Times New Roman" w:eastAsia="Times New Roman" w:hAnsi="Times New Roman" w:cs="Times New Roman"/>
          <w:b/>
          <w:sz w:val="24"/>
          <w:szCs w:val="24"/>
        </w:rPr>
        <w:t>21</w:t>
      </w:r>
      <w:r w:rsidRPr="008369A4">
        <w:rPr>
          <w:rFonts w:ascii="Times New Roman" w:eastAsia="Times New Roman" w:hAnsi="Times New Roman" w:cs="Times New Roman"/>
          <w:b/>
          <w:sz w:val="24"/>
          <w:szCs w:val="24"/>
        </w:rPr>
        <w:t>.</w:t>
      </w:r>
    </w:p>
    <w:p w14:paraId="4D3DD932" w14:textId="77777777" w:rsidR="000B7267" w:rsidRPr="000B7267" w:rsidRDefault="000B7267" w:rsidP="000B7267">
      <w:pPr>
        <w:ind w:firstLine="720"/>
        <w:jc w:val="both"/>
        <w:rPr>
          <w:rFonts w:ascii="Times New Roman" w:hAnsi="Times New Roman" w:cs="Times New Roman"/>
          <w:sz w:val="24"/>
          <w:szCs w:val="24"/>
        </w:rPr>
      </w:pPr>
      <w:r w:rsidRPr="000B7267">
        <w:rPr>
          <w:rFonts w:ascii="Times New Roman" w:hAnsi="Times New Roman" w:cs="Times New Roman"/>
          <w:sz w:val="24"/>
          <w:szCs w:val="24"/>
        </w:rPr>
        <w:t>(</w:t>
      </w:r>
      <w:r>
        <w:rPr>
          <w:rFonts w:ascii="Times New Roman" w:hAnsi="Times New Roman" w:cs="Times New Roman"/>
          <w:sz w:val="24"/>
          <w:szCs w:val="24"/>
        </w:rPr>
        <w:t>1</w:t>
      </w:r>
      <w:r w:rsidRPr="000B7267">
        <w:rPr>
          <w:rFonts w:ascii="Times New Roman" w:hAnsi="Times New Roman" w:cs="Times New Roman"/>
          <w:sz w:val="24"/>
          <w:szCs w:val="24"/>
        </w:rPr>
        <w:t>) Ministarstvo provodi koordinaciju izvješćivanja i izvješćivanje o provedbi ciljeva, dostavlja prateće podatke te izvješća o provjeri kvalitete podataka, sukladno međunarodnim propisima i propisima Europske unije iz područja gospodarenja otpadom.</w:t>
      </w:r>
    </w:p>
    <w:p w14:paraId="58C241FB" w14:textId="77777777" w:rsidR="000B7267" w:rsidRPr="000B7267" w:rsidRDefault="000B7267" w:rsidP="000B7267">
      <w:pPr>
        <w:ind w:firstLine="720"/>
        <w:jc w:val="both"/>
        <w:rPr>
          <w:rFonts w:ascii="Times New Roman" w:hAnsi="Times New Roman" w:cs="Times New Roman"/>
          <w:sz w:val="24"/>
          <w:szCs w:val="24"/>
        </w:rPr>
      </w:pPr>
      <w:r w:rsidRPr="000B7267">
        <w:rPr>
          <w:rFonts w:ascii="Times New Roman" w:hAnsi="Times New Roman" w:cs="Times New Roman"/>
          <w:sz w:val="24"/>
          <w:szCs w:val="24"/>
        </w:rPr>
        <w:t>(</w:t>
      </w:r>
      <w:r>
        <w:rPr>
          <w:rFonts w:ascii="Times New Roman" w:hAnsi="Times New Roman" w:cs="Times New Roman"/>
          <w:sz w:val="24"/>
          <w:szCs w:val="24"/>
        </w:rPr>
        <w:t>2</w:t>
      </w:r>
      <w:r w:rsidRPr="000B7267">
        <w:rPr>
          <w:rFonts w:ascii="Times New Roman" w:hAnsi="Times New Roman" w:cs="Times New Roman"/>
          <w:sz w:val="24"/>
          <w:szCs w:val="24"/>
        </w:rPr>
        <w:t>) Prikupljanje, provjera i obrada podataka te izračun ciljeva za potrebe izvješćivanja prema stavku 3. provodi se u skladu s metodologijama propisanima delegiranim i provedbenim aktima te ostalim smjrenicama tijela EU (EK / Eurostat), te na način i u rokovima utvrđenima za svaku pojedinu izvještajnu obvezu.</w:t>
      </w:r>
    </w:p>
    <w:p w14:paraId="2F6A2CD3" w14:textId="77777777" w:rsidR="0070409A" w:rsidRPr="006400CC" w:rsidRDefault="0070409A" w:rsidP="0070409A">
      <w:pPr>
        <w:ind w:firstLine="720"/>
        <w:jc w:val="both"/>
        <w:rPr>
          <w:rFonts w:ascii="Times New Roman" w:hAnsi="Times New Roman" w:cs="Times New Roman"/>
          <w:sz w:val="24"/>
          <w:szCs w:val="24"/>
        </w:rPr>
      </w:pPr>
      <w:r w:rsidRPr="006400CC">
        <w:rPr>
          <w:rFonts w:ascii="Times New Roman" w:hAnsi="Times New Roman" w:cs="Times New Roman"/>
          <w:sz w:val="24"/>
          <w:szCs w:val="24"/>
        </w:rPr>
        <w:lastRenderedPageBreak/>
        <w:t>(</w:t>
      </w:r>
      <w:r w:rsidR="000B7267">
        <w:rPr>
          <w:rFonts w:ascii="Times New Roman" w:hAnsi="Times New Roman" w:cs="Times New Roman"/>
          <w:sz w:val="24"/>
          <w:szCs w:val="24"/>
        </w:rPr>
        <w:t>3</w:t>
      </w:r>
      <w:r w:rsidRPr="006400CC">
        <w:rPr>
          <w:rFonts w:ascii="Times New Roman" w:hAnsi="Times New Roman" w:cs="Times New Roman"/>
          <w:sz w:val="24"/>
          <w:szCs w:val="24"/>
        </w:rPr>
        <w:t>) Ministarstvo elektronički dostavlja Europskoj komisiji Izvješće o stopama ponovne uporabe i oprabe/recikliranja otpadnih vozila za kalendarsku godinu u roku od 18 mjeseci od završetka izvještajne godine za koju se podaci prikupljaju dostavlja, i kad je potrebno izvješće o provjeri kvalitete.</w:t>
      </w:r>
    </w:p>
    <w:p w14:paraId="1746710C" w14:textId="77777777" w:rsidR="0070409A" w:rsidRPr="006400CC" w:rsidRDefault="0070409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B7267">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Ministarstvo nadzire godišnje stope sakupljanja otpadnih baterija i akumulatora na godišnjoj osnovi u skladu sa Prilogom I. Direktive  2006/66/EZ.</w:t>
      </w:r>
    </w:p>
    <w:p w14:paraId="046B9D66" w14:textId="77777777" w:rsidR="0070409A" w:rsidRPr="006400CC" w:rsidRDefault="0070409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B7267">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xml:space="preserve">) Ministarstvo elektronički dostavlja  Europskoj komisiji, u roku od 18 mjeseci od završetka izvještajne godine, ne dovodeći u pitanje Uredbu (EZ) br. 2150/2002 Europskog parlamenta i Vijeća od 25. studenoga 2002. o statističkim podacima o otpadu (SL L 332, 9.12.2002.), izvješće o stopi sakupljanja otpadnih baterija i akumulatora zajedno s očitovanjem načinu prikupljanja podataka potrebnih za izračun stope sakupljanja. </w:t>
      </w:r>
    </w:p>
    <w:p w14:paraId="2F8202D6" w14:textId="77777777" w:rsidR="0070409A" w:rsidRPr="006400CC" w:rsidRDefault="0070409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B7267">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Ministarstvo elektronički dostavlja  Europskoj komisiji, u roku od 18 mjeseci od završetka izvještajne godine, izvješće o postignutim stopama recikliranja za svaku kalendarsku godinu zajedno s očitovanjem o postignutoj učinkovitosti recikliranja sukladno Prilogu III. dijelu B Direktive  2006/66/EZ.</w:t>
      </w:r>
    </w:p>
    <w:p w14:paraId="29B388BC" w14:textId="77777777" w:rsidR="0070409A" w:rsidRDefault="0070409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w:t>
      </w:r>
      <w:r w:rsidR="000B7267">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Ministarstvo elektronički dostavlja  Europskoj komisiji, u roku od 18 mjeseci od završetka izvještajne godine, za svaku kalendarsku godinu, Izvješće o masenim količinama i kategorijama električne i elektroničke opreme stavljene na tržište, masenim količinama i kategorijama EE otpada koji je ukupno sakupljen, pripremljen za ponovnu uporabu, recikliran i oporabljen te o masenim količinama odvojeno sakupljenog i izvezenog EE otpada, zajedno s izvješćem o provjeri kvalitete i u skladu s Direktivom 2012/19/EU.</w:t>
      </w:r>
    </w:p>
    <w:p w14:paraId="67916897" w14:textId="0BB3A115" w:rsidR="00AD5E8A" w:rsidRDefault="00AD5E8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5E8A">
        <w:rPr>
          <w:rFonts w:ascii="Times New Roman" w:eastAsia="Times New Roman" w:hAnsi="Times New Roman" w:cs="Times New Roman"/>
          <w:sz w:val="24"/>
          <w:szCs w:val="24"/>
        </w:rPr>
        <w:t>(</w:t>
      </w:r>
      <w:r w:rsidR="000B7267">
        <w:rPr>
          <w:rFonts w:ascii="Times New Roman" w:eastAsia="Times New Roman" w:hAnsi="Times New Roman" w:cs="Times New Roman"/>
          <w:sz w:val="24"/>
          <w:szCs w:val="24"/>
        </w:rPr>
        <w:t>8</w:t>
      </w:r>
      <w:r w:rsidRPr="00AD5E8A">
        <w:rPr>
          <w:rFonts w:ascii="Times New Roman" w:eastAsia="Times New Roman" w:hAnsi="Times New Roman" w:cs="Times New Roman"/>
          <w:sz w:val="24"/>
          <w:szCs w:val="24"/>
        </w:rPr>
        <w:t>) Ministarstvo obavještava Europsku komisiju na način određen propisom kojim se uređuju postupci obavješćivanja u području normi i tehničkih propisa o posebnim kriterijima o nusproizvodima za određene tvari ili predmete koji su propisani pravilnikom</w:t>
      </w:r>
      <w:r w:rsidR="003B3FDC">
        <w:rPr>
          <w:rFonts w:ascii="Times New Roman" w:eastAsia="Times New Roman" w:hAnsi="Times New Roman" w:cs="Times New Roman"/>
          <w:sz w:val="24"/>
          <w:szCs w:val="24"/>
        </w:rPr>
        <w:t xml:space="preserve"> iz članka 14. stavka 9. ovoga Zakona</w:t>
      </w:r>
      <w:r w:rsidRPr="00AD5E8A">
        <w:rPr>
          <w:rFonts w:ascii="Times New Roman" w:eastAsia="Times New Roman" w:hAnsi="Times New Roman" w:cs="Times New Roman"/>
          <w:sz w:val="24"/>
          <w:szCs w:val="24"/>
        </w:rPr>
        <w:t>.</w:t>
      </w:r>
    </w:p>
    <w:p w14:paraId="50664FF5" w14:textId="77777777" w:rsidR="00AD5E8A" w:rsidRDefault="00AD5E8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5E8A">
        <w:rPr>
          <w:rFonts w:ascii="Times New Roman" w:eastAsia="Times New Roman" w:hAnsi="Times New Roman" w:cs="Times New Roman"/>
          <w:sz w:val="24"/>
          <w:szCs w:val="24"/>
        </w:rPr>
        <w:t>(</w:t>
      </w:r>
      <w:r w:rsidR="000B7267">
        <w:rPr>
          <w:rFonts w:ascii="Times New Roman" w:eastAsia="Times New Roman" w:hAnsi="Times New Roman" w:cs="Times New Roman"/>
          <w:sz w:val="24"/>
          <w:szCs w:val="24"/>
        </w:rPr>
        <w:t>9</w:t>
      </w:r>
      <w:r w:rsidRPr="00AD5E8A">
        <w:rPr>
          <w:rFonts w:ascii="Times New Roman" w:eastAsia="Times New Roman" w:hAnsi="Times New Roman" w:cs="Times New Roman"/>
          <w:sz w:val="24"/>
          <w:szCs w:val="24"/>
        </w:rPr>
        <w:t>) Ministarstvo je nadležno za obavještavanje Europske komisije, radi revizije Popisa otpada, o spoznajama i dokazima da otpad, koji je Popisom otpada karakteriziran kao opasni otpad, ne posjeduje opasno svojstvo, te da otpad, koji je Popisom otpada karakteriziran kao neopasni otpad, posjeduje opasno svojstvo.</w:t>
      </w:r>
    </w:p>
    <w:p w14:paraId="00164173" w14:textId="77777777" w:rsidR="00AD5E8A" w:rsidRDefault="00AD5E8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5E8A">
        <w:rPr>
          <w:rFonts w:ascii="Times New Roman" w:eastAsia="Times New Roman" w:hAnsi="Times New Roman" w:cs="Times New Roman"/>
          <w:sz w:val="24"/>
          <w:szCs w:val="24"/>
        </w:rPr>
        <w:t>(</w:t>
      </w:r>
      <w:r w:rsidR="000B7267">
        <w:rPr>
          <w:rFonts w:ascii="Times New Roman" w:eastAsia="Times New Roman" w:hAnsi="Times New Roman" w:cs="Times New Roman"/>
          <w:sz w:val="24"/>
          <w:szCs w:val="24"/>
        </w:rPr>
        <w:t>10</w:t>
      </w:r>
      <w:r w:rsidRPr="00AD5E8A">
        <w:rPr>
          <w:rFonts w:ascii="Times New Roman" w:eastAsia="Times New Roman" w:hAnsi="Times New Roman" w:cs="Times New Roman"/>
          <w:sz w:val="24"/>
          <w:szCs w:val="24"/>
        </w:rPr>
        <w:t>) Ako utvrdi da otpad koji u Popisu otpada nije određen kao opasni otpad ima opasno svojstvo, Ministarstvo obavještava Europsku komisiju.</w:t>
      </w:r>
    </w:p>
    <w:p w14:paraId="70D98B47" w14:textId="77777777" w:rsidR="00AD5E8A" w:rsidRDefault="00AD5E8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5E8A">
        <w:rPr>
          <w:rFonts w:ascii="Times New Roman" w:eastAsia="Times New Roman" w:hAnsi="Times New Roman" w:cs="Times New Roman"/>
          <w:sz w:val="24"/>
          <w:szCs w:val="24"/>
        </w:rPr>
        <w:t>(</w:t>
      </w:r>
      <w:r w:rsidR="000B7267">
        <w:rPr>
          <w:rFonts w:ascii="Times New Roman" w:eastAsia="Times New Roman" w:hAnsi="Times New Roman" w:cs="Times New Roman"/>
          <w:sz w:val="24"/>
          <w:szCs w:val="24"/>
        </w:rPr>
        <w:t>11</w:t>
      </w:r>
      <w:r w:rsidRPr="00AD5E8A">
        <w:rPr>
          <w:rFonts w:ascii="Times New Roman" w:eastAsia="Times New Roman" w:hAnsi="Times New Roman" w:cs="Times New Roman"/>
          <w:sz w:val="24"/>
          <w:szCs w:val="24"/>
        </w:rPr>
        <w:t>) Ministarstvo obavještava Europsku komisiju o provedbi obveze odvojenog sakupljanja otpada, pripremi za ponovnu uporabu, recikliranju i drugoj oporabi komunalnog otpada i biootpada u Republici Hrvatskoj.</w:t>
      </w:r>
    </w:p>
    <w:p w14:paraId="64C10CF7" w14:textId="77777777" w:rsidR="00AD5E8A" w:rsidRDefault="00AD5E8A" w:rsidP="0070409A">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5E8A">
        <w:rPr>
          <w:rFonts w:ascii="Times New Roman" w:eastAsia="Times New Roman" w:hAnsi="Times New Roman" w:cs="Times New Roman"/>
          <w:sz w:val="24"/>
          <w:szCs w:val="24"/>
        </w:rPr>
        <w:t>(1</w:t>
      </w:r>
      <w:r w:rsidR="000B7267">
        <w:rPr>
          <w:rFonts w:ascii="Times New Roman" w:eastAsia="Times New Roman" w:hAnsi="Times New Roman" w:cs="Times New Roman"/>
          <w:sz w:val="24"/>
          <w:szCs w:val="24"/>
        </w:rPr>
        <w:t>2</w:t>
      </w:r>
      <w:r w:rsidRPr="00AD5E8A">
        <w:rPr>
          <w:rFonts w:ascii="Times New Roman" w:eastAsia="Times New Roman" w:hAnsi="Times New Roman" w:cs="Times New Roman"/>
          <w:sz w:val="24"/>
          <w:szCs w:val="24"/>
        </w:rPr>
        <w:t>) O posebnim kriterijima za ukidanje statusa otpada iz stavka 3. ovoga članka Ministarstvo obavještava Europsku komisiju na način određen propisom kojim se uređuju postupci obavješćivanja u području normi i tehničkih propisa.</w:t>
      </w:r>
    </w:p>
    <w:p w14:paraId="5D1B560A" w14:textId="77777777" w:rsidR="000B7267" w:rsidRPr="000B7267" w:rsidRDefault="000B7267" w:rsidP="000B7267">
      <w:pPr>
        <w:spacing w:before="100" w:beforeAutospacing="1" w:after="100" w:afterAutospacing="1" w:line="240" w:lineRule="auto"/>
        <w:ind w:firstLine="720"/>
        <w:jc w:val="both"/>
        <w:rPr>
          <w:rFonts w:ascii="Times New Roman" w:eastAsia="Times New Roman" w:hAnsi="Times New Roman" w:cs="Times New Roman"/>
          <w:sz w:val="24"/>
          <w:szCs w:val="24"/>
        </w:rPr>
      </w:pPr>
      <w:r w:rsidRPr="000B7267">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13</w:t>
      </w:r>
      <w:r w:rsidRPr="000B7267">
        <w:rPr>
          <w:rFonts w:ascii="Times New Roman" w:eastAsia="Times New Roman" w:hAnsi="Times New Roman" w:cs="Times New Roman"/>
          <w:sz w:val="24"/>
          <w:szCs w:val="24"/>
        </w:rPr>
        <w:t>) Ministarstvo provodi statističke aktivnosti te razvija i izrađuje službene statistike otpada u skladu s posebnim propisom te osigurava ispunjavanje međunarodnih i europskih obveza Republike Hrvatske koje se odnose na proizvodnju i diseminaciju službene statistike o otpadu.</w:t>
      </w:r>
    </w:p>
    <w:p w14:paraId="7CC0B690" w14:textId="77777777" w:rsidR="000B7267" w:rsidRPr="006400CC" w:rsidRDefault="000B7267" w:rsidP="000B7267">
      <w:pPr>
        <w:spacing w:before="100" w:beforeAutospacing="1" w:after="100" w:afterAutospacing="1" w:line="240" w:lineRule="auto"/>
        <w:ind w:firstLine="720"/>
        <w:jc w:val="both"/>
        <w:rPr>
          <w:rFonts w:ascii="Times New Roman" w:eastAsia="Times New Roman" w:hAnsi="Times New Roman" w:cs="Times New Roman"/>
          <w:sz w:val="24"/>
          <w:szCs w:val="24"/>
        </w:rPr>
      </w:pPr>
      <w:r w:rsidRPr="000B7267">
        <w:rPr>
          <w:rFonts w:ascii="Times New Roman" w:eastAsia="Times New Roman" w:hAnsi="Times New Roman" w:cs="Times New Roman"/>
          <w:sz w:val="24"/>
          <w:szCs w:val="24"/>
        </w:rPr>
        <w:t>(</w:t>
      </w:r>
      <w:r>
        <w:rPr>
          <w:rFonts w:ascii="Times New Roman" w:eastAsia="Times New Roman" w:hAnsi="Times New Roman" w:cs="Times New Roman"/>
          <w:sz w:val="24"/>
          <w:szCs w:val="24"/>
        </w:rPr>
        <w:t>14</w:t>
      </w:r>
      <w:r w:rsidRPr="000B7267">
        <w:rPr>
          <w:rFonts w:ascii="Times New Roman" w:eastAsia="Times New Roman" w:hAnsi="Times New Roman" w:cs="Times New Roman"/>
          <w:sz w:val="24"/>
          <w:szCs w:val="24"/>
        </w:rPr>
        <w:t>) Troškovi Ministarstva za potrebe izvješćivanja</w:t>
      </w:r>
      <w:r>
        <w:rPr>
          <w:rFonts w:ascii="Times New Roman" w:eastAsia="Times New Roman" w:hAnsi="Times New Roman" w:cs="Times New Roman"/>
          <w:sz w:val="24"/>
          <w:szCs w:val="24"/>
        </w:rPr>
        <w:t xml:space="preserve"> i statistke</w:t>
      </w:r>
      <w:r w:rsidRPr="000B7267">
        <w:rPr>
          <w:rFonts w:ascii="Times New Roman" w:eastAsia="Times New Roman" w:hAnsi="Times New Roman" w:cs="Times New Roman"/>
          <w:sz w:val="24"/>
          <w:szCs w:val="24"/>
        </w:rPr>
        <w:t xml:space="preserve"> iz ovoga članka osiguravaju se u državnom proračunu.</w:t>
      </w:r>
    </w:p>
    <w:p w14:paraId="0828B8F6" w14:textId="77777777" w:rsidR="007D7936" w:rsidRDefault="007D7936">
      <w:pPr>
        <w:pStyle w:val="box459642"/>
        <w:spacing w:before="0" w:beforeAutospacing="0" w:after="48" w:afterAutospacing="0"/>
        <w:ind w:firstLine="720"/>
        <w:jc w:val="both"/>
        <w:textAlignment w:val="baseline"/>
        <w:rPr>
          <w:color w:val="000000" w:themeColor="text1"/>
        </w:rPr>
      </w:pPr>
    </w:p>
    <w:p w14:paraId="1D4C7895" w14:textId="1EB99F78" w:rsidR="00687113" w:rsidRPr="007568BA" w:rsidRDefault="00687113" w:rsidP="00A2321A">
      <w:pPr>
        <w:spacing w:before="100" w:beforeAutospacing="1" w:after="100" w:afterAutospacing="1" w:line="240" w:lineRule="auto"/>
        <w:ind w:firstLine="720"/>
        <w:jc w:val="center"/>
        <w:rPr>
          <w:rFonts w:ascii="Times New Roman" w:eastAsia="Times New Roman" w:hAnsi="Times New Roman" w:cs="Times New Roman"/>
          <w:b/>
          <w:sz w:val="24"/>
          <w:szCs w:val="24"/>
        </w:rPr>
      </w:pPr>
      <w:r w:rsidRPr="007568BA">
        <w:rPr>
          <w:rFonts w:ascii="Times New Roman" w:eastAsia="Times New Roman" w:hAnsi="Times New Roman" w:cs="Times New Roman"/>
          <w:b/>
          <w:sz w:val="24"/>
          <w:szCs w:val="24"/>
        </w:rPr>
        <w:t xml:space="preserve">Članak </w:t>
      </w:r>
      <w:r w:rsidR="0069123C" w:rsidRPr="007568BA">
        <w:rPr>
          <w:rFonts w:ascii="Times New Roman" w:eastAsia="Times New Roman" w:hAnsi="Times New Roman" w:cs="Times New Roman"/>
          <w:b/>
          <w:sz w:val="24"/>
          <w:szCs w:val="24"/>
        </w:rPr>
        <w:t>12</w:t>
      </w:r>
      <w:r w:rsidR="000E4A39">
        <w:rPr>
          <w:rFonts w:ascii="Times New Roman" w:eastAsia="Times New Roman" w:hAnsi="Times New Roman" w:cs="Times New Roman"/>
          <w:b/>
          <w:sz w:val="24"/>
          <w:szCs w:val="24"/>
        </w:rPr>
        <w:t>2</w:t>
      </w:r>
      <w:r w:rsidR="00F62A57" w:rsidRPr="007568BA">
        <w:rPr>
          <w:rFonts w:ascii="Times New Roman" w:eastAsia="Times New Roman" w:hAnsi="Times New Roman" w:cs="Times New Roman"/>
          <w:b/>
          <w:sz w:val="24"/>
          <w:szCs w:val="24"/>
        </w:rPr>
        <w:t>.</w:t>
      </w:r>
    </w:p>
    <w:p w14:paraId="19BA9CFC" w14:textId="25C9026F" w:rsidR="00687113" w:rsidRPr="006400CC" w:rsidRDefault="00687113" w:rsidP="0068711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Na mrežnim stranicama Ministarstva, temeljem podataka u ONTO i R</w:t>
      </w:r>
      <w:r w:rsidR="00445FD4" w:rsidRPr="006400CC">
        <w:rPr>
          <w:rFonts w:ascii="Times New Roman" w:eastAsia="Times New Roman" w:hAnsi="Times New Roman" w:cs="Times New Roman"/>
          <w:sz w:val="24"/>
          <w:szCs w:val="24"/>
        </w:rPr>
        <w:t xml:space="preserve">egistru iz članka </w:t>
      </w:r>
      <w:r w:rsidR="00EF57D2" w:rsidRPr="006400CC">
        <w:rPr>
          <w:rFonts w:ascii="Times New Roman" w:eastAsia="Times New Roman" w:hAnsi="Times New Roman" w:cs="Times New Roman"/>
          <w:sz w:val="24"/>
          <w:szCs w:val="24"/>
        </w:rPr>
        <w:t>11</w:t>
      </w:r>
      <w:r w:rsidR="00896280">
        <w:rPr>
          <w:rFonts w:ascii="Times New Roman" w:eastAsia="Times New Roman" w:hAnsi="Times New Roman" w:cs="Times New Roman"/>
          <w:sz w:val="24"/>
          <w:szCs w:val="24"/>
        </w:rPr>
        <w:t>9</w:t>
      </w:r>
      <w:r w:rsidR="00445FD4" w:rsidRPr="006400CC">
        <w:rPr>
          <w:rFonts w:ascii="Times New Roman" w:eastAsia="Times New Roman" w:hAnsi="Times New Roman" w:cs="Times New Roman"/>
          <w:sz w:val="24"/>
          <w:szCs w:val="24"/>
        </w:rPr>
        <w:t>. ovoga Zakona</w:t>
      </w:r>
      <w:r w:rsidR="00896280">
        <w:rPr>
          <w:rFonts w:ascii="Times New Roman" w:eastAsia="Times New Roman" w:hAnsi="Times New Roman" w:cs="Times New Roman"/>
          <w:sz w:val="24"/>
          <w:szCs w:val="24"/>
        </w:rPr>
        <w:t xml:space="preserve"> i pokazatelja gospd</w:t>
      </w:r>
      <w:r w:rsidR="000B7267">
        <w:rPr>
          <w:rFonts w:ascii="Times New Roman" w:eastAsia="Times New Roman" w:hAnsi="Times New Roman" w:cs="Times New Roman"/>
          <w:sz w:val="24"/>
          <w:szCs w:val="24"/>
        </w:rPr>
        <w:t>a</w:t>
      </w:r>
      <w:r w:rsidR="00896280">
        <w:rPr>
          <w:rFonts w:ascii="Times New Roman" w:eastAsia="Times New Roman" w:hAnsi="Times New Roman" w:cs="Times New Roman"/>
          <w:sz w:val="24"/>
          <w:szCs w:val="24"/>
        </w:rPr>
        <w:t>d</w:t>
      </w:r>
      <w:r w:rsidR="000B7267">
        <w:rPr>
          <w:rFonts w:ascii="Times New Roman" w:eastAsia="Times New Roman" w:hAnsi="Times New Roman" w:cs="Times New Roman"/>
          <w:sz w:val="24"/>
          <w:szCs w:val="24"/>
        </w:rPr>
        <w:t>renja otpadom</w:t>
      </w:r>
      <w:r w:rsidRPr="006400CC">
        <w:rPr>
          <w:rFonts w:ascii="Times New Roman" w:eastAsia="Times New Roman" w:hAnsi="Times New Roman" w:cs="Times New Roman"/>
          <w:sz w:val="24"/>
          <w:szCs w:val="24"/>
        </w:rPr>
        <w:t xml:space="preserve">, periodično se objavljuje mjesečni, kvartalni i godišnji pregled gospodarenja otpadom u sklopu javne usluge te godišnji pregled ostalog gospodarenja otpadom. </w:t>
      </w:r>
    </w:p>
    <w:p w14:paraId="27253382" w14:textId="77777777" w:rsidR="00687113" w:rsidRPr="006400CC" w:rsidRDefault="00687113" w:rsidP="0068711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Pregled gospodarenja otpadom u sklopu javne usluge sadrži podatke o količinama otpada preuzetog u sklopu javne usluge i usluge povezane s javnom uslugom po jedinicama lokalne samouprave i zbirno na razini Republike Hrvatske.</w:t>
      </w:r>
    </w:p>
    <w:p w14:paraId="5935D266" w14:textId="77777777" w:rsidR="00687113" w:rsidRPr="006400CC" w:rsidRDefault="00687113" w:rsidP="0068711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Pregled ostalog gospodarenja otpadom sadrži podatke o količinama otpada u prekograničnom i domaćem prometu, obrađenom otpadu te malootkupu otpada na razini Republike Hrvatske.</w:t>
      </w:r>
    </w:p>
    <w:p w14:paraId="00D57A89" w14:textId="77777777" w:rsidR="00687113" w:rsidRPr="006400CC" w:rsidRDefault="00687113" w:rsidP="0068711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Pregled iz stavka 2. i 3. ovoga članka sadrži odgovarajuće podatke za razdoblje koje je neposredno prethodilo razdoblju za koje se daje pregled, podatak iz odgovarajućeg razdoblja prethodne godine te podatak o postotnom povećanju ili smanjenju pojedine vrijednosti.</w:t>
      </w:r>
    </w:p>
    <w:p w14:paraId="18CA8754" w14:textId="77777777" w:rsidR="00687113" w:rsidRPr="006400CC" w:rsidRDefault="00B41972" w:rsidP="00687113">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Izgled i način izrade pregleda iz stavka 2. i 3. ovoga članka propis</w:t>
      </w:r>
      <w:r w:rsidR="00856198" w:rsidRPr="00856198">
        <w:rPr>
          <w:rFonts w:ascii="Times New Roman" w:eastAsia="Times New Roman" w:hAnsi="Times New Roman" w:cs="Times New Roman"/>
          <w:sz w:val="24"/>
          <w:szCs w:val="24"/>
        </w:rPr>
        <w:t>uje Ministar naputkom.</w:t>
      </w:r>
    </w:p>
    <w:p w14:paraId="2CB665C7" w14:textId="52278759" w:rsidR="00441FED" w:rsidRPr="00FD479E" w:rsidRDefault="00441FED" w:rsidP="00A2321A">
      <w:pPr>
        <w:jc w:val="center"/>
        <w:rPr>
          <w:rFonts w:ascii="Times New Roman" w:hAnsi="Times New Roman" w:cs="Times New Roman"/>
          <w:b/>
          <w:sz w:val="24"/>
          <w:szCs w:val="24"/>
        </w:rPr>
      </w:pPr>
      <w:r w:rsidRPr="00FD479E">
        <w:rPr>
          <w:rFonts w:ascii="Times New Roman" w:hAnsi="Times New Roman" w:cs="Times New Roman"/>
          <w:b/>
          <w:sz w:val="24"/>
          <w:szCs w:val="24"/>
        </w:rPr>
        <w:t xml:space="preserve">Članak </w:t>
      </w:r>
      <w:r w:rsidR="0069123C" w:rsidRPr="00FD479E">
        <w:rPr>
          <w:rFonts w:ascii="Times New Roman" w:hAnsi="Times New Roman" w:cs="Times New Roman"/>
          <w:b/>
          <w:sz w:val="24"/>
          <w:szCs w:val="24"/>
        </w:rPr>
        <w:t>12</w:t>
      </w:r>
      <w:r w:rsidR="000E4A39">
        <w:rPr>
          <w:rFonts w:ascii="Times New Roman" w:hAnsi="Times New Roman" w:cs="Times New Roman"/>
          <w:b/>
          <w:sz w:val="24"/>
          <w:szCs w:val="24"/>
        </w:rPr>
        <w:t>3</w:t>
      </w:r>
      <w:r w:rsidR="00F62A57" w:rsidRPr="00FD479E">
        <w:rPr>
          <w:rFonts w:ascii="Times New Roman" w:hAnsi="Times New Roman" w:cs="Times New Roman"/>
          <w:b/>
          <w:sz w:val="24"/>
          <w:szCs w:val="24"/>
        </w:rPr>
        <w:t>.</w:t>
      </w:r>
    </w:p>
    <w:p w14:paraId="6C6B547A" w14:textId="77777777" w:rsidR="00441FED" w:rsidRPr="006400CC" w:rsidRDefault="002333E3" w:rsidP="00A2321A">
      <w:pPr>
        <w:jc w:val="both"/>
        <w:rPr>
          <w:rFonts w:ascii="Times New Roman" w:hAnsi="Times New Roman" w:cs="Times New Roman"/>
          <w:sz w:val="24"/>
          <w:szCs w:val="24"/>
        </w:rPr>
      </w:pPr>
      <w:r w:rsidRPr="006400CC">
        <w:rPr>
          <w:rFonts w:ascii="Times New Roman" w:hAnsi="Times New Roman" w:cs="Times New Roman"/>
          <w:sz w:val="24"/>
          <w:szCs w:val="24"/>
        </w:rPr>
        <w:tab/>
      </w:r>
      <w:r w:rsidR="00441FED" w:rsidRPr="006400CC">
        <w:rPr>
          <w:rFonts w:ascii="Times New Roman" w:hAnsi="Times New Roman" w:cs="Times New Roman"/>
          <w:sz w:val="24"/>
          <w:szCs w:val="24"/>
        </w:rPr>
        <w:t xml:space="preserve">Fond se </w:t>
      </w:r>
      <w:r w:rsidRPr="006400CC">
        <w:rPr>
          <w:rFonts w:ascii="Times New Roman" w:hAnsi="Times New Roman" w:cs="Times New Roman"/>
          <w:sz w:val="24"/>
          <w:szCs w:val="24"/>
        </w:rPr>
        <w:t>dužan</w:t>
      </w:r>
      <w:r w:rsidR="00441FED" w:rsidRPr="006400CC">
        <w:rPr>
          <w:rFonts w:ascii="Times New Roman" w:hAnsi="Times New Roman" w:cs="Times New Roman"/>
          <w:sz w:val="24"/>
          <w:szCs w:val="24"/>
        </w:rPr>
        <w:t xml:space="preserve"> informirati javnost o gospodarenju otpadom kontinuirano tijekom cijele godine putem informacijsko-obrazovnih aktivnosti kroz najmanje šest kampanja svake godine koje uključuju informativne publikacije, plakate, specijalizirane radijske i televizijske emisije, radijske i televizijske reklame, uspostavljanje i održavanje mrežne stranice, oglase, tribine, radionice, nagrade, aplikacije za pametne telefone i druge aktivnosti kao i informirati javnost ažurno pri svakoj nastaloj promjeni u sustavu gospodarenja otpadom na nacionalnoj ili EU razini korištenjem navedenih informacijsko-obrazovnih aktivnosti.</w:t>
      </w:r>
    </w:p>
    <w:p w14:paraId="6C94B1F5" w14:textId="77777777" w:rsidR="008E57FA" w:rsidRPr="006400CC" w:rsidRDefault="008E57FA" w:rsidP="00187EDB">
      <w:pPr>
        <w:pStyle w:val="box461509"/>
        <w:shd w:val="clear" w:color="auto" w:fill="FFFFFF"/>
        <w:spacing w:before="0" w:beforeAutospacing="0" w:after="48" w:afterAutospacing="0"/>
        <w:ind w:firstLine="408"/>
        <w:textAlignment w:val="baseline"/>
      </w:pPr>
    </w:p>
    <w:p w14:paraId="1F7C0050" w14:textId="77777777" w:rsidR="00E1181B" w:rsidRPr="006400CC" w:rsidRDefault="001B48FC" w:rsidP="00E1181B">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XV</w:t>
      </w:r>
      <w:r w:rsidR="00E1181B" w:rsidRPr="006400CC">
        <w:rPr>
          <w:rFonts w:ascii="Times New Roman" w:eastAsia="Times New Roman" w:hAnsi="Times New Roman" w:cs="Times New Roman"/>
          <w:b/>
          <w:sz w:val="28"/>
          <w:szCs w:val="28"/>
        </w:rPr>
        <w:t>. UPRAVNI NADZOR</w:t>
      </w:r>
    </w:p>
    <w:p w14:paraId="7324BDB9" w14:textId="5180497B" w:rsidR="00E1181B" w:rsidRPr="00BF1B16" w:rsidRDefault="00E1181B" w:rsidP="00E1181B">
      <w:pPr>
        <w:spacing w:before="100" w:beforeAutospacing="1" w:after="100" w:afterAutospacing="1" w:line="240" w:lineRule="auto"/>
        <w:jc w:val="center"/>
        <w:rPr>
          <w:rFonts w:ascii="Times New Roman" w:eastAsia="Times New Roman" w:hAnsi="Times New Roman" w:cs="Times New Roman"/>
          <w:b/>
          <w:sz w:val="24"/>
          <w:szCs w:val="24"/>
        </w:rPr>
      </w:pPr>
      <w:r w:rsidRPr="00BF1B16">
        <w:rPr>
          <w:rFonts w:ascii="Times New Roman" w:eastAsia="Times New Roman" w:hAnsi="Times New Roman" w:cs="Times New Roman"/>
          <w:b/>
          <w:sz w:val="24"/>
          <w:szCs w:val="24"/>
        </w:rPr>
        <w:t xml:space="preserve">Članak </w:t>
      </w:r>
      <w:r w:rsidR="0069123C" w:rsidRPr="00BF1B16">
        <w:rPr>
          <w:rFonts w:ascii="Times New Roman" w:eastAsia="Times New Roman" w:hAnsi="Times New Roman" w:cs="Times New Roman"/>
          <w:b/>
          <w:sz w:val="24"/>
          <w:szCs w:val="24"/>
        </w:rPr>
        <w:t>12</w:t>
      </w:r>
      <w:r w:rsidR="000E4A39">
        <w:rPr>
          <w:rFonts w:ascii="Times New Roman" w:eastAsia="Times New Roman" w:hAnsi="Times New Roman" w:cs="Times New Roman"/>
          <w:b/>
          <w:sz w:val="24"/>
          <w:szCs w:val="24"/>
        </w:rPr>
        <w:t>4</w:t>
      </w:r>
      <w:r w:rsidRPr="00BF1B16">
        <w:rPr>
          <w:rFonts w:ascii="Times New Roman" w:eastAsia="Times New Roman" w:hAnsi="Times New Roman" w:cs="Times New Roman"/>
          <w:b/>
          <w:sz w:val="24"/>
          <w:szCs w:val="24"/>
        </w:rPr>
        <w:t>.</w:t>
      </w:r>
    </w:p>
    <w:p w14:paraId="638F590B" w14:textId="418FDFF5" w:rsidR="00BA4B68" w:rsidRDefault="00DC1B2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(1) Upravni nadzor nad primjenom ovoga Zakona i propisa donesenih na temelju njega, te </w:t>
      </w:r>
      <w:r w:rsidR="00BA4B68">
        <w:rPr>
          <w:rFonts w:ascii="Times New Roman" w:eastAsia="Times New Roman" w:hAnsi="Times New Roman" w:cs="Times New Roman"/>
          <w:sz w:val="24"/>
          <w:szCs w:val="24"/>
        </w:rPr>
        <w:t xml:space="preserve">radom i postupanjem nadležnih </w:t>
      </w:r>
      <w:r w:rsidR="007627C1">
        <w:rPr>
          <w:rFonts w:ascii="Times New Roman" w:eastAsia="Times New Roman" w:hAnsi="Times New Roman" w:cs="Times New Roman"/>
          <w:sz w:val="24"/>
          <w:szCs w:val="24"/>
        </w:rPr>
        <w:t xml:space="preserve">upravnih </w:t>
      </w:r>
      <w:r w:rsidR="00BA4B68">
        <w:rPr>
          <w:rFonts w:ascii="Times New Roman" w:eastAsia="Times New Roman" w:hAnsi="Times New Roman" w:cs="Times New Roman"/>
          <w:sz w:val="24"/>
          <w:szCs w:val="24"/>
        </w:rPr>
        <w:t>tijela jedinica lokale i područne (regionalne) samouprave i pravnih osoba koje imaju javne ovlasti u povjerenim im poslovima državne uprave koji se odnose na postupanje s otpadom obavlja Ministarstvo.</w:t>
      </w:r>
    </w:p>
    <w:p w14:paraId="0D57D823" w14:textId="77777777" w:rsidR="00DC1B29" w:rsidRPr="006400CC" w:rsidRDefault="00DC1B29"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Ako se u nadzoru utvrdi da je povrijeđen ovaj Zakon i/ili propis donesen na temelju ovoga Zakona, Ministarstvo </w:t>
      </w:r>
      <w:r w:rsidR="00445FD4" w:rsidRPr="006400CC">
        <w:rPr>
          <w:rFonts w:ascii="Times New Roman" w:eastAsia="Times New Roman" w:hAnsi="Times New Roman" w:cs="Times New Roman"/>
          <w:sz w:val="24"/>
          <w:szCs w:val="24"/>
        </w:rPr>
        <w:t>može</w:t>
      </w:r>
      <w:r w:rsidRPr="006400CC">
        <w:rPr>
          <w:rFonts w:ascii="Times New Roman" w:eastAsia="Times New Roman" w:hAnsi="Times New Roman" w:cs="Times New Roman"/>
          <w:sz w:val="24"/>
          <w:szCs w:val="24"/>
        </w:rPr>
        <w:t xml:space="preserve"> podnijeti optužni prijedlog ili kaznenu prijavu.</w:t>
      </w:r>
    </w:p>
    <w:p w14:paraId="7E0B61B8" w14:textId="77777777" w:rsidR="003738A1" w:rsidRPr="006400CC" w:rsidRDefault="003738A1"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U okviru upravnog nadzora obavlja se i stručni nadzor primjene ovoga Zakona i propisa donesenih na temelju ovoga Zakona.</w:t>
      </w:r>
    </w:p>
    <w:p w14:paraId="15B0DA17" w14:textId="77777777" w:rsidR="00B25A28" w:rsidRPr="006400CC" w:rsidRDefault="00DC1B29" w:rsidP="00015F18">
      <w:pPr>
        <w:spacing w:before="100" w:beforeAutospacing="1" w:after="100" w:afterAutospacing="1" w:line="240" w:lineRule="auto"/>
        <w:ind w:firstLine="720"/>
        <w:jc w:val="both"/>
      </w:pPr>
      <w:r w:rsidRPr="006400CC" w:rsidDel="00DC1B29">
        <w:rPr>
          <w:rFonts w:ascii="Times New Roman" w:eastAsia="Times New Roman" w:hAnsi="Times New Roman" w:cs="Times New Roman"/>
          <w:sz w:val="24"/>
          <w:szCs w:val="24"/>
        </w:rPr>
        <w:t xml:space="preserve"> </w:t>
      </w:r>
    </w:p>
    <w:p w14:paraId="3CAB5CC7" w14:textId="77777777" w:rsidR="00991C86" w:rsidRPr="000A5833" w:rsidRDefault="00991C86" w:rsidP="00991C86">
      <w:pPr>
        <w:jc w:val="center"/>
        <w:rPr>
          <w:rFonts w:ascii="Times New Roman" w:hAnsi="Times New Roman" w:cs="Times New Roman"/>
          <w:b/>
          <w:sz w:val="24"/>
          <w:szCs w:val="24"/>
        </w:rPr>
      </w:pPr>
      <w:r w:rsidRPr="000A5833">
        <w:rPr>
          <w:rFonts w:ascii="Times New Roman" w:hAnsi="Times New Roman" w:cs="Times New Roman"/>
          <w:b/>
          <w:sz w:val="24"/>
          <w:szCs w:val="24"/>
        </w:rPr>
        <w:t>XVI. INSPEKCIJSKI NADZOR</w:t>
      </w:r>
    </w:p>
    <w:p w14:paraId="15130F85" w14:textId="77777777" w:rsidR="00991C86" w:rsidRPr="00C64605" w:rsidRDefault="00856198" w:rsidP="00991C86">
      <w:pPr>
        <w:shd w:val="clear" w:color="auto" w:fill="FFFFFF" w:themeFill="background1"/>
        <w:jc w:val="center"/>
        <w:rPr>
          <w:rFonts w:ascii="Times New Roman" w:hAnsi="Times New Roman" w:cs="Times New Roman"/>
          <w:b/>
          <w:i/>
          <w:sz w:val="24"/>
          <w:szCs w:val="24"/>
        </w:rPr>
      </w:pPr>
      <w:r w:rsidRPr="00C64605">
        <w:rPr>
          <w:rFonts w:ascii="Times New Roman" w:hAnsi="Times New Roman" w:cs="Times New Roman"/>
          <w:b/>
          <w:i/>
          <w:sz w:val="24"/>
          <w:szCs w:val="24"/>
        </w:rPr>
        <w:t>Nadležnost za obavljanje inspekcijskog nazora</w:t>
      </w:r>
    </w:p>
    <w:p w14:paraId="174710E6" w14:textId="478F7F8A" w:rsidR="00991C86" w:rsidRPr="0025779D" w:rsidRDefault="00856198" w:rsidP="00991C86">
      <w:pPr>
        <w:jc w:val="center"/>
        <w:rPr>
          <w:rFonts w:ascii="Times New Roman" w:hAnsi="Times New Roman" w:cs="Times New Roman"/>
          <w:b/>
          <w:sz w:val="24"/>
          <w:szCs w:val="24"/>
        </w:rPr>
      </w:pPr>
      <w:r w:rsidRPr="0025779D">
        <w:rPr>
          <w:rFonts w:ascii="Times New Roman" w:hAnsi="Times New Roman" w:cs="Times New Roman"/>
          <w:b/>
          <w:sz w:val="24"/>
          <w:szCs w:val="24"/>
        </w:rPr>
        <w:t>Članak 12</w:t>
      </w:r>
      <w:r w:rsidR="000E4A39" w:rsidRPr="000E4A39">
        <w:rPr>
          <w:rFonts w:ascii="Times New Roman" w:hAnsi="Times New Roman" w:cs="Times New Roman"/>
          <w:b/>
          <w:sz w:val="24"/>
          <w:szCs w:val="24"/>
        </w:rPr>
        <w:t>5</w:t>
      </w:r>
      <w:r w:rsidRPr="0025779D">
        <w:rPr>
          <w:rFonts w:ascii="Times New Roman" w:hAnsi="Times New Roman" w:cs="Times New Roman"/>
          <w:b/>
          <w:sz w:val="24"/>
          <w:szCs w:val="24"/>
        </w:rPr>
        <w:t>.</w:t>
      </w:r>
    </w:p>
    <w:p w14:paraId="1C600825"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Inspekcijski nadzor nad primjenom ovoga Zakona i propisa donesenih na temelju ovoga Zakona provode inspektori zaštite okoliša Državnog inspektorata (u daljnjem tekstu: inspektor zaštite okoliša), ako ovim Zakonom nije drugačije propisano.</w:t>
      </w:r>
    </w:p>
    <w:p w14:paraId="2B253CF3"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(2) Na inspekcijski nadzor koji se provodi na temelju odredbi ovoga Zakona na odgovarajući se način primjenjuju odredbe zakona kojim se uređuje zaštita okoliša i zakona kojim se uređuje djelokrug, dužnosti i ovlasti inspektora Državnog inspektorata, ako ovim Zakonom nije propisano drukčije.</w:t>
      </w:r>
    </w:p>
    <w:p w14:paraId="4E9FF105" w14:textId="4F540119"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 xml:space="preserve">(3) Nadzor nad primjenom ovoga Zakona i propisa donesenih na temelju ovoga Zakona u dijelu koji se odnosi na </w:t>
      </w:r>
      <w:r w:rsidR="00680D2B">
        <w:rPr>
          <w:rFonts w:ascii="Times New Roman" w:hAnsi="Times New Roman" w:cs="Times New Roman"/>
          <w:bCs/>
          <w:sz w:val="24"/>
          <w:szCs w:val="24"/>
        </w:rPr>
        <w:t xml:space="preserve">obavljanje djelatnosti </w:t>
      </w:r>
      <w:r w:rsidRPr="000A5833">
        <w:rPr>
          <w:rFonts w:ascii="Times New Roman" w:hAnsi="Times New Roman" w:cs="Times New Roman"/>
          <w:bCs/>
          <w:sz w:val="24"/>
          <w:szCs w:val="24"/>
        </w:rPr>
        <w:t>prijevoz</w:t>
      </w:r>
      <w:r w:rsidR="00680D2B">
        <w:rPr>
          <w:rFonts w:ascii="Times New Roman" w:hAnsi="Times New Roman" w:cs="Times New Roman"/>
          <w:bCs/>
          <w:sz w:val="24"/>
          <w:szCs w:val="24"/>
        </w:rPr>
        <w:t>a otpada</w:t>
      </w:r>
      <w:r w:rsidRPr="000A5833">
        <w:rPr>
          <w:rFonts w:ascii="Times New Roman" w:hAnsi="Times New Roman" w:cs="Times New Roman"/>
          <w:bCs/>
          <w:sz w:val="24"/>
          <w:szCs w:val="24"/>
        </w:rPr>
        <w:t xml:space="preserve"> provode ovlašten</w:t>
      </w:r>
      <w:r w:rsidR="00AD707F">
        <w:rPr>
          <w:rFonts w:ascii="Times New Roman" w:hAnsi="Times New Roman" w:cs="Times New Roman"/>
          <w:bCs/>
          <w:sz w:val="24"/>
          <w:szCs w:val="24"/>
        </w:rPr>
        <w:t>e</w:t>
      </w:r>
      <w:r w:rsidRPr="000A5833">
        <w:rPr>
          <w:rFonts w:ascii="Times New Roman" w:hAnsi="Times New Roman" w:cs="Times New Roman"/>
          <w:bCs/>
          <w:sz w:val="24"/>
          <w:szCs w:val="24"/>
        </w:rPr>
        <w:t xml:space="preserve"> služben</w:t>
      </w:r>
      <w:r w:rsidR="00AD707F">
        <w:rPr>
          <w:rFonts w:ascii="Times New Roman" w:hAnsi="Times New Roman" w:cs="Times New Roman"/>
          <w:bCs/>
          <w:sz w:val="24"/>
          <w:szCs w:val="24"/>
        </w:rPr>
        <w:t>e osobe Ministarstva unutarnjih poslova</w:t>
      </w:r>
      <w:r w:rsidRPr="000A5833">
        <w:rPr>
          <w:rFonts w:ascii="Times New Roman" w:hAnsi="Times New Roman" w:cs="Times New Roman"/>
          <w:bCs/>
          <w:sz w:val="24"/>
          <w:szCs w:val="24"/>
        </w:rPr>
        <w:t>.</w:t>
      </w:r>
    </w:p>
    <w:p w14:paraId="68EE363D" w14:textId="64BAF7DE"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(4) Nadzor nad primjenom ovoga Zakona i propisa donesenih na temelju ovoga Zakona u dijelu koji se odnosi na prekogranični promet otpadom te postupak posredovanja</w:t>
      </w:r>
      <w:r w:rsidR="00680D2B">
        <w:rPr>
          <w:rFonts w:ascii="Times New Roman" w:hAnsi="Times New Roman" w:cs="Times New Roman"/>
          <w:bCs/>
          <w:sz w:val="24"/>
          <w:szCs w:val="24"/>
        </w:rPr>
        <w:t xml:space="preserve"> u gospodarenju otpadom</w:t>
      </w:r>
      <w:r w:rsidRPr="000A5833">
        <w:rPr>
          <w:rFonts w:ascii="Times New Roman" w:hAnsi="Times New Roman" w:cs="Times New Roman"/>
          <w:bCs/>
          <w:sz w:val="24"/>
          <w:szCs w:val="24"/>
        </w:rPr>
        <w:t xml:space="preserve"> i trgovanje otpadom provode</w:t>
      </w:r>
      <w:r w:rsidR="00AD707F">
        <w:rPr>
          <w:rFonts w:ascii="Times New Roman" w:hAnsi="Times New Roman" w:cs="Times New Roman"/>
          <w:bCs/>
          <w:sz w:val="24"/>
          <w:szCs w:val="24"/>
        </w:rPr>
        <w:t xml:space="preserve"> ovlaštene službene osobe Carinske uprave, Ministarstva financija</w:t>
      </w:r>
      <w:r w:rsidRPr="000A5833">
        <w:rPr>
          <w:rFonts w:ascii="Times New Roman" w:hAnsi="Times New Roman" w:cs="Times New Roman"/>
          <w:bCs/>
          <w:sz w:val="24"/>
          <w:szCs w:val="24"/>
        </w:rPr>
        <w:t>.</w:t>
      </w:r>
    </w:p>
    <w:p w14:paraId="15A3B1CE" w14:textId="77777777"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 xml:space="preserve">(5) Nadzor nad primjenom ovoga Zakona i propisa donesenih na temelju ovoga Zakona u dijelu koji se odnosi na </w:t>
      </w:r>
      <w:r w:rsidR="001879A7">
        <w:rPr>
          <w:rFonts w:ascii="Times New Roman" w:hAnsi="Times New Roman" w:cs="Times New Roman"/>
          <w:bCs/>
          <w:sz w:val="24"/>
          <w:szCs w:val="24"/>
        </w:rPr>
        <w:t xml:space="preserve">javnu uslugu sakupljanja komunalnog otpada te odbacivanja otpada protivno ovom Zakonu </w:t>
      </w:r>
      <w:r w:rsidRPr="000A5833">
        <w:rPr>
          <w:rFonts w:ascii="Times New Roman" w:hAnsi="Times New Roman" w:cs="Times New Roman"/>
          <w:bCs/>
          <w:sz w:val="24"/>
          <w:szCs w:val="24"/>
        </w:rPr>
        <w:t>provodi osoba koja obavlja poslove službe nadležne za komunalni red jedinice lokalne samouprave (u daljnjem tekstu: komunalni redar), ako ovim Zakonom nije određeno drugačije.</w:t>
      </w:r>
    </w:p>
    <w:p w14:paraId="43E8F80A" w14:textId="77777777" w:rsidR="00991C86" w:rsidRDefault="00991C86" w:rsidP="00991C86">
      <w:pPr>
        <w:jc w:val="center"/>
        <w:rPr>
          <w:rFonts w:ascii="Times New Roman" w:hAnsi="Times New Roman" w:cs="Times New Roman"/>
          <w:b/>
          <w:sz w:val="24"/>
          <w:szCs w:val="24"/>
        </w:rPr>
      </w:pPr>
    </w:p>
    <w:p w14:paraId="5B80670E" w14:textId="73C3ED0A" w:rsidR="00991C86" w:rsidRPr="00AF29E3" w:rsidRDefault="00856198" w:rsidP="00991C86">
      <w:pPr>
        <w:jc w:val="center"/>
        <w:rPr>
          <w:rFonts w:ascii="Times New Roman" w:hAnsi="Times New Roman" w:cs="Times New Roman"/>
          <w:b/>
          <w:sz w:val="24"/>
          <w:szCs w:val="24"/>
        </w:rPr>
      </w:pPr>
      <w:r w:rsidRPr="00AF29E3">
        <w:rPr>
          <w:rFonts w:ascii="Times New Roman" w:hAnsi="Times New Roman" w:cs="Times New Roman"/>
          <w:b/>
          <w:sz w:val="24"/>
          <w:szCs w:val="24"/>
        </w:rPr>
        <w:t>Članak 12</w:t>
      </w:r>
      <w:r w:rsidR="000E4A39">
        <w:rPr>
          <w:rFonts w:ascii="Times New Roman" w:hAnsi="Times New Roman" w:cs="Times New Roman"/>
          <w:b/>
          <w:sz w:val="24"/>
          <w:szCs w:val="24"/>
        </w:rPr>
        <w:t>6</w:t>
      </w:r>
      <w:r w:rsidRPr="00AF29E3">
        <w:rPr>
          <w:rFonts w:ascii="Times New Roman" w:hAnsi="Times New Roman" w:cs="Times New Roman"/>
          <w:b/>
          <w:sz w:val="24"/>
          <w:szCs w:val="24"/>
        </w:rPr>
        <w:t>.</w:t>
      </w:r>
    </w:p>
    <w:p w14:paraId="67FE729A"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lastRenderedPageBreak/>
        <w:t xml:space="preserve">(1) </w:t>
      </w:r>
      <w:r w:rsidR="00F82263">
        <w:rPr>
          <w:rFonts w:ascii="Times New Roman" w:hAnsi="Times New Roman" w:cs="Times New Roman"/>
          <w:sz w:val="24"/>
          <w:szCs w:val="24"/>
        </w:rPr>
        <w:t>N</w:t>
      </w:r>
      <w:r w:rsidRPr="000A5833">
        <w:rPr>
          <w:rFonts w:ascii="Times New Roman" w:hAnsi="Times New Roman" w:cs="Times New Roman"/>
          <w:sz w:val="24"/>
          <w:szCs w:val="24"/>
        </w:rPr>
        <w:t xml:space="preserve">adzor nad primjenom ovoga Zakona i propisa donesenih na temelju ovoga Zakona, u dijelu koji se odnosi na obračun i naplatu prikupljanja miješanog komunalnog i biorazgradivog otpada potrošačima provode </w:t>
      </w:r>
      <w:r w:rsidRPr="000A5833">
        <w:rPr>
          <w:rFonts w:ascii="Times New Roman" w:hAnsi="Times New Roman" w:cs="Times New Roman"/>
          <w:bCs/>
          <w:sz w:val="24"/>
          <w:szCs w:val="24"/>
        </w:rPr>
        <w:t>tržišni inspektori</w:t>
      </w:r>
      <w:r w:rsidRPr="000A5833">
        <w:rPr>
          <w:rFonts w:ascii="Times New Roman" w:hAnsi="Times New Roman" w:cs="Times New Roman"/>
          <w:sz w:val="24"/>
          <w:szCs w:val="24"/>
        </w:rPr>
        <w:t xml:space="preserve"> Državnog inspektorata (u daljnjem tekstu: tržišni inspektor) na način propisan posebnim zakonom kojim se uređuje zaštita potrošača.</w:t>
      </w:r>
    </w:p>
    <w:p w14:paraId="277F7B14" w14:textId="77777777"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 xml:space="preserve">(3) Nadzor </w:t>
      </w:r>
      <w:r w:rsidRPr="000A5833">
        <w:rPr>
          <w:rFonts w:ascii="Times New Roman" w:hAnsi="Times New Roman" w:cs="Times New Roman"/>
          <w:bCs/>
          <w:iCs/>
          <w:sz w:val="24"/>
          <w:szCs w:val="24"/>
        </w:rPr>
        <w:t xml:space="preserve">nad primjenom ovoga Zakona i propisa donesenih na temelju ovoga Zakona u dijelu koji se odnosi na </w:t>
      </w:r>
      <w:r w:rsidRPr="000A5833">
        <w:rPr>
          <w:rFonts w:ascii="Times New Roman" w:hAnsi="Times New Roman" w:cs="Times New Roman"/>
          <w:bCs/>
          <w:sz w:val="24"/>
          <w:szCs w:val="24"/>
        </w:rPr>
        <w:t xml:space="preserve">izvršenje obveza u sustavu proširene odgovornosti proizvođača proizvoda </w:t>
      </w:r>
      <w:r w:rsidR="00F82263">
        <w:rPr>
          <w:rFonts w:ascii="Times New Roman" w:hAnsi="Times New Roman" w:cs="Times New Roman"/>
          <w:bCs/>
          <w:sz w:val="24"/>
          <w:szCs w:val="24"/>
        </w:rPr>
        <w:t>obavlja Carinska uprava.</w:t>
      </w:r>
    </w:p>
    <w:p w14:paraId="60A16EC7" w14:textId="77777777"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iCs/>
          <w:sz w:val="24"/>
          <w:szCs w:val="24"/>
        </w:rPr>
        <w:t>(4) Nadzor nad primjenom ovoga Zakona i propisa donesenih na temelju ovoga Zakona u dijelu koji se odnosi na označavanje ambalaže proizvoda provode inspektori nadležni za označavanje proizvoda svaki u svom djelokrugu određenim posebnim propisima.</w:t>
      </w:r>
    </w:p>
    <w:p w14:paraId="2C23B132" w14:textId="77777777"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 xml:space="preserve">(5) Nadzor nad primjenom ovoga Zakona i propisa donesenih na temelju ovoga Zakona u dijelu koji se odnosi na gospodarenje otpadom iz rudarske industrije provode rudarski inspektori </w:t>
      </w:r>
      <w:r w:rsidR="003D5289">
        <w:rPr>
          <w:rFonts w:ascii="Times New Roman" w:hAnsi="Times New Roman" w:cs="Times New Roman"/>
          <w:bCs/>
          <w:sz w:val="24"/>
          <w:szCs w:val="24"/>
        </w:rPr>
        <w:t xml:space="preserve">i energetski inspektori za naftno rudarstvo </w:t>
      </w:r>
      <w:r w:rsidRPr="000A5833">
        <w:rPr>
          <w:rFonts w:ascii="Times New Roman" w:hAnsi="Times New Roman" w:cs="Times New Roman"/>
          <w:bCs/>
          <w:sz w:val="24"/>
          <w:szCs w:val="24"/>
        </w:rPr>
        <w:t>Državnog inspektorata</w:t>
      </w:r>
      <w:r w:rsidRPr="000A5833">
        <w:rPr>
          <w:rFonts w:ascii="Times New Roman" w:hAnsi="Times New Roman" w:cs="Times New Roman"/>
          <w:sz w:val="24"/>
          <w:szCs w:val="24"/>
        </w:rPr>
        <w:t xml:space="preserve"> </w:t>
      </w:r>
      <w:r w:rsidRPr="000A5833">
        <w:rPr>
          <w:rFonts w:ascii="Times New Roman" w:hAnsi="Times New Roman" w:cs="Times New Roman"/>
          <w:bCs/>
          <w:sz w:val="24"/>
          <w:szCs w:val="24"/>
        </w:rPr>
        <w:t>(u daljnjem tekstu: rudarski inspektor)</w:t>
      </w:r>
    </w:p>
    <w:p w14:paraId="70518A07" w14:textId="77777777" w:rsidR="00991C86" w:rsidRDefault="00991C86" w:rsidP="00991C86">
      <w:pPr>
        <w:jc w:val="center"/>
        <w:rPr>
          <w:rFonts w:ascii="Times New Roman" w:hAnsi="Times New Roman" w:cs="Times New Roman"/>
          <w:b/>
          <w:sz w:val="24"/>
          <w:szCs w:val="24"/>
        </w:rPr>
      </w:pPr>
    </w:p>
    <w:p w14:paraId="03291799" w14:textId="3E69A054" w:rsidR="00991C86" w:rsidRPr="00830149" w:rsidRDefault="00856198" w:rsidP="00991C86">
      <w:pPr>
        <w:jc w:val="center"/>
        <w:rPr>
          <w:rFonts w:ascii="Times New Roman" w:hAnsi="Times New Roman" w:cs="Times New Roman"/>
          <w:b/>
          <w:sz w:val="24"/>
          <w:szCs w:val="24"/>
        </w:rPr>
      </w:pPr>
      <w:r w:rsidRPr="00830149">
        <w:rPr>
          <w:rFonts w:ascii="Times New Roman" w:hAnsi="Times New Roman" w:cs="Times New Roman"/>
          <w:b/>
          <w:sz w:val="24"/>
          <w:szCs w:val="24"/>
        </w:rPr>
        <w:t>Članak 12</w:t>
      </w:r>
      <w:r w:rsidR="000E4A39">
        <w:rPr>
          <w:rFonts w:ascii="Times New Roman" w:hAnsi="Times New Roman" w:cs="Times New Roman"/>
          <w:b/>
          <w:sz w:val="24"/>
          <w:szCs w:val="24"/>
        </w:rPr>
        <w:t>7</w:t>
      </w:r>
      <w:r w:rsidRPr="00830149">
        <w:rPr>
          <w:rFonts w:ascii="Times New Roman" w:hAnsi="Times New Roman" w:cs="Times New Roman"/>
          <w:b/>
          <w:sz w:val="24"/>
          <w:szCs w:val="24"/>
        </w:rPr>
        <w:t>.</w:t>
      </w:r>
    </w:p>
    <w:p w14:paraId="5A7AEF2B"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 xml:space="preserve">Ovlaštene osobe Obalne straže Republike Hrvatske obavljaju inspekcijski nadzor nad provedbom ovoga Zakona i propisa donesenih na temelju njega na području </w:t>
      </w:r>
      <w:r w:rsidR="00E12787" w:rsidRPr="000A5833">
        <w:rPr>
          <w:rFonts w:ascii="Times New Roman" w:hAnsi="Times New Roman" w:cs="Times New Roman"/>
          <w:sz w:val="24"/>
          <w:szCs w:val="24"/>
        </w:rPr>
        <w:t xml:space="preserve">unutarnjih morskih voda i teritorijalnog mora Republike Hrvatske </w:t>
      </w:r>
      <w:r w:rsidR="00E12787">
        <w:rPr>
          <w:rFonts w:ascii="Times New Roman" w:hAnsi="Times New Roman" w:cs="Times New Roman"/>
          <w:sz w:val="24"/>
          <w:szCs w:val="24"/>
        </w:rPr>
        <w:t xml:space="preserve">i </w:t>
      </w:r>
      <w:r w:rsidRPr="000A5833">
        <w:rPr>
          <w:rFonts w:ascii="Times New Roman" w:hAnsi="Times New Roman" w:cs="Times New Roman"/>
          <w:sz w:val="24"/>
          <w:szCs w:val="24"/>
        </w:rPr>
        <w:t>zaštićenog ekološko-ribolovnog pojasa Republike Hrvatske, odnosno gospodarskog pojasa Republike Hrvatske kada Hrvatski sabor proglasi i ostale sadržaje isključivoga gospodarskog pojasa u skladu s Glavom IV. Pomorskog zakonika.</w:t>
      </w:r>
    </w:p>
    <w:p w14:paraId="3936335E" w14:textId="77777777" w:rsidR="00991C86" w:rsidRDefault="00991C86" w:rsidP="00991C86">
      <w:pPr>
        <w:shd w:val="clear" w:color="auto" w:fill="FFFFFF" w:themeFill="background1"/>
        <w:jc w:val="center"/>
        <w:rPr>
          <w:rFonts w:ascii="Times New Roman" w:hAnsi="Times New Roman" w:cs="Times New Roman"/>
          <w:b/>
          <w:sz w:val="24"/>
          <w:szCs w:val="24"/>
        </w:rPr>
      </w:pPr>
    </w:p>
    <w:p w14:paraId="6F5D7975" w14:textId="77777777" w:rsidR="00991C86" w:rsidRPr="00942D4A" w:rsidRDefault="00856198" w:rsidP="00991C86">
      <w:pPr>
        <w:shd w:val="clear" w:color="auto" w:fill="FFFFFF" w:themeFill="background1"/>
        <w:jc w:val="center"/>
        <w:rPr>
          <w:rFonts w:ascii="Times New Roman" w:hAnsi="Times New Roman" w:cs="Times New Roman"/>
          <w:b/>
          <w:i/>
          <w:sz w:val="24"/>
          <w:szCs w:val="24"/>
        </w:rPr>
      </w:pPr>
      <w:r w:rsidRPr="00942D4A">
        <w:rPr>
          <w:rFonts w:ascii="Times New Roman" w:hAnsi="Times New Roman" w:cs="Times New Roman"/>
          <w:b/>
          <w:i/>
          <w:sz w:val="24"/>
          <w:szCs w:val="24"/>
        </w:rPr>
        <w:t>Ovlasti inspektora u postupku inspekcijskog nadzora i predmet inspekcijskog nazora</w:t>
      </w:r>
    </w:p>
    <w:p w14:paraId="70097550" w14:textId="75388E8E" w:rsidR="00991C86" w:rsidRPr="00991C86" w:rsidRDefault="00856198" w:rsidP="00991C86">
      <w:pPr>
        <w:jc w:val="center"/>
        <w:rPr>
          <w:rFonts w:ascii="Times New Roman" w:hAnsi="Times New Roman" w:cs="Times New Roman"/>
          <w:sz w:val="24"/>
          <w:szCs w:val="24"/>
        </w:rPr>
      </w:pPr>
      <w:r w:rsidRPr="00942D4A">
        <w:rPr>
          <w:rFonts w:ascii="Times New Roman" w:hAnsi="Times New Roman" w:cs="Times New Roman"/>
          <w:b/>
          <w:sz w:val="24"/>
          <w:szCs w:val="24"/>
        </w:rPr>
        <w:t>Članak 12</w:t>
      </w:r>
      <w:r w:rsidR="000E4A39">
        <w:rPr>
          <w:rFonts w:ascii="Times New Roman" w:hAnsi="Times New Roman" w:cs="Times New Roman"/>
          <w:b/>
          <w:sz w:val="24"/>
          <w:szCs w:val="24"/>
        </w:rPr>
        <w:t>8</w:t>
      </w:r>
      <w:r w:rsidRPr="00942D4A">
        <w:rPr>
          <w:rFonts w:ascii="Times New Roman" w:hAnsi="Times New Roman" w:cs="Times New Roman"/>
          <w:b/>
          <w:sz w:val="24"/>
          <w:szCs w:val="24"/>
        </w:rPr>
        <w:t>.</w:t>
      </w:r>
    </w:p>
    <w:p w14:paraId="35E668FC"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U provedbi inspekcijskog nadzora inspektor provodi izravan uvid u opće i pojedinačne akte, nadzire uvjete i način rada pravnih i fizičkih osoba - obrtnika u sustavu gospodarenja otpadom, te poduzima predviđene mjere radi njihova usklađivanja s ovim Zakonom i propisima donesenim na temelju njega te drugim propisima u slučajevima utvrđenih povreda tih propisa.</w:t>
      </w:r>
    </w:p>
    <w:p w14:paraId="63566D2D" w14:textId="77777777" w:rsidR="00991C86"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(2) U provedbi inspekcijskog nadzora inspektor zaštite okoliša nadzire osobito:</w:t>
      </w:r>
    </w:p>
    <w:p w14:paraId="05A74B31" w14:textId="77777777" w:rsidR="00991C86" w:rsidRPr="000A5833" w:rsidRDefault="00991C86" w:rsidP="00991C86">
      <w:pPr>
        <w:pStyle w:val="ListParagraph"/>
        <w:numPr>
          <w:ilvl w:val="0"/>
          <w:numId w:val="66"/>
        </w:numPr>
        <w:ind w:left="426" w:hanging="426"/>
        <w:jc w:val="both"/>
        <w:rPr>
          <w:rFonts w:ascii="Times New Roman" w:hAnsi="Times New Roman" w:cs="Times New Roman"/>
          <w:sz w:val="24"/>
          <w:szCs w:val="24"/>
        </w:rPr>
      </w:pPr>
      <w:r w:rsidRPr="000A5833">
        <w:rPr>
          <w:rFonts w:ascii="Times New Roman" w:hAnsi="Times New Roman" w:cs="Times New Roman"/>
          <w:sz w:val="24"/>
          <w:szCs w:val="24"/>
        </w:rPr>
        <w:t>ispunjavanje propisanih uvjeta za obavljanje djelatnosti iz područja gospodarenja otpadom</w:t>
      </w:r>
    </w:p>
    <w:p w14:paraId="7DFC433B" w14:textId="77777777" w:rsidR="00991C86" w:rsidRPr="000A5833" w:rsidRDefault="00991C86" w:rsidP="00991C86">
      <w:pPr>
        <w:pStyle w:val="ListParagraph"/>
        <w:numPr>
          <w:ilvl w:val="0"/>
          <w:numId w:val="66"/>
        </w:numPr>
        <w:ind w:left="426" w:hanging="426"/>
        <w:jc w:val="both"/>
        <w:rPr>
          <w:rFonts w:ascii="Times New Roman" w:hAnsi="Times New Roman" w:cs="Times New Roman"/>
          <w:sz w:val="24"/>
          <w:szCs w:val="24"/>
        </w:rPr>
      </w:pPr>
      <w:r w:rsidRPr="000A5833">
        <w:rPr>
          <w:rFonts w:ascii="Times New Roman" w:hAnsi="Times New Roman" w:cs="Times New Roman"/>
          <w:sz w:val="24"/>
          <w:szCs w:val="24"/>
        </w:rPr>
        <w:t>usklađenost postupanja pravne i fizičke osobe – obrtnika s aktima kojima se određuje način i uvjeti obavljanja djelatnosti gospodarenja otpadom u skladu s ovim Zakonom</w:t>
      </w:r>
    </w:p>
    <w:p w14:paraId="51AC239F" w14:textId="77777777" w:rsidR="00991C86" w:rsidRPr="000A5833" w:rsidRDefault="00991C86" w:rsidP="00991C86">
      <w:pPr>
        <w:pStyle w:val="ListParagraph"/>
        <w:numPr>
          <w:ilvl w:val="0"/>
          <w:numId w:val="66"/>
        </w:numPr>
        <w:ind w:left="426" w:hanging="426"/>
        <w:jc w:val="both"/>
        <w:rPr>
          <w:rFonts w:ascii="Times New Roman" w:hAnsi="Times New Roman" w:cs="Times New Roman"/>
          <w:sz w:val="24"/>
          <w:szCs w:val="24"/>
        </w:rPr>
      </w:pPr>
      <w:r w:rsidRPr="000A5833">
        <w:rPr>
          <w:rFonts w:ascii="Times New Roman" w:hAnsi="Times New Roman" w:cs="Times New Roman"/>
          <w:sz w:val="24"/>
          <w:szCs w:val="24"/>
        </w:rPr>
        <w:t>vođenje očevidnika o nastanku i tijeku otpada i postupanje s pratećim listovima</w:t>
      </w:r>
    </w:p>
    <w:p w14:paraId="53DF67E6" w14:textId="77777777" w:rsidR="00991C86" w:rsidRPr="000A5833" w:rsidRDefault="00991C86" w:rsidP="00991C86">
      <w:pPr>
        <w:pStyle w:val="ListParagraph"/>
        <w:numPr>
          <w:ilvl w:val="0"/>
          <w:numId w:val="66"/>
        </w:numPr>
        <w:ind w:left="426" w:hanging="426"/>
        <w:jc w:val="both"/>
        <w:rPr>
          <w:rFonts w:ascii="Times New Roman" w:hAnsi="Times New Roman" w:cs="Times New Roman"/>
          <w:sz w:val="24"/>
          <w:szCs w:val="24"/>
        </w:rPr>
      </w:pPr>
      <w:r w:rsidRPr="000A5833">
        <w:rPr>
          <w:rFonts w:ascii="Times New Roman" w:hAnsi="Times New Roman" w:cs="Times New Roman"/>
          <w:sz w:val="24"/>
          <w:szCs w:val="24"/>
        </w:rPr>
        <w:lastRenderedPageBreak/>
        <w:t xml:space="preserve">dostavu propisanih izvješća i podataka nadležnim upravnim tijelima i </w:t>
      </w:r>
      <w:r w:rsidRPr="000A5833">
        <w:rPr>
          <w:rFonts w:ascii="Times New Roman" w:hAnsi="Times New Roman" w:cs="Times New Roman"/>
          <w:bCs/>
          <w:sz w:val="24"/>
          <w:szCs w:val="24"/>
        </w:rPr>
        <w:t>Ministarstvu</w:t>
      </w:r>
    </w:p>
    <w:p w14:paraId="3CA1B3ED" w14:textId="77777777" w:rsidR="00991C86" w:rsidRPr="000A5833" w:rsidRDefault="00991C86" w:rsidP="00991C86">
      <w:pPr>
        <w:pStyle w:val="ListParagraph"/>
        <w:numPr>
          <w:ilvl w:val="0"/>
          <w:numId w:val="66"/>
        </w:numPr>
        <w:ind w:left="426" w:hanging="426"/>
        <w:jc w:val="both"/>
        <w:rPr>
          <w:rFonts w:ascii="Times New Roman" w:hAnsi="Times New Roman" w:cs="Times New Roman"/>
          <w:sz w:val="24"/>
          <w:szCs w:val="24"/>
        </w:rPr>
      </w:pPr>
      <w:r w:rsidRPr="000A5833">
        <w:rPr>
          <w:rFonts w:ascii="Times New Roman" w:hAnsi="Times New Roman" w:cs="Times New Roman"/>
          <w:sz w:val="24"/>
          <w:szCs w:val="24"/>
        </w:rPr>
        <w:t>ispunjavanje uvjeta</w:t>
      </w:r>
      <w:r w:rsidR="00CC4CF5">
        <w:rPr>
          <w:rFonts w:ascii="Times New Roman" w:hAnsi="Times New Roman" w:cs="Times New Roman"/>
          <w:sz w:val="24"/>
          <w:szCs w:val="24"/>
        </w:rPr>
        <w:t xml:space="preserve"> za prekogranični promet otpada</w:t>
      </w:r>
    </w:p>
    <w:p w14:paraId="22806EFB" w14:textId="77777777" w:rsidR="00991C86" w:rsidRPr="000A5833" w:rsidRDefault="00991C86" w:rsidP="00991C86">
      <w:pPr>
        <w:pStyle w:val="ListParagraph"/>
        <w:numPr>
          <w:ilvl w:val="0"/>
          <w:numId w:val="66"/>
        </w:numPr>
        <w:ind w:left="426" w:hanging="426"/>
        <w:jc w:val="both"/>
        <w:rPr>
          <w:rFonts w:ascii="Times New Roman" w:hAnsi="Times New Roman" w:cs="Times New Roman"/>
          <w:sz w:val="24"/>
          <w:szCs w:val="24"/>
        </w:rPr>
      </w:pPr>
      <w:r w:rsidRPr="000A5833">
        <w:rPr>
          <w:rFonts w:ascii="Times New Roman" w:hAnsi="Times New Roman" w:cs="Times New Roman"/>
          <w:sz w:val="24"/>
          <w:szCs w:val="24"/>
        </w:rPr>
        <w:t xml:space="preserve">zakonitost dozvole za </w:t>
      </w:r>
      <w:r w:rsidR="00CC4CF5">
        <w:rPr>
          <w:rFonts w:ascii="Times New Roman" w:hAnsi="Times New Roman" w:cs="Times New Roman"/>
          <w:sz w:val="24"/>
          <w:szCs w:val="24"/>
        </w:rPr>
        <w:t>obqvljnje djealtnosti gospdoarenja otpadom</w:t>
      </w:r>
    </w:p>
    <w:p w14:paraId="342E4B88" w14:textId="77777777" w:rsidR="00991C86" w:rsidRPr="000A5833" w:rsidRDefault="00991C86" w:rsidP="00991C86">
      <w:pPr>
        <w:pStyle w:val="ListParagraph"/>
        <w:numPr>
          <w:ilvl w:val="0"/>
          <w:numId w:val="66"/>
        </w:numPr>
        <w:ind w:left="426" w:hanging="426"/>
        <w:jc w:val="both"/>
        <w:rPr>
          <w:rFonts w:ascii="Times New Roman" w:hAnsi="Times New Roman" w:cs="Times New Roman"/>
          <w:sz w:val="24"/>
          <w:szCs w:val="24"/>
        </w:rPr>
      </w:pPr>
      <w:r w:rsidRPr="000A5833">
        <w:rPr>
          <w:rFonts w:ascii="Times New Roman" w:hAnsi="Times New Roman" w:cs="Times New Roman"/>
          <w:sz w:val="24"/>
          <w:szCs w:val="24"/>
        </w:rPr>
        <w:t>prijavljivanje</w:t>
      </w:r>
      <w:r w:rsidR="00CC4CF5">
        <w:rPr>
          <w:rFonts w:ascii="Times New Roman" w:hAnsi="Times New Roman" w:cs="Times New Roman"/>
          <w:sz w:val="24"/>
          <w:szCs w:val="24"/>
        </w:rPr>
        <w:t xml:space="preserve"> obveznika u propisane registre</w:t>
      </w:r>
    </w:p>
    <w:p w14:paraId="6F146AA8" w14:textId="77777777" w:rsidR="00991C86" w:rsidRPr="000A5833" w:rsidRDefault="00991C86" w:rsidP="00991C86">
      <w:pPr>
        <w:pStyle w:val="ListParagraph"/>
        <w:numPr>
          <w:ilvl w:val="0"/>
          <w:numId w:val="66"/>
        </w:numPr>
        <w:ind w:left="426" w:hanging="426"/>
        <w:jc w:val="both"/>
        <w:rPr>
          <w:rFonts w:ascii="Times New Roman" w:hAnsi="Times New Roman" w:cs="Times New Roman"/>
          <w:sz w:val="24"/>
          <w:szCs w:val="24"/>
        </w:rPr>
      </w:pPr>
      <w:r w:rsidRPr="000A5833">
        <w:rPr>
          <w:rFonts w:ascii="Times New Roman" w:hAnsi="Times New Roman" w:cs="Times New Roman"/>
          <w:sz w:val="24"/>
          <w:szCs w:val="24"/>
        </w:rPr>
        <w:t>ispunjavanje uvjeta, način rada i provedbu mjera za zatvaranje, sanaciju i o</w:t>
      </w:r>
      <w:r w:rsidR="00CC4CF5">
        <w:rPr>
          <w:rFonts w:ascii="Times New Roman" w:hAnsi="Times New Roman" w:cs="Times New Roman"/>
          <w:sz w:val="24"/>
          <w:szCs w:val="24"/>
        </w:rPr>
        <w:t>državanje saniranih odlagališta</w:t>
      </w:r>
    </w:p>
    <w:p w14:paraId="7D4CAF74" w14:textId="77777777" w:rsidR="00991C86" w:rsidRPr="000A5833" w:rsidRDefault="00991C86" w:rsidP="00991C86">
      <w:pPr>
        <w:pStyle w:val="ListParagraph"/>
        <w:numPr>
          <w:ilvl w:val="0"/>
          <w:numId w:val="66"/>
        </w:numPr>
        <w:ind w:left="426" w:hanging="426"/>
        <w:jc w:val="both"/>
        <w:rPr>
          <w:rFonts w:ascii="Times New Roman" w:hAnsi="Times New Roman" w:cs="Times New Roman"/>
          <w:sz w:val="24"/>
          <w:szCs w:val="24"/>
        </w:rPr>
      </w:pPr>
      <w:r w:rsidRPr="000A5833">
        <w:rPr>
          <w:rFonts w:ascii="Times New Roman" w:hAnsi="Times New Roman" w:cs="Times New Roman"/>
          <w:sz w:val="24"/>
          <w:szCs w:val="24"/>
        </w:rPr>
        <w:t xml:space="preserve">izvršavanje obveza iz nadležnosti i odgovornosti jedinica lokalne i područne (regionalne) samouprave za gospodarenje </w:t>
      </w:r>
      <w:r w:rsidR="00CC4CF5">
        <w:rPr>
          <w:rFonts w:ascii="Times New Roman" w:hAnsi="Times New Roman" w:cs="Times New Roman"/>
          <w:sz w:val="24"/>
          <w:szCs w:val="24"/>
        </w:rPr>
        <w:t>otpadom propisanih ovim Zakonom</w:t>
      </w:r>
    </w:p>
    <w:p w14:paraId="01F4023C" w14:textId="77777777" w:rsidR="00991C86" w:rsidRPr="000A5833" w:rsidRDefault="00991C86" w:rsidP="00991C86">
      <w:pPr>
        <w:pStyle w:val="ListParagraph"/>
        <w:numPr>
          <w:ilvl w:val="0"/>
          <w:numId w:val="66"/>
        </w:numPr>
        <w:ind w:left="426" w:hanging="426"/>
        <w:jc w:val="both"/>
        <w:rPr>
          <w:rFonts w:ascii="Times New Roman" w:hAnsi="Times New Roman" w:cs="Times New Roman"/>
          <w:sz w:val="24"/>
          <w:szCs w:val="24"/>
        </w:rPr>
      </w:pPr>
      <w:r w:rsidRPr="000A5833">
        <w:rPr>
          <w:rFonts w:ascii="Times New Roman" w:hAnsi="Times New Roman" w:cs="Times New Roman"/>
          <w:sz w:val="24"/>
          <w:szCs w:val="24"/>
        </w:rPr>
        <w:t>provedbu mjera gospodarenja otpadom utvrđenih procjenom utjec</w:t>
      </w:r>
      <w:r w:rsidR="00CC4CF5">
        <w:rPr>
          <w:rFonts w:ascii="Times New Roman" w:hAnsi="Times New Roman" w:cs="Times New Roman"/>
          <w:sz w:val="24"/>
          <w:szCs w:val="24"/>
        </w:rPr>
        <w:t>aja na okoliš</w:t>
      </w:r>
    </w:p>
    <w:p w14:paraId="09066C7A" w14:textId="77777777" w:rsidR="00991C86" w:rsidRPr="000A5833" w:rsidRDefault="00991C86" w:rsidP="00991C86">
      <w:pPr>
        <w:pStyle w:val="ListParagraph"/>
        <w:numPr>
          <w:ilvl w:val="0"/>
          <w:numId w:val="66"/>
        </w:numPr>
        <w:ind w:left="426" w:hanging="426"/>
        <w:jc w:val="both"/>
        <w:rPr>
          <w:rFonts w:ascii="Times New Roman" w:hAnsi="Times New Roman" w:cs="Times New Roman"/>
          <w:sz w:val="24"/>
          <w:szCs w:val="24"/>
        </w:rPr>
      </w:pPr>
      <w:r w:rsidRPr="000A5833">
        <w:rPr>
          <w:rFonts w:ascii="Times New Roman" w:hAnsi="Times New Roman" w:cs="Times New Roman"/>
          <w:sz w:val="24"/>
          <w:szCs w:val="24"/>
        </w:rPr>
        <w:t>provedbu potvrđenih međunarodnih ugovora o gospodarenju otpadom</w:t>
      </w:r>
      <w:r w:rsidR="00CC4CF5">
        <w:rPr>
          <w:rFonts w:ascii="Times New Roman" w:hAnsi="Times New Roman" w:cs="Times New Roman"/>
          <w:sz w:val="24"/>
          <w:szCs w:val="24"/>
        </w:rPr>
        <w:t xml:space="preserve"> i</w:t>
      </w:r>
    </w:p>
    <w:p w14:paraId="567C2C09" w14:textId="77777777" w:rsidR="00991C86" w:rsidRPr="000A5833" w:rsidRDefault="00991C86" w:rsidP="00991C86">
      <w:pPr>
        <w:pStyle w:val="ListParagraph"/>
        <w:numPr>
          <w:ilvl w:val="0"/>
          <w:numId w:val="66"/>
        </w:numPr>
        <w:ind w:left="426" w:hanging="426"/>
        <w:jc w:val="both"/>
        <w:rPr>
          <w:rFonts w:ascii="Times New Roman" w:hAnsi="Times New Roman" w:cs="Times New Roman"/>
          <w:bCs/>
          <w:sz w:val="24"/>
          <w:szCs w:val="24"/>
        </w:rPr>
      </w:pPr>
      <w:r w:rsidRPr="000A5833">
        <w:rPr>
          <w:rFonts w:ascii="Times New Roman" w:hAnsi="Times New Roman" w:cs="Times New Roman"/>
          <w:bCs/>
          <w:sz w:val="24"/>
          <w:szCs w:val="24"/>
        </w:rPr>
        <w:t>porijeklo, vrstu, količinu i odredište sakupljenog i prevezenog otpada kada pravne i fizičke osobe – obrtnici obavljaju djelatnost i postupke sakupljanja i prijevoza otpada.</w:t>
      </w:r>
    </w:p>
    <w:p w14:paraId="74B22A13" w14:textId="77777777" w:rsidR="00991C86" w:rsidRDefault="00991C86" w:rsidP="00991C86">
      <w:pPr>
        <w:jc w:val="center"/>
        <w:rPr>
          <w:rFonts w:ascii="Times New Roman" w:hAnsi="Times New Roman" w:cs="Times New Roman"/>
          <w:b/>
          <w:sz w:val="24"/>
          <w:szCs w:val="24"/>
        </w:rPr>
      </w:pPr>
    </w:p>
    <w:p w14:paraId="7205237E" w14:textId="15C1C7D6" w:rsidR="00991C86" w:rsidRPr="00597427" w:rsidRDefault="00856198" w:rsidP="00991C86">
      <w:pPr>
        <w:jc w:val="center"/>
        <w:rPr>
          <w:rFonts w:ascii="Times New Roman" w:hAnsi="Times New Roman" w:cs="Times New Roman"/>
          <w:b/>
          <w:sz w:val="24"/>
          <w:szCs w:val="24"/>
        </w:rPr>
      </w:pPr>
      <w:r w:rsidRPr="00597427">
        <w:rPr>
          <w:rFonts w:ascii="Times New Roman" w:hAnsi="Times New Roman" w:cs="Times New Roman"/>
          <w:b/>
          <w:sz w:val="24"/>
          <w:szCs w:val="24"/>
        </w:rPr>
        <w:t>Članak 12</w:t>
      </w:r>
      <w:r w:rsidR="000E4A39">
        <w:rPr>
          <w:rFonts w:ascii="Times New Roman" w:hAnsi="Times New Roman" w:cs="Times New Roman"/>
          <w:b/>
          <w:sz w:val="24"/>
          <w:szCs w:val="24"/>
        </w:rPr>
        <w:t>9</w:t>
      </w:r>
      <w:r w:rsidRPr="00597427">
        <w:rPr>
          <w:rFonts w:ascii="Times New Roman" w:hAnsi="Times New Roman" w:cs="Times New Roman"/>
          <w:b/>
          <w:sz w:val="24"/>
          <w:szCs w:val="24"/>
        </w:rPr>
        <w:t>.</w:t>
      </w:r>
    </w:p>
    <w:p w14:paraId="4A2F9E12" w14:textId="77777777"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(1) Komunalni redar ovlašten je utvrditi identitet fizičke osobe počinitelja odbacivanja otpada uvidom u osobni identifikacijski dokument ili na drugi odgovarajući način.</w:t>
      </w:r>
    </w:p>
    <w:p w14:paraId="1FCFF7C6" w14:textId="77777777"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(2) Fizička osoba počinitelj odbacivanja otpada dužna je na zahtjev predočiti na uvid komunalnom redaru osobni identifikacijski dokument radi utvrđivanja identiteta počinitelja odbacivanja otpada.</w:t>
      </w:r>
    </w:p>
    <w:p w14:paraId="08613B9A" w14:textId="77777777"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(3) Ako fizička osoba počinitelj odbacivanja otpada na zahtjev komunalnog redara ne predoči na uvid osobni identifikacijski dokument radi provjere identiteta, komunalni redar je ovlašten zatražiti pružanje pomoći od djelatnika ministarstva nadležnog za unutarnje poslove radi utvrđivanja identiteta počinitelja odbacivanja otpada.</w:t>
      </w:r>
    </w:p>
    <w:p w14:paraId="1538402A" w14:textId="77777777"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(4) 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stanja u vezi odbačenog otpada, komunalni redar ovlašten je zatražiti nalog suda i asistenciju djelatnika ministarstva nadležnog za unutarnje poslove radi pristupa na nekretninu u svrhu utvrđivanja činjenica.</w:t>
      </w:r>
    </w:p>
    <w:p w14:paraId="2A024E18" w14:textId="77777777" w:rsidR="00991C86" w:rsidRDefault="00991C86" w:rsidP="00991C86">
      <w:pPr>
        <w:jc w:val="center"/>
        <w:rPr>
          <w:rFonts w:ascii="Times New Roman" w:hAnsi="Times New Roman" w:cs="Times New Roman"/>
          <w:b/>
          <w:sz w:val="24"/>
          <w:szCs w:val="24"/>
        </w:rPr>
      </w:pPr>
    </w:p>
    <w:p w14:paraId="357AC975" w14:textId="77777777" w:rsidR="00991C86" w:rsidRPr="001A1D82" w:rsidRDefault="00856198" w:rsidP="00991C86">
      <w:pPr>
        <w:jc w:val="center"/>
        <w:rPr>
          <w:rFonts w:ascii="Times New Roman" w:hAnsi="Times New Roman" w:cs="Times New Roman"/>
          <w:b/>
          <w:i/>
          <w:sz w:val="24"/>
          <w:szCs w:val="24"/>
        </w:rPr>
      </w:pPr>
      <w:r w:rsidRPr="001A1D82">
        <w:rPr>
          <w:rFonts w:ascii="Times New Roman" w:hAnsi="Times New Roman" w:cs="Times New Roman"/>
          <w:b/>
          <w:i/>
          <w:sz w:val="24"/>
          <w:szCs w:val="24"/>
        </w:rPr>
        <w:t>Inspekcijske mjere</w:t>
      </w:r>
    </w:p>
    <w:p w14:paraId="428F6612" w14:textId="40EE6041" w:rsidR="00991C86" w:rsidRPr="001A1D82" w:rsidRDefault="00856198" w:rsidP="00991C86">
      <w:pPr>
        <w:jc w:val="center"/>
        <w:rPr>
          <w:rFonts w:ascii="Times New Roman" w:hAnsi="Times New Roman" w:cs="Times New Roman"/>
          <w:b/>
          <w:sz w:val="24"/>
          <w:szCs w:val="24"/>
        </w:rPr>
      </w:pPr>
      <w:r w:rsidRPr="001A1D82">
        <w:rPr>
          <w:rFonts w:ascii="Times New Roman" w:hAnsi="Times New Roman" w:cs="Times New Roman"/>
          <w:b/>
          <w:sz w:val="24"/>
          <w:szCs w:val="24"/>
        </w:rPr>
        <w:t>Članak 1</w:t>
      </w:r>
      <w:r w:rsidR="000E4A39">
        <w:rPr>
          <w:rFonts w:ascii="Times New Roman" w:hAnsi="Times New Roman" w:cs="Times New Roman"/>
          <w:b/>
          <w:sz w:val="24"/>
          <w:szCs w:val="24"/>
        </w:rPr>
        <w:t>30</w:t>
      </w:r>
      <w:r w:rsidRPr="001A1D82">
        <w:rPr>
          <w:rFonts w:ascii="Times New Roman" w:hAnsi="Times New Roman" w:cs="Times New Roman"/>
          <w:b/>
          <w:sz w:val="24"/>
          <w:szCs w:val="24"/>
        </w:rPr>
        <w:t>.</w:t>
      </w:r>
    </w:p>
    <w:p w14:paraId="124B8ED8" w14:textId="7FD93D7E" w:rsidR="00991C86"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U provedbi inspekcijskog nadzora, u slučaju povrede ovoga Zakona, provedbenih propisa donesenih na temelju ovoga Zakona i Uredbe (EZ) br. 1013/2006, inspektori i dru</w:t>
      </w:r>
      <w:r w:rsidR="00E70EB0">
        <w:rPr>
          <w:rFonts w:ascii="Times New Roman" w:hAnsi="Times New Roman" w:cs="Times New Roman"/>
          <w:bCs/>
          <w:sz w:val="24"/>
          <w:szCs w:val="24"/>
        </w:rPr>
        <w:t xml:space="preserve">ge ovlaštene </w:t>
      </w:r>
      <w:r w:rsidR="00E70EB0">
        <w:rPr>
          <w:rFonts w:ascii="Times New Roman" w:hAnsi="Times New Roman" w:cs="Times New Roman"/>
          <w:bCs/>
          <w:sz w:val="24"/>
          <w:szCs w:val="24"/>
        </w:rPr>
        <w:lastRenderedPageBreak/>
        <w:t>osobe iz članka 125., 126. i 127</w:t>
      </w:r>
      <w:r w:rsidRPr="000A5833">
        <w:rPr>
          <w:rFonts w:ascii="Times New Roman" w:hAnsi="Times New Roman" w:cs="Times New Roman"/>
          <w:bCs/>
          <w:sz w:val="24"/>
          <w:szCs w:val="24"/>
        </w:rPr>
        <w:t>. ovoga Zakona, svaki u okviru svoje nadležnosti, ima pravo i obvezu nadziranoj osobi rješenjem narediti radnje za koje je ovlašten temeljem ovoga Zakona, izdati prekršajni nalog ili obavezni prekršajni nalog te podnijeti nadležnom tijelu optužni prijedlog ili kaznenu prijavu zbog prekrša</w:t>
      </w:r>
      <w:r w:rsidR="00E95C04">
        <w:rPr>
          <w:rFonts w:ascii="Times New Roman" w:hAnsi="Times New Roman" w:cs="Times New Roman"/>
          <w:bCs/>
          <w:sz w:val="24"/>
          <w:szCs w:val="24"/>
        </w:rPr>
        <w:t>ja</w:t>
      </w:r>
      <w:r w:rsidRPr="000A5833">
        <w:rPr>
          <w:rFonts w:ascii="Times New Roman" w:hAnsi="Times New Roman" w:cs="Times New Roman"/>
          <w:bCs/>
          <w:sz w:val="24"/>
          <w:szCs w:val="24"/>
        </w:rPr>
        <w:t xml:space="preserve"> ili kaznenog djela.</w:t>
      </w:r>
    </w:p>
    <w:p w14:paraId="77B3A0D3" w14:textId="77777777" w:rsidR="00991C86" w:rsidRPr="000A5833" w:rsidRDefault="00991C86" w:rsidP="00991C86">
      <w:pPr>
        <w:ind w:firstLine="708"/>
        <w:jc w:val="both"/>
        <w:rPr>
          <w:rFonts w:ascii="Times New Roman" w:hAnsi="Times New Roman" w:cs="Times New Roman"/>
          <w:bCs/>
          <w:sz w:val="24"/>
          <w:szCs w:val="24"/>
        </w:rPr>
      </w:pPr>
    </w:p>
    <w:p w14:paraId="412DACDF" w14:textId="6298C7E6" w:rsidR="00991C86" w:rsidRPr="0025779D" w:rsidRDefault="00856198" w:rsidP="00991C86">
      <w:pPr>
        <w:jc w:val="center"/>
        <w:rPr>
          <w:rFonts w:ascii="Times New Roman" w:hAnsi="Times New Roman" w:cs="Times New Roman"/>
          <w:b/>
          <w:sz w:val="24"/>
          <w:szCs w:val="24"/>
        </w:rPr>
      </w:pPr>
      <w:r w:rsidRPr="0025779D">
        <w:rPr>
          <w:rFonts w:ascii="Times New Roman" w:hAnsi="Times New Roman" w:cs="Times New Roman"/>
          <w:b/>
          <w:sz w:val="24"/>
          <w:szCs w:val="24"/>
        </w:rPr>
        <w:t>Članak 1</w:t>
      </w:r>
      <w:r w:rsidR="000E4A39" w:rsidRPr="000E4A39">
        <w:rPr>
          <w:rFonts w:ascii="Times New Roman" w:hAnsi="Times New Roman" w:cs="Times New Roman"/>
          <w:b/>
          <w:sz w:val="24"/>
          <w:szCs w:val="24"/>
        </w:rPr>
        <w:t>31</w:t>
      </w:r>
      <w:r w:rsidRPr="0025779D">
        <w:rPr>
          <w:rFonts w:ascii="Times New Roman" w:hAnsi="Times New Roman" w:cs="Times New Roman"/>
          <w:b/>
          <w:sz w:val="24"/>
          <w:szCs w:val="24"/>
        </w:rPr>
        <w:t>.</w:t>
      </w:r>
    </w:p>
    <w:p w14:paraId="104DC859"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Ako se u provedbi inspekcijskog nadzora utvrde nedostaci i/ili nepravilnosti u radu, inspektor zaštite okoliša ukazuje osobi nad kojom se provodi nadzor (u daljnjem tekstu: nadzirana osoba) na nedostatke i/ili nepravilnosti i određuje rok njihovog otklanjanja, što se unosi u zapisnik, od kojeg se jedan primjerak daje nadziranoj osobi.</w:t>
      </w:r>
    </w:p>
    <w:p w14:paraId="130BAFF0"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(2) Rok za otklanjanje nepravilnosti i/ili nedostataka dan na zapisnik ne može biti duži od 30 dana.</w:t>
      </w:r>
    </w:p>
    <w:p w14:paraId="4269471B"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(3) Nadzirana osoba obvezna je pisano obavijestiti inspektora o poduzetim mjerama u roku 3 dana od otklanjanja nedostataka i/ili nepravilnosti.</w:t>
      </w:r>
    </w:p>
    <w:p w14:paraId="5BD9A422" w14:textId="1A39BC2A"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(4) Ako nadzirana osoba ne otkloni nedostatke i/ili nepravilnosti u zadanom roku inspektor rješenjem naređuje otklanjanje nedostataka i/ili nepravilnosti te poduzima druge radnje za koje je ovlašten u slučaju utvrđenja prekrša</w:t>
      </w:r>
      <w:r w:rsidR="00D7412D">
        <w:rPr>
          <w:rFonts w:ascii="Times New Roman" w:hAnsi="Times New Roman" w:cs="Times New Roman"/>
          <w:sz w:val="24"/>
          <w:szCs w:val="24"/>
        </w:rPr>
        <w:t>ja</w:t>
      </w:r>
      <w:r w:rsidRPr="000A5833">
        <w:rPr>
          <w:rFonts w:ascii="Times New Roman" w:hAnsi="Times New Roman" w:cs="Times New Roman"/>
          <w:sz w:val="24"/>
          <w:szCs w:val="24"/>
        </w:rPr>
        <w:t xml:space="preserve"> ili kaznenog djela.</w:t>
      </w:r>
    </w:p>
    <w:p w14:paraId="477A9793" w14:textId="77777777"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5) Komunalni redar postupa sukladno odredamai stavaka 1. do 4. ovoga članka kada u provedbi nadzora postupanja s otpadom utvrdi da je fizička osoba učinila povredu ovoga Zakona i propisa donesenih na temelju ovoga Zakona.</w:t>
      </w:r>
    </w:p>
    <w:p w14:paraId="4515B978" w14:textId="77777777" w:rsidR="00991C86" w:rsidRDefault="00991C86" w:rsidP="00991C86">
      <w:pPr>
        <w:jc w:val="center"/>
        <w:rPr>
          <w:rFonts w:ascii="Times New Roman" w:hAnsi="Times New Roman" w:cs="Times New Roman"/>
          <w:b/>
          <w:sz w:val="24"/>
          <w:szCs w:val="24"/>
        </w:rPr>
      </w:pPr>
    </w:p>
    <w:p w14:paraId="6D790CFA" w14:textId="77777777" w:rsidR="00991C86" w:rsidRPr="00B77A6E" w:rsidRDefault="00856198" w:rsidP="00991C86">
      <w:pPr>
        <w:jc w:val="center"/>
        <w:rPr>
          <w:rFonts w:ascii="Times New Roman" w:hAnsi="Times New Roman" w:cs="Times New Roman"/>
          <w:b/>
          <w:i/>
          <w:sz w:val="24"/>
          <w:szCs w:val="24"/>
        </w:rPr>
      </w:pPr>
      <w:r w:rsidRPr="00B77A6E">
        <w:rPr>
          <w:rFonts w:ascii="Times New Roman" w:hAnsi="Times New Roman" w:cs="Times New Roman"/>
          <w:b/>
          <w:i/>
          <w:sz w:val="24"/>
          <w:szCs w:val="24"/>
        </w:rPr>
        <w:t>Izrada, vođenje i dostava propisane dokumentacije te prijava u odgovarajuće registre</w:t>
      </w:r>
    </w:p>
    <w:p w14:paraId="57F3D199" w14:textId="33F46988" w:rsidR="00991C86" w:rsidRPr="00B77A6E" w:rsidRDefault="00856198" w:rsidP="00991C86">
      <w:pPr>
        <w:jc w:val="center"/>
        <w:rPr>
          <w:rFonts w:ascii="Times New Roman" w:hAnsi="Times New Roman" w:cs="Times New Roman"/>
          <w:b/>
          <w:sz w:val="24"/>
          <w:szCs w:val="24"/>
        </w:rPr>
      </w:pPr>
      <w:r w:rsidRPr="00B77A6E">
        <w:rPr>
          <w:rFonts w:ascii="Times New Roman" w:hAnsi="Times New Roman" w:cs="Times New Roman"/>
          <w:b/>
          <w:sz w:val="24"/>
          <w:szCs w:val="24"/>
        </w:rPr>
        <w:t>Članak 13</w:t>
      </w:r>
      <w:r w:rsidR="000E4A39">
        <w:rPr>
          <w:rFonts w:ascii="Times New Roman" w:hAnsi="Times New Roman" w:cs="Times New Roman"/>
          <w:b/>
          <w:sz w:val="24"/>
          <w:szCs w:val="24"/>
        </w:rPr>
        <w:t>2</w:t>
      </w:r>
      <w:r w:rsidRPr="00B77A6E">
        <w:rPr>
          <w:rFonts w:ascii="Times New Roman" w:hAnsi="Times New Roman" w:cs="Times New Roman"/>
          <w:b/>
          <w:sz w:val="24"/>
          <w:szCs w:val="24"/>
        </w:rPr>
        <w:t>.</w:t>
      </w:r>
    </w:p>
    <w:p w14:paraId="3FBCC14F"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Inspektor zaštite okoliša rješenjem naređuje nadziranoj osobi vođenje i dostavu propisane dokumentacije, ako utvrdi da dokumente ne vodi ili ih ne vodi na propisani način, odnosno ako ih ne dostavlja na propisani način i u propisanim rokovima.</w:t>
      </w:r>
    </w:p>
    <w:p w14:paraId="4750CEA9"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(2) Inspektor zaštite okoliša rješenjem naređuje nadziranoj osobi prijavu u odgovarajuće registre, ako utvrdi da nadzirana osoba nije izvršila prijavu na propisani način i u propisanim rokovima.</w:t>
      </w:r>
    </w:p>
    <w:p w14:paraId="021516DE" w14:textId="77777777" w:rsidR="00991C86" w:rsidRPr="000A5833" w:rsidRDefault="00991C86" w:rsidP="00991C86">
      <w:pPr>
        <w:ind w:firstLine="708"/>
        <w:jc w:val="both"/>
        <w:rPr>
          <w:rFonts w:ascii="Times New Roman" w:hAnsi="Times New Roman" w:cs="Times New Roman"/>
          <w:sz w:val="24"/>
          <w:szCs w:val="24"/>
        </w:rPr>
      </w:pPr>
      <w:r>
        <w:rPr>
          <w:rFonts w:ascii="Times New Roman" w:hAnsi="Times New Roman" w:cs="Times New Roman"/>
          <w:sz w:val="24"/>
          <w:szCs w:val="24"/>
        </w:rPr>
        <w:t>(3</w:t>
      </w:r>
      <w:r w:rsidRPr="000A5833">
        <w:rPr>
          <w:rFonts w:ascii="Times New Roman" w:hAnsi="Times New Roman" w:cs="Times New Roman"/>
          <w:sz w:val="24"/>
          <w:szCs w:val="24"/>
        </w:rPr>
        <w:t>) Ako nadzirana osoba ne izvrši rješenje iz stavka 1. i 2. ovoga članka, inspektor će ju prisiliti na izvršenje novčanom kaznom.</w:t>
      </w:r>
    </w:p>
    <w:p w14:paraId="7E1B0495" w14:textId="77777777" w:rsidR="00991C86" w:rsidRDefault="00991C86" w:rsidP="00991C86">
      <w:pPr>
        <w:jc w:val="center"/>
        <w:rPr>
          <w:rFonts w:ascii="Times New Roman" w:hAnsi="Times New Roman" w:cs="Times New Roman"/>
          <w:b/>
          <w:sz w:val="24"/>
          <w:szCs w:val="24"/>
        </w:rPr>
      </w:pPr>
    </w:p>
    <w:p w14:paraId="6D8BC256" w14:textId="77777777" w:rsidR="00991C86" w:rsidRPr="00C22969" w:rsidRDefault="00856198" w:rsidP="00991C86">
      <w:pPr>
        <w:jc w:val="center"/>
        <w:rPr>
          <w:rFonts w:ascii="Times New Roman" w:hAnsi="Times New Roman" w:cs="Times New Roman"/>
          <w:b/>
          <w:i/>
          <w:sz w:val="24"/>
          <w:szCs w:val="24"/>
        </w:rPr>
      </w:pPr>
      <w:r w:rsidRPr="00C22969">
        <w:rPr>
          <w:rFonts w:ascii="Times New Roman" w:hAnsi="Times New Roman" w:cs="Times New Roman"/>
          <w:b/>
          <w:i/>
          <w:sz w:val="24"/>
          <w:szCs w:val="24"/>
        </w:rPr>
        <w:lastRenderedPageBreak/>
        <w:t>Uklanjanje otpada</w:t>
      </w:r>
    </w:p>
    <w:p w14:paraId="25AB57E7" w14:textId="42814AD1" w:rsidR="00991C86" w:rsidRPr="00C22969" w:rsidRDefault="00856198" w:rsidP="00991C86">
      <w:pPr>
        <w:jc w:val="center"/>
        <w:rPr>
          <w:rFonts w:ascii="Times New Roman" w:hAnsi="Times New Roman" w:cs="Times New Roman"/>
          <w:b/>
          <w:sz w:val="24"/>
          <w:szCs w:val="24"/>
        </w:rPr>
      </w:pPr>
      <w:r w:rsidRPr="00C22969">
        <w:rPr>
          <w:rFonts w:ascii="Times New Roman" w:hAnsi="Times New Roman" w:cs="Times New Roman"/>
          <w:b/>
          <w:sz w:val="24"/>
          <w:szCs w:val="24"/>
        </w:rPr>
        <w:t>Članak 13</w:t>
      </w:r>
      <w:r w:rsidR="000E4A39">
        <w:rPr>
          <w:rFonts w:ascii="Times New Roman" w:hAnsi="Times New Roman" w:cs="Times New Roman"/>
          <w:b/>
          <w:sz w:val="24"/>
          <w:szCs w:val="24"/>
        </w:rPr>
        <w:t>3</w:t>
      </w:r>
      <w:r w:rsidRPr="00C22969">
        <w:rPr>
          <w:rFonts w:ascii="Times New Roman" w:hAnsi="Times New Roman" w:cs="Times New Roman"/>
          <w:b/>
          <w:sz w:val="24"/>
          <w:szCs w:val="24"/>
        </w:rPr>
        <w:t>.</w:t>
      </w:r>
    </w:p>
    <w:p w14:paraId="3957F9BB"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Inspektor zaštite okoliša rješenjem naređuje nadziranoj osobi uklanjanje otpada u primjerenom roku ako utvrdi da:</w:t>
      </w:r>
    </w:p>
    <w:p w14:paraId="7F145957" w14:textId="77777777" w:rsidR="007D7936" w:rsidRDefault="001879A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991C86" w:rsidRPr="00422CCB">
        <w:rPr>
          <w:rFonts w:ascii="Times New Roman" w:hAnsi="Times New Roman" w:cs="Times New Roman"/>
          <w:sz w:val="24"/>
          <w:szCs w:val="24"/>
        </w:rPr>
        <w:t>je ostavila, odbacila i/ili odložila otpad na mjestu koje nije predviđeno za odlaganje</w:t>
      </w:r>
      <w:r>
        <w:rPr>
          <w:rFonts w:ascii="Times New Roman" w:hAnsi="Times New Roman" w:cs="Times New Roman"/>
          <w:sz w:val="24"/>
          <w:szCs w:val="24"/>
        </w:rPr>
        <w:t xml:space="preserve"> ili</w:t>
      </w:r>
    </w:p>
    <w:p w14:paraId="4AB459B6" w14:textId="77777777" w:rsidR="007D7936" w:rsidRDefault="001879A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991C86" w:rsidRPr="00422CCB">
        <w:rPr>
          <w:rFonts w:ascii="Times New Roman" w:hAnsi="Times New Roman" w:cs="Times New Roman"/>
          <w:sz w:val="24"/>
          <w:szCs w:val="24"/>
        </w:rPr>
        <w:t>otpad ne skladišti na propisani način, odnosno ako skladišni prostor u kojem se otpad skladišti ne ispunjava propisane uvjete.</w:t>
      </w:r>
    </w:p>
    <w:p w14:paraId="03E285BE" w14:textId="77777777" w:rsidR="00991C86" w:rsidRPr="000A5833" w:rsidRDefault="00991C86" w:rsidP="00991C86">
      <w:pPr>
        <w:ind w:firstLine="360"/>
        <w:jc w:val="both"/>
        <w:rPr>
          <w:rFonts w:ascii="Times New Roman" w:hAnsi="Times New Roman" w:cs="Times New Roman"/>
          <w:sz w:val="24"/>
          <w:szCs w:val="24"/>
        </w:rPr>
      </w:pPr>
      <w:r w:rsidRPr="000A5833">
        <w:rPr>
          <w:rFonts w:ascii="Times New Roman" w:hAnsi="Times New Roman" w:cs="Times New Roman"/>
          <w:sz w:val="24"/>
          <w:szCs w:val="24"/>
        </w:rPr>
        <w:t>(2) Ako je nepropisno uskladištenim, ostavljenim, odbačenim ili odloženim otpadom onečišćen okoliš, inspektor rješenjem naređuje osobi iz stavka 1. ovoga članka i sanaciju onečišćenog okoliša putem ovlaštene osobe.</w:t>
      </w:r>
    </w:p>
    <w:p w14:paraId="24318FB5" w14:textId="77777777" w:rsidR="00991C86" w:rsidRPr="000A5833" w:rsidRDefault="00991C86" w:rsidP="00991C86">
      <w:pPr>
        <w:ind w:firstLine="360"/>
        <w:jc w:val="both"/>
        <w:rPr>
          <w:rFonts w:ascii="Times New Roman" w:hAnsi="Times New Roman" w:cs="Times New Roman"/>
          <w:sz w:val="24"/>
          <w:szCs w:val="24"/>
        </w:rPr>
      </w:pPr>
      <w:r w:rsidRPr="000A5833">
        <w:rPr>
          <w:rFonts w:ascii="Times New Roman" w:hAnsi="Times New Roman" w:cs="Times New Roman"/>
          <w:sz w:val="24"/>
          <w:szCs w:val="24"/>
        </w:rPr>
        <w:t>(3) Ako osoba iz stavka 1. ovoga članka ne postupi prema rješenju inspektora i ne izvrši naređene mjere iz stavaka 1. i 2. ovoga članka, inspektor će osobu prisiliti na izvršenje novčanom kaznom.</w:t>
      </w:r>
    </w:p>
    <w:p w14:paraId="1C62E9C0" w14:textId="77777777" w:rsidR="00991C86" w:rsidRPr="000A5833" w:rsidRDefault="00991C86" w:rsidP="00991C86">
      <w:pPr>
        <w:ind w:firstLine="360"/>
        <w:jc w:val="both"/>
        <w:rPr>
          <w:rFonts w:ascii="Times New Roman" w:hAnsi="Times New Roman" w:cs="Times New Roman"/>
          <w:sz w:val="24"/>
          <w:szCs w:val="24"/>
        </w:rPr>
      </w:pPr>
      <w:r w:rsidRPr="000A5833">
        <w:rPr>
          <w:rFonts w:ascii="Times New Roman" w:hAnsi="Times New Roman" w:cs="Times New Roman"/>
          <w:sz w:val="24"/>
          <w:szCs w:val="24"/>
        </w:rPr>
        <w:t>(4) Ako osoba iz stavka 1. ovoga članka i nakon izrečene novčane kazne ne postupi prema rješenju inspektora i ne izvrši naređene mjere iz stavaka 1. i 2. ovoga članka, izvršenje će se provesti putem treće osobe na trošak izvršenika.</w:t>
      </w:r>
    </w:p>
    <w:p w14:paraId="19AE19CF" w14:textId="77777777" w:rsidR="00991C86" w:rsidRDefault="00991C86" w:rsidP="00991C86">
      <w:pPr>
        <w:jc w:val="center"/>
        <w:rPr>
          <w:rFonts w:ascii="Times New Roman" w:hAnsi="Times New Roman" w:cs="Times New Roman"/>
          <w:b/>
          <w:sz w:val="24"/>
          <w:szCs w:val="24"/>
        </w:rPr>
      </w:pPr>
    </w:p>
    <w:p w14:paraId="4720D05F" w14:textId="7520078B" w:rsidR="00991C86" w:rsidRPr="00655FBB" w:rsidRDefault="00856198" w:rsidP="00991C86">
      <w:pPr>
        <w:jc w:val="center"/>
        <w:rPr>
          <w:rFonts w:ascii="Times New Roman" w:hAnsi="Times New Roman" w:cs="Times New Roman"/>
          <w:b/>
          <w:sz w:val="24"/>
          <w:szCs w:val="24"/>
        </w:rPr>
      </w:pPr>
      <w:r w:rsidRPr="00655FBB">
        <w:rPr>
          <w:rFonts w:ascii="Times New Roman" w:hAnsi="Times New Roman" w:cs="Times New Roman"/>
          <w:b/>
          <w:sz w:val="24"/>
          <w:szCs w:val="24"/>
        </w:rPr>
        <w:t>Članak 13</w:t>
      </w:r>
      <w:r w:rsidR="000E4A39">
        <w:rPr>
          <w:rFonts w:ascii="Times New Roman" w:hAnsi="Times New Roman" w:cs="Times New Roman"/>
          <w:b/>
          <w:sz w:val="24"/>
          <w:szCs w:val="24"/>
        </w:rPr>
        <w:t>4</w:t>
      </w:r>
      <w:r w:rsidRPr="00655FBB">
        <w:rPr>
          <w:rFonts w:ascii="Times New Roman" w:hAnsi="Times New Roman" w:cs="Times New Roman"/>
          <w:b/>
          <w:sz w:val="24"/>
          <w:szCs w:val="24"/>
        </w:rPr>
        <w:t>.</w:t>
      </w:r>
    </w:p>
    <w:p w14:paraId="50E6B2DD" w14:textId="77777777" w:rsidR="00991C86" w:rsidRPr="000A5833" w:rsidRDefault="00991C86" w:rsidP="00991C86">
      <w:pPr>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(1) Komunalni redar naređuje uklanjanje otpada fizičkoj osobi koja je nepropisno uskladištila, ostavila, odbacila i/ili odložila otpad.</w:t>
      </w:r>
    </w:p>
    <w:p w14:paraId="3D68A6C5" w14:textId="11836857" w:rsidR="00991C86" w:rsidRPr="005E519E" w:rsidRDefault="00991C86" w:rsidP="00991C86">
      <w:pPr>
        <w:ind w:firstLine="708"/>
        <w:jc w:val="both"/>
        <w:rPr>
          <w:rFonts w:ascii="Times New Roman" w:hAnsi="Times New Roman" w:cs="Times New Roman"/>
          <w:bCs/>
          <w:color w:val="FF0000"/>
          <w:sz w:val="24"/>
          <w:szCs w:val="24"/>
        </w:rPr>
      </w:pPr>
      <w:r w:rsidRPr="000A5833">
        <w:rPr>
          <w:rFonts w:ascii="Times New Roman" w:hAnsi="Times New Roman" w:cs="Times New Roman"/>
          <w:bCs/>
          <w:sz w:val="24"/>
          <w:szCs w:val="24"/>
        </w:rPr>
        <w:t>(2) Ako osoba koja je nepropisno uskladištila, ostavila, odbacila i/ili odložila otpad nepoznata, komunalni redar rješenjem naređuje uklanjanje otpada vlasniku nekretnine na kojoj je nepropisno uskladišten, ostavljen, odbačen i/ili odložen otpad ili posjedniku nekretnine ako vlasnik nekretnine nije poznat ili osobi koja sukladno posebnom propisu upravlja određenim područjem (dobrom), ako je otpad odložen na tom području (dobru</w:t>
      </w:r>
      <w:r w:rsidRPr="005E519E">
        <w:rPr>
          <w:rFonts w:ascii="Times New Roman" w:hAnsi="Times New Roman" w:cs="Times New Roman"/>
          <w:bCs/>
          <w:sz w:val="24"/>
          <w:szCs w:val="24"/>
          <w:highlight w:val="yellow"/>
        </w:rPr>
        <w:t>) ili osobi koju je zatekao da odbacuje otpad izvan lokacije gospodarenja otpadom.</w:t>
      </w:r>
      <w:r w:rsidR="005E519E">
        <w:rPr>
          <w:rFonts w:ascii="Times New Roman" w:hAnsi="Times New Roman" w:cs="Times New Roman"/>
          <w:bCs/>
          <w:color w:val="FF0000"/>
          <w:sz w:val="24"/>
          <w:szCs w:val="24"/>
        </w:rPr>
        <w:t>ili osobi za koju se može dokazati da je</w:t>
      </w:r>
      <w:r w:rsidR="00E11E35">
        <w:rPr>
          <w:rFonts w:ascii="Times New Roman" w:hAnsi="Times New Roman" w:cs="Times New Roman"/>
          <w:bCs/>
          <w:color w:val="FF0000"/>
          <w:sz w:val="24"/>
          <w:szCs w:val="24"/>
        </w:rPr>
        <w:t xml:space="preserve"> otpad odbacila izvan lokacije gospodarenja otpadom</w:t>
      </w:r>
      <w:r w:rsidR="005E519E">
        <w:rPr>
          <w:rFonts w:ascii="Times New Roman" w:hAnsi="Times New Roman" w:cs="Times New Roman"/>
          <w:bCs/>
          <w:color w:val="FF0000"/>
          <w:sz w:val="24"/>
          <w:szCs w:val="24"/>
        </w:rPr>
        <w:t>...</w:t>
      </w:r>
      <w:r w:rsidR="00E11E35">
        <w:rPr>
          <w:rFonts w:ascii="Times New Roman" w:hAnsi="Times New Roman" w:cs="Times New Roman"/>
          <w:bCs/>
          <w:color w:val="FF0000"/>
          <w:sz w:val="24"/>
          <w:szCs w:val="24"/>
        </w:rPr>
        <w:t xml:space="preserve">“     Ovo svakako treba dopuniti: u PGŽ cijena Marišćine s 470 kn/t ide na 1.180 kn/t, dakle pražnjenje kante za MKO volumena 80 litara korisnika će koštati gotovo 20 kn – otpad će masovno bježati u ilegalu. </w:t>
      </w:r>
      <w:r w:rsidR="003D4E7E">
        <w:rPr>
          <w:rFonts w:ascii="Times New Roman" w:hAnsi="Times New Roman" w:cs="Times New Roman"/>
          <w:bCs/>
          <w:color w:val="FF0000"/>
          <w:sz w:val="24"/>
          <w:szCs w:val="24"/>
        </w:rPr>
        <w:t>Građani</w:t>
      </w:r>
      <w:r w:rsidR="00E11E35">
        <w:rPr>
          <w:rFonts w:ascii="Times New Roman" w:hAnsi="Times New Roman" w:cs="Times New Roman"/>
          <w:bCs/>
          <w:color w:val="FF0000"/>
          <w:sz w:val="24"/>
          <w:szCs w:val="24"/>
        </w:rPr>
        <w:t xml:space="preserve"> su već sad ogorčeni što komunalni redari ne reagiraju na prijave (a to ne rade jer nemaju ovlasti, s obzirom da onečišćivača moraju uhvatiti na djelu da bi ga </w:t>
      </w:r>
      <w:r w:rsidR="006116E8">
        <w:rPr>
          <w:rFonts w:ascii="Times New Roman" w:hAnsi="Times New Roman" w:cs="Times New Roman"/>
          <w:bCs/>
          <w:color w:val="FF0000"/>
          <w:sz w:val="24"/>
          <w:szCs w:val="24"/>
        </w:rPr>
        <w:t xml:space="preserve">uopće </w:t>
      </w:r>
      <w:r w:rsidR="00E11E35">
        <w:rPr>
          <w:rFonts w:ascii="Times New Roman" w:hAnsi="Times New Roman" w:cs="Times New Roman"/>
          <w:bCs/>
          <w:color w:val="FF0000"/>
          <w:sz w:val="24"/>
          <w:szCs w:val="24"/>
        </w:rPr>
        <w:t>mogli procesuirati). Dokazivanje može biti i putem videonadzora, svjedoka, bilo čega što će prekršajni sud prihvatiti. Ako se želi uvesti minimum reda, ovo treba dopuniti!!!</w:t>
      </w:r>
      <w:r w:rsidR="000B7618">
        <w:rPr>
          <w:rFonts w:ascii="Times New Roman" w:hAnsi="Times New Roman" w:cs="Times New Roman"/>
          <w:bCs/>
          <w:color w:val="FF0000"/>
          <w:sz w:val="24"/>
          <w:szCs w:val="24"/>
        </w:rPr>
        <w:t xml:space="preserve"> Zašto se to uporno ne želi napraviti?</w:t>
      </w:r>
    </w:p>
    <w:p w14:paraId="72D2AF47"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lastRenderedPageBreak/>
        <w:t>(3) Rješenjem iz stavka 1. i 2. ovoga članka određuje se: lokacija i procijenjena količina otpada, obveznik uklanjanja otpada, te obveza uklanjanja otpada predajom ovlaštenoj osobi za gospodarenje tom vrstom otpada u roku koji ne može biti duži od 6 mjeseci.</w:t>
      </w:r>
    </w:p>
    <w:p w14:paraId="179B1D39"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(4) Protiv rješenja iz stavka 1. i 2. ovoga članka može se izjaviti žalba Ministarstvu.</w:t>
      </w:r>
    </w:p>
    <w:p w14:paraId="34BCD2DF"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(5) Istekom roka određenog rješenjem iz stavka 1. i 2. ovoga članka komunalni redar utvrđuje ispunjavanje obveze određene rješenjem. Ako komunalni redar utvrdi da obveza određena rješenjem iz stavka 1. ovoga članka nije izvršena, jedinica lokalne samouprave, odnosno Grad Zagreb dužan je osigurati uklanjanje tog otpada predajom ovlaštenoj osobi za gospodarenje tom vrstom otpada.</w:t>
      </w:r>
    </w:p>
    <w:p w14:paraId="4AF29392" w14:textId="77777777" w:rsidR="00991C86" w:rsidRDefault="00991C86" w:rsidP="00991C86">
      <w:pPr>
        <w:jc w:val="center"/>
        <w:rPr>
          <w:rFonts w:ascii="Times New Roman" w:hAnsi="Times New Roman" w:cs="Times New Roman"/>
          <w:b/>
          <w:sz w:val="24"/>
          <w:szCs w:val="24"/>
        </w:rPr>
      </w:pPr>
    </w:p>
    <w:p w14:paraId="57142AB8" w14:textId="68CE549B" w:rsidR="00991C86" w:rsidRPr="00D50FA9" w:rsidRDefault="00856198" w:rsidP="00991C86">
      <w:pPr>
        <w:jc w:val="center"/>
        <w:rPr>
          <w:rFonts w:ascii="Times New Roman" w:hAnsi="Times New Roman" w:cs="Times New Roman"/>
          <w:b/>
          <w:sz w:val="24"/>
          <w:szCs w:val="24"/>
        </w:rPr>
      </w:pPr>
      <w:r w:rsidRPr="00D50FA9">
        <w:rPr>
          <w:rFonts w:ascii="Times New Roman" w:hAnsi="Times New Roman" w:cs="Times New Roman"/>
          <w:b/>
          <w:sz w:val="24"/>
          <w:szCs w:val="24"/>
        </w:rPr>
        <w:t>Članak 13</w:t>
      </w:r>
      <w:r w:rsidR="000E4A39">
        <w:rPr>
          <w:rFonts w:ascii="Times New Roman" w:hAnsi="Times New Roman" w:cs="Times New Roman"/>
          <w:b/>
          <w:sz w:val="24"/>
          <w:szCs w:val="24"/>
        </w:rPr>
        <w:t>5</w:t>
      </w:r>
      <w:r w:rsidRPr="00D50FA9">
        <w:rPr>
          <w:rFonts w:ascii="Times New Roman" w:hAnsi="Times New Roman" w:cs="Times New Roman"/>
          <w:b/>
          <w:sz w:val="24"/>
          <w:szCs w:val="24"/>
        </w:rPr>
        <w:t>.</w:t>
      </w:r>
    </w:p>
    <w:p w14:paraId="3BB7B726" w14:textId="43C62CC5"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Inspektor zaštite okoliša rješenjem naređuje jedinici lokalne samouprave uklanjanje, odnosno zbrinjavanje i/ili oporabu otpada u primjerenom roku, putem osobe koja posjeduje odgovarajući akt za obavljanje djelatnosti gospodarenja otpadom sukladno odredbama ovoga Zakona, ako utvrdi da je otpad odbačen izvan građevine za zbrinjavanje otpada, a komunalni redar n</w:t>
      </w:r>
      <w:r w:rsidR="00E70EB0">
        <w:rPr>
          <w:rFonts w:ascii="Times New Roman" w:hAnsi="Times New Roman" w:cs="Times New Roman"/>
          <w:sz w:val="24"/>
          <w:szCs w:val="24"/>
        </w:rPr>
        <w:t>ije donio rješenje iz članka 134</w:t>
      </w:r>
      <w:r w:rsidRPr="000A5833">
        <w:rPr>
          <w:rFonts w:ascii="Times New Roman" w:hAnsi="Times New Roman" w:cs="Times New Roman"/>
          <w:sz w:val="24"/>
          <w:szCs w:val="24"/>
        </w:rPr>
        <w:t>. ovoga Zakona.</w:t>
      </w:r>
    </w:p>
    <w:p w14:paraId="11FA12A3"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(2) Rješenjem iz stavka 1. ovoga članka inspektor naređuje i jedinici područne (regionalne) samouprave uklanjanje, odnosno zbrinjavanje i/ili oporabu u primjerenom roku otpada ako jedinica lokalne samouprave ne izvrši naređenu mjeru.</w:t>
      </w:r>
    </w:p>
    <w:p w14:paraId="41A9A4EC"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(3) Ako jedinica područne (regionalne) samouprave ne izvrši rješenje iz stavka 2. ovoga članka, izvršenje se provodi putem treće osobe na trošak jedinice područne (regionalne) samouprave kojoj je izvršenje naređeno.</w:t>
      </w:r>
    </w:p>
    <w:p w14:paraId="2428C3EF"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(4) Ako je nepropisno ostavljenim ili odloženim otpadom onečišćen okoliš, inspektor rješenjem iz stavka 1. ovoga članka naređuje i sanaciju onečišćenog okoliša putem osobe iz stavka 1. ovoga članka.</w:t>
      </w:r>
    </w:p>
    <w:p w14:paraId="4AF16544" w14:textId="77777777" w:rsidR="00991C86" w:rsidRDefault="00991C86" w:rsidP="00991C86">
      <w:pPr>
        <w:jc w:val="center"/>
        <w:rPr>
          <w:rFonts w:ascii="Times New Roman" w:hAnsi="Times New Roman" w:cs="Times New Roman"/>
          <w:b/>
          <w:sz w:val="24"/>
          <w:szCs w:val="24"/>
        </w:rPr>
      </w:pPr>
    </w:p>
    <w:p w14:paraId="29C6B972" w14:textId="77777777" w:rsidR="00991C86" w:rsidRPr="006B1265" w:rsidRDefault="00856198" w:rsidP="00991C86">
      <w:pPr>
        <w:jc w:val="center"/>
        <w:rPr>
          <w:rFonts w:ascii="Times New Roman" w:hAnsi="Times New Roman" w:cs="Times New Roman"/>
          <w:b/>
          <w:i/>
          <w:sz w:val="24"/>
          <w:szCs w:val="24"/>
        </w:rPr>
      </w:pPr>
      <w:r w:rsidRPr="006B1265">
        <w:rPr>
          <w:rFonts w:ascii="Times New Roman" w:hAnsi="Times New Roman" w:cs="Times New Roman"/>
          <w:b/>
          <w:i/>
          <w:sz w:val="24"/>
          <w:szCs w:val="24"/>
        </w:rPr>
        <w:t>Otklanjanje nepravilnosti u postupanju s otpadom</w:t>
      </w:r>
    </w:p>
    <w:p w14:paraId="47C518CA" w14:textId="4E90BAEA" w:rsidR="00991C86" w:rsidRPr="006B1265" w:rsidRDefault="00856198" w:rsidP="00991C86">
      <w:pPr>
        <w:jc w:val="center"/>
        <w:rPr>
          <w:rFonts w:ascii="Times New Roman" w:hAnsi="Times New Roman" w:cs="Times New Roman"/>
          <w:b/>
          <w:sz w:val="24"/>
          <w:szCs w:val="24"/>
        </w:rPr>
      </w:pPr>
      <w:r w:rsidRPr="006B1265">
        <w:rPr>
          <w:rFonts w:ascii="Times New Roman" w:hAnsi="Times New Roman" w:cs="Times New Roman"/>
          <w:b/>
          <w:sz w:val="24"/>
          <w:szCs w:val="24"/>
        </w:rPr>
        <w:t>Članak 13</w:t>
      </w:r>
      <w:r w:rsidR="000E4A39">
        <w:rPr>
          <w:rFonts w:ascii="Times New Roman" w:hAnsi="Times New Roman" w:cs="Times New Roman"/>
          <w:b/>
          <w:sz w:val="24"/>
          <w:szCs w:val="24"/>
        </w:rPr>
        <w:t>6</w:t>
      </w:r>
      <w:r w:rsidRPr="006B1265">
        <w:rPr>
          <w:rFonts w:ascii="Times New Roman" w:hAnsi="Times New Roman" w:cs="Times New Roman"/>
          <w:b/>
          <w:sz w:val="24"/>
          <w:szCs w:val="24"/>
        </w:rPr>
        <w:t>.</w:t>
      </w:r>
    </w:p>
    <w:p w14:paraId="6F54D712"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Inspektor rješenjem naređuje nadziranoj osobi , a koja posjeduje odgovarajući akt kojim se određuju uvjeti i način obavljanja djelatnosti gospodarenja otpadom, otklanjanje nepravilnosti u postupanju i poslovanju s otpadom i posebnim kategorijama otpada ako utvrdi da ne postupa s tim vrstama otpada na propisani način, odnosno ako utvrdi da za obavljanje poslova nije osigurala propisane uvjete.</w:t>
      </w:r>
    </w:p>
    <w:p w14:paraId="24CBB7A4"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lastRenderedPageBreak/>
        <w:t>(2) Ako osoba iz stavka 1. ovoga članka ne izvrši rješenje kojim joj je naređena mjera otklanjanja nepravilnosti u postupanju i poslovanju, inspektor će osobu prisiliti na izvršenje novčanom kaznom.</w:t>
      </w:r>
    </w:p>
    <w:p w14:paraId="3650C9D9"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(3) Ako osoba</w:t>
      </w:r>
      <w:r w:rsidRPr="00422CCB">
        <w:rPr>
          <w:rFonts w:ascii="Times New Roman" w:hAnsi="Times New Roman" w:cs="Times New Roman"/>
          <w:sz w:val="24"/>
          <w:szCs w:val="24"/>
        </w:rPr>
        <w:t xml:space="preserve"> iz stavka 1. ovoga članka </w:t>
      </w:r>
      <w:r w:rsidRPr="000A5833">
        <w:rPr>
          <w:rFonts w:ascii="Times New Roman" w:hAnsi="Times New Roman" w:cs="Times New Roman"/>
          <w:sz w:val="24"/>
          <w:szCs w:val="24"/>
        </w:rPr>
        <w:t>i nakon izrečene novčane kazne ne izvrši rješenje inspektor će zapečatiti radne prostorije, prostore, uređaje i opremu ili na drugi način onemogućiti daljnje nezakonito obavljanje djelatnosti.</w:t>
      </w:r>
    </w:p>
    <w:p w14:paraId="545C574F" w14:textId="77777777" w:rsidR="00991C86" w:rsidRDefault="00991C86" w:rsidP="00991C86">
      <w:pPr>
        <w:jc w:val="center"/>
        <w:rPr>
          <w:rFonts w:ascii="Times New Roman" w:hAnsi="Times New Roman" w:cs="Times New Roman"/>
          <w:b/>
          <w:sz w:val="24"/>
          <w:szCs w:val="24"/>
        </w:rPr>
      </w:pPr>
    </w:p>
    <w:p w14:paraId="758E447E" w14:textId="215F7F79" w:rsidR="00991C86" w:rsidRPr="00BD1B1D" w:rsidRDefault="00856198" w:rsidP="00991C86">
      <w:pPr>
        <w:jc w:val="center"/>
        <w:rPr>
          <w:rFonts w:ascii="Times New Roman" w:hAnsi="Times New Roman" w:cs="Times New Roman"/>
          <w:b/>
          <w:sz w:val="24"/>
          <w:szCs w:val="24"/>
        </w:rPr>
      </w:pPr>
      <w:r w:rsidRPr="00BD1B1D">
        <w:rPr>
          <w:rFonts w:ascii="Times New Roman" w:hAnsi="Times New Roman" w:cs="Times New Roman"/>
          <w:b/>
          <w:sz w:val="24"/>
          <w:szCs w:val="24"/>
        </w:rPr>
        <w:t>Članak 13</w:t>
      </w:r>
      <w:r w:rsidR="000E4A39">
        <w:rPr>
          <w:rFonts w:ascii="Times New Roman" w:hAnsi="Times New Roman" w:cs="Times New Roman"/>
          <w:b/>
          <w:sz w:val="24"/>
          <w:szCs w:val="24"/>
        </w:rPr>
        <w:t>7</w:t>
      </w:r>
      <w:r w:rsidRPr="00BD1B1D">
        <w:rPr>
          <w:rFonts w:ascii="Times New Roman" w:hAnsi="Times New Roman" w:cs="Times New Roman"/>
          <w:b/>
          <w:sz w:val="24"/>
          <w:szCs w:val="24"/>
        </w:rPr>
        <w:t>.</w:t>
      </w:r>
    </w:p>
    <w:p w14:paraId="6DE68AF5"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Inspektor zaštite okoliša rješenjem naređuje nadziranoj osobi otklanjanje nedostataka i</w:t>
      </w:r>
      <w:r>
        <w:rPr>
          <w:rFonts w:ascii="Times New Roman" w:hAnsi="Times New Roman" w:cs="Times New Roman"/>
          <w:sz w:val="24"/>
          <w:szCs w:val="24"/>
        </w:rPr>
        <w:t>/ili</w:t>
      </w:r>
      <w:r w:rsidRPr="000A5833">
        <w:rPr>
          <w:rFonts w:ascii="Times New Roman" w:hAnsi="Times New Roman" w:cs="Times New Roman"/>
          <w:sz w:val="24"/>
          <w:szCs w:val="24"/>
        </w:rPr>
        <w:t xml:space="preserve"> nepravilnosti u postupanju ako utvrdi da obveze određene propisom kojim se uređuje odlaganje otpada ne provodi ili ih ne provodi u potpunosti osobito ako:</w:t>
      </w:r>
    </w:p>
    <w:p w14:paraId="406DDC81" w14:textId="77777777" w:rsidR="00991C86" w:rsidRPr="00422CCB" w:rsidRDefault="00991C86" w:rsidP="00991C86">
      <w:pPr>
        <w:pStyle w:val="ListParagraph"/>
        <w:numPr>
          <w:ilvl w:val="0"/>
          <w:numId w:val="68"/>
        </w:numPr>
        <w:jc w:val="both"/>
        <w:rPr>
          <w:rFonts w:ascii="Times New Roman" w:hAnsi="Times New Roman" w:cs="Times New Roman"/>
          <w:sz w:val="24"/>
          <w:szCs w:val="24"/>
        </w:rPr>
      </w:pPr>
      <w:r w:rsidRPr="00422CCB">
        <w:rPr>
          <w:rFonts w:ascii="Times New Roman" w:hAnsi="Times New Roman" w:cs="Times New Roman"/>
          <w:sz w:val="24"/>
          <w:szCs w:val="24"/>
        </w:rPr>
        <w:t>ne poduzima mjere za sprječavanje štetnih utjecaja na okoliš određenih dozvolom za gospodarenje otpadom,</w:t>
      </w:r>
    </w:p>
    <w:p w14:paraId="51B1124F" w14:textId="77777777" w:rsidR="00991C86" w:rsidRPr="00422CCB" w:rsidRDefault="00991C86" w:rsidP="00991C86">
      <w:pPr>
        <w:pStyle w:val="ListParagraph"/>
        <w:numPr>
          <w:ilvl w:val="0"/>
          <w:numId w:val="68"/>
        </w:numPr>
        <w:jc w:val="both"/>
        <w:rPr>
          <w:rFonts w:ascii="Times New Roman" w:hAnsi="Times New Roman" w:cs="Times New Roman"/>
          <w:sz w:val="24"/>
          <w:szCs w:val="24"/>
        </w:rPr>
      </w:pPr>
      <w:r w:rsidRPr="00422CCB">
        <w:rPr>
          <w:rFonts w:ascii="Times New Roman" w:hAnsi="Times New Roman" w:cs="Times New Roman"/>
          <w:sz w:val="24"/>
          <w:szCs w:val="24"/>
        </w:rPr>
        <w:t>ne poduzima druge mjere propisane Zakonom i propisima donesenim na temelju ovoga Zakona.</w:t>
      </w:r>
    </w:p>
    <w:p w14:paraId="11184B8D" w14:textId="77777777" w:rsidR="00991C86" w:rsidRDefault="00991C86" w:rsidP="00991C86">
      <w:pPr>
        <w:ind w:firstLine="709"/>
        <w:jc w:val="both"/>
        <w:rPr>
          <w:rFonts w:ascii="Times New Roman" w:hAnsi="Times New Roman" w:cs="Times New Roman"/>
          <w:sz w:val="24"/>
          <w:szCs w:val="24"/>
        </w:rPr>
      </w:pPr>
      <w:r w:rsidRPr="000A5833">
        <w:rPr>
          <w:rFonts w:ascii="Times New Roman" w:hAnsi="Times New Roman" w:cs="Times New Roman"/>
          <w:sz w:val="24"/>
          <w:szCs w:val="24"/>
        </w:rPr>
        <w:t>(2) Ako osoba iz stavka 1. ovoga članka ne postupi po rješenju, inspektor će osobu prisiliti na izvršenje novčanom kaznom.</w:t>
      </w:r>
    </w:p>
    <w:p w14:paraId="6C171472" w14:textId="77777777" w:rsidR="00991C86" w:rsidRPr="000A5833" w:rsidRDefault="00991C86" w:rsidP="00991C86">
      <w:pPr>
        <w:ind w:firstLine="708"/>
        <w:jc w:val="both"/>
        <w:rPr>
          <w:rFonts w:ascii="Times New Roman" w:hAnsi="Times New Roman" w:cs="Times New Roman"/>
          <w:sz w:val="24"/>
          <w:szCs w:val="24"/>
        </w:rPr>
      </w:pPr>
      <w:r>
        <w:rPr>
          <w:rFonts w:ascii="Times New Roman" w:hAnsi="Times New Roman" w:cs="Times New Roman"/>
          <w:sz w:val="24"/>
          <w:szCs w:val="24"/>
        </w:rPr>
        <w:t>(3</w:t>
      </w:r>
      <w:r w:rsidRPr="000A5833">
        <w:rPr>
          <w:rFonts w:ascii="Times New Roman" w:hAnsi="Times New Roman" w:cs="Times New Roman"/>
          <w:sz w:val="24"/>
          <w:szCs w:val="24"/>
        </w:rPr>
        <w:t>) Inspektor zaštite okoliša rješenjem naređuje nadziranoj osobi otklanjanje nedostataka i/ili nepravilnosti u poslovanju ako utvrdi da nadzirana osoba ne radi u skladu s provedbenim propisima donesenim na temelju ovoga Zakona.</w:t>
      </w:r>
    </w:p>
    <w:p w14:paraId="4C784A68" w14:textId="77777777" w:rsidR="00991C86" w:rsidRPr="000A5833" w:rsidRDefault="00991C86" w:rsidP="00991C86">
      <w:pPr>
        <w:ind w:firstLine="708"/>
        <w:jc w:val="both"/>
        <w:rPr>
          <w:rFonts w:ascii="Times New Roman" w:hAnsi="Times New Roman" w:cs="Times New Roman"/>
          <w:sz w:val="24"/>
          <w:szCs w:val="24"/>
        </w:rPr>
      </w:pPr>
      <w:r>
        <w:rPr>
          <w:rFonts w:ascii="Times New Roman" w:hAnsi="Times New Roman" w:cs="Times New Roman"/>
          <w:sz w:val="24"/>
          <w:szCs w:val="24"/>
        </w:rPr>
        <w:t>(4</w:t>
      </w:r>
      <w:r w:rsidRPr="000A5833">
        <w:rPr>
          <w:rFonts w:ascii="Times New Roman" w:hAnsi="Times New Roman" w:cs="Times New Roman"/>
          <w:sz w:val="24"/>
          <w:szCs w:val="24"/>
        </w:rPr>
        <w:t>) Ako osoba ne izvrši rješenje iz stavka 1. ovoga članka, inspektor će ju prisiliti na izvršenje novčanom kaznom.</w:t>
      </w:r>
    </w:p>
    <w:p w14:paraId="3DCB4E53" w14:textId="77777777" w:rsidR="00991C86" w:rsidRDefault="00991C86" w:rsidP="00991C86">
      <w:pPr>
        <w:jc w:val="center"/>
        <w:rPr>
          <w:rFonts w:ascii="Times New Roman" w:hAnsi="Times New Roman" w:cs="Times New Roman"/>
          <w:b/>
          <w:sz w:val="24"/>
          <w:szCs w:val="24"/>
        </w:rPr>
      </w:pPr>
    </w:p>
    <w:p w14:paraId="3B889820" w14:textId="77777777" w:rsidR="00991C86" w:rsidRPr="007E79D5" w:rsidRDefault="00856198" w:rsidP="00991C86">
      <w:pPr>
        <w:jc w:val="center"/>
        <w:rPr>
          <w:rFonts w:ascii="Times New Roman" w:hAnsi="Times New Roman" w:cs="Times New Roman"/>
          <w:b/>
          <w:i/>
          <w:sz w:val="24"/>
          <w:szCs w:val="24"/>
        </w:rPr>
      </w:pPr>
      <w:r w:rsidRPr="007E79D5">
        <w:rPr>
          <w:rFonts w:ascii="Times New Roman" w:hAnsi="Times New Roman" w:cs="Times New Roman"/>
          <w:b/>
          <w:i/>
          <w:sz w:val="24"/>
          <w:szCs w:val="24"/>
        </w:rPr>
        <w:t>Zabrana odlaganja otpada</w:t>
      </w:r>
    </w:p>
    <w:p w14:paraId="0240D287" w14:textId="67A9FDFA" w:rsidR="00991C86" w:rsidRPr="007E79D5" w:rsidRDefault="00856198" w:rsidP="00991C86">
      <w:pPr>
        <w:jc w:val="center"/>
        <w:rPr>
          <w:rFonts w:ascii="Times New Roman" w:hAnsi="Times New Roman" w:cs="Times New Roman"/>
          <w:b/>
          <w:sz w:val="24"/>
          <w:szCs w:val="24"/>
        </w:rPr>
      </w:pPr>
      <w:r w:rsidRPr="007E79D5">
        <w:rPr>
          <w:rFonts w:ascii="Times New Roman" w:hAnsi="Times New Roman" w:cs="Times New Roman"/>
          <w:b/>
          <w:sz w:val="24"/>
          <w:szCs w:val="24"/>
        </w:rPr>
        <w:t>Članak 13</w:t>
      </w:r>
      <w:r w:rsidR="000E4A39">
        <w:rPr>
          <w:rFonts w:ascii="Times New Roman" w:hAnsi="Times New Roman" w:cs="Times New Roman"/>
          <w:b/>
          <w:sz w:val="24"/>
          <w:szCs w:val="24"/>
        </w:rPr>
        <w:t>8</w:t>
      </w:r>
      <w:r w:rsidRPr="007E79D5">
        <w:rPr>
          <w:rFonts w:ascii="Times New Roman" w:hAnsi="Times New Roman" w:cs="Times New Roman"/>
          <w:b/>
          <w:sz w:val="24"/>
          <w:szCs w:val="24"/>
        </w:rPr>
        <w:t>.</w:t>
      </w:r>
    </w:p>
    <w:p w14:paraId="0BD942CA"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Inspektor zaštite okoliša rješenjem zabranjuje nadziranoj osobi zbrinjavanje otpada odlaganjem ako utvrdi da:</w:t>
      </w:r>
    </w:p>
    <w:p w14:paraId="28E3E646" w14:textId="77777777" w:rsidR="00991C86" w:rsidRPr="00422CCB" w:rsidRDefault="00991C86" w:rsidP="00991C86">
      <w:pPr>
        <w:pStyle w:val="ListParagraph"/>
        <w:numPr>
          <w:ilvl w:val="0"/>
          <w:numId w:val="69"/>
        </w:numPr>
        <w:jc w:val="both"/>
        <w:rPr>
          <w:rFonts w:ascii="Times New Roman" w:hAnsi="Times New Roman" w:cs="Times New Roman"/>
          <w:sz w:val="24"/>
          <w:szCs w:val="24"/>
        </w:rPr>
      </w:pPr>
      <w:r w:rsidRPr="00422CCB">
        <w:rPr>
          <w:rFonts w:ascii="Times New Roman" w:hAnsi="Times New Roman" w:cs="Times New Roman"/>
          <w:sz w:val="24"/>
          <w:szCs w:val="24"/>
        </w:rPr>
        <w:t>odlaže otpad neprihvatljiv za odlaganje na odlagalište,</w:t>
      </w:r>
    </w:p>
    <w:p w14:paraId="4A05E050" w14:textId="77777777" w:rsidR="00991C86" w:rsidRPr="00422CCB" w:rsidRDefault="00991C86" w:rsidP="00991C86">
      <w:pPr>
        <w:pStyle w:val="ListParagraph"/>
        <w:numPr>
          <w:ilvl w:val="0"/>
          <w:numId w:val="69"/>
        </w:numPr>
        <w:jc w:val="both"/>
        <w:rPr>
          <w:rFonts w:ascii="Times New Roman" w:hAnsi="Times New Roman" w:cs="Times New Roman"/>
          <w:sz w:val="24"/>
          <w:szCs w:val="24"/>
        </w:rPr>
      </w:pPr>
      <w:r w:rsidRPr="00422CCB">
        <w:rPr>
          <w:rFonts w:ascii="Times New Roman" w:hAnsi="Times New Roman" w:cs="Times New Roman"/>
          <w:sz w:val="24"/>
          <w:szCs w:val="24"/>
        </w:rPr>
        <w:t>odlaže otpad bez osnovne karakterizacije otpada,</w:t>
      </w:r>
    </w:p>
    <w:p w14:paraId="5E7B464C" w14:textId="77777777" w:rsidR="00991C86" w:rsidRPr="00422CCB" w:rsidRDefault="00991C86" w:rsidP="00991C86">
      <w:pPr>
        <w:pStyle w:val="ListParagraph"/>
        <w:numPr>
          <w:ilvl w:val="0"/>
          <w:numId w:val="69"/>
        </w:numPr>
        <w:jc w:val="both"/>
        <w:rPr>
          <w:rFonts w:ascii="Times New Roman" w:hAnsi="Times New Roman" w:cs="Times New Roman"/>
          <w:sz w:val="24"/>
          <w:szCs w:val="24"/>
        </w:rPr>
      </w:pPr>
      <w:r w:rsidRPr="00422CCB">
        <w:rPr>
          <w:rFonts w:ascii="Times New Roman" w:hAnsi="Times New Roman" w:cs="Times New Roman"/>
          <w:sz w:val="24"/>
          <w:szCs w:val="24"/>
        </w:rPr>
        <w:t>rezultat analize eluata otpada nije u skladu s propisanim vrijednostima.</w:t>
      </w:r>
    </w:p>
    <w:p w14:paraId="3A44C30D" w14:textId="77777777" w:rsidR="00991C86" w:rsidRPr="000A5833" w:rsidRDefault="00991C86" w:rsidP="00991C86">
      <w:pPr>
        <w:ind w:firstLine="360"/>
        <w:jc w:val="both"/>
        <w:rPr>
          <w:rFonts w:ascii="Times New Roman" w:hAnsi="Times New Roman" w:cs="Times New Roman"/>
          <w:sz w:val="24"/>
          <w:szCs w:val="24"/>
        </w:rPr>
      </w:pPr>
      <w:r w:rsidRPr="000A5833">
        <w:rPr>
          <w:rFonts w:ascii="Times New Roman" w:hAnsi="Times New Roman" w:cs="Times New Roman"/>
          <w:sz w:val="24"/>
          <w:szCs w:val="24"/>
        </w:rPr>
        <w:t xml:space="preserve">(2) Inspektor rješenjem zabranjuje osobi iz stavka 1. ovoga članka koja je proizvođač/posjednik i/ili upravitelj odlagališta otpada, svako daljnje zbrinjavanje otpada odlaganjem i u slučaju kada se </w:t>
      </w:r>
      <w:r w:rsidRPr="000A5833">
        <w:rPr>
          <w:rFonts w:ascii="Times New Roman" w:hAnsi="Times New Roman" w:cs="Times New Roman"/>
          <w:sz w:val="24"/>
          <w:szCs w:val="24"/>
        </w:rPr>
        <w:lastRenderedPageBreak/>
        <w:t>u postupku naknadnog uzorkovanja otpada provedenog na zahtjev inspektora putem ovlaštenog laboratorija zbog sumnje na točnost prethodno dobivenih rezultata analize eluata otpada, utvrdi da rezultat analize nije u skladu s propisanim vrijednostima, do usklađenja s propisom.</w:t>
      </w:r>
    </w:p>
    <w:p w14:paraId="7AFBA3B5" w14:textId="77777777" w:rsidR="00991C86" w:rsidRPr="000A5833" w:rsidRDefault="00991C86" w:rsidP="00991C86">
      <w:pPr>
        <w:ind w:firstLine="360"/>
        <w:jc w:val="both"/>
        <w:rPr>
          <w:rFonts w:ascii="Times New Roman" w:hAnsi="Times New Roman" w:cs="Times New Roman"/>
          <w:sz w:val="24"/>
          <w:szCs w:val="24"/>
        </w:rPr>
      </w:pPr>
      <w:r w:rsidRPr="000A5833">
        <w:rPr>
          <w:rFonts w:ascii="Times New Roman" w:hAnsi="Times New Roman" w:cs="Times New Roman"/>
          <w:sz w:val="24"/>
          <w:szCs w:val="24"/>
        </w:rPr>
        <w:t>(3) Inspektor rješenjem naređuje osobi iz stavka 1. ovoga članka, ovisno o vrsti otpada i mogućnosti njegovog uklanjanja, i uklanjanje otpada s odlagališta i njegovo zbrinjavanje na propisani način u primjerenom roku.</w:t>
      </w:r>
    </w:p>
    <w:p w14:paraId="22C45CBA" w14:textId="77777777" w:rsidR="00991C86" w:rsidRPr="000A5833" w:rsidRDefault="00991C86" w:rsidP="00991C86">
      <w:pPr>
        <w:ind w:firstLine="360"/>
        <w:jc w:val="both"/>
        <w:rPr>
          <w:rFonts w:ascii="Times New Roman" w:hAnsi="Times New Roman" w:cs="Times New Roman"/>
          <w:sz w:val="24"/>
          <w:szCs w:val="24"/>
        </w:rPr>
      </w:pPr>
      <w:r w:rsidRPr="000A5833">
        <w:rPr>
          <w:rFonts w:ascii="Times New Roman" w:hAnsi="Times New Roman" w:cs="Times New Roman"/>
          <w:sz w:val="24"/>
          <w:szCs w:val="24"/>
        </w:rPr>
        <w:t>(4) Ako osoba iz stavka 1. ovoga članka ne postupi po rješenju inspektora iz stavaka 1. i 2. ovoga članka, inspektor će osobu prisiliti na izvršenje novčanom kaznom.</w:t>
      </w:r>
    </w:p>
    <w:p w14:paraId="62261CB7" w14:textId="77777777" w:rsidR="00991C86" w:rsidRPr="000A5833" w:rsidRDefault="00991C86" w:rsidP="00991C86">
      <w:pPr>
        <w:ind w:firstLine="360"/>
        <w:jc w:val="both"/>
        <w:rPr>
          <w:rFonts w:ascii="Times New Roman" w:hAnsi="Times New Roman" w:cs="Times New Roman"/>
          <w:sz w:val="24"/>
          <w:szCs w:val="24"/>
        </w:rPr>
      </w:pPr>
      <w:r w:rsidRPr="000A5833">
        <w:rPr>
          <w:rFonts w:ascii="Times New Roman" w:hAnsi="Times New Roman" w:cs="Times New Roman"/>
          <w:sz w:val="24"/>
          <w:szCs w:val="24"/>
        </w:rPr>
        <w:t>(5) Ako osoba iz stavka 1. ovoga članka ne postupi po rješenju inspektora iz stavka 3. ovoga članka rješenje će se izvršiti putem treće osobe na trošak osobe koja upravlja odlagalištem.</w:t>
      </w:r>
    </w:p>
    <w:p w14:paraId="6B288DD1" w14:textId="77777777" w:rsidR="00991C86" w:rsidRDefault="00991C86" w:rsidP="00991C86">
      <w:pPr>
        <w:jc w:val="center"/>
        <w:rPr>
          <w:rFonts w:ascii="Times New Roman" w:hAnsi="Times New Roman" w:cs="Times New Roman"/>
          <w:b/>
          <w:sz w:val="24"/>
          <w:szCs w:val="24"/>
        </w:rPr>
      </w:pPr>
    </w:p>
    <w:p w14:paraId="0DD57600" w14:textId="77777777" w:rsidR="00991C86" w:rsidRPr="00BA6228" w:rsidRDefault="00856198" w:rsidP="00991C86">
      <w:pPr>
        <w:jc w:val="center"/>
        <w:rPr>
          <w:rFonts w:ascii="Times New Roman" w:hAnsi="Times New Roman" w:cs="Times New Roman"/>
          <w:b/>
          <w:i/>
          <w:sz w:val="24"/>
          <w:szCs w:val="24"/>
        </w:rPr>
      </w:pPr>
      <w:r w:rsidRPr="00BA6228">
        <w:rPr>
          <w:rFonts w:ascii="Times New Roman" w:hAnsi="Times New Roman" w:cs="Times New Roman"/>
          <w:b/>
          <w:i/>
          <w:sz w:val="24"/>
          <w:szCs w:val="24"/>
        </w:rPr>
        <w:t>Zabrana obavljanja djelatnosti gospodarenja otpadom</w:t>
      </w:r>
    </w:p>
    <w:p w14:paraId="511CA734" w14:textId="7F81426C" w:rsidR="00991C86" w:rsidRPr="00BA6228" w:rsidRDefault="00856198" w:rsidP="00991C86">
      <w:pPr>
        <w:jc w:val="center"/>
        <w:rPr>
          <w:rFonts w:ascii="Times New Roman" w:hAnsi="Times New Roman" w:cs="Times New Roman"/>
          <w:b/>
          <w:sz w:val="24"/>
          <w:szCs w:val="24"/>
        </w:rPr>
      </w:pPr>
      <w:r w:rsidRPr="00BA6228">
        <w:rPr>
          <w:rFonts w:ascii="Times New Roman" w:hAnsi="Times New Roman" w:cs="Times New Roman"/>
          <w:b/>
          <w:sz w:val="24"/>
          <w:szCs w:val="24"/>
        </w:rPr>
        <w:t>Članak 13</w:t>
      </w:r>
      <w:r w:rsidR="000E4A39">
        <w:rPr>
          <w:rFonts w:ascii="Times New Roman" w:hAnsi="Times New Roman" w:cs="Times New Roman"/>
          <w:b/>
          <w:sz w:val="24"/>
          <w:szCs w:val="24"/>
        </w:rPr>
        <w:t>9</w:t>
      </w:r>
      <w:r w:rsidRPr="00BA6228">
        <w:rPr>
          <w:rFonts w:ascii="Times New Roman" w:hAnsi="Times New Roman" w:cs="Times New Roman"/>
          <w:b/>
          <w:sz w:val="24"/>
          <w:szCs w:val="24"/>
        </w:rPr>
        <w:t>.</w:t>
      </w:r>
    </w:p>
    <w:p w14:paraId="5347617D"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Inspektor zaštite okoliša rješenjem zabranjuje nadziranoj osobi obavljanje djelatnosti gospodarenja otpadom ako utvrdi da:</w:t>
      </w:r>
    </w:p>
    <w:p w14:paraId="7473CBF4" w14:textId="77777777" w:rsidR="00991C86" w:rsidRPr="00422CCB" w:rsidRDefault="00991C86" w:rsidP="00991C86">
      <w:pPr>
        <w:pStyle w:val="ListParagraph"/>
        <w:numPr>
          <w:ilvl w:val="0"/>
          <w:numId w:val="70"/>
        </w:numPr>
        <w:tabs>
          <w:tab w:val="left" w:pos="426"/>
        </w:tabs>
        <w:ind w:left="0" w:firstLine="0"/>
        <w:jc w:val="both"/>
        <w:rPr>
          <w:rFonts w:ascii="Times New Roman" w:hAnsi="Times New Roman" w:cs="Times New Roman"/>
          <w:sz w:val="24"/>
          <w:szCs w:val="24"/>
        </w:rPr>
      </w:pPr>
      <w:r w:rsidRPr="00422CCB">
        <w:rPr>
          <w:rFonts w:ascii="Times New Roman" w:hAnsi="Times New Roman" w:cs="Times New Roman"/>
          <w:sz w:val="24"/>
          <w:szCs w:val="24"/>
        </w:rPr>
        <w:t>nije registrirana za obavljanje djelatnosti gospodarenja otpadom,</w:t>
      </w:r>
    </w:p>
    <w:p w14:paraId="19643DCA" w14:textId="77777777" w:rsidR="00991C86" w:rsidRPr="00422CCB" w:rsidRDefault="00991C86" w:rsidP="00991C86">
      <w:pPr>
        <w:pStyle w:val="ListParagraph"/>
        <w:numPr>
          <w:ilvl w:val="0"/>
          <w:numId w:val="70"/>
        </w:numPr>
        <w:tabs>
          <w:tab w:val="left" w:pos="426"/>
        </w:tabs>
        <w:ind w:left="0" w:firstLine="0"/>
        <w:jc w:val="both"/>
        <w:rPr>
          <w:rFonts w:ascii="Times New Roman" w:hAnsi="Times New Roman" w:cs="Times New Roman"/>
          <w:sz w:val="24"/>
          <w:szCs w:val="24"/>
        </w:rPr>
      </w:pPr>
      <w:r w:rsidRPr="00422CCB">
        <w:rPr>
          <w:rFonts w:ascii="Times New Roman" w:hAnsi="Times New Roman" w:cs="Times New Roman"/>
          <w:sz w:val="24"/>
          <w:szCs w:val="24"/>
        </w:rPr>
        <w:t>nema odgovarajući akt za obavljanje djelatnosti gospodarenja otpadom sukladno odredbama ovoga Zakona.</w:t>
      </w:r>
    </w:p>
    <w:p w14:paraId="35A32275" w14:textId="77777777" w:rsidR="00991C86" w:rsidRPr="000A5833" w:rsidRDefault="00991C86" w:rsidP="00991C86">
      <w:pPr>
        <w:ind w:firstLine="360"/>
        <w:jc w:val="both"/>
        <w:rPr>
          <w:rFonts w:ascii="Times New Roman" w:hAnsi="Times New Roman" w:cs="Times New Roman"/>
          <w:sz w:val="24"/>
          <w:szCs w:val="24"/>
        </w:rPr>
      </w:pPr>
      <w:r w:rsidRPr="000A5833">
        <w:rPr>
          <w:rFonts w:ascii="Times New Roman" w:hAnsi="Times New Roman" w:cs="Times New Roman"/>
          <w:sz w:val="24"/>
          <w:szCs w:val="24"/>
        </w:rPr>
        <w:t>(2) Ako osoba iz stavka 1. ovoga članka ne izvrši rješenje kojim joj je naređena mjera otklanjanja nepravilnosti u postupanju i poslovanju, inspektor će ju na izvršenje prisiliti novčanom kaznom.</w:t>
      </w:r>
    </w:p>
    <w:p w14:paraId="4E6DC58F" w14:textId="77777777" w:rsidR="00991C86" w:rsidRPr="000A5833" w:rsidRDefault="00991C86" w:rsidP="00991C86">
      <w:pPr>
        <w:ind w:firstLine="360"/>
        <w:jc w:val="both"/>
        <w:rPr>
          <w:rFonts w:ascii="Times New Roman" w:hAnsi="Times New Roman" w:cs="Times New Roman"/>
          <w:sz w:val="24"/>
          <w:szCs w:val="24"/>
        </w:rPr>
      </w:pPr>
      <w:r w:rsidRPr="000A5833">
        <w:rPr>
          <w:rFonts w:ascii="Times New Roman" w:hAnsi="Times New Roman" w:cs="Times New Roman"/>
          <w:sz w:val="24"/>
          <w:szCs w:val="24"/>
        </w:rPr>
        <w:t>(3) Ako osoba i nakon izrečene novčane kazne ne izvrši rješenje inspektor zapečaćuje radne prostorije, prostore, uređaje i opremu ili na drugi način onemogućuje daljnje nezakonito obavljanje djelatnosti.</w:t>
      </w:r>
    </w:p>
    <w:p w14:paraId="6440DDBB" w14:textId="77777777" w:rsidR="00991C86" w:rsidRPr="000A5833" w:rsidRDefault="00991C86" w:rsidP="00991C86">
      <w:pPr>
        <w:ind w:firstLine="360"/>
        <w:jc w:val="both"/>
        <w:rPr>
          <w:rFonts w:ascii="Times New Roman" w:hAnsi="Times New Roman" w:cs="Times New Roman"/>
          <w:sz w:val="24"/>
          <w:szCs w:val="24"/>
        </w:rPr>
      </w:pPr>
      <w:r w:rsidRPr="000A5833">
        <w:rPr>
          <w:rFonts w:ascii="Times New Roman" w:hAnsi="Times New Roman" w:cs="Times New Roman"/>
          <w:sz w:val="24"/>
          <w:szCs w:val="24"/>
        </w:rPr>
        <w:t>(4) Inspektor zaštite okoliša rješenjem naređuje osobi koja posjeduje akt kojim se određuju uvjeti i način obavljanja djelatnosti gospodarenja otpadom, privremenu obustavu obavljanja djelatnosti gospodarenja otpadom u određenom roku radi usklađivanja rada s uvjetima propisanim ovim Zakonom i propisa donesenih na osnovu njega ako utvrdi da:</w:t>
      </w:r>
    </w:p>
    <w:p w14:paraId="27874685" w14:textId="77777777" w:rsidR="00991C86" w:rsidRPr="00422CCB" w:rsidRDefault="00991C86" w:rsidP="00991C86">
      <w:pPr>
        <w:pStyle w:val="ListParagraph"/>
        <w:numPr>
          <w:ilvl w:val="0"/>
          <w:numId w:val="71"/>
        </w:numPr>
        <w:tabs>
          <w:tab w:val="left" w:pos="426"/>
        </w:tabs>
        <w:ind w:left="0" w:firstLine="0"/>
        <w:jc w:val="both"/>
        <w:rPr>
          <w:rFonts w:ascii="Times New Roman" w:hAnsi="Times New Roman" w:cs="Times New Roman"/>
          <w:sz w:val="24"/>
          <w:szCs w:val="24"/>
        </w:rPr>
      </w:pPr>
      <w:r w:rsidRPr="00422CCB">
        <w:rPr>
          <w:rFonts w:ascii="Times New Roman" w:hAnsi="Times New Roman" w:cs="Times New Roman"/>
          <w:sz w:val="24"/>
          <w:szCs w:val="24"/>
        </w:rPr>
        <w:t>ne ispunjava uvjete na osnovi kojih je izdan akt za obavljanje djelatnosti gospodarenja otpadom,</w:t>
      </w:r>
    </w:p>
    <w:p w14:paraId="0BA93243" w14:textId="77777777" w:rsidR="00991C86" w:rsidRPr="00422CCB" w:rsidRDefault="00991C86" w:rsidP="00991C86">
      <w:pPr>
        <w:pStyle w:val="ListParagraph"/>
        <w:numPr>
          <w:ilvl w:val="0"/>
          <w:numId w:val="71"/>
        </w:numPr>
        <w:tabs>
          <w:tab w:val="left" w:pos="426"/>
        </w:tabs>
        <w:ind w:left="0" w:firstLine="0"/>
        <w:jc w:val="both"/>
        <w:rPr>
          <w:rFonts w:ascii="Times New Roman" w:hAnsi="Times New Roman" w:cs="Times New Roman"/>
          <w:sz w:val="24"/>
          <w:szCs w:val="24"/>
        </w:rPr>
      </w:pPr>
      <w:r w:rsidRPr="00422CCB">
        <w:rPr>
          <w:rFonts w:ascii="Times New Roman" w:hAnsi="Times New Roman" w:cs="Times New Roman"/>
          <w:sz w:val="24"/>
          <w:szCs w:val="24"/>
        </w:rPr>
        <w:t>ne radi u skladu s izdanim aktom za obavljanje djelatnosti gospodarenja otpadom.</w:t>
      </w:r>
    </w:p>
    <w:p w14:paraId="74F9F4ED" w14:textId="77777777" w:rsidR="00991C86" w:rsidRPr="000A5833" w:rsidRDefault="00991C86" w:rsidP="00991C86">
      <w:pPr>
        <w:ind w:firstLine="360"/>
        <w:jc w:val="both"/>
        <w:rPr>
          <w:rFonts w:ascii="Times New Roman" w:hAnsi="Times New Roman" w:cs="Times New Roman"/>
          <w:sz w:val="24"/>
          <w:szCs w:val="24"/>
        </w:rPr>
      </w:pPr>
      <w:r w:rsidRPr="000A5833">
        <w:rPr>
          <w:rFonts w:ascii="Times New Roman" w:hAnsi="Times New Roman" w:cs="Times New Roman"/>
          <w:sz w:val="24"/>
          <w:szCs w:val="24"/>
        </w:rPr>
        <w:lastRenderedPageBreak/>
        <w:t>(5) Ako osoba iz stavka 4. ovoga članka ne postupi po rješenju u određenom mu roku, inspektor predlaže tijelu koje je izdalo akt za obavljanje djelatnosti gospodarenja otpadom ukidanje navedenog akta.</w:t>
      </w:r>
    </w:p>
    <w:p w14:paraId="343617F7" w14:textId="77777777" w:rsidR="00991C86" w:rsidRDefault="00991C86" w:rsidP="00991C86">
      <w:pPr>
        <w:jc w:val="center"/>
        <w:rPr>
          <w:rFonts w:ascii="Times New Roman" w:hAnsi="Times New Roman" w:cs="Times New Roman"/>
          <w:b/>
          <w:sz w:val="24"/>
          <w:szCs w:val="24"/>
        </w:rPr>
      </w:pPr>
    </w:p>
    <w:p w14:paraId="1A423FEA" w14:textId="77777777" w:rsidR="00991C86" w:rsidRPr="009B376E" w:rsidRDefault="00856198" w:rsidP="00991C86">
      <w:pPr>
        <w:jc w:val="center"/>
        <w:rPr>
          <w:rFonts w:ascii="Times New Roman" w:hAnsi="Times New Roman" w:cs="Times New Roman"/>
          <w:b/>
          <w:i/>
          <w:sz w:val="24"/>
          <w:szCs w:val="24"/>
        </w:rPr>
      </w:pPr>
      <w:r w:rsidRPr="009B376E">
        <w:rPr>
          <w:rFonts w:ascii="Times New Roman" w:hAnsi="Times New Roman" w:cs="Times New Roman"/>
          <w:b/>
          <w:i/>
          <w:sz w:val="24"/>
          <w:szCs w:val="24"/>
        </w:rPr>
        <w:t>Nadzor pošiljaka otpada</w:t>
      </w:r>
    </w:p>
    <w:p w14:paraId="7A9ABE09" w14:textId="1221FCDA" w:rsidR="00991C86" w:rsidRPr="009B376E" w:rsidRDefault="00856198" w:rsidP="00991C86">
      <w:pPr>
        <w:jc w:val="center"/>
        <w:rPr>
          <w:rFonts w:ascii="Times New Roman" w:hAnsi="Times New Roman" w:cs="Times New Roman"/>
          <w:b/>
          <w:sz w:val="24"/>
          <w:szCs w:val="24"/>
        </w:rPr>
      </w:pPr>
      <w:r w:rsidRPr="009B376E">
        <w:rPr>
          <w:rFonts w:ascii="Times New Roman" w:hAnsi="Times New Roman" w:cs="Times New Roman"/>
          <w:b/>
          <w:sz w:val="24"/>
          <w:szCs w:val="24"/>
        </w:rPr>
        <w:t>Članak 1</w:t>
      </w:r>
      <w:r w:rsidR="000E4A39">
        <w:rPr>
          <w:rFonts w:ascii="Times New Roman" w:hAnsi="Times New Roman" w:cs="Times New Roman"/>
          <w:b/>
          <w:sz w:val="24"/>
          <w:szCs w:val="24"/>
        </w:rPr>
        <w:t>40</w:t>
      </w:r>
      <w:r w:rsidRPr="009B376E">
        <w:rPr>
          <w:rFonts w:ascii="Times New Roman" w:hAnsi="Times New Roman" w:cs="Times New Roman"/>
          <w:b/>
          <w:sz w:val="24"/>
          <w:szCs w:val="24"/>
        </w:rPr>
        <w:t>.</w:t>
      </w:r>
    </w:p>
    <w:p w14:paraId="1D794ACB" w14:textId="77777777" w:rsidR="00991C86" w:rsidRPr="000A5833" w:rsidRDefault="00991C86" w:rsidP="00991C86">
      <w:pPr>
        <w:ind w:firstLine="708"/>
        <w:jc w:val="both"/>
        <w:rPr>
          <w:rFonts w:ascii="Times New Roman" w:hAnsi="Times New Roman" w:cs="Times New Roman"/>
          <w:sz w:val="24"/>
          <w:szCs w:val="24"/>
        </w:rPr>
      </w:pPr>
      <w:r>
        <w:rPr>
          <w:rFonts w:ascii="Times New Roman" w:hAnsi="Times New Roman" w:cs="Times New Roman"/>
          <w:sz w:val="24"/>
          <w:szCs w:val="24"/>
        </w:rPr>
        <w:t>(</w:t>
      </w:r>
      <w:r w:rsidRPr="000A5833">
        <w:rPr>
          <w:rFonts w:ascii="Times New Roman" w:hAnsi="Times New Roman" w:cs="Times New Roman"/>
          <w:sz w:val="24"/>
          <w:szCs w:val="24"/>
        </w:rPr>
        <w:t>1) Inspektor zaštite okoliša usmenim rješenjem na zapisnik naređuje privremeno zadržavanje prijevoznog sredstva i pošiljke otpada</w:t>
      </w:r>
      <w:r>
        <w:rPr>
          <w:rFonts w:ascii="Times New Roman" w:hAnsi="Times New Roman" w:cs="Times New Roman"/>
          <w:sz w:val="24"/>
          <w:szCs w:val="24"/>
        </w:rPr>
        <w:t xml:space="preserve"> u prekograničnom prometu</w:t>
      </w:r>
      <w:r w:rsidRPr="000A5833">
        <w:rPr>
          <w:rFonts w:ascii="Times New Roman" w:hAnsi="Times New Roman" w:cs="Times New Roman"/>
          <w:sz w:val="24"/>
          <w:szCs w:val="24"/>
        </w:rPr>
        <w:t xml:space="preserve"> ako prilikom nadzora utvrdi da postoji osnovana sumnja da se radi o nezakonitoj pošiljci u smislu odredbi Uredbe (EZ) br. 1013/2006.</w:t>
      </w:r>
    </w:p>
    <w:p w14:paraId="51371A66"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(2) Rješenje iz stavka 1. ovoga članka dostavlja se vlasniku prijevoznog sredstva i pošiljatelju otpada u pisanom obliku u roku 8 dana od donošenja u usmenom obliku.</w:t>
      </w:r>
    </w:p>
    <w:p w14:paraId="49FC8DED" w14:textId="77777777" w:rsidR="00991C86" w:rsidRDefault="00991C86" w:rsidP="00991C86">
      <w:pPr>
        <w:jc w:val="center"/>
        <w:rPr>
          <w:rFonts w:ascii="Times New Roman" w:hAnsi="Times New Roman" w:cs="Times New Roman"/>
          <w:b/>
          <w:sz w:val="24"/>
          <w:szCs w:val="24"/>
        </w:rPr>
      </w:pPr>
    </w:p>
    <w:p w14:paraId="78DD92E3" w14:textId="3CEDEB7F" w:rsidR="00991C86" w:rsidRPr="002D2417" w:rsidRDefault="00856198" w:rsidP="00991C86">
      <w:pPr>
        <w:jc w:val="center"/>
        <w:rPr>
          <w:rFonts w:ascii="Times New Roman" w:hAnsi="Times New Roman" w:cs="Times New Roman"/>
          <w:b/>
          <w:sz w:val="24"/>
          <w:szCs w:val="24"/>
        </w:rPr>
      </w:pPr>
      <w:r w:rsidRPr="002D2417">
        <w:rPr>
          <w:rFonts w:ascii="Times New Roman" w:hAnsi="Times New Roman" w:cs="Times New Roman"/>
          <w:b/>
          <w:sz w:val="24"/>
          <w:szCs w:val="24"/>
        </w:rPr>
        <w:t>Članak 1</w:t>
      </w:r>
      <w:r w:rsidR="000E4A39">
        <w:rPr>
          <w:rFonts w:ascii="Times New Roman" w:hAnsi="Times New Roman" w:cs="Times New Roman"/>
          <w:b/>
          <w:sz w:val="24"/>
          <w:szCs w:val="24"/>
        </w:rPr>
        <w:t>41</w:t>
      </w:r>
      <w:r w:rsidRPr="002D2417">
        <w:rPr>
          <w:rFonts w:ascii="Times New Roman" w:hAnsi="Times New Roman" w:cs="Times New Roman"/>
          <w:b/>
          <w:sz w:val="24"/>
          <w:szCs w:val="24"/>
        </w:rPr>
        <w:t>.</w:t>
      </w:r>
    </w:p>
    <w:p w14:paraId="67590DD7"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Inspektor zaštite okoliša rješenjem naređuje zabranu isporuke nezakonite pošiljke otpada iz Republike Hrvatske ili u Republiku Hrvatsku i naređuje vraćanje pošiljke pošiljatelju otpada.</w:t>
      </w:r>
    </w:p>
    <w:p w14:paraId="5E74E937" w14:textId="77777777" w:rsidR="00991C86" w:rsidRDefault="00991C86" w:rsidP="00991C86">
      <w:pPr>
        <w:rPr>
          <w:rFonts w:ascii="Times New Roman" w:hAnsi="Times New Roman" w:cs="Times New Roman"/>
          <w:b/>
          <w:sz w:val="24"/>
          <w:szCs w:val="24"/>
        </w:rPr>
      </w:pPr>
    </w:p>
    <w:p w14:paraId="4623C357" w14:textId="0E7038BD" w:rsidR="00991C86" w:rsidRPr="00882850" w:rsidRDefault="00856198" w:rsidP="00991C86">
      <w:pPr>
        <w:jc w:val="center"/>
        <w:rPr>
          <w:rFonts w:ascii="Times New Roman" w:hAnsi="Times New Roman" w:cs="Times New Roman"/>
          <w:b/>
          <w:sz w:val="24"/>
          <w:szCs w:val="24"/>
        </w:rPr>
      </w:pPr>
      <w:r w:rsidRPr="00882850">
        <w:rPr>
          <w:rFonts w:ascii="Times New Roman" w:hAnsi="Times New Roman" w:cs="Times New Roman"/>
          <w:b/>
          <w:sz w:val="24"/>
          <w:szCs w:val="24"/>
        </w:rPr>
        <w:t>Članak 14</w:t>
      </w:r>
      <w:r w:rsidR="000E4A39">
        <w:rPr>
          <w:rFonts w:ascii="Times New Roman" w:hAnsi="Times New Roman" w:cs="Times New Roman"/>
          <w:b/>
          <w:sz w:val="24"/>
          <w:szCs w:val="24"/>
        </w:rPr>
        <w:t>2</w:t>
      </w:r>
      <w:r w:rsidRPr="00882850">
        <w:rPr>
          <w:rFonts w:ascii="Times New Roman" w:hAnsi="Times New Roman" w:cs="Times New Roman"/>
          <w:b/>
          <w:sz w:val="24"/>
          <w:szCs w:val="24"/>
        </w:rPr>
        <w:t>.</w:t>
      </w:r>
    </w:p>
    <w:p w14:paraId="6509AAB5" w14:textId="2CA9E153"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Prijevozno sredstvo</w:t>
      </w:r>
      <w:r w:rsidR="009F3E9E">
        <w:rPr>
          <w:rFonts w:ascii="Times New Roman" w:hAnsi="Times New Roman" w:cs="Times New Roman"/>
          <w:sz w:val="24"/>
          <w:szCs w:val="24"/>
        </w:rPr>
        <w:t xml:space="preserve"> i pošiljka otpada iz članka 140. i 141</w:t>
      </w:r>
      <w:r w:rsidRPr="000A5833">
        <w:rPr>
          <w:rFonts w:ascii="Times New Roman" w:hAnsi="Times New Roman" w:cs="Times New Roman"/>
          <w:sz w:val="24"/>
          <w:szCs w:val="24"/>
        </w:rPr>
        <w:t xml:space="preserve">. privremeno se skladište u skladištu </w:t>
      </w:r>
      <w:r w:rsidR="00905561">
        <w:rPr>
          <w:rFonts w:ascii="Times New Roman" w:hAnsi="Times New Roman" w:cs="Times New Roman"/>
          <w:sz w:val="24"/>
          <w:szCs w:val="24"/>
        </w:rPr>
        <w:t>osobe s</w:t>
      </w:r>
      <w:r w:rsidRPr="000A5833">
        <w:rPr>
          <w:rFonts w:ascii="Times New Roman" w:hAnsi="Times New Roman" w:cs="Times New Roman"/>
          <w:sz w:val="24"/>
          <w:szCs w:val="24"/>
        </w:rPr>
        <w:t xml:space="preserve"> koj</w:t>
      </w:r>
      <w:r w:rsidR="00905561">
        <w:rPr>
          <w:rFonts w:ascii="Times New Roman" w:hAnsi="Times New Roman" w:cs="Times New Roman"/>
          <w:sz w:val="24"/>
          <w:szCs w:val="24"/>
        </w:rPr>
        <w:t>o</w:t>
      </w:r>
      <w:r w:rsidRPr="000A5833">
        <w:rPr>
          <w:rFonts w:ascii="Times New Roman" w:hAnsi="Times New Roman" w:cs="Times New Roman"/>
          <w:sz w:val="24"/>
          <w:szCs w:val="24"/>
        </w:rPr>
        <w:t>m Ministarstvo ima ugovor za skladištenje pošiljki otpada.</w:t>
      </w:r>
    </w:p>
    <w:p w14:paraId="3EE6D43F" w14:textId="2B857EAB" w:rsidR="00991C86"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(2) U s</w:t>
      </w:r>
      <w:r w:rsidR="0010068D">
        <w:rPr>
          <w:rFonts w:ascii="Times New Roman" w:hAnsi="Times New Roman" w:cs="Times New Roman"/>
          <w:sz w:val="24"/>
          <w:szCs w:val="24"/>
        </w:rPr>
        <w:t>lučaju da postupak iz članka 140. i članka 141</w:t>
      </w:r>
      <w:r w:rsidRPr="000A5833">
        <w:rPr>
          <w:rFonts w:ascii="Times New Roman" w:hAnsi="Times New Roman" w:cs="Times New Roman"/>
          <w:sz w:val="24"/>
          <w:szCs w:val="24"/>
        </w:rPr>
        <w:t>. traje duže od dvije kalendarske godine i postoji osnovana pretpostavka da neće biti riješen, inspektor zaštite okoliša donosi rješenje kojim će zaplijeniti pošiljku i prijevozno sredstvo.</w:t>
      </w:r>
    </w:p>
    <w:p w14:paraId="38693D58" w14:textId="77777777" w:rsidR="00991C86" w:rsidRDefault="00991C86" w:rsidP="00991C86">
      <w:pPr>
        <w:jc w:val="center"/>
        <w:rPr>
          <w:rFonts w:ascii="Times New Roman" w:hAnsi="Times New Roman" w:cs="Times New Roman"/>
          <w:b/>
          <w:sz w:val="24"/>
          <w:szCs w:val="24"/>
        </w:rPr>
      </w:pPr>
    </w:p>
    <w:p w14:paraId="3863253F" w14:textId="77777777" w:rsidR="00991C86" w:rsidRPr="00873816" w:rsidRDefault="00856198" w:rsidP="00991C86">
      <w:pPr>
        <w:jc w:val="center"/>
        <w:rPr>
          <w:rFonts w:ascii="Times New Roman" w:hAnsi="Times New Roman" w:cs="Times New Roman"/>
          <w:b/>
          <w:i/>
          <w:sz w:val="24"/>
          <w:szCs w:val="24"/>
        </w:rPr>
      </w:pPr>
      <w:r w:rsidRPr="00873816">
        <w:rPr>
          <w:rFonts w:ascii="Times New Roman" w:hAnsi="Times New Roman" w:cs="Times New Roman"/>
          <w:b/>
          <w:i/>
          <w:sz w:val="24"/>
          <w:szCs w:val="24"/>
        </w:rPr>
        <w:t>Provedba mjera gospodarenja otpadom</w:t>
      </w:r>
    </w:p>
    <w:p w14:paraId="4E98B847" w14:textId="023D56B9" w:rsidR="00991C86" w:rsidRPr="00873816" w:rsidRDefault="00856198" w:rsidP="00991C86">
      <w:pPr>
        <w:jc w:val="center"/>
        <w:rPr>
          <w:rFonts w:ascii="Times New Roman" w:hAnsi="Times New Roman" w:cs="Times New Roman"/>
          <w:b/>
          <w:sz w:val="24"/>
          <w:szCs w:val="24"/>
        </w:rPr>
      </w:pPr>
      <w:r w:rsidRPr="00873816">
        <w:rPr>
          <w:rFonts w:ascii="Times New Roman" w:hAnsi="Times New Roman" w:cs="Times New Roman"/>
          <w:b/>
          <w:sz w:val="24"/>
          <w:szCs w:val="24"/>
        </w:rPr>
        <w:t>Članak 14</w:t>
      </w:r>
      <w:r w:rsidR="000E4A39">
        <w:rPr>
          <w:rFonts w:ascii="Times New Roman" w:hAnsi="Times New Roman" w:cs="Times New Roman"/>
          <w:b/>
          <w:sz w:val="24"/>
          <w:szCs w:val="24"/>
        </w:rPr>
        <w:t>3</w:t>
      </w:r>
      <w:r w:rsidRPr="00873816">
        <w:rPr>
          <w:rFonts w:ascii="Times New Roman" w:hAnsi="Times New Roman" w:cs="Times New Roman"/>
          <w:b/>
          <w:sz w:val="24"/>
          <w:szCs w:val="24"/>
        </w:rPr>
        <w:t>.</w:t>
      </w:r>
    </w:p>
    <w:p w14:paraId="53E26631"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Inspektor zaštite okoliša rješenjem naređuje izvršnom tijelu jedinice lokalne i područne (regionalne) samouprave osiguranje uvjeta i provedbu propisanih mjera gospodarenja otpadom ako utvrdi da se ne provode.</w:t>
      </w:r>
    </w:p>
    <w:p w14:paraId="2F773CF2"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lastRenderedPageBreak/>
        <w:t>(2) Inspektor zaštite okoliša rješenjem naređuje izvršnom tijelu jedinice lokalne i područne (regionalne) samouprave da osigura da davatelj javne usluge preda miješani komunalni otpad u centar za gospodarenje otpadom sukladno Planu utvrdi da isto nije osigurano.</w:t>
      </w:r>
    </w:p>
    <w:p w14:paraId="0C69CCE9" w14:textId="77777777" w:rsidR="00991C86" w:rsidRPr="000A5833" w:rsidRDefault="00991C86" w:rsidP="00991C86">
      <w:pPr>
        <w:ind w:firstLine="708"/>
        <w:jc w:val="both"/>
        <w:rPr>
          <w:rFonts w:ascii="Times New Roman" w:hAnsi="Times New Roman" w:cs="Times New Roman"/>
          <w:sz w:val="24"/>
          <w:szCs w:val="24"/>
        </w:rPr>
      </w:pPr>
      <w:r>
        <w:rPr>
          <w:rFonts w:ascii="Times New Roman" w:hAnsi="Times New Roman" w:cs="Times New Roman"/>
          <w:sz w:val="24"/>
          <w:szCs w:val="24"/>
        </w:rPr>
        <w:t>(3</w:t>
      </w:r>
      <w:r w:rsidRPr="000A5833">
        <w:rPr>
          <w:rFonts w:ascii="Times New Roman" w:hAnsi="Times New Roman" w:cs="Times New Roman"/>
          <w:sz w:val="24"/>
          <w:szCs w:val="24"/>
        </w:rPr>
        <w:t xml:space="preserve">) Ako osoba iz stavka 1. </w:t>
      </w:r>
      <w:r>
        <w:rPr>
          <w:rFonts w:ascii="Times New Roman" w:hAnsi="Times New Roman" w:cs="Times New Roman"/>
          <w:sz w:val="24"/>
          <w:szCs w:val="24"/>
        </w:rPr>
        <w:t xml:space="preserve">i 2. </w:t>
      </w:r>
      <w:r w:rsidRPr="000A5833">
        <w:rPr>
          <w:rFonts w:ascii="Times New Roman" w:hAnsi="Times New Roman" w:cs="Times New Roman"/>
          <w:sz w:val="24"/>
          <w:szCs w:val="24"/>
        </w:rPr>
        <w:t>ovoga članka ne postupi po rješenju, inspektor će ju prisiliti na izvršenje novčanom kaznom.</w:t>
      </w:r>
    </w:p>
    <w:p w14:paraId="51E6B493" w14:textId="77777777" w:rsidR="00991C86" w:rsidRDefault="00991C86" w:rsidP="00991C86">
      <w:pPr>
        <w:jc w:val="center"/>
        <w:rPr>
          <w:rFonts w:ascii="Times New Roman" w:hAnsi="Times New Roman" w:cs="Times New Roman"/>
          <w:b/>
          <w:sz w:val="24"/>
          <w:szCs w:val="24"/>
        </w:rPr>
      </w:pPr>
    </w:p>
    <w:p w14:paraId="1AAA5282" w14:textId="77777777" w:rsidR="00991C86" w:rsidRPr="00534862" w:rsidRDefault="00856198" w:rsidP="00991C86">
      <w:pPr>
        <w:jc w:val="center"/>
        <w:rPr>
          <w:rFonts w:ascii="Times New Roman" w:hAnsi="Times New Roman" w:cs="Times New Roman"/>
          <w:b/>
          <w:i/>
          <w:sz w:val="24"/>
          <w:szCs w:val="24"/>
        </w:rPr>
      </w:pPr>
      <w:r w:rsidRPr="00534862">
        <w:rPr>
          <w:rFonts w:ascii="Times New Roman" w:hAnsi="Times New Roman" w:cs="Times New Roman"/>
          <w:b/>
          <w:i/>
          <w:sz w:val="24"/>
          <w:szCs w:val="24"/>
        </w:rPr>
        <w:t>Otklanjanje nedostataka i nepravilnosti</w:t>
      </w:r>
    </w:p>
    <w:p w14:paraId="132BF64F" w14:textId="0634A332" w:rsidR="00991C86" w:rsidRPr="00534862" w:rsidRDefault="00856198" w:rsidP="00991C86">
      <w:pPr>
        <w:jc w:val="center"/>
        <w:rPr>
          <w:rFonts w:ascii="Times New Roman" w:hAnsi="Times New Roman" w:cs="Times New Roman"/>
          <w:b/>
          <w:sz w:val="24"/>
          <w:szCs w:val="24"/>
        </w:rPr>
      </w:pPr>
      <w:r w:rsidRPr="00534862">
        <w:rPr>
          <w:rFonts w:ascii="Times New Roman" w:hAnsi="Times New Roman" w:cs="Times New Roman"/>
          <w:b/>
          <w:sz w:val="24"/>
          <w:szCs w:val="24"/>
        </w:rPr>
        <w:t>Članak 14</w:t>
      </w:r>
      <w:r w:rsidR="000E4A39">
        <w:rPr>
          <w:rFonts w:ascii="Times New Roman" w:hAnsi="Times New Roman" w:cs="Times New Roman"/>
          <w:b/>
          <w:sz w:val="24"/>
          <w:szCs w:val="24"/>
        </w:rPr>
        <w:t>4</w:t>
      </w:r>
      <w:r w:rsidRPr="00534862">
        <w:rPr>
          <w:rFonts w:ascii="Times New Roman" w:hAnsi="Times New Roman" w:cs="Times New Roman"/>
          <w:b/>
          <w:sz w:val="24"/>
          <w:szCs w:val="24"/>
        </w:rPr>
        <w:t>.</w:t>
      </w:r>
    </w:p>
    <w:p w14:paraId="1894E734"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 xml:space="preserve">(1) </w:t>
      </w:r>
      <w:r w:rsidR="0071339D">
        <w:rPr>
          <w:rFonts w:ascii="Times New Roman" w:hAnsi="Times New Roman" w:cs="Times New Roman"/>
          <w:sz w:val="24"/>
          <w:szCs w:val="24"/>
        </w:rPr>
        <w:t>Carinska uprava</w:t>
      </w:r>
      <w:r w:rsidRPr="000A5833">
        <w:rPr>
          <w:rFonts w:ascii="Times New Roman" w:hAnsi="Times New Roman" w:cs="Times New Roman"/>
          <w:sz w:val="24"/>
          <w:szCs w:val="24"/>
        </w:rPr>
        <w:t xml:space="preserve"> rješenjem naređuje nadziranoj osobi otklanjanje nedostataka i/ili nepravilnosti u postupanju i poslovanju u primjerenom roku ako utvrdi da ne provodi odredbe o proširenoj odgovornosti proizvođača proizvoda.</w:t>
      </w:r>
    </w:p>
    <w:p w14:paraId="237679B4"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 xml:space="preserve">(2) Ako osoba iz stavka 1. ovoga članka ne izvrši rješenje kojim joj je naređena mjera otklanjanja nedostataka i/ili nepravilnosti u postupanju i poslovanju, </w:t>
      </w:r>
      <w:r w:rsidR="0071339D">
        <w:rPr>
          <w:rFonts w:ascii="Times New Roman" w:hAnsi="Times New Roman" w:cs="Times New Roman"/>
          <w:sz w:val="24"/>
          <w:szCs w:val="24"/>
        </w:rPr>
        <w:t>Carinska uprava</w:t>
      </w:r>
      <w:r w:rsidRPr="000A5833">
        <w:rPr>
          <w:rFonts w:ascii="Times New Roman" w:hAnsi="Times New Roman" w:cs="Times New Roman"/>
          <w:sz w:val="24"/>
          <w:szCs w:val="24"/>
        </w:rPr>
        <w:t xml:space="preserve"> će osobu prisiliti na izvršenje novčanom kaznom.</w:t>
      </w:r>
    </w:p>
    <w:p w14:paraId="1327B0A1" w14:textId="77777777" w:rsidR="00991C86" w:rsidRDefault="00991C86" w:rsidP="00991C86">
      <w:pPr>
        <w:jc w:val="center"/>
        <w:rPr>
          <w:rFonts w:ascii="Times New Roman" w:hAnsi="Times New Roman" w:cs="Times New Roman"/>
          <w:b/>
          <w:sz w:val="24"/>
          <w:szCs w:val="24"/>
        </w:rPr>
      </w:pPr>
    </w:p>
    <w:p w14:paraId="74AFD9D7" w14:textId="77777777" w:rsidR="00991C86" w:rsidRPr="00534862" w:rsidRDefault="00856198" w:rsidP="00991C86">
      <w:pPr>
        <w:jc w:val="center"/>
        <w:rPr>
          <w:rFonts w:ascii="Times New Roman" w:hAnsi="Times New Roman" w:cs="Times New Roman"/>
          <w:b/>
          <w:i/>
          <w:sz w:val="24"/>
          <w:szCs w:val="24"/>
        </w:rPr>
      </w:pPr>
      <w:r w:rsidRPr="00534862">
        <w:rPr>
          <w:rFonts w:ascii="Times New Roman" w:hAnsi="Times New Roman" w:cs="Times New Roman"/>
          <w:b/>
          <w:i/>
          <w:sz w:val="24"/>
          <w:szCs w:val="24"/>
        </w:rPr>
        <w:t>Izvršenje inspekcijskog rješenja</w:t>
      </w:r>
    </w:p>
    <w:p w14:paraId="194506A4" w14:textId="2C655A2F" w:rsidR="00991C86" w:rsidRPr="00534862" w:rsidRDefault="00856198" w:rsidP="00991C86">
      <w:pPr>
        <w:jc w:val="center"/>
        <w:rPr>
          <w:rFonts w:ascii="Times New Roman" w:hAnsi="Times New Roman" w:cs="Times New Roman"/>
          <w:b/>
          <w:sz w:val="24"/>
          <w:szCs w:val="24"/>
        </w:rPr>
      </w:pPr>
      <w:r w:rsidRPr="00534862">
        <w:rPr>
          <w:rFonts w:ascii="Times New Roman" w:hAnsi="Times New Roman" w:cs="Times New Roman"/>
          <w:b/>
          <w:sz w:val="24"/>
          <w:szCs w:val="24"/>
        </w:rPr>
        <w:t>Članak 14</w:t>
      </w:r>
      <w:r w:rsidR="0099514E">
        <w:rPr>
          <w:rFonts w:ascii="Times New Roman" w:hAnsi="Times New Roman" w:cs="Times New Roman"/>
          <w:b/>
          <w:sz w:val="24"/>
          <w:szCs w:val="24"/>
        </w:rPr>
        <w:t>5</w:t>
      </w:r>
      <w:r w:rsidRPr="00534862">
        <w:rPr>
          <w:rFonts w:ascii="Times New Roman" w:hAnsi="Times New Roman" w:cs="Times New Roman"/>
          <w:b/>
          <w:sz w:val="24"/>
          <w:szCs w:val="24"/>
        </w:rPr>
        <w:t>.</w:t>
      </w:r>
    </w:p>
    <w:p w14:paraId="081C8D09" w14:textId="17C416E2" w:rsidR="00991C86" w:rsidRPr="000A5833" w:rsidRDefault="00432923" w:rsidP="00991C86">
      <w:pPr>
        <w:ind w:firstLine="708"/>
        <w:jc w:val="both"/>
        <w:rPr>
          <w:rFonts w:ascii="Times New Roman" w:hAnsi="Times New Roman" w:cs="Times New Roman"/>
          <w:sz w:val="24"/>
          <w:szCs w:val="24"/>
        </w:rPr>
      </w:pPr>
      <w:r>
        <w:rPr>
          <w:rFonts w:ascii="Times New Roman" w:hAnsi="Times New Roman" w:cs="Times New Roman"/>
          <w:sz w:val="24"/>
          <w:szCs w:val="24"/>
        </w:rPr>
        <w:t>(1) Novčana kazna u članku 132 stavku 3., članku 133</w:t>
      </w:r>
      <w:r w:rsidR="00991C86" w:rsidRPr="000A5833">
        <w:rPr>
          <w:rFonts w:ascii="Times New Roman" w:hAnsi="Times New Roman" w:cs="Times New Roman"/>
          <w:sz w:val="24"/>
          <w:szCs w:val="24"/>
        </w:rPr>
        <w:t>. stav</w:t>
      </w:r>
      <w:r>
        <w:rPr>
          <w:rFonts w:ascii="Times New Roman" w:hAnsi="Times New Roman" w:cs="Times New Roman"/>
          <w:sz w:val="24"/>
          <w:szCs w:val="24"/>
        </w:rPr>
        <w:t>ku 3, članku 136. stavku 2., članku 137</w:t>
      </w:r>
      <w:r w:rsidR="00991C86" w:rsidRPr="000A5833">
        <w:rPr>
          <w:rFonts w:ascii="Times New Roman" w:hAnsi="Times New Roman" w:cs="Times New Roman"/>
          <w:sz w:val="24"/>
          <w:szCs w:val="24"/>
        </w:rPr>
        <w:t>. stav</w:t>
      </w:r>
      <w:r w:rsidR="00991C86">
        <w:rPr>
          <w:rFonts w:ascii="Times New Roman" w:hAnsi="Times New Roman" w:cs="Times New Roman"/>
          <w:sz w:val="24"/>
          <w:szCs w:val="24"/>
        </w:rPr>
        <w:t>cima</w:t>
      </w:r>
      <w:r w:rsidR="00991C86" w:rsidRPr="000A5833">
        <w:rPr>
          <w:rFonts w:ascii="Times New Roman" w:hAnsi="Times New Roman" w:cs="Times New Roman"/>
          <w:sz w:val="24"/>
          <w:szCs w:val="24"/>
        </w:rPr>
        <w:t xml:space="preserve"> 2.</w:t>
      </w:r>
      <w:r w:rsidR="00991C86">
        <w:rPr>
          <w:rFonts w:ascii="Times New Roman" w:hAnsi="Times New Roman" w:cs="Times New Roman"/>
          <w:sz w:val="24"/>
          <w:szCs w:val="24"/>
        </w:rPr>
        <w:t xml:space="preserve"> i 4.</w:t>
      </w:r>
      <w:r>
        <w:rPr>
          <w:rFonts w:ascii="Times New Roman" w:hAnsi="Times New Roman" w:cs="Times New Roman"/>
          <w:sz w:val="24"/>
          <w:szCs w:val="24"/>
        </w:rPr>
        <w:t>, članku 138. stavku 4., članku 139. stavku 2., članku 143</w:t>
      </w:r>
      <w:r w:rsidR="00991C86" w:rsidRPr="000A5833">
        <w:rPr>
          <w:rFonts w:ascii="Times New Roman" w:hAnsi="Times New Roman" w:cs="Times New Roman"/>
          <w:sz w:val="24"/>
          <w:szCs w:val="24"/>
        </w:rPr>
        <w:t xml:space="preserve">. stavku </w:t>
      </w:r>
      <w:r w:rsidR="00991C86">
        <w:rPr>
          <w:rFonts w:ascii="Times New Roman" w:hAnsi="Times New Roman" w:cs="Times New Roman"/>
          <w:sz w:val="24"/>
          <w:szCs w:val="24"/>
        </w:rPr>
        <w:t>3</w:t>
      </w:r>
      <w:r>
        <w:rPr>
          <w:rFonts w:ascii="Times New Roman" w:hAnsi="Times New Roman" w:cs="Times New Roman"/>
          <w:sz w:val="24"/>
          <w:szCs w:val="24"/>
        </w:rPr>
        <w:t>. i članku 144</w:t>
      </w:r>
      <w:r w:rsidR="00991C86" w:rsidRPr="000A5833">
        <w:rPr>
          <w:rFonts w:ascii="Times New Roman" w:hAnsi="Times New Roman" w:cs="Times New Roman"/>
          <w:sz w:val="24"/>
          <w:szCs w:val="24"/>
        </w:rPr>
        <w:t>. stavku 2. ovoga Zakona kojom se nadzirana osoba prisiljava na izvršenje inspekcijskog rješenja izriče se sukladno zakonu kojim se uređuje opći upravni postupak.</w:t>
      </w:r>
    </w:p>
    <w:p w14:paraId="4A5B4260"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(2) Iznos novčane kazne kojom se nadzirana osoba prisiljava na izvršenje naređene mjere uplaćuje se u korist državnog proračuna u roku trideset dana od dana utvrđenja da nije postupljeno prema naređenom u rješenju. Ako nadzirana osoba istekom roka od trideset dana ne dostavi inspektoru dokaz o uplati novčane kazne, naplati će se pristupiti prisilnim putem.</w:t>
      </w:r>
    </w:p>
    <w:p w14:paraId="2A0E27E1" w14:textId="77777777" w:rsidR="00991C86" w:rsidRDefault="00991C86" w:rsidP="00991C86">
      <w:pPr>
        <w:jc w:val="center"/>
        <w:rPr>
          <w:rFonts w:ascii="Times New Roman" w:hAnsi="Times New Roman" w:cs="Times New Roman"/>
          <w:b/>
          <w:sz w:val="24"/>
          <w:szCs w:val="24"/>
        </w:rPr>
      </w:pPr>
    </w:p>
    <w:p w14:paraId="7C1CB5C1" w14:textId="77777777" w:rsidR="00991C86" w:rsidRDefault="00991C86" w:rsidP="00991C86">
      <w:pPr>
        <w:jc w:val="center"/>
        <w:rPr>
          <w:rFonts w:ascii="Times New Roman" w:hAnsi="Times New Roman" w:cs="Times New Roman"/>
          <w:b/>
          <w:sz w:val="24"/>
          <w:szCs w:val="24"/>
        </w:rPr>
      </w:pPr>
    </w:p>
    <w:p w14:paraId="7475B734" w14:textId="47417D34" w:rsidR="00991C86" w:rsidRPr="003604FD" w:rsidRDefault="00856198" w:rsidP="00991C86">
      <w:pPr>
        <w:jc w:val="center"/>
        <w:rPr>
          <w:rFonts w:ascii="Times New Roman" w:hAnsi="Times New Roman" w:cs="Times New Roman"/>
          <w:b/>
          <w:sz w:val="24"/>
          <w:szCs w:val="24"/>
        </w:rPr>
      </w:pPr>
      <w:r w:rsidRPr="003604FD">
        <w:rPr>
          <w:rFonts w:ascii="Times New Roman" w:hAnsi="Times New Roman" w:cs="Times New Roman"/>
          <w:b/>
          <w:sz w:val="24"/>
          <w:szCs w:val="24"/>
        </w:rPr>
        <w:t>Članak 14</w:t>
      </w:r>
      <w:r w:rsidR="0099514E">
        <w:rPr>
          <w:rFonts w:ascii="Times New Roman" w:hAnsi="Times New Roman" w:cs="Times New Roman"/>
          <w:b/>
          <w:sz w:val="24"/>
          <w:szCs w:val="24"/>
        </w:rPr>
        <w:t>6</w:t>
      </w:r>
      <w:r w:rsidRPr="003604FD">
        <w:rPr>
          <w:rFonts w:ascii="Times New Roman" w:hAnsi="Times New Roman" w:cs="Times New Roman"/>
          <w:b/>
          <w:sz w:val="24"/>
          <w:szCs w:val="24"/>
        </w:rPr>
        <w:t>.</w:t>
      </w:r>
    </w:p>
    <w:p w14:paraId="63023D1A" w14:textId="4B6EA07B" w:rsidR="00991C86" w:rsidRDefault="00991C86" w:rsidP="00991C86">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0A5833">
        <w:rPr>
          <w:rFonts w:ascii="Times New Roman" w:hAnsi="Times New Roman" w:cs="Times New Roman"/>
          <w:sz w:val="24"/>
          <w:szCs w:val="24"/>
        </w:rPr>
        <w:t>U svrhu osigura</w:t>
      </w:r>
      <w:r w:rsidR="0010068D">
        <w:rPr>
          <w:rFonts w:ascii="Times New Roman" w:hAnsi="Times New Roman" w:cs="Times New Roman"/>
          <w:sz w:val="24"/>
          <w:szCs w:val="24"/>
        </w:rPr>
        <w:t>nja provedbe mjera iz članka 136. stavka 1. i članka 139</w:t>
      </w:r>
      <w:r w:rsidRPr="000A5833">
        <w:rPr>
          <w:rFonts w:ascii="Times New Roman" w:hAnsi="Times New Roman" w:cs="Times New Roman"/>
          <w:sz w:val="24"/>
          <w:szCs w:val="24"/>
        </w:rPr>
        <w:t>. stavka 1. ovoga Zakona, inspektor može zapečatiti radne prostorije, prostore, uređaje i opremu ili na drugi način onemogućiti daljnje nezakonito obavljanje djelatnosti.</w:t>
      </w:r>
    </w:p>
    <w:p w14:paraId="67EEE7FC" w14:textId="77777777" w:rsidR="00991C86" w:rsidRPr="000A5833" w:rsidRDefault="00991C86" w:rsidP="00991C86">
      <w:pPr>
        <w:ind w:firstLine="708"/>
        <w:jc w:val="both"/>
        <w:rPr>
          <w:rFonts w:ascii="Times New Roman" w:hAnsi="Times New Roman" w:cs="Times New Roman"/>
          <w:sz w:val="24"/>
          <w:szCs w:val="24"/>
        </w:rPr>
      </w:pPr>
      <w:r w:rsidRPr="00C35FC7">
        <w:rPr>
          <w:rFonts w:ascii="Times New Roman" w:hAnsi="Times New Roman" w:cs="Times New Roman"/>
          <w:sz w:val="24"/>
          <w:szCs w:val="24"/>
        </w:rPr>
        <w:lastRenderedPageBreak/>
        <w:t>(2) Način pečaćenja iz stavka 1. ovoga članka određen je zakonom kojim se uređuje Državni inspektorat</w:t>
      </w:r>
      <w:r>
        <w:rPr>
          <w:rFonts w:ascii="Times New Roman" w:hAnsi="Times New Roman" w:cs="Times New Roman"/>
          <w:sz w:val="24"/>
          <w:szCs w:val="24"/>
        </w:rPr>
        <w:t>.</w:t>
      </w:r>
    </w:p>
    <w:p w14:paraId="53468AB5" w14:textId="77777777" w:rsidR="00991C86" w:rsidRDefault="00991C86" w:rsidP="00991C86">
      <w:pPr>
        <w:jc w:val="center"/>
        <w:rPr>
          <w:rFonts w:ascii="Times New Roman" w:hAnsi="Times New Roman" w:cs="Times New Roman"/>
          <w:b/>
          <w:sz w:val="24"/>
          <w:szCs w:val="24"/>
        </w:rPr>
      </w:pPr>
    </w:p>
    <w:p w14:paraId="54442BA0" w14:textId="366D1111" w:rsidR="00991C86" w:rsidRPr="003604FD" w:rsidRDefault="00856198" w:rsidP="00991C86">
      <w:pPr>
        <w:jc w:val="center"/>
        <w:rPr>
          <w:rFonts w:ascii="Times New Roman" w:hAnsi="Times New Roman" w:cs="Times New Roman"/>
          <w:b/>
          <w:sz w:val="24"/>
          <w:szCs w:val="24"/>
        </w:rPr>
      </w:pPr>
      <w:r w:rsidRPr="003604FD">
        <w:rPr>
          <w:rFonts w:ascii="Times New Roman" w:hAnsi="Times New Roman" w:cs="Times New Roman"/>
          <w:b/>
          <w:sz w:val="24"/>
          <w:szCs w:val="24"/>
        </w:rPr>
        <w:t>Članak 14</w:t>
      </w:r>
      <w:r w:rsidR="0099514E">
        <w:rPr>
          <w:rFonts w:ascii="Times New Roman" w:hAnsi="Times New Roman" w:cs="Times New Roman"/>
          <w:b/>
          <w:sz w:val="24"/>
          <w:szCs w:val="24"/>
        </w:rPr>
        <w:t>7</w:t>
      </w:r>
      <w:r w:rsidRPr="003604FD">
        <w:rPr>
          <w:rFonts w:ascii="Times New Roman" w:hAnsi="Times New Roman" w:cs="Times New Roman"/>
          <w:b/>
          <w:sz w:val="24"/>
          <w:szCs w:val="24"/>
        </w:rPr>
        <w:t>.</w:t>
      </w:r>
    </w:p>
    <w:p w14:paraId="564A8C37" w14:textId="5BEF0D2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Ako izvršenik ne postupi po</w:t>
      </w:r>
      <w:r w:rsidR="0010068D">
        <w:rPr>
          <w:rFonts w:ascii="Times New Roman" w:hAnsi="Times New Roman" w:cs="Times New Roman"/>
          <w:sz w:val="24"/>
          <w:szCs w:val="24"/>
        </w:rPr>
        <w:t xml:space="preserve"> izvršnom rješenju iz članka 133. stavka 1., članka 135. stavka 1. i članka 138</w:t>
      </w:r>
      <w:r w:rsidRPr="000A5833">
        <w:rPr>
          <w:rFonts w:ascii="Times New Roman" w:hAnsi="Times New Roman" w:cs="Times New Roman"/>
          <w:sz w:val="24"/>
          <w:szCs w:val="24"/>
        </w:rPr>
        <w:t>. stavka 3. ovoga Zakona, inspektor rješenjem o izvršenju može odrediti dodatni rok za ispunjenje obveze dane tim rješenjem.</w:t>
      </w:r>
    </w:p>
    <w:p w14:paraId="04F1F3D3" w14:textId="77777777" w:rsidR="00991C86" w:rsidRDefault="00991C86" w:rsidP="00991C86">
      <w:pPr>
        <w:jc w:val="center"/>
        <w:rPr>
          <w:rFonts w:ascii="Times New Roman" w:hAnsi="Times New Roman" w:cs="Times New Roman"/>
          <w:b/>
          <w:sz w:val="24"/>
          <w:szCs w:val="24"/>
        </w:rPr>
      </w:pPr>
    </w:p>
    <w:p w14:paraId="512390F6" w14:textId="11347AD1" w:rsidR="00991C86" w:rsidRPr="009F29C5" w:rsidRDefault="00856198" w:rsidP="00991C86">
      <w:pPr>
        <w:jc w:val="center"/>
        <w:rPr>
          <w:rFonts w:ascii="Times New Roman" w:hAnsi="Times New Roman" w:cs="Times New Roman"/>
          <w:b/>
          <w:sz w:val="24"/>
          <w:szCs w:val="24"/>
        </w:rPr>
      </w:pPr>
      <w:r w:rsidRPr="009F29C5">
        <w:rPr>
          <w:rFonts w:ascii="Times New Roman" w:hAnsi="Times New Roman" w:cs="Times New Roman"/>
          <w:b/>
          <w:sz w:val="24"/>
          <w:szCs w:val="24"/>
        </w:rPr>
        <w:t>Članak 14</w:t>
      </w:r>
      <w:r w:rsidR="0099514E">
        <w:rPr>
          <w:rFonts w:ascii="Times New Roman" w:hAnsi="Times New Roman" w:cs="Times New Roman"/>
          <w:b/>
          <w:sz w:val="24"/>
          <w:szCs w:val="24"/>
        </w:rPr>
        <w:t>8</w:t>
      </w:r>
      <w:r w:rsidRPr="009F29C5">
        <w:rPr>
          <w:rFonts w:ascii="Times New Roman" w:hAnsi="Times New Roman" w:cs="Times New Roman"/>
          <w:b/>
          <w:sz w:val="24"/>
          <w:szCs w:val="24"/>
        </w:rPr>
        <w:t>.</w:t>
      </w:r>
    </w:p>
    <w:p w14:paraId="5C7D06C1" w14:textId="5E0D4058"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(1) Troškovi izvršenja insp</w:t>
      </w:r>
      <w:r w:rsidR="008256B6">
        <w:rPr>
          <w:rFonts w:ascii="Times New Roman" w:hAnsi="Times New Roman" w:cs="Times New Roman"/>
          <w:sz w:val="24"/>
          <w:szCs w:val="24"/>
        </w:rPr>
        <w:t>ekcijskog rješenja iz članka 133., članka 135. i članka 138</w:t>
      </w:r>
      <w:r w:rsidRPr="000A5833">
        <w:rPr>
          <w:rFonts w:ascii="Times New Roman" w:hAnsi="Times New Roman" w:cs="Times New Roman"/>
          <w:sz w:val="24"/>
          <w:szCs w:val="24"/>
        </w:rPr>
        <w:t>. putem treće osobe namiruju se iz državnog proračuna do naplate od izvršenika.</w:t>
      </w:r>
    </w:p>
    <w:p w14:paraId="43790EB4"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 xml:space="preserve">(2) Republika Hrvatska ima pravo na naknadu svih troškova izvršenja inspekcijskog rješenja putem treće osobe. </w:t>
      </w:r>
    </w:p>
    <w:p w14:paraId="1635DB25"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(3) Radi osiguranja naplate svih troškova iz stavka 2. ovoga članka Republika Hrvatska na temelju ovoga Zakona stječe zakonsko založno pravo na nekretnini na kojoj je izvršeno uklanjanje otpada putem treće osobe do visine svih troškova izvršenja inspekcijskog rješenja.</w:t>
      </w:r>
    </w:p>
    <w:p w14:paraId="2B24E66C" w14:textId="77777777" w:rsidR="00991C86" w:rsidRPr="000A5833" w:rsidRDefault="00991C86" w:rsidP="00991C86">
      <w:pPr>
        <w:ind w:firstLine="708"/>
        <w:jc w:val="both"/>
        <w:rPr>
          <w:rFonts w:ascii="Times New Roman" w:hAnsi="Times New Roman" w:cs="Times New Roman"/>
          <w:sz w:val="24"/>
          <w:szCs w:val="24"/>
        </w:rPr>
      </w:pPr>
      <w:r w:rsidRPr="000A5833">
        <w:rPr>
          <w:rFonts w:ascii="Times New Roman" w:hAnsi="Times New Roman" w:cs="Times New Roman"/>
          <w:sz w:val="24"/>
          <w:szCs w:val="24"/>
        </w:rPr>
        <w:t xml:space="preserve">(4) Prije postupka izvršenja rješenja putem treće osobe mjesno nadležni zemljišnoknjižni sud će na prijedlog Republike Hrvatske </w:t>
      </w:r>
      <w:r w:rsidR="00E60FA8">
        <w:rPr>
          <w:rFonts w:ascii="Times New Roman" w:hAnsi="Times New Roman" w:cs="Times New Roman"/>
          <w:sz w:val="24"/>
          <w:szCs w:val="24"/>
        </w:rPr>
        <w:t>na temelju</w:t>
      </w:r>
      <w:r w:rsidR="005D32F9">
        <w:rPr>
          <w:rFonts w:ascii="Times New Roman" w:hAnsi="Times New Roman" w:cs="Times New Roman"/>
          <w:sz w:val="24"/>
          <w:szCs w:val="24"/>
        </w:rPr>
        <w:t xml:space="preserve"> pravomoćnog rješenja </w:t>
      </w:r>
      <w:r w:rsidRPr="000A5833">
        <w:rPr>
          <w:rFonts w:ascii="Times New Roman" w:hAnsi="Times New Roman" w:cs="Times New Roman"/>
          <w:sz w:val="24"/>
          <w:szCs w:val="24"/>
        </w:rPr>
        <w:t>u zemljišnoj knjizi izvršiti zabilježbu namjere izvršenja rješenja putem treće osobe i posljedice izvršenja.</w:t>
      </w:r>
    </w:p>
    <w:p w14:paraId="41A877C1" w14:textId="25585BE6" w:rsidR="00991C86" w:rsidRPr="000A5833" w:rsidRDefault="00991C86" w:rsidP="00991C86">
      <w:pPr>
        <w:ind w:firstLine="708"/>
        <w:jc w:val="both"/>
        <w:rPr>
          <w:rFonts w:ascii="Times New Roman" w:eastAsia="Times New Roman" w:hAnsi="Times New Roman" w:cs="Times New Roman"/>
          <w:sz w:val="24"/>
          <w:szCs w:val="24"/>
        </w:rPr>
      </w:pPr>
      <w:r w:rsidRPr="000A5833">
        <w:rPr>
          <w:rFonts w:ascii="Times New Roman" w:hAnsi="Times New Roman" w:cs="Times New Roman"/>
          <w:sz w:val="24"/>
          <w:szCs w:val="24"/>
        </w:rPr>
        <w:t>(5) Mjesno nadležni zemljišnoknjižni sud provest će u korist Republike Hrvatske</w:t>
      </w:r>
      <w:r w:rsidR="005D32F9">
        <w:rPr>
          <w:rFonts w:ascii="Times New Roman" w:hAnsi="Times New Roman" w:cs="Times New Roman"/>
          <w:sz w:val="24"/>
          <w:szCs w:val="24"/>
        </w:rPr>
        <w:t xml:space="preserve"> upis</w:t>
      </w:r>
      <w:r w:rsidRPr="000A5833">
        <w:rPr>
          <w:rFonts w:ascii="Times New Roman" w:hAnsi="Times New Roman" w:cs="Times New Roman"/>
          <w:sz w:val="24"/>
          <w:szCs w:val="24"/>
        </w:rPr>
        <w:t xml:space="preserve"> založnog prava na temelju računa</w:t>
      </w:r>
      <w:r w:rsidRPr="000A5833">
        <w:rPr>
          <w:rFonts w:ascii="Times New Roman" w:eastAsia="Times New Roman" w:hAnsi="Times New Roman" w:cs="Times New Roman"/>
          <w:sz w:val="24"/>
          <w:szCs w:val="24"/>
        </w:rPr>
        <w:t xml:space="preserve"> treće osobe koja je izvela radove uklanjanja otpada za Republiku Hrvatsku.</w:t>
      </w:r>
    </w:p>
    <w:p w14:paraId="7706FBA1" w14:textId="77777777" w:rsidR="00991C86" w:rsidRPr="00EA46C3" w:rsidRDefault="00856198" w:rsidP="00991C86">
      <w:pPr>
        <w:spacing w:before="100" w:beforeAutospacing="1" w:after="100" w:afterAutospacing="1" w:line="240" w:lineRule="auto"/>
        <w:jc w:val="center"/>
        <w:rPr>
          <w:rFonts w:ascii="Times New Roman" w:eastAsia="Times New Roman" w:hAnsi="Times New Roman" w:cs="Times New Roman"/>
          <w:b/>
          <w:i/>
          <w:sz w:val="24"/>
          <w:szCs w:val="24"/>
        </w:rPr>
      </w:pPr>
      <w:r w:rsidRPr="00EA46C3">
        <w:rPr>
          <w:rFonts w:ascii="Times New Roman" w:eastAsia="Times New Roman" w:hAnsi="Times New Roman" w:cs="Times New Roman"/>
          <w:b/>
          <w:i/>
          <w:sz w:val="24"/>
          <w:szCs w:val="24"/>
        </w:rPr>
        <w:t>Zastara izvršenja rješenja putem treće osobe</w:t>
      </w:r>
    </w:p>
    <w:p w14:paraId="61F04B7E" w14:textId="49CA5454" w:rsidR="00991C86" w:rsidRPr="00EA46C3" w:rsidRDefault="00856198" w:rsidP="00991C86">
      <w:pPr>
        <w:spacing w:before="100" w:beforeAutospacing="1" w:after="100" w:afterAutospacing="1" w:line="240" w:lineRule="auto"/>
        <w:jc w:val="center"/>
        <w:rPr>
          <w:rFonts w:ascii="Times New Roman" w:eastAsia="Times New Roman" w:hAnsi="Times New Roman" w:cs="Times New Roman"/>
          <w:b/>
          <w:sz w:val="24"/>
          <w:szCs w:val="24"/>
        </w:rPr>
      </w:pPr>
      <w:r w:rsidRPr="00EA46C3">
        <w:rPr>
          <w:rFonts w:ascii="Times New Roman" w:eastAsia="Times New Roman" w:hAnsi="Times New Roman" w:cs="Times New Roman"/>
          <w:b/>
          <w:sz w:val="24"/>
          <w:szCs w:val="24"/>
        </w:rPr>
        <w:t>Članak 14</w:t>
      </w:r>
      <w:r w:rsidR="0099514E">
        <w:rPr>
          <w:rFonts w:ascii="Times New Roman" w:eastAsia="Times New Roman" w:hAnsi="Times New Roman" w:cs="Times New Roman"/>
          <w:b/>
          <w:sz w:val="24"/>
          <w:szCs w:val="24"/>
        </w:rPr>
        <w:t>9</w:t>
      </w:r>
      <w:r w:rsidRPr="00EA46C3">
        <w:rPr>
          <w:rFonts w:ascii="Times New Roman" w:eastAsia="Times New Roman" w:hAnsi="Times New Roman" w:cs="Times New Roman"/>
          <w:b/>
          <w:sz w:val="24"/>
          <w:szCs w:val="24"/>
        </w:rPr>
        <w:t>.</w:t>
      </w:r>
    </w:p>
    <w:p w14:paraId="5A8D124A" w14:textId="4636B201" w:rsidR="00991C86" w:rsidRPr="000A5833" w:rsidRDefault="00991C86" w:rsidP="00991C86">
      <w:pPr>
        <w:spacing w:before="100" w:beforeAutospacing="1" w:after="100" w:afterAutospacing="1" w:line="240" w:lineRule="auto"/>
        <w:ind w:firstLine="708"/>
        <w:jc w:val="both"/>
        <w:rPr>
          <w:rFonts w:ascii="Times New Roman" w:eastAsia="Times New Roman" w:hAnsi="Times New Roman" w:cs="Times New Roman"/>
          <w:sz w:val="24"/>
          <w:szCs w:val="24"/>
        </w:rPr>
      </w:pPr>
      <w:r w:rsidRPr="000A5833">
        <w:rPr>
          <w:rFonts w:ascii="Times New Roman" w:eastAsia="Times New Roman" w:hAnsi="Times New Roman" w:cs="Times New Roman"/>
          <w:sz w:val="24"/>
          <w:szCs w:val="24"/>
        </w:rPr>
        <w:t xml:space="preserve">Nakon isteka roka od 5 godina od dana kada je rješenje </w:t>
      </w:r>
      <w:r w:rsidR="002D2171">
        <w:rPr>
          <w:rFonts w:ascii="Times New Roman" w:hAnsi="Times New Roman" w:cs="Times New Roman"/>
          <w:sz w:val="24"/>
          <w:szCs w:val="24"/>
        </w:rPr>
        <w:t>iz članka 133., članka 135. i članka 138</w:t>
      </w:r>
      <w:r w:rsidR="008E3673" w:rsidRPr="000A5833">
        <w:rPr>
          <w:rFonts w:ascii="Times New Roman" w:hAnsi="Times New Roman" w:cs="Times New Roman"/>
          <w:sz w:val="24"/>
          <w:szCs w:val="24"/>
        </w:rPr>
        <w:t xml:space="preserve">. </w:t>
      </w:r>
      <w:r w:rsidRPr="000A5833">
        <w:rPr>
          <w:rFonts w:ascii="Times New Roman" w:eastAsia="Times New Roman" w:hAnsi="Times New Roman" w:cs="Times New Roman"/>
          <w:sz w:val="24"/>
          <w:szCs w:val="24"/>
        </w:rPr>
        <w:t>postalo izvršno rješenje se ne može izvršiti putem treće osobe, ali se može donijeti novo rješenje.</w:t>
      </w:r>
    </w:p>
    <w:p w14:paraId="710381D6" w14:textId="77777777" w:rsidR="00991C86" w:rsidRDefault="00991C86" w:rsidP="00991C86">
      <w:pPr>
        <w:jc w:val="center"/>
        <w:rPr>
          <w:rFonts w:ascii="Times New Roman" w:hAnsi="Times New Roman" w:cs="Times New Roman"/>
          <w:b/>
          <w:sz w:val="24"/>
          <w:szCs w:val="24"/>
        </w:rPr>
      </w:pPr>
    </w:p>
    <w:p w14:paraId="2E98F098" w14:textId="77777777" w:rsidR="00991C86" w:rsidRPr="00AB046D" w:rsidRDefault="00856198" w:rsidP="00991C86">
      <w:pPr>
        <w:jc w:val="center"/>
        <w:rPr>
          <w:rFonts w:ascii="Times New Roman" w:hAnsi="Times New Roman" w:cs="Times New Roman"/>
          <w:b/>
          <w:i/>
          <w:sz w:val="24"/>
          <w:szCs w:val="24"/>
        </w:rPr>
      </w:pPr>
      <w:r w:rsidRPr="00AB046D">
        <w:rPr>
          <w:rFonts w:ascii="Times New Roman" w:hAnsi="Times New Roman" w:cs="Times New Roman"/>
          <w:b/>
          <w:i/>
          <w:sz w:val="24"/>
          <w:szCs w:val="24"/>
        </w:rPr>
        <w:t>Pravni lijek</w:t>
      </w:r>
    </w:p>
    <w:p w14:paraId="3C52C8D1" w14:textId="38F734C7" w:rsidR="00991C86" w:rsidRPr="00AB046D" w:rsidRDefault="00856198" w:rsidP="00991C86">
      <w:pPr>
        <w:jc w:val="center"/>
        <w:rPr>
          <w:rFonts w:ascii="Times New Roman" w:hAnsi="Times New Roman" w:cs="Times New Roman"/>
          <w:b/>
          <w:sz w:val="24"/>
          <w:szCs w:val="24"/>
        </w:rPr>
      </w:pPr>
      <w:r w:rsidRPr="00AB046D">
        <w:rPr>
          <w:rFonts w:ascii="Times New Roman" w:hAnsi="Times New Roman" w:cs="Times New Roman"/>
          <w:b/>
          <w:sz w:val="24"/>
          <w:szCs w:val="24"/>
        </w:rPr>
        <w:t>Članak 1</w:t>
      </w:r>
      <w:r w:rsidR="0099514E">
        <w:rPr>
          <w:rFonts w:ascii="Times New Roman" w:hAnsi="Times New Roman" w:cs="Times New Roman"/>
          <w:b/>
          <w:sz w:val="24"/>
          <w:szCs w:val="24"/>
        </w:rPr>
        <w:t>50</w:t>
      </w:r>
      <w:r w:rsidRPr="00AB046D">
        <w:rPr>
          <w:rFonts w:ascii="Times New Roman" w:hAnsi="Times New Roman" w:cs="Times New Roman"/>
          <w:b/>
          <w:sz w:val="24"/>
          <w:szCs w:val="24"/>
        </w:rPr>
        <w:t>.</w:t>
      </w:r>
    </w:p>
    <w:p w14:paraId="4EEECC59" w14:textId="77777777" w:rsidR="00991C86" w:rsidRPr="000A5833" w:rsidRDefault="00991C86" w:rsidP="00991C86">
      <w:pPr>
        <w:shd w:val="clear" w:color="auto" w:fill="FFFFFF" w:themeFill="background1"/>
        <w:ind w:firstLine="708"/>
        <w:jc w:val="both"/>
        <w:rPr>
          <w:rFonts w:ascii="Times New Roman" w:hAnsi="Times New Roman" w:cs="Times New Roman"/>
          <w:bCs/>
          <w:sz w:val="24"/>
          <w:szCs w:val="24"/>
        </w:rPr>
      </w:pPr>
      <w:r w:rsidRPr="000A5833">
        <w:rPr>
          <w:rFonts w:ascii="Times New Roman" w:hAnsi="Times New Roman" w:cs="Times New Roman"/>
          <w:bCs/>
          <w:sz w:val="24"/>
          <w:szCs w:val="24"/>
        </w:rPr>
        <w:lastRenderedPageBreak/>
        <w:t>(1) Protiv rješenja inspektora zaštite okoliša, tržišnog inspektora i rudarskog inspektora može se izjaviti žalba Državnom inspektoratu.</w:t>
      </w:r>
    </w:p>
    <w:p w14:paraId="3A2244AE" w14:textId="77777777" w:rsidR="00991C86" w:rsidRPr="000A5833" w:rsidRDefault="00991C86" w:rsidP="00991C86">
      <w:pPr>
        <w:shd w:val="clear" w:color="auto" w:fill="FFFFFF" w:themeFill="background1"/>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(2) Žalba izjavljena protiv rješenja inspektora zaštite okoliša iz stavka 1. ovoga članka ne odgađa izvršenje rješenja.</w:t>
      </w:r>
    </w:p>
    <w:p w14:paraId="4FB19297" w14:textId="77777777" w:rsidR="00991C86" w:rsidRDefault="00991C86" w:rsidP="00991C86">
      <w:pPr>
        <w:jc w:val="center"/>
        <w:rPr>
          <w:rFonts w:ascii="Times New Roman" w:hAnsi="Times New Roman" w:cs="Times New Roman"/>
          <w:b/>
          <w:sz w:val="24"/>
          <w:szCs w:val="24"/>
        </w:rPr>
      </w:pPr>
    </w:p>
    <w:p w14:paraId="6A517A5A" w14:textId="77777777" w:rsidR="00991C86" w:rsidRPr="00E07537" w:rsidRDefault="00856198" w:rsidP="00991C86">
      <w:pPr>
        <w:jc w:val="center"/>
        <w:rPr>
          <w:rFonts w:ascii="Times New Roman" w:hAnsi="Times New Roman" w:cs="Times New Roman"/>
          <w:b/>
          <w:i/>
          <w:sz w:val="24"/>
          <w:szCs w:val="24"/>
        </w:rPr>
      </w:pPr>
      <w:r w:rsidRPr="00E07537">
        <w:rPr>
          <w:rFonts w:ascii="Times New Roman" w:hAnsi="Times New Roman" w:cs="Times New Roman"/>
          <w:b/>
          <w:i/>
          <w:sz w:val="24"/>
          <w:szCs w:val="24"/>
        </w:rPr>
        <w:t>Prijedlog za ukidanje dozvole i odobrenja</w:t>
      </w:r>
    </w:p>
    <w:p w14:paraId="52CFC42F" w14:textId="7EB094ED" w:rsidR="00991C86" w:rsidRPr="00E07537" w:rsidRDefault="00856198" w:rsidP="00991C86">
      <w:pPr>
        <w:shd w:val="clear" w:color="auto" w:fill="FFFFFF" w:themeFill="background1"/>
        <w:jc w:val="center"/>
        <w:rPr>
          <w:rFonts w:ascii="Times New Roman" w:hAnsi="Times New Roman" w:cs="Times New Roman"/>
          <w:b/>
          <w:sz w:val="24"/>
          <w:szCs w:val="24"/>
        </w:rPr>
      </w:pPr>
      <w:r w:rsidRPr="00E07537">
        <w:rPr>
          <w:rFonts w:ascii="Times New Roman" w:hAnsi="Times New Roman" w:cs="Times New Roman"/>
          <w:b/>
          <w:sz w:val="24"/>
          <w:szCs w:val="24"/>
        </w:rPr>
        <w:t>Članak 1</w:t>
      </w:r>
      <w:r w:rsidR="0099514E">
        <w:rPr>
          <w:rFonts w:ascii="Times New Roman" w:hAnsi="Times New Roman" w:cs="Times New Roman"/>
          <w:b/>
          <w:sz w:val="24"/>
          <w:szCs w:val="24"/>
        </w:rPr>
        <w:t>51</w:t>
      </w:r>
      <w:r w:rsidRPr="00E07537">
        <w:rPr>
          <w:rFonts w:ascii="Times New Roman" w:hAnsi="Times New Roman" w:cs="Times New Roman"/>
          <w:b/>
          <w:sz w:val="24"/>
          <w:szCs w:val="24"/>
        </w:rPr>
        <w:t>.</w:t>
      </w:r>
    </w:p>
    <w:p w14:paraId="07A611B9" w14:textId="77777777" w:rsidR="00991C86" w:rsidRPr="000A5833" w:rsidRDefault="00991C86" w:rsidP="00991C86">
      <w:pPr>
        <w:shd w:val="clear" w:color="auto" w:fill="FFFFFF" w:themeFill="background1"/>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 xml:space="preserve">(1) Kad se u provedbi inspekcijskog nadzora utvrdi da se nadzirana osoba ne pridržava uvjeta određenih u dozvoli za gospodarenje otpadom, odredbi ovoga Zakona ili propisa donesenih na temelju ovoga Zakona, zbog čega može prouzročiti tešku i neposrednu opasnost za život i zdravlje ljudi ili kažnjivo onečišćenje okoliša, inspektor zaštite okoliša predlaže Ministarstvu, odnosno </w:t>
      </w:r>
      <w:r w:rsidR="00856198" w:rsidRPr="00856198">
        <w:rPr>
          <w:rFonts w:ascii="Times New Roman" w:hAnsi="Times New Roman" w:cs="Times New Roman"/>
          <w:bCs/>
          <w:sz w:val="24"/>
          <w:szCs w:val="24"/>
        </w:rPr>
        <w:t xml:space="preserve">nadležnom </w:t>
      </w:r>
      <w:r>
        <w:rPr>
          <w:rFonts w:ascii="Times New Roman" w:hAnsi="Times New Roman" w:cs="Times New Roman"/>
          <w:bCs/>
          <w:sz w:val="24"/>
          <w:szCs w:val="24"/>
        </w:rPr>
        <w:t>tijelu županije</w:t>
      </w:r>
      <w:r w:rsidRPr="000A5833">
        <w:rPr>
          <w:rFonts w:ascii="Times New Roman" w:hAnsi="Times New Roman" w:cs="Times New Roman"/>
          <w:bCs/>
          <w:sz w:val="24"/>
          <w:szCs w:val="24"/>
        </w:rPr>
        <w:t xml:space="preserve"> ukidanje dozvole.</w:t>
      </w:r>
    </w:p>
    <w:p w14:paraId="0902A719" w14:textId="77777777" w:rsidR="00991C86" w:rsidRPr="000A5833" w:rsidRDefault="00991C86" w:rsidP="00991C86">
      <w:pPr>
        <w:shd w:val="clear" w:color="auto" w:fill="FFFFFF" w:themeFill="background1"/>
        <w:jc w:val="both"/>
        <w:rPr>
          <w:rFonts w:ascii="Times New Roman" w:hAnsi="Times New Roman" w:cs="Times New Roman"/>
          <w:bCs/>
          <w:sz w:val="24"/>
          <w:szCs w:val="24"/>
        </w:rPr>
      </w:pPr>
      <w:r w:rsidRPr="000A5833">
        <w:rPr>
          <w:rFonts w:ascii="Times New Roman" w:eastAsia="Times New Roman" w:hAnsi="Times New Roman" w:cs="Times New Roman"/>
          <w:color w:val="000000" w:themeColor="text1"/>
          <w:sz w:val="24"/>
          <w:szCs w:val="24"/>
        </w:rPr>
        <w:t xml:space="preserve">(2) </w:t>
      </w:r>
      <w:r w:rsidRPr="000A5833">
        <w:rPr>
          <w:rFonts w:ascii="Times New Roman" w:hAnsi="Times New Roman" w:cs="Times New Roman"/>
          <w:color w:val="000000" w:themeColor="text1"/>
          <w:sz w:val="24"/>
          <w:szCs w:val="24"/>
        </w:rPr>
        <w:t>Kad se u provedbi inspekcijskog nadzora utvrde nepravilnosti sukladno članku 9. stavku 8. Uredbe (EZ) br. 1013/2006, inspektor predlaže Ministarstvu ukidanje odobrenja za prekogranični promet otpada.</w:t>
      </w:r>
    </w:p>
    <w:p w14:paraId="45D12919" w14:textId="77777777" w:rsidR="00991C86" w:rsidRDefault="00991C86" w:rsidP="00991C86">
      <w:pPr>
        <w:shd w:val="clear" w:color="auto" w:fill="FFFFFF" w:themeFill="background1"/>
        <w:jc w:val="center"/>
        <w:rPr>
          <w:rFonts w:ascii="Times New Roman" w:hAnsi="Times New Roman" w:cs="Times New Roman"/>
          <w:b/>
          <w:sz w:val="24"/>
          <w:szCs w:val="24"/>
        </w:rPr>
      </w:pPr>
    </w:p>
    <w:p w14:paraId="042274B5" w14:textId="77777777" w:rsidR="00991C86" w:rsidRPr="004F00BA" w:rsidRDefault="00856198" w:rsidP="00991C86">
      <w:pPr>
        <w:shd w:val="clear" w:color="auto" w:fill="FFFFFF" w:themeFill="background1"/>
        <w:jc w:val="center"/>
        <w:rPr>
          <w:rFonts w:ascii="Times New Roman" w:hAnsi="Times New Roman" w:cs="Times New Roman"/>
          <w:b/>
          <w:i/>
          <w:sz w:val="24"/>
          <w:szCs w:val="24"/>
        </w:rPr>
      </w:pPr>
      <w:r w:rsidRPr="004F00BA">
        <w:rPr>
          <w:rFonts w:ascii="Times New Roman" w:hAnsi="Times New Roman" w:cs="Times New Roman"/>
          <w:b/>
          <w:i/>
          <w:sz w:val="24"/>
          <w:szCs w:val="24"/>
        </w:rPr>
        <w:t>Posebne odredbe</w:t>
      </w:r>
    </w:p>
    <w:p w14:paraId="38E40850" w14:textId="574E31BF" w:rsidR="00991C86" w:rsidRPr="004F00BA" w:rsidRDefault="00856198" w:rsidP="00991C86">
      <w:pPr>
        <w:shd w:val="clear" w:color="auto" w:fill="FFFFFF" w:themeFill="background1"/>
        <w:jc w:val="center"/>
        <w:rPr>
          <w:rFonts w:ascii="Times New Roman" w:hAnsi="Times New Roman" w:cs="Times New Roman"/>
          <w:b/>
          <w:sz w:val="24"/>
          <w:szCs w:val="24"/>
        </w:rPr>
      </w:pPr>
      <w:r w:rsidRPr="004F00BA">
        <w:rPr>
          <w:rFonts w:ascii="Times New Roman" w:hAnsi="Times New Roman" w:cs="Times New Roman"/>
          <w:b/>
          <w:sz w:val="24"/>
          <w:szCs w:val="24"/>
        </w:rPr>
        <w:t>Članak 15</w:t>
      </w:r>
      <w:r w:rsidR="0099514E">
        <w:rPr>
          <w:rFonts w:ascii="Times New Roman" w:hAnsi="Times New Roman" w:cs="Times New Roman"/>
          <w:b/>
          <w:sz w:val="24"/>
          <w:szCs w:val="24"/>
        </w:rPr>
        <w:t>2</w:t>
      </w:r>
      <w:r w:rsidRPr="004F00BA">
        <w:rPr>
          <w:rFonts w:ascii="Times New Roman" w:hAnsi="Times New Roman" w:cs="Times New Roman"/>
          <w:b/>
          <w:sz w:val="24"/>
          <w:szCs w:val="24"/>
        </w:rPr>
        <w:t>.</w:t>
      </w:r>
    </w:p>
    <w:p w14:paraId="1F1FC69F" w14:textId="77777777" w:rsidR="00991C86" w:rsidRPr="000A5833" w:rsidRDefault="00991C86" w:rsidP="00991C86">
      <w:pPr>
        <w:shd w:val="clear" w:color="auto" w:fill="FFFFFF" w:themeFill="background1"/>
        <w:ind w:firstLine="708"/>
        <w:jc w:val="both"/>
        <w:rPr>
          <w:rFonts w:ascii="Times New Roman" w:hAnsi="Times New Roman" w:cs="Times New Roman"/>
          <w:sz w:val="24"/>
          <w:szCs w:val="24"/>
        </w:rPr>
      </w:pPr>
      <w:r w:rsidRPr="000A5833">
        <w:rPr>
          <w:rFonts w:ascii="Times New Roman" w:hAnsi="Times New Roman" w:cs="Times New Roman"/>
          <w:sz w:val="24"/>
          <w:szCs w:val="24"/>
        </w:rPr>
        <w:t>(1)</w:t>
      </w:r>
      <w:r w:rsidRPr="000A5833">
        <w:rPr>
          <w:rFonts w:ascii="Times New Roman" w:hAnsi="Times New Roman" w:cs="Times New Roman"/>
          <w:bCs/>
          <w:sz w:val="24"/>
          <w:szCs w:val="24"/>
        </w:rPr>
        <w:t xml:space="preserve"> </w:t>
      </w:r>
      <w:r w:rsidR="004F00BA">
        <w:rPr>
          <w:rFonts w:ascii="Times New Roman" w:hAnsi="Times New Roman" w:cs="Times New Roman"/>
          <w:bCs/>
          <w:sz w:val="24"/>
          <w:szCs w:val="24"/>
        </w:rPr>
        <w:t xml:space="preserve">Inspekcija zaštite okoliša Državnog inspektorata </w:t>
      </w:r>
      <w:r w:rsidRPr="000A5833">
        <w:rPr>
          <w:rFonts w:ascii="Times New Roman" w:hAnsi="Times New Roman" w:cs="Times New Roman"/>
          <w:sz w:val="24"/>
          <w:szCs w:val="24"/>
        </w:rPr>
        <w:t xml:space="preserve">poduzima mjere propisane odredbama članka </w:t>
      </w:r>
      <w:r w:rsidR="004F00BA">
        <w:rPr>
          <w:rFonts w:ascii="Times New Roman" w:hAnsi="Times New Roman" w:cs="Times New Roman"/>
          <w:sz w:val="24"/>
          <w:szCs w:val="24"/>
          <w:shd w:val="clear" w:color="auto" w:fill="FFFFFF" w:themeFill="background1"/>
        </w:rPr>
        <w:t>129</w:t>
      </w:r>
      <w:r w:rsidRPr="000A5833">
        <w:rPr>
          <w:rFonts w:ascii="Times New Roman" w:hAnsi="Times New Roman" w:cs="Times New Roman"/>
          <w:sz w:val="24"/>
          <w:szCs w:val="24"/>
          <w:shd w:val="clear" w:color="auto" w:fill="FFFFFF" w:themeFill="background1"/>
        </w:rPr>
        <w:t>.</w:t>
      </w:r>
      <w:r w:rsidRPr="000A5833">
        <w:rPr>
          <w:rFonts w:ascii="Times New Roman" w:hAnsi="Times New Roman" w:cs="Times New Roman"/>
          <w:sz w:val="24"/>
          <w:szCs w:val="24"/>
        </w:rPr>
        <w:t xml:space="preserve"> ovoga Zakona kada u provedbi inspekcijskog nadzora utvrdi povredu odredbi ovoga Zakona i propisa donesenih na temelju ovoga Zakona koje se odnose na obveze proizvođača proizvoda i proširenu odgovornost proizvođača proizvoda.</w:t>
      </w:r>
    </w:p>
    <w:p w14:paraId="21138845" w14:textId="77777777" w:rsidR="00991C86" w:rsidRPr="000A5833" w:rsidRDefault="00991C86" w:rsidP="00991C86">
      <w:pPr>
        <w:shd w:val="clear" w:color="auto" w:fill="FFFFFF" w:themeFill="background1"/>
        <w:ind w:firstLine="708"/>
        <w:jc w:val="both"/>
        <w:rPr>
          <w:rFonts w:ascii="Times New Roman" w:hAnsi="Times New Roman" w:cs="Times New Roman"/>
          <w:sz w:val="24"/>
          <w:szCs w:val="24"/>
        </w:rPr>
      </w:pPr>
      <w:r w:rsidRPr="000A5833">
        <w:rPr>
          <w:rFonts w:ascii="Times New Roman" w:hAnsi="Times New Roman" w:cs="Times New Roman"/>
          <w:sz w:val="24"/>
          <w:szCs w:val="24"/>
        </w:rPr>
        <w:t>(</w:t>
      </w:r>
      <w:r w:rsidR="00E12787">
        <w:rPr>
          <w:rFonts w:ascii="Times New Roman" w:hAnsi="Times New Roman" w:cs="Times New Roman"/>
          <w:sz w:val="24"/>
          <w:szCs w:val="24"/>
        </w:rPr>
        <w:t>2</w:t>
      </w:r>
      <w:r w:rsidRPr="000A5833">
        <w:rPr>
          <w:rFonts w:ascii="Times New Roman" w:hAnsi="Times New Roman" w:cs="Times New Roman"/>
          <w:sz w:val="24"/>
          <w:szCs w:val="24"/>
        </w:rPr>
        <w:t xml:space="preserve">) Ovlaštena osoba Obalne straže Republike Hrvatske poduzima mjere propisane odredbama članka </w:t>
      </w:r>
      <w:r w:rsidRPr="000A5833">
        <w:rPr>
          <w:rFonts w:ascii="Times New Roman" w:hAnsi="Times New Roman" w:cs="Times New Roman"/>
          <w:sz w:val="24"/>
          <w:szCs w:val="24"/>
          <w:shd w:val="clear" w:color="auto" w:fill="FFFFFF" w:themeFill="background1"/>
        </w:rPr>
        <w:t>131.</w:t>
      </w:r>
      <w:r w:rsidRPr="000A5833">
        <w:rPr>
          <w:rFonts w:ascii="Times New Roman" w:hAnsi="Times New Roman" w:cs="Times New Roman"/>
          <w:sz w:val="24"/>
          <w:szCs w:val="24"/>
        </w:rPr>
        <w:t xml:space="preserve"> ovoga Zakona kada u provedbi inspekcijskog nadzora na unutarnjim morskim vodama i teritorijalnom moru Republike Hrvatske te na području zaštićenog ekološko-ribolovnog pojasa Republike Hrvatske, odnosno gospodarskog pojasa Republike Hrvatske kada Hrvatski sabor proglasi i ostale sadržaje isključivoga gospodarskog pojasa u skladu s Glavom IV. Pomorskog zakonika utvrdi povredu odredbi ovoga Zakona i propisa donesenih na temelju ovoga Zakona.</w:t>
      </w:r>
    </w:p>
    <w:p w14:paraId="055F95FD" w14:textId="77777777" w:rsidR="00991C86" w:rsidRPr="000A5833" w:rsidRDefault="00991C86" w:rsidP="00991C86">
      <w:pPr>
        <w:shd w:val="clear" w:color="auto" w:fill="FFFFFF" w:themeFill="background1"/>
        <w:ind w:firstLine="708"/>
        <w:jc w:val="both"/>
        <w:rPr>
          <w:rFonts w:ascii="Times New Roman" w:hAnsi="Times New Roman" w:cs="Times New Roman"/>
          <w:sz w:val="24"/>
          <w:szCs w:val="24"/>
        </w:rPr>
      </w:pPr>
      <w:r w:rsidRPr="000A5833">
        <w:rPr>
          <w:rFonts w:ascii="Times New Roman" w:hAnsi="Times New Roman" w:cs="Times New Roman"/>
          <w:sz w:val="24"/>
          <w:szCs w:val="24"/>
        </w:rPr>
        <w:t>(</w:t>
      </w:r>
      <w:r w:rsidR="00E12787">
        <w:rPr>
          <w:rFonts w:ascii="Times New Roman" w:hAnsi="Times New Roman" w:cs="Times New Roman"/>
          <w:sz w:val="24"/>
          <w:szCs w:val="24"/>
        </w:rPr>
        <w:t>3</w:t>
      </w:r>
      <w:r w:rsidRPr="000A5833">
        <w:rPr>
          <w:rFonts w:ascii="Times New Roman" w:hAnsi="Times New Roman" w:cs="Times New Roman"/>
          <w:sz w:val="24"/>
          <w:szCs w:val="24"/>
        </w:rPr>
        <w:t>) Ovlašteni službenici ministarstva nadležnog za carinsku upravu i ministarstva nadležnog za unutarnje poslove poduzimaju mjere propisane člancima 138., 139. i 140. ovoga Zakona kada u provedbi nadzora prekograničnog prometa otpada utvrde povredu odredbi ovoga Zakona i propisa donesenih na temelju ovoga Zakona.</w:t>
      </w:r>
    </w:p>
    <w:p w14:paraId="3F09B2FF" w14:textId="77777777" w:rsidR="00991C86" w:rsidRPr="000A5833" w:rsidRDefault="00991C86" w:rsidP="00991C86">
      <w:pPr>
        <w:shd w:val="clear" w:color="auto" w:fill="FFFFFF" w:themeFill="background1"/>
        <w:ind w:firstLine="708"/>
        <w:jc w:val="both"/>
        <w:rPr>
          <w:rFonts w:ascii="Times New Roman" w:hAnsi="Times New Roman" w:cs="Times New Roman"/>
          <w:sz w:val="24"/>
          <w:szCs w:val="24"/>
        </w:rPr>
      </w:pPr>
      <w:r w:rsidRPr="000A5833">
        <w:rPr>
          <w:rFonts w:ascii="Times New Roman" w:hAnsi="Times New Roman" w:cs="Times New Roman"/>
          <w:sz w:val="24"/>
          <w:szCs w:val="24"/>
        </w:rPr>
        <w:lastRenderedPageBreak/>
        <w:t>(</w:t>
      </w:r>
      <w:r w:rsidR="00E12787">
        <w:rPr>
          <w:rFonts w:ascii="Times New Roman" w:hAnsi="Times New Roman" w:cs="Times New Roman"/>
          <w:sz w:val="24"/>
          <w:szCs w:val="24"/>
        </w:rPr>
        <w:t>4</w:t>
      </w:r>
      <w:r w:rsidRPr="000A5833">
        <w:rPr>
          <w:rFonts w:ascii="Times New Roman" w:hAnsi="Times New Roman" w:cs="Times New Roman"/>
          <w:sz w:val="24"/>
          <w:szCs w:val="24"/>
        </w:rPr>
        <w:t xml:space="preserve">) Rudarski inspektor poduzima mjere propisane odredbama članaka 131., 134. i 137. ovoga Zakona </w:t>
      </w:r>
      <w:r w:rsidRPr="000A5833">
        <w:rPr>
          <w:rFonts w:ascii="Times New Roman" w:hAnsi="Times New Roman" w:cs="Times New Roman"/>
          <w:bCs/>
          <w:sz w:val="24"/>
          <w:szCs w:val="24"/>
        </w:rPr>
        <w:t>u dijelu koji se odnosi na gospodarenje otpadom iz rudarske industrije.</w:t>
      </w:r>
    </w:p>
    <w:p w14:paraId="7224C14B" w14:textId="77777777" w:rsidR="00991C86" w:rsidRPr="000A5833" w:rsidRDefault="00991C86" w:rsidP="00991C86">
      <w:pPr>
        <w:shd w:val="clear" w:color="auto" w:fill="FFFFFF" w:themeFill="background1"/>
        <w:ind w:firstLine="708"/>
        <w:jc w:val="both"/>
        <w:rPr>
          <w:rFonts w:ascii="Times New Roman" w:hAnsi="Times New Roman" w:cs="Times New Roman"/>
          <w:bCs/>
          <w:sz w:val="24"/>
          <w:szCs w:val="24"/>
        </w:rPr>
      </w:pPr>
      <w:r w:rsidRPr="000A5833">
        <w:rPr>
          <w:rFonts w:ascii="Times New Roman" w:hAnsi="Times New Roman" w:cs="Times New Roman"/>
          <w:bCs/>
          <w:sz w:val="24"/>
          <w:szCs w:val="24"/>
        </w:rPr>
        <w:t>(</w:t>
      </w:r>
      <w:r w:rsidR="00E12787">
        <w:rPr>
          <w:rFonts w:ascii="Times New Roman" w:hAnsi="Times New Roman" w:cs="Times New Roman"/>
          <w:bCs/>
          <w:sz w:val="24"/>
          <w:szCs w:val="24"/>
        </w:rPr>
        <w:t>5</w:t>
      </w:r>
      <w:r w:rsidRPr="000A5833">
        <w:rPr>
          <w:rFonts w:ascii="Times New Roman" w:hAnsi="Times New Roman" w:cs="Times New Roman"/>
          <w:bCs/>
          <w:sz w:val="24"/>
          <w:szCs w:val="24"/>
        </w:rPr>
        <w:t>) Na postupak izvršenja inspekcijskih rješenja iz stavaka 1., 2., 3.</w:t>
      </w:r>
      <w:r w:rsidR="00E12787">
        <w:rPr>
          <w:rFonts w:ascii="Times New Roman" w:hAnsi="Times New Roman" w:cs="Times New Roman"/>
          <w:bCs/>
          <w:sz w:val="24"/>
          <w:szCs w:val="24"/>
        </w:rPr>
        <w:t xml:space="preserve"> i</w:t>
      </w:r>
      <w:r w:rsidRPr="000A5833">
        <w:rPr>
          <w:rFonts w:ascii="Times New Roman" w:hAnsi="Times New Roman" w:cs="Times New Roman"/>
          <w:bCs/>
          <w:sz w:val="24"/>
          <w:szCs w:val="24"/>
        </w:rPr>
        <w:t xml:space="preserve"> 4. ovoga članka primjenjuju se odredbe ovoga Zakona o izvršenju inspekcijskih rješenja.</w:t>
      </w:r>
    </w:p>
    <w:p w14:paraId="0718403A" w14:textId="77777777" w:rsidR="00991C86" w:rsidRDefault="00991C86" w:rsidP="00991C86">
      <w:pPr>
        <w:shd w:val="clear" w:color="auto" w:fill="FFFFFF" w:themeFill="background1"/>
        <w:jc w:val="center"/>
        <w:rPr>
          <w:rFonts w:ascii="Times New Roman" w:hAnsi="Times New Roman" w:cs="Times New Roman"/>
          <w:b/>
          <w:sz w:val="24"/>
          <w:szCs w:val="24"/>
        </w:rPr>
      </w:pPr>
    </w:p>
    <w:p w14:paraId="4864ACCA" w14:textId="77777777" w:rsidR="00991C86" w:rsidRPr="004F00BA" w:rsidRDefault="00856198" w:rsidP="00991C86">
      <w:pPr>
        <w:shd w:val="clear" w:color="auto" w:fill="FFFFFF" w:themeFill="background1"/>
        <w:jc w:val="center"/>
        <w:rPr>
          <w:rFonts w:ascii="Times New Roman" w:hAnsi="Times New Roman" w:cs="Times New Roman"/>
          <w:b/>
          <w:i/>
          <w:sz w:val="24"/>
          <w:szCs w:val="24"/>
        </w:rPr>
      </w:pPr>
      <w:r w:rsidRPr="004F00BA">
        <w:rPr>
          <w:rFonts w:ascii="Times New Roman" w:hAnsi="Times New Roman" w:cs="Times New Roman"/>
          <w:b/>
          <w:i/>
          <w:sz w:val="24"/>
          <w:szCs w:val="24"/>
        </w:rPr>
        <w:t>Inspekcijski nadzor povodom prijave</w:t>
      </w:r>
    </w:p>
    <w:p w14:paraId="5945924E" w14:textId="6DD74AB8" w:rsidR="00991C86" w:rsidRPr="008E3673" w:rsidRDefault="00856198" w:rsidP="00991C86">
      <w:pPr>
        <w:shd w:val="clear" w:color="auto" w:fill="FFFFFF" w:themeFill="background1"/>
        <w:jc w:val="center"/>
        <w:rPr>
          <w:rFonts w:ascii="Times New Roman" w:hAnsi="Times New Roman" w:cs="Times New Roman"/>
          <w:sz w:val="24"/>
          <w:szCs w:val="24"/>
        </w:rPr>
      </w:pPr>
      <w:r w:rsidRPr="004F00BA">
        <w:rPr>
          <w:rFonts w:ascii="Times New Roman" w:hAnsi="Times New Roman" w:cs="Times New Roman"/>
          <w:b/>
          <w:sz w:val="24"/>
          <w:szCs w:val="24"/>
        </w:rPr>
        <w:t>Članak 15</w:t>
      </w:r>
      <w:r w:rsidR="0099514E">
        <w:rPr>
          <w:rFonts w:ascii="Times New Roman" w:hAnsi="Times New Roman" w:cs="Times New Roman"/>
          <w:b/>
          <w:sz w:val="24"/>
          <w:szCs w:val="24"/>
        </w:rPr>
        <w:t>3</w:t>
      </w:r>
      <w:r w:rsidRPr="004F00BA">
        <w:rPr>
          <w:rFonts w:ascii="Times New Roman" w:hAnsi="Times New Roman" w:cs="Times New Roman"/>
          <w:b/>
          <w:sz w:val="24"/>
          <w:szCs w:val="24"/>
        </w:rPr>
        <w:t>.</w:t>
      </w:r>
    </w:p>
    <w:p w14:paraId="5D0A9AC4" w14:textId="77777777" w:rsidR="00991C86" w:rsidRPr="000A5833" w:rsidRDefault="00991C86" w:rsidP="00991C86">
      <w:pPr>
        <w:shd w:val="clear" w:color="auto" w:fill="FFFFFF" w:themeFill="background1"/>
        <w:ind w:firstLine="708"/>
        <w:jc w:val="both"/>
        <w:rPr>
          <w:rFonts w:ascii="Times New Roman" w:hAnsi="Times New Roman" w:cs="Times New Roman"/>
          <w:sz w:val="24"/>
          <w:szCs w:val="24"/>
        </w:rPr>
      </w:pPr>
      <w:r w:rsidRPr="000A5833">
        <w:rPr>
          <w:rFonts w:ascii="Times New Roman" w:hAnsi="Times New Roman" w:cs="Times New Roman"/>
          <w:sz w:val="24"/>
          <w:szCs w:val="24"/>
        </w:rPr>
        <w:t>(1) Podnositelj prijave nije stranka u inspekcijskom postupku nad primjenom ovoga Zakona i propisa donesenih na temelju ovoga Zakona.</w:t>
      </w:r>
    </w:p>
    <w:p w14:paraId="7AE048A3" w14:textId="77777777" w:rsidR="00991C86" w:rsidRPr="000A5833" w:rsidRDefault="00991C86" w:rsidP="00991C86">
      <w:pPr>
        <w:shd w:val="clear" w:color="auto" w:fill="FFFFFF" w:themeFill="background1"/>
        <w:ind w:firstLine="708"/>
        <w:jc w:val="both"/>
        <w:rPr>
          <w:rFonts w:ascii="Times New Roman" w:hAnsi="Times New Roman" w:cs="Times New Roman"/>
          <w:sz w:val="24"/>
          <w:szCs w:val="24"/>
        </w:rPr>
      </w:pPr>
      <w:r w:rsidRPr="000A5833">
        <w:rPr>
          <w:rFonts w:ascii="Times New Roman" w:hAnsi="Times New Roman" w:cs="Times New Roman"/>
          <w:sz w:val="24"/>
          <w:szCs w:val="24"/>
        </w:rPr>
        <w:t>(2) Podnositelj prijave može, ako inspektor na temelju sadržaja prijave ocjeni opravdanim, biti prisutan pregledu lokacije tijekom provedbe inspekcijskog nadzora.</w:t>
      </w:r>
    </w:p>
    <w:p w14:paraId="094F8396" w14:textId="77777777" w:rsidR="00991C86" w:rsidRPr="000A5833" w:rsidRDefault="00991C86" w:rsidP="00991C86">
      <w:pPr>
        <w:shd w:val="clear" w:color="auto" w:fill="FFFFFF" w:themeFill="background1"/>
        <w:ind w:firstLine="708"/>
        <w:jc w:val="both"/>
        <w:rPr>
          <w:rFonts w:ascii="Times New Roman" w:hAnsi="Times New Roman" w:cs="Times New Roman"/>
          <w:sz w:val="24"/>
          <w:szCs w:val="24"/>
        </w:rPr>
      </w:pPr>
      <w:r w:rsidRPr="000A5833">
        <w:rPr>
          <w:rFonts w:ascii="Times New Roman" w:hAnsi="Times New Roman" w:cs="Times New Roman"/>
          <w:sz w:val="24"/>
          <w:szCs w:val="24"/>
        </w:rPr>
        <w:t>(3) Inspektor će pisano obavijestiti poznatog podnositelja prijave o utvrđenom činjeničnom stanju u inspekcijskom nadzoru najkasnije trideset dana od dana utvrđenja činjeničnog stanja.</w:t>
      </w:r>
    </w:p>
    <w:p w14:paraId="4A77DA66" w14:textId="77777777" w:rsidR="00991C86" w:rsidRDefault="00991C86" w:rsidP="00991C86">
      <w:pPr>
        <w:shd w:val="clear" w:color="auto" w:fill="FFFFFF" w:themeFill="background1"/>
        <w:jc w:val="center"/>
        <w:rPr>
          <w:rFonts w:ascii="Times New Roman" w:hAnsi="Times New Roman" w:cs="Times New Roman"/>
          <w:b/>
          <w:sz w:val="24"/>
          <w:szCs w:val="24"/>
        </w:rPr>
      </w:pPr>
    </w:p>
    <w:p w14:paraId="73024AC7" w14:textId="775A68FB" w:rsidR="00991C86" w:rsidRPr="0025779D" w:rsidRDefault="00856198" w:rsidP="00991C86">
      <w:pPr>
        <w:shd w:val="clear" w:color="auto" w:fill="FFFFFF" w:themeFill="background1"/>
        <w:jc w:val="center"/>
        <w:rPr>
          <w:rFonts w:ascii="Times New Roman" w:hAnsi="Times New Roman" w:cs="Times New Roman"/>
          <w:b/>
          <w:sz w:val="24"/>
          <w:szCs w:val="24"/>
        </w:rPr>
      </w:pPr>
      <w:r w:rsidRPr="0025779D">
        <w:rPr>
          <w:rFonts w:ascii="Times New Roman" w:hAnsi="Times New Roman" w:cs="Times New Roman"/>
          <w:b/>
          <w:sz w:val="24"/>
          <w:szCs w:val="24"/>
        </w:rPr>
        <w:t>Članak 15</w:t>
      </w:r>
      <w:r w:rsidR="0099514E" w:rsidRPr="0099514E">
        <w:rPr>
          <w:rFonts w:ascii="Times New Roman" w:hAnsi="Times New Roman" w:cs="Times New Roman"/>
          <w:b/>
          <w:sz w:val="24"/>
          <w:szCs w:val="24"/>
        </w:rPr>
        <w:t>4</w:t>
      </w:r>
      <w:r w:rsidRPr="0025779D">
        <w:rPr>
          <w:rFonts w:ascii="Times New Roman" w:hAnsi="Times New Roman" w:cs="Times New Roman"/>
          <w:b/>
          <w:sz w:val="24"/>
          <w:szCs w:val="24"/>
        </w:rPr>
        <w:t>.</w:t>
      </w:r>
    </w:p>
    <w:p w14:paraId="39FB9853" w14:textId="77777777" w:rsidR="00991C86" w:rsidRPr="000A5833" w:rsidRDefault="00991C86" w:rsidP="00991C86">
      <w:pPr>
        <w:shd w:val="clear" w:color="auto" w:fill="FFFFFF" w:themeFill="background1"/>
        <w:ind w:firstLine="708"/>
        <w:jc w:val="both"/>
        <w:rPr>
          <w:rFonts w:ascii="Times New Roman" w:hAnsi="Times New Roman" w:cs="Times New Roman"/>
          <w:sz w:val="24"/>
          <w:szCs w:val="24"/>
        </w:rPr>
      </w:pPr>
      <w:r w:rsidRPr="000A5833">
        <w:rPr>
          <w:rFonts w:ascii="Times New Roman" w:hAnsi="Times New Roman" w:cs="Times New Roman"/>
          <w:sz w:val="24"/>
          <w:szCs w:val="24"/>
        </w:rPr>
        <w:t>(1) Ako se tijekom inspekcijskoga nadzora utvrdi da nema povrede ovoga Zakona i propisa donesenih na temelju ovoga Zakona koje je ovlaštena nadzirati inspekcija zaštite okoliša i opravdanog razloga za daljnje vođenje postupka, a podnositelj prijave zahtijeva izvođenje dokaza, postupak se nadalje vodi po zahtjevu podnositelja prijave.</w:t>
      </w:r>
    </w:p>
    <w:p w14:paraId="040F6E84" w14:textId="77777777" w:rsidR="00991C86" w:rsidRPr="000A5833" w:rsidRDefault="00991C86" w:rsidP="00991C86">
      <w:pPr>
        <w:shd w:val="clear" w:color="auto" w:fill="FFFFFF" w:themeFill="background1"/>
        <w:ind w:firstLine="708"/>
        <w:jc w:val="both"/>
        <w:rPr>
          <w:rFonts w:ascii="Times New Roman" w:hAnsi="Times New Roman" w:cs="Times New Roman"/>
          <w:sz w:val="24"/>
          <w:szCs w:val="24"/>
        </w:rPr>
      </w:pPr>
      <w:r w:rsidRPr="000A5833">
        <w:rPr>
          <w:rFonts w:ascii="Times New Roman" w:hAnsi="Times New Roman" w:cs="Times New Roman"/>
          <w:sz w:val="24"/>
          <w:szCs w:val="24"/>
        </w:rPr>
        <w:t>(2) Troškove daljnjeg vođenja postupka iz stavka 1. ovoga članka u cijelosti snosi podnositelj prijave.</w:t>
      </w:r>
    </w:p>
    <w:p w14:paraId="5F0F6092" w14:textId="77777777" w:rsidR="00991C86" w:rsidRDefault="00991C86" w:rsidP="00991C86">
      <w:pPr>
        <w:shd w:val="clear" w:color="auto" w:fill="FFFFFF" w:themeFill="background1"/>
        <w:ind w:firstLine="708"/>
        <w:jc w:val="both"/>
        <w:rPr>
          <w:rFonts w:ascii="Times New Roman" w:hAnsi="Times New Roman" w:cs="Times New Roman"/>
          <w:sz w:val="24"/>
          <w:szCs w:val="24"/>
        </w:rPr>
      </w:pPr>
      <w:r w:rsidRPr="000A5833">
        <w:rPr>
          <w:rFonts w:ascii="Times New Roman" w:hAnsi="Times New Roman" w:cs="Times New Roman"/>
          <w:sz w:val="24"/>
          <w:szCs w:val="24"/>
        </w:rPr>
        <w:t>(3) U slučaju iz stavka 1. ovoga članka inspektor će zaključkom zatražiti od podnositelja prijave da unaprijed položi novčani iznos za troškove izvođenja drugih dokaza.</w:t>
      </w:r>
    </w:p>
    <w:p w14:paraId="6BF897BB" w14:textId="77777777" w:rsidR="00445FD4" w:rsidRPr="006400CC" w:rsidRDefault="00445FD4" w:rsidP="00427D2D">
      <w:pPr>
        <w:spacing w:before="100" w:beforeAutospacing="1" w:after="100" w:afterAutospacing="1" w:line="240" w:lineRule="auto"/>
        <w:jc w:val="both"/>
        <w:rPr>
          <w:rFonts w:ascii="Times New Roman" w:eastAsia="Times New Roman" w:hAnsi="Times New Roman" w:cs="Times New Roman"/>
          <w:sz w:val="24"/>
          <w:szCs w:val="24"/>
        </w:rPr>
      </w:pPr>
    </w:p>
    <w:p w14:paraId="3AE1C0D8" w14:textId="77777777" w:rsidR="0052644E" w:rsidRPr="006400CC" w:rsidRDefault="0052644E" w:rsidP="0052644E">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w:t>
      </w:r>
      <w:r w:rsidR="001B48FC" w:rsidRPr="006400CC">
        <w:rPr>
          <w:rFonts w:ascii="Times New Roman" w:eastAsia="Times New Roman" w:hAnsi="Times New Roman" w:cs="Times New Roman"/>
          <w:b/>
          <w:sz w:val="28"/>
          <w:szCs w:val="28"/>
        </w:rPr>
        <w:t>VII</w:t>
      </w:r>
      <w:r w:rsidRPr="006400CC">
        <w:rPr>
          <w:rFonts w:ascii="Times New Roman" w:eastAsia="Times New Roman" w:hAnsi="Times New Roman" w:cs="Times New Roman"/>
          <w:b/>
          <w:sz w:val="28"/>
          <w:szCs w:val="28"/>
        </w:rPr>
        <w:t>I. PREKRŠAJNE ODREDBE</w:t>
      </w:r>
    </w:p>
    <w:p w14:paraId="01AFE521" w14:textId="627A5400" w:rsidR="000D4D56" w:rsidRPr="00B43A8C" w:rsidRDefault="00FE0B79" w:rsidP="00A2321A">
      <w:pPr>
        <w:spacing w:before="100" w:beforeAutospacing="1" w:after="100" w:afterAutospacing="1" w:line="240" w:lineRule="auto"/>
        <w:jc w:val="center"/>
        <w:rPr>
          <w:rFonts w:ascii="Times New Roman" w:eastAsia="Times New Roman" w:hAnsi="Times New Roman" w:cs="Times New Roman"/>
          <w:b/>
          <w:sz w:val="24"/>
          <w:szCs w:val="24"/>
        </w:rPr>
      </w:pPr>
      <w:r w:rsidRPr="00B43A8C">
        <w:rPr>
          <w:rFonts w:ascii="Times New Roman" w:eastAsia="Times New Roman" w:hAnsi="Times New Roman" w:cs="Times New Roman"/>
          <w:b/>
          <w:sz w:val="24"/>
          <w:szCs w:val="24"/>
        </w:rPr>
        <w:t xml:space="preserve">Članak </w:t>
      </w:r>
      <w:r w:rsidR="0069123C" w:rsidRPr="00B43A8C">
        <w:rPr>
          <w:rFonts w:ascii="Times New Roman" w:eastAsia="Times New Roman" w:hAnsi="Times New Roman" w:cs="Times New Roman"/>
          <w:b/>
          <w:sz w:val="24"/>
          <w:szCs w:val="24"/>
        </w:rPr>
        <w:t>15</w:t>
      </w:r>
      <w:r w:rsidR="0099514E">
        <w:rPr>
          <w:rFonts w:ascii="Times New Roman" w:eastAsia="Times New Roman" w:hAnsi="Times New Roman" w:cs="Times New Roman"/>
          <w:b/>
          <w:sz w:val="24"/>
          <w:szCs w:val="24"/>
        </w:rPr>
        <w:t>5</w:t>
      </w:r>
      <w:r w:rsidRPr="00B43A8C">
        <w:rPr>
          <w:rFonts w:ascii="Times New Roman" w:eastAsia="Times New Roman" w:hAnsi="Times New Roman" w:cs="Times New Roman"/>
          <w:b/>
          <w:sz w:val="24"/>
          <w:szCs w:val="24"/>
        </w:rPr>
        <w:t>.</w:t>
      </w:r>
    </w:p>
    <w:p w14:paraId="53F5E17A" w14:textId="77777777" w:rsidR="00836D20" w:rsidRPr="006400CC" w:rsidRDefault="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(1) Novčanom kaznom u iznosu od 5.000,00 do 50.000,00 kuna kazniti će se za prekršaj pravna osoba koja:</w:t>
      </w:r>
    </w:p>
    <w:p w14:paraId="1AD7F1E5" w14:textId="09F576B8" w:rsidR="00836D20" w:rsidRPr="006400CC"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ne dostavi izvj</w:t>
      </w:r>
      <w:r w:rsidR="00283821">
        <w:rPr>
          <w:rFonts w:ascii="Times New Roman" w:eastAsia="Times New Roman" w:hAnsi="Times New Roman" w:cs="Times New Roman"/>
          <w:sz w:val="24"/>
          <w:szCs w:val="24"/>
        </w:rPr>
        <w:t>ešće o nusproizvodima (članak 1</w:t>
      </w:r>
      <w:r w:rsidR="0047247A">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 xml:space="preserve">. stavak </w:t>
      </w:r>
      <w:r w:rsidR="00283821">
        <w:rPr>
          <w:rFonts w:ascii="Times New Roman" w:eastAsia="Times New Roman" w:hAnsi="Times New Roman" w:cs="Times New Roman"/>
          <w:sz w:val="24"/>
          <w:szCs w:val="24"/>
        </w:rPr>
        <w:t>8</w:t>
      </w:r>
      <w:r w:rsidRPr="006400CC">
        <w:rPr>
          <w:rFonts w:ascii="Times New Roman" w:eastAsia="Times New Roman" w:hAnsi="Times New Roman" w:cs="Times New Roman"/>
          <w:sz w:val="24"/>
          <w:szCs w:val="24"/>
        </w:rPr>
        <w:t>.)</w:t>
      </w:r>
    </w:p>
    <w:p w14:paraId="6967B03C" w14:textId="28D827D8" w:rsidR="00E0528B"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2. ne registrira centar za ponovnu uporabu (članak 1</w:t>
      </w:r>
      <w:r w:rsidR="0047247A">
        <w:rPr>
          <w:rFonts w:ascii="Times New Roman" w:eastAsia="Times New Roman" w:hAnsi="Times New Roman" w:cs="Times New Roman"/>
          <w:sz w:val="24"/>
          <w:szCs w:val="24"/>
        </w:rPr>
        <w:t>5</w:t>
      </w:r>
      <w:r w:rsidRPr="006400CC">
        <w:rPr>
          <w:rFonts w:ascii="Times New Roman" w:eastAsia="Times New Roman" w:hAnsi="Times New Roman" w:cs="Times New Roman"/>
          <w:sz w:val="24"/>
          <w:szCs w:val="24"/>
        </w:rPr>
        <w:t>. stavak 2.)</w:t>
      </w:r>
    </w:p>
    <w:p w14:paraId="24917EAC" w14:textId="34A6F565"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ne kategorizira otpad (članak 1</w:t>
      </w:r>
      <w:r w:rsidR="0047247A">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stavak 1.)</w:t>
      </w:r>
    </w:p>
    <w:p w14:paraId="516C0624" w14:textId="0ACFD3DD" w:rsidR="00E0528B" w:rsidRPr="006400CC" w:rsidRDefault="00B4712B"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0528B" w:rsidRPr="006400CC">
        <w:rPr>
          <w:rFonts w:ascii="Times New Roman" w:eastAsia="Times New Roman" w:hAnsi="Times New Roman" w:cs="Times New Roman"/>
          <w:sz w:val="24"/>
          <w:szCs w:val="24"/>
        </w:rPr>
        <w:t xml:space="preserve">. ne preda prateći list uz pošiljku otpada (članak </w:t>
      </w:r>
      <w:r w:rsidR="0047247A">
        <w:rPr>
          <w:rFonts w:ascii="Times New Roman" w:eastAsia="Times New Roman" w:hAnsi="Times New Roman" w:cs="Times New Roman"/>
          <w:sz w:val="24"/>
          <w:szCs w:val="24"/>
        </w:rPr>
        <w:t>21</w:t>
      </w:r>
      <w:r w:rsidR="00E0528B" w:rsidRPr="006400CC">
        <w:rPr>
          <w:rFonts w:ascii="Times New Roman" w:eastAsia="Times New Roman" w:hAnsi="Times New Roman" w:cs="Times New Roman"/>
          <w:sz w:val="24"/>
          <w:szCs w:val="24"/>
        </w:rPr>
        <w:t>. stavak 1.)</w:t>
      </w:r>
    </w:p>
    <w:p w14:paraId="3834711D" w14:textId="23F8FDC9" w:rsidR="00E0528B" w:rsidRPr="006400CC" w:rsidRDefault="00B4712B"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0528B" w:rsidRPr="006400CC">
        <w:rPr>
          <w:rFonts w:ascii="Times New Roman" w:eastAsia="Times New Roman" w:hAnsi="Times New Roman" w:cs="Times New Roman"/>
          <w:sz w:val="24"/>
          <w:szCs w:val="24"/>
        </w:rPr>
        <w:t xml:space="preserve">. ne unosi podatke u ONTO ažurno, točno i potpuno odmah nakon svake nastale promjene stanja (članak </w:t>
      </w:r>
      <w:r w:rsidR="0047247A">
        <w:rPr>
          <w:rFonts w:ascii="Times New Roman" w:eastAsia="Times New Roman" w:hAnsi="Times New Roman" w:cs="Times New Roman"/>
          <w:sz w:val="24"/>
          <w:szCs w:val="24"/>
        </w:rPr>
        <w:t>22</w:t>
      </w:r>
      <w:r w:rsidR="00E0528B" w:rsidRPr="006400CC">
        <w:rPr>
          <w:rFonts w:ascii="Times New Roman" w:eastAsia="Times New Roman" w:hAnsi="Times New Roman" w:cs="Times New Roman"/>
          <w:sz w:val="24"/>
          <w:szCs w:val="24"/>
        </w:rPr>
        <w:t>. stavak 4.)</w:t>
      </w:r>
    </w:p>
    <w:p w14:paraId="4EE43DCD" w14:textId="2BE4E8FF" w:rsidR="00E0528B" w:rsidRPr="006400CC" w:rsidRDefault="00B4712B"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0528B" w:rsidRPr="006400CC">
        <w:rPr>
          <w:rFonts w:ascii="Times New Roman" w:eastAsia="Times New Roman" w:hAnsi="Times New Roman" w:cs="Times New Roman"/>
          <w:sz w:val="24"/>
          <w:szCs w:val="24"/>
        </w:rPr>
        <w:t xml:space="preserve">. ne učini dostupnim podatke o poduzetim radnjama u gospodarenju otpadom (članak </w:t>
      </w:r>
      <w:r w:rsidR="0047247A">
        <w:rPr>
          <w:rFonts w:ascii="Times New Roman" w:eastAsia="Times New Roman" w:hAnsi="Times New Roman" w:cs="Times New Roman"/>
          <w:sz w:val="24"/>
          <w:szCs w:val="24"/>
        </w:rPr>
        <w:t>23</w:t>
      </w:r>
      <w:r w:rsidR="00E0528B" w:rsidRPr="006400CC">
        <w:rPr>
          <w:rFonts w:ascii="Times New Roman" w:eastAsia="Times New Roman" w:hAnsi="Times New Roman" w:cs="Times New Roman"/>
          <w:sz w:val="24"/>
          <w:szCs w:val="24"/>
        </w:rPr>
        <w:t>. stavak 2.)</w:t>
      </w:r>
    </w:p>
    <w:p w14:paraId="2523BA44" w14:textId="1C8A2EF7" w:rsidR="00895CD4" w:rsidRPr="006400CC" w:rsidRDefault="00B4712B"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95CD4" w:rsidRPr="006400CC">
        <w:rPr>
          <w:rFonts w:ascii="Times New Roman" w:eastAsia="Times New Roman" w:hAnsi="Times New Roman" w:cs="Times New Roman"/>
          <w:sz w:val="24"/>
          <w:szCs w:val="24"/>
        </w:rPr>
        <w:t xml:space="preserve">. ne dostavi obavijest o promjeni propisanog uvjeta (članak </w:t>
      </w:r>
      <w:r w:rsidR="0047247A">
        <w:rPr>
          <w:rFonts w:ascii="Times New Roman" w:eastAsia="Times New Roman" w:hAnsi="Times New Roman" w:cs="Times New Roman"/>
          <w:sz w:val="24"/>
          <w:szCs w:val="24"/>
        </w:rPr>
        <w:t>32</w:t>
      </w:r>
      <w:r w:rsidR="00895CD4" w:rsidRPr="006400CC">
        <w:rPr>
          <w:rFonts w:ascii="Times New Roman" w:eastAsia="Times New Roman" w:hAnsi="Times New Roman" w:cs="Times New Roman"/>
          <w:sz w:val="24"/>
          <w:szCs w:val="24"/>
        </w:rPr>
        <w:t>. stavak 1.)</w:t>
      </w:r>
    </w:p>
    <w:p w14:paraId="0811A3D9" w14:textId="1844FD43" w:rsidR="008D4A45" w:rsidRPr="006400CC" w:rsidRDefault="00B4712B"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D4A45" w:rsidRPr="006400CC">
        <w:rPr>
          <w:rFonts w:ascii="Times New Roman" w:eastAsia="Times New Roman" w:hAnsi="Times New Roman" w:cs="Times New Roman"/>
          <w:sz w:val="24"/>
          <w:szCs w:val="24"/>
        </w:rPr>
        <w:t xml:space="preserve">. ne osigura da tvar ili predmet upisana u Očevidnik  za ukidanje statusa otpada udovoljava propisanim zahtjevima za kemikalije odnosno proizvode (članak </w:t>
      </w:r>
      <w:r w:rsidR="0047247A">
        <w:rPr>
          <w:rFonts w:ascii="Times New Roman" w:eastAsia="Times New Roman" w:hAnsi="Times New Roman" w:cs="Times New Roman"/>
          <w:sz w:val="24"/>
          <w:szCs w:val="24"/>
        </w:rPr>
        <w:t>41</w:t>
      </w:r>
      <w:r w:rsidR="008D4A45" w:rsidRPr="006400CC">
        <w:rPr>
          <w:rFonts w:ascii="Times New Roman" w:eastAsia="Times New Roman" w:hAnsi="Times New Roman" w:cs="Times New Roman"/>
          <w:sz w:val="24"/>
          <w:szCs w:val="24"/>
        </w:rPr>
        <w:t xml:space="preserve">. stavak </w:t>
      </w:r>
      <w:r w:rsidR="002B105C">
        <w:rPr>
          <w:rFonts w:ascii="Times New Roman" w:eastAsia="Times New Roman" w:hAnsi="Times New Roman" w:cs="Times New Roman"/>
          <w:sz w:val="24"/>
          <w:szCs w:val="24"/>
        </w:rPr>
        <w:t>8</w:t>
      </w:r>
      <w:r w:rsidR="008D4A45" w:rsidRPr="006400CC">
        <w:rPr>
          <w:rFonts w:ascii="Times New Roman" w:eastAsia="Times New Roman" w:hAnsi="Times New Roman" w:cs="Times New Roman"/>
          <w:sz w:val="24"/>
          <w:szCs w:val="24"/>
        </w:rPr>
        <w:t>.)</w:t>
      </w:r>
    </w:p>
    <w:p w14:paraId="27C77574" w14:textId="5AD33353" w:rsidR="008D4A45" w:rsidRPr="006400CC" w:rsidRDefault="00B4712B"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D4A45" w:rsidRPr="006400CC">
        <w:rPr>
          <w:rFonts w:ascii="Times New Roman" w:eastAsia="Times New Roman" w:hAnsi="Times New Roman" w:cs="Times New Roman"/>
          <w:sz w:val="24"/>
          <w:szCs w:val="24"/>
        </w:rPr>
        <w:t xml:space="preserve">. je proizvođač tvari ili predmeta upisanog u Očevidnik  za ukidanje statusa otpada ne dostavi izvješće (članak </w:t>
      </w:r>
      <w:r w:rsidR="0047247A">
        <w:rPr>
          <w:rFonts w:ascii="Times New Roman" w:eastAsia="Times New Roman" w:hAnsi="Times New Roman" w:cs="Times New Roman"/>
          <w:sz w:val="24"/>
          <w:szCs w:val="24"/>
        </w:rPr>
        <w:t>41</w:t>
      </w:r>
      <w:r w:rsidR="008D4A45" w:rsidRPr="006400CC">
        <w:rPr>
          <w:rFonts w:ascii="Times New Roman" w:eastAsia="Times New Roman" w:hAnsi="Times New Roman" w:cs="Times New Roman"/>
          <w:sz w:val="24"/>
          <w:szCs w:val="24"/>
        </w:rPr>
        <w:t>. stavak 6.)</w:t>
      </w:r>
    </w:p>
    <w:p w14:paraId="29F1B0C5" w14:textId="7F2B0100" w:rsidR="008D4A45" w:rsidRPr="006400CC" w:rsidRDefault="0026656A"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B4712B">
        <w:rPr>
          <w:rFonts w:ascii="Times New Roman" w:eastAsia="Times New Roman" w:hAnsi="Times New Roman" w:cs="Times New Roman"/>
          <w:sz w:val="24"/>
          <w:szCs w:val="24"/>
        </w:rPr>
        <w:t>0</w:t>
      </w:r>
      <w:r w:rsidR="008D4A45" w:rsidRPr="006400CC">
        <w:rPr>
          <w:rFonts w:ascii="Times New Roman" w:eastAsia="Times New Roman" w:hAnsi="Times New Roman" w:cs="Times New Roman"/>
          <w:sz w:val="24"/>
          <w:szCs w:val="24"/>
        </w:rPr>
        <w:t xml:space="preserve">. je operater i ne izradi Plan gospodarenja otpadom iz rudarske industrije (članak </w:t>
      </w:r>
      <w:r w:rsidR="003D5289" w:rsidRPr="006400CC">
        <w:rPr>
          <w:rFonts w:ascii="Times New Roman" w:eastAsia="Times New Roman" w:hAnsi="Times New Roman" w:cs="Times New Roman"/>
          <w:sz w:val="24"/>
          <w:szCs w:val="24"/>
        </w:rPr>
        <w:t>4</w:t>
      </w:r>
      <w:r w:rsidR="0047247A">
        <w:rPr>
          <w:rFonts w:ascii="Times New Roman" w:eastAsia="Times New Roman" w:hAnsi="Times New Roman" w:cs="Times New Roman"/>
          <w:sz w:val="24"/>
          <w:szCs w:val="24"/>
        </w:rPr>
        <w:t>4</w:t>
      </w:r>
      <w:r w:rsidR="008D4A45" w:rsidRPr="006400CC">
        <w:rPr>
          <w:rFonts w:ascii="Times New Roman" w:eastAsia="Times New Roman" w:hAnsi="Times New Roman" w:cs="Times New Roman"/>
          <w:sz w:val="24"/>
          <w:szCs w:val="24"/>
        </w:rPr>
        <w:t xml:space="preserve">. stavak </w:t>
      </w:r>
      <w:r w:rsidR="003D5289">
        <w:rPr>
          <w:rFonts w:ascii="Times New Roman" w:eastAsia="Times New Roman" w:hAnsi="Times New Roman" w:cs="Times New Roman"/>
          <w:sz w:val="24"/>
          <w:szCs w:val="24"/>
        </w:rPr>
        <w:t>3</w:t>
      </w:r>
      <w:r w:rsidR="008D4A45" w:rsidRPr="006400CC">
        <w:rPr>
          <w:rFonts w:ascii="Times New Roman" w:eastAsia="Times New Roman" w:hAnsi="Times New Roman" w:cs="Times New Roman"/>
          <w:sz w:val="24"/>
          <w:szCs w:val="24"/>
        </w:rPr>
        <w:t>.)</w:t>
      </w:r>
    </w:p>
    <w:p w14:paraId="38172FF0" w14:textId="27109F2B" w:rsidR="00117EDE" w:rsidRPr="006400CC" w:rsidRDefault="0026656A"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B4712B">
        <w:rPr>
          <w:rFonts w:ascii="Times New Roman" w:eastAsia="Times New Roman" w:hAnsi="Times New Roman" w:cs="Times New Roman"/>
          <w:sz w:val="24"/>
          <w:szCs w:val="24"/>
        </w:rPr>
        <w:t>1</w:t>
      </w:r>
      <w:r w:rsidR="00117EDE" w:rsidRPr="006400CC">
        <w:rPr>
          <w:rFonts w:ascii="Times New Roman" w:eastAsia="Times New Roman" w:hAnsi="Times New Roman" w:cs="Times New Roman"/>
          <w:sz w:val="24"/>
          <w:szCs w:val="24"/>
        </w:rPr>
        <w:t>. je operater post</w:t>
      </w:r>
      <w:r w:rsidR="008B503B">
        <w:rPr>
          <w:rFonts w:ascii="Times New Roman" w:eastAsia="Times New Roman" w:hAnsi="Times New Roman" w:cs="Times New Roman"/>
          <w:sz w:val="24"/>
          <w:szCs w:val="24"/>
        </w:rPr>
        <w:t>ro</w:t>
      </w:r>
      <w:r w:rsidR="00117EDE" w:rsidRPr="006400CC">
        <w:rPr>
          <w:rFonts w:ascii="Times New Roman" w:eastAsia="Times New Roman" w:hAnsi="Times New Roman" w:cs="Times New Roman"/>
          <w:sz w:val="24"/>
          <w:szCs w:val="24"/>
        </w:rPr>
        <w:t>jenja za gospodarenje otpadom iz rudarske industrije kategorije A i ne dostavi planove i dokaze sukladno članku 42. stavku 5. ovoga Zakona (članak 4</w:t>
      </w:r>
      <w:r w:rsidR="0047247A">
        <w:rPr>
          <w:rFonts w:ascii="Times New Roman" w:eastAsia="Times New Roman" w:hAnsi="Times New Roman" w:cs="Times New Roman"/>
          <w:sz w:val="24"/>
          <w:szCs w:val="24"/>
        </w:rPr>
        <w:t>5</w:t>
      </w:r>
      <w:r w:rsidR="00117EDE" w:rsidRPr="006400CC">
        <w:rPr>
          <w:rFonts w:ascii="Times New Roman" w:eastAsia="Times New Roman" w:hAnsi="Times New Roman" w:cs="Times New Roman"/>
          <w:sz w:val="24"/>
          <w:szCs w:val="24"/>
        </w:rPr>
        <w:t>. stavak 5.)</w:t>
      </w:r>
    </w:p>
    <w:p w14:paraId="6C96D0C4" w14:textId="52C04B71" w:rsidR="00E22A82" w:rsidRPr="006400CC" w:rsidRDefault="0026656A"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sidR="00B4712B">
        <w:rPr>
          <w:rFonts w:ascii="Times New Roman" w:eastAsia="Times New Roman" w:hAnsi="Times New Roman" w:cs="Times New Roman"/>
          <w:sz w:val="24"/>
          <w:szCs w:val="24"/>
        </w:rPr>
        <w:t>2</w:t>
      </w:r>
      <w:r w:rsidR="00E22A82" w:rsidRPr="006400CC">
        <w:rPr>
          <w:rFonts w:ascii="Times New Roman" w:eastAsia="Times New Roman" w:hAnsi="Times New Roman" w:cs="Times New Roman"/>
          <w:sz w:val="24"/>
          <w:szCs w:val="24"/>
        </w:rPr>
        <w:t>. je proizvođač proizvoda i ne izvršava obvezu iz sustava proširene odgovornosti proizvođača otpada (članak 8</w:t>
      </w:r>
      <w:r w:rsidR="0047247A">
        <w:rPr>
          <w:rFonts w:ascii="Times New Roman" w:eastAsia="Times New Roman" w:hAnsi="Times New Roman" w:cs="Times New Roman"/>
          <w:sz w:val="24"/>
          <w:szCs w:val="24"/>
        </w:rPr>
        <w:t>4</w:t>
      </w:r>
      <w:r w:rsidR="00E22A82" w:rsidRPr="006400CC">
        <w:rPr>
          <w:rFonts w:ascii="Times New Roman" w:eastAsia="Times New Roman" w:hAnsi="Times New Roman" w:cs="Times New Roman"/>
          <w:sz w:val="24"/>
          <w:szCs w:val="24"/>
        </w:rPr>
        <w:t>. stavak 1.)</w:t>
      </w:r>
      <w:r w:rsidR="00391FA1" w:rsidRPr="006400CC">
        <w:rPr>
          <w:rFonts w:ascii="Times New Roman" w:eastAsia="Times New Roman" w:hAnsi="Times New Roman" w:cs="Times New Roman"/>
          <w:sz w:val="24"/>
          <w:szCs w:val="24"/>
        </w:rPr>
        <w:t>.</w:t>
      </w:r>
    </w:p>
    <w:p w14:paraId="70D3F373" w14:textId="361B1EBE"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Za radnju iz stavka 1. ovoga članka kazniti će se za prekršaj novčanom kaznom u iznosu 1000,00 do 10.000,00 kuna odnosno kaznom </w:t>
      </w:r>
      <w:r w:rsidR="00445FD4" w:rsidRPr="006400CC">
        <w:rPr>
          <w:rFonts w:ascii="Times New Roman" w:eastAsia="Times New Roman" w:hAnsi="Times New Roman" w:cs="Times New Roman"/>
          <w:sz w:val="24"/>
          <w:szCs w:val="24"/>
        </w:rPr>
        <w:t xml:space="preserve">do </w:t>
      </w:r>
      <w:r w:rsidR="00D21BB3">
        <w:rPr>
          <w:rFonts w:ascii="Times New Roman" w:eastAsia="Times New Roman" w:hAnsi="Times New Roman" w:cs="Times New Roman"/>
          <w:sz w:val="24"/>
          <w:szCs w:val="24"/>
        </w:rPr>
        <w:t>30</w:t>
      </w:r>
      <w:r w:rsidR="00445FD4" w:rsidRPr="006400CC">
        <w:rPr>
          <w:rFonts w:ascii="Times New Roman" w:eastAsia="Times New Roman" w:hAnsi="Times New Roman" w:cs="Times New Roman"/>
          <w:sz w:val="24"/>
          <w:szCs w:val="24"/>
        </w:rPr>
        <w:t xml:space="preserve"> dana zatvora </w:t>
      </w:r>
      <w:r w:rsidR="00977362">
        <w:rPr>
          <w:rFonts w:ascii="Times New Roman" w:eastAsia="Times New Roman" w:hAnsi="Times New Roman" w:cs="Times New Roman"/>
          <w:sz w:val="24"/>
          <w:szCs w:val="24"/>
        </w:rPr>
        <w:t xml:space="preserve">i </w:t>
      </w:r>
      <w:r w:rsidR="00445FD4" w:rsidRPr="006400CC">
        <w:rPr>
          <w:rFonts w:ascii="Times New Roman" w:eastAsia="Times New Roman" w:hAnsi="Times New Roman" w:cs="Times New Roman"/>
          <w:sz w:val="24"/>
          <w:szCs w:val="24"/>
        </w:rPr>
        <w:t xml:space="preserve">odgovorna </w:t>
      </w:r>
      <w:r w:rsidRPr="006400CC">
        <w:rPr>
          <w:rFonts w:ascii="Times New Roman" w:eastAsia="Times New Roman" w:hAnsi="Times New Roman" w:cs="Times New Roman"/>
          <w:sz w:val="24"/>
          <w:szCs w:val="24"/>
        </w:rPr>
        <w:t>osoba u pravnoj osobi.</w:t>
      </w:r>
    </w:p>
    <w:p w14:paraId="0E2F738C" w14:textId="4977400E"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Za radnju iz stavka 1. ovoga članka kazniti će se za prekršaj novčanom kaznom u iznosu 1000,00 do 10.000,00 kuna odnosno kaznom do </w:t>
      </w:r>
      <w:r w:rsidR="00D21BB3">
        <w:rPr>
          <w:rFonts w:ascii="Times New Roman" w:eastAsia="Times New Roman" w:hAnsi="Times New Roman" w:cs="Times New Roman"/>
          <w:sz w:val="24"/>
          <w:szCs w:val="24"/>
        </w:rPr>
        <w:t>30</w:t>
      </w:r>
      <w:r w:rsidRPr="006400CC">
        <w:rPr>
          <w:rFonts w:ascii="Times New Roman" w:eastAsia="Times New Roman" w:hAnsi="Times New Roman" w:cs="Times New Roman"/>
          <w:sz w:val="24"/>
          <w:szCs w:val="24"/>
        </w:rPr>
        <w:t xml:space="preserve"> dana zatvora fizička osoba - obrtnik.</w:t>
      </w:r>
    </w:p>
    <w:p w14:paraId="4D708392" w14:textId="7EE13B8A"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Za radnju iz stavka 1. ovoga članka kazniti će se za prekršaj novčanom kaznom u iznosu 1000,00 do 10.000,00 kuna odnosno kaznom do </w:t>
      </w:r>
      <w:r w:rsidR="00D21BB3">
        <w:rPr>
          <w:rFonts w:ascii="Times New Roman" w:eastAsia="Times New Roman" w:hAnsi="Times New Roman" w:cs="Times New Roman"/>
          <w:sz w:val="24"/>
          <w:szCs w:val="24"/>
        </w:rPr>
        <w:t>30</w:t>
      </w:r>
      <w:r w:rsidRPr="006400CC">
        <w:rPr>
          <w:rFonts w:ascii="Times New Roman" w:eastAsia="Times New Roman" w:hAnsi="Times New Roman" w:cs="Times New Roman"/>
          <w:sz w:val="24"/>
          <w:szCs w:val="24"/>
        </w:rPr>
        <w:t xml:space="preserve"> dana zatvora fizička osoba.</w:t>
      </w:r>
    </w:p>
    <w:p w14:paraId="70745D57" w14:textId="77777777"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3B2DC2A0" w14:textId="21B610E6" w:rsidR="00836D20" w:rsidRPr="00396563" w:rsidRDefault="00836D20" w:rsidP="00836D20">
      <w:pPr>
        <w:spacing w:before="100" w:beforeAutospacing="1" w:after="100" w:afterAutospacing="1" w:line="240" w:lineRule="auto"/>
        <w:jc w:val="center"/>
        <w:rPr>
          <w:rFonts w:ascii="Times New Roman" w:eastAsia="Times New Roman" w:hAnsi="Times New Roman" w:cs="Times New Roman"/>
          <w:b/>
          <w:sz w:val="24"/>
          <w:szCs w:val="24"/>
        </w:rPr>
      </w:pPr>
      <w:r w:rsidRPr="00396563">
        <w:rPr>
          <w:rFonts w:ascii="Times New Roman" w:eastAsia="Times New Roman" w:hAnsi="Times New Roman" w:cs="Times New Roman"/>
          <w:b/>
          <w:sz w:val="24"/>
          <w:szCs w:val="24"/>
        </w:rPr>
        <w:t xml:space="preserve">Članak </w:t>
      </w:r>
      <w:r w:rsidR="0069123C" w:rsidRPr="00396563">
        <w:rPr>
          <w:rFonts w:ascii="Times New Roman" w:eastAsia="Times New Roman" w:hAnsi="Times New Roman" w:cs="Times New Roman"/>
          <w:b/>
          <w:sz w:val="24"/>
          <w:szCs w:val="24"/>
        </w:rPr>
        <w:t>15</w:t>
      </w:r>
      <w:r w:rsidR="0099514E">
        <w:rPr>
          <w:rFonts w:ascii="Times New Roman" w:eastAsia="Times New Roman" w:hAnsi="Times New Roman" w:cs="Times New Roman"/>
          <w:b/>
          <w:sz w:val="24"/>
          <w:szCs w:val="24"/>
        </w:rPr>
        <w:t>6</w:t>
      </w:r>
      <w:r w:rsidRPr="00396563">
        <w:rPr>
          <w:rFonts w:ascii="Times New Roman" w:eastAsia="Times New Roman" w:hAnsi="Times New Roman" w:cs="Times New Roman"/>
          <w:b/>
          <w:sz w:val="24"/>
          <w:szCs w:val="24"/>
        </w:rPr>
        <w:t>.</w:t>
      </w:r>
    </w:p>
    <w:p w14:paraId="65903CE1" w14:textId="77777777" w:rsidR="00836D20"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(1) Novčanom kaznom u iznosu od 10.000,00 do 100.000,00 kuna kazniti će se za prekršaj pravna osoba koja:</w:t>
      </w:r>
    </w:p>
    <w:p w14:paraId="697C6BE3" w14:textId="49896CCC" w:rsidR="00572BA8" w:rsidRPr="00745C0A" w:rsidRDefault="00572BA8" w:rsidP="00572BA8">
      <w:pPr>
        <w:spacing w:before="100" w:beforeAutospacing="1" w:after="100" w:afterAutospacing="1" w:line="240" w:lineRule="auto"/>
        <w:jc w:val="both"/>
        <w:rPr>
          <w:rFonts w:ascii="Times New Roman" w:eastAsia="Times New Roman" w:hAnsi="Times New Roman" w:cs="Times New Roman"/>
          <w:color w:val="FF0000"/>
          <w:sz w:val="24"/>
          <w:szCs w:val="24"/>
        </w:rPr>
      </w:pPr>
      <w:r w:rsidRPr="006400CC">
        <w:rPr>
          <w:rFonts w:ascii="Times New Roman" w:eastAsia="Times New Roman" w:hAnsi="Times New Roman" w:cs="Times New Roman"/>
          <w:sz w:val="24"/>
          <w:szCs w:val="24"/>
        </w:rPr>
        <w:lastRenderedPageBreak/>
        <w:t xml:space="preserve">1. je trgovačko društvo koje obavlja djelatnost i poslove centra za gospodarenje otpadom i ne primjenjuje istu cijenu obrade preuzetog miješanog komunalnog otpada po toni za sve davatelja javne usluge  (članak </w:t>
      </w:r>
      <w:r w:rsidR="001068F6">
        <w:rPr>
          <w:rFonts w:ascii="Times New Roman" w:eastAsia="Times New Roman" w:hAnsi="Times New Roman" w:cs="Times New Roman"/>
          <w:sz w:val="24"/>
          <w:szCs w:val="24"/>
        </w:rPr>
        <w:t>12</w:t>
      </w:r>
      <w:r w:rsidRPr="006400CC">
        <w:rPr>
          <w:rFonts w:ascii="Times New Roman" w:eastAsia="Times New Roman" w:hAnsi="Times New Roman" w:cs="Times New Roman"/>
          <w:sz w:val="24"/>
          <w:szCs w:val="24"/>
        </w:rPr>
        <w:t xml:space="preserve">. stavak </w:t>
      </w:r>
      <w:r>
        <w:rPr>
          <w:rFonts w:ascii="Times New Roman" w:eastAsia="Times New Roman" w:hAnsi="Times New Roman" w:cs="Times New Roman"/>
          <w:sz w:val="24"/>
          <w:szCs w:val="24"/>
        </w:rPr>
        <w:t>4</w:t>
      </w:r>
      <w:r w:rsidRPr="006400CC">
        <w:rPr>
          <w:rFonts w:ascii="Times New Roman" w:eastAsia="Times New Roman" w:hAnsi="Times New Roman" w:cs="Times New Roman"/>
          <w:sz w:val="24"/>
          <w:szCs w:val="24"/>
        </w:rPr>
        <w:t>.)</w:t>
      </w:r>
      <w:r w:rsidR="00745C0A">
        <w:rPr>
          <w:rFonts w:ascii="Times New Roman" w:eastAsia="Times New Roman" w:hAnsi="Times New Roman" w:cs="Times New Roman"/>
          <w:sz w:val="24"/>
          <w:szCs w:val="24"/>
        </w:rPr>
        <w:t xml:space="preserve"> </w:t>
      </w:r>
      <w:r w:rsidR="00745C0A">
        <w:rPr>
          <w:rFonts w:ascii="Times New Roman" w:eastAsia="Times New Roman" w:hAnsi="Times New Roman" w:cs="Times New Roman"/>
          <w:color w:val="FF0000"/>
          <w:sz w:val="24"/>
          <w:szCs w:val="24"/>
        </w:rPr>
        <w:t>zašto se ova kaznena odredba ne odnosi i na još aktivne deponije koje ne primjenjuju jednaku cijenu za sve? (dopuniti treba i čl. 12)</w:t>
      </w:r>
    </w:p>
    <w:p w14:paraId="75854B31" w14:textId="0DA52EF6" w:rsidR="00D21BB3" w:rsidRPr="006400CC" w:rsidRDefault="00572BA8" w:rsidP="00D21BB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21BB3" w:rsidRPr="006400CC">
        <w:rPr>
          <w:rFonts w:ascii="Times New Roman" w:eastAsia="Times New Roman" w:hAnsi="Times New Roman" w:cs="Times New Roman"/>
          <w:sz w:val="24"/>
          <w:szCs w:val="24"/>
        </w:rPr>
        <w:t xml:space="preserve">. ne </w:t>
      </w:r>
      <w:r w:rsidR="001068F6">
        <w:rPr>
          <w:rFonts w:ascii="Times New Roman" w:eastAsia="Times New Roman" w:hAnsi="Times New Roman" w:cs="Times New Roman"/>
          <w:sz w:val="24"/>
          <w:szCs w:val="24"/>
        </w:rPr>
        <w:t>osigura obradu otpada (članak 18</w:t>
      </w:r>
      <w:r w:rsidR="00D21BB3" w:rsidRPr="006400CC">
        <w:rPr>
          <w:rFonts w:ascii="Times New Roman" w:eastAsia="Times New Roman" w:hAnsi="Times New Roman" w:cs="Times New Roman"/>
          <w:sz w:val="24"/>
          <w:szCs w:val="24"/>
        </w:rPr>
        <w:t>. stavak 1.)</w:t>
      </w:r>
    </w:p>
    <w:p w14:paraId="15A28639" w14:textId="718D46FC" w:rsidR="00354AD8" w:rsidRPr="006400CC" w:rsidRDefault="00572BA8" w:rsidP="00354AD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54AD8">
        <w:rPr>
          <w:rFonts w:ascii="Times New Roman" w:eastAsia="Times New Roman" w:hAnsi="Times New Roman" w:cs="Times New Roman"/>
          <w:sz w:val="24"/>
          <w:szCs w:val="24"/>
        </w:rPr>
        <w:t xml:space="preserve">. </w:t>
      </w:r>
      <w:r w:rsidR="001068F6">
        <w:rPr>
          <w:rFonts w:ascii="Times New Roman" w:eastAsia="Times New Roman" w:hAnsi="Times New Roman" w:cs="Times New Roman"/>
          <w:sz w:val="24"/>
          <w:szCs w:val="24"/>
        </w:rPr>
        <w:t>odbaci otpad u okoliš (članak 19</w:t>
      </w:r>
      <w:r w:rsidR="00354AD8" w:rsidRPr="0026656A">
        <w:rPr>
          <w:rFonts w:ascii="Times New Roman" w:eastAsia="Times New Roman" w:hAnsi="Times New Roman" w:cs="Times New Roman"/>
          <w:sz w:val="24"/>
          <w:szCs w:val="24"/>
        </w:rPr>
        <w:t>. stavak 1.)</w:t>
      </w:r>
    </w:p>
    <w:p w14:paraId="6402DB0F" w14:textId="089084DD" w:rsidR="00E0528B" w:rsidRPr="006400CC" w:rsidRDefault="00572BA8"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0528B" w:rsidRPr="006400CC">
        <w:rPr>
          <w:rFonts w:ascii="Times New Roman" w:eastAsia="Times New Roman" w:hAnsi="Times New Roman" w:cs="Times New Roman"/>
          <w:sz w:val="24"/>
          <w:szCs w:val="24"/>
        </w:rPr>
        <w:t xml:space="preserve">. obavlja djelatnost sakupljanja otpada ili oprabe postupkom za koji se ne izdaje dozvola za gospodarenje otpadom </w:t>
      </w:r>
      <w:r w:rsidR="00895CD4" w:rsidRPr="006400CC">
        <w:rPr>
          <w:rFonts w:ascii="Times New Roman" w:eastAsia="Times New Roman" w:hAnsi="Times New Roman" w:cs="Times New Roman"/>
          <w:sz w:val="24"/>
          <w:szCs w:val="24"/>
        </w:rPr>
        <w:t xml:space="preserve">bez da je upisana u Očevidnik osoba koje obavljaju djelatnost </w:t>
      </w:r>
      <w:r w:rsidR="003D55E2" w:rsidRPr="006400CC">
        <w:rPr>
          <w:rFonts w:ascii="Times New Roman" w:eastAsia="Times New Roman" w:hAnsi="Times New Roman" w:cs="Times New Roman"/>
          <w:sz w:val="24"/>
          <w:szCs w:val="24"/>
        </w:rPr>
        <w:t>gospod</w:t>
      </w:r>
      <w:r w:rsidR="00895CD4" w:rsidRPr="006400CC">
        <w:rPr>
          <w:rFonts w:ascii="Times New Roman" w:eastAsia="Times New Roman" w:hAnsi="Times New Roman" w:cs="Times New Roman"/>
          <w:sz w:val="24"/>
          <w:szCs w:val="24"/>
        </w:rPr>
        <w:t>arenja otpadom (članak 2</w:t>
      </w:r>
      <w:r w:rsidR="001068F6">
        <w:rPr>
          <w:rFonts w:ascii="Times New Roman" w:eastAsia="Times New Roman" w:hAnsi="Times New Roman" w:cs="Times New Roman"/>
          <w:sz w:val="24"/>
          <w:szCs w:val="24"/>
        </w:rPr>
        <w:t>5</w:t>
      </w:r>
      <w:r w:rsidR="00895CD4" w:rsidRPr="006400CC">
        <w:rPr>
          <w:rFonts w:ascii="Times New Roman" w:eastAsia="Times New Roman" w:hAnsi="Times New Roman" w:cs="Times New Roman"/>
          <w:sz w:val="24"/>
          <w:szCs w:val="24"/>
        </w:rPr>
        <w:t>. stavak 3.)</w:t>
      </w:r>
    </w:p>
    <w:p w14:paraId="5C9AC941" w14:textId="2D116EE9" w:rsidR="00895CD4" w:rsidRDefault="00572BA8"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95CD4" w:rsidRPr="006400CC">
        <w:rPr>
          <w:rFonts w:ascii="Times New Roman" w:eastAsia="Times New Roman" w:hAnsi="Times New Roman" w:cs="Times New Roman"/>
          <w:sz w:val="24"/>
          <w:szCs w:val="24"/>
        </w:rPr>
        <w:t>. obavlja djelatnost posredovanja, prijevoza ili trgovanja otpadom bez da je upisana u Evidenciju osoba koje obavljaju djelatnost gospodarenja otpadom (članak 2</w:t>
      </w:r>
      <w:r w:rsidR="001068F6">
        <w:rPr>
          <w:rFonts w:ascii="Times New Roman" w:eastAsia="Times New Roman" w:hAnsi="Times New Roman" w:cs="Times New Roman"/>
          <w:sz w:val="24"/>
          <w:szCs w:val="24"/>
        </w:rPr>
        <w:t>5</w:t>
      </w:r>
      <w:r w:rsidR="00895CD4" w:rsidRPr="006400CC">
        <w:rPr>
          <w:rFonts w:ascii="Times New Roman" w:eastAsia="Times New Roman" w:hAnsi="Times New Roman" w:cs="Times New Roman"/>
          <w:sz w:val="24"/>
          <w:szCs w:val="24"/>
        </w:rPr>
        <w:t>. stavak 4.)</w:t>
      </w:r>
    </w:p>
    <w:p w14:paraId="3927B7A7" w14:textId="067E068D" w:rsidR="001D4CBC" w:rsidRPr="006400CC" w:rsidRDefault="00572BA8" w:rsidP="001D4CB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D4CBC" w:rsidRPr="006400CC">
        <w:rPr>
          <w:rFonts w:ascii="Times New Roman" w:eastAsia="Times New Roman" w:hAnsi="Times New Roman" w:cs="Times New Roman"/>
          <w:sz w:val="24"/>
          <w:szCs w:val="24"/>
        </w:rPr>
        <w:t>. upravlja odlagalištem i ne određuje masu otpada (članak 3</w:t>
      </w:r>
      <w:r w:rsidR="001068F6">
        <w:rPr>
          <w:rFonts w:ascii="Times New Roman" w:eastAsia="Times New Roman" w:hAnsi="Times New Roman" w:cs="Times New Roman"/>
          <w:sz w:val="24"/>
          <w:szCs w:val="24"/>
        </w:rPr>
        <w:t>6</w:t>
      </w:r>
      <w:r w:rsidR="001D4CBC" w:rsidRPr="006400CC">
        <w:rPr>
          <w:rFonts w:ascii="Times New Roman" w:eastAsia="Times New Roman" w:hAnsi="Times New Roman" w:cs="Times New Roman"/>
          <w:sz w:val="24"/>
          <w:szCs w:val="24"/>
        </w:rPr>
        <w:t xml:space="preserve">. stavak </w:t>
      </w:r>
      <w:r w:rsidR="008406E9">
        <w:rPr>
          <w:rFonts w:ascii="Times New Roman" w:eastAsia="Times New Roman" w:hAnsi="Times New Roman" w:cs="Times New Roman"/>
          <w:sz w:val="24"/>
          <w:szCs w:val="24"/>
        </w:rPr>
        <w:t>7</w:t>
      </w:r>
      <w:r w:rsidR="001D4CBC" w:rsidRPr="006400CC">
        <w:rPr>
          <w:rFonts w:ascii="Times New Roman" w:eastAsia="Times New Roman" w:hAnsi="Times New Roman" w:cs="Times New Roman"/>
          <w:sz w:val="24"/>
          <w:szCs w:val="24"/>
        </w:rPr>
        <w:t>.)</w:t>
      </w:r>
    </w:p>
    <w:p w14:paraId="43BD50DE" w14:textId="3FF5C44A" w:rsidR="007C770A" w:rsidRPr="006400CC" w:rsidRDefault="00572BA8" w:rsidP="007C770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C770A" w:rsidRPr="006400CC">
        <w:rPr>
          <w:rFonts w:ascii="Times New Roman" w:eastAsia="Times New Roman" w:hAnsi="Times New Roman" w:cs="Times New Roman"/>
          <w:sz w:val="24"/>
          <w:szCs w:val="24"/>
        </w:rPr>
        <w:t xml:space="preserve">. upravlja odlagalištem i ne dostavi podatke </w:t>
      </w:r>
      <w:r w:rsidR="008406E9">
        <w:rPr>
          <w:rFonts w:ascii="Times New Roman" w:eastAsia="Times New Roman" w:hAnsi="Times New Roman" w:cs="Times New Roman"/>
          <w:sz w:val="24"/>
          <w:szCs w:val="24"/>
        </w:rPr>
        <w:t xml:space="preserve">o masi otpada odloženog na odlagalište </w:t>
      </w:r>
      <w:r w:rsidR="001068F6">
        <w:rPr>
          <w:rFonts w:ascii="Times New Roman" w:eastAsia="Times New Roman" w:hAnsi="Times New Roman" w:cs="Times New Roman"/>
          <w:sz w:val="24"/>
          <w:szCs w:val="24"/>
        </w:rPr>
        <w:t>(članak 36</w:t>
      </w:r>
      <w:r w:rsidR="008406E9">
        <w:rPr>
          <w:rFonts w:ascii="Times New Roman" w:eastAsia="Times New Roman" w:hAnsi="Times New Roman" w:cs="Times New Roman"/>
          <w:sz w:val="24"/>
          <w:szCs w:val="24"/>
        </w:rPr>
        <w:t>. stavak 8</w:t>
      </w:r>
      <w:r w:rsidR="007C770A" w:rsidRPr="006400CC">
        <w:rPr>
          <w:rFonts w:ascii="Times New Roman" w:eastAsia="Times New Roman" w:hAnsi="Times New Roman" w:cs="Times New Roman"/>
          <w:sz w:val="24"/>
          <w:szCs w:val="24"/>
        </w:rPr>
        <w:t>.)</w:t>
      </w:r>
    </w:p>
    <w:p w14:paraId="50D42E43" w14:textId="5EAD4645" w:rsidR="007C770A" w:rsidRPr="006400CC" w:rsidRDefault="00572BA8" w:rsidP="007C770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C770A" w:rsidRPr="006400CC">
        <w:rPr>
          <w:rFonts w:ascii="Times New Roman" w:eastAsia="Times New Roman" w:hAnsi="Times New Roman" w:cs="Times New Roman"/>
          <w:sz w:val="24"/>
          <w:szCs w:val="24"/>
        </w:rPr>
        <w:t>. mješa opasni otpad na zabranje</w:t>
      </w:r>
      <w:r w:rsidR="007C770A">
        <w:rPr>
          <w:rFonts w:ascii="Times New Roman" w:eastAsia="Times New Roman" w:hAnsi="Times New Roman" w:cs="Times New Roman"/>
          <w:sz w:val="24"/>
          <w:szCs w:val="24"/>
        </w:rPr>
        <w:t>n</w:t>
      </w:r>
      <w:r w:rsidR="007C770A" w:rsidRPr="006400CC">
        <w:rPr>
          <w:rFonts w:ascii="Times New Roman" w:eastAsia="Times New Roman" w:hAnsi="Times New Roman" w:cs="Times New Roman"/>
          <w:sz w:val="24"/>
          <w:szCs w:val="24"/>
        </w:rPr>
        <w:t xml:space="preserve">i </w:t>
      </w:r>
      <w:r w:rsidR="001068F6">
        <w:rPr>
          <w:rFonts w:ascii="Times New Roman" w:eastAsia="Times New Roman" w:hAnsi="Times New Roman" w:cs="Times New Roman"/>
          <w:sz w:val="24"/>
          <w:szCs w:val="24"/>
        </w:rPr>
        <w:t>način (članak 39</w:t>
      </w:r>
      <w:r w:rsidR="007C770A" w:rsidRPr="006400CC">
        <w:rPr>
          <w:rFonts w:ascii="Times New Roman" w:eastAsia="Times New Roman" w:hAnsi="Times New Roman" w:cs="Times New Roman"/>
          <w:sz w:val="24"/>
          <w:szCs w:val="24"/>
        </w:rPr>
        <w:t>. stavak 1.)</w:t>
      </w:r>
    </w:p>
    <w:p w14:paraId="482F1859" w14:textId="7672DD93" w:rsidR="002C25DE" w:rsidRPr="006400CC" w:rsidRDefault="00572BA8"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C25DE" w:rsidRPr="006400CC">
        <w:rPr>
          <w:rFonts w:ascii="Times New Roman" w:eastAsia="Times New Roman" w:hAnsi="Times New Roman" w:cs="Times New Roman"/>
          <w:sz w:val="24"/>
          <w:szCs w:val="24"/>
        </w:rPr>
        <w:t xml:space="preserve">. je operater i započne s radom postrojenja bez da je ishodio dozvolu za gospodarenje otpadom iz rudarske industrije (članak </w:t>
      </w:r>
      <w:r w:rsidR="003D5289" w:rsidRPr="006400CC">
        <w:rPr>
          <w:rFonts w:ascii="Times New Roman" w:eastAsia="Times New Roman" w:hAnsi="Times New Roman" w:cs="Times New Roman"/>
          <w:sz w:val="24"/>
          <w:szCs w:val="24"/>
        </w:rPr>
        <w:t>4</w:t>
      </w:r>
      <w:r w:rsidR="002C7C59">
        <w:rPr>
          <w:rFonts w:ascii="Times New Roman" w:eastAsia="Times New Roman" w:hAnsi="Times New Roman" w:cs="Times New Roman"/>
          <w:sz w:val="24"/>
          <w:szCs w:val="24"/>
        </w:rPr>
        <w:t>6</w:t>
      </w:r>
      <w:r w:rsidR="002C25DE" w:rsidRPr="006400CC">
        <w:rPr>
          <w:rFonts w:ascii="Times New Roman" w:eastAsia="Times New Roman" w:hAnsi="Times New Roman" w:cs="Times New Roman"/>
          <w:sz w:val="24"/>
          <w:szCs w:val="24"/>
        </w:rPr>
        <w:t>. stavak 1.)</w:t>
      </w:r>
    </w:p>
    <w:p w14:paraId="51C5DB95" w14:textId="529C6FE3" w:rsidR="00AA6D52" w:rsidRPr="006400CC" w:rsidRDefault="00572BA8"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A6D52" w:rsidRPr="006400CC">
        <w:rPr>
          <w:rFonts w:ascii="Times New Roman" w:eastAsia="Times New Roman" w:hAnsi="Times New Roman" w:cs="Times New Roman"/>
          <w:sz w:val="24"/>
          <w:szCs w:val="24"/>
        </w:rPr>
        <w:t>. je davatelj usluge i nije izvršio obvezu iz članka 6</w:t>
      </w:r>
      <w:r w:rsidR="00685B3B">
        <w:rPr>
          <w:rFonts w:ascii="Times New Roman" w:eastAsia="Times New Roman" w:hAnsi="Times New Roman" w:cs="Times New Roman"/>
          <w:sz w:val="24"/>
          <w:szCs w:val="24"/>
        </w:rPr>
        <w:t>3</w:t>
      </w:r>
      <w:r w:rsidR="00AA6D52" w:rsidRPr="006400CC">
        <w:rPr>
          <w:rFonts w:ascii="Times New Roman" w:eastAsia="Times New Roman" w:hAnsi="Times New Roman" w:cs="Times New Roman"/>
          <w:sz w:val="24"/>
          <w:szCs w:val="24"/>
        </w:rPr>
        <w:t>. stavka 1. ovoga Zakona (članak 6</w:t>
      </w:r>
      <w:r w:rsidR="002C7C59">
        <w:rPr>
          <w:rFonts w:ascii="Times New Roman" w:eastAsia="Times New Roman" w:hAnsi="Times New Roman" w:cs="Times New Roman"/>
          <w:sz w:val="24"/>
          <w:szCs w:val="24"/>
        </w:rPr>
        <w:t>4</w:t>
      </w:r>
      <w:r w:rsidR="00AA6D52" w:rsidRPr="006400CC">
        <w:rPr>
          <w:rFonts w:ascii="Times New Roman" w:eastAsia="Times New Roman" w:hAnsi="Times New Roman" w:cs="Times New Roman"/>
          <w:sz w:val="24"/>
          <w:szCs w:val="24"/>
        </w:rPr>
        <w:t>. stavak 1.)</w:t>
      </w:r>
    </w:p>
    <w:p w14:paraId="2E85C762" w14:textId="772032FA" w:rsidR="00AA6D52" w:rsidRPr="00745C0A" w:rsidRDefault="00572BA8" w:rsidP="00836D20">
      <w:pPr>
        <w:spacing w:before="100" w:beforeAutospacing="1" w:after="100" w:afterAutospacing="1"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11</w:t>
      </w:r>
      <w:r w:rsidR="00AA6D52" w:rsidRPr="006400CC">
        <w:rPr>
          <w:rFonts w:ascii="Times New Roman" w:eastAsia="Times New Roman" w:hAnsi="Times New Roman" w:cs="Times New Roman"/>
          <w:sz w:val="24"/>
          <w:szCs w:val="24"/>
        </w:rPr>
        <w:t>. je davatelj usluge i iz prihoda od naplate cijene javne usluge iz članka 6</w:t>
      </w:r>
      <w:r w:rsidR="002C7C59">
        <w:rPr>
          <w:rFonts w:ascii="Times New Roman" w:eastAsia="Times New Roman" w:hAnsi="Times New Roman" w:cs="Times New Roman"/>
          <w:sz w:val="24"/>
          <w:szCs w:val="24"/>
        </w:rPr>
        <w:t>8</w:t>
      </w:r>
      <w:r w:rsidR="00AA6D52" w:rsidRPr="006400CC">
        <w:rPr>
          <w:rFonts w:ascii="Times New Roman" w:eastAsia="Times New Roman" w:hAnsi="Times New Roman" w:cs="Times New Roman"/>
          <w:sz w:val="24"/>
          <w:szCs w:val="24"/>
        </w:rPr>
        <w:t>. stavka 1. ovoga Zakona ne financira samo troškove propisane člankom 7</w:t>
      </w:r>
      <w:r w:rsidR="00B61323">
        <w:rPr>
          <w:rFonts w:ascii="Times New Roman" w:eastAsia="Times New Roman" w:hAnsi="Times New Roman" w:cs="Times New Roman"/>
          <w:sz w:val="24"/>
          <w:szCs w:val="24"/>
        </w:rPr>
        <w:t>2</w:t>
      </w:r>
      <w:r w:rsidR="00AA6D52" w:rsidRPr="006400CC">
        <w:rPr>
          <w:rFonts w:ascii="Times New Roman" w:eastAsia="Times New Roman" w:hAnsi="Times New Roman" w:cs="Times New Roman"/>
          <w:sz w:val="24"/>
          <w:szCs w:val="24"/>
        </w:rPr>
        <w:t>. ovoga Zakona (čl</w:t>
      </w:r>
      <w:r w:rsidR="00064EE7">
        <w:rPr>
          <w:rFonts w:ascii="Times New Roman" w:eastAsia="Times New Roman" w:hAnsi="Times New Roman" w:cs="Times New Roman"/>
          <w:sz w:val="24"/>
          <w:szCs w:val="24"/>
        </w:rPr>
        <w:t>a</w:t>
      </w:r>
      <w:r w:rsidR="00AA6D52" w:rsidRPr="006400CC">
        <w:rPr>
          <w:rFonts w:ascii="Times New Roman" w:eastAsia="Times New Roman" w:hAnsi="Times New Roman" w:cs="Times New Roman"/>
          <w:sz w:val="24"/>
          <w:szCs w:val="24"/>
        </w:rPr>
        <w:t>nak 7</w:t>
      </w:r>
      <w:r w:rsidR="002C7C59">
        <w:rPr>
          <w:rFonts w:ascii="Times New Roman" w:eastAsia="Times New Roman" w:hAnsi="Times New Roman" w:cs="Times New Roman"/>
          <w:sz w:val="24"/>
          <w:szCs w:val="24"/>
        </w:rPr>
        <w:t>3</w:t>
      </w:r>
      <w:r w:rsidR="00AA6D52" w:rsidRPr="006400CC">
        <w:rPr>
          <w:rFonts w:ascii="Times New Roman" w:eastAsia="Times New Roman" w:hAnsi="Times New Roman" w:cs="Times New Roman"/>
          <w:sz w:val="24"/>
          <w:szCs w:val="24"/>
        </w:rPr>
        <w:t>.)</w:t>
      </w:r>
      <w:r w:rsidR="00745C0A">
        <w:rPr>
          <w:rFonts w:ascii="Times New Roman" w:eastAsia="Times New Roman" w:hAnsi="Times New Roman" w:cs="Times New Roman"/>
          <w:sz w:val="24"/>
          <w:szCs w:val="24"/>
        </w:rPr>
        <w:t xml:space="preserve"> </w:t>
      </w:r>
      <w:r w:rsidR="00745C0A">
        <w:rPr>
          <w:rFonts w:ascii="Times New Roman" w:eastAsia="Times New Roman" w:hAnsi="Times New Roman" w:cs="Times New Roman"/>
          <w:color w:val="FF0000"/>
          <w:sz w:val="24"/>
          <w:szCs w:val="24"/>
        </w:rPr>
        <w:t>na teret koga se financira trošak glomaznog otpada van javne usluge (samo prijevoz plaća korisnik)???</w:t>
      </w:r>
    </w:p>
    <w:p w14:paraId="5D3ED5CA" w14:textId="115DA91C" w:rsidR="00AA6D52" w:rsidRPr="006400CC" w:rsidRDefault="00572BA8"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A6D52" w:rsidRPr="006400CC">
        <w:rPr>
          <w:rFonts w:ascii="Times New Roman" w:eastAsia="Times New Roman" w:hAnsi="Times New Roman" w:cs="Times New Roman"/>
          <w:sz w:val="24"/>
          <w:szCs w:val="24"/>
        </w:rPr>
        <w:t>. je davatelj usluge i ne vodi evidenciju o preuzetoj količini otpada od pojedinog korisnika usluge (članak 7</w:t>
      </w:r>
      <w:r w:rsidR="002C7C59">
        <w:rPr>
          <w:rFonts w:ascii="Times New Roman" w:eastAsia="Times New Roman" w:hAnsi="Times New Roman" w:cs="Times New Roman"/>
          <w:sz w:val="24"/>
          <w:szCs w:val="24"/>
        </w:rPr>
        <w:t>5</w:t>
      </w:r>
      <w:r w:rsidR="00AA6D52" w:rsidRPr="006400CC">
        <w:rPr>
          <w:rFonts w:ascii="Times New Roman" w:eastAsia="Times New Roman" w:hAnsi="Times New Roman" w:cs="Times New Roman"/>
          <w:sz w:val="24"/>
          <w:szCs w:val="24"/>
        </w:rPr>
        <w:t>. stavak 1.)</w:t>
      </w:r>
    </w:p>
    <w:p w14:paraId="4E9C8265" w14:textId="531AF756" w:rsidR="00AA6D52" w:rsidRPr="006400CC" w:rsidRDefault="00572BA8"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A6D52" w:rsidRPr="006400CC">
        <w:rPr>
          <w:rFonts w:ascii="Times New Roman" w:eastAsia="Times New Roman" w:hAnsi="Times New Roman" w:cs="Times New Roman"/>
          <w:sz w:val="24"/>
          <w:szCs w:val="24"/>
        </w:rPr>
        <w:t>. je osoba koja upravlja reciklažnim dvorištem i nije izvršila obvezu iz članka 7</w:t>
      </w:r>
      <w:r w:rsidR="002C7C59">
        <w:rPr>
          <w:rFonts w:ascii="Times New Roman" w:eastAsia="Times New Roman" w:hAnsi="Times New Roman" w:cs="Times New Roman"/>
          <w:sz w:val="24"/>
          <w:szCs w:val="24"/>
        </w:rPr>
        <w:t>9</w:t>
      </w:r>
      <w:r w:rsidR="00AA6D52" w:rsidRPr="006400CC">
        <w:rPr>
          <w:rFonts w:ascii="Times New Roman" w:eastAsia="Times New Roman" w:hAnsi="Times New Roman" w:cs="Times New Roman"/>
          <w:sz w:val="24"/>
          <w:szCs w:val="24"/>
        </w:rPr>
        <w:t xml:space="preserve">. stavka </w:t>
      </w:r>
      <w:r w:rsidR="00DA6AB0">
        <w:rPr>
          <w:rFonts w:ascii="Times New Roman" w:eastAsia="Times New Roman" w:hAnsi="Times New Roman" w:cs="Times New Roman"/>
          <w:sz w:val="24"/>
          <w:szCs w:val="24"/>
        </w:rPr>
        <w:t>2</w:t>
      </w:r>
      <w:r w:rsidR="00AA6D52" w:rsidRPr="006400CC">
        <w:rPr>
          <w:rFonts w:ascii="Times New Roman" w:eastAsia="Times New Roman" w:hAnsi="Times New Roman" w:cs="Times New Roman"/>
          <w:sz w:val="24"/>
          <w:szCs w:val="24"/>
        </w:rPr>
        <w:t>. ovoga Zakona (članak 7</w:t>
      </w:r>
      <w:r w:rsidR="002C7C59">
        <w:rPr>
          <w:rFonts w:ascii="Times New Roman" w:eastAsia="Times New Roman" w:hAnsi="Times New Roman" w:cs="Times New Roman"/>
          <w:sz w:val="24"/>
          <w:szCs w:val="24"/>
        </w:rPr>
        <w:t>9</w:t>
      </w:r>
      <w:r w:rsidR="00AA6D52" w:rsidRPr="006400CC">
        <w:rPr>
          <w:rFonts w:ascii="Times New Roman" w:eastAsia="Times New Roman" w:hAnsi="Times New Roman" w:cs="Times New Roman"/>
          <w:sz w:val="24"/>
          <w:szCs w:val="24"/>
        </w:rPr>
        <w:t xml:space="preserve">. stavak </w:t>
      </w:r>
      <w:r w:rsidR="00DA6AB0">
        <w:rPr>
          <w:rFonts w:ascii="Times New Roman" w:eastAsia="Times New Roman" w:hAnsi="Times New Roman" w:cs="Times New Roman"/>
          <w:sz w:val="24"/>
          <w:szCs w:val="24"/>
        </w:rPr>
        <w:t>2</w:t>
      </w:r>
      <w:r w:rsidR="00AA6D52" w:rsidRPr="006400CC">
        <w:rPr>
          <w:rFonts w:ascii="Times New Roman" w:eastAsia="Times New Roman" w:hAnsi="Times New Roman" w:cs="Times New Roman"/>
          <w:sz w:val="24"/>
          <w:szCs w:val="24"/>
        </w:rPr>
        <w:t>.)</w:t>
      </w:r>
    </w:p>
    <w:p w14:paraId="654338A0" w14:textId="273C3B8B" w:rsidR="00AA6D52" w:rsidRPr="006400CC" w:rsidRDefault="0026656A"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72BA8">
        <w:rPr>
          <w:rFonts w:ascii="Times New Roman" w:eastAsia="Times New Roman" w:hAnsi="Times New Roman" w:cs="Times New Roman"/>
          <w:sz w:val="24"/>
          <w:szCs w:val="24"/>
        </w:rPr>
        <w:t>4</w:t>
      </w:r>
      <w:r w:rsidR="00AA6D52" w:rsidRPr="006400CC">
        <w:rPr>
          <w:rFonts w:ascii="Times New Roman" w:eastAsia="Times New Roman" w:hAnsi="Times New Roman" w:cs="Times New Roman"/>
          <w:sz w:val="24"/>
          <w:szCs w:val="24"/>
        </w:rPr>
        <w:t xml:space="preserve">. je osoba koja upravlja reciklažnim dvorištem i ne zaprima bez naknade ili ne vodi evidenciju </w:t>
      </w:r>
      <w:r w:rsidR="00E22A82" w:rsidRPr="006400CC">
        <w:rPr>
          <w:rFonts w:ascii="Times New Roman" w:eastAsia="Times New Roman" w:hAnsi="Times New Roman" w:cs="Times New Roman"/>
          <w:sz w:val="24"/>
          <w:szCs w:val="24"/>
        </w:rPr>
        <w:t>o zaprimljenom komunalnom otpadu nastalom u kućanstvu (članak 7</w:t>
      </w:r>
      <w:r w:rsidR="002C7C59">
        <w:rPr>
          <w:rFonts w:ascii="Times New Roman" w:eastAsia="Times New Roman" w:hAnsi="Times New Roman" w:cs="Times New Roman"/>
          <w:sz w:val="24"/>
          <w:szCs w:val="24"/>
        </w:rPr>
        <w:t>9</w:t>
      </w:r>
      <w:r w:rsidR="00E22A82" w:rsidRPr="006400CC">
        <w:rPr>
          <w:rFonts w:ascii="Times New Roman" w:eastAsia="Times New Roman" w:hAnsi="Times New Roman" w:cs="Times New Roman"/>
          <w:sz w:val="24"/>
          <w:szCs w:val="24"/>
        </w:rPr>
        <w:t xml:space="preserve">. stavak </w:t>
      </w:r>
      <w:r w:rsidR="00AB218E">
        <w:rPr>
          <w:rFonts w:ascii="Times New Roman" w:eastAsia="Times New Roman" w:hAnsi="Times New Roman" w:cs="Times New Roman"/>
          <w:sz w:val="24"/>
          <w:szCs w:val="24"/>
        </w:rPr>
        <w:t>2</w:t>
      </w:r>
      <w:r w:rsidR="00E22A82" w:rsidRPr="006400CC">
        <w:rPr>
          <w:rFonts w:ascii="Times New Roman" w:eastAsia="Times New Roman" w:hAnsi="Times New Roman" w:cs="Times New Roman"/>
          <w:sz w:val="24"/>
          <w:szCs w:val="24"/>
        </w:rPr>
        <w:t>.)</w:t>
      </w:r>
    </w:p>
    <w:p w14:paraId="5E085A98" w14:textId="5E29D7AC" w:rsidR="00E22A82" w:rsidRPr="006400CC" w:rsidRDefault="0026656A"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E22A82" w:rsidRPr="006400CC">
        <w:rPr>
          <w:rFonts w:ascii="Times New Roman" w:eastAsia="Times New Roman" w:hAnsi="Times New Roman" w:cs="Times New Roman"/>
          <w:sz w:val="24"/>
          <w:szCs w:val="24"/>
        </w:rPr>
        <w:t>. kao pošiljatelj otpada iz Republike Hrvatske vrati pošiljku iz članka 22. ili članka 24. Uredbe (EZ-a) br. 1013/2006 bez ishođene suglasnosti Ministarstva ili odbije preuzeti vraćeni otpad ako ima uvjete za skladištenje takvog otpada i ako nije potreb</w:t>
      </w:r>
      <w:r w:rsidR="00566D67">
        <w:rPr>
          <w:rFonts w:ascii="Times New Roman" w:eastAsia="Times New Roman" w:hAnsi="Times New Roman" w:cs="Times New Roman"/>
          <w:sz w:val="24"/>
          <w:szCs w:val="24"/>
        </w:rPr>
        <w:t>na</w:t>
      </w:r>
      <w:r w:rsidR="00E22A82" w:rsidRPr="006400CC">
        <w:rPr>
          <w:rFonts w:ascii="Times New Roman" w:eastAsia="Times New Roman" w:hAnsi="Times New Roman" w:cs="Times New Roman"/>
          <w:sz w:val="24"/>
          <w:szCs w:val="24"/>
        </w:rPr>
        <w:t xml:space="preserve"> analiza takvog otpada (članak 1</w:t>
      </w:r>
      <w:r w:rsidR="00391FA1" w:rsidRPr="006400CC">
        <w:rPr>
          <w:rFonts w:ascii="Times New Roman" w:eastAsia="Times New Roman" w:hAnsi="Times New Roman" w:cs="Times New Roman"/>
          <w:sz w:val="24"/>
          <w:szCs w:val="24"/>
        </w:rPr>
        <w:t>1</w:t>
      </w:r>
      <w:r w:rsidR="002C7C59">
        <w:rPr>
          <w:rFonts w:ascii="Times New Roman" w:eastAsia="Times New Roman" w:hAnsi="Times New Roman" w:cs="Times New Roman"/>
          <w:sz w:val="24"/>
          <w:szCs w:val="24"/>
        </w:rPr>
        <w:t>7</w:t>
      </w:r>
      <w:r w:rsidR="00E22A82" w:rsidRPr="006400CC">
        <w:rPr>
          <w:rFonts w:ascii="Times New Roman" w:eastAsia="Times New Roman" w:hAnsi="Times New Roman" w:cs="Times New Roman"/>
          <w:sz w:val="24"/>
          <w:szCs w:val="24"/>
        </w:rPr>
        <w:t>. stavak 1. i 4.)</w:t>
      </w:r>
    </w:p>
    <w:p w14:paraId="74D23B70" w14:textId="4AAE6FAC" w:rsidR="00836D20" w:rsidRPr="006400CC" w:rsidRDefault="00836D20"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(2) Za radnju iz stavka 1. ovoga članka kazniti će se za prekršaj novčanom kaznom u iznosu 5000,00 do 50.000,00 kuna odnosno kaznom do </w:t>
      </w:r>
      <w:r w:rsidR="005478CC">
        <w:rPr>
          <w:rFonts w:ascii="Times New Roman" w:eastAsia="Times New Roman" w:hAnsi="Times New Roman" w:cs="Times New Roman"/>
          <w:sz w:val="24"/>
          <w:szCs w:val="24"/>
        </w:rPr>
        <w:t>30</w:t>
      </w:r>
      <w:r w:rsidRPr="006400CC">
        <w:rPr>
          <w:rFonts w:ascii="Times New Roman" w:eastAsia="Times New Roman" w:hAnsi="Times New Roman" w:cs="Times New Roman"/>
          <w:sz w:val="24"/>
          <w:szCs w:val="24"/>
        </w:rPr>
        <w:t xml:space="preserve"> dana zatvora </w:t>
      </w:r>
      <w:r w:rsidR="00977362">
        <w:rPr>
          <w:rFonts w:ascii="Times New Roman" w:eastAsia="Times New Roman" w:hAnsi="Times New Roman" w:cs="Times New Roman"/>
          <w:sz w:val="24"/>
          <w:szCs w:val="24"/>
        </w:rPr>
        <w:t xml:space="preserve">i </w:t>
      </w:r>
      <w:r w:rsidRPr="006400CC">
        <w:rPr>
          <w:rFonts w:ascii="Times New Roman" w:eastAsia="Times New Roman" w:hAnsi="Times New Roman" w:cs="Times New Roman"/>
          <w:sz w:val="24"/>
          <w:szCs w:val="24"/>
        </w:rPr>
        <w:t>odgovorna osoba u pravnoj osobi.</w:t>
      </w:r>
    </w:p>
    <w:p w14:paraId="403F3A2D" w14:textId="07B17305" w:rsidR="00836D20" w:rsidRPr="006400CC" w:rsidRDefault="00836D20"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Za radnju iz stavka 1. ovoga članka kazniti će se za prekršaj novčanom kaznom u iznosu 5000,00 do 50.000,00 kuna odnosno kaznom do </w:t>
      </w:r>
      <w:r w:rsidR="005478CC">
        <w:rPr>
          <w:rFonts w:ascii="Times New Roman" w:eastAsia="Times New Roman" w:hAnsi="Times New Roman" w:cs="Times New Roman"/>
          <w:sz w:val="24"/>
          <w:szCs w:val="24"/>
        </w:rPr>
        <w:t>30</w:t>
      </w:r>
      <w:r w:rsidRPr="006400CC">
        <w:rPr>
          <w:rFonts w:ascii="Times New Roman" w:eastAsia="Times New Roman" w:hAnsi="Times New Roman" w:cs="Times New Roman"/>
          <w:sz w:val="24"/>
          <w:szCs w:val="24"/>
        </w:rPr>
        <w:t xml:space="preserve"> dana zatvora fizička osoba - obrtnik.</w:t>
      </w:r>
    </w:p>
    <w:p w14:paraId="54A7A398" w14:textId="3D962AC8" w:rsidR="00836D20" w:rsidRPr="006400CC" w:rsidRDefault="00836D20"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Za radnju iz stavka 1. ovoga članka kazniti će se za prekršaj novčanom kaznom u iznosu 5000,00 do 50.000,00 kuna odnosno kaznom do </w:t>
      </w:r>
      <w:r w:rsidR="005478CC">
        <w:rPr>
          <w:rFonts w:ascii="Times New Roman" w:eastAsia="Times New Roman" w:hAnsi="Times New Roman" w:cs="Times New Roman"/>
          <w:sz w:val="24"/>
          <w:szCs w:val="24"/>
        </w:rPr>
        <w:t>30</w:t>
      </w:r>
      <w:r w:rsidRPr="006400CC">
        <w:rPr>
          <w:rFonts w:ascii="Times New Roman" w:eastAsia="Times New Roman" w:hAnsi="Times New Roman" w:cs="Times New Roman"/>
          <w:sz w:val="24"/>
          <w:szCs w:val="24"/>
        </w:rPr>
        <w:t xml:space="preserve"> dana zatvora fizička osoba.</w:t>
      </w:r>
    </w:p>
    <w:p w14:paraId="3E3BD07E" w14:textId="77777777"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17BA3630" w14:textId="44F41BB0" w:rsidR="00836D20" w:rsidRPr="004417D8" w:rsidRDefault="00836D20" w:rsidP="00836D20">
      <w:pPr>
        <w:spacing w:before="100" w:beforeAutospacing="1" w:after="100" w:afterAutospacing="1" w:line="240" w:lineRule="auto"/>
        <w:jc w:val="center"/>
        <w:rPr>
          <w:rFonts w:ascii="Times New Roman" w:eastAsia="Times New Roman" w:hAnsi="Times New Roman" w:cs="Times New Roman"/>
          <w:b/>
          <w:sz w:val="24"/>
          <w:szCs w:val="24"/>
        </w:rPr>
      </w:pPr>
      <w:r w:rsidRPr="004417D8">
        <w:rPr>
          <w:rFonts w:ascii="Times New Roman" w:eastAsia="Times New Roman" w:hAnsi="Times New Roman" w:cs="Times New Roman"/>
          <w:b/>
          <w:sz w:val="24"/>
          <w:szCs w:val="24"/>
        </w:rPr>
        <w:t xml:space="preserve">Članak </w:t>
      </w:r>
      <w:r w:rsidR="0069123C" w:rsidRPr="004417D8">
        <w:rPr>
          <w:rFonts w:ascii="Times New Roman" w:eastAsia="Times New Roman" w:hAnsi="Times New Roman" w:cs="Times New Roman"/>
          <w:b/>
          <w:sz w:val="24"/>
          <w:szCs w:val="24"/>
        </w:rPr>
        <w:t>15</w:t>
      </w:r>
      <w:r w:rsidR="0099514E">
        <w:rPr>
          <w:rFonts w:ascii="Times New Roman" w:eastAsia="Times New Roman" w:hAnsi="Times New Roman" w:cs="Times New Roman"/>
          <w:b/>
          <w:sz w:val="24"/>
          <w:szCs w:val="24"/>
        </w:rPr>
        <w:t>7</w:t>
      </w:r>
      <w:r w:rsidRPr="004417D8">
        <w:rPr>
          <w:rFonts w:ascii="Times New Roman" w:eastAsia="Times New Roman" w:hAnsi="Times New Roman" w:cs="Times New Roman"/>
          <w:b/>
          <w:sz w:val="24"/>
          <w:szCs w:val="24"/>
        </w:rPr>
        <w:t>.</w:t>
      </w:r>
    </w:p>
    <w:p w14:paraId="5DBD7CB1" w14:textId="77777777" w:rsidR="00836D20" w:rsidRPr="006400CC"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(1) Novčanom kaznom u iznosu od 20.000,00 do 200.000,00 kuna kazniti će se za prekršaj pravna osoba koja:</w:t>
      </w:r>
    </w:p>
    <w:p w14:paraId="4965876A" w14:textId="33B8FF4E" w:rsidR="00836D20" w:rsidRPr="006400CC"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gospodari o</w:t>
      </w:r>
      <w:r w:rsidR="00E84706">
        <w:rPr>
          <w:rFonts w:ascii="Times New Roman" w:eastAsia="Times New Roman" w:hAnsi="Times New Roman" w:cs="Times New Roman"/>
          <w:sz w:val="24"/>
          <w:szCs w:val="24"/>
        </w:rPr>
        <w:t>t</w:t>
      </w:r>
      <w:r w:rsidRPr="006400CC">
        <w:rPr>
          <w:rFonts w:ascii="Times New Roman" w:eastAsia="Times New Roman" w:hAnsi="Times New Roman" w:cs="Times New Roman"/>
          <w:sz w:val="24"/>
          <w:szCs w:val="24"/>
        </w:rPr>
        <w:t xml:space="preserve">padom na način </w:t>
      </w:r>
      <w:r w:rsidR="005A4EC9">
        <w:rPr>
          <w:rFonts w:ascii="Times New Roman" w:eastAsia="Times New Roman" w:hAnsi="Times New Roman" w:cs="Times New Roman"/>
          <w:sz w:val="24"/>
          <w:szCs w:val="24"/>
        </w:rPr>
        <w:t xml:space="preserve">suprotan članku 7. stavku 1. ovoga Zakona </w:t>
      </w:r>
      <w:r w:rsidRPr="006400CC">
        <w:rPr>
          <w:rFonts w:ascii="Times New Roman" w:eastAsia="Times New Roman" w:hAnsi="Times New Roman" w:cs="Times New Roman"/>
          <w:sz w:val="24"/>
          <w:szCs w:val="24"/>
        </w:rPr>
        <w:t xml:space="preserve">(članak </w:t>
      </w:r>
      <w:r w:rsidR="00F84BD0">
        <w:rPr>
          <w:rFonts w:ascii="Times New Roman" w:eastAsia="Times New Roman" w:hAnsi="Times New Roman" w:cs="Times New Roman"/>
          <w:sz w:val="24"/>
          <w:szCs w:val="24"/>
        </w:rPr>
        <w:t>7</w:t>
      </w:r>
      <w:r w:rsidRPr="006400CC">
        <w:rPr>
          <w:rFonts w:ascii="Times New Roman" w:eastAsia="Times New Roman" w:hAnsi="Times New Roman" w:cs="Times New Roman"/>
          <w:sz w:val="24"/>
          <w:szCs w:val="24"/>
        </w:rPr>
        <w:t>. stavak 1.)</w:t>
      </w:r>
    </w:p>
    <w:p w14:paraId="5708C3AD" w14:textId="743FED8B"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2. stavi na tržište </w:t>
      </w:r>
      <w:r w:rsidR="00463604">
        <w:rPr>
          <w:rFonts w:ascii="Times New Roman" w:eastAsia="Times New Roman" w:hAnsi="Times New Roman" w:cs="Times New Roman"/>
          <w:sz w:val="24"/>
          <w:szCs w:val="24"/>
        </w:rPr>
        <w:t xml:space="preserve">plastični proizvod za jednokratnu uporabu </w:t>
      </w:r>
      <w:r w:rsidRPr="006400CC">
        <w:rPr>
          <w:rFonts w:ascii="Times New Roman" w:eastAsia="Times New Roman" w:hAnsi="Times New Roman" w:cs="Times New Roman"/>
          <w:sz w:val="24"/>
          <w:szCs w:val="24"/>
        </w:rPr>
        <w:t>za koji je propisana zabrana stavljanja na tržište (članak 1</w:t>
      </w:r>
      <w:r w:rsidR="0073388B">
        <w:rPr>
          <w:rFonts w:ascii="Times New Roman" w:eastAsia="Times New Roman" w:hAnsi="Times New Roman" w:cs="Times New Roman"/>
          <w:sz w:val="24"/>
          <w:szCs w:val="24"/>
        </w:rPr>
        <w:t>6</w:t>
      </w:r>
      <w:r w:rsidRPr="006400CC">
        <w:rPr>
          <w:rFonts w:ascii="Times New Roman" w:eastAsia="Times New Roman" w:hAnsi="Times New Roman" w:cs="Times New Roman"/>
          <w:sz w:val="24"/>
          <w:szCs w:val="24"/>
        </w:rPr>
        <w:t>. stavak 1., 2. i 3.)</w:t>
      </w:r>
    </w:p>
    <w:p w14:paraId="06479958" w14:textId="5388E6CE" w:rsidR="00E0528B" w:rsidRPr="006400CC" w:rsidRDefault="00E0528B"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3. ne osigura sljedivost otpada vođenjem ONTO i pratećih listova (članak </w:t>
      </w:r>
      <w:r w:rsidR="0073388B">
        <w:rPr>
          <w:rFonts w:ascii="Times New Roman" w:eastAsia="Times New Roman" w:hAnsi="Times New Roman" w:cs="Times New Roman"/>
          <w:sz w:val="24"/>
          <w:szCs w:val="24"/>
        </w:rPr>
        <w:t>22</w:t>
      </w:r>
      <w:r w:rsidRPr="006400CC">
        <w:rPr>
          <w:rFonts w:ascii="Times New Roman" w:eastAsia="Times New Roman" w:hAnsi="Times New Roman" w:cs="Times New Roman"/>
          <w:sz w:val="24"/>
          <w:szCs w:val="24"/>
        </w:rPr>
        <w:t>. stavak 2.)</w:t>
      </w:r>
    </w:p>
    <w:p w14:paraId="3DD64E67" w14:textId="64204D16" w:rsidR="00E0528B" w:rsidRPr="006400CC" w:rsidRDefault="006F2D64"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0528B" w:rsidRPr="006400CC">
        <w:rPr>
          <w:rFonts w:ascii="Times New Roman" w:eastAsia="Times New Roman" w:hAnsi="Times New Roman" w:cs="Times New Roman"/>
          <w:sz w:val="24"/>
          <w:szCs w:val="24"/>
        </w:rPr>
        <w:t xml:space="preserve">. obavlja djelatnost oporabe ili zbrinjavanja otpada bez da je ishodila dozvolu za  </w:t>
      </w:r>
      <w:r w:rsidR="003D55E2" w:rsidRPr="006400CC">
        <w:rPr>
          <w:rFonts w:ascii="Times New Roman" w:eastAsia="Times New Roman" w:hAnsi="Times New Roman" w:cs="Times New Roman"/>
          <w:sz w:val="24"/>
          <w:szCs w:val="24"/>
        </w:rPr>
        <w:t>gospod</w:t>
      </w:r>
      <w:r w:rsidR="00E0528B" w:rsidRPr="006400CC">
        <w:rPr>
          <w:rFonts w:ascii="Times New Roman" w:eastAsia="Times New Roman" w:hAnsi="Times New Roman" w:cs="Times New Roman"/>
          <w:sz w:val="24"/>
          <w:szCs w:val="24"/>
        </w:rPr>
        <w:t>arenje otpadom (članak 2</w:t>
      </w:r>
      <w:r w:rsidR="0073388B">
        <w:rPr>
          <w:rFonts w:ascii="Times New Roman" w:eastAsia="Times New Roman" w:hAnsi="Times New Roman" w:cs="Times New Roman"/>
          <w:sz w:val="24"/>
          <w:szCs w:val="24"/>
        </w:rPr>
        <w:t>5</w:t>
      </w:r>
      <w:r w:rsidR="00E0528B" w:rsidRPr="006400CC">
        <w:rPr>
          <w:rFonts w:ascii="Times New Roman" w:eastAsia="Times New Roman" w:hAnsi="Times New Roman" w:cs="Times New Roman"/>
          <w:sz w:val="24"/>
          <w:szCs w:val="24"/>
        </w:rPr>
        <w:t>. stavak</w:t>
      </w:r>
      <w:r>
        <w:rPr>
          <w:rFonts w:ascii="Times New Roman" w:eastAsia="Times New Roman" w:hAnsi="Times New Roman" w:cs="Times New Roman"/>
          <w:sz w:val="24"/>
          <w:szCs w:val="24"/>
        </w:rPr>
        <w:t xml:space="preserve"> </w:t>
      </w:r>
      <w:r w:rsidR="00E0528B" w:rsidRPr="006400CC">
        <w:rPr>
          <w:rFonts w:ascii="Times New Roman" w:eastAsia="Times New Roman" w:hAnsi="Times New Roman" w:cs="Times New Roman"/>
          <w:sz w:val="24"/>
          <w:szCs w:val="24"/>
        </w:rPr>
        <w:t>1.)</w:t>
      </w:r>
    </w:p>
    <w:p w14:paraId="618AA447" w14:textId="7B788551" w:rsidR="00895CD4" w:rsidRPr="006400CC" w:rsidRDefault="006F2D64"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95CD4" w:rsidRPr="006400CC">
        <w:rPr>
          <w:rFonts w:ascii="Times New Roman" w:eastAsia="Times New Roman" w:hAnsi="Times New Roman" w:cs="Times New Roman"/>
          <w:sz w:val="24"/>
          <w:szCs w:val="24"/>
        </w:rPr>
        <w:t>. odlaže otpad koji je zabranjeno odlagati (članak 3</w:t>
      </w:r>
      <w:r w:rsidR="0073388B">
        <w:rPr>
          <w:rFonts w:ascii="Times New Roman" w:eastAsia="Times New Roman" w:hAnsi="Times New Roman" w:cs="Times New Roman"/>
          <w:sz w:val="24"/>
          <w:szCs w:val="24"/>
        </w:rPr>
        <w:t>6</w:t>
      </w:r>
      <w:r w:rsidR="00895CD4" w:rsidRPr="006400CC">
        <w:rPr>
          <w:rFonts w:ascii="Times New Roman" w:eastAsia="Times New Roman" w:hAnsi="Times New Roman" w:cs="Times New Roman"/>
          <w:sz w:val="24"/>
          <w:szCs w:val="24"/>
        </w:rPr>
        <w:t xml:space="preserve">. stavak </w:t>
      </w:r>
      <w:r w:rsidR="00ED71B3">
        <w:rPr>
          <w:rFonts w:ascii="Times New Roman" w:eastAsia="Times New Roman" w:hAnsi="Times New Roman" w:cs="Times New Roman"/>
          <w:sz w:val="24"/>
          <w:szCs w:val="24"/>
        </w:rPr>
        <w:t>3</w:t>
      </w:r>
      <w:r w:rsidR="00895CD4" w:rsidRPr="006400CC">
        <w:rPr>
          <w:rFonts w:ascii="Times New Roman" w:eastAsia="Times New Roman" w:hAnsi="Times New Roman" w:cs="Times New Roman"/>
          <w:sz w:val="24"/>
          <w:szCs w:val="24"/>
        </w:rPr>
        <w:t>.)</w:t>
      </w:r>
    </w:p>
    <w:p w14:paraId="1ECD0FFC" w14:textId="3E1D822A" w:rsidR="008D4A45" w:rsidRPr="006400CC" w:rsidRDefault="006F2D64"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D4A45" w:rsidRPr="006400CC">
        <w:rPr>
          <w:rFonts w:ascii="Times New Roman" w:eastAsia="Times New Roman" w:hAnsi="Times New Roman" w:cs="Times New Roman"/>
          <w:sz w:val="24"/>
          <w:szCs w:val="24"/>
        </w:rPr>
        <w:t>. ne obustavi preuzimanje otpada i ne zat</w:t>
      </w:r>
      <w:r w:rsidR="0006573A">
        <w:rPr>
          <w:rFonts w:ascii="Times New Roman" w:eastAsia="Times New Roman" w:hAnsi="Times New Roman" w:cs="Times New Roman"/>
          <w:sz w:val="24"/>
          <w:szCs w:val="24"/>
        </w:rPr>
        <w:t>vo</w:t>
      </w:r>
      <w:r w:rsidR="008D4A45" w:rsidRPr="006400CC">
        <w:rPr>
          <w:rFonts w:ascii="Times New Roman" w:eastAsia="Times New Roman" w:hAnsi="Times New Roman" w:cs="Times New Roman"/>
          <w:sz w:val="24"/>
          <w:szCs w:val="24"/>
        </w:rPr>
        <w:t>ri odlagalište sukladno Odluci Ministra (članak 3</w:t>
      </w:r>
      <w:r w:rsidR="0073388B">
        <w:rPr>
          <w:rFonts w:ascii="Times New Roman" w:eastAsia="Times New Roman" w:hAnsi="Times New Roman" w:cs="Times New Roman"/>
          <w:sz w:val="24"/>
          <w:szCs w:val="24"/>
        </w:rPr>
        <w:t>7</w:t>
      </w:r>
      <w:r w:rsidR="008D4A45" w:rsidRPr="006400CC">
        <w:rPr>
          <w:rFonts w:ascii="Times New Roman" w:eastAsia="Times New Roman" w:hAnsi="Times New Roman" w:cs="Times New Roman"/>
          <w:sz w:val="24"/>
          <w:szCs w:val="24"/>
        </w:rPr>
        <w:t>. stavak 2.)</w:t>
      </w:r>
    </w:p>
    <w:p w14:paraId="3BEB085F" w14:textId="2BFBDB5C" w:rsidR="008D4A45" w:rsidRDefault="006F2D64"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D4A45" w:rsidRPr="006400CC">
        <w:rPr>
          <w:rFonts w:ascii="Times New Roman" w:eastAsia="Times New Roman" w:hAnsi="Times New Roman" w:cs="Times New Roman"/>
          <w:sz w:val="24"/>
          <w:szCs w:val="24"/>
        </w:rPr>
        <w:t>. spaljuje otpad u okolišu (članak 3</w:t>
      </w:r>
      <w:r w:rsidR="0073388B">
        <w:rPr>
          <w:rFonts w:ascii="Times New Roman" w:eastAsia="Times New Roman" w:hAnsi="Times New Roman" w:cs="Times New Roman"/>
          <w:sz w:val="24"/>
          <w:szCs w:val="24"/>
        </w:rPr>
        <w:t>8</w:t>
      </w:r>
      <w:r w:rsidR="008D4A45" w:rsidRPr="006400CC">
        <w:rPr>
          <w:rFonts w:ascii="Times New Roman" w:eastAsia="Times New Roman" w:hAnsi="Times New Roman" w:cs="Times New Roman"/>
          <w:sz w:val="24"/>
          <w:szCs w:val="24"/>
        </w:rPr>
        <w:t>. stavak 2.</w:t>
      </w:r>
      <w:r w:rsidR="006E155A">
        <w:rPr>
          <w:rFonts w:ascii="Times New Roman" w:eastAsia="Times New Roman" w:hAnsi="Times New Roman" w:cs="Times New Roman"/>
          <w:sz w:val="24"/>
          <w:szCs w:val="24"/>
        </w:rPr>
        <w:t xml:space="preserve"> i 3.</w:t>
      </w:r>
      <w:r w:rsidR="008D4A45" w:rsidRPr="006400CC">
        <w:rPr>
          <w:rFonts w:ascii="Times New Roman" w:eastAsia="Times New Roman" w:hAnsi="Times New Roman" w:cs="Times New Roman"/>
          <w:sz w:val="24"/>
          <w:szCs w:val="24"/>
        </w:rPr>
        <w:t>)</w:t>
      </w:r>
    </w:p>
    <w:p w14:paraId="6266EA5B" w14:textId="1C111B52" w:rsidR="00CC2989" w:rsidRPr="00760F25" w:rsidRDefault="00950F73" w:rsidP="00CC2989">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760F25">
        <w:rPr>
          <w:rFonts w:ascii="Times New Roman" w:eastAsia="Times New Roman" w:hAnsi="Times New Roman" w:cs="Times New Roman"/>
          <w:sz w:val="24"/>
          <w:szCs w:val="24"/>
        </w:rPr>
        <w:t>8</w:t>
      </w:r>
      <w:r w:rsidR="00CC2989" w:rsidRPr="00760F25">
        <w:rPr>
          <w:rFonts w:ascii="Times New Roman" w:eastAsia="Times New Roman" w:hAnsi="Times New Roman" w:cs="Times New Roman"/>
          <w:sz w:val="24"/>
          <w:szCs w:val="24"/>
        </w:rPr>
        <w:t xml:space="preserve">. pogrešno ili nepotpuno ispuni obrazac dokumenta o prometu prilikom prekograničnog prometa otpada koji podliježe notifikacijskom postupku </w:t>
      </w:r>
      <w:r w:rsidR="00931671" w:rsidRPr="00760F25">
        <w:rPr>
          <w:rFonts w:ascii="Times New Roman" w:eastAsia="Times New Roman" w:hAnsi="Times New Roman" w:cs="Times New Roman"/>
          <w:sz w:val="24"/>
          <w:szCs w:val="24"/>
        </w:rPr>
        <w:t>iz članka</w:t>
      </w:r>
      <w:r w:rsidR="00CC2989" w:rsidRPr="00760F25">
        <w:rPr>
          <w:rFonts w:ascii="Times New Roman" w:eastAsia="Times New Roman" w:hAnsi="Times New Roman" w:cs="Times New Roman"/>
          <w:sz w:val="24"/>
          <w:szCs w:val="24"/>
        </w:rPr>
        <w:t xml:space="preserve"> 16. točka (a) Uredbe (EZ-a) br. 1013/2006)</w:t>
      </w:r>
      <w:r w:rsidR="00931671" w:rsidRPr="00760F25">
        <w:rPr>
          <w:rFonts w:ascii="Times New Roman" w:eastAsia="Times New Roman" w:hAnsi="Times New Roman" w:cs="Times New Roman"/>
          <w:sz w:val="24"/>
          <w:szCs w:val="24"/>
        </w:rPr>
        <w:t xml:space="preserve"> (članak 107. stavak 9.)</w:t>
      </w:r>
    </w:p>
    <w:p w14:paraId="2139874B" w14:textId="77777777" w:rsidR="00CC2989" w:rsidRPr="00760F25" w:rsidRDefault="00CC2989" w:rsidP="00CC2989">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p>
    <w:p w14:paraId="370800BE" w14:textId="5DA19B13" w:rsidR="00CC2989" w:rsidRDefault="00950F73" w:rsidP="00CC2989">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760F25">
        <w:rPr>
          <w:rFonts w:ascii="Times New Roman" w:eastAsia="Times New Roman" w:hAnsi="Times New Roman" w:cs="Times New Roman"/>
          <w:sz w:val="24"/>
          <w:szCs w:val="24"/>
        </w:rPr>
        <w:t>9</w:t>
      </w:r>
      <w:r w:rsidR="00CC2989" w:rsidRPr="00760F25">
        <w:rPr>
          <w:rFonts w:ascii="Times New Roman" w:eastAsia="Times New Roman" w:hAnsi="Times New Roman" w:cs="Times New Roman"/>
          <w:sz w:val="24"/>
          <w:szCs w:val="24"/>
        </w:rPr>
        <w:t>. pogrešno ili nepotpuno ispuni obrazac iz Priloga VII iz Uredbe (EZ-a) br. 1013/2006 prilikom prekograničnog prometa otpada koji ne podl</w:t>
      </w:r>
      <w:r w:rsidR="00931671" w:rsidRPr="00760F25">
        <w:rPr>
          <w:rFonts w:ascii="Times New Roman" w:eastAsia="Times New Roman" w:hAnsi="Times New Roman" w:cs="Times New Roman"/>
          <w:sz w:val="24"/>
          <w:szCs w:val="24"/>
        </w:rPr>
        <w:t>iježe notifikacijskom postupku iz članka</w:t>
      </w:r>
      <w:r w:rsidR="00CC2989" w:rsidRPr="00760F25">
        <w:rPr>
          <w:rFonts w:ascii="Times New Roman" w:eastAsia="Times New Roman" w:hAnsi="Times New Roman" w:cs="Times New Roman"/>
          <w:sz w:val="24"/>
          <w:szCs w:val="24"/>
        </w:rPr>
        <w:t xml:space="preserve"> 18. stavak 1. Uredbe (EZ-a) br. 1013/2006)</w:t>
      </w:r>
      <w:r w:rsidR="00931671" w:rsidRPr="00760F25">
        <w:rPr>
          <w:rFonts w:ascii="Times New Roman" w:eastAsia="Times New Roman" w:hAnsi="Times New Roman" w:cs="Times New Roman"/>
          <w:sz w:val="24"/>
          <w:szCs w:val="24"/>
        </w:rPr>
        <w:t xml:space="preserve"> (članak 107. stavak 9.)</w:t>
      </w:r>
    </w:p>
    <w:p w14:paraId="716D8BA9" w14:textId="1B84FAD8" w:rsidR="00836D20" w:rsidRPr="006400CC" w:rsidRDefault="00E67E0B"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sidDel="00E67E0B">
        <w:rPr>
          <w:rFonts w:ascii="Times New Roman" w:eastAsia="Times New Roman" w:hAnsi="Times New Roman" w:cs="Times New Roman"/>
          <w:sz w:val="24"/>
          <w:szCs w:val="24"/>
        </w:rPr>
        <w:t xml:space="preserve"> </w:t>
      </w:r>
      <w:r w:rsidR="00836D20" w:rsidRPr="006400CC">
        <w:rPr>
          <w:rFonts w:ascii="Times New Roman" w:eastAsia="Times New Roman" w:hAnsi="Times New Roman" w:cs="Times New Roman"/>
          <w:sz w:val="24"/>
          <w:szCs w:val="24"/>
        </w:rPr>
        <w:t xml:space="preserve">(2) Za radnju iz stavka 1. ovoga članka kazniti će se za prekršaj novčanom kaznom u iznosu 2000,00 do 20.000,00 kuna odnosno kaznom do </w:t>
      </w:r>
      <w:r w:rsidR="005478CC">
        <w:rPr>
          <w:rFonts w:ascii="Times New Roman" w:eastAsia="Times New Roman" w:hAnsi="Times New Roman" w:cs="Times New Roman"/>
          <w:sz w:val="24"/>
          <w:szCs w:val="24"/>
        </w:rPr>
        <w:t>30</w:t>
      </w:r>
      <w:r w:rsidR="00836D20" w:rsidRPr="006400CC">
        <w:rPr>
          <w:rFonts w:ascii="Times New Roman" w:eastAsia="Times New Roman" w:hAnsi="Times New Roman" w:cs="Times New Roman"/>
          <w:sz w:val="24"/>
          <w:szCs w:val="24"/>
        </w:rPr>
        <w:t xml:space="preserve"> dana zatvora </w:t>
      </w:r>
      <w:r w:rsidR="00977362">
        <w:rPr>
          <w:rFonts w:ascii="Times New Roman" w:eastAsia="Times New Roman" w:hAnsi="Times New Roman" w:cs="Times New Roman"/>
          <w:sz w:val="24"/>
          <w:szCs w:val="24"/>
        </w:rPr>
        <w:t xml:space="preserve">i </w:t>
      </w:r>
      <w:r w:rsidR="00836D20" w:rsidRPr="006400CC">
        <w:rPr>
          <w:rFonts w:ascii="Times New Roman" w:eastAsia="Times New Roman" w:hAnsi="Times New Roman" w:cs="Times New Roman"/>
          <w:sz w:val="24"/>
          <w:szCs w:val="24"/>
        </w:rPr>
        <w:t>odgovorna osoba u pravnoj osobi.</w:t>
      </w:r>
    </w:p>
    <w:p w14:paraId="1293BE72" w14:textId="5797ECA3" w:rsidR="00836D20" w:rsidRPr="006400CC" w:rsidRDefault="00836D20"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 xml:space="preserve">(3) Za radnju iz stavka 1. ovoga članka kazniti će se za prekršaj novčanom kaznom u iznosu 2000,00 do 20.000,00 kuna odnosno kaznom do </w:t>
      </w:r>
      <w:r w:rsidR="005478CC">
        <w:rPr>
          <w:rFonts w:ascii="Times New Roman" w:eastAsia="Times New Roman" w:hAnsi="Times New Roman" w:cs="Times New Roman"/>
          <w:sz w:val="24"/>
          <w:szCs w:val="24"/>
        </w:rPr>
        <w:t>30</w:t>
      </w:r>
      <w:r w:rsidRPr="006400CC">
        <w:rPr>
          <w:rFonts w:ascii="Times New Roman" w:eastAsia="Times New Roman" w:hAnsi="Times New Roman" w:cs="Times New Roman"/>
          <w:sz w:val="24"/>
          <w:szCs w:val="24"/>
        </w:rPr>
        <w:t xml:space="preserve"> dana zatvora fizička osoba - obrtnik.</w:t>
      </w:r>
    </w:p>
    <w:p w14:paraId="48FDCC31" w14:textId="7A5DFD95" w:rsidR="00836D20" w:rsidRPr="006400CC" w:rsidRDefault="00836D20" w:rsidP="00836D20">
      <w:pPr>
        <w:spacing w:before="100" w:beforeAutospacing="1" w:after="100" w:afterAutospacing="1" w:line="240" w:lineRule="auto"/>
        <w:ind w:firstLine="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(4) Za radnju iz stavka 1. ovoga članka kazniti će se za prekršaj novčanom kaznom u iznosu 2000,00 do 20.000,00 kuna odnosno kaznom do </w:t>
      </w:r>
      <w:r w:rsidR="005478CC">
        <w:rPr>
          <w:rFonts w:ascii="Times New Roman" w:eastAsia="Times New Roman" w:hAnsi="Times New Roman" w:cs="Times New Roman"/>
          <w:sz w:val="24"/>
          <w:szCs w:val="24"/>
        </w:rPr>
        <w:t>30</w:t>
      </w:r>
      <w:r w:rsidRPr="006400CC">
        <w:rPr>
          <w:rFonts w:ascii="Times New Roman" w:eastAsia="Times New Roman" w:hAnsi="Times New Roman" w:cs="Times New Roman"/>
          <w:sz w:val="24"/>
          <w:szCs w:val="24"/>
        </w:rPr>
        <w:t xml:space="preserve"> dana zatvora fizička osoba.</w:t>
      </w:r>
    </w:p>
    <w:p w14:paraId="4B8F5728" w14:textId="77777777" w:rsidR="00836D20" w:rsidRPr="006400CC" w:rsidRDefault="00836D20"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550F6DD3" w14:textId="02D62B34" w:rsidR="00AA6D52" w:rsidRPr="004417D8" w:rsidRDefault="00AA6D52" w:rsidP="00AA6D52">
      <w:pPr>
        <w:spacing w:before="100" w:beforeAutospacing="1" w:after="100" w:afterAutospacing="1" w:line="240" w:lineRule="auto"/>
        <w:jc w:val="center"/>
        <w:rPr>
          <w:rFonts w:ascii="Times New Roman" w:eastAsia="Times New Roman" w:hAnsi="Times New Roman" w:cs="Times New Roman"/>
          <w:b/>
          <w:sz w:val="24"/>
          <w:szCs w:val="24"/>
        </w:rPr>
      </w:pPr>
      <w:r w:rsidRPr="004417D8">
        <w:rPr>
          <w:rFonts w:ascii="Times New Roman" w:eastAsia="Times New Roman" w:hAnsi="Times New Roman" w:cs="Times New Roman"/>
          <w:b/>
          <w:sz w:val="24"/>
          <w:szCs w:val="24"/>
        </w:rPr>
        <w:t xml:space="preserve">Članak </w:t>
      </w:r>
      <w:r w:rsidR="0069123C" w:rsidRPr="004417D8">
        <w:rPr>
          <w:rFonts w:ascii="Times New Roman" w:eastAsia="Times New Roman" w:hAnsi="Times New Roman" w:cs="Times New Roman"/>
          <w:b/>
          <w:sz w:val="24"/>
          <w:szCs w:val="24"/>
        </w:rPr>
        <w:t>15</w:t>
      </w:r>
      <w:r w:rsidR="0099514E">
        <w:rPr>
          <w:rFonts w:ascii="Times New Roman" w:eastAsia="Times New Roman" w:hAnsi="Times New Roman" w:cs="Times New Roman"/>
          <w:b/>
          <w:sz w:val="24"/>
          <w:szCs w:val="24"/>
        </w:rPr>
        <w:t>8</w:t>
      </w:r>
      <w:r w:rsidRPr="004417D8">
        <w:rPr>
          <w:rFonts w:ascii="Times New Roman" w:eastAsia="Times New Roman" w:hAnsi="Times New Roman" w:cs="Times New Roman"/>
          <w:b/>
          <w:sz w:val="24"/>
          <w:szCs w:val="24"/>
        </w:rPr>
        <w:t>.</w:t>
      </w:r>
    </w:p>
    <w:p w14:paraId="4BF51EC1" w14:textId="77777777" w:rsidR="00836D20" w:rsidRDefault="00836D20"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ab/>
        <w:t xml:space="preserve">Novčanom kaznom u iznosu od </w:t>
      </w:r>
      <w:r w:rsidR="00AA6D52" w:rsidRPr="006400CC">
        <w:rPr>
          <w:rFonts w:ascii="Times New Roman" w:eastAsia="Times New Roman" w:hAnsi="Times New Roman" w:cs="Times New Roman"/>
          <w:sz w:val="24"/>
          <w:szCs w:val="24"/>
        </w:rPr>
        <w:t>10</w:t>
      </w:r>
      <w:r w:rsidRPr="006400CC">
        <w:rPr>
          <w:rFonts w:ascii="Times New Roman" w:eastAsia="Times New Roman" w:hAnsi="Times New Roman" w:cs="Times New Roman"/>
          <w:sz w:val="24"/>
          <w:szCs w:val="24"/>
        </w:rPr>
        <w:t xml:space="preserve">.000,00 do </w:t>
      </w:r>
      <w:r w:rsidR="00AA6D52" w:rsidRPr="006400CC">
        <w:rPr>
          <w:rFonts w:ascii="Times New Roman" w:eastAsia="Times New Roman" w:hAnsi="Times New Roman" w:cs="Times New Roman"/>
          <w:sz w:val="24"/>
          <w:szCs w:val="24"/>
        </w:rPr>
        <w:t>10</w:t>
      </w:r>
      <w:r w:rsidRPr="006400CC">
        <w:rPr>
          <w:rFonts w:ascii="Times New Roman" w:eastAsia="Times New Roman" w:hAnsi="Times New Roman" w:cs="Times New Roman"/>
          <w:sz w:val="24"/>
          <w:szCs w:val="24"/>
        </w:rPr>
        <w:t xml:space="preserve">0.000,00 kuna kazniti će se za prekršaj </w:t>
      </w:r>
      <w:r w:rsidR="00AA6D52" w:rsidRPr="006400CC">
        <w:rPr>
          <w:rFonts w:ascii="Times New Roman" w:eastAsia="Times New Roman" w:hAnsi="Times New Roman" w:cs="Times New Roman"/>
          <w:sz w:val="24"/>
          <w:szCs w:val="24"/>
        </w:rPr>
        <w:t xml:space="preserve">izvršno tijelo jedinice lokalne samouprave </w:t>
      </w:r>
      <w:r w:rsidRPr="006400CC">
        <w:rPr>
          <w:rFonts w:ascii="Times New Roman" w:eastAsia="Times New Roman" w:hAnsi="Times New Roman" w:cs="Times New Roman"/>
          <w:sz w:val="24"/>
          <w:szCs w:val="24"/>
        </w:rPr>
        <w:t>koj</w:t>
      </w:r>
      <w:r w:rsidR="00AA6D52" w:rsidRPr="006400CC">
        <w:rPr>
          <w:rFonts w:ascii="Times New Roman" w:eastAsia="Times New Roman" w:hAnsi="Times New Roman" w:cs="Times New Roman"/>
          <w:sz w:val="24"/>
          <w:szCs w:val="24"/>
        </w:rPr>
        <w:t>e</w:t>
      </w:r>
      <w:r w:rsidRPr="006400CC">
        <w:rPr>
          <w:rFonts w:ascii="Times New Roman" w:eastAsia="Times New Roman" w:hAnsi="Times New Roman" w:cs="Times New Roman"/>
          <w:sz w:val="24"/>
          <w:szCs w:val="24"/>
        </w:rPr>
        <w:t>:</w:t>
      </w:r>
    </w:p>
    <w:p w14:paraId="15A9A98F" w14:textId="72BE9622" w:rsidR="009A1ADE" w:rsidRPr="006400CC" w:rsidRDefault="009A1ADE" w:rsidP="009A1AD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xml:space="preserve">. ne osigura da davatelj javne usluge preda u centar za gospodarenje otpadom miješani komunalni otpad sukladno Planu (članak </w:t>
      </w:r>
      <w:r w:rsidR="0073388B">
        <w:rPr>
          <w:rFonts w:ascii="Times New Roman" w:eastAsia="Times New Roman" w:hAnsi="Times New Roman" w:cs="Times New Roman"/>
          <w:sz w:val="24"/>
          <w:szCs w:val="24"/>
        </w:rPr>
        <w:t>12</w:t>
      </w:r>
      <w:r w:rsidRPr="006400CC">
        <w:rPr>
          <w:rFonts w:ascii="Times New Roman" w:eastAsia="Times New Roman" w:hAnsi="Times New Roman" w:cs="Times New Roman"/>
          <w:sz w:val="24"/>
          <w:szCs w:val="24"/>
        </w:rPr>
        <w:t xml:space="preserve">. stavak </w:t>
      </w:r>
      <w:r>
        <w:rPr>
          <w:rFonts w:ascii="Times New Roman" w:eastAsia="Times New Roman" w:hAnsi="Times New Roman" w:cs="Times New Roman"/>
          <w:sz w:val="24"/>
          <w:szCs w:val="24"/>
        </w:rPr>
        <w:t>3</w:t>
      </w:r>
      <w:r w:rsidRPr="006400CC">
        <w:rPr>
          <w:rFonts w:ascii="Times New Roman" w:eastAsia="Times New Roman" w:hAnsi="Times New Roman" w:cs="Times New Roman"/>
          <w:sz w:val="24"/>
          <w:szCs w:val="24"/>
        </w:rPr>
        <w:t>.)</w:t>
      </w:r>
    </w:p>
    <w:p w14:paraId="623E76F3" w14:textId="1D788629" w:rsidR="00836D20" w:rsidRPr="006400CC" w:rsidRDefault="009A1ADE"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36D20" w:rsidRPr="006400CC">
        <w:rPr>
          <w:rFonts w:ascii="Times New Roman" w:eastAsia="Times New Roman" w:hAnsi="Times New Roman" w:cs="Times New Roman"/>
          <w:sz w:val="24"/>
          <w:szCs w:val="24"/>
        </w:rPr>
        <w:t>.</w:t>
      </w:r>
      <w:r w:rsidR="00AA6D52" w:rsidRPr="006400CC">
        <w:rPr>
          <w:rFonts w:ascii="Times New Roman" w:eastAsia="Times New Roman" w:hAnsi="Times New Roman" w:cs="Times New Roman"/>
          <w:sz w:val="24"/>
          <w:szCs w:val="24"/>
        </w:rPr>
        <w:t xml:space="preserve"> ne osigura izvršenje obveze odvojenog prikupljanja papira i kartona, stakla, metala, plastike, biootpada, drva, tekstila, ambalaže, EE otpada, otpadnih baterija i akumulatora i glomaznog otpada </w:t>
      </w:r>
      <w:r w:rsidR="005370CE">
        <w:rPr>
          <w:rFonts w:ascii="Times New Roman" w:eastAsia="Times New Roman" w:hAnsi="Times New Roman" w:cs="Times New Roman"/>
          <w:sz w:val="24"/>
          <w:szCs w:val="24"/>
        </w:rPr>
        <w:t xml:space="preserve">uključujući otpadne madrace i namještaj </w:t>
      </w:r>
      <w:r w:rsidR="00AA6D52" w:rsidRPr="006400CC">
        <w:rPr>
          <w:rFonts w:ascii="Times New Roman" w:eastAsia="Times New Roman" w:hAnsi="Times New Roman" w:cs="Times New Roman"/>
          <w:sz w:val="24"/>
          <w:szCs w:val="24"/>
        </w:rPr>
        <w:t>(članak 7</w:t>
      </w:r>
      <w:r w:rsidR="0073388B">
        <w:rPr>
          <w:rFonts w:ascii="Times New Roman" w:eastAsia="Times New Roman" w:hAnsi="Times New Roman" w:cs="Times New Roman"/>
          <w:sz w:val="24"/>
          <w:szCs w:val="24"/>
        </w:rPr>
        <w:t>7</w:t>
      </w:r>
      <w:r w:rsidR="00AA6D52" w:rsidRPr="006400CC">
        <w:rPr>
          <w:rFonts w:ascii="Times New Roman" w:eastAsia="Times New Roman" w:hAnsi="Times New Roman" w:cs="Times New Roman"/>
          <w:sz w:val="24"/>
          <w:szCs w:val="24"/>
        </w:rPr>
        <w:t>. stavak 1.)</w:t>
      </w:r>
    </w:p>
    <w:p w14:paraId="116630E1" w14:textId="04563188" w:rsidR="00AA6D52" w:rsidRPr="006400CC" w:rsidRDefault="009A1ADE" w:rsidP="00836D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A6D52" w:rsidRPr="006400CC">
        <w:rPr>
          <w:rFonts w:ascii="Times New Roman" w:eastAsia="Times New Roman" w:hAnsi="Times New Roman" w:cs="Times New Roman"/>
          <w:sz w:val="24"/>
          <w:szCs w:val="24"/>
        </w:rPr>
        <w:t>. ne osigura propisani broj reciklažnih dvorišta i dostupnost mobilnog reciklažnog dvorišta (članak 7</w:t>
      </w:r>
      <w:r w:rsidR="0073388B">
        <w:rPr>
          <w:rFonts w:ascii="Times New Roman" w:eastAsia="Times New Roman" w:hAnsi="Times New Roman" w:cs="Times New Roman"/>
          <w:sz w:val="24"/>
          <w:szCs w:val="24"/>
        </w:rPr>
        <w:t>7</w:t>
      </w:r>
      <w:r w:rsidR="00AA6D52" w:rsidRPr="006400CC">
        <w:rPr>
          <w:rFonts w:ascii="Times New Roman" w:eastAsia="Times New Roman" w:hAnsi="Times New Roman" w:cs="Times New Roman"/>
          <w:sz w:val="24"/>
          <w:szCs w:val="24"/>
        </w:rPr>
        <w:t>. stavak 2.</w:t>
      </w:r>
      <w:r w:rsidR="001160D5">
        <w:rPr>
          <w:rFonts w:ascii="Times New Roman" w:eastAsia="Times New Roman" w:hAnsi="Times New Roman" w:cs="Times New Roman"/>
          <w:sz w:val="24"/>
          <w:szCs w:val="24"/>
        </w:rPr>
        <w:t xml:space="preserve">, </w:t>
      </w:r>
      <w:r w:rsidR="00851082">
        <w:rPr>
          <w:rFonts w:ascii="Times New Roman" w:eastAsia="Times New Roman" w:hAnsi="Times New Roman" w:cs="Times New Roman"/>
          <w:sz w:val="24"/>
          <w:szCs w:val="24"/>
        </w:rPr>
        <w:t>3.</w:t>
      </w:r>
      <w:r w:rsidR="001160D5">
        <w:rPr>
          <w:rFonts w:ascii="Times New Roman" w:eastAsia="Times New Roman" w:hAnsi="Times New Roman" w:cs="Times New Roman"/>
          <w:sz w:val="24"/>
          <w:szCs w:val="24"/>
        </w:rPr>
        <w:t xml:space="preserve"> i 6.</w:t>
      </w:r>
      <w:r w:rsidR="00AA6D52" w:rsidRPr="006400CC">
        <w:rPr>
          <w:rFonts w:ascii="Times New Roman" w:eastAsia="Times New Roman" w:hAnsi="Times New Roman" w:cs="Times New Roman"/>
          <w:sz w:val="24"/>
          <w:szCs w:val="24"/>
        </w:rPr>
        <w:t>)</w:t>
      </w:r>
    </w:p>
    <w:p w14:paraId="4CC6F8E4" w14:textId="746596D1" w:rsidR="00E22A82" w:rsidRDefault="00E22A82" w:rsidP="00836D20">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ne osigura provedbu propisanih mjera u sustavu sakupljanja posebnih kategorija otpada propisanih pravilnikom (članak 8</w:t>
      </w:r>
      <w:r w:rsidR="0073388B">
        <w:rPr>
          <w:rFonts w:ascii="Times New Roman" w:eastAsia="Times New Roman" w:hAnsi="Times New Roman" w:cs="Times New Roman"/>
          <w:sz w:val="24"/>
          <w:szCs w:val="24"/>
        </w:rPr>
        <w:t>1</w:t>
      </w:r>
      <w:r w:rsidRPr="006400CC">
        <w:rPr>
          <w:rFonts w:ascii="Times New Roman" w:eastAsia="Times New Roman" w:hAnsi="Times New Roman" w:cs="Times New Roman"/>
          <w:sz w:val="24"/>
          <w:szCs w:val="24"/>
        </w:rPr>
        <w:t>. stavak 2.)</w:t>
      </w:r>
      <w:r w:rsidR="00391FA1" w:rsidRPr="006400CC">
        <w:rPr>
          <w:rFonts w:ascii="Times New Roman" w:eastAsia="Times New Roman" w:hAnsi="Times New Roman" w:cs="Times New Roman"/>
          <w:sz w:val="24"/>
          <w:szCs w:val="24"/>
        </w:rPr>
        <w:t>.</w:t>
      </w:r>
    </w:p>
    <w:p w14:paraId="08470E23" w14:textId="77777777" w:rsidR="00E352C8" w:rsidRDefault="00E352C8" w:rsidP="00836D20">
      <w:pPr>
        <w:spacing w:before="100" w:beforeAutospacing="1" w:after="100" w:afterAutospacing="1" w:line="240" w:lineRule="auto"/>
        <w:jc w:val="both"/>
        <w:rPr>
          <w:rFonts w:ascii="Times New Roman" w:eastAsia="Times New Roman" w:hAnsi="Times New Roman" w:cs="Times New Roman"/>
          <w:sz w:val="24"/>
          <w:szCs w:val="24"/>
        </w:rPr>
      </w:pPr>
    </w:p>
    <w:p w14:paraId="28F5F6E2" w14:textId="7450722D" w:rsidR="00E352C8" w:rsidRDefault="00E352C8" w:rsidP="00E352C8">
      <w:pPr>
        <w:pStyle w:val="box461431"/>
        <w:spacing w:before="34" w:beforeAutospacing="0" w:after="48" w:afterAutospacing="0" w:line="336" w:lineRule="atLeast"/>
        <w:jc w:val="center"/>
        <w:textAlignment w:val="baseline"/>
        <w:rPr>
          <w:rFonts w:ascii="&amp;quot" w:hAnsi="&amp;quot"/>
          <w:b/>
          <w:color w:val="231F20"/>
        </w:rPr>
      </w:pPr>
      <w:r w:rsidRPr="0025779D">
        <w:rPr>
          <w:rFonts w:ascii="&amp;quot" w:hAnsi="&amp;quot"/>
          <w:b/>
          <w:color w:val="231F20"/>
        </w:rPr>
        <w:t>Članak</w:t>
      </w:r>
      <w:r w:rsidR="0099514E" w:rsidRPr="0025779D">
        <w:rPr>
          <w:rFonts w:ascii="&amp;quot" w:hAnsi="&amp;quot"/>
          <w:b/>
          <w:color w:val="231F20"/>
        </w:rPr>
        <w:t xml:space="preserve"> 159</w:t>
      </w:r>
      <w:r w:rsidRPr="0025779D">
        <w:rPr>
          <w:rFonts w:ascii="&amp;quot" w:hAnsi="&amp;quot"/>
          <w:b/>
          <w:color w:val="231F20"/>
        </w:rPr>
        <w:t>.</w:t>
      </w:r>
    </w:p>
    <w:p w14:paraId="4D391F8F" w14:textId="77777777" w:rsidR="0099514E" w:rsidRPr="0025779D" w:rsidRDefault="0099514E" w:rsidP="00E352C8">
      <w:pPr>
        <w:pStyle w:val="box461431"/>
        <w:spacing w:before="34" w:beforeAutospacing="0" w:after="48" w:afterAutospacing="0" w:line="336" w:lineRule="atLeast"/>
        <w:jc w:val="center"/>
        <w:textAlignment w:val="baseline"/>
        <w:rPr>
          <w:rFonts w:ascii="&amp;quot" w:hAnsi="&amp;quot"/>
          <w:b/>
          <w:color w:val="231F20"/>
        </w:rPr>
      </w:pPr>
    </w:p>
    <w:p w14:paraId="7F0D0F58" w14:textId="77777777" w:rsidR="00E352C8" w:rsidRDefault="00E352C8" w:rsidP="0025779D">
      <w:pPr>
        <w:pStyle w:val="box461431"/>
        <w:numPr>
          <w:ilvl w:val="0"/>
          <w:numId w:val="72"/>
        </w:numPr>
        <w:spacing w:before="0" w:beforeAutospacing="0" w:after="48" w:afterAutospacing="0" w:line="336" w:lineRule="atLeast"/>
        <w:ind w:left="0" w:firstLine="0"/>
        <w:textAlignment w:val="baseline"/>
        <w:rPr>
          <w:rFonts w:ascii="&amp;quot" w:hAnsi="&amp;quot"/>
          <w:color w:val="231F20"/>
        </w:rPr>
      </w:pPr>
      <w:r>
        <w:rPr>
          <w:rFonts w:ascii="&amp;quot" w:hAnsi="&amp;quot"/>
          <w:color w:val="231F20"/>
        </w:rPr>
        <w:t>Novčanom kaznom u iznosu od 20.000,00 do 100.000,00 kuna kaznit će se za prekršaj pravna osoba koja:</w:t>
      </w:r>
    </w:p>
    <w:p w14:paraId="33129B9B" w14:textId="77777777" w:rsidR="00E352C8" w:rsidRPr="0025779D" w:rsidRDefault="00E352C8" w:rsidP="0025779D">
      <w:pPr>
        <w:pStyle w:val="ListParagraph"/>
        <w:spacing w:before="100" w:beforeAutospacing="1" w:after="100" w:afterAutospacing="1" w:line="240" w:lineRule="auto"/>
        <w:ind w:left="768"/>
        <w:jc w:val="both"/>
        <w:rPr>
          <w:rFonts w:ascii="Times New Roman" w:eastAsia="Times New Roman" w:hAnsi="Times New Roman" w:cs="Times New Roman"/>
          <w:sz w:val="24"/>
          <w:szCs w:val="24"/>
        </w:rPr>
      </w:pPr>
    </w:p>
    <w:p w14:paraId="6BE84DDE" w14:textId="7857D73E"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33367B">
        <w:rPr>
          <w:rFonts w:ascii="Times New Roman" w:eastAsia="Times New Roman" w:hAnsi="Times New Roman" w:cs="Times New Roman"/>
          <w:sz w:val="24"/>
          <w:szCs w:val="24"/>
        </w:rPr>
        <w:t>1. je kao podnositelj obavijesti ili kao primatelj odgovorna za pošiljku otpada koja se smatra nezakonitom u skladu s člankom 2. točkom 35. Uredbe (EZ-a) br. 1013/2006 u neznatnoj količini</w:t>
      </w:r>
    </w:p>
    <w:p w14:paraId="4A001F34" w14:textId="77777777"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p>
    <w:p w14:paraId="01B9FAEA" w14:textId="01355F38"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33367B">
        <w:rPr>
          <w:rFonts w:ascii="Times New Roman" w:eastAsia="Times New Roman" w:hAnsi="Times New Roman" w:cs="Times New Roman"/>
          <w:sz w:val="24"/>
          <w:szCs w:val="24"/>
        </w:rPr>
        <w:t>2. obavlja prekogranični promet otpada koji podliježe notifikacijskom postupku protivno odobrenjima nadležnih tijela država članica uključenih u prekogranični promet otpadom u skladu s člankom 10. Uredbe (EZ-a) br. 1013/2006)</w:t>
      </w:r>
    </w:p>
    <w:p w14:paraId="56DBA17F" w14:textId="77777777"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p>
    <w:p w14:paraId="42CF71B6" w14:textId="77928B28"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33367B">
        <w:rPr>
          <w:rFonts w:ascii="Times New Roman" w:eastAsia="Times New Roman" w:hAnsi="Times New Roman" w:cs="Times New Roman"/>
          <w:sz w:val="24"/>
          <w:szCs w:val="24"/>
        </w:rPr>
        <w:t>3. obavlja prekogranični promet otpada koji podliježe notifikacijskom postupku bez dokumenata u skladu s člankom 16. točkom (c) Uredbe (EZ-a) br. 1013/2006</w:t>
      </w:r>
    </w:p>
    <w:p w14:paraId="2B4A252A" w14:textId="77777777"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p>
    <w:p w14:paraId="56809220" w14:textId="4BF176FE"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33367B">
        <w:rPr>
          <w:rFonts w:ascii="Times New Roman" w:eastAsia="Times New Roman" w:hAnsi="Times New Roman" w:cs="Times New Roman"/>
          <w:sz w:val="24"/>
          <w:szCs w:val="24"/>
        </w:rPr>
        <w:t>4. krši zabranu miješanja otpada tijekom otpreme iz članka 19. Uredbe (EZ-a) br. 1013/2006</w:t>
      </w:r>
    </w:p>
    <w:p w14:paraId="1D72B59C" w14:textId="77777777"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p>
    <w:p w14:paraId="54ADEF4C" w14:textId="096EBE3A"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33367B">
        <w:rPr>
          <w:rFonts w:ascii="Times New Roman" w:eastAsia="Times New Roman" w:hAnsi="Times New Roman" w:cs="Times New Roman"/>
          <w:sz w:val="24"/>
          <w:szCs w:val="24"/>
        </w:rPr>
        <w:t>5. ne osigura povrat otpada i pokriće troškova povrata u skladu sa člancima 22., 23., 24. i 25. Uredbe (EZ-a) br. 1013/2006</w:t>
      </w:r>
    </w:p>
    <w:p w14:paraId="2FC21758" w14:textId="77777777"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p>
    <w:p w14:paraId="41736C1C" w14:textId="70A630AE" w:rsidR="00E67E0B"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33367B">
        <w:rPr>
          <w:rFonts w:ascii="Times New Roman" w:eastAsia="Times New Roman" w:hAnsi="Times New Roman" w:cs="Times New Roman"/>
          <w:sz w:val="24"/>
          <w:szCs w:val="24"/>
        </w:rPr>
        <w:t xml:space="preserve">6. </w:t>
      </w:r>
      <w:r w:rsidR="001E4CBF" w:rsidRPr="0033367B">
        <w:rPr>
          <w:rFonts w:ascii="Times New Roman" w:eastAsia="Times New Roman" w:hAnsi="Times New Roman" w:cs="Times New Roman"/>
          <w:sz w:val="24"/>
          <w:szCs w:val="24"/>
        </w:rPr>
        <w:t xml:space="preserve">u neznatnoj količini </w:t>
      </w:r>
      <w:r w:rsidRPr="0033367B">
        <w:rPr>
          <w:rFonts w:ascii="Times New Roman" w:eastAsia="Times New Roman" w:hAnsi="Times New Roman" w:cs="Times New Roman"/>
          <w:sz w:val="24"/>
          <w:szCs w:val="24"/>
        </w:rPr>
        <w:t>izvozi otpad u državu koja je u skladu s odredbama članka 34. stavka 3. točke (a) i članka 37. stavka 1. podstavka (ii) točke (a) Uredbe (EZ-a) br. 1013/2006 zabranila uvoz takvog otpada</w:t>
      </w:r>
      <w:r w:rsidR="00E67E0B" w:rsidRPr="0033367B">
        <w:rPr>
          <w:rFonts w:ascii="Times New Roman" w:eastAsia="Times New Roman" w:hAnsi="Times New Roman" w:cs="Times New Roman"/>
          <w:sz w:val="24"/>
          <w:szCs w:val="24"/>
        </w:rPr>
        <w:t>.</w:t>
      </w:r>
    </w:p>
    <w:p w14:paraId="6F0A1512" w14:textId="77777777" w:rsidR="0033367B" w:rsidRPr="0033367B" w:rsidRDefault="0033367B"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p>
    <w:p w14:paraId="04073881" w14:textId="0DDF4C86"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33367B">
        <w:rPr>
          <w:rFonts w:ascii="Times New Roman" w:eastAsia="Times New Roman" w:hAnsi="Times New Roman" w:cs="Times New Roman"/>
          <w:sz w:val="24"/>
          <w:szCs w:val="24"/>
        </w:rPr>
        <w:t xml:space="preserve">7. </w:t>
      </w:r>
      <w:r w:rsidR="001E4CBF" w:rsidRPr="0033367B">
        <w:rPr>
          <w:rFonts w:ascii="Times New Roman" w:eastAsia="Times New Roman" w:hAnsi="Times New Roman" w:cs="Times New Roman"/>
          <w:sz w:val="24"/>
          <w:szCs w:val="24"/>
        </w:rPr>
        <w:t>protivno zabrani o izvozu otpada iz</w:t>
      </w:r>
      <w:r w:rsidRPr="0033367B">
        <w:rPr>
          <w:rFonts w:ascii="Times New Roman" w:eastAsia="Times New Roman" w:hAnsi="Times New Roman" w:cs="Times New Roman"/>
          <w:sz w:val="24"/>
          <w:szCs w:val="24"/>
        </w:rPr>
        <w:t xml:space="preserve"> član</w:t>
      </w:r>
      <w:r w:rsidR="001E4CBF" w:rsidRPr="0033367B">
        <w:rPr>
          <w:rFonts w:ascii="Times New Roman" w:eastAsia="Times New Roman" w:hAnsi="Times New Roman" w:cs="Times New Roman"/>
          <w:sz w:val="24"/>
          <w:szCs w:val="24"/>
        </w:rPr>
        <w:t>aka</w:t>
      </w:r>
      <w:r w:rsidRPr="0033367B">
        <w:rPr>
          <w:rFonts w:ascii="Times New Roman" w:eastAsia="Times New Roman" w:hAnsi="Times New Roman" w:cs="Times New Roman"/>
          <w:sz w:val="24"/>
          <w:szCs w:val="24"/>
        </w:rPr>
        <w:t xml:space="preserve"> 34., 36., 39. i 40. Uredbe (EZ-a) br. 1013/2006</w:t>
      </w:r>
      <w:r w:rsidR="001E4CBF" w:rsidRPr="0033367B">
        <w:rPr>
          <w:rFonts w:ascii="Times New Roman" w:eastAsia="Times New Roman" w:hAnsi="Times New Roman" w:cs="Times New Roman"/>
          <w:sz w:val="24"/>
          <w:szCs w:val="24"/>
        </w:rPr>
        <w:t xml:space="preserve"> u neznatnoj količini izvozi otpad iz Republike Hrvatske</w:t>
      </w:r>
    </w:p>
    <w:p w14:paraId="240F6789" w14:textId="77777777" w:rsidR="00E352C8" w:rsidRPr="0033367B"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p>
    <w:p w14:paraId="7E03AEDC" w14:textId="23299C00" w:rsidR="00E352C8" w:rsidRPr="0025779D"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33367B">
        <w:rPr>
          <w:rFonts w:ascii="Times New Roman" w:eastAsia="Times New Roman" w:hAnsi="Times New Roman" w:cs="Times New Roman"/>
          <w:sz w:val="24"/>
          <w:szCs w:val="24"/>
        </w:rPr>
        <w:t xml:space="preserve">8. </w:t>
      </w:r>
      <w:r w:rsidR="001E4CBF" w:rsidRPr="0033367B">
        <w:rPr>
          <w:rFonts w:ascii="Times New Roman" w:eastAsia="Times New Roman" w:hAnsi="Times New Roman" w:cs="Times New Roman"/>
          <w:sz w:val="24"/>
          <w:szCs w:val="24"/>
        </w:rPr>
        <w:t>protivno zabrani uvoza otpada iz</w:t>
      </w:r>
      <w:r w:rsidRPr="0033367B">
        <w:rPr>
          <w:rFonts w:ascii="Times New Roman" w:eastAsia="Times New Roman" w:hAnsi="Times New Roman" w:cs="Times New Roman"/>
          <w:sz w:val="24"/>
          <w:szCs w:val="24"/>
        </w:rPr>
        <w:t xml:space="preserve"> član</w:t>
      </w:r>
      <w:r w:rsidR="001E4CBF" w:rsidRPr="0033367B">
        <w:rPr>
          <w:rFonts w:ascii="Times New Roman" w:eastAsia="Times New Roman" w:hAnsi="Times New Roman" w:cs="Times New Roman"/>
          <w:sz w:val="24"/>
          <w:szCs w:val="24"/>
        </w:rPr>
        <w:t>aka</w:t>
      </w:r>
      <w:r w:rsidRPr="0033367B">
        <w:rPr>
          <w:rFonts w:ascii="Times New Roman" w:eastAsia="Times New Roman" w:hAnsi="Times New Roman" w:cs="Times New Roman"/>
          <w:sz w:val="24"/>
          <w:szCs w:val="24"/>
        </w:rPr>
        <w:t xml:space="preserve"> 41. i 43. Uredbe (EZ-a) br. 1013/2006</w:t>
      </w:r>
      <w:r w:rsidR="001E4CBF" w:rsidRPr="0033367B">
        <w:rPr>
          <w:rFonts w:ascii="Times New Roman" w:eastAsia="Times New Roman" w:hAnsi="Times New Roman" w:cs="Times New Roman"/>
          <w:sz w:val="24"/>
          <w:szCs w:val="24"/>
        </w:rPr>
        <w:t xml:space="preserve"> u neznatnoj količini uvozi otpad u Republiku Hrvatsku.</w:t>
      </w:r>
    </w:p>
    <w:p w14:paraId="6E5821AF" w14:textId="77777777" w:rsidR="00E352C8"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highlight w:val="yellow"/>
        </w:rPr>
      </w:pPr>
    </w:p>
    <w:p w14:paraId="461128D7" w14:textId="51FEF234" w:rsidR="00E352C8" w:rsidRPr="00760F25"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760F25">
        <w:rPr>
          <w:rFonts w:ascii="Times New Roman" w:eastAsia="Times New Roman" w:hAnsi="Times New Roman" w:cs="Times New Roman"/>
          <w:sz w:val="24"/>
          <w:szCs w:val="24"/>
        </w:rPr>
        <w:t>9</w:t>
      </w:r>
      <w:r w:rsidR="00AA0626" w:rsidRPr="00760F25">
        <w:rPr>
          <w:rFonts w:ascii="Times New Roman" w:eastAsia="Times New Roman" w:hAnsi="Times New Roman" w:cs="Times New Roman"/>
          <w:sz w:val="24"/>
          <w:szCs w:val="24"/>
        </w:rPr>
        <w:t xml:space="preserve">. ne </w:t>
      </w:r>
      <w:r w:rsidRPr="00760F25">
        <w:rPr>
          <w:rFonts w:ascii="Times New Roman" w:eastAsia="Times New Roman" w:hAnsi="Times New Roman" w:cs="Times New Roman"/>
          <w:sz w:val="24"/>
          <w:szCs w:val="24"/>
        </w:rPr>
        <w:t>ispuni obrazac dokumenta o prometu prilikom prekograničnog prometa otpada koji podliježe notifikacijskom postupku članak 16. točka (a) Uredbe (EZ-a) br. 1013/2006)</w:t>
      </w:r>
    </w:p>
    <w:p w14:paraId="1B589A19" w14:textId="77777777" w:rsidR="00E352C8" w:rsidRPr="00760F25"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p>
    <w:p w14:paraId="311C6A54" w14:textId="1AC0C1B8" w:rsidR="00E352C8" w:rsidRDefault="00E352C8" w:rsidP="0025779D">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760F25">
        <w:rPr>
          <w:rFonts w:ascii="Times New Roman" w:eastAsia="Times New Roman" w:hAnsi="Times New Roman" w:cs="Times New Roman"/>
          <w:sz w:val="24"/>
          <w:szCs w:val="24"/>
        </w:rPr>
        <w:t xml:space="preserve">10. </w:t>
      </w:r>
      <w:r w:rsidR="00AA0626" w:rsidRPr="00760F25">
        <w:rPr>
          <w:rFonts w:ascii="Times New Roman" w:eastAsia="Times New Roman" w:hAnsi="Times New Roman" w:cs="Times New Roman"/>
          <w:sz w:val="24"/>
          <w:szCs w:val="24"/>
        </w:rPr>
        <w:t>ne i</w:t>
      </w:r>
      <w:r w:rsidRPr="00760F25">
        <w:rPr>
          <w:rFonts w:ascii="Times New Roman" w:eastAsia="Times New Roman" w:hAnsi="Times New Roman" w:cs="Times New Roman"/>
          <w:sz w:val="24"/>
          <w:szCs w:val="24"/>
        </w:rPr>
        <w:t>spuni obrazac iz Priloga VII iz Uredbe (EZ-a) br. 1013/2006 prilikom prekograničnog prometa otpada koji ne podliježe notifikacijskom postupku (članak 18. stavak 1. Uredbe (EZ-a) br. 1013/2006)</w:t>
      </w:r>
    </w:p>
    <w:p w14:paraId="40D5D61B" w14:textId="1E5FBD33" w:rsidR="00E352C8" w:rsidRDefault="0099514E" w:rsidP="00E352C8">
      <w:pPr>
        <w:pStyle w:val="box461431"/>
        <w:spacing w:before="0" w:beforeAutospacing="0" w:after="48" w:afterAutospacing="0" w:line="336" w:lineRule="atLeast"/>
        <w:ind w:firstLine="408"/>
        <w:textAlignment w:val="baseline"/>
        <w:rPr>
          <w:rFonts w:ascii="&amp;quot" w:hAnsi="&amp;quot"/>
          <w:color w:val="231F20"/>
        </w:rPr>
      </w:pPr>
      <w:r w:rsidRPr="00E352C8" w:rsidDel="0099514E">
        <w:t xml:space="preserve"> </w:t>
      </w:r>
      <w:r w:rsidR="00E352C8">
        <w:rPr>
          <w:rFonts w:ascii="&amp;quot" w:hAnsi="&amp;quot"/>
          <w:color w:val="231F20"/>
        </w:rPr>
        <w:t>(2) Za prekršaj iz stavka 1. ovoga članka kaznit će se i odgovorna osoba u pravnoj osobi novčanom kaznom u iznosu od 10.000,00 do 50.000,00 kuna.</w:t>
      </w:r>
    </w:p>
    <w:p w14:paraId="66839137" w14:textId="77777777" w:rsidR="00E352C8" w:rsidRDefault="00E352C8" w:rsidP="00E352C8">
      <w:pPr>
        <w:pStyle w:val="box461431"/>
        <w:spacing w:before="0" w:beforeAutospacing="0" w:after="48" w:afterAutospacing="0" w:line="336" w:lineRule="atLeast"/>
        <w:ind w:firstLine="408"/>
        <w:textAlignment w:val="baseline"/>
        <w:rPr>
          <w:rFonts w:ascii="&amp;quot" w:hAnsi="&amp;quot"/>
          <w:color w:val="231F20"/>
        </w:rPr>
      </w:pPr>
      <w:r>
        <w:rPr>
          <w:rFonts w:ascii="&amp;quot" w:hAnsi="&amp;quot"/>
          <w:color w:val="231F20"/>
        </w:rPr>
        <w:t>(3) Za prekršaje iz stavka 1. ovoga članka kaznit će se fizička osoba novčanom kaznom od 10.000,00 do 50.000,00 kuna.</w:t>
      </w:r>
    </w:p>
    <w:p w14:paraId="2D160BF7" w14:textId="77777777" w:rsidR="00AA6D52" w:rsidRPr="006400CC" w:rsidRDefault="00AA6D52" w:rsidP="00A2321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41D5BE73" w14:textId="77777777" w:rsidR="0052644E" w:rsidRPr="006400CC" w:rsidRDefault="001B48FC" w:rsidP="0052644E">
      <w:pPr>
        <w:spacing w:before="100" w:beforeAutospacing="1" w:after="100" w:afterAutospacing="1" w:line="240" w:lineRule="auto"/>
        <w:jc w:val="center"/>
        <w:rPr>
          <w:rFonts w:ascii="Times New Roman" w:eastAsia="Times New Roman" w:hAnsi="Times New Roman" w:cs="Times New Roman"/>
          <w:b/>
          <w:sz w:val="28"/>
          <w:szCs w:val="28"/>
        </w:rPr>
      </w:pPr>
      <w:r w:rsidRPr="006400CC">
        <w:rPr>
          <w:rFonts w:ascii="Times New Roman" w:eastAsia="Times New Roman" w:hAnsi="Times New Roman" w:cs="Times New Roman"/>
          <w:b/>
          <w:sz w:val="28"/>
          <w:szCs w:val="28"/>
        </w:rPr>
        <w:t>X</w:t>
      </w:r>
      <w:r w:rsidR="00B1379A" w:rsidRPr="006400CC">
        <w:rPr>
          <w:rFonts w:ascii="Times New Roman" w:eastAsia="Times New Roman" w:hAnsi="Times New Roman" w:cs="Times New Roman"/>
          <w:b/>
          <w:sz w:val="28"/>
          <w:szCs w:val="28"/>
        </w:rPr>
        <w:t>VIII</w:t>
      </w:r>
      <w:r w:rsidR="0052644E" w:rsidRPr="006400CC">
        <w:rPr>
          <w:rFonts w:ascii="Times New Roman" w:eastAsia="Times New Roman" w:hAnsi="Times New Roman" w:cs="Times New Roman"/>
          <w:b/>
          <w:sz w:val="28"/>
          <w:szCs w:val="28"/>
        </w:rPr>
        <w:t>. PRIJELAZNE I ZAVRŠNE ODREDBE</w:t>
      </w:r>
    </w:p>
    <w:p w14:paraId="3FF812B3" w14:textId="6CA67171" w:rsidR="002E1E55" w:rsidRPr="001A7990" w:rsidRDefault="002E1E55" w:rsidP="002E1E55">
      <w:pPr>
        <w:jc w:val="center"/>
        <w:rPr>
          <w:rFonts w:ascii="Times New Roman" w:eastAsia="Times New Roman" w:hAnsi="Times New Roman" w:cs="Times New Roman"/>
          <w:b/>
          <w:sz w:val="24"/>
          <w:szCs w:val="24"/>
          <w:lang w:eastAsia="hr-HR"/>
        </w:rPr>
      </w:pPr>
      <w:r w:rsidRPr="001A7990">
        <w:rPr>
          <w:rFonts w:ascii="Times New Roman" w:eastAsia="Times New Roman" w:hAnsi="Times New Roman" w:cs="Times New Roman"/>
          <w:b/>
          <w:sz w:val="24"/>
          <w:szCs w:val="24"/>
          <w:lang w:eastAsia="hr-HR"/>
        </w:rPr>
        <w:t xml:space="preserve">Članak </w:t>
      </w:r>
      <w:r w:rsidR="0069123C" w:rsidRPr="001A7990">
        <w:rPr>
          <w:rFonts w:ascii="Times New Roman" w:eastAsia="Times New Roman" w:hAnsi="Times New Roman" w:cs="Times New Roman"/>
          <w:b/>
          <w:sz w:val="24"/>
          <w:szCs w:val="24"/>
          <w:lang w:eastAsia="hr-HR"/>
        </w:rPr>
        <w:t>1</w:t>
      </w:r>
      <w:r w:rsidR="0099514E">
        <w:rPr>
          <w:rFonts w:ascii="Times New Roman" w:eastAsia="Times New Roman" w:hAnsi="Times New Roman" w:cs="Times New Roman"/>
          <w:b/>
          <w:sz w:val="24"/>
          <w:szCs w:val="24"/>
          <w:lang w:eastAsia="hr-HR"/>
        </w:rPr>
        <w:t>60</w:t>
      </w:r>
      <w:r w:rsidRPr="001A7990">
        <w:rPr>
          <w:rFonts w:ascii="Times New Roman" w:eastAsia="Times New Roman" w:hAnsi="Times New Roman" w:cs="Times New Roman"/>
          <w:b/>
          <w:sz w:val="24"/>
          <w:szCs w:val="24"/>
          <w:lang w:eastAsia="hr-HR"/>
        </w:rPr>
        <w:t>.</w:t>
      </w:r>
    </w:p>
    <w:p w14:paraId="2AF23D76" w14:textId="77777777" w:rsidR="002E1E55" w:rsidRPr="006400CC" w:rsidRDefault="002E1E55"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(1) </w:t>
      </w:r>
      <w:r w:rsidR="00820F7B">
        <w:rPr>
          <w:rFonts w:ascii="Times New Roman" w:eastAsia="Times New Roman" w:hAnsi="Times New Roman" w:cs="Times New Roman"/>
          <w:sz w:val="24"/>
          <w:szCs w:val="24"/>
          <w:lang w:eastAsia="hr-HR"/>
        </w:rPr>
        <w:t>Predstavničko tijelo j</w:t>
      </w:r>
      <w:r w:rsidR="00820F7B" w:rsidRPr="006400CC">
        <w:rPr>
          <w:rFonts w:ascii="Times New Roman" w:eastAsia="Times New Roman" w:hAnsi="Times New Roman" w:cs="Times New Roman"/>
          <w:sz w:val="24"/>
          <w:szCs w:val="24"/>
          <w:lang w:eastAsia="hr-HR"/>
        </w:rPr>
        <w:t>edinic</w:t>
      </w:r>
      <w:r w:rsidR="00820F7B">
        <w:rPr>
          <w:rFonts w:ascii="Times New Roman" w:eastAsia="Times New Roman" w:hAnsi="Times New Roman" w:cs="Times New Roman"/>
          <w:sz w:val="24"/>
          <w:szCs w:val="24"/>
          <w:lang w:eastAsia="hr-HR"/>
        </w:rPr>
        <w:t>e</w:t>
      </w:r>
      <w:r w:rsidR="00820F7B" w:rsidRPr="006400CC">
        <w:rPr>
          <w:rFonts w:ascii="Times New Roman" w:eastAsia="Times New Roman" w:hAnsi="Times New Roman" w:cs="Times New Roman"/>
          <w:sz w:val="24"/>
          <w:szCs w:val="24"/>
          <w:lang w:eastAsia="hr-HR"/>
        </w:rPr>
        <w:t xml:space="preserve"> </w:t>
      </w:r>
      <w:r w:rsidR="00820F7B">
        <w:rPr>
          <w:rFonts w:ascii="Times New Roman" w:eastAsia="Times New Roman" w:hAnsi="Times New Roman" w:cs="Times New Roman"/>
          <w:sz w:val="24"/>
          <w:szCs w:val="24"/>
          <w:lang w:eastAsia="hr-HR"/>
        </w:rPr>
        <w:t>područne (</w:t>
      </w:r>
      <w:r w:rsidRPr="006400CC">
        <w:rPr>
          <w:rFonts w:ascii="Times New Roman" w:eastAsia="Times New Roman" w:hAnsi="Times New Roman" w:cs="Times New Roman"/>
          <w:sz w:val="24"/>
          <w:szCs w:val="24"/>
          <w:lang w:eastAsia="hr-HR"/>
        </w:rPr>
        <w:t>regionalne</w:t>
      </w:r>
      <w:r w:rsidR="00820F7B">
        <w:rPr>
          <w:rFonts w:ascii="Times New Roman" w:eastAsia="Times New Roman" w:hAnsi="Times New Roman" w:cs="Times New Roman"/>
          <w:sz w:val="24"/>
          <w:szCs w:val="24"/>
          <w:lang w:eastAsia="hr-HR"/>
        </w:rPr>
        <w:t>)</w:t>
      </w:r>
      <w:r w:rsidRPr="006400CC">
        <w:rPr>
          <w:rFonts w:ascii="Times New Roman" w:eastAsia="Times New Roman" w:hAnsi="Times New Roman" w:cs="Times New Roman"/>
          <w:sz w:val="24"/>
          <w:szCs w:val="24"/>
          <w:lang w:eastAsia="hr-HR"/>
        </w:rPr>
        <w:t xml:space="preserve"> samouprave </w:t>
      </w:r>
      <w:r w:rsidR="002D162B">
        <w:rPr>
          <w:rFonts w:ascii="Times New Roman" w:eastAsia="Times New Roman" w:hAnsi="Times New Roman" w:cs="Times New Roman"/>
          <w:sz w:val="24"/>
          <w:szCs w:val="24"/>
          <w:lang w:eastAsia="hr-HR"/>
        </w:rPr>
        <w:t xml:space="preserve">i Grada Zagreba </w:t>
      </w:r>
      <w:r w:rsidRPr="006400CC">
        <w:rPr>
          <w:rFonts w:ascii="Times New Roman" w:eastAsia="Times New Roman" w:hAnsi="Times New Roman" w:cs="Times New Roman"/>
          <w:sz w:val="24"/>
          <w:szCs w:val="24"/>
          <w:lang w:eastAsia="hr-HR"/>
        </w:rPr>
        <w:t>dužn</w:t>
      </w:r>
      <w:r w:rsidR="00820F7B">
        <w:rPr>
          <w:rFonts w:ascii="Times New Roman" w:eastAsia="Times New Roman" w:hAnsi="Times New Roman" w:cs="Times New Roman"/>
          <w:sz w:val="24"/>
          <w:szCs w:val="24"/>
          <w:lang w:eastAsia="hr-HR"/>
        </w:rPr>
        <w:t xml:space="preserve">o je </w:t>
      </w:r>
      <w:r w:rsidRPr="006400CC">
        <w:rPr>
          <w:rFonts w:ascii="Times New Roman" w:eastAsia="Times New Roman" w:hAnsi="Times New Roman" w:cs="Times New Roman"/>
          <w:sz w:val="24"/>
          <w:szCs w:val="24"/>
          <w:lang w:eastAsia="hr-HR"/>
        </w:rPr>
        <w:t>donijeti Plan gosp</w:t>
      </w:r>
      <w:r w:rsidR="00510061" w:rsidRPr="006400CC">
        <w:rPr>
          <w:rFonts w:ascii="Times New Roman" w:eastAsia="Times New Roman" w:hAnsi="Times New Roman" w:cs="Times New Roman"/>
          <w:sz w:val="24"/>
          <w:szCs w:val="24"/>
          <w:lang w:eastAsia="hr-HR"/>
        </w:rPr>
        <w:t>o</w:t>
      </w:r>
      <w:r w:rsidRPr="006400CC">
        <w:rPr>
          <w:rFonts w:ascii="Times New Roman" w:eastAsia="Times New Roman" w:hAnsi="Times New Roman" w:cs="Times New Roman"/>
          <w:sz w:val="24"/>
          <w:szCs w:val="24"/>
          <w:lang w:eastAsia="hr-HR"/>
        </w:rPr>
        <w:t>darenja otpadom do 1. siječnja 2024. godine.</w:t>
      </w:r>
    </w:p>
    <w:p w14:paraId="2A2CA8F1" w14:textId="637CDE5D" w:rsidR="002E1E55" w:rsidRPr="006400CC" w:rsidRDefault="002E1E55"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 Planov</w:t>
      </w:r>
      <w:r w:rsidR="002422E5">
        <w:rPr>
          <w:rFonts w:ascii="Times New Roman" w:eastAsia="Times New Roman" w:hAnsi="Times New Roman" w:cs="Times New Roman"/>
          <w:sz w:val="24"/>
          <w:szCs w:val="24"/>
          <w:lang w:eastAsia="hr-HR"/>
        </w:rPr>
        <w:t>e</w:t>
      </w:r>
      <w:r w:rsidRPr="006400CC">
        <w:rPr>
          <w:rFonts w:ascii="Times New Roman" w:eastAsia="Times New Roman" w:hAnsi="Times New Roman" w:cs="Times New Roman"/>
          <w:sz w:val="24"/>
          <w:szCs w:val="24"/>
          <w:lang w:eastAsia="hr-HR"/>
        </w:rPr>
        <w:t xml:space="preserve"> gosp</w:t>
      </w:r>
      <w:r w:rsidR="00820F7B">
        <w:rPr>
          <w:rFonts w:ascii="Times New Roman" w:eastAsia="Times New Roman" w:hAnsi="Times New Roman" w:cs="Times New Roman"/>
          <w:sz w:val="24"/>
          <w:szCs w:val="24"/>
          <w:lang w:eastAsia="hr-HR"/>
        </w:rPr>
        <w:t>o</w:t>
      </w:r>
      <w:r w:rsidRPr="006400CC">
        <w:rPr>
          <w:rFonts w:ascii="Times New Roman" w:eastAsia="Times New Roman" w:hAnsi="Times New Roman" w:cs="Times New Roman"/>
          <w:sz w:val="24"/>
          <w:szCs w:val="24"/>
          <w:lang w:eastAsia="hr-HR"/>
        </w:rPr>
        <w:t>darenja otpadom jedinica lokalne samouprave</w:t>
      </w:r>
      <w:r w:rsidR="002D162B">
        <w:rPr>
          <w:rFonts w:ascii="Times New Roman" w:eastAsia="Times New Roman" w:hAnsi="Times New Roman" w:cs="Times New Roman"/>
          <w:sz w:val="24"/>
          <w:szCs w:val="24"/>
          <w:lang w:eastAsia="hr-HR"/>
        </w:rPr>
        <w:t xml:space="preserve"> i Grada Zagreba</w:t>
      </w:r>
      <w:r w:rsidRPr="006400CC">
        <w:rPr>
          <w:rFonts w:ascii="Times New Roman" w:eastAsia="Times New Roman" w:hAnsi="Times New Roman" w:cs="Times New Roman"/>
          <w:sz w:val="24"/>
          <w:szCs w:val="24"/>
          <w:lang w:eastAsia="hr-HR"/>
        </w:rPr>
        <w:t xml:space="preserve"> </w:t>
      </w:r>
      <w:r w:rsidR="002422E5">
        <w:rPr>
          <w:rFonts w:ascii="Times New Roman" w:eastAsia="Times New Roman" w:hAnsi="Times New Roman" w:cs="Times New Roman"/>
          <w:sz w:val="24"/>
          <w:szCs w:val="24"/>
          <w:lang w:eastAsia="hr-HR"/>
        </w:rPr>
        <w:t xml:space="preserve">koji su </w:t>
      </w:r>
      <w:r w:rsidRPr="006400CC">
        <w:rPr>
          <w:rFonts w:ascii="Times New Roman" w:eastAsia="Times New Roman" w:hAnsi="Times New Roman" w:cs="Times New Roman"/>
          <w:sz w:val="24"/>
          <w:szCs w:val="24"/>
          <w:lang w:eastAsia="hr-HR"/>
        </w:rPr>
        <w:t xml:space="preserve">doneseni </w:t>
      </w:r>
      <w:r w:rsidR="002422E5">
        <w:rPr>
          <w:rFonts w:ascii="Times New Roman" w:eastAsia="Times New Roman" w:hAnsi="Times New Roman" w:cs="Times New Roman"/>
          <w:sz w:val="24"/>
          <w:szCs w:val="24"/>
          <w:lang w:eastAsia="hr-HR"/>
        </w:rPr>
        <w:t xml:space="preserve">na </w:t>
      </w:r>
      <w:r w:rsidRPr="006400CC">
        <w:rPr>
          <w:rFonts w:ascii="Times New Roman" w:eastAsia="Times New Roman" w:hAnsi="Times New Roman" w:cs="Times New Roman"/>
          <w:sz w:val="24"/>
          <w:szCs w:val="24"/>
          <w:lang w:eastAsia="hr-HR"/>
        </w:rPr>
        <w:t>temelj</w:t>
      </w:r>
      <w:r w:rsidR="002422E5">
        <w:rPr>
          <w:rFonts w:ascii="Times New Roman" w:eastAsia="Times New Roman" w:hAnsi="Times New Roman" w:cs="Times New Roman"/>
          <w:sz w:val="24"/>
          <w:szCs w:val="24"/>
          <w:lang w:eastAsia="hr-HR"/>
        </w:rPr>
        <w:t>u</w:t>
      </w:r>
      <w:r w:rsidRPr="006400CC">
        <w:rPr>
          <w:rFonts w:ascii="Times New Roman" w:eastAsia="Times New Roman" w:hAnsi="Times New Roman" w:cs="Times New Roman"/>
          <w:sz w:val="24"/>
          <w:szCs w:val="24"/>
          <w:lang w:eastAsia="hr-HR"/>
        </w:rPr>
        <w:t xml:space="preserve"> Zakona o održivom gospodarenju</w:t>
      </w:r>
      <w:r w:rsidR="00820F7B">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otpadom</w:t>
      </w:r>
      <w:r w:rsidR="00027D61">
        <w:rPr>
          <w:rFonts w:ascii="Times New Roman" w:eastAsia="Times New Roman" w:hAnsi="Times New Roman" w:cs="Times New Roman"/>
          <w:sz w:val="24"/>
          <w:szCs w:val="24"/>
          <w:lang w:eastAsia="hr-HR"/>
        </w:rPr>
        <w:t xml:space="preserve"> </w:t>
      </w:r>
      <w:r w:rsidR="00027D61" w:rsidRPr="006400CC">
        <w:rPr>
          <w:rFonts w:ascii="Times New Roman" w:eastAsia="Times New Roman" w:hAnsi="Times New Roman" w:cs="Times New Roman"/>
          <w:sz w:val="24"/>
          <w:szCs w:val="24"/>
          <w:lang w:eastAsia="hr-HR"/>
        </w:rPr>
        <w:t>(</w:t>
      </w:r>
      <w:r w:rsidR="00027D61">
        <w:rPr>
          <w:rFonts w:ascii="Times New Roman" w:eastAsia="Times New Roman" w:hAnsi="Times New Roman" w:cs="Times New Roman"/>
          <w:sz w:val="24"/>
          <w:szCs w:val="24"/>
          <w:lang w:eastAsia="hr-HR"/>
        </w:rPr>
        <w:t>„Narodne novine“, broj</w:t>
      </w:r>
      <w:r w:rsidR="00027D61" w:rsidRPr="006400CC">
        <w:rPr>
          <w:rFonts w:ascii="Times New Roman" w:eastAsia="Times New Roman" w:hAnsi="Times New Roman" w:cs="Times New Roman"/>
          <w:sz w:val="24"/>
          <w:szCs w:val="24"/>
          <w:lang w:eastAsia="hr-HR"/>
        </w:rPr>
        <w:t xml:space="preserve"> 94/13, 73/17, 14/19 i 98/19)</w:t>
      </w:r>
      <w:r w:rsidRPr="006400CC">
        <w:rPr>
          <w:rFonts w:ascii="Times New Roman" w:eastAsia="Times New Roman" w:hAnsi="Times New Roman" w:cs="Times New Roman"/>
          <w:sz w:val="24"/>
          <w:szCs w:val="24"/>
          <w:lang w:eastAsia="hr-HR"/>
        </w:rPr>
        <w:t xml:space="preserve"> </w:t>
      </w:r>
      <w:r w:rsidR="002422E5">
        <w:rPr>
          <w:rFonts w:ascii="Times New Roman" w:eastAsia="Times New Roman" w:hAnsi="Times New Roman" w:cs="Times New Roman"/>
          <w:sz w:val="24"/>
          <w:szCs w:val="24"/>
          <w:lang w:eastAsia="hr-HR"/>
        </w:rPr>
        <w:t>predstavničko tijelo j</w:t>
      </w:r>
      <w:r w:rsidR="002422E5" w:rsidRPr="006400CC">
        <w:rPr>
          <w:rFonts w:ascii="Times New Roman" w:eastAsia="Times New Roman" w:hAnsi="Times New Roman" w:cs="Times New Roman"/>
          <w:sz w:val="24"/>
          <w:szCs w:val="24"/>
          <w:lang w:eastAsia="hr-HR"/>
        </w:rPr>
        <w:t>edinic</w:t>
      </w:r>
      <w:r w:rsidR="002422E5">
        <w:rPr>
          <w:rFonts w:ascii="Times New Roman" w:eastAsia="Times New Roman" w:hAnsi="Times New Roman" w:cs="Times New Roman"/>
          <w:sz w:val="24"/>
          <w:szCs w:val="24"/>
          <w:lang w:eastAsia="hr-HR"/>
        </w:rPr>
        <w:t>e</w:t>
      </w:r>
      <w:r w:rsidR="002422E5" w:rsidRPr="006400CC">
        <w:rPr>
          <w:rFonts w:ascii="Times New Roman" w:eastAsia="Times New Roman" w:hAnsi="Times New Roman" w:cs="Times New Roman"/>
          <w:sz w:val="24"/>
          <w:szCs w:val="24"/>
          <w:lang w:eastAsia="hr-HR"/>
        </w:rPr>
        <w:t xml:space="preserve"> </w:t>
      </w:r>
      <w:r w:rsidR="002D162B">
        <w:rPr>
          <w:rFonts w:ascii="Times New Roman" w:eastAsia="Times New Roman" w:hAnsi="Times New Roman" w:cs="Times New Roman"/>
          <w:sz w:val="24"/>
          <w:szCs w:val="24"/>
          <w:lang w:eastAsia="hr-HR"/>
        </w:rPr>
        <w:t>lokalne</w:t>
      </w:r>
      <w:r w:rsidR="002422E5" w:rsidRPr="006400CC">
        <w:rPr>
          <w:rFonts w:ascii="Times New Roman" w:eastAsia="Times New Roman" w:hAnsi="Times New Roman" w:cs="Times New Roman"/>
          <w:sz w:val="24"/>
          <w:szCs w:val="24"/>
          <w:lang w:eastAsia="hr-HR"/>
        </w:rPr>
        <w:t xml:space="preserve"> samouprave </w:t>
      </w:r>
      <w:r w:rsidR="002D162B">
        <w:rPr>
          <w:rFonts w:ascii="Times New Roman" w:eastAsia="Times New Roman" w:hAnsi="Times New Roman" w:cs="Times New Roman"/>
          <w:sz w:val="24"/>
          <w:szCs w:val="24"/>
          <w:lang w:eastAsia="hr-HR"/>
        </w:rPr>
        <w:t xml:space="preserve">i Grada Zagreba </w:t>
      </w:r>
      <w:r w:rsidR="002422E5">
        <w:rPr>
          <w:rFonts w:ascii="Times New Roman" w:eastAsia="Times New Roman" w:hAnsi="Times New Roman" w:cs="Times New Roman"/>
          <w:sz w:val="24"/>
          <w:szCs w:val="24"/>
          <w:lang w:eastAsia="hr-HR"/>
        </w:rPr>
        <w:t xml:space="preserve">stavlja van snage </w:t>
      </w:r>
      <w:r w:rsidRPr="006400CC">
        <w:rPr>
          <w:rFonts w:ascii="Times New Roman" w:eastAsia="Times New Roman" w:hAnsi="Times New Roman" w:cs="Times New Roman"/>
          <w:sz w:val="24"/>
          <w:szCs w:val="24"/>
          <w:lang w:eastAsia="hr-HR"/>
        </w:rPr>
        <w:t xml:space="preserve"> </w:t>
      </w:r>
      <w:r w:rsidR="002422E5">
        <w:rPr>
          <w:rFonts w:ascii="Times New Roman" w:eastAsia="Times New Roman" w:hAnsi="Times New Roman" w:cs="Times New Roman"/>
          <w:sz w:val="24"/>
          <w:szCs w:val="24"/>
          <w:lang w:eastAsia="hr-HR"/>
        </w:rPr>
        <w:t xml:space="preserve"> do 3</w:t>
      </w:r>
      <w:r w:rsidR="00B1379A" w:rsidRPr="006400CC">
        <w:rPr>
          <w:rFonts w:ascii="Times New Roman" w:eastAsia="Times New Roman" w:hAnsi="Times New Roman" w:cs="Times New Roman"/>
          <w:sz w:val="24"/>
          <w:szCs w:val="24"/>
          <w:lang w:eastAsia="hr-HR"/>
        </w:rPr>
        <w:t xml:space="preserve">1. </w:t>
      </w:r>
      <w:r w:rsidR="002422E5">
        <w:rPr>
          <w:rFonts w:ascii="Times New Roman" w:eastAsia="Times New Roman" w:hAnsi="Times New Roman" w:cs="Times New Roman"/>
          <w:sz w:val="24"/>
          <w:szCs w:val="24"/>
          <w:lang w:eastAsia="hr-HR"/>
        </w:rPr>
        <w:t>prosinca</w:t>
      </w:r>
      <w:r w:rsidR="00B1379A" w:rsidRPr="006400CC">
        <w:rPr>
          <w:rFonts w:ascii="Times New Roman" w:eastAsia="Times New Roman" w:hAnsi="Times New Roman" w:cs="Times New Roman"/>
          <w:sz w:val="24"/>
          <w:szCs w:val="24"/>
          <w:lang w:eastAsia="hr-HR"/>
        </w:rPr>
        <w:t xml:space="preserve"> 202</w:t>
      </w:r>
      <w:r w:rsidR="002422E5">
        <w:rPr>
          <w:rFonts w:ascii="Times New Roman" w:eastAsia="Times New Roman" w:hAnsi="Times New Roman" w:cs="Times New Roman"/>
          <w:sz w:val="24"/>
          <w:szCs w:val="24"/>
          <w:lang w:eastAsia="hr-HR"/>
        </w:rPr>
        <w:t>3</w:t>
      </w:r>
      <w:r w:rsidR="00B1379A" w:rsidRPr="006400CC">
        <w:rPr>
          <w:rFonts w:ascii="Times New Roman" w:eastAsia="Times New Roman" w:hAnsi="Times New Roman" w:cs="Times New Roman"/>
          <w:sz w:val="24"/>
          <w:szCs w:val="24"/>
          <w:lang w:eastAsia="hr-HR"/>
        </w:rPr>
        <w:t>. godine</w:t>
      </w:r>
      <w:r w:rsidRPr="006400CC">
        <w:rPr>
          <w:rFonts w:ascii="Times New Roman" w:eastAsia="Times New Roman" w:hAnsi="Times New Roman" w:cs="Times New Roman"/>
          <w:sz w:val="24"/>
          <w:szCs w:val="24"/>
          <w:lang w:eastAsia="hr-HR"/>
        </w:rPr>
        <w:t>.</w:t>
      </w:r>
    </w:p>
    <w:p w14:paraId="0E59ED8F" w14:textId="77777777" w:rsidR="002E1E55" w:rsidRPr="006400CC" w:rsidRDefault="002E1E55" w:rsidP="00A2321A">
      <w:pPr>
        <w:jc w:val="center"/>
        <w:rPr>
          <w:rFonts w:ascii="Times New Roman" w:eastAsia="Times New Roman" w:hAnsi="Times New Roman" w:cs="Times New Roman"/>
          <w:sz w:val="24"/>
          <w:szCs w:val="24"/>
          <w:lang w:eastAsia="hr-HR"/>
        </w:rPr>
      </w:pPr>
    </w:p>
    <w:p w14:paraId="2AFB4FC8" w14:textId="5E388CB1" w:rsidR="00EE7B2A" w:rsidRPr="001A7990" w:rsidRDefault="00EE7B2A" w:rsidP="00A2321A">
      <w:pPr>
        <w:jc w:val="center"/>
        <w:rPr>
          <w:rFonts w:ascii="Times New Roman" w:eastAsia="Times New Roman" w:hAnsi="Times New Roman" w:cs="Times New Roman"/>
          <w:b/>
          <w:sz w:val="24"/>
          <w:szCs w:val="24"/>
          <w:lang w:eastAsia="hr-HR"/>
        </w:rPr>
      </w:pPr>
      <w:r w:rsidRPr="001A7990">
        <w:rPr>
          <w:rFonts w:ascii="Times New Roman" w:eastAsia="Times New Roman" w:hAnsi="Times New Roman" w:cs="Times New Roman"/>
          <w:b/>
          <w:sz w:val="24"/>
          <w:szCs w:val="24"/>
          <w:lang w:eastAsia="hr-HR"/>
        </w:rPr>
        <w:t xml:space="preserve">Članak </w:t>
      </w:r>
      <w:r w:rsidR="0069123C" w:rsidRPr="001A7990">
        <w:rPr>
          <w:rFonts w:ascii="Times New Roman" w:eastAsia="Times New Roman" w:hAnsi="Times New Roman" w:cs="Times New Roman"/>
          <w:b/>
          <w:sz w:val="24"/>
          <w:szCs w:val="24"/>
          <w:lang w:eastAsia="hr-HR"/>
        </w:rPr>
        <w:t>1</w:t>
      </w:r>
      <w:r w:rsidR="0099514E">
        <w:rPr>
          <w:rFonts w:ascii="Times New Roman" w:eastAsia="Times New Roman" w:hAnsi="Times New Roman" w:cs="Times New Roman"/>
          <w:b/>
          <w:sz w:val="24"/>
          <w:szCs w:val="24"/>
          <w:lang w:eastAsia="hr-HR"/>
        </w:rPr>
        <w:t>61</w:t>
      </w:r>
      <w:r w:rsidR="00BC22B3" w:rsidRPr="001A7990">
        <w:rPr>
          <w:rFonts w:ascii="Times New Roman" w:eastAsia="Times New Roman" w:hAnsi="Times New Roman" w:cs="Times New Roman"/>
          <w:b/>
          <w:sz w:val="24"/>
          <w:szCs w:val="24"/>
          <w:lang w:eastAsia="hr-HR"/>
        </w:rPr>
        <w:t>.</w:t>
      </w:r>
    </w:p>
    <w:p w14:paraId="0630746A" w14:textId="4AE4C0C5" w:rsidR="00EE7B2A" w:rsidRPr="006400CC" w:rsidRDefault="00EE7B2A" w:rsidP="00A2321A">
      <w:pPr>
        <w:ind w:firstLine="720"/>
        <w:jc w:val="both"/>
        <w:rPr>
          <w:rFonts w:ascii="Times New Roman" w:eastAsia="Times New Roman" w:hAnsi="Times New Roman" w:cs="Times New Roman"/>
          <w:sz w:val="24"/>
          <w:szCs w:val="24"/>
          <w:lang w:eastAsia="hr-HR"/>
        </w:rPr>
      </w:pPr>
      <w:r w:rsidRPr="00AE3674">
        <w:rPr>
          <w:rFonts w:ascii="Times New Roman" w:eastAsia="Times New Roman" w:hAnsi="Times New Roman" w:cs="Times New Roman"/>
          <w:sz w:val="24"/>
          <w:szCs w:val="24"/>
          <w:lang w:eastAsia="hr-HR"/>
        </w:rPr>
        <w:lastRenderedPageBreak/>
        <w:t xml:space="preserve">Uvijet iz članka </w:t>
      </w:r>
      <w:r w:rsidR="00AE3674" w:rsidRPr="00AE3674">
        <w:rPr>
          <w:rFonts w:ascii="Times New Roman" w:eastAsia="Times New Roman" w:hAnsi="Times New Roman" w:cs="Times New Roman"/>
          <w:sz w:val="24"/>
          <w:szCs w:val="24"/>
          <w:lang w:eastAsia="hr-HR"/>
        </w:rPr>
        <w:t>26</w:t>
      </w:r>
      <w:r w:rsidRPr="00AE3674">
        <w:rPr>
          <w:rFonts w:ascii="Times New Roman" w:eastAsia="Times New Roman" w:hAnsi="Times New Roman" w:cs="Times New Roman"/>
          <w:sz w:val="24"/>
          <w:szCs w:val="24"/>
          <w:lang w:eastAsia="hr-HR"/>
        </w:rPr>
        <w:t>. stavka 1. točke 1. ovoga Zakona, da je građevina namijenjena za</w:t>
      </w:r>
      <w:r w:rsidRPr="006400CC">
        <w:rPr>
          <w:rFonts w:ascii="Times New Roman" w:eastAsia="Times New Roman" w:hAnsi="Times New Roman" w:cs="Times New Roman"/>
          <w:sz w:val="24"/>
          <w:szCs w:val="24"/>
          <w:lang w:eastAsia="hr-HR"/>
        </w:rPr>
        <w:t xml:space="preserve"> obavljanje djelatnosti i postupaka za koje se traži dozvola za gospodarenje otpadom, ne primjenjuje se na građevine u kojima se na dan stupanja na snagu ovoga Zakona obavlja djelatnost gospodarenja otpadom sukladno dozvoli za gospodarenje otpadom.</w:t>
      </w:r>
    </w:p>
    <w:p w14:paraId="0BEEC84C" w14:textId="77777777" w:rsidR="00EE7B2A" w:rsidRPr="006400CC" w:rsidRDefault="00EE7B2A" w:rsidP="003C6CB6">
      <w:pPr>
        <w:jc w:val="both"/>
        <w:rPr>
          <w:rFonts w:ascii="Times New Roman" w:eastAsia="Times New Roman" w:hAnsi="Times New Roman" w:cs="Times New Roman"/>
          <w:sz w:val="24"/>
          <w:szCs w:val="24"/>
          <w:lang w:eastAsia="hr-HR"/>
        </w:rPr>
      </w:pPr>
    </w:p>
    <w:p w14:paraId="6920A0D9" w14:textId="3A7A3A31" w:rsidR="009753B6" w:rsidRPr="001A7990" w:rsidRDefault="009753B6" w:rsidP="009753B6">
      <w:pPr>
        <w:jc w:val="center"/>
        <w:rPr>
          <w:rFonts w:ascii="Times New Roman" w:eastAsia="Times New Roman" w:hAnsi="Times New Roman" w:cs="Times New Roman"/>
          <w:b/>
          <w:sz w:val="24"/>
          <w:szCs w:val="24"/>
          <w:lang w:eastAsia="hr-HR"/>
        </w:rPr>
      </w:pPr>
      <w:r w:rsidRPr="001A7990">
        <w:rPr>
          <w:rFonts w:ascii="Times New Roman" w:eastAsia="Times New Roman" w:hAnsi="Times New Roman" w:cs="Times New Roman"/>
          <w:b/>
          <w:sz w:val="24"/>
          <w:szCs w:val="24"/>
          <w:lang w:eastAsia="hr-HR"/>
        </w:rPr>
        <w:t xml:space="preserve">Članak </w:t>
      </w:r>
      <w:r w:rsidR="0069123C" w:rsidRPr="001A7990">
        <w:rPr>
          <w:rFonts w:ascii="Times New Roman" w:eastAsia="Times New Roman" w:hAnsi="Times New Roman" w:cs="Times New Roman"/>
          <w:b/>
          <w:sz w:val="24"/>
          <w:szCs w:val="24"/>
          <w:lang w:eastAsia="hr-HR"/>
        </w:rPr>
        <w:t>1</w:t>
      </w:r>
      <w:r w:rsidR="0099514E">
        <w:rPr>
          <w:rFonts w:ascii="Times New Roman" w:eastAsia="Times New Roman" w:hAnsi="Times New Roman" w:cs="Times New Roman"/>
          <w:b/>
          <w:sz w:val="24"/>
          <w:szCs w:val="24"/>
          <w:lang w:eastAsia="hr-HR"/>
        </w:rPr>
        <w:t>62</w:t>
      </w:r>
      <w:r w:rsidRPr="001A7990">
        <w:rPr>
          <w:rFonts w:ascii="Times New Roman" w:eastAsia="Times New Roman" w:hAnsi="Times New Roman" w:cs="Times New Roman"/>
          <w:b/>
          <w:sz w:val="24"/>
          <w:szCs w:val="24"/>
          <w:lang w:eastAsia="hr-HR"/>
        </w:rPr>
        <w:t>.</w:t>
      </w:r>
    </w:p>
    <w:p w14:paraId="23C79441" w14:textId="77777777" w:rsidR="008E57FA" w:rsidRPr="006400CC" w:rsidRDefault="009753B6" w:rsidP="003C6CB6">
      <w:pPr>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ab/>
      </w:r>
      <w:r w:rsidR="00DB1C99" w:rsidRPr="006400CC">
        <w:rPr>
          <w:rFonts w:ascii="Times New Roman" w:eastAsia="Times New Roman" w:hAnsi="Times New Roman" w:cs="Times New Roman"/>
          <w:sz w:val="24"/>
          <w:szCs w:val="24"/>
          <w:lang w:eastAsia="hr-HR"/>
        </w:rPr>
        <w:t xml:space="preserve">Vlada </w:t>
      </w:r>
      <w:r w:rsidR="00850DAF">
        <w:rPr>
          <w:rFonts w:ascii="Times New Roman" w:eastAsia="Times New Roman" w:hAnsi="Times New Roman" w:cs="Times New Roman"/>
          <w:sz w:val="24"/>
          <w:szCs w:val="24"/>
          <w:lang w:eastAsia="hr-HR"/>
        </w:rPr>
        <w:t>će</w:t>
      </w:r>
      <w:r w:rsidR="00850DAF" w:rsidRPr="006400CC">
        <w:rPr>
          <w:rFonts w:ascii="Times New Roman" w:eastAsia="Times New Roman" w:hAnsi="Times New Roman" w:cs="Times New Roman"/>
          <w:sz w:val="24"/>
          <w:szCs w:val="24"/>
          <w:lang w:eastAsia="hr-HR"/>
        </w:rPr>
        <w:t xml:space="preserve"> </w:t>
      </w:r>
      <w:r w:rsidR="00DB1C99" w:rsidRPr="006400CC">
        <w:rPr>
          <w:rFonts w:ascii="Times New Roman" w:eastAsia="Times New Roman" w:hAnsi="Times New Roman" w:cs="Times New Roman"/>
          <w:sz w:val="24"/>
          <w:szCs w:val="24"/>
          <w:lang w:eastAsia="hr-HR"/>
        </w:rPr>
        <w:t>uskla</w:t>
      </w:r>
      <w:r w:rsidR="00D13A53" w:rsidRPr="006400CC">
        <w:rPr>
          <w:rFonts w:ascii="Times New Roman" w:eastAsia="Times New Roman" w:hAnsi="Times New Roman" w:cs="Times New Roman"/>
          <w:sz w:val="24"/>
          <w:szCs w:val="24"/>
          <w:lang w:eastAsia="hr-HR"/>
        </w:rPr>
        <w:t>di</w:t>
      </w:r>
      <w:r w:rsidR="00850DAF">
        <w:rPr>
          <w:rFonts w:ascii="Times New Roman" w:eastAsia="Times New Roman" w:hAnsi="Times New Roman" w:cs="Times New Roman"/>
          <w:sz w:val="24"/>
          <w:szCs w:val="24"/>
          <w:lang w:eastAsia="hr-HR"/>
        </w:rPr>
        <w:t>ti</w:t>
      </w:r>
      <w:r w:rsidR="00D13A53" w:rsidRPr="006400CC">
        <w:rPr>
          <w:rFonts w:ascii="Times New Roman" w:eastAsia="Times New Roman" w:hAnsi="Times New Roman" w:cs="Times New Roman"/>
          <w:sz w:val="24"/>
          <w:szCs w:val="24"/>
          <w:lang w:eastAsia="hr-HR"/>
        </w:rPr>
        <w:t xml:space="preserve"> Plan gospodarenja otpadom Rep</w:t>
      </w:r>
      <w:r w:rsidR="00DB1C99" w:rsidRPr="006400CC">
        <w:rPr>
          <w:rFonts w:ascii="Times New Roman" w:eastAsia="Times New Roman" w:hAnsi="Times New Roman" w:cs="Times New Roman"/>
          <w:sz w:val="24"/>
          <w:szCs w:val="24"/>
          <w:lang w:eastAsia="hr-HR"/>
        </w:rPr>
        <w:t>ublike Hrvatske s ovim Zakonom, posebice u pogledu mjera sprečavanja nastanka otpada te ciljeva za ponovnu uporabu i recikliranje komunalnog otpada u roku 6 mjeseci od dana stupanja na snagu ovoga Zakona.</w:t>
      </w:r>
    </w:p>
    <w:p w14:paraId="3A8F38E9" w14:textId="77777777" w:rsidR="009753B6" w:rsidRPr="006400CC" w:rsidRDefault="009753B6" w:rsidP="009753B6">
      <w:pPr>
        <w:jc w:val="center"/>
        <w:rPr>
          <w:rFonts w:ascii="Times New Roman" w:eastAsia="Times New Roman" w:hAnsi="Times New Roman" w:cs="Times New Roman"/>
          <w:sz w:val="24"/>
          <w:szCs w:val="24"/>
          <w:lang w:eastAsia="hr-HR"/>
        </w:rPr>
      </w:pPr>
    </w:p>
    <w:p w14:paraId="23871E6F" w14:textId="7E17461C" w:rsidR="009753B6" w:rsidRPr="001A7990" w:rsidRDefault="009753B6" w:rsidP="009753B6">
      <w:pPr>
        <w:jc w:val="center"/>
        <w:rPr>
          <w:rFonts w:ascii="Times New Roman" w:eastAsia="Times New Roman" w:hAnsi="Times New Roman" w:cs="Times New Roman"/>
          <w:b/>
          <w:sz w:val="24"/>
          <w:szCs w:val="24"/>
          <w:lang w:eastAsia="hr-HR"/>
        </w:rPr>
      </w:pPr>
      <w:r w:rsidRPr="001A7990">
        <w:rPr>
          <w:rFonts w:ascii="Times New Roman" w:eastAsia="Times New Roman" w:hAnsi="Times New Roman" w:cs="Times New Roman"/>
          <w:b/>
          <w:sz w:val="24"/>
          <w:szCs w:val="24"/>
          <w:lang w:eastAsia="hr-HR"/>
        </w:rPr>
        <w:t xml:space="preserve">Članak </w:t>
      </w:r>
      <w:r w:rsidR="0069123C" w:rsidRPr="001A7990">
        <w:rPr>
          <w:rFonts w:ascii="Times New Roman" w:eastAsia="Times New Roman" w:hAnsi="Times New Roman" w:cs="Times New Roman"/>
          <w:b/>
          <w:sz w:val="24"/>
          <w:szCs w:val="24"/>
          <w:lang w:eastAsia="hr-HR"/>
        </w:rPr>
        <w:t>16</w:t>
      </w:r>
      <w:r w:rsidR="0099514E">
        <w:rPr>
          <w:rFonts w:ascii="Times New Roman" w:eastAsia="Times New Roman" w:hAnsi="Times New Roman" w:cs="Times New Roman"/>
          <w:b/>
          <w:sz w:val="24"/>
          <w:szCs w:val="24"/>
          <w:lang w:eastAsia="hr-HR"/>
        </w:rPr>
        <w:t>3</w:t>
      </w:r>
      <w:r w:rsidRPr="001A7990">
        <w:rPr>
          <w:rFonts w:ascii="Times New Roman" w:eastAsia="Times New Roman" w:hAnsi="Times New Roman" w:cs="Times New Roman"/>
          <w:b/>
          <w:sz w:val="24"/>
          <w:szCs w:val="24"/>
          <w:lang w:eastAsia="hr-HR"/>
        </w:rPr>
        <w:t>.</w:t>
      </w:r>
    </w:p>
    <w:p w14:paraId="11A74F5C" w14:textId="77777777" w:rsidR="00DB1C99" w:rsidRPr="006400CC" w:rsidRDefault="00820F7B" w:rsidP="00A2321A">
      <w:pPr>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Ministarstvo će </w:t>
      </w:r>
      <w:r w:rsidR="00810AD0" w:rsidRPr="006400CC">
        <w:rPr>
          <w:rFonts w:ascii="Times New Roman" w:eastAsia="Times New Roman" w:hAnsi="Times New Roman" w:cs="Times New Roman"/>
          <w:sz w:val="24"/>
          <w:szCs w:val="24"/>
          <w:lang w:eastAsia="hr-HR"/>
        </w:rPr>
        <w:t>uspostav</w:t>
      </w:r>
      <w:r>
        <w:rPr>
          <w:rFonts w:ascii="Times New Roman" w:eastAsia="Times New Roman" w:hAnsi="Times New Roman" w:cs="Times New Roman"/>
          <w:sz w:val="24"/>
          <w:szCs w:val="24"/>
          <w:lang w:eastAsia="hr-HR"/>
        </w:rPr>
        <w:t>iti</w:t>
      </w:r>
      <w:r w:rsidR="00810AD0" w:rsidRPr="006400CC">
        <w:rPr>
          <w:rFonts w:ascii="Times New Roman" w:eastAsia="Times New Roman" w:hAnsi="Times New Roman" w:cs="Times New Roman"/>
          <w:sz w:val="24"/>
          <w:szCs w:val="24"/>
          <w:lang w:eastAsia="hr-HR"/>
        </w:rPr>
        <w:t xml:space="preserve"> Regist</w:t>
      </w:r>
      <w:r>
        <w:rPr>
          <w:rFonts w:ascii="Times New Roman" w:eastAsia="Times New Roman" w:hAnsi="Times New Roman" w:cs="Times New Roman"/>
          <w:sz w:val="24"/>
          <w:szCs w:val="24"/>
          <w:lang w:eastAsia="hr-HR"/>
        </w:rPr>
        <w:t>a</w:t>
      </w:r>
      <w:r w:rsidR="00810AD0" w:rsidRPr="006400CC">
        <w:rPr>
          <w:rFonts w:ascii="Times New Roman" w:eastAsia="Times New Roman" w:hAnsi="Times New Roman" w:cs="Times New Roman"/>
          <w:sz w:val="24"/>
          <w:szCs w:val="24"/>
          <w:lang w:eastAsia="hr-HR"/>
        </w:rPr>
        <w:t xml:space="preserve">r proizvođača s proširenom odgovornosti </w:t>
      </w:r>
      <w:r>
        <w:rPr>
          <w:rFonts w:ascii="Times New Roman" w:eastAsia="Times New Roman" w:hAnsi="Times New Roman" w:cs="Times New Roman"/>
          <w:sz w:val="24"/>
          <w:szCs w:val="24"/>
          <w:lang w:eastAsia="hr-HR"/>
        </w:rPr>
        <w:t xml:space="preserve">u roku od </w:t>
      </w:r>
      <w:r w:rsidR="00810AD0" w:rsidRPr="006400CC">
        <w:rPr>
          <w:rFonts w:ascii="Times New Roman" w:eastAsia="Times New Roman" w:hAnsi="Times New Roman" w:cs="Times New Roman"/>
          <w:sz w:val="24"/>
          <w:szCs w:val="24"/>
          <w:lang w:eastAsia="hr-HR"/>
        </w:rPr>
        <w:t xml:space="preserve"> </w:t>
      </w:r>
      <w:r w:rsidR="00027D61">
        <w:rPr>
          <w:rFonts w:ascii="Times New Roman" w:eastAsia="Times New Roman" w:hAnsi="Times New Roman" w:cs="Times New Roman"/>
          <w:sz w:val="24"/>
          <w:szCs w:val="24"/>
          <w:lang w:eastAsia="hr-HR"/>
        </w:rPr>
        <w:t>6</w:t>
      </w:r>
      <w:r w:rsidR="00027D61" w:rsidRPr="006400CC">
        <w:rPr>
          <w:rFonts w:ascii="Times New Roman" w:eastAsia="Times New Roman" w:hAnsi="Times New Roman" w:cs="Times New Roman"/>
          <w:sz w:val="24"/>
          <w:szCs w:val="24"/>
          <w:lang w:eastAsia="hr-HR"/>
        </w:rPr>
        <w:t xml:space="preserve"> </w:t>
      </w:r>
      <w:r w:rsidR="00810AD0" w:rsidRPr="006400CC">
        <w:rPr>
          <w:rFonts w:ascii="Times New Roman" w:eastAsia="Times New Roman" w:hAnsi="Times New Roman" w:cs="Times New Roman"/>
          <w:sz w:val="24"/>
          <w:szCs w:val="24"/>
          <w:lang w:eastAsia="hr-HR"/>
        </w:rPr>
        <w:t>mjeseci od dana stupanja na snagu ovoga Zakona.</w:t>
      </w:r>
    </w:p>
    <w:p w14:paraId="5A9C3764" w14:textId="77777777" w:rsidR="00BC22B3" w:rsidRPr="006400CC" w:rsidRDefault="00BC22B3" w:rsidP="00A2321A">
      <w:pPr>
        <w:ind w:firstLine="720"/>
        <w:jc w:val="both"/>
        <w:rPr>
          <w:rFonts w:ascii="Times New Roman" w:eastAsia="Times New Roman" w:hAnsi="Times New Roman" w:cs="Times New Roman"/>
          <w:sz w:val="24"/>
          <w:szCs w:val="24"/>
          <w:lang w:eastAsia="hr-HR"/>
        </w:rPr>
      </w:pPr>
    </w:p>
    <w:p w14:paraId="3605CF4B" w14:textId="5DE997FB" w:rsidR="00BC22B3" w:rsidRPr="001A7990" w:rsidRDefault="00BC22B3" w:rsidP="00BC22B3">
      <w:pPr>
        <w:jc w:val="center"/>
        <w:rPr>
          <w:rFonts w:ascii="Times New Roman" w:eastAsia="Times New Roman" w:hAnsi="Times New Roman" w:cs="Times New Roman"/>
          <w:b/>
          <w:sz w:val="24"/>
          <w:szCs w:val="24"/>
          <w:lang w:eastAsia="hr-HR"/>
        </w:rPr>
      </w:pPr>
      <w:r w:rsidRPr="001A7990">
        <w:rPr>
          <w:rFonts w:ascii="Times New Roman" w:eastAsia="Times New Roman" w:hAnsi="Times New Roman" w:cs="Times New Roman"/>
          <w:b/>
          <w:sz w:val="24"/>
          <w:szCs w:val="24"/>
          <w:lang w:eastAsia="hr-HR"/>
        </w:rPr>
        <w:t xml:space="preserve">Članak </w:t>
      </w:r>
      <w:r w:rsidR="0069123C" w:rsidRPr="001A7990">
        <w:rPr>
          <w:rFonts w:ascii="Times New Roman" w:eastAsia="Times New Roman" w:hAnsi="Times New Roman" w:cs="Times New Roman"/>
          <w:b/>
          <w:sz w:val="24"/>
          <w:szCs w:val="24"/>
          <w:lang w:eastAsia="hr-HR"/>
        </w:rPr>
        <w:t>16</w:t>
      </w:r>
      <w:r w:rsidR="0099514E">
        <w:rPr>
          <w:rFonts w:ascii="Times New Roman" w:eastAsia="Times New Roman" w:hAnsi="Times New Roman" w:cs="Times New Roman"/>
          <w:b/>
          <w:sz w:val="24"/>
          <w:szCs w:val="24"/>
          <w:lang w:eastAsia="hr-HR"/>
        </w:rPr>
        <w:t>4</w:t>
      </w:r>
      <w:r w:rsidRPr="001A7990">
        <w:rPr>
          <w:rFonts w:ascii="Times New Roman" w:eastAsia="Times New Roman" w:hAnsi="Times New Roman" w:cs="Times New Roman"/>
          <w:b/>
          <w:sz w:val="24"/>
          <w:szCs w:val="24"/>
          <w:lang w:eastAsia="hr-HR"/>
        </w:rPr>
        <w:t>.</w:t>
      </w:r>
    </w:p>
    <w:p w14:paraId="17EE5387" w14:textId="77777777" w:rsidR="00DB1C99" w:rsidRPr="006400CC" w:rsidRDefault="00BC22B3" w:rsidP="003C6CB6">
      <w:pPr>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ab/>
        <w:t>Stupanjem na snagu uredbe kojom se uređuje naknada za odlaganje otpada</w:t>
      </w:r>
      <w:r w:rsidR="0025423F">
        <w:rPr>
          <w:rFonts w:ascii="Times New Roman" w:eastAsia="Times New Roman" w:hAnsi="Times New Roman" w:cs="Times New Roman"/>
          <w:sz w:val="24"/>
          <w:szCs w:val="24"/>
          <w:lang w:eastAsia="hr-HR"/>
        </w:rPr>
        <w:t xml:space="preserve">, do prestanka primjene </w:t>
      </w:r>
      <w:r w:rsidRPr="006400CC">
        <w:rPr>
          <w:rFonts w:ascii="Times New Roman" w:eastAsia="Times New Roman" w:hAnsi="Times New Roman" w:cs="Times New Roman"/>
          <w:sz w:val="24"/>
          <w:szCs w:val="24"/>
          <w:lang w:eastAsia="hr-HR"/>
        </w:rPr>
        <w:t>članka 15. Zakona o Fondu za zaštitu okoliša i energetsku učinkovitost (</w:t>
      </w:r>
      <w:r w:rsidR="00027D61">
        <w:rPr>
          <w:rFonts w:ascii="Times New Roman" w:eastAsia="Times New Roman" w:hAnsi="Times New Roman" w:cs="Times New Roman"/>
          <w:sz w:val="24"/>
          <w:szCs w:val="24"/>
          <w:lang w:eastAsia="hr-HR"/>
        </w:rPr>
        <w:t>„Narodne novine“, broj</w:t>
      </w:r>
      <w:r w:rsidR="00027D61" w:rsidRPr="006400CC" w:rsidDel="00027D61">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 xml:space="preserve"> 107/03 i 144/12)</w:t>
      </w:r>
      <w:r w:rsidR="0025423F">
        <w:rPr>
          <w:rFonts w:ascii="Times New Roman" w:eastAsia="Times New Roman" w:hAnsi="Times New Roman" w:cs="Times New Roman"/>
          <w:sz w:val="24"/>
          <w:szCs w:val="24"/>
          <w:lang w:eastAsia="hr-HR"/>
        </w:rPr>
        <w:t xml:space="preserve"> iznos naknade za odlaganje otpada umanjuje se za iznos obračunate naknade na opterećivanje okoliša otpadom iz članka 15. toga Zakona</w:t>
      </w:r>
      <w:r w:rsidRPr="006400CC">
        <w:rPr>
          <w:rFonts w:ascii="Times New Roman" w:eastAsia="Times New Roman" w:hAnsi="Times New Roman" w:cs="Times New Roman"/>
          <w:sz w:val="24"/>
          <w:szCs w:val="24"/>
          <w:lang w:eastAsia="hr-HR"/>
        </w:rPr>
        <w:t>.</w:t>
      </w:r>
    </w:p>
    <w:p w14:paraId="2D072F5F" w14:textId="77777777" w:rsidR="0025423F" w:rsidRDefault="0025423F" w:rsidP="00BC22B3">
      <w:pPr>
        <w:jc w:val="center"/>
        <w:rPr>
          <w:rFonts w:ascii="Times New Roman" w:eastAsia="Times New Roman" w:hAnsi="Times New Roman" w:cs="Times New Roman"/>
          <w:sz w:val="24"/>
          <w:szCs w:val="24"/>
          <w:lang w:eastAsia="hr-HR"/>
        </w:rPr>
      </w:pPr>
    </w:p>
    <w:p w14:paraId="07B11460" w14:textId="6578631B" w:rsidR="00BC22B3" w:rsidRPr="006400CC" w:rsidRDefault="00BC22B3" w:rsidP="00BC22B3">
      <w:pPr>
        <w:jc w:val="center"/>
        <w:rPr>
          <w:rFonts w:ascii="Times New Roman" w:eastAsia="Times New Roman" w:hAnsi="Times New Roman" w:cs="Times New Roman"/>
          <w:sz w:val="24"/>
          <w:szCs w:val="24"/>
          <w:lang w:eastAsia="hr-HR"/>
        </w:rPr>
      </w:pPr>
      <w:r w:rsidRPr="001A7990">
        <w:rPr>
          <w:rFonts w:ascii="Times New Roman" w:eastAsia="Times New Roman" w:hAnsi="Times New Roman" w:cs="Times New Roman"/>
          <w:b/>
          <w:sz w:val="24"/>
          <w:szCs w:val="24"/>
          <w:lang w:eastAsia="hr-HR"/>
        </w:rPr>
        <w:t xml:space="preserve">Članak </w:t>
      </w:r>
      <w:r w:rsidR="0069123C" w:rsidRPr="001A7990">
        <w:rPr>
          <w:rFonts w:ascii="Times New Roman" w:eastAsia="Times New Roman" w:hAnsi="Times New Roman" w:cs="Times New Roman"/>
          <w:b/>
          <w:sz w:val="24"/>
          <w:szCs w:val="24"/>
          <w:lang w:eastAsia="hr-HR"/>
        </w:rPr>
        <w:t>16</w:t>
      </w:r>
      <w:r w:rsidR="0099514E">
        <w:rPr>
          <w:rFonts w:ascii="Times New Roman" w:eastAsia="Times New Roman" w:hAnsi="Times New Roman" w:cs="Times New Roman"/>
          <w:b/>
          <w:sz w:val="24"/>
          <w:szCs w:val="24"/>
          <w:lang w:eastAsia="hr-HR"/>
        </w:rPr>
        <w:t>5</w:t>
      </w:r>
      <w:r w:rsidRPr="006400CC">
        <w:rPr>
          <w:rFonts w:ascii="Times New Roman" w:eastAsia="Times New Roman" w:hAnsi="Times New Roman" w:cs="Times New Roman"/>
          <w:sz w:val="24"/>
          <w:szCs w:val="24"/>
          <w:lang w:eastAsia="hr-HR"/>
        </w:rPr>
        <w:t>.</w:t>
      </w:r>
    </w:p>
    <w:p w14:paraId="2F675794" w14:textId="77777777" w:rsidR="00A03953" w:rsidRPr="006400CC" w:rsidRDefault="00BC22B3"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Dozvol</w:t>
      </w:r>
      <w:r w:rsidR="005E2629" w:rsidRPr="006400CC">
        <w:rPr>
          <w:rFonts w:ascii="Times New Roman" w:eastAsia="Times New Roman" w:hAnsi="Times New Roman" w:cs="Times New Roman"/>
          <w:sz w:val="24"/>
          <w:szCs w:val="24"/>
          <w:lang w:eastAsia="hr-HR"/>
        </w:rPr>
        <w:t>a</w:t>
      </w:r>
      <w:r w:rsidRPr="006400CC">
        <w:rPr>
          <w:rFonts w:ascii="Times New Roman" w:eastAsia="Times New Roman" w:hAnsi="Times New Roman" w:cs="Times New Roman"/>
          <w:sz w:val="24"/>
          <w:szCs w:val="24"/>
          <w:lang w:eastAsia="hr-HR"/>
        </w:rPr>
        <w:t xml:space="preserve"> za gospodarenje otpadom</w:t>
      </w:r>
      <w:r w:rsidR="005E2629" w:rsidRPr="006400CC">
        <w:rPr>
          <w:rFonts w:ascii="Times New Roman" w:eastAsia="Times New Roman" w:hAnsi="Times New Roman" w:cs="Times New Roman"/>
          <w:sz w:val="24"/>
          <w:szCs w:val="24"/>
          <w:lang w:eastAsia="hr-HR"/>
        </w:rPr>
        <w:t xml:space="preserve"> </w:t>
      </w:r>
      <w:r w:rsidR="006464B5" w:rsidRPr="006400CC">
        <w:rPr>
          <w:rFonts w:ascii="Times New Roman" w:eastAsia="Times New Roman" w:hAnsi="Times New Roman" w:cs="Times New Roman"/>
          <w:sz w:val="24"/>
          <w:szCs w:val="24"/>
          <w:lang w:eastAsia="hr-HR"/>
        </w:rPr>
        <w:t>izdana temeljem Zakona o održivom gospodarenju otpadom (</w:t>
      </w:r>
      <w:r w:rsidR="00027D61">
        <w:rPr>
          <w:rFonts w:ascii="Times New Roman" w:eastAsia="Times New Roman" w:hAnsi="Times New Roman" w:cs="Times New Roman"/>
          <w:sz w:val="24"/>
          <w:szCs w:val="24"/>
          <w:lang w:eastAsia="hr-HR"/>
        </w:rPr>
        <w:t>„Narodne novine“, broj</w:t>
      </w:r>
      <w:r w:rsidR="00027D61" w:rsidRPr="006400CC" w:rsidDel="00027D61">
        <w:rPr>
          <w:rFonts w:ascii="Times New Roman" w:eastAsia="Times New Roman" w:hAnsi="Times New Roman" w:cs="Times New Roman"/>
          <w:sz w:val="24"/>
          <w:szCs w:val="24"/>
          <w:lang w:eastAsia="hr-HR"/>
        </w:rPr>
        <w:t xml:space="preserve"> </w:t>
      </w:r>
      <w:r w:rsidR="006464B5" w:rsidRPr="006400CC">
        <w:rPr>
          <w:rFonts w:ascii="Times New Roman" w:eastAsia="Times New Roman" w:hAnsi="Times New Roman" w:cs="Times New Roman"/>
          <w:sz w:val="24"/>
          <w:szCs w:val="24"/>
          <w:lang w:eastAsia="hr-HR"/>
        </w:rPr>
        <w:t xml:space="preserve"> 94/13, 73/17, 14/19 i 98/19) vrijedi</w:t>
      </w:r>
      <w:r w:rsidR="00A03953" w:rsidRPr="006400CC">
        <w:rPr>
          <w:rFonts w:ascii="Times New Roman" w:eastAsia="Times New Roman" w:hAnsi="Times New Roman" w:cs="Times New Roman"/>
          <w:sz w:val="24"/>
          <w:szCs w:val="24"/>
          <w:lang w:eastAsia="hr-HR"/>
        </w:rPr>
        <w:t>:</w:t>
      </w:r>
      <w:r w:rsidR="006464B5" w:rsidRPr="006400CC">
        <w:rPr>
          <w:rFonts w:ascii="Times New Roman" w:eastAsia="Times New Roman" w:hAnsi="Times New Roman" w:cs="Times New Roman"/>
          <w:sz w:val="24"/>
          <w:szCs w:val="24"/>
          <w:lang w:eastAsia="hr-HR"/>
        </w:rPr>
        <w:t xml:space="preserve"> </w:t>
      </w:r>
    </w:p>
    <w:p w14:paraId="2A97A527" w14:textId="77777777" w:rsidR="00BC22B3" w:rsidRPr="006400CC" w:rsidRDefault="0069123C" w:rsidP="00025BEB">
      <w:pPr>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1. </w:t>
      </w:r>
      <w:r w:rsidR="006464B5" w:rsidRPr="006400CC">
        <w:rPr>
          <w:rFonts w:ascii="Times New Roman" w:eastAsia="Times New Roman" w:hAnsi="Times New Roman" w:cs="Times New Roman"/>
          <w:sz w:val="24"/>
          <w:szCs w:val="24"/>
          <w:lang w:eastAsia="hr-HR"/>
        </w:rPr>
        <w:t xml:space="preserve">do roka revizije odnosno do roka do kad mora biti obavljena provjera okolnosti koje </w:t>
      </w:r>
      <w:r w:rsidR="004F6244" w:rsidRPr="006400CC">
        <w:rPr>
          <w:rFonts w:ascii="Times New Roman" w:eastAsia="Times New Roman" w:hAnsi="Times New Roman" w:cs="Times New Roman"/>
          <w:sz w:val="24"/>
          <w:szCs w:val="24"/>
          <w:lang w:eastAsia="hr-HR"/>
        </w:rPr>
        <w:t xml:space="preserve">utječu </w:t>
      </w:r>
      <w:r w:rsidR="006464B5" w:rsidRPr="006400CC">
        <w:rPr>
          <w:rFonts w:ascii="Times New Roman" w:eastAsia="Times New Roman" w:hAnsi="Times New Roman" w:cs="Times New Roman"/>
          <w:sz w:val="24"/>
          <w:szCs w:val="24"/>
          <w:lang w:eastAsia="hr-HR"/>
        </w:rPr>
        <w:t>na ostvarivanje prava dodijeljenih dozvolom, ako taj rok pada iza godinu dana od dana stupanja na snagu ovoga Z</w:t>
      </w:r>
      <w:r w:rsidR="00A03953" w:rsidRPr="006400CC">
        <w:rPr>
          <w:rFonts w:ascii="Times New Roman" w:eastAsia="Times New Roman" w:hAnsi="Times New Roman" w:cs="Times New Roman"/>
          <w:sz w:val="24"/>
          <w:szCs w:val="24"/>
          <w:lang w:eastAsia="hr-HR"/>
        </w:rPr>
        <w:t>akona</w:t>
      </w:r>
      <w:r w:rsidRPr="006400CC">
        <w:rPr>
          <w:rFonts w:ascii="Times New Roman" w:eastAsia="Times New Roman" w:hAnsi="Times New Roman" w:cs="Times New Roman"/>
          <w:sz w:val="24"/>
          <w:szCs w:val="24"/>
          <w:lang w:eastAsia="hr-HR"/>
        </w:rPr>
        <w:t xml:space="preserve"> i</w:t>
      </w:r>
    </w:p>
    <w:p w14:paraId="16A7A196" w14:textId="77777777" w:rsidR="00A03953" w:rsidRDefault="0069123C" w:rsidP="00025BEB">
      <w:pPr>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w:t>
      </w:r>
      <w:r w:rsidR="00A03953" w:rsidRPr="006400CC">
        <w:rPr>
          <w:rFonts w:ascii="Times New Roman" w:eastAsia="Times New Roman" w:hAnsi="Times New Roman" w:cs="Times New Roman"/>
          <w:sz w:val="24"/>
          <w:szCs w:val="24"/>
          <w:lang w:eastAsia="hr-HR"/>
        </w:rPr>
        <w:t xml:space="preserve"> godinu dana od dana stupanja na snagu ovoga Zakona, ako taj rok pada unutar godine dana od dana stupanja na snagu ovoga Zakona.</w:t>
      </w:r>
    </w:p>
    <w:p w14:paraId="37EEB7DB" w14:textId="77777777" w:rsidR="00850DAF" w:rsidRPr="006400CC" w:rsidRDefault="00850DAF" w:rsidP="00025BEB">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(2) Osoba koja gospodari otpadom i koja bi mogla uzrokovati neugodu zbog mirisa otpada izvan lokacije gospodarenja otpadom dužna je prilagoditi način rada da se spriječi neugoda uzrokovana mirisom otpada u roku od jedne godine od dana stupanja na snagu ovoga Zakona.</w:t>
      </w:r>
    </w:p>
    <w:p w14:paraId="5C102785" w14:textId="77777777" w:rsidR="00BC22B3" w:rsidRPr="006400CC" w:rsidRDefault="00BC22B3" w:rsidP="00BC22B3">
      <w:pPr>
        <w:jc w:val="center"/>
        <w:rPr>
          <w:rFonts w:ascii="Times New Roman" w:eastAsia="Times New Roman" w:hAnsi="Times New Roman" w:cs="Times New Roman"/>
          <w:sz w:val="24"/>
          <w:szCs w:val="24"/>
          <w:lang w:eastAsia="hr-HR"/>
        </w:rPr>
      </w:pPr>
    </w:p>
    <w:p w14:paraId="72C906C9" w14:textId="567EE45D" w:rsidR="00BC22B3" w:rsidRPr="008115F4" w:rsidRDefault="00BC22B3" w:rsidP="00BC22B3">
      <w:pPr>
        <w:jc w:val="center"/>
        <w:rPr>
          <w:rFonts w:ascii="Times New Roman" w:eastAsia="Times New Roman" w:hAnsi="Times New Roman" w:cs="Times New Roman"/>
          <w:b/>
          <w:sz w:val="24"/>
          <w:szCs w:val="24"/>
          <w:lang w:eastAsia="hr-HR"/>
        </w:rPr>
      </w:pPr>
      <w:r w:rsidRPr="008115F4">
        <w:rPr>
          <w:rFonts w:ascii="Times New Roman" w:eastAsia="Times New Roman" w:hAnsi="Times New Roman" w:cs="Times New Roman"/>
          <w:b/>
          <w:sz w:val="24"/>
          <w:szCs w:val="24"/>
          <w:lang w:eastAsia="hr-HR"/>
        </w:rPr>
        <w:t xml:space="preserve">Članak </w:t>
      </w:r>
      <w:r w:rsidR="0069123C" w:rsidRPr="008115F4">
        <w:rPr>
          <w:rFonts w:ascii="Times New Roman" w:eastAsia="Times New Roman" w:hAnsi="Times New Roman" w:cs="Times New Roman"/>
          <w:b/>
          <w:sz w:val="24"/>
          <w:szCs w:val="24"/>
          <w:lang w:eastAsia="hr-HR"/>
        </w:rPr>
        <w:t>16</w:t>
      </w:r>
      <w:r w:rsidR="0099514E">
        <w:rPr>
          <w:rFonts w:ascii="Times New Roman" w:eastAsia="Times New Roman" w:hAnsi="Times New Roman" w:cs="Times New Roman"/>
          <w:b/>
          <w:sz w:val="24"/>
          <w:szCs w:val="24"/>
          <w:lang w:eastAsia="hr-HR"/>
        </w:rPr>
        <w:t>6</w:t>
      </w:r>
      <w:r w:rsidRPr="008115F4">
        <w:rPr>
          <w:rFonts w:ascii="Times New Roman" w:eastAsia="Times New Roman" w:hAnsi="Times New Roman" w:cs="Times New Roman"/>
          <w:b/>
          <w:sz w:val="24"/>
          <w:szCs w:val="24"/>
          <w:lang w:eastAsia="hr-HR"/>
        </w:rPr>
        <w:t>.</w:t>
      </w:r>
    </w:p>
    <w:p w14:paraId="25163552" w14:textId="339D4DCA" w:rsidR="00BC22B3" w:rsidRPr="00BB0F06" w:rsidRDefault="00BC22B3" w:rsidP="00A2321A">
      <w:pPr>
        <w:ind w:firstLine="720"/>
        <w:jc w:val="both"/>
        <w:rPr>
          <w:rFonts w:ascii="Times New Roman" w:eastAsia="Times New Roman" w:hAnsi="Times New Roman" w:cs="Times New Roman"/>
          <w:sz w:val="24"/>
          <w:szCs w:val="24"/>
          <w:lang w:eastAsia="hr-HR"/>
        </w:rPr>
      </w:pPr>
      <w:r w:rsidRPr="000C487E">
        <w:rPr>
          <w:rFonts w:ascii="Times New Roman" w:eastAsia="Times New Roman" w:hAnsi="Times New Roman" w:cs="Times New Roman"/>
          <w:sz w:val="24"/>
          <w:szCs w:val="24"/>
          <w:lang w:eastAsia="hr-HR"/>
        </w:rPr>
        <w:t xml:space="preserve">(1) Vlada će </w:t>
      </w:r>
      <w:r w:rsidR="000C487E" w:rsidRPr="000C487E">
        <w:rPr>
          <w:rFonts w:ascii="Times New Roman" w:eastAsia="Times New Roman" w:hAnsi="Times New Roman" w:cs="Times New Roman"/>
          <w:sz w:val="24"/>
          <w:szCs w:val="24"/>
          <w:lang w:eastAsia="hr-HR"/>
        </w:rPr>
        <w:t xml:space="preserve">uredbe iz članka 84. stavka 7., članka 91. stavka 7., članka 95. stavka 8. i članka 105. stavka 3. </w:t>
      </w:r>
      <w:r w:rsidRPr="000C487E">
        <w:rPr>
          <w:rFonts w:ascii="Times New Roman" w:eastAsia="Times New Roman" w:hAnsi="Times New Roman" w:cs="Times New Roman"/>
          <w:sz w:val="24"/>
          <w:szCs w:val="24"/>
          <w:lang w:eastAsia="hr-HR"/>
        </w:rPr>
        <w:t>ovoga</w:t>
      </w:r>
      <w:r w:rsidRPr="00BB0F06">
        <w:rPr>
          <w:rFonts w:ascii="Times New Roman" w:eastAsia="Times New Roman" w:hAnsi="Times New Roman" w:cs="Times New Roman"/>
          <w:sz w:val="24"/>
          <w:szCs w:val="24"/>
          <w:lang w:eastAsia="hr-HR"/>
        </w:rPr>
        <w:t xml:space="preserve"> Zakona</w:t>
      </w:r>
      <w:r w:rsidR="00FF1BBB" w:rsidRPr="00BB0F06">
        <w:rPr>
          <w:rFonts w:ascii="Times New Roman" w:eastAsia="Times New Roman" w:hAnsi="Times New Roman" w:cs="Times New Roman"/>
          <w:sz w:val="24"/>
          <w:szCs w:val="24"/>
          <w:lang w:eastAsia="hr-HR"/>
        </w:rPr>
        <w:t xml:space="preserve"> donijeti u roku od godinu dana</w:t>
      </w:r>
      <w:r w:rsidRPr="00BB0F06">
        <w:rPr>
          <w:rFonts w:ascii="Times New Roman" w:eastAsia="Times New Roman" w:hAnsi="Times New Roman" w:cs="Times New Roman"/>
          <w:sz w:val="24"/>
          <w:szCs w:val="24"/>
          <w:lang w:eastAsia="hr-HR"/>
        </w:rPr>
        <w:t xml:space="preserve"> od </w:t>
      </w:r>
      <w:r w:rsidR="00475A6E" w:rsidRPr="00BB0F06">
        <w:rPr>
          <w:rFonts w:ascii="Times New Roman" w:eastAsia="Times New Roman" w:hAnsi="Times New Roman" w:cs="Times New Roman"/>
          <w:sz w:val="24"/>
          <w:szCs w:val="24"/>
          <w:lang w:eastAsia="hr-HR"/>
        </w:rPr>
        <w:t>dana stupanja na sn</w:t>
      </w:r>
      <w:r w:rsidR="00347C46">
        <w:rPr>
          <w:rFonts w:ascii="Times New Roman" w:eastAsia="Times New Roman" w:hAnsi="Times New Roman" w:cs="Times New Roman"/>
          <w:sz w:val="24"/>
          <w:szCs w:val="24"/>
          <w:lang w:eastAsia="hr-HR"/>
        </w:rPr>
        <w:t>a</w:t>
      </w:r>
      <w:r w:rsidR="00475A6E" w:rsidRPr="00BB0F06">
        <w:rPr>
          <w:rFonts w:ascii="Times New Roman" w:eastAsia="Times New Roman" w:hAnsi="Times New Roman" w:cs="Times New Roman"/>
          <w:sz w:val="24"/>
          <w:szCs w:val="24"/>
          <w:lang w:eastAsia="hr-HR"/>
        </w:rPr>
        <w:t>gu ovoga Zakona.</w:t>
      </w:r>
    </w:p>
    <w:p w14:paraId="60085EA2" w14:textId="6E3162FC" w:rsidR="00475A6E" w:rsidRPr="006400CC" w:rsidRDefault="00475A6E" w:rsidP="00475A6E">
      <w:pPr>
        <w:ind w:firstLine="720"/>
        <w:jc w:val="both"/>
        <w:rPr>
          <w:rFonts w:ascii="Times New Roman" w:eastAsia="Times New Roman" w:hAnsi="Times New Roman" w:cs="Times New Roman"/>
          <w:sz w:val="24"/>
          <w:szCs w:val="24"/>
          <w:lang w:eastAsia="hr-HR"/>
        </w:rPr>
      </w:pPr>
      <w:r w:rsidRPr="00BB0F06">
        <w:rPr>
          <w:rFonts w:ascii="Times New Roman" w:eastAsia="Times New Roman" w:hAnsi="Times New Roman" w:cs="Times New Roman"/>
          <w:sz w:val="24"/>
          <w:szCs w:val="24"/>
          <w:lang w:eastAsia="hr-HR"/>
        </w:rPr>
        <w:t>(</w:t>
      </w:r>
      <w:r w:rsidRPr="00BD2863">
        <w:rPr>
          <w:rFonts w:ascii="Times New Roman" w:eastAsia="Times New Roman" w:hAnsi="Times New Roman" w:cs="Times New Roman"/>
          <w:sz w:val="24"/>
          <w:szCs w:val="24"/>
          <w:lang w:eastAsia="hr-HR"/>
        </w:rPr>
        <w:t xml:space="preserve">2) Ministar će pravilnike iz članka </w:t>
      </w:r>
      <w:r w:rsidR="003B3FDC" w:rsidRPr="00BD2863">
        <w:rPr>
          <w:rFonts w:ascii="Times New Roman" w:eastAsia="Times New Roman" w:hAnsi="Times New Roman" w:cs="Times New Roman"/>
          <w:sz w:val="24"/>
          <w:szCs w:val="24"/>
          <w:lang w:eastAsia="hr-HR"/>
        </w:rPr>
        <w:t>14</w:t>
      </w:r>
      <w:r w:rsidR="002167AA" w:rsidRPr="00BD2863">
        <w:rPr>
          <w:rFonts w:ascii="Times New Roman" w:eastAsia="Times New Roman" w:hAnsi="Times New Roman" w:cs="Times New Roman"/>
          <w:sz w:val="24"/>
          <w:szCs w:val="24"/>
          <w:lang w:eastAsia="hr-HR"/>
        </w:rPr>
        <w:t>.</w:t>
      </w:r>
      <w:r w:rsidR="003B3FDC" w:rsidRPr="00BD2863">
        <w:rPr>
          <w:rFonts w:ascii="Times New Roman" w:eastAsia="Times New Roman" w:hAnsi="Times New Roman" w:cs="Times New Roman"/>
          <w:sz w:val="24"/>
          <w:szCs w:val="24"/>
          <w:lang w:eastAsia="hr-HR"/>
        </w:rPr>
        <w:t xml:space="preserve"> stavka 9., članka 15. stavka 9., članka 36. stavka 9., članka 38. stavka 4., članka 44. stavka 10., članka 81. stavka 3. i članka 83. stavka 1. </w:t>
      </w:r>
      <w:r w:rsidRPr="00BD2863">
        <w:rPr>
          <w:rFonts w:ascii="Times New Roman" w:eastAsia="Times New Roman" w:hAnsi="Times New Roman" w:cs="Times New Roman"/>
          <w:sz w:val="24"/>
          <w:szCs w:val="24"/>
          <w:lang w:eastAsia="hr-HR"/>
        </w:rPr>
        <w:t>ovog</w:t>
      </w:r>
      <w:r w:rsidR="00FF1BBB" w:rsidRPr="00BD2863">
        <w:rPr>
          <w:rFonts w:ascii="Times New Roman" w:eastAsia="Times New Roman" w:hAnsi="Times New Roman" w:cs="Times New Roman"/>
          <w:sz w:val="24"/>
          <w:szCs w:val="24"/>
          <w:lang w:eastAsia="hr-HR"/>
        </w:rPr>
        <w:t>a Zakona donijeti u roku od godinu dana od dana stupanja na s</w:t>
      </w:r>
      <w:r w:rsidRPr="00BD2863">
        <w:rPr>
          <w:rFonts w:ascii="Times New Roman" w:eastAsia="Times New Roman" w:hAnsi="Times New Roman" w:cs="Times New Roman"/>
          <w:sz w:val="24"/>
          <w:szCs w:val="24"/>
          <w:lang w:eastAsia="hr-HR"/>
        </w:rPr>
        <w:t>n</w:t>
      </w:r>
      <w:r w:rsidR="00FF1BBB" w:rsidRPr="00BD2863">
        <w:rPr>
          <w:rFonts w:ascii="Times New Roman" w:eastAsia="Times New Roman" w:hAnsi="Times New Roman" w:cs="Times New Roman"/>
          <w:sz w:val="24"/>
          <w:szCs w:val="24"/>
          <w:lang w:eastAsia="hr-HR"/>
        </w:rPr>
        <w:t>a</w:t>
      </w:r>
      <w:r w:rsidRPr="00BD2863">
        <w:rPr>
          <w:rFonts w:ascii="Times New Roman" w:eastAsia="Times New Roman" w:hAnsi="Times New Roman" w:cs="Times New Roman"/>
          <w:sz w:val="24"/>
          <w:szCs w:val="24"/>
          <w:lang w:eastAsia="hr-HR"/>
        </w:rPr>
        <w:t>gu ovoga Zakona.</w:t>
      </w:r>
    </w:p>
    <w:p w14:paraId="3C235082" w14:textId="77777777" w:rsidR="00BC22B3" w:rsidRPr="006400CC" w:rsidRDefault="00BC22B3" w:rsidP="00A2321A">
      <w:pPr>
        <w:ind w:firstLine="720"/>
        <w:jc w:val="both"/>
        <w:rPr>
          <w:rFonts w:ascii="Times New Roman" w:eastAsia="Times New Roman" w:hAnsi="Times New Roman" w:cs="Times New Roman"/>
          <w:sz w:val="24"/>
          <w:szCs w:val="24"/>
          <w:lang w:eastAsia="hr-HR"/>
        </w:rPr>
      </w:pPr>
    </w:p>
    <w:p w14:paraId="31D45508" w14:textId="5D0BB0A8" w:rsidR="007B21F9" w:rsidRPr="008115F4" w:rsidRDefault="007B21F9" w:rsidP="007B21F9">
      <w:pPr>
        <w:jc w:val="center"/>
        <w:rPr>
          <w:rFonts w:ascii="Times New Roman" w:eastAsia="Times New Roman" w:hAnsi="Times New Roman" w:cs="Times New Roman"/>
          <w:b/>
          <w:sz w:val="24"/>
          <w:szCs w:val="24"/>
          <w:lang w:eastAsia="hr-HR"/>
        </w:rPr>
      </w:pPr>
      <w:r w:rsidRPr="008115F4">
        <w:rPr>
          <w:rFonts w:ascii="Times New Roman" w:eastAsia="Times New Roman" w:hAnsi="Times New Roman" w:cs="Times New Roman"/>
          <w:b/>
          <w:sz w:val="24"/>
          <w:szCs w:val="24"/>
          <w:lang w:eastAsia="hr-HR"/>
        </w:rPr>
        <w:t>Članak 16</w:t>
      </w:r>
      <w:r w:rsidR="0099514E">
        <w:rPr>
          <w:rFonts w:ascii="Times New Roman" w:eastAsia="Times New Roman" w:hAnsi="Times New Roman" w:cs="Times New Roman"/>
          <w:b/>
          <w:sz w:val="24"/>
          <w:szCs w:val="24"/>
          <w:lang w:eastAsia="hr-HR"/>
        </w:rPr>
        <w:t>7</w:t>
      </w:r>
      <w:r w:rsidRPr="008115F4">
        <w:rPr>
          <w:rFonts w:ascii="Times New Roman" w:eastAsia="Times New Roman" w:hAnsi="Times New Roman" w:cs="Times New Roman"/>
          <w:b/>
          <w:sz w:val="24"/>
          <w:szCs w:val="24"/>
          <w:lang w:eastAsia="hr-HR"/>
        </w:rPr>
        <w:t>.</w:t>
      </w:r>
    </w:p>
    <w:p w14:paraId="39CEEA86" w14:textId="0C7AEFBB" w:rsidR="007D7936" w:rsidRDefault="007B21F9">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1F0020">
        <w:rPr>
          <w:rFonts w:ascii="Times New Roman" w:hAnsi="Times New Roman" w:cs="Times New Roman"/>
          <w:color w:val="231F20"/>
          <w:sz w:val="24"/>
          <w:szCs w:val="24"/>
          <w:shd w:val="clear" w:color="auto" w:fill="FFFFFF"/>
        </w:rPr>
        <w:t>Zabrana iz članka 16</w:t>
      </w:r>
      <w:r w:rsidR="00146DE0">
        <w:rPr>
          <w:rFonts w:ascii="Times New Roman" w:hAnsi="Times New Roman" w:cs="Times New Roman"/>
          <w:color w:val="231F20"/>
          <w:sz w:val="24"/>
          <w:szCs w:val="24"/>
          <w:shd w:val="clear" w:color="auto" w:fill="FFFFFF"/>
        </w:rPr>
        <w:t>. stavka 1. ovoga Zakona primjenjuje se od 1. srpnja 2021. godine.</w:t>
      </w:r>
    </w:p>
    <w:p w14:paraId="5207EF9E" w14:textId="77777777" w:rsidR="007B21F9" w:rsidRDefault="007B21F9" w:rsidP="00BC22B3">
      <w:pPr>
        <w:jc w:val="center"/>
        <w:rPr>
          <w:rFonts w:ascii="Times New Roman" w:eastAsia="Times New Roman" w:hAnsi="Times New Roman" w:cs="Times New Roman"/>
          <w:sz w:val="24"/>
          <w:szCs w:val="24"/>
          <w:lang w:eastAsia="hr-HR"/>
        </w:rPr>
      </w:pPr>
    </w:p>
    <w:p w14:paraId="1580718B" w14:textId="2484F3F3" w:rsidR="00BC22B3" w:rsidRPr="008115F4" w:rsidRDefault="00BC22B3" w:rsidP="00BC22B3">
      <w:pPr>
        <w:jc w:val="center"/>
        <w:rPr>
          <w:rFonts w:ascii="Times New Roman" w:eastAsia="Times New Roman" w:hAnsi="Times New Roman" w:cs="Times New Roman"/>
          <w:b/>
          <w:sz w:val="24"/>
          <w:szCs w:val="24"/>
          <w:lang w:eastAsia="hr-HR"/>
        </w:rPr>
      </w:pPr>
      <w:r w:rsidRPr="008115F4">
        <w:rPr>
          <w:rFonts w:ascii="Times New Roman" w:eastAsia="Times New Roman" w:hAnsi="Times New Roman" w:cs="Times New Roman"/>
          <w:b/>
          <w:sz w:val="24"/>
          <w:szCs w:val="24"/>
          <w:lang w:eastAsia="hr-HR"/>
        </w:rPr>
        <w:t xml:space="preserve">Članak </w:t>
      </w:r>
      <w:r w:rsidR="007B21F9" w:rsidRPr="008115F4">
        <w:rPr>
          <w:rFonts w:ascii="Times New Roman" w:eastAsia="Times New Roman" w:hAnsi="Times New Roman" w:cs="Times New Roman"/>
          <w:b/>
          <w:sz w:val="24"/>
          <w:szCs w:val="24"/>
          <w:lang w:eastAsia="hr-HR"/>
        </w:rPr>
        <w:t>16</w:t>
      </w:r>
      <w:r w:rsidR="0099514E">
        <w:rPr>
          <w:rFonts w:ascii="Times New Roman" w:eastAsia="Times New Roman" w:hAnsi="Times New Roman" w:cs="Times New Roman"/>
          <w:b/>
          <w:sz w:val="24"/>
          <w:szCs w:val="24"/>
          <w:lang w:eastAsia="hr-HR"/>
        </w:rPr>
        <w:t>8</w:t>
      </w:r>
      <w:r w:rsidRPr="008115F4">
        <w:rPr>
          <w:rFonts w:ascii="Times New Roman" w:eastAsia="Times New Roman" w:hAnsi="Times New Roman" w:cs="Times New Roman"/>
          <w:b/>
          <w:sz w:val="24"/>
          <w:szCs w:val="24"/>
          <w:lang w:eastAsia="hr-HR"/>
        </w:rPr>
        <w:t>.</w:t>
      </w:r>
    </w:p>
    <w:p w14:paraId="7B909F9C" w14:textId="77777777" w:rsidR="00BC22B3" w:rsidRPr="006400CC" w:rsidRDefault="00BC22B3"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Postupci pokrenuti temeljem Zakona o održivom gosp</w:t>
      </w:r>
      <w:r w:rsidR="00D820BB" w:rsidRPr="006400CC">
        <w:rPr>
          <w:rFonts w:ascii="Times New Roman" w:eastAsia="Times New Roman" w:hAnsi="Times New Roman" w:cs="Times New Roman"/>
          <w:sz w:val="24"/>
          <w:szCs w:val="24"/>
          <w:lang w:eastAsia="hr-HR"/>
        </w:rPr>
        <w:t>o</w:t>
      </w:r>
      <w:r w:rsidRPr="006400CC">
        <w:rPr>
          <w:rFonts w:ascii="Times New Roman" w:eastAsia="Times New Roman" w:hAnsi="Times New Roman" w:cs="Times New Roman"/>
          <w:sz w:val="24"/>
          <w:szCs w:val="24"/>
          <w:lang w:eastAsia="hr-HR"/>
        </w:rPr>
        <w:t>d</w:t>
      </w:r>
      <w:r w:rsidR="00D820BB" w:rsidRPr="006400CC">
        <w:rPr>
          <w:rFonts w:ascii="Times New Roman" w:eastAsia="Times New Roman" w:hAnsi="Times New Roman" w:cs="Times New Roman"/>
          <w:sz w:val="24"/>
          <w:szCs w:val="24"/>
          <w:lang w:eastAsia="hr-HR"/>
        </w:rPr>
        <w:t>a</w:t>
      </w:r>
      <w:r w:rsidRPr="006400CC">
        <w:rPr>
          <w:rFonts w:ascii="Times New Roman" w:eastAsia="Times New Roman" w:hAnsi="Times New Roman" w:cs="Times New Roman"/>
          <w:sz w:val="24"/>
          <w:szCs w:val="24"/>
          <w:lang w:eastAsia="hr-HR"/>
        </w:rPr>
        <w:t>renju otpadom (</w:t>
      </w:r>
      <w:r w:rsidR="00027D61">
        <w:rPr>
          <w:rFonts w:ascii="Times New Roman" w:eastAsia="Times New Roman" w:hAnsi="Times New Roman" w:cs="Times New Roman"/>
          <w:sz w:val="24"/>
          <w:szCs w:val="24"/>
          <w:lang w:eastAsia="hr-HR"/>
        </w:rPr>
        <w:t>„Narodne novine“, broj</w:t>
      </w:r>
      <w:r w:rsidR="00027D61" w:rsidRPr="006400CC" w:rsidDel="00027D61">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 xml:space="preserve"> 94/13, 73/17, 14/19 i 98/19) dovršiti će se po odredbama toga Zakona. </w:t>
      </w:r>
    </w:p>
    <w:p w14:paraId="764813C3" w14:textId="77777777" w:rsidR="00BC22B3" w:rsidRPr="006400CC" w:rsidRDefault="00BC22B3" w:rsidP="003C6CB6">
      <w:pPr>
        <w:jc w:val="both"/>
        <w:rPr>
          <w:rFonts w:ascii="Times New Roman" w:eastAsia="Times New Roman" w:hAnsi="Times New Roman" w:cs="Times New Roman"/>
          <w:sz w:val="24"/>
          <w:szCs w:val="24"/>
          <w:lang w:eastAsia="hr-HR"/>
        </w:rPr>
      </w:pPr>
    </w:p>
    <w:p w14:paraId="462B15DA" w14:textId="77777777" w:rsidR="00BC22B3" w:rsidRPr="006400CC" w:rsidRDefault="00BC22B3" w:rsidP="00BC22B3">
      <w:pPr>
        <w:jc w:val="center"/>
        <w:rPr>
          <w:rFonts w:ascii="Times New Roman" w:eastAsia="Times New Roman" w:hAnsi="Times New Roman" w:cs="Times New Roman"/>
          <w:sz w:val="24"/>
          <w:szCs w:val="24"/>
          <w:lang w:eastAsia="hr-HR"/>
        </w:rPr>
      </w:pPr>
    </w:p>
    <w:p w14:paraId="7DF22954" w14:textId="1B8F7FBB" w:rsidR="00BC22B3" w:rsidRPr="00E55C1D" w:rsidRDefault="00BC22B3" w:rsidP="00BC22B3">
      <w:pPr>
        <w:jc w:val="center"/>
        <w:rPr>
          <w:rFonts w:ascii="Times New Roman" w:eastAsia="Times New Roman" w:hAnsi="Times New Roman" w:cs="Times New Roman"/>
          <w:b/>
          <w:sz w:val="24"/>
          <w:szCs w:val="24"/>
          <w:lang w:eastAsia="hr-HR"/>
        </w:rPr>
      </w:pPr>
      <w:r w:rsidRPr="00E55C1D">
        <w:rPr>
          <w:rFonts w:ascii="Times New Roman" w:eastAsia="Times New Roman" w:hAnsi="Times New Roman" w:cs="Times New Roman"/>
          <w:b/>
          <w:sz w:val="24"/>
          <w:szCs w:val="24"/>
          <w:lang w:eastAsia="hr-HR"/>
        </w:rPr>
        <w:t xml:space="preserve">Članak </w:t>
      </w:r>
      <w:r w:rsidR="0069123C" w:rsidRPr="00E55C1D">
        <w:rPr>
          <w:rFonts w:ascii="Times New Roman" w:eastAsia="Times New Roman" w:hAnsi="Times New Roman" w:cs="Times New Roman"/>
          <w:b/>
          <w:sz w:val="24"/>
          <w:szCs w:val="24"/>
          <w:lang w:eastAsia="hr-HR"/>
        </w:rPr>
        <w:t>16</w:t>
      </w:r>
      <w:r w:rsidR="0099514E">
        <w:rPr>
          <w:rFonts w:ascii="Times New Roman" w:eastAsia="Times New Roman" w:hAnsi="Times New Roman" w:cs="Times New Roman"/>
          <w:b/>
          <w:sz w:val="24"/>
          <w:szCs w:val="24"/>
          <w:lang w:eastAsia="hr-HR"/>
        </w:rPr>
        <w:t>9</w:t>
      </w:r>
      <w:r w:rsidRPr="00E55C1D">
        <w:rPr>
          <w:rFonts w:ascii="Times New Roman" w:eastAsia="Times New Roman" w:hAnsi="Times New Roman" w:cs="Times New Roman"/>
          <w:b/>
          <w:sz w:val="24"/>
          <w:szCs w:val="24"/>
          <w:lang w:eastAsia="hr-HR"/>
        </w:rPr>
        <w:t>.</w:t>
      </w:r>
    </w:p>
    <w:p w14:paraId="4E287340" w14:textId="77777777" w:rsidR="00BC22B3" w:rsidRPr="006400CC" w:rsidRDefault="00BC22B3" w:rsidP="00A2321A">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Stupanjem na snagu ovoga Zakona prestaje važiti Zakon o održivom gosp</w:t>
      </w:r>
      <w:r w:rsidR="00D820BB" w:rsidRPr="006400CC">
        <w:rPr>
          <w:rFonts w:ascii="Times New Roman" w:eastAsia="Times New Roman" w:hAnsi="Times New Roman" w:cs="Times New Roman"/>
          <w:sz w:val="24"/>
          <w:szCs w:val="24"/>
          <w:lang w:eastAsia="hr-HR"/>
        </w:rPr>
        <w:t>o</w:t>
      </w:r>
      <w:r w:rsidRPr="006400CC">
        <w:rPr>
          <w:rFonts w:ascii="Times New Roman" w:eastAsia="Times New Roman" w:hAnsi="Times New Roman" w:cs="Times New Roman"/>
          <w:sz w:val="24"/>
          <w:szCs w:val="24"/>
          <w:lang w:eastAsia="hr-HR"/>
        </w:rPr>
        <w:t>darenju otpadom (</w:t>
      </w:r>
      <w:r w:rsidR="00027D61">
        <w:rPr>
          <w:rFonts w:ascii="Times New Roman" w:eastAsia="Times New Roman" w:hAnsi="Times New Roman" w:cs="Times New Roman"/>
          <w:sz w:val="24"/>
          <w:szCs w:val="24"/>
          <w:lang w:eastAsia="hr-HR"/>
        </w:rPr>
        <w:t>„Narodne novine“, broj</w:t>
      </w:r>
      <w:r w:rsidRPr="006400CC">
        <w:rPr>
          <w:rFonts w:ascii="Times New Roman" w:eastAsia="Times New Roman" w:hAnsi="Times New Roman" w:cs="Times New Roman"/>
          <w:sz w:val="24"/>
          <w:szCs w:val="24"/>
          <w:lang w:eastAsia="hr-HR"/>
        </w:rPr>
        <w:t xml:space="preserve"> 94/13, 73/17, 14/19 i 98/19)</w:t>
      </w:r>
      <w:r w:rsidR="00D820BB" w:rsidRPr="006400CC">
        <w:rPr>
          <w:rFonts w:ascii="Times New Roman" w:eastAsia="Times New Roman" w:hAnsi="Times New Roman" w:cs="Times New Roman"/>
          <w:sz w:val="24"/>
          <w:szCs w:val="24"/>
          <w:lang w:eastAsia="hr-HR"/>
        </w:rPr>
        <w:t xml:space="preserve"> osim članka 177. stavka 1. toga Zakona.</w:t>
      </w:r>
    </w:p>
    <w:p w14:paraId="00DA4249" w14:textId="77777777" w:rsidR="009753B6" w:rsidRDefault="009753B6" w:rsidP="003C6CB6">
      <w:pPr>
        <w:jc w:val="both"/>
        <w:rPr>
          <w:rFonts w:ascii="Times New Roman" w:eastAsia="Times New Roman" w:hAnsi="Times New Roman" w:cs="Times New Roman"/>
          <w:sz w:val="24"/>
          <w:szCs w:val="24"/>
          <w:lang w:eastAsia="hr-HR"/>
        </w:rPr>
      </w:pPr>
    </w:p>
    <w:p w14:paraId="502D8A70" w14:textId="5AD10E0C" w:rsidR="001A7990" w:rsidRPr="00E55C1D" w:rsidRDefault="001A7990" w:rsidP="001A7990">
      <w:pPr>
        <w:jc w:val="center"/>
        <w:rPr>
          <w:rFonts w:ascii="Times New Roman" w:eastAsia="Times New Roman" w:hAnsi="Times New Roman" w:cs="Times New Roman"/>
          <w:b/>
          <w:sz w:val="24"/>
          <w:szCs w:val="24"/>
          <w:lang w:eastAsia="hr-HR"/>
        </w:rPr>
      </w:pPr>
      <w:r w:rsidRPr="00E55C1D">
        <w:rPr>
          <w:rFonts w:ascii="Times New Roman" w:eastAsia="Times New Roman" w:hAnsi="Times New Roman" w:cs="Times New Roman"/>
          <w:b/>
          <w:sz w:val="24"/>
          <w:szCs w:val="24"/>
          <w:lang w:eastAsia="hr-HR"/>
        </w:rPr>
        <w:t>Članak 1</w:t>
      </w:r>
      <w:r w:rsidR="0099514E">
        <w:rPr>
          <w:rFonts w:ascii="Times New Roman" w:eastAsia="Times New Roman" w:hAnsi="Times New Roman" w:cs="Times New Roman"/>
          <w:b/>
          <w:sz w:val="24"/>
          <w:szCs w:val="24"/>
          <w:lang w:eastAsia="hr-HR"/>
        </w:rPr>
        <w:t>70</w:t>
      </w:r>
      <w:r w:rsidRPr="00E55C1D">
        <w:rPr>
          <w:rFonts w:ascii="Times New Roman" w:eastAsia="Times New Roman" w:hAnsi="Times New Roman" w:cs="Times New Roman"/>
          <w:b/>
          <w:sz w:val="24"/>
          <w:szCs w:val="24"/>
          <w:lang w:eastAsia="hr-HR"/>
        </w:rPr>
        <w:t>.</w:t>
      </w:r>
    </w:p>
    <w:p w14:paraId="7E24D30F" w14:textId="77777777" w:rsidR="00C16F55" w:rsidRPr="00E55C1D" w:rsidRDefault="00C16F55" w:rsidP="00E55C1D">
      <w:pPr>
        <w:ind w:firstLine="720"/>
        <w:jc w:val="both"/>
        <w:rPr>
          <w:rFonts w:ascii="Times New Roman" w:hAnsi="Times New Roman" w:cs="Times New Roman"/>
          <w:color w:val="000000" w:themeColor="text1"/>
          <w:sz w:val="24"/>
          <w:szCs w:val="24"/>
        </w:rPr>
      </w:pPr>
      <w:r w:rsidRPr="00E55C1D">
        <w:rPr>
          <w:rFonts w:ascii="Times New Roman" w:eastAsia="Times New Roman" w:hAnsi="Times New Roman" w:cs="Times New Roman"/>
          <w:color w:val="000000" w:themeColor="text1"/>
          <w:sz w:val="24"/>
          <w:szCs w:val="24"/>
          <w:lang w:eastAsia="hr-HR"/>
        </w:rPr>
        <w:t xml:space="preserve">Dodatak I., II., III., IV., V. i VI. </w:t>
      </w:r>
      <w:r w:rsidRPr="00E55C1D">
        <w:rPr>
          <w:rFonts w:ascii="Times New Roman" w:hAnsi="Times New Roman" w:cs="Times New Roman"/>
          <w:bCs/>
          <w:color w:val="000000" w:themeColor="text1"/>
          <w:sz w:val="24"/>
          <w:szCs w:val="24"/>
        </w:rPr>
        <w:t>tiskani su uz ovaj Zakon i njegov su sastavni dio.</w:t>
      </w:r>
    </w:p>
    <w:p w14:paraId="65C1F316" w14:textId="77777777" w:rsidR="001A7990" w:rsidRDefault="001A7990" w:rsidP="003C6CB6">
      <w:pPr>
        <w:jc w:val="both"/>
        <w:rPr>
          <w:rFonts w:ascii="Times New Roman" w:eastAsia="Times New Roman" w:hAnsi="Times New Roman" w:cs="Times New Roman"/>
          <w:sz w:val="24"/>
          <w:szCs w:val="24"/>
          <w:lang w:eastAsia="hr-HR"/>
        </w:rPr>
      </w:pPr>
    </w:p>
    <w:p w14:paraId="5C9790F2" w14:textId="77777777" w:rsidR="001A7990" w:rsidRPr="006400CC" w:rsidRDefault="001A7990" w:rsidP="003C6CB6">
      <w:pPr>
        <w:jc w:val="both"/>
        <w:rPr>
          <w:rFonts w:ascii="Times New Roman" w:eastAsia="Times New Roman" w:hAnsi="Times New Roman" w:cs="Times New Roman"/>
          <w:sz w:val="24"/>
          <w:szCs w:val="24"/>
          <w:lang w:eastAsia="hr-HR"/>
        </w:rPr>
      </w:pPr>
    </w:p>
    <w:p w14:paraId="3DA07AB7" w14:textId="34C0F3F9" w:rsidR="005E2629" w:rsidRPr="00E55C1D" w:rsidRDefault="005E2629" w:rsidP="005E2629">
      <w:pPr>
        <w:jc w:val="center"/>
        <w:rPr>
          <w:rFonts w:ascii="Times New Roman" w:eastAsia="Times New Roman" w:hAnsi="Times New Roman" w:cs="Times New Roman"/>
          <w:b/>
          <w:sz w:val="24"/>
          <w:szCs w:val="24"/>
          <w:lang w:eastAsia="hr-HR"/>
        </w:rPr>
      </w:pPr>
      <w:r w:rsidRPr="00E55C1D">
        <w:rPr>
          <w:rFonts w:ascii="Times New Roman" w:eastAsia="Times New Roman" w:hAnsi="Times New Roman" w:cs="Times New Roman"/>
          <w:b/>
          <w:sz w:val="24"/>
          <w:szCs w:val="24"/>
          <w:lang w:eastAsia="hr-HR"/>
        </w:rPr>
        <w:t xml:space="preserve">Članak </w:t>
      </w:r>
      <w:r w:rsidR="0069123C" w:rsidRPr="00E55C1D">
        <w:rPr>
          <w:rFonts w:ascii="Times New Roman" w:eastAsia="Times New Roman" w:hAnsi="Times New Roman" w:cs="Times New Roman"/>
          <w:b/>
          <w:sz w:val="24"/>
          <w:szCs w:val="24"/>
          <w:lang w:eastAsia="hr-HR"/>
        </w:rPr>
        <w:t>1</w:t>
      </w:r>
      <w:r w:rsidR="0099514E">
        <w:rPr>
          <w:rFonts w:ascii="Times New Roman" w:eastAsia="Times New Roman" w:hAnsi="Times New Roman" w:cs="Times New Roman"/>
          <w:b/>
          <w:sz w:val="24"/>
          <w:szCs w:val="24"/>
          <w:lang w:eastAsia="hr-HR"/>
        </w:rPr>
        <w:t>71</w:t>
      </w:r>
      <w:r w:rsidRPr="00E55C1D">
        <w:rPr>
          <w:rFonts w:ascii="Times New Roman" w:eastAsia="Times New Roman" w:hAnsi="Times New Roman" w:cs="Times New Roman"/>
          <w:b/>
          <w:sz w:val="24"/>
          <w:szCs w:val="24"/>
          <w:lang w:eastAsia="hr-HR"/>
        </w:rPr>
        <w:t>.</w:t>
      </w:r>
    </w:p>
    <w:p w14:paraId="5090A069" w14:textId="77777777" w:rsidR="005E2629" w:rsidRPr="006400CC" w:rsidRDefault="005E2629" w:rsidP="005E2629">
      <w:pPr>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Ovaj Zakon stupa na snagu </w:t>
      </w:r>
      <w:r w:rsidR="00820F7B" w:rsidRPr="006400CC">
        <w:rPr>
          <w:rFonts w:ascii="Times New Roman" w:eastAsia="Times New Roman" w:hAnsi="Times New Roman" w:cs="Times New Roman"/>
          <w:sz w:val="24"/>
          <w:szCs w:val="24"/>
          <w:lang w:eastAsia="hr-HR"/>
        </w:rPr>
        <w:t>osm</w:t>
      </w:r>
      <w:r w:rsidR="00820F7B">
        <w:rPr>
          <w:rFonts w:ascii="Times New Roman" w:eastAsia="Times New Roman" w:hAnsi="Times New Roman" w:cs="Times New Roman"/>
          <w:sz w:val="24"/>
          <w:szCs w:val="24"/>
          <w:lang w:eastAsia="hr-HR"/>
        </w:rPr>
        <w:t>oga</w:t>
      </w:r>
      <w:r w:rsidR="00820F7B" w:rsidRPr="006400CC">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dan</w:t>
      </w:r>
      <w:r w:rsidR="00820F7B">
        <w:rPr>
          <w:rFonts w:ascii="Times New Roman" w:eastAsia="Times New Roman" w:hAnsi="Times New Roman" w:cs="Times New Roman"/>
          <w:sz w:val="24"/>
          <w:szCs w:val="24"/>
          <w:lang w:eastAsia="hr-HR"/>
        </w:rPr>
        <w:t>a</w:t>
      </w:r>
      <w:r w:rsidRPr="006400CC">
        <w:rPr>
          <w:rFonts w:ascii="Times New Roman" w:eastAsia="Times New Roman" w:hAnsi="Times New Roman" w:cs="Times New Roman"/>
          <w:sz w:val="24"/>
          <w:szCs w:val="24"/>
          <w:lang w:eastAsia="hr-HR"/>
        </w:rPr>
        <w:t xml:space="preserve"> od dana objave u »Narodnim novinama«.</w:t>
      </w:r>
    </w:p>
    <w:p w14:paraId="5766C57E" w14:textId="77777777" w:rsidR="005E2629" w:rsidRPr="006400CC" w:rsidRDefault="005E2629" w:rsidP="003C6CB6">
      <w:pPr>
        <w:jc w:val="both"/>
        <w:rPr>
          <w:rFonts w:ascii="Times New Roman" w:eastAsia="Times New Roman" w:hAnsi="Times New Roman" w:cs="Times New Roman"/>
          <w:sz w:val="24"/>
          <w:szCs w:val="24"/>
          <w:lang w:eastAsia="hr-HR"/>
        </w:rPr>
      </w:pPr>
    </w:p>
    <w:p w14:paraId="1CB35B73" w14:textId="77777777" w:rsidR="005E2629" w:rsidRPr="006400CC" w:rsidRDefault="005E2629" w:rsidP="003C6CB6">
      <w:pPr>
        <w:jc w:val="both"/>
        <w:rPr>
          <w:rFonts w:ascii="Times New Roman" w:eastAsia="Times New Roman" w:hAnsi="Times New Roman" w:cs="Times New Roman"/>
          <w:sz w:val="24"/>
          <w:szCs w:val="24"/>
          <w:lang w:eastAsia="hr-HR"/>
        </w:rPr>
      </w:pPr>
    </w:p>
    <w:p w14:paraId="27C81B1A" w14:textId="77777777" w:rsidR="009753B6" w:rsidRPr="006400CC" w:rsidRDefault="009753B6" w:rsidP="003C6CB6">
      <w:pPr>
        <w:jc w:val="both"/>
        <w:rPr>
          <w:rFonts w:ascii="Times New Roman" w:eastAsia="Times New Roman" w:hAnsi="Times New Roman" w:cs="Times New Roman"/>
          <w:sz w:val="24"/>
          <w:szCs w:val="24"/>
          <w:lang w:eastAsia="hr-HR"/>
        </w:rPr>
      </w:pPr>
    </w:p>
    <w:p w14:paraId="42C4837F" w14:textId="77777777" w:rsidR="008115F4" w:rsidRDefault="008115F4">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07F56AD1" w14:textId="77777777" w:rsidR="00680C61" w:rsidRPr="006400CC" w:rsidRDefault="00680C61" w:rsidP="00680C61">
      <w:pPr>
        <w:spacing w:after="120" w:line="240" w:lineRule="auto"/>
        <w:rPr>
          <w:rFonts w:ascii="Times New Roman" w:eastAsia="Times New Roman" w:hAnsi="Times New Roman" w:cs="Times New Roman"/>
          <w:b/>
          <w:sz w:val="24"/>
          <w:szCs w:val="24"/>
          <w:lang w:eastAsia="hr-HR"/>
        </w:rPr>
      </w:pPr>
      <w:r w:rsidRPr="006400CC">
        <w:rPr>
          <w:rFonts w:ascii="Times New Roman" w:eastAsia="Times New Roman" w:hAnsi="Times New Roman" w:cs="Times New Roman"/>
          <w:b/>
          <w:sz w:val="24"/>
          <w:szCs w:val="24"/>
          <w:lang w:eastAsia="hr-HR"/>
        </w:rPr>
        <w:lastRenderedPageBreak/>
        <w:t>Dodatak I.</w:t>
      </w:r>
    </w:p>
    <w:p w14:paraId="6D0F98EF" w14:textId="77777777" w:rsidR="00680C61" w:rsidRPr="006400CC" w:rsidRDefault="00680C61" w:rsidP="00680C61">
      <w:pPr>
        <w:spacing w:after="120" w:line="240" w:lineRule="auto"/>
        <w:jc w:val="center"/>
        <w:rPr>
          <w:rFonts w:ascii="Times New Roman" w:eastAsia="Times New Roman" w:hAnsi="Times New Roman" w:cs="Times New Roman"/>
          <w:b/>
          <w:sz w:val="32"/>
          <w:szCs w:val="32"/>
          <w:lang w:eastAsia="hr-HR"/>
        </w:rPr>
      </w:pPr>
      <w:r w:rsidRPr="006400CC">
        <w:rPr>
          <w:rFonts w:ascii="Times New Roman" w:eastAsia="Times New Roman" w:hAnsi="Times New Roman" w:cs="Times New Roman"/>
          <w:b/>
          <w:sz w:val="32"/>
          <w:szCs w:val="32"/>
          <w:lang w:eastAsia="hr-HR"/>
        </w:rPr>
        <w:t>POSTUPCI ZBRINJAVANJA OTPADA</w:t>
      </w:r>
    </w:p>
    <w:p w14:paraId="0A6AEDD5"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w:t>
      </w:r>
      <w:r w:rsidRPr="006400CC">
        <w:rPr>
          <w:rFonts w:ascii="Times New Roman" w:eastAsia="Times New Roman" w:hAnsi="Times New Roman" w:cs="Times New Roman"/>
          <w:sz w:val="24"/>
          <w:szCs w:val="24"/>
          <w:lang w:eastAsia="hr-HR"/>
        </w:rPr>
        <w:t xml:space="preserve"> Odlaganje otpada u ili na tlo (na primjer odlagalište itd.),</w:t>
      </w:r>
    </w:p>
    <w:p w14:paraId="4332B229"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2</w:t>
      </w:r>
      <w:r w:rsidRPr="006400CC">
        <w:rPr>
          <w:rFonts w:ascii="Times New Roman" w:eastAsia="Times New Roman" w:hAnsi="Times New Roman" w:cs="Times New Roman"/>
          <w:sz w:val="24"/>
          <w:szCs w:val="24"/>
          <w:lang w:eastAsia="hr-HR"/>
        </w:rPr>
        <w:t xml:space="preserve"> Obrada otpada na ili u tlu (na primjer biološka razgradnja tekućeg ili muljevitog otpada u tlu itd.),</w:t>
      </w:r>
    </w:p>
    <w:p w14:paraId="0AE9A810"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3</w:t>
      </w:r>
      <w:r w:rsidRPr="006400CC">
        <w:rPr>
          <w:rFonts w:ascii="Times New Roman" w:eastAsia="Times New Roman" w:hAnsi="Times New Roman" w:cs="Times New Roman"/>
          <w:sz w:val="24"/>
          <w:szCs w:val="24"/>
          <w:lang w:eastAsia="hr-HR"/>
        </w:rPr>
        <w:t xml:space="preserve"> Duboko utiskivanje otpada (na primjer utiskivanje otpada crpkama u bušotine, iscrpljena ležišta soli, prirodne šupljine itd.),</w:t>
      </w:r>
    </w:p>
    <w:p w14:paraId="40E12722"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4</w:t>
      </w:r>
      <w:r w:rsidRPr="006400CC">
        <w:rPr>
          <w:rFonts w:ascii="Times New Roman" w:eastAsia="Times New Roman" w:hAnsi="Times New Roman" w:cs="Times New Roman"/>
          <w:sz w:val="24"/>
          <w:szCs w:val="24"/>
          <w:lang w:eastAsia="hr-HR"/>
        </w:rPr>
        <w:t xml:space="preserve"> Odlaganje otpada u površinske bazene (na primjer odlaganje tekućeg ili muljevitog otpada u jame, bazene, lagune itd.),</w:t>
      </w:r>
    </w:p>
    <w:p w14:paraId="18A71B78"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5</w:t>
      </w:r>
      <w:r w:rsidRPr="006400CC">
        <w:rPr>
          <w:rFonts w:ascii="Times New Roman" w:eastAsia="Times New Roman" w:hAnsi="Times New Roman" w:cs="Times New Roman"/>
          <w:sz w:val="24"/>
          <w:szCs w:val="24"/>
          <w:lang w:eastAsia="hr-HR"/>
        </w:rPr>
        <w:t xml:space="preserve"> Odlaganje otpada na posebno pripremljeno odlagalište (odlaganje u povezane komore koje su zatvorene i izolirane jedna od druge i od okoliša itd.),</w:t>
      </w:r>
    </w:p>
    <w:p w14:paraId="5DD59572"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6</w:t>
      </w:r>
      <w:r w:rsidRPr="006400CC">
        <w:rPr>
          <w:rFonts w:ascii="Times New Roman" w:eastAsia="Times New Roman" w:hAnsi="Times New Roman" w:cs="Times New Roman"/>
          <w:sz w:val="24"/>
          <w:szCs w:val="24"/>
          <w:lang w:eastAsia="hr-HR"/>
        </w:rPr>
        <w:t xml:space="preserve"> Ispuštanje otpada u kopnene vode isključujući mora/oceane,</w:t>
      </w:r>
    </w:p>
    <w:p w14:paraId="65D321DC"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7</w:t>
      </w:r>
      <w:r w:rsidRPr="006400CC">
        <w:rPr>
          <w:rFonts w:ascii="Times New Roman" w:eastAsia="Times New Roman" w:hAnsi="Times New Roman" w:cs="Times New Roman"/>
          <w:sz w:val="24"/>
          <w:szCs w:val="24"/>
          <w:lang w:eastAsia="hr-HR"/>
        </w:rPr>
        <w:t xml:space="preserve"> Ispuštanje otpada u mora/oceane uključujući i ukapanje u morsko dno,</w:t>
      </w:r>
    </w:p>
    <w:p w14:paraId="6FC6E0E4"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8</w:t>
      </w:r>
      <w:r w:rsidRPr="006400CC">
        <w:rPr>
          <w:rFonts w:ascii="Times New Roman" w:eastAsia="Times New Roman" w:hAnsi="Times New Roman" w:cs="Times New Roman"/>
          <w:sz w:val="24"/>
          <w:szCs w:val="24"/>
          <w:lang w:eastAsia="hr-HR"/>
        </w:rPr>
        <w:t xml:space="preserve"> Biološka obrada otpada koja nije specificirana drugdje u ovim postupcima, a koja za posljedicu ima konačne sastojke i mješavine koje se zbrinjavaju bilo kojim postupkom navedenim pod D 1 – D 12,</w:t>
      </w:r>
    </w:p>
    <w:p w14:paraId="3BAE8137"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9</w:t>
      </w:r>
      <w:r w:rsidRPr="006400CC">
        <w:rPr>
          <w:rFonts w:ascii="Times New Roman" w:eastAsia="Times New Roman" w:hAnsi="Times New Roman" w:cs="Times New Roman"/>
          <w:sz w:val="24"/>
          <w:szCs w:val="24"/>
          <w:lang w:eastAsia="hr-HR"/>
        </w:rPr>
        <w:t xml:space="preserve"> Fizikalno-kemijska obrada otpada koja nije specificirana drugdje u ovim postupcima, a koja za posljedicu ima konačne sastojke i mješavine koje se zbrinjavaju bilo kojim postupkom navedenim pod D 1 – D 12 (na primjer isparavanje, sušenje, kalciniranje itd.),</w:t>
      </w:r>
    </w:p>
    <w:p w14:paraId="309FF485"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10</w:t>
      </w:r>
      <w:r w:rsidRPr="006400CC">
        <w:rPr>
          <w:rFonts w:ascii="Times New Roman" w:eastAsia="Times New Roman" w:hAnsi="Times New Roman" w:cs="Times New Roman"/>
          <w:sz w:val="24"/>
          <w:szCs w:val="24"/>
          <w:lang w:eastAsia="hr-HR"/>
        </w:rPr>
        <w:t xml:space="preserve"> Spaljivanje otpada na kopnu,</w:t>
      </w:r>
    </w:p>
    <w:p w14:paraId="03746E7B"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11</w:t>
      </w:r>
      <w:r w:rsidRPr="006400CC">
        <w:rPr>
          <w:rFonts w:ascii="Times New Roman" w:eastAsia="Times New Roman" w:hAnsi="Times New Roman" w:cs="Times New Roman"/>
          <w:sz w:val="24"/>
          <w:szCs w:val="24"/>
          <w:lang w:eastAsia="hr-HR"/>
        </w:rPr>
        <w:t xml:space="preserve"> Spaljivanje otpada na moru (ovaj je postupak zabranjen zakonodavstvom EU-a i međunarodnim konvencijama),</w:t>
      </w:r>
    </w:p>
    <w:p w14:paraId="24BF2832"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12</w:t>
      </w:r>
      <w:r w:rsidRPr="006400CC">
        <w:rPr>
          <w:rFonts w:ascii="Times New Roman" w:eastAsia="Times New Roman" w:hAnsi="Times New Roman" w:cs="Times New Roman"/>
          <w:sz w:val="24"/>
          <w:szCs w:val="24"/>
          <w:lang w:eastAsia="hr-HR"/>
        </w:rPr>
        <w:t xml:space="preserve"> Trajno skladištenje otpada (na primjer smještaj spremnika u rudnike itd.),</w:t>
      </w:r>
    </w:p>
    <w:p w14:paraId="5475D2E4"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13</w:t>
      </w:r>
      <w:r w:rsidRPr="006400CC">
        <w:rPr>
          <w:rFonts w:ascii="Times New Roman" w:eastAsia="Times New Roman" w:hAnsi="Times New Roman" w:cs="Times New Roman"/>
          <w:sz w:val="24"/>
          <w:szCs w:val="24"/>
          <w:lang w:eastAsia="hr-HR"/>
        </w:rPr>
        <w:t xml:space="preserve"> Spajanje ili miješanje otpada prije podvrgavanja bilo kojem postupku navedenim pod D 1 – D 12 (ako nijedna druga oznaka D nije odgovarajuća, ova može obuhvatiti prethodne postupke prije odlaganja, uključujući prethodnu preradu, primjerice, među ostalim, sortiranje, drobljenje, sabijanje, peletiranje, sušenje, usitnjavanje, kondicioniranje ili odvajanje prije podvrgavanja bilo kojem od postupaka navedenim pod D1 – D12),</w:t>
      </w:r>
    </w:p>
    <w:p w14:paraId="47284EAB"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14</w:t>
      </w:r>
      <w:r w:rsidRPr="006400CC">
        <w:rPr>
          <w:rFonts w:ascii="Times New Roman" w:eastAsia="Times New Roman" w:hAnsi="Times New Roman" w:cs="Times New Roman"/>
          <w:sz w:val="24"/>
          <w:szCs w:val="24"/>
          <w:lang w:eastAsia="hr-HR"/>
        </w:rPr>
        <w:t xml:space="preserve"> Ponovno pakiranje otpada prije podvrgavanja bilo kojem od postupaka navedenim pod D 1 – D 13 i</w:t>
      </w:r>
    </w:p>
    <w:p w14:paraId="705EC7CA"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D 15</w:t>
      </w:r>
      <w:r w:rsidRPr="006400CC">
        <w:rPr>
          <w:rFonts w:ascii="Times New Roman" w:eastAsia="Times New Roman" w:hAnsi="Times New Roman" w:cs="Times New Roman"/>
          <w:sz w:val="24"/>
          <w:szCs w:val="24"/>
          <w:lang w:eastAsia="hr-HR"/>
        </w:rPr>
        <w:t xml:space="preserve"> Skladištenje otpada prije primjene bilo kojeg od postupaka zbrinjavanja navedenim pod D 1 – D 14 (osim privremenog skladištenja otpada na mjestu nastanka, prije sakupljanja)</w:t>
      </w:r>
    </w:p>
    <w:p w14:paraId="7F239022" w14:textId="77777777" w:rsidR="00680C61" w:rsidRPr="006400CC" w:rsidRDefault="00680C61" w:rsidP="00170C4B">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i drugi postupci propisani posebnim propisom.</w:t>
      </w:r>
    </w:p>
    <w:p w14:paraId="125D5D05" w14:textId="77777777" w:rsidR="00680C61" w:rsidRPr="006400CC" w:rsidRDefault="00680C61" w:rsidP="00680C61">
      <w:pPr>
        <w:spacing w:after="120" w:line="240" w:lineRule="auto"/>
        <w:rPr>
          <w:rFonts w:ascii="Times New Roman" w:eastAsia="Times New Roman" w:hAnsi="Times New Roman" w:cs="Times New Roman"/>
          <w:b/>
          <w:sz w:val="24"/>
          <w:szCs w:val="24"/>
          <w:lang w:eastAsia="hr-HR"/>
        </w:rPr>
      </w:pPr>
    </w:p>
    <w:p w14:paraId="22C63540" w14:textId="77777777" w:rsidR="00680C61" w:rsidRPr="006400CC" w:rsidRDefault="00680C61" w:rsidP="004521B5">
      <w:pPr>
        <w:rPr>
          <w:rFonts w:ascii="Times New Roman" w:eastAsia="Times New Roman" w:hAnsi="Times New Roman" w:cs="Times New Roman"/>
          <w:b/>
          <w:sz w:val="24"/>
          <w:szCs w:val="24"/>
          <w:lang w:eastAsia="hr-HR"/>
        </w:rPr>
      </w:pPr>
      <w:r w:rsidRPr="006400CC">
        <w:rPr>
          <w:rFonts w:ascii="Times New Roman" w:eastAsia="Times New Roman" w:hAnsi="Times New Roman" w:cs="Times New Roman"/>
          <w:b/>
          <w:sz w:val="24"/>
          <w:szCs w:val="24"/>
          <w:lang w:eastAsia="hr-HR"/>
        </w:rPr>
        <w:lastRenderedPageBreak/>
        <w:t>Dodatak II.</w:t>
      </w:r>
    </w:p>
    <w:p w14:paraId="28F5A714" w14:textId="77777777" w:rsidR="00680C61" w:rsidRPr="006400CC" w:rsidRDefault="00680C61" w:rsidP="00680C61">
      <w:pPr>
        <w:spacing w:after="120" w:line="240" w:lineRule="auto"/>
        <w:jc w:val="center"/>
        <w:rPr>
          <w:rFonts w:ascii="Times New Roman" w:eastAsia="Times New Roman" w:hAnsi="Times New Roman" w:cs="Times New Roman"/>
          <w:b/>
          <w:sz w:val="32"/>
          <w:szCs w:val="32"/>
          <w:lang w:eastAsia="hr-HR"/>
        </w:rPr>
      </w:pPr>
      <w:r w:rsidRPr="006400CC">
        <w:rPr>
          <w:rFonts w:ascii="Times New Roman" w:eastAsia="Times New Roman" w:hAnsi="Times New Roman" w:cs="Times New Roman"/>
          <w:b/>
          <w:sz w:val="32"/>
          <w:szCs w:val="32"/>
          <w:lang w:eastAsia="hr-HR"/>
        </w:rPr>
        <w:t>POSTUPCI OPORABE OTPADA</w:t>
      </w:r>
    </w:p>
    <w:p w14:paraId="73176109" w14:textId="77777777" w:rsidR="00680C61" w:rsidRPr="006400CC" w:rsidRDefault="00680C61" w:rsidP="004521B5">
      <w:pPr>
        <w:spacing w:line="240" w:lineRule="auto"/>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1</w:t>
      </w:r>
      <w:r w:rsidRPr="006400CC">
        <w:rPr>
          <w:rFonts w:ascii="Times New Roman" w:eastAsia="Times New Roman" w:hAnsi="Times New Roman" w:cs="Times New Roman"/>
          <w:sz w:val="24"/>
          <w:szCs w:val="24"/>
          <w:lang w:eastAsia="hr-HR"/>
        </w:rPr>
        <w:t xml:space="preserve"> Korištenje otpada uglavnom kao goriva ili drugog načina dobivanja energije,</w:t>
      </w:r>
    </w:p>
    <w:p w14:paraId="62F28E01" w14:textId="77777777" w:rsidR="00680C61" w:rsidRPr="006400CC" w:rsidRDefault="00680C61" w:rsidP="00E7764B">
      <w:pPr>
        <w:spacing w:after="120" w:line="240" w:lineRule="auto"/>
        <w:ind w:left="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Ovo obuhvaća spalionice namijenjene preradi krutog komunalnog otpada samo kad je njihova energetska efikasnost jednaka ili veća od:</w:t>
      </w:r>
    </w:p>
    <w:p w14:paraId="0E3EA065" w14:textId="77777777" w:rsidR="00680C61" w:rsidRPr="006400CC" w:rsidRDefault="00680C61" w:rsidP="00E7764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0,60 za postrojenja u radu i odobrena u skladu s primjenjivim zakonodavstvom Zajednice prije 1. siječnja 2009.</w:t>
      </w:r>
    </w:p>
    <w:p w14:paraId="139C08FA" w14:textId="77777777" w:rsidR="00680C61" w:rsidRPr="006400CC" w:rsidRDefault="00680C61" w:rsidP="00E7764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0,65 za postrojenja koja su odobrena nakon 31. prosinca 2008. primjenom sljedeće formule:</w:t>
      </w:r>
    </w:p>
    <w:p w14:paraId="641120D5" w14:textId="77777777" w:rsidR="00680C61" w:rsidRPr="006400CC" w:rsidRDefault="00680C61" w:rsidP="00E7764B">
      <w:pPr>
        <w:spacing w:after="120" w:line="240" w:lineRule="auto"/>
        <w:ind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Energetska efikasnost = (Ep – (Ef + Ei))/(0,97 × (Ew + Ef)) gdje:</w:t>
      </w:r>
    </w:p>
    <w:p w14:paraId="00256632" w14:textId="77777777" w:rsidR="00680C61" w:rsidRPr="006400CC" w:rsidRDefault="00680C61" w:rsidP="00E7764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i/>
          <w:iCs/>
          <w:sz w:val="24"/>
          <w:szCs w:val="24"/>
          <w:lang w:eastAsia="hr-HR"/>
        </w:rPr>
        <w:t xml:space="preserve">Ep </w:t>
      </w:r>
      <w:r w:rsidRPr="006400CC">
        <w:rPr>
          <w:rFonts w:ascii="Times New Roman" w:eastAsia="Times New Roman" w:hAnsi="Times New Roman" w:cs="Times New Roman"/>
          <w:sz w:val="24"/>
          <w:szCs w:val="24"/>
          <w:lang w:eastAsia="hr-HR"/>
        </w:rPr>
        <w:t>označava godišnju proizvodnju energije kao toplinske energije ili električne energije. Izračunava se tako da se energija u obliku električne energije pomnoži s 2,6, a toplinska energija proizvedena u komercijalne svrhe množi se s 1,1 (GJ/godina)</w:t>
      </w:r>
    </w:p>
    <w:p w14:paraId="35CE4556" w14:textId="77777777" w:rsidR="00680C61" w:rsidRPr="006400CC" w:rsidRDefault="00680C61" w:rsidP="00E7764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i/>
          <w:iCs/>
          <w:sz w:val="24"/>
          <w:szCs w:val="24"/>
          <w:lang w:eastAsia="hr-HR"/>
        </w:rPr>
        <w:t xml:space="preserve">Ef </w:t>
      </w:r>
      <w:r w:rsidRPr="006400CC">
        <w:rPr>
          <w:rFonts w:ascii="Times New Roman" w:eastAsia="Times New Roman" w:hAnsi="Times New Roman" w:cs="Times New Roman"/>
          <w:sz w:val="24"/>
          <w:szCs w:val="24"/>
          <w:lang w:eastAsia="hr-HR"/>
        </w:rPr>
        <w:t>označava količinu energije koja godišnje ulazi u sustav a dobivena je iz goriva i služi proizvodnji pare (GJ/godina)</w:t>
      </w:r>
    </w:p>
    <w:p w14:paraId="4546BE6C" w14:textId="77777777" w:rsidR="00680C61" w:rsidRPr="006400CC" w:rsidRDefault="00680C61" w:rsidP="00E7764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i/>
          <w:iCs/>
          <w:sz w:val="24"/>
          <w:szCs w:val="24"/>
          <w:lang w:eastAsia="hr-HR"/>
        </w:rPr>
        <w:t xml:space="preserve">Ew </w:t>
      </w:r>
      <w:r w:rsidRPr="006400CC">
        <w:rPr>
          <w:rFonts w:ascii="Times New Roman" w:eastAsia="Times New Roman" w:hAnsi="Times New Roman" w:cs="Times New Roman"/>
          <w:sz w:val="24"/>
          <w:szCs w:val="24"/>
          <w:lang w:eastAsia="hr-HR"/>
        </w:rPr>
        <w:t>označava godišnju količinu energije sadržane u obrađenom otpadu izračunanu primjenom neto kalorične vrijednosti otpada (GJ/godina)</w:t>
      </w:r>
    </w:p>
    <w:p w14:paraId="460416B7" w14:textId="77777777" w:rsidR="00680C61" w:rsidRPr="006400CC" w:rsidRDefault="00680C61" w:rsidP="00E7764B">
      <w:pPr>
        <w:spacing w:after="120" w:line="240" w:lineRule="auto"/>
        <w:ind w:left="72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i/>
          <w:iCs/>
          <w:sz w:val="24"/>
          <w:szCs w:val="24"/>
          <w:lang w:eastAsia="hr-HR"/>
        </w:rPr>
        <w:t xml:space="preserve">Ei </w:t>
      </w:r>
      <w:r w:rsidRPr="006400CC">
        <w:rPr>
          <w:rFonts w:ascii="Times New Roman" w:eastAsia="Times New Roman" w:hAnsi="Times New Roman" w:cs="Times New Roman"/>
          <w:sz w:val="24"/>
          <w:szCs w:val="24"/>
          <w:lang w:eastAsia="hr-HR"/>
        </w:rPr>
        <w:t>označava godišnju uvezenu količinu energije bez Ew i Ef (GJ/godina)</w:t>
      </w:r>
    </w:p>
    <w:p w14:paraId="25E85063" w14:textId="77777777" w:rsidR="00680C61" w:rsidRPr="006400CC" w:rsidRDefault="00680C61" w:rsidP="00E7764B">
      <w:pPr>
        <w:spacing w:after="120" w:line="240" w:lineRule="auto"/>
        <w:ind w:left="72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i/>
          <w:iCs/>
          <w:sz w:val="24"/>
          <w:szCs w:val="24"/>
          <w:lang w:eastAsia="hr-HR"/>
        </w:rPr>
        <w:t xml:space="preserve">0,97 </w:t>
      </w:r>
      <w:r w:rsidRPr="006400CC">
        <w:rPr>
          <w:rFonts w:ascii="Times New Roman" w:eastAsia="Times New Roman" w:hAnsi="Times New Roman" w:cs="Times New Roman"/>
          <w:sz w:val="24"/>
          <w:szCs w:val="24"/>
          <w:lang w:eastAsia="hr-HR"/>
        </w:rPr>
        <w:t>je faktor obračuna gubitaka energije zbog pepela na dnu peći i isijavanja.</w:t>
      </w:r>
    </w:p>
    <w:p w14:paraId="5C609AA3" w14:textId="77777777" w:rsidR="00680C61" w:rsidRPr="006400CC" w:rsidRDefault="00680C61" w:rsidP="00E7764B">
      <w:pPr>
        <w:spacing w:after="120" w:line="240" w:lineRule="auto"/>
        <w:ind w:left="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Ova se formula primjenjuje u skladu s referentnim dokumentom o najboljim dostupnim tehnikama za spaljivanje otpada.</w:t>
      </w:r>
    </w:p>
    <w:p w14:paraId="011953A8" w14:textId="77777777" w:rsidR="00680C61" w:rsidRPr="006400CC" w:rsidRDefault="00680C61" w:rsidP="00E7764B">
      <w:pPr>
        <w:spacing w:after="120" w:line="240" w:lineRule="auto"/>
        <w:ind w:left="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Vrijednost formule za energetsku učinkovitost množi se s klimatskim korekcijskim faktorom (CCF) na sljedeći način:</w:t>
      </w:r>
    </w:p>
    <w:p w14:paraId="43AB11D9" w14:textId="77777777" w:rsidR="00680C61" w:rsidRPr="006400CC" w:rsidRDefault="00680C61" w:rsidP="002E47F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1. CCF za pogone u funkciji i dopuštene u skladu s važećim zakonodavstvom Unije prije 1. rujna 2015.</w:t>
      </w:r>
    </w:p>
    <w:p w14:paraId="14D8860E"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1 ako je HDD &gt;= 3 350</w:t>
      </w:r>
    </w:p>
    <w:p w14:paraId="519B8C52"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1,25 ako je HDD &lt;= 2 150</w:t>
      </w:r>
    </w:p>
    <w:p w14:paraId="5762F955"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 (0,25/1 200) × HDD + 1,698 kada je 2 150 &lt; HDD &lt; 3 350</w:t>
      </w:r>
    </w:p>
    <w:p w14:paraId="0B042007" w14:textId="77777777" w:rsidR="00680C61" w:rsidRPr="006400CC" w:rsidRDefault="00680C61" w:rsidP="002E47FB">
      <w:pPr>
        <w:spacing w:after="120" w:line="240" w:lineRule="auto"/>
        <w:ind w:left="144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2. CCF za pogone dopuštene nakon 31. kolovoza 2015. i za pogone u sklopu točke 1. ovoga Dodatka nakon 31. prosinca 2029.</w:t>
      </w:r>
    </w:p>
    <w:p w14:paraId="384D6078"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1 ako je HDD &gt;= 3 350</w:t>
      </w:r>
    </w:p>
    <w:p w14:paraId="0B7AB0B7"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1,12 ako je HDD &lt;= 2 150</w:t>
      </w:r>
    </w:p>
    <w:p w14:paraId="7CDA1D24" w14:textId="77777777" w:rsidR="00680C61" w:rsidRPr="006400CC" w:rsidRDefault="00680C61" w:rsidP="002E47FB">
      <w:pPr>
        <w:spacing w:after="120" w:line="240" w:lineRule="auto"/>
        <w:ind w:left="1440" w:firstLine="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CCF = – (0,12/1 200) × HDD + 1,335 kada je 2 150 &lt; HDD &lt; 3 350</w:t>
      </w:r>
    </w:p>
    <w:p w14:paraId="569CE4EA" w14:textId="77777777" w:rsidR="00680C61" w:rsidRPr="006400CC" w:rsidRDefault="00680C61" w:rsidP="006F3ED9">
      <w:pPr>
        <w:spacing w:after="120" w:line="240" w:lineRule="auto"/>
        <w:ind w:left="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(Dobivena vrijednost CCF-a zaokružit će se na tri decimalna mjesta.).</w:t>
      </w:r>
    </w:p>
    <w:p w14:paraId="5C06C224" w14:textId="77777777" w:rsidR="00680C61" w:rsidRPr="006400CC" w:rsidRDefault="00680C61" w:rsidP="00E7764B">
      <w:pPr>
        <w:spacing w:line="240" w:lineRule="auto"/>
        <w:ind w:left="720"/>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Vrijednost HDD-a (stupanj – dan grijanja) trebala bi se uzeti kao prosječna vrijednost HDD-a za lokaciju pogona za spaljivanje, izračunana za razdoblje od 20 uzastopnih godina prije godine za koju je izračunan CCF. Za izračun vrijednosti HDD-a trebala bi se primjenjivati sljedeća metoda koju je utvrdio Eurostat: HDD je jednak (18 °C – Tm) × d ako je Tm niži od ili jednak 15 °C (prag grijanja), a nula ako je Tm viši od 15 °C, pritom je Tm prosječna (Tmin + Tmax)/2 vanjska temperatura u razdoblju od d dana. Izračuni se provode na dnevnoj osnovi (d = 1) te se zbrajaju za godinu.</w:t>
      </w:r>
    </w:p>
    <w:p w14:paraId="0A52D6D1"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2</w:t>
      </w:r>
      <w:r w:rsidRPr="006400CC">
        <w:rPr>
          <w:rFonts w:ascii="Times New Roman" w:eastAsia="Times New Roman" w:hAnsi="Times New Roman" w:cs="Times New Roman"/>
          <w:sz w:val="24"/>
          <w:szCs w:val="24"/>
          <w:lang w:eastAsia="hr-HR"/>
        </w:rPr>
        <w:t xml:space="preserve"> Obnavljanje/regeneracija otpadnog otapala,</w:t>
      </w:r>
    </w:p>
    <w:p w14:paraId="2707CD72"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3</w:t>
      </w:r>
      <w:r w:rsidRPr="006400CC">
        <w:rPr>
          <w:rFonts w:ascii="Times New Roman" w:eastAsia="Times New Roman" w:hAnsi="Times New Roman" w:cs="Times New Roman"/>
          <w:sz w:val="24"/>
          <w:szCs w:val="24"/>
          <w:lang w:eastAsia="hr-HR"/>
        </w:rPr>
        <w:t xml:space="preserve"> Recikliranje/obnavljanje otpadnih organskih tvari koje se ne koriste kao otapala (uključujući kompostiranje i druge procese biološke pretvorbe) (ovo obuhvaća plinofikaciju i pirolizu u kojima se sastojci upotrebljavaju kao kemikalije),</w:t>
      </w:r>
    </w:p>
    <w:p w14:paraId="716146C2"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4</w:t>
      </w:r>
      <w:r w:rsidRPr="006400CC">
        <w:rPr>
          <w:rFonts w:ascii="Times New Roman" w:eastAsia="Times New Roman" w:hAnsi="Times New Roman" w:cs="Times New Roman"/>
          <w:sz w:val="24"/>
          <w:szCs w:val="24"/>
          <w:lang w:eastAsia="hr-HR"/>
        </w:rPr>
        <w:t xml:space="preserve"> Recikliranje/obnavljanje otpadnih metala i spojeva metala,</w:t>
      </w:r>
    </w:p>
    <w:p w14:paraId="3BE47118"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5</w:t>
      </w:r>
      <w:r w:rsidRPr="006400CC">
        <w:rPr>
          <w:rFonts w:ascii="Times New Roman" w:eastAsia="Times New Roman" w:hAnsi="Times New Roman" w:cs="Times New Roman"/>
          <w:sz w:val="24"/>
          <w:szCs w:val="24"/>
          <w:lang w:eastAsia="hr-HR"/>
        </w:rPr>
        <w:t xml:space="preserve"> Recikliranje/obnavljanje drugih otpadnih anorganskih materijala (ovo obuhvaća čišćenje tla koje rezultira oporabom tla i recikliranjem anorganskih građevinskih materijala,</w:t>
      </w:r>
    </w:p>
    <w:p w14:paraId="45D37FDC"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6</w:t>
      </w:r>
      <w:r w:rsidRPr="006400CC">
        <w:rPr>
          <w:rFonts w:ascii="Times New Roman" w:eastAsia="Times New Roman" w:hAnsi="Times New Roman" w:cs="Times New Roman"/>
          <w:sz w:val="24"/>
          <w:szCs w:val="24"/>
          <w:lang w:eastAsia="hr-HR"/>
        </w:rPr>
        <w:t xml:space="preserve"> Regeneracija otpadnih kiselina ili lužina,</w:t>
      </w:r>
    </w:p>
    <w:p w14:paraId="5DDCE21A"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7</w:t>
      </w:r>
      <w:r w:rsidRPr="006400CC">
        <w:rPr>
          <w:rFonts w:ascii="Times New Roman" w:eastAsia="Times New Roman" w:hAnsi="Times New Roman" w:cs="Times New Roman"/>
          <w:sz w:val="24"/>
          <w:szCs w:val="24"/>
          <w:lang w:eastAsia="hr-HR"/>
        </w:rPr>
        <w:t xml:space="preserve"> Oporaba otpadnih sastojaka koji se koriste za smanjivanje onečišćenja,</w:t>
      </w:r>
    </w:p>
    <w:p w14:paraId="7DDAEEB6"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8</w:t>
      </w:r>
      <w:r w:rsidRPr="006400CC">
        <w:rPr>
          <w:rFonts w:ascii="Times New Roman" w:eastAsia="Times New Roman" w:hAnsi="Times New Roman" w:cs="Times New Roman"/>
          <w:sz w:val="24"/>
          <w:szCs w:val="24"/>
          <w:lang w:eastAsia="hr-HR"/>
        </w:rPr>
        <w:t xml:space="preserve"> Oporaba otpadnih sastojaka iz katalizatora,</w:t>
      </w:r>
    </w:p>
    <w:p w14:paraId="5304B234"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9</w:t>
      </w:r>
      <w:r w:rsidRPr="006400CC">
        <w:rPr>
          <w:rFonts w:ascii="Times New Roman" w:eastAsia="Times New Roman" w:hAnsi="Times New Roman" w:cs="Times New Roman"/>
          <w:sz w:val="24"/>
          <w:szCs w:val="24"/>
          <w:lang w:eastAsia="hr-HR"/>
        </w:rPr>
        <w:t xml:space="preserve"> Ponovna prerada otpadnih ulja ili drugi načini ponovne uporabe ulja,</w:t>
      </w:r>
    </w:p>
    <w:p w14:paraId="763558EB"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10</w:t>
      </w:r>
      <w:r w:rsidRPr="006400CC">
        <w:rPr>
          <w:rFonts w:ascii="Times New Roman" w:eastAsia="Times New Roman" w:hAnsi="Times New Roman" w:cs="Times New Roman"/>
          <w:sz w:val="24"/>
          <w:szCs w:val="24"/>
          <w:lang w:eastAsia="hr-HR"/>
        </w:rPr>
        <w:t xml:space="preserve"> Tretiranje tla otpadom u svrhu poljoprivrednog ili ekološkog poboljšanja,</w:t>
      </w:r>
    </w:p>
    <w:p w14:paraId="77A11C04"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11</w:t>
      </w:r>
      <w:r w:rsidRPr="006400CC">
        <w:rPr>
          <w:rFonts w:ascii="Times New Roman" w:eastAsia="Times New Roman" w:hAnsi="Times New Roman" w:cs="Times New Roman"/>
          <w:sz w:val="24"/>
          <w:szCs w:val="24"/>
          <w:lang w:eastAsia="hr-HR"/>
        </w:rPr>
        <w:t xml:space="preserve"> Upotreba otpada nastalog bilo kojim postupkom navedenim pod R 1 – R 10,</w:t>
      </w:r>
    </w:p>
    <w:p w14:paraId="7ABCADFA"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12</w:t>
      </w:r>
      <w:r w:rsidRPr="006400CC">
        <w:rPr>
          <w:rFonts w:ascii="Times New Roman" w:eastAsia="Times New Roman" w:hAnsi="Times New Roman" w:cs="Times New Roman"/>
          <w:sz w:val="24"/>
          <w:szCs w:val="24"/>
          <w:lang w:eastAsia="hr-HR"/>
        </w:rPr>
        <w:t xml:space="preserve"> Razmjena otpada radi primjene bilo kojeg od postupaka oporabe navedenim pod R 1 – R 11 (ako nijedna druga oznaka R nije odgovarajuća, ova može obuhvatiti prethodne postupke prije oporabe, uključujući prethodnu preradu kao što su, među ostalim, rasklapanje, sortiranje, drobljenje, sabijanje, peletiranje, sušenje, usitnjavanje, kondicioniranje, ponovno pakiranje, odvajanje, uklapanje ili miješanje prije podvrgavanja bilo kojem od postupaka navedenim pod R1 – R11),</w:t>
      </w:r>
    </w:p>
    <w:p w14:paraId="336B38A5"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b/>
          <w:sz w:val="24"/>
          <w:szCs w:val="24"/>
          <w:lang w:eastAsia="hr-HR"/>
        </w:rPr>
        <w:t>R 13</w:t>
      </w:r>
      <w:r w:rsidRPr="006400CC">
        <w:rPr>
          <w:rFonts w:ascii="Times New Roman" w:eastAsia="Times New Roman" w:hAnsi="Times New Roman" w:cs="Times New Roman"/>
          <w:sz w:val="24"/>
          <w:szCs w:val="24"/>
          <w:lang w:eastAsia="hr-HR"/>
        </w:rPr>
        <w:t xml:space="preserve"> Skladištenje otpada prije bilo kojeg od postupaka oporabe navedenim pod R 1 do R 12 (osim privremenog skladištenja otpada na mjestu nastanka, prije sakupljanja)</w:t>
      </w:r>
    </w:p>
    <w:p w14:paraId="3368F047" w14:textId="77777777" w:rsidR="00680C61" w:rsidRPr="006400CC" w:rsidRDefault="00680C61" w:rsidP="007E4A93">
      <w:pPr>
        <w:spacing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i drugi postupc</w:t>
      </w:r>
      <w:r w:rsidR="007E4A93" w:rsidRPr="006400CC">
        <w:rPr>
          <w:rFonts w:ascii="Times New Roman" w:eastAsia="Times New Roman" w:hAnsi="Times New Roman" w:cs="Times New Roman"/>
          <w:sz w:val="24"/>
          <w:szCs w:val="24"/>
          <w:lang w:eastAsia="hr-HR"/>
        </w:rPr>
        <w:t>i propisani posebnim propisom.</w:t>
      </w:r>
    </w:p>
    <w:p w14:paraId="5BD6A191" w14:textId="77777777" w:rsidR="005358BE" w:rsidRPr="006400CC" w:rsidRDefault="005358BE">
      <w:pPr>
        <w:rPr>
          <w:rFonts w:ascii="Times New Roman" w:eastAsia="Times New Roman" w:hAnsi="Times New Roman" w:cs="Times New Roman"/>
          <w:b/>
          <w:bCs/>
          <w:sz w:val="24"/>
          <w:szCs w:val="24"/>
        </w:rPr>
      </w:pPr>
    </w:p>
    <w:p w14:paraId="54012658" w14:textId="77777777" w:rsidR="0024666A" w:rsidRPr="006400CC" w:rsidRDefault="0024666A">
      <w:p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DODATAK III</w:t>
      </w:r>
    </w:p>
    <w:p w14:paraId="4B28E2AC" w14:textId="77777777" w:rsidR="0024666A" w:rsidRPr="006400CC" w:rsidRDefault="0024666A">
      <w:pPr>
        <w:rPr>
          <w:rFonts w:ascii="Times New Roman" w:eastAsia="Times New Roman" w:hAnsi="Times New Roman" w:cs="Times New Roman"/>
          <w:b/>
          <w:bCs/>
          <w:sz w:val="24"/>
          <w:szCs w:val="24"/>
        </w:rPr>
      </w:pPr>
    </w:p>
    <w:p w14:paraId="7A8CBF1E" w14:textId="77777777" w:rsidR="0024666A" w:rsidRPr="006400CC" w:rsidRDefault="0024666A" w:rsidP="00A2321A">
      <w:pPr>
        <w:jc w:val="cente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DJELATNOSTI I POSTUPCI GOSPDARENJA OTPADOM ZA KOJE SE IZDAJE DOZVOLA ZA GOSPODARENJE OTPADOM</w:t>
      </w:r>
    </w:p>
    <w:p w14:paraId="048CCB8D" w14:textId="77777777" w:rsidR="0024666A" w:rsidRPr="006400CC" w:rsidRDefault="0024666A" w:rsidP="0024666A">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28699832" w14:textId="77777777" w:rsidR="0024666A" w:rsidRPr="006400CC" w:rsidRDefault="0024666A" w:rsidP="00A2321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Dozvola za gospodarenje otpadom izdaje se za: </w:t>
      </w:r>
    </w:p>
    <w:p w14:paraId="760083F0"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djelatnost oporabe slijedećim postupcima:</w:t>
      </w:r>
    </w:p>
    <w:p w14:paraId="0CD27CDC"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R1 korištenje otpada uglavnom kao goriva ili drugog načina dobivanja energije, osim za postupak energetske oporabe određenog neopasnog otpada u svrhu proizvodnje toplinske energije koji se obavlja temeljem upisa u Očevidnik oporabe otpada za koje se ne izdaje dozvola za gospodarenje otpadom</w:t>
      </w:r>
    </w:p>
    <w:p w14:paraId="020CC257"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R2 obnavljanje/regeneracija otpadnog otapala</w:t>
      </w:r>
    </w:p>
    <w:p w14:paraId="3E8842D8"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R3 recikliranje/obnavljanje otpadnih organskih tvari koje se ne koriste kao otapala,  osim za postupak biološke aerobne oporabe biootpada u svrhu proizvodnje komposta, za postupak biološke anaerobne oporabe biootpada u svrhu proizvodnje bioplina i digestata, za postupak oporabe otpadnog ulja radi proizvodnje biogoriva, za postupak oporabe drvnog otpada u svrhu proizvodnje proizvoda od drva koji se obavljaju temeljem upisa u Očevidnik oporabe otpada za koje se ne izdaje dozvola za gospodarenje otpadom</w:t>
      </w:r>
    </w:p>
    <w:p w14:paraId="0C793E01"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R4 recikliranje/obnavljanje otpadnih metala i spojeva metala</w:t>
      </w:r>
    </w:p>
    <w:p w14:paraId="224C5534"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R5 recikliranje/obnavljanje drugih otpadnih anorganskih materijala, osim za postupak oporabe anorganskog otpada u svrhu gradnje i za postupak oporabe otpadnog asfalta za proizvodnju asfalta na asfaltnoj bazi koji se obavljaju temeljem upisa u Očevidnik oporabe otpada za koje se ne izdaje dozvola za gospodarenje otpadom</w:t>
      </w:r>
    </w:p>
    <w:p w14:paraId="656D5F24"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R6 regeneracija otpadnih kiselina ili lužina,</w:t>
      </w:r>
    </w:p>
    <w:p w14:paraId="2FE7CB36"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R7 oporaba otpadnih sastojaka koji se koriste za smanjivanje onečišćenja</w:t>
      </w:r>
    </w:p>
    <w:p w14:paraId="6A6B9601"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R8 oporaba otpadnih sastojaka iz katalizatora,</w:t>
      </w:r>
    </w:p>
    <w:p w14:paraId="3C6697D4"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R9 ponovna prerada otpadnih ulja ili drugi načini ponovne uporabe ulja</w:t>
      </w:r>
    </w:p>
    <w:p w14:paraId="46DB7655"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10. R10 tretiranje tla otpadom u svrhu poljoprivrednoga ili ekološkoga poboljšanja</w:t>
      </w:r>
    </w:p>
    <w:p w14:paraId="6C577E4E"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11. R11 upotreba otpada nastalog bilo kojim postupkom navedenim pod R1-R10</w:t>
      </w:r>
    </w:p>
    <w:p w14:paraId="739577F6"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12. R12 razmjena otpada radi primjene bilo kojeg od postupaka oporabe navedenim pod R1-R11</w:t>
      </w:r>
    </w:p>
    <w:p w14:paraId="4827FB7F"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13. R13 skladištenje otpada prije bilo kojeg od postupaka oporabe navedenim pod R1-R12</w:t>
      </w:r>
    </w:p>
    <w:p w14:paraId="40E81CF7"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14. PU priprema za ponovnu uporabu, osim za postupak popravka i čišćenja električnih i elektroničkih uređaja u svrhu ponovnog korištenja koji se obavlja temeljem upisa u Očevidnik oporabe otpada za koje se ne izdaje dozvola za gospodarenje otpadom</w:t>
      </w:r>
    </w:p>
    <w:p w14:paraId="23AC03CD"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p>
    <w:p w14:paraId="191AA1AC"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djelatnost zbrinjavanja slijedećim postupcima:</w:t>
      </w:r>
    </w:p>
    <w:p w14:paraId="2DB900ED"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 D1 odlaganje otpada u ili na tlo</w:t>
      </w:r>
    </w:p>
    <w:p w14:paraId="2D655BD7"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D2 obrada otpada na ili u tlu</w:t>
      </w:r>
    </w:p>
    <w:p w14:paraId="2481157C"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D3 duboko utiskivanje otpada</w:t>
      </w:r>
    </w:p>
    <w:p w14:paraId="0721E960"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D4 odlaganje otpada u površinske bazene</w:t>
      </w:r>
    </w:p>
    <w:p w14:paraId="3B02CB9C"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5. D5 odlaganje otpada na posebno pripremljeno odlagalište</w:t>
      </w:r>
    </w:p>
    <w:p w14:paraId="754A014D" w14:textId="77777777" w:rsidR="0024666A" w:rsidRPr="006400CC" w:rsidRDefault="00A325E5"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w:t>
      </w:r>
      <w:r w:rsidR="0024666A" w:rsidRPr="006400CC">
        <w:rPr>
          <w:rFonts w:ascii="Times New Roman" w:eastAsia="Times New Roman" w:hAnsi="Times New Roman" w:cs="Times New Roman"/>
          <w:sz w:val="24"/>
          <w:szCs w:val="24"/>
        </w:rPr>
        <w:t>. D8 biološka obrada otpada koja nije specificirana drugdje u ovim postupcima, a koja za posljedicu ima konačne sastojke i mješavine koje se zbrinjavaju bilo kojim postupkom navedenim pod D1-D12</w:t>
      </w:r>
    </w:p>
    <w:p w14:paraId="3320DAD0" w14:textId="77777777" w:rsidR="0024666A" w:rsidRPr="006400CC" w:rsidRDefault="00A325E5"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w:t>
      </w:r>
      <w:r w:rsidR="0024666A" w:rsidRPr="006400CC">
        <w:rPr>
          <w:rFonts w:ascii="Times New Roman" w:eastAsia="Times New Roman" w:hAnsi="Times New Roman" w:cs="Times New Roman"/>
          <w:sz w:val="24"/>
          <w:szCs w:val="24"/>
        </w:rPr>
        <w:t>. D9 fizikalno-kemijska obrada otpada koja nije specificirana drugdje u ovim postupcima, a koja za posljedicu ima konačne sastojke i mješavine koje se zbrinjavaju bilo kojim postupkom navedenim pod D1-D12</w:t>
      </w:r>
    </w:p>
    <w:p w14:paraId="0E773083"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D10 spaljivanje otpada na kopnu</w:t>
      </w:r>
    </w:p>
    <w:p w14:paraId="0D8CC7FE"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9. D12 trajno skladištenje otpada</w:t>
      </w:r>
    </w:p>
    <w:p w14:paraId="6CE109CD"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10. D13 spajanje ili miješanje otpada prije podvrgavanja bilo kojem postupku navedenim pod D1-D12,</w:t>
      </w:r>
    </w:p>
    <w:p w14:paraId="1041F5F6"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11. D14 ponovno pakiranje otpada prije podvrgavanja bilo kojem od postupaka navedenim pod D1-D13</w:t>
      </w:r>
    </w:p>
    <w:p w14:paraId="4D8594D7" w14:textId="77777777" w:rsidR="0024666A" w:rsidRPr="006400CC" w:rsidRDefault="0024666A" w:rsidP="0024666A">
      <w:pPr>
        <w:spacing w:before="100" w:beforeAutospacing="1" w:after="100" w:afterAutospacing="1" w:line="240" w:lineRule="auto"/>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12. D15 skladištenje otpada prije primjene bilo kojeg od postupaka zbrinjavanja navedenim pod D1-D14.</w:t>
      </w:r>
    </w:p>
    <w:p w14:paraId="18ABD7F8" w14:textId="77777777" w:rsidR="0024666A" w:rsidRPr="006400CC" w:rsidRDefault="0024666A">
      <w:pPr>
        <w:rPr>
          <w:rFonts w:ascii="Times New Roman" w:eastAsia="Times New Roman" w:hAnsi="Times New Roman" w:cs="Times New Roman"/>
          <w:b/>
          <w:bCs/>
          <w:sz w:val="24"/>
          <w:szCs w:val="24"/>
        </w:rPr>
      </w:pPr>
    </w:p>
    <w:p w14:paraId="13891319" w14:textId="77777777" w:rsidR="00016248" w:rsidRPr="006400CC" w:rsidRDefault="00016248">
      <w:pPr>
        <w:rPr>
          <w:rFonts w:ascii="Times New Roman" w:eastAsia="Times New Roman" w:hAnsi="Times New Roman" w:cs="Times New Roman"/>
          <w:b/>
          <w:bCs/>
          <w:sz w:val="24"/>
          <w:szCs w:val="24"/>
        </w:rPr>
      </w:pPr>
    </w:p>
    <w:p w14:paraId="0CAE5CEF" w14:textId="77777777" w:rsidR="00016248" w:rsidRPr="006400CC" w:rsidRDefault="00016248">
      <w:p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DODATAK IV</w:t>
      </w:r>
    </w:p>
    <w:p w14:paraId="182FEECE" w14:textId="77777777" w:rsidR="00016248" w:rsidRPr="006400CC" w:rsidRDefault="00016248">
      <w:pPr>
        <w:rPr>
          <w:rFonts w:ascii="Times New Roman" w:eastAsia="Times New Roman" w:hAnsi="Times New Roman" w:cs="Times New Roman"/>
          <w:b/>
          <w:bCs/>
          <w:sz w:val="24"/>
          <w:szCs w:val="24"/>
        </w:rPr>
      </w:pPr>
    </w:p>
    <w:p w14:paraId="01E90E3C" w14:textId="77777777" w:rsidR="00016248" w:rsidRPr="006400CC" w:rsidRDefault="00016248" w:rsidP="00A2321A">
      <w:pPr>
        <w:spacing w:after="0" w:line="240" w:lineRule="auto"/>
        <w:jc w:val="center"/>
        <w:rPr>
          <w:rFonts w:ascii="Times New Roman" w:eastAsia="Times New Roman" w:hAnsi="Times New Roman" w:cs="Times New Roman"/>
          <w:b/>
          <w:sz w:val="24"/>
          <w:szCs w:val="24"/>
        </w:rPr>
      </w:pPr>
      <w:r w:rsidRPr="006400CC">
        <w:rPr>
          <w:rFonts w:ascii="Times New Roman" w:eastAsia="Times New Roman" w:hAnsi="Times New Roman" w:cs="Times New Roman"/>
          <w:b/>
          <w:sz w:val="24"/>
          <w:szCs w:val="24"/>
        </w:rPr>
        <w:t>NECJELOVITI POPIS POSTUPAKA OPORABE KOJE MOŽE OBAVLJATI OPORABITELJ BEZ DOZVOLE</w:t>
      </w:r>
    </w:p>
    <w:p w14:paraId="64D3CC84" w14:textId="77777777" w:rsidR="00016248" w:rsidRPr="006400CC" w:rsidRDefault="00016248" w:rsidP="00016248">
      <w:pPr>
        <w:spacing w:after="0" w:line="240" w:lineRule="auto"/>
        <w:jc w:val="both"/>
        <w:rPr>
          <w:rFonts w:ascii="Times New Roman" w:eastAsia="Times New Roman" w:hAnsi="Times New Roman" w:cs="Times New Roman"/>
          <w:sz w:val="24"/>
          <w:szCs w:val="24"/>
        </w:rPr>
      </w:pPr>
    </w:p>
    <w:p w14:paraId="2C59D10D" w14:textId="77777777" w:rsidR="00016248" w:rsidRPr="006400CC" w:rsidRDefault="00016248" w:rsidP="00016248">
      <w:pPr>
        <w:spacing w:after="0" w:line="240" w:lineRule="auto"/>
        <w:jc w:val="both"/>
        <w:rPr>
          <w:rFonts w:ascii="Times New Roman" w:eastAsia="Times New Roman" w:hAnsi="Times New Roman" w:cs="Times New Roman"/>
          <w:sz w:val="24"/>
          <w:szCs w:val="24"/>
        </w:rPr>
      </w:pPr>
    </w:p>
    <w:p w14:paraId="0CB5BC30"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lastRenderedPageBreak/>
        <w:t>1. R1 - energetska oporaba određenog neopasnog otpada u svrhu proizvodnje toplinske energije</w:t>
      </w:r>
    </w:p>
    <w:p w14:paraId="33013676"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2. R3 - biološka aerobna oporaba biootpada u svrhu proizvodnje komposta</w:t>
      </w:r>
    </w:p>
    <w:p w14:paraId="5093091C"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3. R3 - biološka anaerobna oporaba biootpada u svrhu proizvodnje bioplina i digestata</w:t>
      </w:r>
    </w:p>
    <w:p w14:paraId="33D15283"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4. R3 - oporaba otpadnog ulja radi proizvodnje biogoriva</w:t>
      </w:r>
    </w:p>
    <w:p w14:paraId="00572F2E"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 xml:space="preserve">5. R3 - oporaba drvnog otpada </w:t>
      </w:r>
    </w:p>
    <w:p w14:paraId="2BB9A50B"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6. R5 - oporaba otpada u gradnji</w:t>
      </w:r>
    </w:p>
    <w:p w14:paraId="0BFD6CB8" w14:textId="77777777" w:rsidR="00016248" w:rsidRPr="006400CC" w:rsidRDefault="00016248" w:rsidP="00016248">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7. R5 - oporaba otpada za proizvodnju asfalta u asfaltnoj bazi</w:t>
      </w:r>
    </w:p>
    <w:p w14:paraId="144088EB" w14:textId="77777777" w:rsidR="00016248" w:rsidRPr="006400CC" w:rsidRDefault="00016248" w:rsidP="005E7D10">
      <w:pPr>
        <w:spacing w:after="0" w:line="240" w:lineRule="auto"/>
        <w:ind w:left="720"/>
        <w:jc w:val="both"/>
        <w:rPr>
          <w:rFonts w:ascii="Times New Roman" w:eastAsia="Times New Roman" w:hAnsi="Times New Roman" w:cs="Times New Roman"/>
          <w:sz w:val="24"/>
          <w:szCs w:val="24"/>
        </w:rPr>
      </w:pPr>
      <w:r w:rsidRPr="006400CC">
        <w:rPr>
          <w:rFonts w:ascii="Times New Roman" w:eastAsia="Times New Roman" w:hAnsi="Times New Roman" w:cs="Times New Roman"/>
          <w:sz w:val="24"/>
          <w:szCs w:val="24"/>
        </w:rPr>
        <w:t>8. PU - popravak i čišćenje električnih i elektroničkih uređaja u svrhu ponovne uporabe.</w:t>
      </w:r>
    </w:p>
    <w:p w14:paraId="0AD14A15" w14:textId="77777777" w:rsidR="00016248" w:rsidRPr="006400CC" w:rsidRDefault="00016248">
      <w:pPr>
        <w:rPr>
          <w:rFonts w:ascii="Times New Roman" w:eastAsia="Times New Roman" w:hAnsi="Times New Roman" w:cs="Times New Roman"/>
          <w:b/>
          <w:bCs/>
          <w:sz w:val="24"/>
          <w:szCs w:val="24"/>
        </w:rPr>
      </w:pPr>
    </w:p>
    <w:p w14:paraId="1A13CFA3" w14:textId="77777777" w:rsidR="00230477" w:rsidRPr="006400CC" w:rsidRDefault="00230477">
      <w:pPr>
        <w:rPr>
          <w:rFonts w:ascii="Times New Roman" w:eastAsia="Times New Roman" w:hAnsi="Times New Roman" w:cs="Times New Roman"/>
          <w:b/>
          <w:bCs/>
          <w:sz w:val="24"/>
          <w:szCs w:val="24"/>
        </w:rPr>
      </w:pPr>
    </w:p>
    <w:p w14:paraId="0511690D" w14:textId="77777777" w:rsidR="00230477" w:rsidRPr="006400CC" w:rsidRDefault="00230477">
      <w:pPr>
        <w:rPr>
          <w:rFonts w:ascii="Times New Roman" w:eastAsia="Times New Roman" w:hAnsi="Times New Roman" w:cs="Times New Roman"/>
          <w:b/>
          <w:bCs/>
          <w:sz w:val="24"/>
          <w:szCs w:val="24"/>
        </w:rPr>
      </w:pPr>
    </w:p>
    <w:p w14:paraId="07F7BA1E" w14:textId="77777777" w:rsidR="00230477" w:rsidRPr="006400CC" w:rsidRDefault="00230477">
      <w:p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DODATAK V</w:t>
      </w:r>
    </w:p>
    <w:p w14:paraId="45ABD2AF" w14:textId="77777777" w:rsidR="00230477" w:rsidRPr="006400CC" w:rsidRDefault="00230477" w:rsidP="00A2321A">
      <w:pPr>
        <w:jc w:val="cente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IZRAZI ZA OBRAČUN NAKNADA</w:t>
      </w:r>
    </w:p>
    <w:p w14:paraId="6BBE6FD8" w14:textId="77777777" w:rsidR="00230477" w:rsidRPr="006400CC" w:rsidRDefault="00230477">
      <w:pPr>
        <w:rPr>
          <w:rFonts w:ascii="Times New Roman" w:eastAsia="Times New Roman" w:hAnsi="Times New Roman" w:cs="Times New Roman"/>
          <w:bCs/>
          <w:sz w:val="24"/>
          <w:szCs w:val="24"/>
        </w:rPr>
      </w:pPr>
    </w:p>
    <w:p w14:paraId="03D59D5F" w14:textId="77777777" w:rsidR="00230477" w:rsidRPr="006400CC" w:rsidRDefault="00230477" w:rsidP="00A2321A">
      <w:pPr>
        <w:pStyle w:val="ListParagraph"/>
        <w:numPr>
          <w:ilvl w:val="0"/>
          <w:numId w:val="51"/>
        </w:num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 xml:space="preserve">Naknada za odlaganje otpada </w:t>
      </w:r>
    </w:p>
    <w:p w14:paraId="3502E834" w14:textId="77777777" w:rsidR="00BC0E57" w:rsidRPr="006400CC" w:rsidRDefault="00BC0E57" w:rsidP="00A2321A">
      <w:pPr>
        <w:pStyle w:val="ListParagraph"/>
        <w:rPr>
          <w:rFonts w:ascii="Times New Roman" w:eastAsia="Times New Roman" w:hAnsi="Times New Roman" w:cs="Times New Roman"/>
          <w:bCs/>
          <w:sz w:val="24"/>
          <w:szCs w:val="24"/>
        </w:rPr>
      </w:pPr>
    </w:p>
    <w:p w14:paraId="4B92F08D"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Naknada za odlaganje otpada obračunava se kao zbroj iznosa</w:t>
      </w:r>
      <w:r w:rsidR="00BC0E57" w:rsidRPr="006400CC">
        <w:rPr>
          <w:rFonts w:ascii="Times New Roman" w:eastAsia="Times New Roman" w:hAnsi="Times New Roman" w:cs="Times New Roman"/>
          <w:bCs/>
          <w:sz w:val="24"/>
          <w:szCs w:val="24"/>
        </w:rPr>
        <w:t xml:space="preserve"> za odložene vrste</w:t>
      </w:r>
      <w:r w:rsidRPr="006400CC">
        <w:rPr>
          <w:rFonts w:ascii="Times New Roman" w:eastAsia="Times New Roman" w:hAnsi="Times New Roman" w:cs="Times New Roman"/>
          <w:bCs/>
          <w:sz w:val="24"/>
          <w:szCs w:val="24"/>
        </w:rPr>
        <w:t xml:space="preserve"> </w:t>
      </w:r>
      <w:r w:rsidR="00BC0E57" w:rsidRPr="006400CC">
        <w:rPr>
          <w:rFonts w:ascii="Times New Roman" w:eastAsia="Times New Roman" w:hAnsi="Times New Roman" w:cs="Times New Roman"/>
          <w:bCs/>
          <w:sz w:val="24"/>
          <w:szCs w:val="24"/>
        </w:rPr>
        <w:t xml:space="preserve">otpada </w:t>
      </w:r>
      <w:r w:rsidRPr="006400CC">
        <w:rPr>
          <w:rFonts w:ascii="Times New Roman" w:eastAsia="Times New Roman" w:hAnsi="Times New Roman" w:cs="Times New Roman"/>
          <w:bCs/>
          <w:sz w:val="24"/>
          <w:szCs w:val="24"/>
        </w:rPr>
        <w:t>prema slijedećem izrazu</w:t>
      </w:r>
      <w:r w:rsidR="00BC0E57" w:rsidRPr="006400CC">
        <w:rPr>
          <w:rFonts w:ascii="Times New Roman" w:eastAsia="Times New Roman" w:hAnsi="Times New Roman" w:cs="Times New Roman"/>
          <w:bCs/>
          <w:sz w:val="24"/>
          <w:szCs w:val="24"/>
        </w:rPr>
        <w:t>:</w:t>
      </w:r>
    </w:p>
    <w:p w14:paraId="5F232D02" w14:textId="77777777" w:rsidR="00230477" w:rsidRPr="006400CC" w:rsidRDefault="00230477" w:rsidP="00A2321A">
      <w:pPr>
        <w:pStyle w:val="ListParagraph"/>
        <w:jc w:val="both"/>
        <w:rPr>
          <w:rFonts w:ascii="Times New Roman" w:eastAsia="Times New Roman" w:hAnsi="Times New Roman" w:cs="Times New Roman"/>
          <w:bCs/>
          <w:sz w:val="24"/>
          <w:szCs w:val="24"/>
        </w:rPr>
      </w:pPr>
    </w:p>
    <w:p w14:paraId="6382931F"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N</w:t>
      </w:r>
      <w:r w:rsidR="0064169B" w:rsidRPr="006400CC">
        <w:rPr>
          <w:rFonts w:ascii="Times New Roman" w:eastAsia="Times New Roman" w:hAnsi="Times New Roman" w:cs="Times New Roman"/>
          <w:bCs/>
          <w:sz w:val="24"/>
          <w:szCs w:val="24"/>
          <w:vertAlign w:val="subscript"/>
        </w:rPr>
        <w:t>OO</w:t>
      </w:r>
      <w:r w:rsidRPr="006400CC">
        <w:rPr>
          <w:rFonts w:ascii="Times New Roman" w:eastAsia="Times New Roman" w:hAnsi="Times New Roman" w:cs="Times New Roman"/>
          <w:bCs/>
          <w:sz w:val="24"/>
          <w:szCs w:val="24"/>
        </w:rPr>
        <w:t xml:space="preserve"> = j</w:t>
      </w:r>
      <w:r w:rsidRPr="006400CC">
        <w:rPr>
          <w:rFonts w:ascii="Times New Roman" w:eastAsia="Times New Roman" w:hAnsi="Times New Roman" w:cs="Times New Roman"/>
          <w:bCs/>
          <w:sz w:val="24"/>
          <w:szCs w:val="24"/>
          <w:vertAlign w:val="subscript"/>
        </w:rPr>
        <w:t>N</w:t>
      </w:r>
      <w:r w:rsidR="00D75961" w:rsidRPr="006400CC">
        <w:rPr>
          <w:rFonts w:ascii="Times New Roman" w:eastAsia="Times New Roman" w:hAnsi="Times New Roman" w:cs="Times New Roman"/>
          <w:bCs/>
          <w:sz w:val="24"/>
          <w:szCs w:val="24"/>
          <w:vertAlign w:val="subscript"/>
        </w:rPr>
        <w:t>O</w:t>
      </w:r>
      <w:r w:rsidRPr="006400CC">
        <w:rPr>
          <w:rFonts w:ascii="Times New Roman" w:eastAsia="Times New Roman" w:hAnsi="Times New Roman" w:cs="Times New Roman"/>
          <w:bCs/>
          <w:sz w:val="24"/>
          <w:szCs w:val="24"/>
        </w:rPr>
        <w:t xml:space="preserve"> × m</w:t>
      </w:r>
      <w:r w:rsidRPr="006400CC">
        <w:rPr>
          <w:rFonts w:ascii="Times New Roman" w:eastAsia="Times New Roman" w:hAnsi="Times New Roman" w:cs="Times New Roman"/>
          <w:bCs/>
          <w:sz w:val="24"/>
          <w:szCs w:val="24"/>
          <w:vertAlign w:val="subscript"/>
        </w:rPr>
        <w:t>O</w:t>
      </w:r>
      <w:r w:rsidRPr="006400CC">
        <w:rPr>
          <w:rFonts w:ascii="Times New Roman" w:eastAsia="Times New Roman" w:hAnsi="Times New Roman" w:cs="Times New Roman"/>
          <w:bCs/>
          <w:sz w:val="24"/>
          <w:szCs w:val="24"/>
        </w:rPr>
        <w:t xml:space="preserve">  </w:t>
      </w:r>
    </w:p>
    <w:p w14:paraId="2352ED98" w14:textId="77777777" w:rsidR="00230477" w:rsidRPr="006400CC" w:rsidRDefault="00230477" w:rsidP="00A2321A">
      <w:pPr>
        <w:pStyle w:val="ListParagraph"/>
        <w:jc w:val="both"/>
        <w:rPr>
          <w:rFonts w:ascii="Times New Roman" w:eastAsia="Times New Roman" w:hAnsi="Times New Roman" w:cs="Times New Roman"/>
          <w:bCs/>
          <w:sz w:val="24"/>
          <w:szCs w:val="24"/>
        </w:rPr>
      </w:pPr>
    </w:p>
    <w:p w14:paraId="3F71B82F"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pri čemu je:</w:t>
      </w:r>
    </w:p>
    <w:p w14:paraId="08B3C65C"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N</w:t>
      </w:r>
      <w:r w:rsidR="0064169B" w:rsidRPr="006400CC">
        <w:rPr>
          <w:rFonts w:ascii="Times New Roman" w:eastAsia="Times New Roman" w:hAnsi="Times New Roman" w:cs="Times New Roman"/>
          <w:bCs/>
          <w:sz w:val="24"/>
          <w:szCs w:val="24"/>
          <w:vertAlign w:val="subscript"/>
        </w:rPr>
        <w:t>OO</w:t>
      </w:r>
      <w:r w:rsidRPr="006400CC">
        <w:rPr>
          <w:rFonts w:ascii="Times New Roman" w:eastAsia="Times New Roman" w:hAnsi="Times New Roman" w:cs="Times New Roman"/>
          <w:bCs/>
          <w:sz w:val="24"/>
          <w:szCs w:val="24"/>
        </w:rPr>
        <w:t xml:space="preserve"> – iznos za odlaganje otpada u kalendarskoj godini izražen u kunama</w:t>
      </w:r>
    </w:p>
    <w:p w14:paraId="73CD5E62"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j</w:t>
      </w:r>
      <w:r w:rsidRPr="006400CC">
        <w:rPr>
          <w:rFonts w:ascii="Times New Roman" w:eastAsia="Times New Roman" w:hAnsi="Times New Roman" w:cs="Times New Roman"/>
          <w:bCs/>
          <w:sz w:val="24"/>
          <w:szCs w:val="24"/>
          <w:vertAlign w:val="subscript"/>
        </w:rPr>
        <w:t>N</w:t>
      </w:r>
      <w:r w:rsidR="00D75961" w:rsidRPr="006400CC">
        <w:rPr>
          <w:rFonts w:ascii="Times New Roman" w:eastAsia="Times New Roman" w:hAnsi="Times New Roman" w:cs="Times New Roman"/>
          <w:bCs/>
          <w:sz w:val="24"/>
          <w:szCs w:val="24"/>
          <w:vertAlign w:val="subscript"/>
        </w:rPr>
        <w:t>O</w:t>
      </w:r>
      <w:r w:rsidRPr="006400CC">
        <w:rPr>
          <w:rFonts w:ascii="Times New Roman" w:eastAsia="Times New Roman" w:hAnsi="Times New Roman" w:cs="Times New Roman"/>
          <w:bCs/>
          <w:sz w:val="24"/>
          <w:szCs w:val="24"/>
        </w:rPr>
        <w:t xml:space="preserve"> – jedinična naknada za određenu vrstu otpada određena pravilnikom u kunama po toni</w:t>
      </w:r>
    </w:p>
    <w:p w14:paraId="28AAC0D3" w14:textId="77777777" w:rsidR="00230477" w:rsidRPr="006400CC" w:rsidRDefault="0023047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w:t>
      </w:r>
      <w:r w:rsidRPr="006400CC">
        <w:rPr>
          <w:rFonts w:ascii="Times New Roman" w:eastAsia="Times New Roman" w:hAnsi="Times New Roman" w:cs="Times New Roman"/>
          <w:bCs/>
          <w:sz w:val="24"/>
          <w:szCs w:val="24"/>
          <w:vertAlign w:val="subscript"/>
        </w:rPr>
        <w:t>O</w:t>
      </w:r>
      <w:r w:rsidRPr="006400CC">
        <w:rPr>
          <w:rFonts w:ascii="Times New Roman" w:eastAsia="Times New Roman" w:hAnsi="Times New Roman" w:cs="Times New Roman"/>
          <w:bCs/>
          <w:sz w:val="24"/>
          <w:szCs w:val="24"/>
        </w:rPr>
        <w:t xml:space="preserve"> – masa odloženog otpada određene vrste otpada izražena u tonama</w:t>
      </w:r>
    </w:p>
    <w:p w14:paraId="39B435CB" w14:textId="77777777" w:rsidR="0064169B" w:rsidRPr="006400CC" w:rsidRDefault="0064169B" w:rsidP="00A2321A">
      <w:pPr>
        <w:rPr>
          <w:rFonts w:ascii="Times New Roman" w:eastAsia="Times New Roman" w:hAnsi="Times New Roman" w:cs="Times New Roman"/>
          <w:bCs/>
          <w:sz w:val="24"/>
          <w:szCs w:val="24"/>
        </w:rPr>
      </w:pPr>
    </w:p>
    <w:p w14:paraId="5180901A" w14:textId="77777777" w:rsidR="00B67A61" w:rsidRPr="006400CC" w:rsidRDefault="00B67A61" w:rsidP="00B67A61">
      <w:pPr>
        <w:pStyle w:val="ListParagraph"/>
        <w:numPr>
          <w:ilvl w:val="0"/>
          <w:numId w:val="51"/>
        </w:num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Poticajna naknada</w:t>
      </w:r>
    </w:p>
    <w:p w14:paraId="4C2509BD" w14:textId="77777777" w:rsidR="00B67A61" w:rsidRPr="006400CC" w:rsidRDefault="00B67A61" w:rsidP="00A2321A">
      <w:pPr>
        <w:pStyle w:val="ListParagraph"/>
        <w:rPr>
          <w:rFonts w:ascii="Times New Roman" w:eastAsia="Times New Roman" w:hAnsi="Times New Roman" w:cs="Times New Roman"/>
          <w:bCs/>
          <w:sz w:val="24"/>
          <w:szCs w:val="24"/>
        </w:rPr>
      </w:pPr>
    </w:p>
    <w:p w14:paraId="43F37EC3"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xml:space="preserve">Iznos poticajne naknade </w:t>
      </w:r>
      <w:r w:rsidR="0064169B" w:rsidRPr="006400CC">
        <w:rPr>
          <w:rFonts w:ascii="Times New Roman" w:eastAsia="Times New Roman" w:hAnsi="Times New Roman" w:cs="Times New Roman"/>
          <w:bCs/>
          <w:sz w:val="24"/>
          <w:szCs w:val="24"/>
        </w:rPr>
        <w:t>obračunava se prema slijedećemo izrazu:</w:t>
      </w:r>
    </w:p>
    <w:p w14:paraId="6F52D647" w14:textId="77777777" w:rsidR="0064169B" w:rsidRPr="006400CC" w:rsidRDefault="0064169B" w:rsidP="00A60DF0">
      <w:pPr>
        <w:pStyle w:val="ListParagraph"/>
        <w:rPr>
          <w:rFonts w:ascii="Times New Roman" w:eastAsia="Times New Roman" w:hAnsi="Times New Roman" w:cs="Times New Roman"/>
          <w:bCs/>
          <w:sz w:val="24"/>
          <w:szCs w:val="24"/>
        </w:rPr>
      </w:pPr>
    </w:p>
    <w:p w14:paraId="57F36105"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N</w:t>
      </w:r>
      <w:r w:rsidR="0064169B" w:rsidRPr="006400CC">
        <w:rPr>
          <w:rFonts w:ascii="Times New Roman" w:eastAsia="Times New Roman" w:hAnsi="Times New Roman" w:cs="Times New Roman"/>
          <w:bCs/>
          <w:sz w:val="24"/>
          <w:szCs w:val="24"/>
          <w:vertAlign w:val="subscript"/>
        </w:rPr>
        <w:t>PN</w:t>
      </w:r>
      <w:r w:rsidRPr="006400CC">
        <w:rPr>
          <w:rFonts w:ascii="Times New Roman" w:eastAsia="Times New Roman" w:hAnsi="Times New Roman" w:cs="Times New Roman"/>
          <w:bCs/>
          <w:sz w:val="24"/>
          <w:szCs w:val="24"/>
        </w:rPr>
        <w:t xml:space="preserve"> = J</w:t>
      </w:r>
      <w:r w:rsidR="00D75961" w:rsidRPr="006400CC">
        <w:rPr>
          <w:rFonts w:ascii="Times New Roman" w:eastAsia="Times New Roman" w:hAnsi="Times New Roman" w:cs="Times New Roman"/>
          <w:bCs/>
          <w:sz w:val="24"/>
          <w:szCs w:val="24"/>
          <w:vertAlign w:val="subscript"/>
        </w:rPr>
        <w:t>PN</w:t>
      </w:r>
      <w:r w:rsidRPr="006400CC">
        <w:rPr>
          <w:rFonts w:ascii="Times New Roman" w:eastAsia="Times New Roman" w:hAnsi="Times New Roman" w:cs="Times New Roman"/>
          <w:bCs/>
          <w:sz w:val="24"/>
          <w:szCs w:val="24"/>
        </w:rPr>
        <w:t xml:space="preserve"> × m</w:t>
      </w:r>
      <w:r w:rsidR="00D75961" w:rsidRPr="006400CC">
        <w:rPr>
          <w:rFonts w:ascii="Times New Roman" w:eastAsia="Times New Roman" w:hAnsi="Times New Roman" w:cs="Times New Roman"/>
          <w:bCs/>
          <w:sz w:val="24"/>
          <w:szCs w:val="24"/>
          <w:vertAlign w:val="subscript"/>
        </w:rPr>
        <w:t>SK</w:t>
      </w:r>
    </w:p>
    <w:p w14:paraId="2EDDE724" w14:textId="77777777" w:rsidR="0064169B" w:rsidRPr="006400CC" w:rsidRDefault="0064169B" w:rsidP="00A60DF0">
      <w:pPr>
        <w:pStyle w:val="ListParagraph"/>
        <w:rPr>
          <w:rFonts w:ascii="Times New Roman" w:eastAsia="Times New Roman" w:hAnsi="Times New Roman" w:cs="Times New Roman"/>
          <w:bCs/>
          <w:sz w:val="24"/>
          <w:szCs w:val="24"/>
        </w:rPr>
      </w:pPr>
    </w:p>
    <w:p w14:paraId="11F92041"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pri čemu je:</w:t>
      </w:r>
    </w:p>
    <w:p w14:paraId="1D571EBA"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N</w:t>
      </w:r>
      <w:r w:rsidR="0064169B" w:rsidRPr="006400CC">
        <w:rPr>
          <w:rFonts w:ascii="Times New Roman" w:eastAsia="Times New Roman" w:hAnsi="Times New Roman" w:cs="Times New Roman"/>
          <w:bCs/>
          <w:sz w:val="24"/>
          <w:szCs w:val="24"/>
          <w:vertAlign w:val="subscript"/>
        </w:rPr>
        <w:t>PN</w:t>
      </w:r>
      <w:r w:rsidRPr="006400CC">
        <w:rPr>
          <w:rFonts w:ascii="Times New Roman" w:eastAsia="Times New Roman" w:hAnsi="Times New Roman" w:cs="Times New Roman"/>
          <w:bCs/>
          <w:sz w:val="24"/>
          <w:szCs w:val="24"/>
        </w:rPr>
        <w:t xml:space="preserve"> – iznos poticajne naknade izražen u kunama</w:t>
      </w:r>
    </w:p>
    <w:p w14:paraId="3242997E"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J</w:t>
      </w:r>
      <w:r w:rsidR="00D75961" w:rsidRPr="006400CC">
        <w:rPr>
          <w:rFonts w:ascii="Times New Roman" w:eastAsia="Times New Roman" w:hAnsi="Times New Roman" w:cs="Times New Roman"/>
          <w:bCs/>
          <w:sz w:val="24"/>
          <w:szCs w:val="24"/>
          <w:vertAlign w:val="subscript"/>
        </w:rPr>
        <w:t>PN</w:t>
      </w:r>
      <w:r w:rsidRPr="006400CC">
        <w:rPr>
          <w:rFonts w:ascii="Times New Roman" w:eastAsia="Times New Roman" w:hAnsi="Times New Roman" w:cs="Times New Roman"/>
          <w:bCs/>
          <w:sz w:val="24"/>
          <w:szCs w:val="24"/>
        </w:rPr>
        <w:t xml:space="preserve"> – jedinična </w:t>
      </w:r>
      <w:r w:rsidR="00D75961" w:rsidRPr="006400CC">
        <w:rPr>
          <w:rFonts w:ascii="Times New Roman" w:eastAsia="Times New Roman" w:hAnsi="Times New Roman" w:cs="Times New Roman"/>
          <w:bCs/>
          <w:sz w:val="24"/>
          <w:szCs w:val="24"/>
        </w:rPr>
        <w:t xml:space="preserve">poticajna </w:t>
      </w:r>
      <w:r w:rsidRPr="006400CC">
        <w:rPr>
          <w:rFonts w:ascii="Times New Roman" w:eastAsia="Times New Roman" w:hAnsi="Times New Roman" w:cs="Times New Roman"/>
          <w:bCs/>
          <w:sz w:val="24"/>
          <w:szCs w:val="24"/>
        </w:rPr>
        <w:t xml:space="preserve">naknada </w:t>
      </w:r>
      <w:r w:rsidR="00AA31E7" w:rsidRPr="006400CC">
        <w:rPr>
          <w:rFonts w:ascii="Times New Roman" w:eastAsia="Times New Roman" w:hAnsi="Times New Roman" w:cs="Times New Roman"/>
          <w:bCs/>
          <w:sz w:val="24"/>
          <w:szCs w:val="24"/>
        </w:rPr>
        <w:t>koja iznosi:</w:t>
      </w:r>
    </w:p>
    <w:p w14:paraId="40073B09" w14:textId="77777777" w:rsidR="00AA31E7" w:rsidRPr="006400CC" w:rsidRDefault="00AA31E7" w:rsidP="00AA31E7">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ab/>
        <w:t>– za 2020. godinu 150,00 kuna po toni</w:t>
      </w:r>
    </w:p>
    <w:p w14:paraId="70708DF3" w14:textId="77777777" w:rsidR="00AA31E7" w:rsidRPr="006400CC" w:rsidRDefault="00AA31E7" w:rsidP="00A2321A">
      <w:pPr>
        <w:pStyle w:val="ListParagraph"/>
        <w:ind w:firstLine="720"/>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lastRenderedPageBreak/>
        <w:t>– za 2021. godinu i nadalje 200,00 kuna po toni</w:t>
      </w:r>
    </w:p>
    <w:p w14:paraId="2902A0A2"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w:t>
      </w:r>
      <w:r w:rsidR="00D75961" w:rsidRPr="006400CC">
        <w:rPr>
          <w:rFonts w:ascii="Times New Roman" w:eastAsia="Times New Roman" w:hAnsi="Times New Roman" w:cs="Times New Roman"/>
          <w:bCs/>
          <w:sz w:val="24"/>
          <w:szCs w:val="24"/>
          <w:vertAlign w:val="subscript"/>
        </w:rPr>
        <w:t>SK</w:t>
      </w:r>
      <w:r w:rsidRPr="006400CC">
        <w:rPr>
          <w:rFonts w:ascii="Times New Roman" w:eastAsia="Times New Roman" w:hAnsi="Times New Roman" w:cs="Times New Roman"/>
          <w:bCs/>
          <w:sz w:val="24"/>
          <w:szCs w:val="24"/>
        </w:rPr>
        <w:t xml:space="preserve"> – masa sakupljenog miješanog komunalnog otpada koja prekoračuje graničnu količinu miješanog komunalnog otpada u jedinici lokalne samouprave u kalendarskoj godini izraženu u tonama </w:t>
      </w:r>
    </w:p>
    <w:p w14:paraId="64D93C58" w14:textId="77777777" w:rsidR="00A60DF0" w:rsidRPr="006400CC" w:rsidRDefault="00A60DF0" w:rsidP="00A60DF0">
      <w:pPr>
        <w:pStyle w:val="ListParagraph"/>
        <w:rPr>
          <w:rFonts w:ascii="Times New Roman" w:eastAsia="Times New Roman" w:hAnsi="Times New Roman" w:cs="Times New Roman"/>
          <w:bCs/>
          <w:sz w:val="24"/>
          <w:szCs w:val="24"/>
        </w:rPr>
      </w:pPr>
    </w:p>
    <w:p w14:paraId="7CECDF78" w14:textId="77777777" w:rsidR="00AA31E7"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Masa sakupljenog miješanog komunalnog otpada koja prekoračuje graničnu količinu miješanog komunalnog otpada u jedinici lokalne samouprave u kalendarskoj godini određuje se prema slijedećem izrazu:</w:t>
      </w:r>
    </w:p>
    <w:p w14:paraId="26460731" w14:textId="77777777" w:rsidR="00AA31E7" w:rsidRPr="006400CC" w:rsidRDefault="00AA31E7" w:rsidP="00A2321A">
      <w:pPr>
        <w:pStyle w:val="ListParagraph"/>
        <w:jc w:val="both"/>
        <w:rPr>
          <w:rFonts w:ascii="Times New Roman" w:eastAsia="Times New Roman" w:hAnsi="Times New Roman" w:cs="Times New Roman"/>
          <w:bCs/>
          <w:sz w:val="24"/>
          <w:szCs w:val="24"/>
        </w:rPr>
      </w:pPr>
    </w:p>
    <w:p w14:paraId="678E9B5F" w14:textId="77777777" w:rsidR="00A60DF0" w:rsidRPr="006400CC" w:rsidRDefault="00A60DF0"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w:t>
      </w:r>
      <w:r w:rsidR="00AA31E7" w:rsidRPr="006400CC">
        <w:rPr>
          <w:rFonts w:ascii="Times New Roman" w:eastAsia="Times New Roman" w:hAnsi="Times New Roman" w:cs="Times New Roman"/>
          <w:bCs/>
          <w:sz w:val="24"/>
          <w:szCs w:val="24"/>
          <w:vertAlign w:val="subscript"/>
        </w:rPr>
        <w:t>SK</w:t>
      </w:r>
      <w:r w:rsidRPr="006400CC">
        <w:rPr>
          <w:rFonts w:ascii="Times New Roman" w:eastAsia="Times New Roman" w:hAnsi="Times New Roman" w:cs="Times New Roman"/>
          <w:bCs/>
          <w:sz w:val="24"/>
          <w:szCs w:val="24"/>
        </w:rPr>
        <w:t xml:space="preserve"> = m</w:t>
      </w:r>
      <w:r w:rsidR="00AA31E7" w:rsidRPr="006400CC">
        <w:rPr>
          <w:rFonts w:ascii="Times New Roman" w:eastAsia="Times New Roman" w:hAnsi="Times New Roman" w:cs="Times New Roman"/>
          <w:bCs/>
          <w:sz w:val="24"/>
          <w:szCs w:val="24"/>
          <w:vertAlign w:val="subscript"/>
        </w:rPr>
        <w:t>MKO</w:t>
      </w:r>
      <w:r w:rsidRPr="006400CC">
        <w:rPr>
          <w:rFonts w:ascii="Times New Roman" w:eastAsia="Times New Roman" w:hAnsi="Times New Roman" w:cs="Times New Roman"/>
          <w:bCs/>
          <w:sz w:val="24"/>
          <w:szCs w:val="24"/>
        </w:rPr>
        <w:t xml:space="preserve"> </w:t>
      </w:r>
      <w:r w:rsidR="00AA31E7" w:rsidRPr="006400CC">
        <w:rPr>
          <w:rFonts w:ascii="Times New Roman" w:eastAsia="Times New Roman" w:hAnsi="Times New Roman" w:cs="Times New Roman"/>
          <w:bCs/>
          <w:sz w:val="24"/>
          <w:szCs w:val="24"/>
        </w:rPr>
        <w:t>-</w:t>
      </w:r>
      <w:r w:rsidRPr="006400CC">
        <w:rPr>
          <w:rFonts w:ascii="Times New Roman" w:eastAsia="Times New Roman" w:hAnsi="Times New Roman" w:cs="Times New Roman"/>
          <w:bCs/>
          <w:sz w:val="24"/>
          <w:szCs w:val="24"/>
        </w:rPr>
        <w:t xml:space="preserve"> (m</w:t>
      </w:r>
      <w:r w:rsidR="00AA31E7" w:rsidRPr="006400CC">
        <w:rPr>
          <w:rFonts w:ascii="Times New Roman" w:eastAsia="Times New Roman" w:hAnsi="Times New Roman" w:cs="Times New Roman"/>
          <w:bCs/>
          <w:sz w:val="24"/>
          <w:szCs w:val="24"/>
          <w:vertAlign w:val="subscript"/>
        </w:rPr>
        <w:t>UK</w:t>
      </w:r>
      <w:r w:rsidRPr="006400CC">
        <w:rPr>
          <w:rFonts w:ascii="Times New Roman" w:eastAsia="Times New Roman" w:hAnsi="Times New Roman" w:cs="Times New Roman"/>
          <w:bCs/>
          <w:sz w:val="24"/>
          <w:szCs w:val="24"/>
        </w:rPr>
        <w:t xml:space="preserve"> </w:t>
      </w:r>
      <w:r w:rsidR="00AA31E7" w:rsidRPr="006400CC">
        <w:rPr>
          <w:rFonts w:ascii="Times New Roman" w:eastAsia="Times New Roman" w:hAnsi="Times New Roman" w:cs="Times New Roman"/>
          <w:bCs/>
          <w:sz w:val="24"/>
          <w:szCs w:val="24"/>
        </w:rPr>
        <w:t>×</w:t>
      </w:r>
      <w:r w:rsidRPr="006400CC">
        <w:rPr>
          <w:rFonts w:ascii="Times New Roman" w:eastAsia="Times New Roman" w:hAnsi="Times New Roman" w:cs="Times New Roman"/>
          <w:bCs/>
          <w:sz w:val="24"/>
          <w:szCs w:val="24"/>
        </w:rPr>
        <w:t xml:space="preserve"> k)</w:t>
      </w:r>
      <w:r w:rsidR="003D6B04" w:rsidRPr="006400CC">
        <w:rPr>
          <w:rFonts w:ascii="Times New Roman" w:eastAsia="Times New Roman" w:hAnsi="Times New Roman" w:cs="Times New Roman"/>
          <w:bCs/>
          <w:sz w:val="24"/>
          <w:szCs w:val="24"/>
        </w:rPr>
        <w:t xml:space="preserve"> i kada je m</w:t>
      </w:r>
      <w:r w:rsidR="003D6B04" w:rsidRPr="006400CC">
        <w:rPr>
          <w:rFonts w:ascii="Times New Roman" w:eastAsia="Times New Roman" w:hAnsi="Times New Roman" w:cs="Times New Roman"/>
          <w:bCs/>
          <w:sz w:val="24"/>
          <w:szCs w:val="24"/>
          <w:vertAlign w:val="subscript"/>
        </w:rPr>
        <w:t>SK</w:t>
      </w:r>
      <w:r w:rsidR="003D6B04" w:rsidRPr="006400CC">
        <w:rPr>
          <w:rFonts w:ascii="Times New Roman" w:eastAsia="Times New Roman" w:hAnsi="Times New Roman" w:cs="Times New Roman"/>
          <w:bCs/>
          <w:sz w:val="24"/>
          <w:szCs w:val="24"/>
        </w:rPr>
        <w:t xml:space="preserve"> manji od nule iznosi nula tona</w:t>
      </w:r>
    </w:p>
    <w:p w14:paraId="64EB6AAB" w14:textId="77777777" w:rsidR="00A60DF0" w:rsidRPr="006400CC" w:rsidRDefault="00A60DF0" w:rsidP="00A2321A">
      <w:pPr>
        <w:pStyle w:val="ListParagraph"/>
        <w:jc w:val="both"/>
        <w:rPr>
          <w:rFonts w:ascii="Times New Roman" w:eastAsia="Times New Roman" w:hAnsi="Times New Roman" w:cs="Times New Roman"/>
          <w:bCs/>
          <w:sz w:val="24"/>
          <w:szCs w:val="24"/>
        </w:rPr>
      </w:pPr>
    </w:p>
    <w:p w14:paraId="36681630" w14:textId="77777777" w:rsidR="00A60DF0" w:rsidRPr="006400CC" w:rsidRDefault="00A60DF0"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pri čemu je:</w:t>
      </w:r>
    </w:p>
    <w:p w14:paraId="5227F0C6" w14:textId="77777777" w:rsidR="00A60DF0" w:rsidRPr="006400CC" w:rsidRDefault="00A60DF0" w:rsidP="00A2321A">
      <w:pPr>
        <w:pStyle w:val="ListParagraph"/>
        <w:jc w:val="both"/>
        <w:rPr>
          <w:rFonts w:ascii="Times New Roman" w:eastAsia="Times New Roman" w:hAnsi="Times New Roman" w:cs="Times New Roman"/>
          <w:bCs/>
          <w:sz w:val="24"/>
          <w:szCs w:val="24"/>
        </w:rPr>
      </w:pPr>
    </w:p>
    <w:p w14:paraId="614CC4C1" w14:textId="77777777" w:rsidR="00A60DF0"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w:t>
      </w:r>
      <w:r w:rsidRPr="006400CC">
        <w:rPr>
          <w:rFonts w:ascii="Times New Roman" w:eastAsia="Times New Roman" w:hAnsi="Times New Roman" w:cs="Times New Roman"/>
          <w:bCs/>
          <w:sz w:val="24"/>
          <w:szCs w:val="24"/>
          <w:vertAlign w:val="subscript"/>
        </w:rPr>
        <w:t>MKO</w:t>
      </w:r>
      <w:r w:rsidR="00A60DF0" w:rsidRPr="006400CC">
        <w:rPr>
          <w:rFonts w:ascii="Times New Roman" w:eastAsia="Times New Roman" w:hAnsi="Times New Roman" w:cs="Times New Roman"/>
          <w:bCs/>
          <w:sz w:val="24"/>
          <w:szCs w:val="24"/>
        </w:rPr>
        <w:t xml:space="preserve"> – masa sakupljenog miješanog komunalnog otpada pod ključnim brojem 20 03 01 u kalendarskoj godini</w:t>
      </w:r>
      <w:r w:rsidRPr="006400CC">
        <w:rPr>
          <w:rFonts w:ascii="Times New Roman" w:eastAsia="Times New Roman" w:hAnsi="Times New Roman" w:cs="Times New Roman"/>
          <w:bCs/>
          <w:sz w:val="24"/>
          <w:szCs w:val="24"/>
        </w:rPr>
        <w:t xml:space="preserve"> izražena u tonama</w:t>
      </w:r>
    </w:p>
    <w:p w14:paraId="5924FE5F" w14:textId="77777777" w:rsidR="00A60DF0"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w:t>
      </w:r>
      <w:r w:rsidRPr="006400CC">
        <w:rPr>
          <w:rFonts w:ascii="Times New Roman" w:eastAsia="Times New Roman" w:hAnsi="Times New Roman" w:cs="Times New Roman"/>
          <w:bCs/>
          <w:sz w:val="24"/>
          <w:szCs w:val="24"/>
          <w:vertAlign w:val="subscript"/>
        </w:rPr>
        <w:t>UK</w:t>
      </w:r>
      <w:r w:rsidR="00A60DF0" w:rsidRPr="006400CC">
        <w:rPr>
          <w:rFonts w:ascii="Times New Roman" w:eastAsia="Times New Roman" w:hAnsi="Times New Roman" w:cs="Times New Roman"/>
          <w:bCs/>
          <w:sz w:val="24"/>
          <w:szCs w:val="24"/>
        </w:rPr>
        <w:t xml:space="preserve"> – masa sakupljenog </w:t>
      </w:r>
      <w:r w:rsidRPr="006400CC">
        <w:rPr>
          <w:rFonts w:ascii="Times New Roman" w:eastAsia="Times New Roman" w:hAnsi="Times New Roman" w:cs="Times New Roman"/>
          <w:bCs/>
          <w:sz w:val="24"/>
          <w:szCs w:val="24"/>
        </w:rPr>
        <w:t>ukupno</w:t>
      </w:r>
      <w:r w:rsidR="003D6B04" w:rsidRPr="006400CC">
        <w:rPr>
          <w:rFonts w:ascii="Times New Roman" w:eastAsia="Times New Roman" w:hAnsi="Times New Roman" w:cs="Times New Roman"/>
          <w:bCs/>
          <w:sz w:val="24"/>
          <w:szCs w:val="24"/>
        </w:rPr>
        <w:t>g</w:t>
      </w:r>
      <w:r w:rsidRPr="006400CC">
        <w:rPr>
          <w:rFonts w:ascii="Times New Roman" w:eastAsia="Times New Roman" w:hAnsi="Times New Roman" w:cs="Times New Roman"/>
          <w:bCs/>
          <w:sz w:val="24"/>
          <w:szCs w:val="24"/>
        </w:rPr>
        <w:t xml:space="preserve"> </w:t>
      </w:r>
      <w:r w:rsidR="00A60DF0" w:rsidRPr="006400CC">
        <w:rPr>
          <w:rFonts w:ascii="Times New Roman" w:eastAsia="Times New Roman" w:hAnsi="Times New Roman" w:cs="Times New Roman"/>
          <w:bCs/>
          <w:sz w:val="24"/>
          <w:szCs w:val="24"/>
        </w:rPr>
        <w:t>komunalnog otpada u kalendarskoj godini</w:t>
      </w:r>
      <w:r w:rsidRPr="006400CC">
        <w:rPr>
          <w:rFonts w:ascii="Times New Roman" w:eastAsia="Times New Roman" w:hAnsi="Times New Roman" w:cs="Times New Roman"/>
          <w:bCs/>
          <w:sz w:val="24"/>
          <w:szCs w:val="24"/>
        </w:rPr>
        <w:t xml:space="preserve"> izražena u tonama</w:t>
      </w:r>
    </w:p>
    <w:p w14:paraId="7B3F6FAE" w14:textId="77777777" w:rsidR="00A60DF0" w:rsidRPr="006400CC" w:rsidRDefault="00A60DF0"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k – koeficijent graničnog udjela mase sakupljenog miješanog komunalnog otpada u masi ukupno sakupljenog komunalnog otpada za pojedinu kalendarsku godinu</w:t>
      </w:r>
      <w:r w:rsidR="00AA31E7" w:rsidRPr="006400CC">
        <w:rPr>
          <w:rFonts w:ascii="Times New Roman" w:eastAsia="Times New Roman" w:hAnsi="Times New Roman" w:cs="Times New Roman"/>
          <w:bCs/>
          <w:sz w:val="24"/>
          <w:szCs w:val="24"/>
        </w:rPr>
        <w:t xml:space="preserve"> iznosi:</w:t>
      </w:r>
    </w:p>
    <w:p w14:paraId="4BAC5900" w14:textId="77777777" w:rsidR="00AA31E7"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ab/>
        <w:t>-  za 2020. godinu 0,58</w:t>
      </w:r>
    </w:p>
    <w:p w14:paraId="2DDF3955" w14:textId="77777777" w:rsidR="00AA31E7"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ab/>
        <w:t>-  za 2021. godinu 0,54</w:t>
      </w:r>
    </w:p>
    <w:p w14:paraId="67A72DAB" w14:textId="77777777" w:rsidR="00AA31E7" w:rsidRPr="006400CC" w:rsidRDefault="00AA31E7" w:rsidP="00A2321A">
      <w:pPr>
        <w:pStyle w:val="ListParagraph"/>
        <w:jc w:val="bot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ab/>
        <w:t>-  za 2022. godinu, i nadalje 0,50</w:t>
      </w:r>
    </w:p>
    <w:p w14:paraId="138FF761" w14:textId="77777777" w:rsidR="00AA31E7" w:rsidRPr="006400CC" w:rsidRDefault="00AA31E7" w:rsidP="00A60DF0">
      <w:pPr>
        <w:pStyle w:val="ListParagraph"/>
        <w:rPr>
          <w:rFonts w:ascii="Times New Roman" w:eastAsia="Times New Roman" w:hAnsi="Times New Roman" w:cs="Times New Roman"/>
          <w:bCs/>
          <w:sz w:val="24"/>
          <w:szCs w:val="24"/>
        </w:rPr>
      </w:pPr>
    </w:p>
    <w:p w14:paraId="1511FA31" w14:textId="77777777" w:rsidR="00A60DF0" w:rsidRPr="006400CC" w:rsidRDefault="003D6B04"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Masa sakupljenog ukupnog komunalnog otpada</w:t>
      </w:r>
      <w:r w:rsidR="00A60DF0" w:rsidRPr="006400CC">
        <w:rPr>
          <w:rFonts w:ascii="Times New Roman" w:eastAsia="Times New Roman" w:hAnsi="Times New Roman" w:cs="Times New Roman"/>
          <w:bCs/>
          <w:sz w:val="24"/>
          <w:szCs w:val="24"/>
        </w:rPr>
        <w:t xml:space="preserve"> </w:t>
      </w:r>
      <w:r w:rsidRPr="006400CC">
        <w:rPr>
          <w:rFonts w:ascii="Times New Roman" w:eastAsia="Times New Roman" w:hAnsi="Times New Roman" w:cs="Times New Roman"/>
          <w:bCs/>
          <w:sz w:val="24"/>
          <w:szCs w:val="24"/>
        </w:rPr>
        <w:t>uključuje</w:t>
      </w:r>
      <w:r w:rsidR="00A60DF0" w:rsidRPr="006400CC">
        <w:rPr>
          <w:rFonts w:ascii="Times New Roman" w:eastAsia="Times New Roman" w:hAnsi="Times New Roman" w:cs="Times New Roman"/>
          <w:bCs/>
          <w:sz w:val="24"/>
          <w:szCs w:val="24"/>
        </w:rPr>
        <w:t xml:space="preserve"> otpad sljedećih ključnih brojeva</w:t>
      </w:r>
      <w:r w:rsidRPr="006400CC">
        <w:rPr>
          <w:rFonts w:ascii="Times New Roman" w:eastAsia="Times New Roman" w:hAnsi="Times New Roman" w:cs="Times New Roman"/>
          <w:bCs/>
          <w:sz w:val="24"/>
          <w:szCs w:val="24"/>
        </w:rPr>
        <w:t xml:space="preserve"> sukladno posebnom propisu koji uređuje Katalog otpada</w:t>
      </w:r>
      <w:r w:rsidR="00A60DF0" w:rsidRPr="006400CC">
        <w:rPr>
          <w:rFonts w:ascii="Times New Roman" w:eastAsia="Times New Roman" w:hAnsi="Times New Roman" w:cs="Times New Roman"/>
          <w:bCs/>
          <w:sz w:val="24"/>
          <w:szCs w:val="24"/>
        </w:rPr>
        <w:t>:</w:t>
      </w:r>
    </w:p>
    <w:p w14:paraId="6DB7D4E2"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w:t>
      </w:r>
      <w:r w:rsidRPr="006400CC">
        <w:rPr>
          <w:rFonts w:ascii="Times New Roman" w:eastAsia="Times New Roman" w:hAnsi="Times New Roman" w:cs="Times New Roman"/>
          <w:bCs/>
          <w:sz w:val="24"/>
          <w:szCs w:val="24"/>
        </w:rPr>
        <w:tab/>
        <w:t xml:space="preserve">sve vrste otpada iz podgrupe 15 01, </w:t>
      </w:r>
    </w:p>
    <w:p w14:paraId="406ECCF3"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w:t>
      </w:r>
      <w:r w:rsidRPr="006400CC">
        <w:rPr>
          <w:rFonts w:ascii="Times New Roman" w:eastAsia="Times New Roman" w:hAnsi="Times New Roman" w:cs="Times New Roman"/>
          <w:bCs/>
          <w:sz w:val="24"/>
          <w:szCs w:val="24"/>
        </w:rPr>
        <w:tab/>
        <w:t>sve vrste komunalnog otpada iz podgrupe 20 01 osim otpada koji  se karakterizira ključnim brojem 20 01 99,</w:t>
      </w:r>
    </w:p>
    <w:p w14:paraId="75B96103" w14:textId="77777777" w:rsidR="00A60DF0" w:rsidRPr="006400CC" w:rsidRDefault="00A60DF0" w:rsidP="00A60DF0">
      <w:pPr>
        <w:pStyle w:val="ListParagraph"/>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w:t>
      </w:r>
      <w:r w:rsidRPr="006400CC">
        <w:rPr>
          <w:rFonts w:ascii="Times New Roman" w:eastAsia="Times New Roman" w:hAnsi="Times New Roman" w:cs="Times New Roman"/>
          <w:bCs/>
          <w:sz w:val="24"/>
          <w:szCs w:val="24"/>
        </w:rPr>
        <w:tab/>
        <w:t>otpad koji se karakterizira ključnim brojevima 20 02 0</w:t>
      </w:r>
      <w:r w:rsidR="004A0218" w:rsidRPr="006400CC">
        <w:rPr>
          <w:rFonts w:ascii="Times New Roman" w:eastAsia="Times New Roman" w:hAnsi="Times New Roman" w:cs="Times New Roman"/>
          <w:bCs/>
          <w:sz w:val="24"/>
          <w:szCs w:val="24"/>
        </w:rPr>
        <w:t>1, 20 03 01, 20 03 02, 20 03 07.</w:t>
      </w:r>
    </w:p>
    <w:p w14:paraId="63CBAF04" w14:textId="77777777" w:rsidR="00A60DF0" w:rsidRPr="006400CC" w:rsidRDefault="00A60DF0" w:rsidP="00A60DF0">
      <w:pPr>
        <w:pStyle w:val="ListParagraph"/>
        <w:rPr>
          <w:rFonts w:ascii="Times New Roman" w:eastAsia="Times New Roman" w:hAnsi="Times New Roman" w:cs="Times New Roman"/>
          <w:bCs/>
          <w:sz w:val="24"/>
          <w:szCs w:val="24"/>
        </w:rPr>
      </w:pPr>
    </w:p>
    <w:p w14:paraId="18062145" w14:textId="77777777" w:rsidR="00F53557" w:rsidRPr="006400CC" w:rsidRDefault="00F53557" w:rsidP="00A2321A">
      <w:pPr>
        <w:rPr>
          <w:rFonts w:ascii="Times New Roman" w:eastAsia="Times New Roman" w:hAnsi="Times New Roman" w:cs="Times New Roman"/>
          <w:bCs/>
          <w:sz w:val="24"/>
          <w:szCs w:val="24"/>
        </w:rPr>
      </w:pPr>
    </w:p>
    <w:p w14:paraId="3E370E5C" w14:textId="77777777" w:rsidR="00305484" w:rsidRPr="006400CC" w:rsidRDefault="00305484" w:rsidP="00A2321A">
      <w:pPr>
        <w:pStyle w:val="ListParagraph"/>
        <w:numPr>
          <w:ilvl w:val="0"/>
          <w:numId w:val="51"/>
        </w:num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Naknada zbog blizine odlagališta</w:t>
      </w:r>
    </w:p>
    <w:p w14:paraId="612EC566" w14:textId="77777777" w:rsidR="00305484" w:rsidRPr="006400CC" w:rsidRDefault="00305484" w:rsidP="00305484">
      <w:pPr>
        <w:rPr>
          <w:rFonts w:ascii="Times New Roman" w:eastAsia="Times New Roman" w:hAnsi="Times New Roman" w:cs="Times New Roman"/>
          <w:bCs/>
          <w:sz w:val="24"/>
          <w:szCs w:val="24"/>
        </w:rPr>
      </w:pPr>
    </w:p>
    <w:p w14:paraId="5A57BC0F"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xml:space="preserve">Naknada zbog blizine neusklađenog odlagališta za kalendarsku godinu u kojoj se na odlagalištu odlaže otpad određuje se prema slijedećem izrazu: </w:t>
      </w:r>
    </w:p>
    <w:p w14:paraId="72D67BC4"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xml:space="preserve">N = PO × K / BV </w:t>
      </w:r>
    </w:p>
    <w:p w14:paraId="2956F2C2"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lastRenderedPageBreak/>
        <w:t xml:space="preserve">pri čemu je: </w:t>
      </w:r>
    </w:p>
    <w:p w14:paraId="07ABCD54"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xml:space="preserve">N - iznos naknade zbog blizine neusklađenog odlagališta za kalendarsku godinu izražen u kunama </w:t>
      </w:r>
    </w:p>
    <w:p w14:paraId="64F0C29D"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 xml:space="preserve">PO - godišnji iznos prihoda osobe, koja upravlja odlagalištem otpada, ostvarenih odlaganjem otpada u prethodnoj kalendarskoj godini, izražen u kunama </w:t>
      </w:r>
    </w:p>
    <w:p w14:paraId="0366FC99" w14:textId="77777777" w:rsidR="00305484" w:rsidRPr="006400CC" w:rsidRDefault="00305484" w:rsidP="00305484">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K – koeficijent koji odlukom određuje izvršno tijelo jedinice lokalne samouprave u rasponu od 0 do 0,05</w:t>
      </w:r>
    </w:p>
    <w:p w14:paraId="20F51ADA" w14:textId="77777777" w:rsidR="00305484" w:rsidRPr="006400CC" w:rsidRDefault="00305484" w:rsidP="00A2321A">
      <w:pPr>
        <w:rPr>
          <w:rFonts w:ascii="Times New Roman" w:eastAsia="Times New Roman" w:hAnsi="Times New Roman" w:cs="Times New Roman"/>
          <w:bCs/>
          <w:sz w:val="24"/>
          <w:szCs w:val="24"/>
        </w:rPr>
      </w:pPr>
      <w:r w:rsidRPr="006400CC">
        <w:rPr>
          <w:rFonts w:ascii="Times New Roman" w:eastAsia="Times New Roman" w:hAnsi="Times New Roman" w:cs="Times New Roman"/>
          <w:bCs/>
          <w:sz w:val="24"/>
          <w:szCs w:val="24"/>
        </w:rPr>
        <w:t>BV – broj vlasnika nekretnina određen popisom vlasnika nekretnina jedinice lokalne samouprave i Grada Zagreba.</w:t>
      </w:r>
    </w:p>
    <w:p w14:paraId="7613E98B" w14:textId="77777777" w:rsidR="00F53557" w:rsidRPr="006400CC" w:rsidRDefault="00F53557">
      <w:pPr>
        <w:rPr>
          <w:rFonts w:ascii="Times New Roman" w:eastAsia="Times New Roman" w:hAnsi="Times New Roman" w:cs="Times New Roman"/>
          <w:bCs/>
          <w:sz w:val="24"/>
          <w:szCs w:val="24"/>
        </w:rPr>
      </w:pPr>
    </w:p>
    <w:p w14:paraId="74F37D38" w14:textId="77777777" w:rsidR="00E5681D" w:rsidRPr="006400CC" w:rsidRDefault="00E5681D" w:rsidP="00E5681D">
      <w:pPr>
        <w:rPr>
          <w:rFonts w:ascii="Times New Roman" w:eastAsia="Times New Roman" w:hAnsi="Times New Roman" w:cs="Times New Roman"/>
          <w:b/>
          <w:bCs/>
          <w:sz w:val="24"/>
          <w:szCs w:val="24"/>
        </w:rPr>
      </w:pPr>
      <w:r w:rsidRPr="006400CC">
        <w:rPr>
          <w:rFonts w:ascii="Times New Roman" w:eastAsia="Times New Roman" w:hAnsi="Times New Roman" w:cs="Times New Roman"/>
          <w:b/>
          <w:bCs/>
          <w:sz w:val="24"/>
          <w:szCs w:val="24"/>
        </w:rPr>
        <w:t>DODATAK VI</w:t>
      </w:r>
    </w:p>
    <w:p w14:paraId="3C17B3C5" w14:textId="77777777" w:rsidR="00E5681D" w:rsidRPr="006400CC" w:rsidRDefault="00E5681D" w:rsidP="00E5681D">
      <w:pPr>
        <w:rPr>
          <w:rFonts w:ascii="Times New Roman" w:eastAsia="Times New Roman" w:hAnsi="Times New Roman" w:cs="Times New Roman"/>
          <w:bCs/>
          <w:sz w:val="24"/>
          <w:szCs w:val="24"/>
        </w:rPr>
      </w:pPr>
    </w:p>
    <w:p w14:paraId="74587217" w14:textId="77777777" w:rsidR="00E5681D" w:rsidRPr="006400CC" w:rsidRDefault="00E5681D" w:rsidP="00E5681D">
      <w:pPr>
        <w:spacing w:before="100" w:beforeAutospacing="1" w:after="100" w:afterAutospacing="1" w:line="240" w:lineRule="auto"/>
        <w:jc w:val="center"/>
        <w:rPr>
          <w:rFonts w:ascii="Times New Roman" w:eastAsia="Times New Roman" w:hAnsi="Times New Roman" w:cs="Times New Roman"/>
          <w:b/>
          <w:sz w:val="26"/>
          <w:szCs w:val="26"/>
        </w:rPr>
      </w:pPr>
      <w:r w:rsidRPr="006400CC">
        <w:rPr>
          <w:rFonts w:ascii="Times New Roman" w:eastAsia="Times New Roman" w:hAnsi="Times New Roman" w:cs="Times New Roman"/>
          <w:b/>
          <w:sz w:val="26"/>
          <w:szCs w:val="26"/>
        </w:rPr>
        <w:t xml:space="preserve">Obračun cijene za količinu predanog miješanog komunalnog otpada </w:t>
      </w:r>
    </w:p>
    <w:p w14:paraId="001DE148" w14:textId="77777777" w:rsidR="00E5681D" w:rsidRPr="006400CC" w:rsidRDefault="00E5681D" w:rsidP="00E5681D">
      <w:pPr>
        <w:spacing w:before="100" w:beforeAutospacing="1" w:after="100" w:afterAutospacing="1" w:line="240" w:lineRule="auto"/>
        <w:jc w:val="center"/>
        <w:rPr>
          <w:rFonts w:ascii="Times New Roman" w:eastAsia="Times New Roman" w:hAnsi="Times New Roman" w:cs="Times New Roman"/>
          <w:iCs/>
          <w:sz w:val="26"/>
          <w:szCs w:val="26"/>
        </w:rPr>
      </w:pPr>
    </w:p>
    <w:p w14:paraId="155843A0"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 xml:space="preserve">1. </w:t>
      </w:r>
      <w:r w:rsidR="00E5681D" w:rsidRPr="006400CC">
        <w:rPr>
          <w:rFonts w:ascii="Times New Roman" w:eastAsia="Times New Roman" w:hAnsi="Times New Roman" w:cs="Times New Roman"/>
          <w:iCs/>
          <w:sz w:val="24"/>
          <w:szCs w:val="24"/>
        </w:rPr>
        <w:t>Kad je Odlukom kao kriterij količine otpada određen volumen spremnika i broj pražnjenja spremnika, cijena javne usluge za količinu predanog miješanog komunalnog otpada određuje se prema izrazu:</w:t>
      </w:r>
    </w:p>
    <w:p w14:paraId="76271B01"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C = JCV × BP × U</w:t>
      </w:r>
    </w:p>
    <w:p w14:paraId="5543E151"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pri čemu je:</w:t>
      </w:r>
    </w:p>
    <w:p w14:paraId="2827B852"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C – cijena javne usluge za količinu predanog miješanog komunalnog otpada izražena u kunama</w:t>
      </w:r>
    </w:p>
    <w:p w14:paraId="16D6D7BE" w14:textId="4ACF3C8E" w:rsidR="00E5681D" w:rsidRPr="0063040E" w:rsidRDefault="00E5681D" w:rsidP="00A2321A">
      <w:pPr>
        <w:spacing w:before="100" w:beforeAutospacing="1" w:after="100" w:afterAutospacing="1" w:line="240" w:lineRule="auto"/>
        <w:ind w:left="720"/>
        <w:jc w:val="both"/>
        <w:rPr>
          <w:rFonts w:ascii="Times New Roman" w:eastAsia="Times New Roman" w:hAnsi="Times New Roman" w:cs="Times New Roman"/>
          <w:iCs/>
          <w:color w:val="FF0000"/>
          <w:sz w:val="24"/>
          <w:szCs w:val="24"/>
        </w:rPr>
      </w:pPr>
      <w:r w:rsidRPr="006400CC">
        <w:rPr>
          <w:rFonts w:ascii="Times New Roman" w:eastAsia="Times New Roman" w:hAnsi="Times New Roman" w:cs="Times New Roman"/>
          <w:iCs/>
          <w:sz w:val="24"/>
          <w:szCs w:val="24"/>
        </w:rPr>
        <w:t xml:space="preserve">JCV – </w:t>
      </w:r>
      <w:r w:rsidRPr="0063040E">
        <w:rPr>
          <w:rFonts w:ascii="Times New Roman" w:eastAsia="Times New Roman" w:hAnsi="Times New Roman" w:cs="Times New Roman"/>
          <w:iCs/>
          <w:color w:val="FF0000"/>
          <w:sz w:val="24"/>
          <w:szCs w:val="24"/>
        </w:rPr>
        <w:t>jedinična cijena za pražnjenje volumena spremnika miješanog komunalnog otpada izražena u kunama sukladno cjeniku</w:t>
      </w:r>
      <w:r w:rsidR="0063040E">
        <w:rPr>
          <w:rFonts w:ascii="Times New Roman" w:eastAsia="Times New Roman" w:hAnsi="Times New Roman" w:cs="Times New Roman"/>
          <w:iCs/>
          <w:color w:val="FF0000"/>
          <w:sz w:val="24"/>
          <w:szCs w:val="24"/>
        </w:rPr>
        <w:t xml:space="preserve">                Da li u cjeniku cijena smije biti izražena kao jedinična cijena po litri spremnika ili treba navesti cijenu pražnjenja za svaki volumen spremnika?</w:t>
      </w:r>
    </w:p>
    <w:p w14:paraId="4B1F3F1B"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BP – broj pražnjenja spremnika miješanog komunalnog otpada u obračunskom razdoblju sukladno podacima u Evidenciji</w:t>
      </w:r>
    </w:p>
    <w:p w14:paraId="08C4D9A9"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U – udio korisnika usluge u korištenju spremnika.</w:t>
      </w:r>
    </w:p>
    <w:p w14:paraId="02DEDCA0" w14:textId="77777777" w:rsidR="00E5681D" w:rsidRPr="006400CC" w:rsidRDefault="00E5681D" w:rsidP="00E5681D">
      <w:pPr>
        <w:spacing w:before="100" w:beforeAutospacing="1" w:after="100" w:afterAutospacing="1" w:line="240" w:lineRule="auto"/>
        <w:jc w:val="both"/>
        <w:rPr>
          <w:rFonts w:ascii="Times New Roman" w:eastAsia="Times New Roman" w:hAnsi="Times New Roman" w:cs="Times New Roman"/>
          <w:iCs/>
          <w:sz w:val="24"/>
          <w:szCs w:val="24"/>
        </w:rPr>
      </w:pPr>
    </w:p>
    <w:p w14:paraId="3AC28A64"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lastRenderedPageBreak/>
        <w:t xml:space="preserve">2. </w:t>
      </w:r>
      <w:r w:rsidR="00E5681D" w:rsidRPr="006400CC">
        <w:rPr>
          <w:rFonts w:ascii="Times New Roman" w:eastAsia="Times New Roman" w:hAnsi="Times New Roman" w:cs="Times New Roman"/>
          <w:iCs/>
          <w:sz w:val="24"/>
          <w:szCs w:val="24"/>
        </w:rPr>
        <w:t>Kad je Odlukom kao kriterij količine otpada određena masa predanog otpada, cijena javne usluge za količinu predanog miješanog komunalnog otpada određuje se prema izrazu:</w:t>
      </w:r>
    </w:p>
    <w:p w14:paraId="5443F4DF"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C = JCM × ZM × U</w:t>
      </w:r>
    </w:p>
    <w:p w14:paraId="4E15F7FC"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pri čemu je:</w:t>
      </w:r>
    </w:p>
    <w:p w14:paraId="3BD76ABE"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C – cijena javne usluge za količinu predanog miješanog komunalnog otpada izražena u kunama</w:t>
      </w:r>
    </w:p>
    <w:p w14:paraId="5226DFF3"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JCM – jedinična cijena za masu preuzetog miješanog komunalnog otpada izražena u kunama po kilogramu sukladno cjeniku</w:t>
      </w:r>
    </w:p>
    <w:p w14:paraId="386A60D1"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ZM – zbroj masa miješanog komunalnog otpada preuzetih u obračunskom razdoblju izraženo u kilogramima sukladno podacima u Evidenciji</w:t>
      </w:r>
    </w:p>
    <w:p w14:paraId="64110F36" w14:textId="77777777" w:rsidR="00E5681D" w:rsidRPr="006400CC" w:rsidRDefault="00E5681D" w:rsidP="00A2321A">
      <w:pPr>
        <w:spacing w:before="100" w:beforeAutospacing="1" w:after="100" w:afterAutospacing="1" w:line="240" w:lineRule="auto"/>
        <w:ind w:left="720"/>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U – udio korisnika usluge.</w:t>
      </w:r>
    </w:p>
    <w:p w14:paraId="7D8169EC" w14:textId="77777777" w:rsidR="00E5681D" w:rsidRPr="006400CC" w:rsidRDefault="00E5681D" w:rsidP="00E5681D">
      <w:pPr>
        <w:spacing w:before="100" w:beforeAutospacing="1" w:after="100" w:afterAutospacing="1" w:line="240" w:lineRule="auto"/>
        <w:jc w:val="both"/>
        <w:rPr>
          <w:rFonts w:ascii="Times New Roman" w:eastAsia="Times New Roman" w:hAnsi="Times New Roman" w:cs="Times New Roman"/>
          <w:iCs/>
          <w:sz w:val="24"/>
          <w:szCs w:val="24"/>
        </w:rPr>
      </w:pPr>
    </w:p>
    <w:p w14:paraId="68C984BC"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3.</w:t>
      </w:r>
      <w:r w:rsidR="00E5681D" w:rsidRPr="006400CC">
        <w:rPr>
          <w:rFonts w:ascii="Times New Roman" w:eastAsia="Times New Roman" w:hAnsi="Times New Roman" w:cs="Times New Roman"/>
          <w:iCs/>
          <w:sz w:val="24"/>
          <w:szCs w:val="24"/>
        </w:rPr>
        <w:t xml:space="preserve"> Kad jedan korisnik usluge samostalno koristi spremnik, udio korisnika usluge u korištenju spremnika je jedan.</w:t>
      </w:r>
    </w:p>
    <w:p w14:paraId="15F5FFD5"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4.</w:t>
      </w:r>
      <w:r w:rsidR="00E5681D" w:rsidRPr="006400CC">
        <w:rPr>
          <w:rFonts w:ascii="Times New Roman" w:eastAsia="Times New Roman" w:hAnsi="Times New Roman" w:cs="Times New Roman"/>
          <w:iCs/>
          <w:sz w:val="24"/>
          <w:szCs w:val="24"/>
        </w:rPr>
        <w:t xml:space="preserve"> Kad više korisnika usluge zajednički koriste spremnik zbroj udjela svih korisnika, određenih međusobnim sporazumom ili prijedlogom davatelja usluge, mora iznositi jedan.</w:t>
      </w:r>
    </w:p>
    <w:p w14:paraId="19645890"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5.</w:t>
      </w:r>
      <w:r w:rsidR="00E5681D" w:rsidRPr="006400CC">
        <w:rPr>
          <w:rFonts w:ascii="Times New Roman" w:eastAsia="Times New Roman" w:hAnsi="Times New Roman" w:cs="Times New Roman"/>
          <w:iCs/>
          <w:sz w:val="24"/>
          <w:szCs w:val="24"/>
        </w:rPr>
        <w:t xml:space="preserve">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39A6390C" w14:textId="77777777" w:rsidR="00E5681D" w:rsidRPr="006400CC"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6.</w:t>
      </w:r>
      <w:r w:rsidR="00E5681D" w:rsidRPr="006400CC">
        <w:rPr>
          <w:rFonts w:ascii="Times New Roman" w:eastAsia="Times New Roman" w:hAnsi="Times New Roman" w:cs="Times New Roman"/>
          <w:iCs/>
          <w:sz w:val="24"/>
          <w:szCs w:val="24"/>
        </w:rPr>
        <w:t xml:space="preserve"> Ako se na istom obračunskom mjestu korisnik može razvrstati i u kategoriju kućanstvo i u kategoriju korisnika koji nije kućanstvo, korisnik je dužan plaćati samo cijenu obvezne minimalne javne usluge obračunatu za kategoriju korisnika koji nije kućanstvo.</w:t>
      </w:r>
    </w:p>
    <w:p w14:paraId="38E745B2" w14:textId="213481B3" w:rsidR="00E5681D" w:rsidRPr="00A2321A" w:rsidRDefault="00586B8A" w:rsidP="00E5681D">
      <w:pPr>
        <w:spacing w:before="100" w:beforeAutospacing="1" w:after="100" w:afterAutospacing="1" w:line="240" w:lineRule="auto"/>
        <w:jc w:val="both"/>
        <w:rPr>
          <w:rFonts w:ascii="Times New Roman" w:eastAsia="Times New Roman" w:hAnsi="Times New Roman" w:cs="Times New Roman"/>
          <w:iCs/>
          <w:sz w:val="24"/>
          <w:szCs w:val="24"/>
        </w:rPr>
      </w:pPr>
      <w:r w:rsidRPr="006400CC">
        <w:rPr>
          <w:rFonts w:ascii="Times New Roman" w:eastAsia="Times New Roman" w:hAnsi="Times New Roman" w:cs="Times New Roman"/>
          <w:iCs/>
          <w:sz w:val="24"/>
          <w:szCs w:val="24"/>
        </w:rPr>
        <w:t>7.</w:t>
      </w:r>
      <w:r w:rsidR="00E5681D" w:rsidRPr="006400CC">
        <w:rPr>
          <w:rFonts w:ascii="Times New Roman" w:eastAsia="Times New Roman" w:hAnsi="Times New Roman" w:cs="Times New Roman"/>
          <w:iCs/>
          <w:sz w:val="24"/>
          <w:szCs w:val="24"/>
        </w:rPr>
        <w:t xml:space="preserve"> Ako se na istom obračunskom mjestu korisnik može razvrstati u više potkategorija korisnika koji nije</w:t>
      </w:r>
      <w:r w:rsidR="000C487E">
        <w:rPr>
          <w:rFonts w:ascii="Times New Roman" w:eastAsia="Times New Roman" w:hAnsi="Times New Roman" w:cs="Times New Roman"/>
          <w:iCs/>
          <w:sz w:val="24"/>
          <w:szCs w:val="24"/>
        </w:rPr>
        <w:t xml:space="preserve"> kućanstvo</w:t>
      </w:r>
      <w:r w:rsidR="00E5681D" w:rsidRPr="006400CC">
        <w:rPr>
          <w:rFonts w:ascii="Times New Roman" w:eastAsia="Times New Roman" w:hAnsi="Times New Roman" w:cs="Times New Roman"/>
          <w:iCs/>
          <w:sz w:val="24"/>
          <w:szCs w:val="24"/>
        </w:rPr>
        <w:t>, korisnik je dužan plaćati samo jednu cijenu obvezne minimalne javne usluge.</w:t>
      </w:r>
    </w:p>
    <w:p w14:paraId="1B698A51" w14:textId="77777777" w:rsidR="00E5681D" w:rsidRPr="00A2321A" w:rsidRDefault="00E5681D">
      <w:pPr>
        <w:rPr>
          <w:rFonts w:ascii="Times New Roman" w:eastAsia="Times New Roman" w:hAnsi="Times New Roman" w:cs="Times New Roman"/>
          <w:bCs/>
          <w:sz w:val="24"/>
          <w:szCs w:val="24"/>
        </w:rPr>
      </w:pPr>
    </w:p>
    <w:sectPr w:rsidR="00E5681D" w:rsidRPr="00A2321A" w:rsidSect="00B41972">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8CA5F" w14:textId="77777777" w:rsidR="00411D68" w:rsidRDefault="00411D68" w:rsidP="00496613">
      <w:pPr>
        <w:spacing w:after="0" w:line="240" w:lineRule="auto"/>
      </w:pPr>
      <w:r>
        <w:separator/>
      </w:r>
    </w:p>
  </w:endnote>
  <w:endnote w:type="continuationSeparator" w:id="0">
    <w:p w14:paraId="237C47E9" w14:textId="77777777" w:rsidR="00411D68" w:rsidRDefault="00411D68" w:rsidP="0049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475689"/>
      <w:docPartObj>
        <w:docPartGallery w:val="Page Numbers (Bottom of Page)"/>
        <w:docPartUnique/>
      </w:docPartObj>
    </w:sdtPr>
    <w:sdtEndPr>
      <w:rPr>
        <w:rFonts w:ascii="Times New Roman" w:hAnsi="Times New Roman" w:cs="Times New Roman"/>
        <w:sz w:val="24"/>
        <w:szCs w:val="24"/>
      </w:rPr>
    </w:sdtEndPr>
    <w:sdtContent>
      <w:p w14:paraId="60601844" w14:textId="38EA1747" w:rsidR="00AA4A49" w:rsidRPr="00F13F99" w:rsidRDefault="00AA4A49">
        <w:pPr>
          <w:pStyle w:val="Footer"/>
          <w:jc w:val="right"/>
          <w:rPr>
            <w:rFonts w:ascii="Times New Roman" w:hAnsi="Times New Roman" w:cs="Times New Roman"/>
            <w:sz w:val="24"/>
            <w:szCs w:val="24"/>
          </w:rPr>
        </w:pPr>
        <w:r w:rsidRPr="00F13F99">
          <w:rPr>
            <w:rFonts w:ascii="Times New Roman" w:hAnsi="Times New Roman" w:cs="Times New Roman"/>
            <w:sz w:val="24"/>
            <w:szCs w:val="24"/>
          </w:rPr>
          <w:fldChar w:fldCharType="begin"/>
        </w:r>
        <w:r w:rsidRPr="00F13F99">
          <w:rPr>
            <w:rFonts w:ascii="Times New Roman" w:hAnsi="Times New Roman" w:cs="Times New Roman"/>
            <w:sz w:val="24"/>
            <w:szCs w:val="24"/>
          </w:rPr>
          <w:instrText>PAGE   \* MERGEFORMAT</w:instrText>
        </w:r>
        <w:r w:rsidRPr="00F13F99">
          <w:rPr>
            <w:rFonts w:ascii="Times New Roman" w:hAnsi="Times New Roman" w:cs="Times New Roman"/>
            <w:sz w:val="24"/>
            <w:szCs w:val="24"/>
          </w:rPr>
          <w:fldChar w:fldCharType="separate"/>
        </w:r>
        <w:r>
          <w:rPr>
            <w:rFonts w:ascii="Times New Roman" w:hAnsi="Times New Roman" w:cs="Times New Roman"/>
            <w:noProof/>
            <w:sz w:val="24"/>
            <w:szCs w:val="24"/>
          </w:rPr>
          <w:t>9</w:t>
        </w:r>
        <w:r>
          <w:rPr>
            <w:rFonts w:ascii="Times New Roman" w:hAnsi="Times New Roman" w:cs="Times New Roman"/>
            <w:noProof/>
            <w:sz w:val="24"/>
            <w:szCs w:val="24"/>
          </w:rPr>
          <w:t>8</w:t>
        </w:r>
        <w:r w:rsidRPr="00F13F99">
          <w:rPr>
            <w:rFonts w:ascii="Times New Roman" w:hAnsi="Times New Roman" w:cs="Times New Roman"/>
            <w:sz w:val="24"/>
            <w:szCs w:val="24"/>
          </w:rPr>
          <w:fldChar w:fldCharType="end"/>
        </w:r>
      </w:p>
    </w:sdtContent>
  </w:sdt>
  <w:p w14:paraId="618FDB31" w14:textId="77777777" w:rsidR="00AA4A49" w:rsidRDefault="00AA4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82916" w14:textId="77777777" w:rsidR="00411D68" w:rsidRDefault="00411D68" w:rsidP="00496613">
      <w:pPr>
        <w:spacing w:after="0" w:line="240" w:lineRule="auto"/>
      </w:pPr>
      <w:r>
        <w:separator/>
      </w:r>
    </w:p>
  </w:footnote>
  <w:footnote w:type="continuationSeparator" w:id="0">
    <w:p w14:paraId="208DFEAA" w14:textId="77777777" w:rsidR="00411D68" w:rsidRDefault="00411D68" w:rsidP="00496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485CF" w14:textId="77777777" w:rsidR="00AA4A49" w:rsidRPr="000F3FEF" w:rsidRDefault="00AA4A49" w:rsidP="00676249">
    <w:pPr>
      <w:pStyle w:val="Header"/>
      <w:jc w:val="right"/>
      <w:rPr>
        <w:rFonts w:ascii="Times New Roman" w:hAnsi="Times New Roman" w:cs="Times New Roman"/>
        <w:sz w:val="24"/>
        <w:szCs w:val="24"/>
      </w:rPr>
    </w:pPr>
    <w:r w:rsidRPr="000F3FEF">
      <w:rPr>
        <w:rFonts w:ascii="Times New Roman" w:hAnsi="Times New Roman" w:cs="Times New Roman"/>
        <w:sz w:val="24"/>
        <w:szCs w:val="24"/>
      </w:rP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720"/>
    <w:multiLevelType w:val="hybridMultilevel"/>
    <w:tmpl w:val="77FEE710"/>
    <w:lvl w:ilvl="0" w:tplc="BEC4DAA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3A3A9A"/>
    <w:multiLevelType w:val="hybridMultilevel"/>
    <w:tmpl w:val="F8B0FB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9A79A5"/>
    <w:multiLevelType w:val="hybridMultilevel"/>
    <w:tmpl w:val="ACB8A3B4"/>
    <w:lvl w:ilvl="0" w:tplc="0196298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FE0572"/>
    <w:multiLevelType w:val="hybridMultilevel"/>
    <w:tmpl w:val="2714A87C"/>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D5389F"/>
    <w:multiLevelType w:val="hybridMultilevel"/>
    <w:tmpl w:val="5FD607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032751"/>
    <w:multiLevelType w:val="hybridMultilevel"/>
    <w:tmpl w:val="41EC7F50"/>
    <w:lvl w:ilvl="0" w:tplc="10B68E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406CA4"/>
    <w:multiLevelType w:val="hybridMultilevel"/>
    <w:tmpl w:val="8814E24A"/>
    <w:lvl w:ilvl="0" w:tplc="F42E3A84">
      <w:start w:val="1"/>
      <w:numFmt w:val="decimal"/>
      <w:lvlText w:val="(%1)"/>
      <w:lvlJc w:val="left"/>
      <w:pPr>
        <w:ind w:left="744" w:hanging="384"/>
      </w:pPr>
      <w:rPr>
        <w:rFonts w:hint="default"/>
      </w:rPr>
    </w:lvl>
    <w:lvl w:ilvl="1" w:tplc="B69E552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776BA4"/>
    <w:multiLevelType w:val="hybridMultilevel"/>
    <w:tmpl w:val="E83CCD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1A07AE"/>
    <w:multiLevelType w:val="hybridMultilevel"/>
    <w:tmpl w:val="EC342FBC"/>
    <w:lvl w:ilvl="0" w:tplc="2DAEB186">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0B8045A"/>
    <w:multiLevelType w:val="hybridMultilevel"/>
    <w:tmpl w:val="272E9B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0EF5046"/>
    <w:multiLevelType w:val="hybridMultilevel"/>
    <w:tmpl w:val="C7B86D9A"/>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13854C4"/>
    <w:multiLevelType w:val="hybridMultilevel"/>
    <w:tmpl w:val="B6600CD4"/>
    <w:lvl w:ilvl="0" w:tplc="3A78883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1B57B45"/>
    <w:multiLevelType w:val="hybridMultilevel"/>
    <w:tmpl w:val="3A6E1C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2EB6B1B"/>
    <w:multiLevelType w:val="hybridMultilevel"/>
    <w:tmpl w:val="8FB6C5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350092D"/>
    <w:multiLevelType w:val="hybridMultilevel"/>
    <w:tmpl w:val="624698C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5" w15:restartNumberingAfterBreak="0">
    <w:nsid w:val="137C30D4"/>
    <w:multiLevelType w:val="hybridMultilevel"/>
    <w:tmpl w:val="E16EE31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15:restartNumberingAfterBreak="0">
    <w:nsid w:val="15E10FE1"/>
    <w:multiLevelType w:val="hybridMultilevel"/>
    <w:tmpl w:val="CA548808"/>
    <w:lvl w:ilvl="0" w:tplc="41385B3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5FB7155"/>
    <w:multiLevelType w:val="hybridMultilevel"/>
    <w:tmpl w:val="2EBAEC56"/>
    <w:lvl w:ilvl="0" w:tplc="5D9451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8133F4E"/>
    <w:multiLevelType w:val="hybridMultilevel"/>
    <w:tmpl w:val="A07A0E70"/>
    <w:lvl w:ilvl="0" w:tplc="FEFA846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18CF669D"/>
    <w:multiLevelType w:val="hybridMultilevel"/>
    <w:tmpl w:val="83BE93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95516A2"/>
    <w:multiLevelType w:val="hybridMultilevel"/>
    <w:tmpl w:val="01EC1912"/>
    <w:lvl w:ilvl="0" w:tplc="BEC4DAA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FE83F5E"/>
    <w:multiLevelType w:val="hybridMultilevel"/>
    <w:tmpl w:val="E6E6A1BA"/>
    <w:lvl w:ilvl="0" w:tplc="EDA8C8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21213339"/>
    <w:multiLevelType w:val="hybridMultilevel"/>
    <w:tmpl w:val="8C6A571A"/>
    <w:lvl w:ilvl="0" w:tplc="B058A59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29D091A"/>
    <w:multiLevelType w:val="hybridMultilevel"/>
    <w:tmpl w:val="18A6147E"/>
    <w:lvl w:ilvl="0" w:tplc="81EA8EA0">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4" w15:restartNumberingAfterBreak="0">
    <w:nsid w:val="23A76F96"/>
    <w:multiLevelType w:val="hybridMultilevel"/>
    <w:tmpl w:val="C064444C"/>
    <w:lvl w:ilvl="0" w:tplc="18D405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873798D"/>
    <w:multiLevelType w:val="hybridMultilevel"/>
    <w:tmpl w:val="1E3C54F6"/>
    <w:lvl w:ilvl="0" w:tplc="71A8C8C0">
      <w:start w:val="1"/>
      <w:numFmt w:val="decimal"/>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89F1232"/>
    <w:multiLevelType w:val="hybridMultilevel"/>
    <w:tmpl w:val="5590027E"/>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978181D"/>
    <w:multiLevelType w:val="hybridMultilevel"/>
    <w:tmpl w:val="72C2EE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B953867"/>
    <w:multiLevelType w:val="hybridMultilevel"/>
    <w:tmpl w:val="6B9EE4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C7E292F"/>
    <w:multiLevelType w:val="hybridMultilevel"/>
    <w:tmpl w:val="EBFCB112"/>
    <w:lvl w:ilvl="0" w:tplc="0284F984">
      <w:start w:val="2"/>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0" w15:restartNumberingAfterBreak="0">
    <w:nsid w:val="2C905995"/>
    <w:multiLevelType w:val="hybridMultilevel"/>
    <w:tmpl w:val="D3F8721E"/>
    <w:lvl w:ilvl="0" w:tplc="84D8C3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D65482F"/>
    <w:multiLevelType w:val="hybridMultilevel"/>
    <w:tmpl w:val="5E5ED866"/>
    <w:lvl w:ilvl="0" w:tplc="3FEC9172">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DD921D5"/>
    <w:multiLevelType w:val="hybridMultilevel"/>
    <w:tmpl w:val="3D36C178"/>
    <w:lvl w:ilvl="0" w:tplc="BAB432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14B5710"/>
    <w:multiLevelType w:val="hybridMultilevel"/>
    <w:tmpl w:val="764A79A0"/>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4F55AA6"/>
    <w:multiLevelType w:val="hybridMultilevel"/>
    <w:tmpl w:val="0C4C36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8A671FE"/>
    <w:multiLevelType w:val="hybridMultilevel"/>
    <w:tmpl w:val="DCC043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B847888"/>
    <w:multiLevelType w:val="hybridMultilevel"/>
    <w:tmpl w:val="8B247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C541E38"/>
    <w:multiLevelType w:val="hybridMultilevel"/>
    <w:tmpl w:val="AD669952"/>
    <w:lvl w:ilvl="0" w:tplc="25E2D5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19C3BFD"/>
    <w:multiLevelType w:val="hybridMultilevel"/>
    <w:tmpl w:val="9EF23A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5DC50EE"/>
    <w:multiLevelType w:val="hybridMultilevel"/>
    <w:tmpl w:val="EC2ABD44"/>
    <w:lvl w:ilvl="0" w:tplc="601216D0">
      <w:start w:val="1"/>
      <w:numFmt w:val="decimal"/>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6C65210"/>
    <w:multiLevelType w:val="hybridMultilevel"/>
    <w:tmpl w:val="A3B4E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6DD562E"/>
    <w:multiLevelType w:val="hybridMultilevel"/>
    <w:tmpl w:val="D43A40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80E0FA8"/>
    <w:multiLevelType w:val="hybridMultilevel"/>
    <w:tmpl w:val="F8045B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B4560F4"/>
    <w:multiLevelType w:val="hybridMultilevel"/>
    <w:tmpl w:val="30A48A36"/>
    <w:lvl w:ilvl="0" w:tplc="536E303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FDC6F9B"/>
    <w:multiLevelType w:val="hybridMultilevel"/>
    <w:tmpl w:val="DA78B3B8"/>
    <w:lvl w:ilvl="0" w:tplc="0D1ADD8C">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06B6C25"/>
    <w:multiLevelType w:val="hybridMultilevel"/>
    <w:tmpl w:val="0AC20B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5364991"/>
    <w:multiLevelType w:val="hybridMultilevel"/>
    <w:tmpl w:val="1ADE0D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5D87AA2"/>
    <w:multiLevelType w:val="hybridMultilevel"/>
    <w:tmpl w:val="E9A024A0"/>
    <w:lvl w:ilvl="0" w:tplc="A3706F1C">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15:restartNumberingAfterBreak="0">
    <w:nsid w:val="564A1FCF"/>
    <w:multiLevelType w:val="hybridMultilevel"/>
    <w:tmpl w:val="EF66DD4E"/>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7DB450B"/>
    <w:multiLevelType w:val="hybridMultilevel"/>
    <w:tmpl w:val="FBDE15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81E40E5"/>
    <w:multiLevelType w:val="hybridMultilevel"/>
    <w:tmpl w:val="50ECFC50"/>
    <w:lvl w:ilvl="0" w:tplc="D16A8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86431D6"/>
    <w:multiLevelType w:val="hybridMultilevel"/>
    <w:tmpl w:val="CDCEEDDC"/>
    <w:lvl w:ilvl="0" w:tplc="3A38E06A">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52" w15:restartNumberingAfterBreak="0">
    <w:nsid w:val="5D8035BC"/>
    <w:multiLevelType w:val="hybridMultilevel"/>
    <w:tmpl w:val="BDEEE53C"/>
    <w:lvl w:ilvl="0" w:tplc="BC3AA1F8">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EEB32F7"/>
    <w:multiLevelType w:val="hybridMultilevel"/>
    <w:tmpl w:val="CE808262"/>
    <w:lvl w:ilvl="0" w:tplc="B68248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5DF5617"/>
    <w:multiLevelType w:val="hybridMultilevel"/>
    <w:tmpl w:val="33E8D9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6384B5F"/>
    <w:multiLevelType w:val="hybridMultilevel"/>
    <w:tmpl w:val="E5EE645E"/>
    <w:lvl w:ilvl="0" w:tplc="A7A4E93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56" w15:restartNumberingAfterBreak="0">
    <w:nsid w:val="67044F51"/>
    <w:multiLevelType w:val="hybridMultilevel"/>
    <w:tmpl w:val="2DFEC516"/>
    <w:lvl w:ilvl="0" w:tplc="EC16D0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AF21BF7"/>
    <w:multiLevelType w:val="hybridMultilevel"/>
    <w:tmpl w:val="1F008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B9054D6"/>
    <w:multiLevelType w:val="hybridMultilevel"/>
    <w:tmpl w:val="17D254CE"/>
    <w:lvl w:ilvl="0" w:tplc="E07C97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E27276E"/>
    <w:multiLevelType w:val="hybridMultilevel"/>
    <w:tmpl w:val="9FE22F46"/>
    <w:lvl w:ilvl="0" w:tplc="F01045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1DB26C5"/>
    <w:multiLevelType w:val="hybridMultilevel"/>
    <w:tmpl w:val="38A0C5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3485131"/>
    <w:multiLevelType w:val="hybridMultilevel"/>
    <w:tmpl w:val="0FC665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3B64B8A"/>
    <w:multiLevelType w:val="hybridMultilevel"/>
    <w:tmpl w:val="1298A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43B56A9"/>
    <w:multiLevelType w:val="hybridMultilevel"/>
    <w:tmpl w:val="9B022802"/>
    <w:lvl w:ilvl="0" w:tplc="EC16D0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7A42089"/>
    <w:multiLevelType w:val="hybridMultilevel"/>
    <w:tmpl w:val="A7F4AB5C"/>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90753A2"/>
    <w:multiLevelType w:val="hybridMultilevel"/>
    <w:tmpl w:val="4FB06B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9243512"/>
    <w:multiLevelType w:val="hybridMultilevel"/>
    <w:tmpl w:val="20B0845E"/>
    <w:lvl w:ilvl="0" w:tplc="AE4AC16E">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9A201A4"/>
    <w:multiLevelType w:val="hybridMultilevel"/>
    <w:tmpl w:val="556A40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B665DFF"/>
    <w:multiLevelType w:val="hybridMultilevel"/>
    <w:tmpl w:val="0194D2BE"/>
    <w:lvl w:ilvl="0" w:tplc="697E6946">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9" w15:restartNumberingAfterBreak="0">
    <w:nsid w:val="7B681639"/>
    <w:multiLevelType w:val="hybridMultilevel"/>
    <w:tmpl w:val="3278B280"/>
    <w:lvl w:ilvl="0" w:tplc="8A0EB838">
      <w:start w:val="1"/>
      <w:numFmt w:val="bullet"/>
      <w:lvlText w:val="-"/>
      <w:lvlJc w:val="left"/>
      <w:pPr>
        <w:ind w:left="720" w:hanging="360"/>
      </w:pPr>
      <w:rPr>
        <w:rFonts w:ascii="Times New Roman" w:eastAsia="Times New Roman" w:hAnsi="Times New Roman" w:cs="Times New Roman" w:hint="default"/>
      </w:rPr>
    </w:lvl>
    <w:lvl w:ilvl="1" w:tplc="5204D7DE">
      <w:start w:val="1"/>
      <w:numFmt w:val="decimal"/>
      <w:lvlText w:val="%2."/>
      <w:lvlJc w:val="left"/>
      <w:pPr>
        <w:ind w:left="1440" w:hanging="360"/>
      </w:pPr>
      <w:rPr>
        <w:rFonts w:ascii="Times New Roman" w:eastAsia="Times New Roman" w:hAnsi="Times New Roman" w:cs="Times New Roman"/>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B9D0000"/>
    <w:multiLevelType w:val="hybridMultilevel"/>
    <w:tmpl w:val="29A28E00"/>
    <w:lvl w:ilvl="0" w:tplc="F36AD2F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D767AAF"/>
    <w:multiLevelType w:val="hybridMultilevel"/>
    <w:tmpl w:val="8EF26156"/>
    <w:lvl w:ilvl="0" w:tplc="11426D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69"/>
  </w:num>
  <w:num w:numId="5">
    <w:abstractNumId w:val="47"/>
  </w:num>
  <w:num w:numId="6">
    <w:abstractNumId w:val="8"/>
  </w:num>
  <w:num w:numId="7">
    <w:abstractNumId w:val="6"/>
  </w:num>
  <w:num w:numId="8">
    <w:abstractNumId w:val="59"/>
  </w:num>
  <w:num w:numId="9">
    <w:abstractNumId w:val="32"/>
  </w:num>
  <w:num w:numId="10">
    <w:abstractNumId w:val="15"/>
  </w:num>
  <w:num w:numId="11">
    <w:abstractNumId w:val="21"/>
  </w:num>
  <w:num w:numId="12">
    <w:abstractNumId w:val="36"/>
  </w:num>
  <w:num w:numId="13">
    <w:abstractNumId w:val="38"/>
  </w:num>
  <w:num w:numId="14">
    <w:abstractNumId w:val="35"/>
  </w:num>
  <w:num w:numId="15">
    <w:abstractNumId w:val="60"/>
  </w:num>
  <w:num w:numId="16">
    <w:abstractNumId w:val="41"/>
  </w:num>
  <w:num w:numId="17">
    <w:abstractNumId w:val="1"/>
  </w:num>
  <w:num w:numId="18">
    <w:abstractNumId w:val="10"/>
  </w:num>
  <w:num w:numId="19">
    <w:abstractNumId w:val="22"/>
  </w:num>
  <w:num w:numId="20">
    <w:abstractNumId w:val="49"/>
  </w:num>
  <w:num w:numId="21">
    <w:abstractNumId w:val="9"/>
  </w:num>
  <w:num w:numId="22">
    <w:abstractNumId w:val="14"/>
  </w:num>
  <w:num w:numId="23">
    <w:abstractNumId w:val="29"/>
  </w:num>
  <w:num w:numId="24">
    <w:abstractNumId w:val="3"/>
  </w:num>
  <w:num w:numId="25">
    <w:abstractNumId w:val="51"/>
  </w:num>
  <w:num w:numId="26">
    <w:abstractNumId w:val="39"/>
  </w:num>
  <w:num w:numId="27">
    <w:abstractNumId w:val="44"/>
  </w:num>
  <w:num w:numId="28">
    <w:abstractNumId w:val="40"/>
  </w:num>
  <w:num w:numId="29">
    <w:abstractNumId w:val="52"/>
  </w:num>
  <w:num w:numId="30">
    <w:abstractNumId w:val="12"/>
  </w:num>
  <w:num w:numId="31">
    <w:abstractNumId w:val="46"/>
  </w:num>
  <w:num w:numId="32">
    <w:abstractNumId w:val="7"/>
  </w:num>
  <w:num w:numId="33">
    <w:abstractNumId w:val="65"/>
  </w:num>
  <w:num w:numId="34">
    <w:abstractNumId w:val="33"/>
  </w:num>
  <w:num w:numId="35">
    <w:abstractNumId w:val="31"/>
  </w:num>
  <w:num w:numId="36">
    <w:abstractNumId w:val="57"/>
  </w:num>
  <w:num w:numId="37">
    <w:abstractNumId w:val="26"/>
  </w:num>
  <w:num w:numId="38">
    <w:abstractNumId w:val="64"/>
  </w:num>
  <w:num w:numId="39">
    <w:abstractNumId w:val="16"/>
  </w:num>
  <w:num w:numId="40">
    <w:abstractNumId w:val="48"/>
  </w:num>
  <w:num w:numId="41">
    <w:abstractNumId w:val="67"/>
  </w:num>
  <w:num w:numId="42">
    <w:abstractNumId w:val="43"/>
  </w:num>
  <w:num w:numId="43">
    <w:abstractNumId w:val="70"/>
  </w:num>
  <w:num w:numId="44">
    <w:abstractNumId w:val="2"/>
  </w:num>
  <w:num w:numId="45">
    <w:abstractNumId w:val="18"/>
  </w:num>
  <w:num w:numId="46">
    <w:abstractNumId w:val="56"/>
  </w:num>
  <w:num w:numId="47">
    <w:abstractNumId w:val="63"/>
  </w:num>
  <w:num w:numId="48">
    <w:abstractNumId w:val="13"/>
  </w:num>
  <w:num w:numId="49">
    <w:abstractNumId w:val="61"/>
  </w:num>
  <w:num w:numId="50">
    <w:abstractNumId w:val="11"/>
  </w:num>
  <w:num w:numId="51">
    <w:abstractNumId w:val="19"/>
  </w:num>
  <w:num w:numId="52">
    <w:abstractNumId w:val="68"/>
  </w:num>
  <w:num w:numId="53">
    <w:abstractNumId w:val="66"/>
  </w:num>
  <w:num w:numId="54">
    <w:abstractNumId w:val="5"/>
  </w:num>
  <w:num w:numId="55">
    <w:abstractNumId w:val="58"/>
  </w:num>
  <w:num w:numId="56">
    <w:abstractNumId w:val="50"/>
  </w:num>
  <w:num w:numId="57">
    <w:abstractNumId w:val="23"/>
  </w:num>
  <w:num w:numId="58">
    <w:abstractNumId w:val="53"/>
  </w:num>
  <w:num w:numId="59">
    <w:abstractNumId w:val="30"/>
  </w:num>
  <w:num w:numId="60">
    <w:abstractNumId w:val="37"/>
  </w:num>
  <w:num w:numId="61">
    <w:abstractNumId w:val="54"/>
  </w:num>
  <w:num w:numId="62">
    <w:abstractNumId w:val="25"/>
  </w:num>
  <w:num w:numId="63">
    <w:abstractNumId w:val="24"/>
  </w:num>
  <w:num w:numId="64">
    <w:abstractNumId w:val="17"/>
  </w:num>
  <w:num w:numId="65">
    <w:abstractNumId w:val="71"/>
  </w:num>
  <w:num w:numId="66">
    <w:abstractNumId w:val="34"/>
  </w:num>
  <w:num w:numId="67">
    <w:abstractNumId w:val="62"/>
  </w:num>
  <w:num w:numId="68">
    <w:abstractNumId w:val="28"/>
  </w:num>
  <w:num w:numId="69">
    <w:abstractNumId w:val="45"/>
  </w:num>
  <w:num w:numId="70">
    <w:abstractNumId w:val="27"/>
  </w:num>
  <w:num w:numId="71">
    <w:abstractNumId w:val="42"/>
  </w:num>
  <w:num w:numId="72">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0"/>
  <w:activeWritingStyle w:appName="MSWord" w:lang="en-GB"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44E"/>
    <w:rsid w:val="00000CB5"/>
    <w:rsid w:val="0000146F"/>
    <w:rsid w:val="000019EA"/>
    <w:rsid w:val="00002019"/>
    <w:rsid w:val="00003EAE"/>
    <w:rsid w:val="00004CFB"/>
    <w:rsid w:val="00004E5D"/>
    <w:rsid w:val="00004F0E"/>
    <w:rsid w:val="00005A9C"/>
    <w:rsid w:val="00006358"/>
    <w:rsid w:val="00007249"/>
    <w:rsid w:val="00007315"/>
    <w:rsid w:val="000078CF"/>
    <w:rsid w:val="000079A7"/>
    <w:rsid w:val="00007D7A"/>
    <w:rsid w:val="00010F3A"/>
    <w:rsid w:val="000112E4"/>
    <w:rsid w:val="00011380"/>
    <w:rsid w:val="0001278D"/>
    <w:rsid w:val="00012F49"/>
    <w:rsid w:val="00013749"/>
    <w:rsid w:val="00013A6F"/>
    <w:rsid w:val="00014D37"/>
    <w:rsid w:val="00015F18"/>
    <w:rsid w:val="00016248"/>
    <w:rsid w:val="000165D8"/>
    <w:rsid w:val="00016CC4"/>
    <w:rsid w:val="00017431"/>
    <w:rsid w:val="00017875"/>
    <w:rsid w:val="000206B3"/>
    <w:rsid w:val="00020BC0"/>
    <w:rsid w:val="00022492"/>
    <w:rsid w:val="00023695"/>
    <w:rsid w:val="00023E2F"/>
    <w:rsid w:val="00025BEB"/>
    <w:rsid w:val="00026216"/>
    <w:rsid w:val="00026237"/>
    <w:rsid w:val="00027449"/>
    <w:rsid w:val="00027877"/>
    <w:rsid w:val="00027D61"/>
    <w:rsid w:val="00030386"/>
    <w:rsid w:val="000333DB"/>
    <w:rsid w:val="000342B5"/>
    <w:rsid w:val="00036071"/>
    <w:rsid w:val="00036438"/>
    <w:rsid w:val="00037508"/>
    <w:rsid w:val="00037BE5"/>
    <w:rsid w:val="00037F1E"/>
    <w:rsid w:val="000404AB"/>
    <w:rsid w:val="00040989"/>
    <w:rsid w:val="0004284D"/>
    <w:rsid w:val="00042E3E"/>
    <w:rsid w:val="00043218"/>
    <w:rsid w:val="00043E91"/>
    <w:rsid w:val="00044BF3"/>
    <w:rsid w:val="000467DA"/>
    <w:rsid w:val="00046A57"/>
    <w:rsid w:val="00047ECA"/>
    <w:rsid w:val="00050371"/>
    <w:rsid w:val="00050F17"/>
    <w:rsid w:val="00051502"/>
    <w:rsid w:val="0005189B"/>
    <w:rsid w:val="000519EA"/>
    <w:rsid w:val="000526C8"/>
    <w:rsid w:val="00053024"/>
    <w:rsid w:val="00053D39"/>
    <w:rsid w:val="00054673"/>
    <w:rsid w:val="0005470C"/>
    <w:rsid w:val="00055B48"/>
    <w:rsid w:val="00056F44"/>
    <w:rsid w:val="000571C1"/>
    <w:rsid w:val="00057EB9"/>
    <w:rsid w:val="0006059F"/>
    <w:rsid w:val="00061C0C"/>
    <w:rsid w:val="00062036"/>
    <w:rsid w:val="0006271E"/>
    <w:rsid w:val="00062E6D"/>
    <w:rsid w:val="00063F3F"/>
    <w:rsid w:val="00064032"/>
    <w:rsid w:val="0006408B"/>
    <w:rsid w:val="00064EE7"/>
    <w:rsid w:val="0006573A"/>
    <w:rsid w:val="000672FF"/>
    <w:rsid w:val="00067EF7"/>
    <w:rsid w:val="0007049C"/>
    <w:rsid w:val="00070B12"/>
    <w:rsid w:val="00071A1D"/>
    <w:rsid w:val="00072B2D"/>
    <w:rsid w:val="00074309"/>
    <w:rsid w:val="000806D5"/>
    <w:rsid w:val="0008244A"/>
    <w:rsid w:val="000836C1"/>
    <w:rsid w:val="00083A00"/>
    <w:rsid w:val="000840B3"/>
    <w:rsid w:val="000850D4"/>
    <w:rsid w:val="0008516B"/>
    <w:rsid w:val="00086809"/>
    <w:rsid w:val="00086847"/>
    <w:rsid w:val="000905B0"/>
    <w:rsid w:val="000906E3"/>
    <w:rsid w:val="00090AB3"/>
    <w:rsid w:val="000920DD"/>
    <w:rsid w:val="0009231F"/>
    <w:rsid w:val="00092A21"/>
    <w:rsid w:val="00092AF8"/>
    <w:rsid w:val="00095057"/>
    <w:rsid w:val="00097C93"/>
    <w:rsid w:val="000A0818"/>
    <w:rsid w:val="000A0FBD"/>
    <w:rsid w:val="000A7109"/>
    <w:rsid w:val="000B00F3"/>
    <w:rsid w:val="000B0487"/>
    <w:rsid w:val="000B15E4"/>
    <w:rsid w:val="000B1861"/>
    <w:rsid w:val="000B1B35"/>
    <w:rsid w:val="000B219A"/>
    <w:rsid w:val="000B2698"/>
    <w:rsid w:val="000B34CC"/>
    <w:rsid w:val="000B4A5C"/>
    <w:rsid w:val="000B4A8F"/>
    <w:rsid w:val="000B7267"/>
    <w:rsid w:val="000B7618"/>
    <w:rsid w:val="000C06B2"/>
    <w:rsid w:val="000C0CCE"/>
    <w:rsid w:val="000C261B"/>
    <w:rsid w:val="000C3A64"/>
    <w:rsid w:val="000C3B44"/>
    <w:rsid w:val="000C3FCF"/>
    <w:rsid w:val="000C426C"/>
    <w:rsid w:val="000C487E"/>
    <w:rsid w:val="000C519C"/>
    <w:rsid w:val="000C5701"/>
    <w:rsid w:val="000C6AF3"/>
    <w:rsid w:val="000C7008"/>
    <w:rsid w:val="000C7C55"/>
    <w:rsid w:val="000D1A4E"/>
    <w:rsid w:val="000D2BAA"/>
    <w:rsid w:val="000D3739"/>
    <w:rsid w:val="000D4D56"/>
    <w:rsid w:val="000D6212"/>
    <w:rsid w:val="000D623D"/>
    <w:rsid w:val="000D6562"/>
    <w:rsid w:val="000D69D5"/>
    <w:rsid w:val="000D7A65"/>
    <w:rsid w:val="000D7B41"/>
    <w:rsid w:val="000D7D42"/>
    <w:rsid w:val="000E0C61"/>
    <w:rsid w:val="000E1F38"/>
    <w:rsid w:val="000E24F1"/>
    <w:rsid w:val="000E3E44"/>
    <w:rsid w:val="000E46F0"/>
    <w:rsid w:val="000E4A39"/>
    <w:rsid w:val="000E4F95"/>
    <w:rsid w:val="000E53CB"/>
    <w:rsid w:val="000E5473"/>
    <w:rsid w:val="000E5DD7"/>
    <w:rsid w:val="000E77D1"/>
    <w:rsid w:val="000F0C80"/>
    <w:rsid w:val="000F0F02"/>
    <w:rsid w:val="000F1BE7"/>
    <w:rsid w:val="000F283E"/>
    <w:rsid w:val="000F3225"/>
    <w:rsid w:val="000F3FEF"/>
    <w:rsid w:val="000F64ED"/>
    <w:rsid w:val="000F7EDD"/>
    <w:rsid w:val="0010068D"/>
    <w:rsid w:val="00101392"/>
    <w:rsid w:val="001046F0"/>
    <w:rsid w:val="00104FC8"/>
    <w:rsid w:val="00105252"/>
    <w:rsid w:val="0010532D"/>
    <w:rsid w:val="001054F3"/>
    <w:rsid w:val="001068F6"/>
    <w:rsid w:val="00106B6B"/>
    <w:rsid w:val="00111547"/>
    <w:rsid w:val="001128E6"/>
    <w:rsid w:val="00113CB9"/>
    <w:rsid w:val="00114D9B"/>
    <w:rsid w:val="001160D5"/>
    <w:rsid w:val="00116221"/>
    <w:rsid w:val="001165AC"/>
    <w:rsid w:val="00117978"/>
    <w:rsid w:val="00117EDE"/>
    <w:rsid w:val="0012034B"/>
    <w:rsid w:val="00120FA3"/>
    <w:rsid w:val="0012162F"/>
    <w:rsid w:val="00121780"/>
    <w:rsid w:val="00122170"/>
    <w:rsid w:val="00123177"/>
    <w:rsid w:val="00124618"/>
    <w:rsid w:val="00124DCD"/>
    <w:rsid w:val="00125961"/>
    <w:rsid w:val="00125ADE"/>
    <w:rsid w:val="001269B1"/>
    <w:rsid w:val="00126CBE"/>
    <w:rsid w:val="00131C26"/>
    <w:rsid w:val="001332EA"/>
    <w:rsid w:val="001342D6"/>
    <w:rsid w:val="00134E91"/>
    <w:rsid w:val="001357B2"/>
    <w:rsid w:val="00136467"/>
    <w:rsid w:val="001400CA"/>
    <w:rsid w:val="00140888"/>
    <w:rsid w:val="00143705"/>
    <w:rsid w:val="0014429B"/>
    <w:rsid w:val="001442B1"/>
    <w:rsid w:val="00144B27"/>
    <w:rsid w:val="00144E08"/>
    <w:rsid w:val="001459EF"/>
    <w:rsid w:val="00146314"/>
    <w:rsid w:val="0014698D"/>
    <w:rsid w:val="00146A6D"/>
    <w:rsid w:val="00146DE0"/>
    <w:rsid w:val="00147052"/>
    <w:rsid w:val="00147878"/>
    <w:rsid w:val="001508AA"/>
    <w:rsid w:val="00150EC2"/>
    <w:rsid w:val="00151ADE"/>
    <w:rsid w:val="00151DFB"/>
    <w:rsid w:val="00154384"/>
    <w:rsid w:val="001543B7"/>
    <w:rsid w:val="00155759"/>
    <w:rsid w:val="00155B0C"/>
    <w:rsid w:val="00155C66"/>
    <w:rsid w:val="00156039"/>
    <w:rsid w:val="0016177B"/>
    <w:rsid w:val="00161A0A"/>
    <w:rsid w:val="00161DF1"/>
    <w:rsid w:val="00161F95"/>
    <w:rsid w:val="00161FDF"/>
    <w:rsid w:val="00163311"/>
    <w:rsid w:val="00163D1C"/>
    <w:rsid w:val="00164018"/>
    <w:rsid w:val="0016408B"/>
    <w:rsid w:val="00165899"/>
    <w:rsid w:val="00166B13"/>
    <w:rsid w:val="00167756"/>
    <w:rsid w:val="00170C4B"/>
    <w:rsid w:val="00171514"/>
    <w:rsid w:val="0017215D"/>
    <w:rsid w:val="00172528"/>
    <w:rsid w:val="00172947"/>
    <w:rsid w:val="00173030"/>
    <w:rsid w:val="001740D4"/>
    <w:rsid w:val="001742AB"/>
    <w:rsid w:val="00174F21"/>
    <w:rsid w:val="00175794"/>
    <w:rsid w:val="001757EB"/>
    <w:rsid w:val="00181D23"/>
    <w:rsid w:val="0018213F"/>
    <w:rsid w:val="001824E3"/>
    <w:rsid w:val="00182A98"/>
    <w:rsid w:val="00182B86"/>
    <w:rsid w:val="00182B8E"/>
    <w:rsid w:val="00183068"/>
    <w:rsid w:val="0018364A"/>
    <w:rsid w:val="001848D6"/>
    <w:rsid w:val="00186925"/>
    <w:rsid w:val="001879A7"/>
    <w:rsid w:val="00187EDB"/>
    <w:rsid w:val="00187FA6"/>
    <w:rsid w:val="00190CC6"/>
    <w:rsid w:val="0019187E"/>
    <w:rsid w:val="001926B3"/>
    <w:rsid w:val="00194166"/>
    <w:rsid w:val="00194328"/>
    <w:rsid w:val="001954CD"/>
    <w:rsid w:val="00195BBB"/>
    <w:rsid w:val="00196928"/>
    <w:rsid w:val="0019698D"/>
    <w:rsid w:val="00196E0A"/>
    <w:rsid w:val="00197106"/>
    <w:rsid w:val="001A0A6C"/>
    <w:rsid w:val="001A1D82"/>
    <w:rsid w:val="001A29C9"/>
    <w:rsid w:val="001A2ADC"/>
    <w:rsid w:val="001A3669"/>
    <w:rsid w:val="001A380E"/>
    <w:rsid w:val="001A4009"/>
    <w:rsid w:val="001A5458"/>
    <w:rsid w:val="001A556F"/>
    <w:rsid w:val="001A571D"/>
    <w:rsid w:val="001A5AE8"/>
    <w:rsid w:val="001A5D0A"/>
    <w:rsid w:val="001A6493"/>
    <w:rsid w:val="001A6AC1"/>
    <w:rsid w:val="001A7990"/>
    <w:rsid w:val="001A7BA3"/>
    <w:rsid w:val="001A7F71"/>
    <w:rsid w:val="001B0989"/>
    <w:rsid w:val="001B0E34"/>
    <w:rsid w:val="001B218C"/>
    <w:rsid w:val="001B3190"/>
    <w:rsid w:val="001B3DD8"/>
    <w:rsid w:val="001B48FC"/>
    <w:rsid w:val="001B4B93"/>
    <w:rsid w:val="001B4BAA"/>
    <w:rsid w:val="001B5356"/>
    <w:rsid w:val="001B5892"/>
    <w:rsid w:val="001B606B"/>
    <w:rsid w:val="001B6DD2"/>
    <w:rsid w:val="001B7F49"/>
    <w:rsid w:val="001C10AE"/>
    <w:rsid w:val="001C17C7"/>
    <w:rsid w:val="001C23D3"/>
    <w:rsid w:val="001C344F"/>
    <w:rsid w:val="001C4236"/>
    <w:rsid w:val="001C4704"/>
    <w:rsid w:val="001C4BFA"/>
    <w:rsid w:val="001C4F9F"/>
    <w:rsid w:val="001C5541"/>
    <w:rsid w:val="001C5ABD"/>
    <w:rsid w:val="001C6216"/>
    <w:rsid w:val="001C67FD"/>
    <w:rsid w:val="001D0478"/>
    <w:rsid w:val="001D132B"/>
    <w:rsid w:val="001D29EB"/>
    <w:rsid w:val="001D4CBC"/>
    <w:rsid w:val="001D57B5"/>
    <w:rsid w:val="001D5D10"/>
    <w:rsid w:val="001D5D94"/>
    <w:rsid w:val="001D66EF"/>
    <w:rsid w:val="001D6F08"/>
    <w:rsid w:val="001D7D59"/>
    <w:rsid w:val="001E136D"/>
    <w:rsid w:val="001E13C8"/>
    <w:rsid w:val="001E1ED7"/>
    <w:rsid w:val="001E256D"/>
    <w:rsid w:val="001E2C5B"/>
    <w:rsid w:val="001E2E5C"/>
    <w:rsid w:val="001E2F20"/>
    <w:rsid w:val="001E379D"/>
    <w:rsid w:val="001E3AF4"/>
    <w:rsid w:val="001E46F1"/>
    <w:rsid w:val="001E4CBF"/>
    <w:rsid w:val="001E583C"/>
    <w:rsid w:val="001E5E54"/>
    <w:rsid w:val="001E5F87"/>
    <w:rsid w:val="001E6985"/>
    <w:rsid w:val="001E6F00"/>
    <w:rsid w:val="001F0020"/>
    <w:rsid w:val="001F0C05"/>
    <w:rsid w:val="001F1B67"/>
    <w:rsid w:val="001F27B7"/>
    <w:rsid w:val="001F2BBB"/>
    <w:rsid w:val="001F2D01"/>
    <w:rsid w:val="001F37CB"/>
    <w:rsid w:val="001F5367"/>
    <w:rsid w:val="001F5588"/>
    <w:rsid w:val="001F5882"/>
    <w:rsid w:val="001F58C3"/>
    <w:rsid w:val="001F5EFF"/>
    <w:rsid w:val="001F60F1"/>
    <w:rsid w:val="001F7515"/>
    <w:rsid w:val="00200657"/>
    <w:rsid w:val="00200A10"/>
    <w:rsid w:val="00200B80"/>
    <w:rsid w:val="00201025"/>
    <w:rsid w:val="00203222"/>
    <w:rsid w:val="002035B6"/>
    <w:rsid w:val="002039A9"/>
    <w:rsid w:val="00205051"/>
    <w:rsid w:val="0020520A"/>
    <w:rsid w:val="00205D2F"/>
    <w:rsid w:val="002064DF"/>
    <w:rsid w:val="00206B6A"/>
    <w:rsid w:val="00210458"/>
    <w:rsid w:val="00210852"/>
    <w:rsid w:val="002111E4"/>
    <w:rsid w:val="00211348"/>
    <w:rsid w:val="0021158D"/>
    <w:rsid w:val="00211CB5"/>
    <w:rsid w:val="00212FE1"/>
    <w:rsid w:val="00213527"/>
    <w:rsid w:val="00213595"/>
    <w:rsid w:val="0021362D"/>
    <w:rsid w:val="002167AA"/>
    <w:rsid w:val="00217003"/>
    <w:rsid w:val="00217920"/>
    <w:rsid w:val="00220962"/>
    <w:rsid w:val="00221545"/>
    <w:rsid w:val="00223714"/>
    <w:rsid w:val="002237AC"/>
    <w:rsid w:val="0022425C"/>
    <w:rsid w:val="002243DD"/>
    <w:rsid w:val="00224D7D"/>
    <w:rsid w:val="002250B3"/>
    <w:rsid w:val="002276DF"/>
    <w:rsid w:val="00227F83"/>
    <w:rsid w:val="00230477"/>
    <w:rsid w:val="00230A08"/>
    <w:rsid w:val="00231CDC"/>
    <w:rsid w:val="00231EAB"/>
    <w:rsid w:val="002323F2"/>
    <w:rsid w:val="0023281D"/>
    <w:rsid w:val="002333E3"/>
    <w:rsid w:val="00237362"/>
    <w:rsid w:val="0023774E"/>
    <w:rsid w:val="00237DB6"/>
    <w:rsid w:val="00237E8C"/>
    <w:rsid w:val="002419A6"/>
    <w:rsid w:val="00241FFF"/>
    <w:rsid w:val="002422E5"/>
    <w:rsid w:val="002426F2"/>
    <w:rsid w:val="00242766"/>
    <w:rsid w:val="002440BA"/>
    <w:rsid w:val="00245911"/>
    <w:rsid w:val="00245BFD"/>
    <w:rsid w:val="0024666A"/>
    <w:rsid w:val="002466FA"/>
    <w:rsid w:val="00247C4A"/>
    <w:rsid w:val="00250F34"/>
    <w:rsid w:val="002517A3"/>
    <w:rsid w:val="00253027"/>
    <w:rsid w:val="00253C3A"/>
    <w:rsid w:val="002541CC"/>
    <w:rsid w:val="0025423F"/>
    <w:rsid w:val="00254BDA"/>
    <w:rsid w:val="002574C9"/>
    <w:rsid w:val="0025779D"/>
    <w:rsid w:val="00257F3E"/>
    <w:rsid w:val="00257FC1"/>
    <w:rsid w:val="00261634"/>
    <w:rsid w:val="002624E4"/>
    <w:rsid w:val="00262F41"/>
    <w:rsid w:val="00263258"/>
    <w:rsid w:val="00265884"/>
    <w:rsid w:val="0026656A"/>
    <w:rsid w:val="00266AB0"/>
    <w:rsid w:val="00266D15"/>
    <w:rsid w:val="00267989"/>
    <w:rsid w:val="00267AEB"/>
    <w:rsid w:val="00267FF4"/>
    <w:rsid w:val="0027102B"/>
    <w:rsid w:val="002711B5"/>
    <w:rsid w:val="002716CE"/>
    <w:rsid w:val="00272701"/>
    <w:rsid w:val="00272772"/>
    <w:rsid w:val="0027286C"/>
    <w:rsid w:val="00272CE6"/>
    <w:rsid w:val="00272F07"/>
    <w:rsid w:val="00274A5A"/>
    <w:rsid w:val="00274F30"/>
    <w:rsid w:val="00275171"/>
    <w:rsid w:val="002771B6"/>
    <w:rsid w:val="002778DC"/>
    <w:rsid w:val="00277B2B"/>
    <w:rsid w:val="00283571"/>
    <w:rsid w:val="00283821"/>
    <w:rsid w:val="00283D71"/>
    <w:rsid w:val="00284166"/>
    <w:rsid w:val="00286435"/>
    <w:rsid w:val="0029118A"/>
    <w:rsid w:val="00292E8E"/>
    <w:rsid w:val="002936BE"/>
    <w:rsid w:val="002938D9"/>
    <w:rsid w:val="00294606"/>
    <w:rsid w:val="00294C60"/>
    <w:rsid w:val="00295FF7"/>
    <w:rsid w:val="002966AE"/>
    <w:rsid w:val="002966CF"/>
    <w:rsid w:val="00296DD4"/>
    <w:rsid w:val="002A13A8"/>
    <w:rsid w:val="002A2461"/>
    <w:rsid w:val="002A51B9"/>
    <w:rsid w:val="002A522A"/>
    <w:rsid w:val="002A6050"/>
    <w:rsid w:val="002A69AE"/>
    <w:rsid w:val="002A6F3F"/>
    <w:rsid w:val="002B105C"/>
    <w:rsid w:val="002B1B63"/>
    <w:rsid w:val="002B2D2C"/>
    <w:rsid w:val="002B413A"/>
    <w:rsid w:val="002B6335"/>
    <w:rsid w:val="002B6F4C"/>
    <w:rsid w:val="002B74CB"/>
    <w:rsid w:val="002B792A"/>
    <w:rsid w:val="002C067C"/>
    <w:rsid w:val="002C0CB3"/>
    <w:rsid w:val="002C1145"/>
    <w:rsid w:val="002C1369"/>
    <w:rsid w:val="002C143B"/>
    <w:rsid w:val="002C1910"/>
    <w:rsid w:val="002C25DE"/>
    <w:rsid w:val="002C27E0"/>
    <w:rsid w:val="002C2B88"/>
    <w:rsid w:val="002C2D78"/>
    <w:rsid w:val="002C2E45"/>
    <w:rsid w:val="002C4C21"/>
    <w:rsid w:val="002C4D74"/>
    <w:rsid w:val="002C675D"/>
    <w:rsid w:val="002C7C59"/>
    <w:rsid w:val="002D060F"/>
    <w:rsid w:val="002D15CC"/>
    <w:rsid w:val="002D162B"/>
    <w:rsid w:val="002D163B"/>
    <w:rsid w:val="002D2049"/>
    <w:rsid w:val="002D2171"/>
    <w:rsid w:val="002D2224"/>
    <w:rsid w:val="002D2410"/>
    <w:rsid w:val="002D2417"/>
    <w:rsid w:val="002D3093"/>
    <w:rsid w:val="002D46F8"/>
    <w:rsid w:val="002D5080"/>
    <w:rsid w:val="002D59D4"/>
    <w:rsid w:val="002D6CFF"/>
    <w:rsid w:val="002D6D90"/>
    <w:rsid w:val="002D76E0"/>
    <w:rsid w:val="002D7985"/>
    <w:rsid w:val="002E1BEA"/>
    <w:rsid w:val="002E1E55"/>
    <w:rsid w:val="002E29F2"/>
    <w:rsid w:val="002E307A"/>
    <w:rsid w:val="002E3C9C"/>
    <w:rsid w:val="002E47FB"/>
    <w:rsid w:val="002E4BD1"/>
    <w:rsid w:val="002F0114"/>
    <w:rsid w:val="002F01ED"/>
    <w:rsid w:val="002F04CA"/>
    <w:rsid w:val="002F10FB"/>
    <w:rsid w:val="002F13B4"/>
    <w:rsid w:val="002F1753"/>
    <w:rsid w:val="002F20FB"/>
    <w:rsid w:val="002F22F9"/>
    <w:rsid w:val="002F2E84"/>
    <w:rsid w:val="002F37E5"/>
    <w:rsid w:val="002F3FEF"/>
    <w:rsid w:val="002F533D"/>
    <w:rsid w:val="002F7026"/>
    <w:rsid w:val="002F7196"/>
    <w:rsid w:val="00300019"/>
    <w:rsid w:val="00300429"/>
    <w:rsid w:val="00301430"/>
    <w:rsid w:val="00301D2B"/>
    <w:rsid w:val="00301E84"/>
    <w:rsid w:val="00302653"/>
    <w:rsid w:val="0030282C"/>
    <w:rsid w:val="00303AD7"/>
    <w:rsid w:val="003042C2"/>
    <w:rsid w:val="0030484B"/>
    <w:rsid w:val="00305484"/>
    <w:rsid w:val="00306878"/>
    <w:rsid w:val="00306DD4"/>
    <w:rsid w:val="00307748"/>
    <w:rsid w:val="003100EE"/>
    <w:rsid w:val="00312C2C"/>
    <w:rsid w:val="00313DC8"/>
    <w:rsid w:val="00314642"/>
    <w:rsid w:val="003155E3"/>
    <w:rsid w:val="00315AFE"/>
    <w:rsid w:val="00315D62"/>
    <w:rsid w:val="003166C3"/>
    <w:rsid w:val="00316D4F"/>
    <w:rsid w:val="0031752B"/>
    <w:rsid w:val="0031756A"/>
    <w:rsid w:val="003206CB"/>
    <w:rsid w:val="0032148A"/>
    <w:rsid w:val="003233FD"/>
    <w:rsid w:val="00323C95"/>
    <w:rsid w:val="00326A99"/>
    <w:rsid w:val="003273E7"/>
    <w:rsid w:val="003305FE"/>
    <w:rsid w:val="0033066D"/>
    <w:rsid w:val="0033070D"/>
    <w:rsid w:val="0033198C"/>
    <w:rsid w:val="0033239D"/>
    <w:rsid w:val="00333503"/>
    <w:rsid w:val="0033367B"/>
    <w:rsid w:val="003340EF"/>
    <w:rsid w:val="00334F7D"/>
    <w:rsid w:val="00335414"/>
    <w:rsid w:val="003355C7"/>
    <w:rsid w:val="00335681"/>
    <w:rsid w:val="003360AF"/>
    <w:rsid w:val="00336355"/>
    <w:rsid w:val="00336FB1"/>
    <w:rsid w:val="00337F27"/>
    <w:rsid w:val="0034160F"/>
    <w:rsid w:val="00342617"/>
    <w:rsid w:val="00343266"/>
    <w:rsid w:val="00343683"/>
    <w:rsid w:val="003445D2"/>
    <w:rsid w:val="00344DB0"/>
    <w:rsid w:val="00344F6B"/>
    <w:rsid w:val="003450D7"/>
    <w:rsid w:val="003477F3"/>
    <w:rsid w:val="00347C46"/>
    <w:rsid w:val="00350F3F"/>
    <w:rsid w:val="0035147F"/>
    <w:rsid w:val="00352A98"/>
    <w:rsid w:val="003533AE"/>
    <w:rsid w:val="00354AD8"/>
    <w:rsid w:val="00354F65"/>
    <w:rsid w:val="003568EC"/>
    <w:rsid w:val="00356D51"/>
    <w:rsid w:val="00356F5C"/>
    <w:rsid w:val="00357EB1"/>
    <w:rsid w:val="003604FD"/>
    <w:rsid w:val="00360FCC"/>
    <w:rsid w:val="003628B3"/>
    <w:rsid w:val="00362922"/>
    <w:rsid w:val="00363B03"/>
    <w:rsid w:val="003645E8"/>
    <w:rsid w:val="00364795"/>
    <w:rsid w:val="003649A6"/>
    <w:rsid w:val="00365230"/>
    <w:rsid w:val="00365DD4"/>
    <w:rsid w:val="003660EA"/>
    <w:rsid w:val="00366E5C"/>
    <w:rsid w:val="003671C2"/>
    <w:rsid w:val="0036750D"/>
    <w:rsid w:val="00367803"/>
    <w:rsid w:val="00370188"/>
    <w:rsid w:val="003707C5"/>
    <w:rsid w:val="0037109D"/>
    <w:rsid w:val="00371135"/>
    <w:rsid w:val="00372DBE"/>
    <w:rsid w:val="00372F1B"/>
    <w:rsid w:val="00372F63"/>
    <w:rsid w:val="0037376D"/>
    <w:rsid w:val="003738A1"/>
    <w:rsid w:val="003744DC"/>
    <w:rsid w:val="003747CD"/>
    <w:rsid w:val="00374864"/>
    <w:rsid w:val="00374908"/>
    <w:rsid w:val="00374E6C"/>
    <w:rsid w:val="0037579A"/>
    <w:rsid w:val="00375D92"/>
    <w:rsid w:val="00375F23"/>
    <w:rsid w:val="003802D0"/>
    <w:rsid w:val="003810EC"/>
    <w:rsid w:val="003821D9"/>
    <w:rsid w:val="00382B48"/>
    <w:rsid w:val="0038376C"/>
    <w:rsid w:val="0038377A"/>
    <w:rsid w:val="00383BBE"/>
    <w:rsid w:val="00383D15"/>
    <w:rsid w:val="00384F59"/>
    <w:rsid w:val="003855D0"/>
    <w:rsid w:val="00390F14"/>
    <w:rsid w:val="00391FA1"/>
    <w:rsid w:val="003923F9"/>
    <w:rsid w:val="0039297C"/>
    <w:rsid w:val="00393C4D"/>
    <w:rsid w:val="00393E55"/>
    <w:rsid w:val="00394275"/>
    <w:rsid w:val="003950C4"/>
    <w:rsid w:val="00395878"/>
    <w:rsid w:val="00396563"/>
    <w:rsid w:val="00396A58"/>
    <w:rsid w:val="00396A9C"/>
    <w:rsid w:val="00397AB5"/>
    <w:rsid w:val="003A0545"/>
    <w:rsid w:val="003A0DC4"/>
    <w:rsid w:val="003A11BE"/>
    <w:rsid w:val="003A2071"/>
    <w:rsid w:val="003A2F1E"/>
    <w:rsid w:val="003A32DE"/>
    <w:rsid w:val="003A4EC3"/>
    <w:rsid w:val="003A6041"/>
    <w:rsid w:val="003A6BC8"/>
    <w:rsid w:val="003A6C91"/>
    <w:rsid w:val="003A6DD5"/>
    <w:rsid w:val="003B037F"/>
    <w:rsid w:val="003B1065"/>
    <w:rsid w:val="003B1299"/>
    <w:rsid w:val="003B258E"/>
    <w:rsid w:val="003B2DD5"/>
    <w:rsid w:val="003B2DE5"/>
    <w:rsid w:val="003B2E10"/>
    <w:rsid w:val="003B30A1"/>
    <w:rsid w:val="003B3BC7"/>
    <w:rsid w:val="003B3FDC"/>
    <w:rsid w:val="003B44C1"/>
    <w:rsid w:val="003B4BE8"/>
    <w:rsid w:val="003B66CF"/>
    <w:rsid w:val="003C1967"/>
    <w:rsid w:val="003C3697"/>
    <w:rsid w:val="003C50BF"/>
    <w:rsid w:val="003C5C84"/>
    <w:rsid w:val="003C6CB6"/>
    <w:rsid w:val="003C747E"/>
    <w:rsid w:val="003C7889"/>
    <w:rsid w:val="003D0107"/>
    <w:rsid w:val="003D2465"/>
    <w:rsid w:val="003D2F61"/>
    <w:rsid w:val="003D3158"/>
    <w:rsid w:val="003D3D0F"/>
    <w:rsid w:val="003D44B2"/>
    <w:rsid w:val="003D49A9"/>
    <w:rsid w:val="003D4E7E"/>
    <w:rsid w:val="003D5289"/>
    <w:rsid w:val="003D55E2"/>
    <w:rsid w:val="003D6B04"/>
    <w:rsid w:val="003D77A8"/>
    <w:rsid w:val="003D7A41"/>
    <w:rsid w:val="003E1A30"/>
    <w:rsid w:val="003E237A"/>
    <w:rsid w:val="003E36A1"/>
    <w:rsid w:val="003E408C"/>
    <w:rsid w:val="003E426C"/>
    <w:rsid w:val="003E4DE5"/>
    <w:rsid w:val="003E5051"/>
    <w:rsid w:val="003E5564"/>
    <w:rsid w:val="003E699B"/>
    <w:rsid w:val="003E6F1C"/>
    <w:rsid w:val="003E7557"/>
    <w:rsid w:val="003E7BED"/>
    <w:rsid w:val="003F014A"/>
    <w:rsid w:val="003F0428"/>
    <w:rsid w:val="003F0800"/>
    <w:rsid w:val="003F108A"/>
    <w:rsid w:val="003F1B39"/>
    <w:rsid w:val="003F301B"/>
    <w:rsid w:val="003F3730"/>
    <w:rsid w:val="003F3A80"/>
    <w:rsid w:val="003F58ED"/>
    <w:rsid w:val="003F62B3"/>
    <w:rsid w:val="003F69A0"/>
    <w:rsid w:val="003F7DB4"/>
    <w:rsid w:val="00400B35"/>
    <w:rsid w:val="00400DD5"/>
    <w:rsid w:val="004010D5"/>
    <w:rsid w:val="004012AD"/>
    <w:rsid w:val="00402116"/>
    <w:rsid w:val="0040252D"/>
    <w:rsid w:val="00403EE4"/>
    <w:rsid w:val="00403F89"/>
    <w:rsid w:val="00404101"/>
    <w:rsid w:val="00404773"/>
    <w:rsid w:val="00404A0F"/>
    <w:rsid w:val="00404DBD"/>
    <w:rsid w:val="0040518C"/>
    <w:rsid w:val="0040528D"/>
    <w:rsid w:val="00405691"/>
    <w:rsid w:val="0040700C"/>
    <w:rsid w:val="00410E33"/>
    <w:rsid w:val="004114D0"/>
    <w:rsid w:val="0041152C"/>
    <w:rsid w:val="00411D68"/>
    <w:rsid w:val="0041388C"/>
    <w:rsid w:val="00414ECD"/>
    <w:rsid w:val="00414FA7"/>
    <w:rsid w:val="004151C3"/>
    <w:rsid w:val="0041567A"/>
    <w:rsid w:val="00415957"/>
    <w:rsid w:val="00415D14"/>
    <w:rsid w:val="00415D96"/>
    <w:rsid w:val="00417717"/>
    <w:rsid w:val="00417F94"/>
    <w:rsid w:val="00417FCF"/>
    <w:rsid w:val="004204B6"/>
    <w:rsid w:val="004206DC"/>
    <w:rsid w:val="00420CDA"/>
    <w:rsid w:val="004215BA"/>
    <w:rsid w:val="004223BD"/>
    <w:rsid w:val="004238FE"/>
    <w:rsid w:val="00425333"/>
    <w:rsid w:val="00425456"/>
    <w:rsid w:val="0042795D"/>
    <w:rsid w:val="00427A7D"/>
    <w:rsid w:val="00427D2D"/>
    <w:rsid w:val="00431516"/>
    <w:rsid w:val="0043219F"/>
    <w:rsid w:val="004324DC"/>
    <w:rsid w:val="00432923"/>
    <w:rsid w:val="004329E6"/>
    <w:rsid w:val="00432EBD"/>
    <w:rsid w:val="00433286"/>
    <w:rsid w:val="00433BF6"/>
    <w:rsid w:val="00434DB5"/>
    <w:rsid w:val="00435731"/>
    <w:rsid w:val="00435CA9"/>
    <w:rsid w:val="00435EE2"/>
    <w:rsid w:val="0043670F"/>
    <w:rsid w:val="00436A49"/>
    <w:rsid w:val="00436B02"/>
    <w:rsid w:val="00437CFA"/>
    <w:rsid w:val="004404BF"/>
    <w:rsid w:val="00441051"/>
    <w:rsid w:val="004417D3"/>
    <w:rsid w:val="004417D8"/>
    <w:rsid w:val="00441FED"/>
    <w:rsid w:val="00443975"/>
    <w:rsid w:val="00443A6E"/>
    <w:rsid w:val="004440DA"/>
    <w:rsid w:val="00444CAD"/>
    <w:rsid w:val="004457EC"/>
    <w:rsid w:val="00445D0A"/>
    <w:rsid w:val="00445FD4"/>
    <w:rsid w:val="00446A0F"/>
    <w:rsid w:val="00451626"/>
    <w:rsid w:val="00451EA5"/>
    <w:rsid w:val="00452147"/>
    <w:rsid w:val="004521B5"/>
    <w:rsid w:val="00452711"/>
    <w:rsid w:val="00453E0D"/>
    <w:rsid w:val="00456170"/>
    <w:rsid w:val="004565FF"/>
    <w:rsid w:val="00457BA7"/>
    <w:rsid w:val="00462BF0"/>
    <w:rsid w:val="0046313E"/>
    <w:rsid w:val="0046320D"/>
    <w:rsid w:val="00463309"/>
    <w:rsid w:val="00463604"/>
    <w:rsid w:val="00463DB1"/>
    <w:rsid w:val="00465B01"/>
    <w:rsid w:val="00465C18"/>
    <w:rsid w:val="00466352"/>
    <w:rsid w:val="00466AFD"/>
    <w:rsid w:val="00467086"/>
    <w:rsid w:val="00467737"/>
    <w:rsid w:val="00467F31"/>
    <w:rsid w:val="00471091"/>
    <w:rsid w:val="00471738"/>
    <w:rsid w:val="00471B42"/>
    <w:rsid w:val="0047247A"/>
    <w:rsid w:val="00472FFB"/>
    <w:rsid w:val="004732C9"/>
    <w:rsid w:val="00473AD5"/>
    <w:rsid w:val="00474810"/>
    <w:rsid w:val="00474C32"/>
    <w:rsid w:val="0047511E"/>
    <w:rsid w:val="00475A6E"/>
    <w:rsid w:val="00475B7E"/>
    <w:rsid w:val="0047652B"/>
    <w:rsid w:val="00476FBA"/>
    <w:rsid w:val="00477B24"/>
    <w:rsid w:val="00477CC9"/>
    <w:rsid w:val="00477EAC"/>
    <w:rsid w:val="00480003"/>
    <w:rsid w:val="00482F51"/>
    <w:rsid w:val="004830A3"/>
    <w:rsid w:val="00483282"/>
    <w:rsid w:val="004836C9"/>
    <w:rsid w:val="004854F7"/>
    <w:rsid w:val="00485A83"/>
    <w:rsid w:val="00492068"/>
    <w:rsid w:val="004923E5"/>
    <w:rsid w:val="00492B01"/>
    <w:rsid w:val="00494083"/>
    <w:rsid w:val="0049469C"/>
    <w:rsid w:val="00494AA5"/>
    <w:rsid w:val="00495F13"/>
    <w:rsid w:val="00496613"/>
    <w:rsid w:val="00496B83"/>
    <w:rsid w:val="004A0218"/>
    <w:rsid w:val="004A2504"/>
    <w:rsid w:val="004A2D6D"/>
    <w:rsid w:val="004A3148"/>
    <w:rsid w:val="004A426F"/>
    <w:rsid w:val="004A51F5"/>
    <w:rsid w:val="004A6137"/>
    <w:rsid w:val="004A6D95"/>
    <w:rsid w:val="004A7E2C"/>
    <w:rsid w:val="004B0B09"/>
    <w:rsid w:val="004B1112"/>
    <w:rsid w:val="004B1384"/>
    <w:rsid w:val="004B1E0B"/>
    <w:rsid w:val="004B2C99"/>
    <w:rsid w:val="004B3975"/>
    <w:rsid w:val="004B3CE9"/>
    <w:rsid w:val="004B419F"/>
    <w:rsid w:val="004B623F"/>
    <w:rsid w:val="004B6280"/>
    <w:rsid w:val="004B650E"/>
    <w:rsid w:val="004B695A"/>
    <w:rsid w:val="004B7B0C"/>
    <w:rsid w:val="004C0D6D"/>
    <w:rsid w:val="004C1351"/>
    <w:rsid w:val="004C1C7F"/>
    <w:rsid w:val="004C2516"/>
    <w:rsid w:val="004C2A9B"/>
    <w:rsid w:val="004C2E83"/>
    <w:rsid w:val="004C3B4F"/>
    <w:rsid w:val="004C3F2A"/>
    <w:rsid w:val="004C4800"/>
    <w:rsid w:val="004C6135"/>
    <w:rsid w:val="004C6F7E"/>
    <w:rsid w:val="004C7253"/>
    <w:rsid w:val="004C750B"/>
    <w:rsid w:val="004D01E4"/>
    <w:rsid w:val="004D04F5"/>
    <w:rsid w:val="004D0661"/>
    <w:rsid w:val="004D07B4"/>
    <w:rsid w:val="004D0A66"/>
    <w:rsid w:val="004D1406"/>
    <w:rsid w:val="004D19B2"/>
    <w:rsid w:val="004D1F6E"/>
    <w:rsid w:val="004D2960"/>
    <w:rsid w:val="004D3BBE"/>
    <w:rsid w:val="004D436B"/>
    <w:rsid w:val="004D4F7F"/>
    <w:rsid w:val="004D5D1E"/>
    <w:rsid w:val="004D5F99"/>
    <w:rsid w:val="004D62D6"/>
    <w:rsid w:val="004D70DD"/>
    <w:rsid w:val="004D7169"/>
    <w:rsid w:val="004D7A16"/>
    <w:rsid w:val="004D7FCE"/>
    <w:rsid w:val="004E076A"/>
    <w:rsid w:val="004E1346"/>
    <w:rsid w:val="004E2AA4"/>
    <w:rsid w:val="004E3C8F"/>
    <w:rsid w:val="004E5061"/>
    <w:rsid w:val="004E5E12"/>
    <w:rsid w:val="004F00BA"/>
    <w:rsid w:val="004F041A"/>
    <w:rsid w:val="004F0580"/>
    <w:rsid w:val="004F05A3"/>
    <w:rsid w:val="004F072A"/>
    <w:rsid w:val="004F1A72"/>
    <w:rsid w:val="004F3C92"/>
    <w:rsid w:val="004F5A0A"/>
    <w:rsid w:val="004F6244"/>
    <w:rsid w:val="004F6CCE"/>
    <w:rsid w:val="004F7EBC"/>
    <w:rsid w:val="005005DD"/>
    <w:rsid w:val="00504639"/>
    <w:rsid w:val="00504BE6"/>
    <w:rsid w:val="00504F56"/>
    <w:rsid w:val="005058B5"/>
    <w:rsid w:val="00505B7B"/>
    <w:rsid w:val="00507131"/>
    <w:rsid w:val="0050755C"/>
    <w:rsid w:val="005079F4"/>
    <w:rsid w:val="00510061"/>
    <w:rsid w:val="00510328"/>
    <w:rsid w:val="00510B26"/>
    <w:rsid w:val="00511005"/>
    <w:rsid w:val="00511087"/>
    <w:rsid w:val="00511818"/>
    <w:rsid w:val="0051237C"/>
    <w:rsid w:val="005126C1"/>
    <w:rsid w:val="005133F6"/>
    <w:rsid w:val="00513744"/>
    <w:rsid w:val="0051456D"/>
    <w:rsid w:val="005148D2"/>
    <w:rsid w:val="00515C8D"/>
    <w:rsid w:val="00515DA4"/>
    <w:rsid w:val="00515E36"/>
    <w:rsid w:val="00517961"/>
    <w:rsid w:val="0051799C"/>
    <w:rsid w:val="0052039E"/>
    <w:rsid w:val="00520F0A"/>
    <w:rsid w:val="005213CF"/>
    <w:rsid w:val="005216D2"/>
    <w:rsid w:val="0052194A"/>
    <w:rsid w:val="0052208C"/>
    <w:rsid w:val="00523000"/>
    <w:rsid w:val="005246F9"/>
    <w:rsid w:val="005255F1"/>
    <w:rsid w:val="00525C47"/>
    <w:rsid w:val="0052644E"/>
    <w:rsid w:val="00526925"/>
    <w:rsid w:val="00526F75"/>
    <w:rsid w:val="0052779D"/>
    <w:rsid w:val="005277BA"/>
    <w:rsid w:val="00527F05"/>
    <w:rsid w:val="005306A2"/>
    <w:rsid w:val="00531CCF"/>
    <w:rsid w:val="00531EEA"/>
    <w:rsid w:val="00533429"/>
    <w:rsid w:val="005337FA"/>
    <w:rsid w:val="00533E67"/>
    <w:rsid w:val="00534862"/>
    <w:rsid w:val="00534991"/>
    <w:rsid w:val="005358BE"/>
    <w:rsid w:val="00535B4E"/>
    <w:rsid w:val="00535FBE"/>
    <w:rsid w:val="005366D6"/>
    <w:rsid w:val="00536832"/>
    <w:rsid w:val="005370CE"/>
    <w:rsid w:val="00542146"/>
    <w:rsid w:val="0054381E"/>
    <w:rsid w:val="00543A4B"/>
    <w:rsid w:val="00543BA0"/>
    <w:rsid w:val="00544406"/>
    <w:rsid w:val="005454FE"/>
    <w:rsid w:val="005455D8"/>
    <w:rsid w:val="00545F13"/>
    <w:rsid w:val="005468A8"/>
    <w:rsid w:val="0054694F"/>
    <w:rsid w:val="00546C1D"/>
    <w:rsid w:val="00546FAB"/>
    <w:rsid w:val="0054735F"/>
    <w:rsid w:val="00547873"/>
    <w:rsid w:val="005478CC"/>
    <w:rsid w:val="00550B11"/>
    <w:rsid w:val="0055237F"/>
    <w:rsid w:val="00552A22"/>
    <w:rsid w:val="00552B89"/>
    <w:rsid w:val="00553235"/>
    <w:rsid w:val="005556D9"/>
    <w:rsid w:val="00555F2B"/>
    <w:rsid w:val="00560070"/>
    <w:rsid w:val="00561130"/>
    <w:rsid w:val="00561304"/>
    <w:rsid w:val="005626B6"/>
    <w:rsid w:val="00562D67"/>
    <w:rsid w:val="00563DA9"/>
    <w:rsid w:val="00564025"/>
    <w:rsid w:val="005648C9"/>
    <w:rsid w:val="00564FB8"/>
    <w:rsid w:val="0056523F"/>
    <w:rsid w:val="00566158"/>
    <w:rsid w:val="00566D67"/>
    <w:rsid w:val="00570FD5"/>
    <w:rsid w:val="00571788"/>
    <w:rsid w:val="00572248"/>
    <w:rsid w:val="00572BA8"/>
    <w:rsid w:val="005736AB"/>
    <w:rsid w:val="00574319"/>
    <w:rsid w:val="00574452"/>
    <w:rsid w:val="00574651"/>
    <w:rsid w:val="00574E98"/>
    <w:rsid w:val="0057502A"/>
    <w:rsid w:val="00577E25"/>
    <w:rsid w:val="005819BD"/>
    <w:rsid w:val="005819F8"/>
    <w:rsid w:val="00581C0B"/>
    <w:rsid w:val="00582360"/>
    <w:rsid w:val="00582C6F"/>
    <w:rsid w:val="0058437F"/>
    <w:rsid w:val="005847E0"/>
    <w:rsid w:val="00584DC8"/>
    <w:rsid w:val="00584EC4"/>
    <w:rsid w:val="00585478"/>
    <w:rsid w:val="00586B8A"/>
    <w:rsid w:val="00587714"/>
    <w:rsid w:val="00587914"/>
    <w:rsid w:val="00590511"/>
    <w:rsid w:val="005908B9"/>
    <w:rsid w:val="00590B21"/>
    <w:rsid w:val="0059346E"/>
    <w:rsid w:val="0059430A"/>
    <w:rsid w:val="00595F0E"/>
    <w:rsid w:val="00596E4A"/>
    <w:rsid w:val="00597167"/>
    <w:rsid w:val="00597427"/>
    <w:rsid w:val="00597635"/>
    <w:rsid w:val="00597A62"/>
    <w:rsid w:val="00597ED6"/>
    <w:rsid w:val="00597F1D"/>
    <w:rsid w:val="005A0A10"/>
    <w:rsid w:val="005A1909"/>
    <w:rsid w:val="005A2E6E"/>
    <w:rsid w:val="005A3A59"/>
    <w:rsid w:val="005A400D"/>
    <w:rsid w:val="005A4EC9"/>
    <w:rsid w:val="005A5165"/>
    <w:rsid w:val="005B11DF"/>
    <w:rsid w:val="005B120B"/>
    <w:rsid w:val="005B236C"/>
    <w:rsid w:val="005B2580"/>
    <w:rsid w:val="005B28C2"/>
    <w:rsid w:val="005B2AB1"/>
    <w:rsid w:val="005B2C47"/>
    <w:rsid w:val="005B4FB3"/>
    <w:rsid w:val="005B7094"/>
    <w:rsid w:val="005C057E"/>
    <w:rsid w:val="005C05B4"/>
    <w:rsid w:val="005C2535"/>
    <w:rsid w:val="005C3BA9"/>
    <w:rsid w:val="005C3D3D"/>
    <w:rsid w:val="005C6043"/>
    <w:rsid w:val="005C6564"/>
    <w:rsid w:val="005C66A0"/>
    <w:rsid w:val="005C71EE"/>
    <w:rsid w:val="005C7A71"/>
    <w:rsid w:val="005D0333"/>
    <w:rsid w:val="005D05CF"/>
    <w:rsid w:val="005D0AF0"/>
    <w:rsid w:val="005D0C64"/>
    <w:rsid w:val="005D15AA"/>
    <w:rsid w:val="005D1CAB"/>
    <w:rsid w:val="005D1DE0"/>
    <w:rsid w:val="005D1F97"/>
    <w:rsid w:val="005D2FA3"/>
    <w:rsid w:val="005D32F9"/>
    <w:rsid w:val="005D4C4B"/>
    <w:rsid w:val="005D5C34"/>
    <w:rsid w:val="005D65ED"/>
    <w:rsid w:val="005D67CA"/>
    <w:rsid w:val="005D75FC"/>
    <w:rsid w:val="005D7A30"/>
    <w:rsid w:val="005D7E79"/>
    <w:rsid w:val="005E1716"/>
    <w:rsid w:val="005E1C84"/>
    <w:rsid w:val="005E222D"/>
    <w:rsid w:val="005E2629"/>
    <w:rsid w:val="005E2D07"/>
    <w:rsid w:val="005E3C71"/>
    <w:rsid w:val="005E519E"/>
    <w:rsid w:val="005E62A0"/>
    <w:rsid w:val="005E78E4"/>
    <w:rsid w:val="005E7D10"/>
    <w:rsid w:val="005F0BC4"/>
    <w:rsid w:val="005F0E48"/>
    <w:rsid w:val="005F1206"/>
    <w:rsid w:val="005F1A82"/>
    <w:rsid w:val="005F1C03"/>
    <w:rsid w:val="005F2BCC"/>
    <w:rsid w:val="005F3AAA"/>
    <w:rsid w:val="005F4486"/>
    <w:rsid w:val="005F6D43"/>
    <w:rsid w:val="005F70CE"/>
    <w:rsid w:val="005F7133"/>
    <w:rsid w:val="006004DF"/>
    <w:rsid w:val="00600D00"/>
    <w:rsid w:val="00601B55"/>
    <w:rsid w:val="006026D4"/>
    <w:rsid w:val="00602729"/>
    <w:rsid w:val="00602871"/>
    <w:rsid w:val="00602CF0"/>
    <w:rsid w:val="00602DE8"/>
    <w:rsid w:val="0060534D"/>
    <w:rsid w:val="00606A3D"/>
    <w:rsid w:val="00606DBC"/>
    <w:rsid w:val="0060745F"/>
    <w:rsid w:val="0061043F"/>
    <w:rsid w:val="00610617"/>
    <w:rsid w:val="00611270"/>
    <w:rsid w:val="006116E8"/>
    <w:rsid w:val="006116ED"/>
    <w:rsid w:val="00611975"/>
    <w:rsid w:val="006131EA"/>
    <w:rsid w:val="0061490A"/>
    <w:rsid w:val="00614A7C"/>
    <w:rsid w:val="00615BD3"/>
    <w:rsid w:val="00615F8E"/>
    <w:rsid w:val="00616190"/>
    <w:rsid w:val="0061761A"/>
    <w:rsid w:val="00620714"/>
    <w:rsid w:val="00621D25"/>
    <w:rsid w:val="0062266E"/>
    <w:rsid w:val="006229E7"/>
    <w:rsid w:val="00622DFC"/>
    <w:rsid w:val="006241A4"/>
    <w:rsid w:val="00624960"/>
    <w:rsid w:val="00625502"/>
    <w:rsid w:val="00625657"/>
    <w:rsid w:val="0063040E"/>
    <w:rsid w:val="00631371"/>
    <w:rsid w:val="0063243B"/>
    <w:rsid w:val="00634B5F"/>
    <w:rsid w:val="00634BFF"/>
    <w:rsid w:val="0063526B"/>
    <w:rsid w:val="0063677A"/>
    <w:rsid w:val="00636E7A"/>
    <w:rsid w:val="006400CC"/>
    <w:rsid w:val="00640751"/>
    <w:rsid w:val="00640A3C"/>
    <w:rsid w:val="0064169B"/>
    <w:rsid w:val="00641B55"/>
    <w:rsid w:val="00644C24"/>
    <w:rsid w:val="00645BC7"/>
    <w:rsid w:val="006464B5"/>
    <w:rsid w:val="0064697A"/>
    <w:rsid w:val="00647CB7"/>
    <w:rsid w:val="00650E80"/>
    <w:rsid w:val="00652097"/>
    <w:rsid w:val="00652235"/>
    <w:rsid w:val="0065341C"/>
    <w:rsid w:val="00653C98"/>
    <w:rsid w:val="006544FC"/>
    <w:rsid w:val="00655FBB"/>
    <w:rsid w:val="00656286"/>
    <w:rsid w:val="00656B0C"/>
    <w:rsid w:val="00656E5B"/>
    <w:rsid w:val="00657CF8"/>
    <w:rsid w:val="0066053E"/>
    <w:rsid w:val="00660C15"/>
    <w:rsid w:val="0066118A"/>
    <w:rsid w:val="00661582"/>
    <w:rsid w:val="00661D6F"/>
    <w:rsid w:val="00662ED9"/>
    <w:rsid w:val="006632BE"/>
    <w:rsid w:val="006638C5"/>
    <w:rsid w:val="00663C95"/>
    <w:rsid w:val="006643AF"/>
    <w:rsid w:val="00664497"/>
    <w:rsid w:val="00664FD5"/>
    <w:rsid w:val="00665112"/>
    <w:rsid w:val="0066635C"/>
    <w:rsid w:val="00667859"/>
    <w:rsid w:val="006679F7"/>
    <w:rsid w:val="00667C1E"/>
    <w:rsid w:val="00670B7D"/>
    <w:rsid w:val="00673250"/>
    <w:rsid w:val="00673663"/>
    <w:rsid w:val="00674DB6"/>
    <w:rsid w:val="006759D2"/>
    <w:rsid w:val="00675E7B"/>
    <w:rsid w:val="00676249"/>
    <w:rsid w:val="006773E3"/>
    <w:rsid w:val="00677D3D"/>
    <w:rsid w:val="00680B36"/>
    <w:rsid w:val="00680B48"/>
    <w:rsid w:val="00680C61"/>
    <w:rsid w:val="00680D2B"/>
    <w:rsid w:val="00681E4D"/>
    <w:rsid w:val="00682BF2"/>
    <w:rsid w:val="0068551C"/>
    <w:rsid w:val="00685B3B"/>
    <w:rsid w:val="00685FAA"/>
    <w:rsid w:val="00687113"/>
    <w:rsid w:val="00690735"/>
    <w:rsid w:val="006909A2"/>
    <w:rsid w:val="006909F0"/>
    <w:rsid w:val="0069123C"/>
    <w:rsid w:val="00691541"/>
    <w:rsid w:val="00691775"/>
    <w:rsid w:val="00691BE6"/>
    <w:rsid w:val="00692760"/>
    <w:rsid w:val="00692D5A"/>
    <w:rsid w:val="00692D72"/>
    <w:rsid w:val="00693746"/>
    <w:rsid w:val="0069580E"/>
    <w:rsid w:val="0069740E"/>
    <w:rsid w:val="006A0B4B"/>
    <w:rsid w:val="006A0C84"/>
    <w:rsid w:val="006A123B"/>
    <w:rsid w:val="006A1F11"/>
    <w:rsid w:val="006A2BE7"/>
    <w:rsid w:val="006A2D70"/>
    <w:rsid w:val="006A3F4B"/>
    <w:rsid w:val="006A564A"/>
    <w:rsid w:val="006A5CD9"/>
    <w:rsid w:val="006A627B"/>
    <w:rsid w:val="006A6A87"/>
    <w:rsid w:val="006B01E5"/>
    <w:rsid w:val="006B103C"/>
    <w:rsid w:val="006B1265"/>
    <w:rsid w:val="006B2827"/>
    <w:rsid w:val="006B2A15"/>
    <w:rsid w:val="006B318F"/>
    <w:rsid w:val="006B336B"/>
    <w:rsid w:val="006B6E38"/>
    <w:rsid w:val="006B7270"/>
    <w:rsid w:val="006B72D8"/>
    <w:rsid w:val="006B7624"/>
    <w:rsid w:val="006B7DE3"/>
    <w:rsid w:val="006C123C"/>
    <w:rsid w:val="006C1984"/>
    <w:rsid w:val="006C239A"/>
    <w:rsid w:val="006C3697"/>
    <w:rsid w:val="006C3EA1"/>
    <w:rsid w:val="006C4EE1"/>
    <w:rsid w:val="006C53A2"/>
    <w:rsid w:val="006C7908"/>
    <w:rsid w:val="006D0DD7"/>
    <w:rsid w:val="006D1599"/>
    <w:rsid w:val="006D18E4"/>
    <w:rsid w:val="006D1C5A"/>
    <w:rsid w:val="006D2FFE"/>
    <w:rsid w:val="006D3824"/>
    <w:rsid w:val="006D656F"/>
    <w:rsid w:val="006D6729"/>
    <w:rsid w:val="006D6AC8"/>
    <w:rsid w:val="006D6B9A"/>
    <w:rsid w:val="006D7FD2"/>
    <w:rsid w:val="006E02FF"/>
    <w:rsid w:val="006E0815"/>
    <w:rsid w:val="006E0BAA"/>
    <w:rsid w:val="006E155A"/>
    <w:rsid w:val="006E33A8"/>
    <w:rsid w:val="006E3777"/>
    <w:rsid w:val="006E759B"/>
    <w:rsid w:val="006E7E7C"/>
    <w:rsid w:val="006F177D"/>
    <w:rsid w:val="006F2C24"/>
    <w:rsid w:val="006F2D64"/>
    <w:rsid w:val="006F3368"/>
    <w:rsid w:val="006F3ED9"/>
    <w:rsid w:val="006F42DE"/>
    <w:rsid w:val="006F45A5"/>
    <w:rsid w:val="006F61AA"/>
    <w:rsid w:val="006F6346"/>
    <w:rsid w:val="006F6FF2"/>
    <w:rsid w:val="006F76DB"/>
    <w:rsid w:val="0070099B"/>
    <w:rsid w:val="00700B73"/>
    <w:rsid w:val="007010C5"/>
    <w:rsid w:val="007017DB"/>
    <w:rsid w:val="0070261F"/>
    <w:rsid w:val="00702A45"/>
    <w:rsid w:val="0070409A"/>
    <w:rsid w:val="007042E4"/>
    <w:rsid w:val="00704587"/>
    <w:rsid w:val="00705589"/>
    <w:rsid w:val="007055A9"/>
    <w:rsid w:val="00705624"/>
    <w:rsid w:val="0070563C"/>
    <w:rsid w:val="00710B2C"/>
    <w:rsid w:val="0071102F"/>
    <w:rsid w:val="00711D09"/>
    <w:rsid w:val="0071316F"/>
    <w:rsid w:val="0071339D"/>
    <w:rsid w:val="00714B02"/>
    <w:rsid w:val="0071538A"/>
    <w:rsid w:val="007168F9"/>
    <w:rsid w:val="0071742B"/>
    <w:rsid w:val="007217F7"/>
    <w:rsid w:val="007230FC"/>
    <w:rsid w:val="00724AB2"/>
    <w:rsid w:val="00725BCB"/>
    <w:rsid w:val="00725DB0"/>
    <w:rsid w:val="007260E5"/>
    <w:rsid w:val="0072753C"/>
    <w:rsid w:val="00730673"/>
    <w:rsid w:val="00731D99"/>
    <w:rsid w:val="007321CB"/>
    <w:rsid w:val="0073388B"/>
    <w:rsid w:val="00733898"/>
    <w:rsid w:val="007341BF"/>
    <w:rsid w:val="00734D5D"/>
    <w:rsid w:val="007368A7"/>
    <w:rsid w:val="00736B28"/>
    <w:rsid w:val="00742B6D"/>
    <w:rsid w:val="007448E7"/>
    <w:rsid w:val="007451D3"/>
    <w:rsid w:val="0074560E"/>
    <w:rsid w:val="00745C0A"/>
    <w:rsid w:val="00746434"/>
    <w:rsid w:val="00746B79"/>
    <w:rsid w:val="00746C24"/>
    <w:rsid w:val="00747534"/>
    <w:rsid w:val="007478A1"/>
    <w:rsid w:val="007479AE"/>
    <w:rsid w:val="007503F1"/>
    <w:rsid w:val="00750F06"/>
    <w:rsid w:val="007511A4"/>
    <w:rsid w:val="007518EA"/>
    <w:rsid w:val="00751A9D"/>
    <w:rsid w:val="0075244B"/>
    <w:rsid w:val="007528DC"/>
    <w:rsid w:val="0075410F"/>
    <w:rsid w:val="00754A7D"/>
    <w:rsid w:val="00755357"/>
    <w:rsid w:val="00755C9F"/>
    <w:rsid w:val="00755EAD"/>
    <w:rsid w:val="007568BA"/>
    <w:rsid w:val="00760027"/>
    <w:rsid w:val="00760356"/>
    <w:rsid w:val="00760F0E"/>
    <w:rsid w:val="00760F25"/>
    <w:rsid w:val="00761C4E"/>
    <w:rsid w:val="007627C1"/>
    <w:rsid w:val="007651D4"/>
    <w:rsid w:val="00766373"/>
    <w:rsid w:val="00766922"/>
    <w:rsid w:val="00766FEA"/>
    <w:rsid w:val="00771E84"/>
    <w:rsid w:val="00773735"/>
    <w:rsid w:val="007738D3"/>
    <w:rsid w:val="0077392A"/>
    <w:rsid w:val="007740F9"/>
    <w:rsid w:val="00775C78"/>
    <w:rsid w:val="00777A2D"/>
    <w:rsid w:val="00777C67"/>
    <w:rsid w:val="0078076D"/>
    <w:rsid w:val="00781735"/>
    <w:rsid w:val="0078268E"/>
    <w:rsid w:val="007845D7"/>
    <w:rsid w:val="0078486C"/>
    <w:rsid w:val="0078511F"/>
    <w:rsid w:val="007854B3"/>
    <w:rsid w:val="00787CDF"/>
    <w:rsid w:val="007903AB"/>
    <w:rsid w:val="007904A3"/>
    <w:rsid w:val="007926E7"/>
    <w:rsid w:val="00793EB0"/>
    <w:rsid w:val="0079507C"/>
    <w:rsid w:val="00795336"/>
    <w:rsid w:val="00797056"/>
    <w:rsid w:val="007A197A"/>
    <w:rsid w:val="007A2D89"/>
    <w:rsid w:val="007A40A5"/>
    <w:rsid w:val="007A4F90"/>
    <w:rsid w:val="007A5109"/>
    <w:rsid w:val="007A65CD"/>
    <w:rsid w:val="007B095D"/>
    <w:rsid w:val="007B0DC3"/>
    <w:rsid w:val="007B15E6"/>
    <w:rsid w:val="007B1A65"/>
    <w:rsid w:val="007B21F9"/>
    <w:rsid w:val="007B2926"/>
    <w:rsid w:val="007B3120"/>
    <w:rsid w:val="007B3F63"/>
    <w:rsid w:val="007B40BB"/>
    <w:rsid w:val="007B59B3"/>
    <w:rsid w:val="007B764E"/>
    <w:rsid w:val="007B7F32"/>
    <w:rsid w:val="007C0BEA"/>
    <w:rsid w:val="007C0FED"/>
    <w:rsid w:val="007C16D4"/>
    <w:rsid w:val="007C3C0F"/>
    <w:rsid w:val="007C4936"/>
    <w:rsid w:val="007C5AA0"/>
    <w:rsid w:val="007C5F6F"/>
    <w:rsid w:val="007C770A"/>
    <w:rsid w:val="007C7F96"/>
    <w:rsid w:val="007D2E74"/>
    <w:rsid w:val="007D64B0"/>
    <w:rsid w:val="007D6AF1"/>
    <w:rsid w:val="007D7936"/>
    <w:rsid w:val="007D7FA4"/>
    <w:rsid w:val="007E0FCE"/>
    <w:rsid w:val="007E117B"/>
    <w:rsid w:val="007E1A97"/>
    <w:rsid w:val="007E258A"/>
    <w:rsid w:val="007E2876"/>
    <w:rsid w:val="007E29F6"/>
    <w:rsid w:val="007E36D0"/>
    <w:rsid w:val="007E4A93"/>
    <w:rsid w:val="007E63C4"/>
    <w:rsid w:val="007E6AEE"/>
    <w:rsid w:val="007E70D4"/>
    <w:rsid w:val="007E7916"/>
    <w:rsid w:val="007E79D5"/>
    <w:rsid w:val="007E7EBF"/>
    <w:rsid w:val="007F01F9"/>
    <w:rsid w:val="007F1CEE"/>
    <w:rsid w:val="007F30B0"/>
    <w:rsid w:val="007F70E9"/>
    <w:rsid w:val="007F7BD9"/>
    <w:rsid w:val="00800435"/>
    <w:rsid w:val="0080117E"/>
    <w:rsid w:val="00801E43"/>
    <w:rsid w:val="0080374C"/>
    <w:rsid w:val="00803890"/>
    <w:rsid w:val="008042AD"/>
    <w:rsid w:val="00804C94"/>
    <w:rsid w:val="0080587A"/>
    <w:rsid w:val="008059F9"/>
    <w:rsid w:val="0080658E"/>
    <w:rsid w:val="0080761F"/>
    <w:rsid w:val="00810269"/>
    <w:rsid w:val="00810AD0"/>
    <w:rsid w:val="00810B41"/>
    <w:rsid w:val="00810F6B"/>
    <w:rsid w:val="00811221"/>
    <w:rsid w:val="008115F4"/>
    <w:rsid w:val="00811AF6"/>
    <w:rsid w:val="00811D1D"/>
    <w:rsid w:val="00811FC5"/>
    <w:rsid w:val="0081205E"/>
    <w:rsid w:val="00815639"/>
    <w:rsid w:val="00815A8F"/>
    <w:rsid w:val="00817353"/>
    <w:rsid w:val="008175EE"/>
    <w:rsid w:val="00820F7B"/>
    <w:rsid w:val="00821BCB"/>
    <w:rsid w:val="008229B4"/>
    <w:rsid w:val="00822A4F"/>
    <w:rsid w:val="00823FF1"/>
    <w:rsid w:val="008244C1"/>
    <w:rsid w:val="008246F9"/>
    <w:rsid w:val="0082477B"/>
    <w:rsid w:val="00824A4C"/>
    <w:rsid w:val="00824BB8"/>
    <w:rsid w:val="008256B6"/>
    <w:rsid w:val="00825F68"/>
    <w:rsid w:val="00830149"/>
    <w:rsid w:val="00831661"/>
    <w:rsid w:val="0083214A"/>
    <w:rsid w:val="008323B1"/>
    <w:rsid w:val="008343F8"/>
    <w:rsid w:val="008357E7"/>
    <w:rsid w:val="00835842"/>
    <w:rsid w:val="00835B5D"/>
    <w:rsid w:val="00835E25"/>
    <w:rsid w:val="008369A4"/>
    <w:rsid w:val="00836D20"/>
    <w:rsid w:val="008375A3"/>
    <w:rsid w:val="00837FAC"/>
    <w:rsid w:val="008406E9"/>
    <w:rsid w:val="00840743"/>
    <w:rsid w:val="008409A6"/>
    <w:rsid w:val="0084155A"/>
    <w:rsid w:val="008427B8"/>
    <w:rsid w:val="00843C6D"/>
    <w:rsid w:val="008440C2"/>
    <w:rsid w:val="008443C3"/>
    <w:rsid w:val="008445C5"/>
    <w:rsid w:val="00845F1D"/>
    <w:rsid w:val="00845F66"/>
    <w:rsid w:val="008461B4"/>
    <w:rsid w:val="008461DF"/>
    <w:rsid w:val="00846B4C"/>
    <w:rsid w:val="00847225"/>
    <w:rsid w:val="008503B7"/>
    <w:rsid w:val="00850796"/>
    <w:rsid w:val="00850915"/>
    <w:rsid w:val="00850B7F"/>
    <w:rsid w:val="00850DAF"/>
    <w:rsid w:val="00851082"/>
    <w:rsid w:val="00851485"/>
    <w:rsid w:val="00854891"/>
    <w:rsid w:val="00855761"/>
    <w:rsid w:val="00855815"/>
    <w:rsid w:val="00855BFB"/>
    <w:rsid w:val="00855D2F"/>
    <w:rsid w:val="00856198"/>
    <w:rsid w:val="00856B6A"/>
    <w:rsid w:val="0085723F"/>
    <w:rsid w:val="008573A9"/>
    <w:rsid w:val="008602F8"/>
    <w:rsid w:val="0086187D"/>
    <w:rsid w:val="008630A0"/>
    <w:rsid w:val="008640AB"/>
    <w:rsid w:val="00864552"/>
    <w:rsid w:val="00865E53"/>
    <w:rsid w:val="00865F0E"/>
    <w:rsid w:val="008660B8"/>
    <w:rsid w:val="00866781"/>
    <w:rsid w:val="00866E73"/>
    <w:rsid w:val="00866E92"/>
    <w:rsid w:val="008673D6"/>
    <w:rsid w:val="00867544"/>
    <w:rsid w:val="008677F4"/>
    <w:rsid w:val="00867D02"/>
    <w:rsid w:val="008705AC"/>
    <w:rsid w:val="00870C0C"/>
    <w:rsid w:val="00870F86"/>
    <w:rsid w:val="0087123C"/>
    <w:rsid w:val="008716F2"/>
    <w:rsid w:val="0087172F"/>
    <w:rsid w:val="0087227A"/>
    <w:rsid w:val="00873197"/>
    <w:rsid w:val="00873457"/>
    <w:rsid w:val="00873816"/>
    <w:rsid w:val="00873B36"/>
    <w:rsid w:val="00875264"/>
    <w:rsid w:val="00876516"/>
    <w:rsid w:val="008800A5"/>
    <w:rsid w:val="00880826"/>
    <w:rsid w:val="00880853"/>
    <w:rsid w:val="00881FEF"/>
    <w:rsid w:val="00882188"/>
    <w:rsid w:val="00882850"/>
    <w:rsid w:val="00885FCD"/>
    <w:rsid w:val="008875DB"/>
    <w:rsid w:val="00890FBA"/>
    <w:rsid w:val="00891861"/>
    <w:rsid w:val="00891F3E"/>
    <w:rsid w:val="008942E4"/>
    <w:rsid w:val="00894F37"/>
    <w:rsid w:val="008958B6"/>
    <w:rsid w:val="00895CD4"/>
    <w:rsid w:val="00896280"/>
    <w:rsid w:val="00896921"/>
    <w:rsid w:val="00896B7F"/>
    <w:rsid w:val="008A0B29"/>
    <w:rsid w:val="008A18C8"/>
    <w:rsid w:val="008A3AF0"/>
    <w:rsid w:val="008A5072"/>
    <w:rsid w:val="008A602B"/>
    <w:rsid w:val="008A7832"/>
    <w:rsid w:val="008B016A"/>
    <w:rsid w:val="008B0740"/>
    <w:rsid w:val="008B08B3"/>
    <w:rsid w:val="008B1197"/>
    <w:rsid w:val="008B188A"/>
    <w:rsid w:val="008B2626"/>
    <w:rsid w:val="008B31B5"/>
    <w:rsid w:val="008B464E"/>
    <w:rsid w:val="008B503B"/>
    <w:rsid w:val="008B6165"/>
    <w:rsid w:val="008B6385"/>
    <w:rsid w:val="008B6443"/>
    <w:rsid w:val="008B666E"/>
    <w:rsid w:val="008C118C"/>
    <w:rsid w:val="008C1E21"/>
    <w:rsid w:val="008C212E"/>
    <w:rsid w:val="008C2688"/>
    <w:rsid w:val="008C2BC6"/>
    <w:rsid w:val="008C3034"/>
    <w:rsid w:val="008C4FE5"/>
    <w:rsid w:val="008C5064"/>
    <w:rsid w:val="008C50EE"/>
    <w:rsid w:val="008C57A2"/>
    <w:rsid w:val="008C7D94"/>
    <w:rsid w:val="008D1A1E"/>
    <w:rsid w:val="008D4A45"/>
    <w:rsid w:val="008D5E52"/>
    <w:rsid w:val="008D6A09"/>
    <w:rsid w:val="008D6DBE"/>
    <w:rsid w:val="008D6F38"/>
    <w:rsid w:val="008D71F3"/>
    <w:rsid w:val="008D7C91"/>
    <w:rsid w:val="008D7D55"/>
    <w:rsid w:val="008E11D5"/>
    <w:rsid w:val="008E15AA"/>
    <w:rsid w:val="008E1F31"/>
    <w:rsid w:val="008E2328"/>
    <w:rsid w:val="008E259F"/>
    <w:rsid w:val="008E35B7"/>
    <w:rsid w:val="008E3673"/>
    <w:rsid w:val="008E48FB"/>
    <w:rsid w:val="008E4C68"/>
    <w:rsid w:val="008E57FA"/>
    <w:rsid w:val="008E6775"/>
    <w:rsid w:val="008E6CFE"/>
    <w:rsid w:val="008F0A83"/>
    <w:rsid w:val="008F21E3"/>
    <w:rsid w:val="008F29D6"/>
    <w:rsid w:val="008F3646"/>
    <w:rsid w:val="008F5F47"/>
    <w:rsid w:val="008F5F96"/>
    <w:rsid w:val="008F6B80"/>
    <w:rsid w:val="008F6E6F"/>
    <w:rsid w:val="008F75AB"/>
    <w:rsid w:val="0090139B"/>
    <w:rsid w:val="00901BBD"/>
    <w:rsid w:val="009023A2"/>
    <w:rsid w:val="00902BCA"/>
    <w:rsid w:val="00903CA5"/>
    <w:rsid w:val="00905561"/>
    <w:rsid w:val="0090616E"/>
    <w:rsid w:val="00906443"/>
    <w:rsid w:val="00907321"/>
    <w:rsid w:val="00907DE4"/>
    <w:rsid w:val="00913503"/>
    <w:rsid w:val="00913670"/>
    <w:rsid w:val="009145BE"/>
    <w:rsid w:val="0091535B"/>
    <w:rsid w:val="00916AE9"/>
    <w:rsid w:val="00917193"/>
    <w:rsid w:val="0092016A"/>
    <w:rsid w:val="00920EB7"/>
    <w:rsid w:val="009211AE"/>
    <w:rsid w:val="0092193F"/>
    <w:rsid w:val="00921AAF"/>
    <w:rsid w:val="00921DFB"/>
    <w:rsid w:val="00922014"/>
    <w:rsid w:val="00923A4F"/>
    <w:rsid w:val="00924ACF"/>
    <w:rsid w:val="0092693D"/>
    <w:rsid w:val="00927162"/>
    <w:rsid w:val="00927785"/>
    <w:rsid w:val="009277B5"/>
    <w:rsid w:val="00927AFB"/>
    <w:rsid w:val="00931671"/>
    <w:rsid w:val="00931B68"/>
    <w:rsid w:val="00933D25"/>
    <w:rsid w:val="00933E08"/>
    <w:rsid w:val="00934D24"/>
    <w:rsid w:val="00935A37"/>
    <w:rsid w:val="00935AEE"/>
    <w:rsid w:val="0093608C"/>
    <w:rsid w:val="0093688E"/>
    <w:rsid w:val="00936FE4"/>
    <w:rsid w:val="0093767E"/>
    <w:rsid w:val="0093772F"/>
    <w:rsid w:val="00937CFD"/>
    <w:rsid w:val="00937E03"/>
    <w:rsid w:val="00940872"/>
    <w:rsid w:val="00940E7A"/>
    <w:rsid w:val="0094154D"/>
    <w:rsid w:val="00941BBB"/>
    <w:rsid w:val="009426C6"/>
    <w:rsid w:val="00942D4A"/>
    <w:rsid w:val="00942D8C"/>
    <w:rsid w:val="009432B0"/>
    <w:rsid w:val="00943697"/>
    <w:rsid w:val="00943797"/>
    <w:rsid w:val="00945331"/>
    <w:rsid w:val="0094554B"/>
    <w:rsid w:val="00945AA4"/>
    <w:rsid w:val="00946C30"/>
    <w:rsid w:val="009474CB"/>
    <w:rsid w:val="00950480"/>
    <w:rsid w:val="00950EA0"/>
    <w:rsid w:val="00950F73"/>
    <w:rsid w:val="0095163B"/>
    <w:rsid w:val="00951D0D"/>
    <w:rsid w:val="00952A50"/>
    <w:rsid w:val="009539D5"/>
    <w:rsid w:val="00953A73"/>
    <w:rsid w:val="009542F2"/>
    <w:rsid w:val="00954834"/>
    <w:rsid w:val="00955289"/>
    <w:rsid w:val="00955406"/>
    <w:rsid w:val="00955F71"/>
    <w:rsid w:val="00956C6C"/>
    <w:rsid w:val="0095711F"/>
    <w:rsid w:val="00957226"/>
    <w:rsid w:val="009579C3"/>
    <w:rsid w:val="00957F7A"/>
    <w:rsid w:val="009611D5"/>
    <w:rsid w:val="0096199B"/>
    <w:rsid w:val="00961B1B"/>
    <w:rsid w:val="00961EFA"/>
    <w:rsid w:val="0096203B"/>
    <w:rsid w:val="00963299"/>
    <w:rsid w:val="00963674"/>
    <w:rsid w:val="00964553"/>
    <w:rsid w:val="00964B58"/>
    <w:rsid w:val="0096545C"/>
    <w:rsid w:val="009656B9"/>
    <w:rsid w:val="0096679D"/>
    <w:rsid w:val="00966B6E"/>
    <w:rsid w:val="009670E4"/>
    <w:rsid w:val="009677CC"/>
    <w:rsid w:val="009703EE"/>
    <w:rsid w:val="00971647"/>
    <w:rsid w:val="009719FA"/>
    <w:rsid w:val="0097279F"/>
    <w:rsid w:val="009727D3"/>
    <w:rsid w:val="00974C53"/>
    <w:rsid w:val="009753B6"/>
    <w:rsid w:val="00975FDF"/>
    <w:rsid w:val="0097607E"/>
    <w:rsid w:val="00976506"/>
    <w:rsid w:val="00977362"/>
    <w:rsid w:val="00977746"/>
    <w:rsid w:val="00977930"/>
    <w:rsid w:val="00977DA5"/>
    <w:rsid w:val="00977FF3"/>
    <w:rsid w:val="009800CB"/>
    <w:rsid w:val="0098069C"/>
    <w:rsid w:val="00981535"/>
    <w:rsid w:val="0098269D"/>
    <w:rsid w:val="00983535"/>
    <w:rsid w:val="00983961"/>
    <w:rsid w:val="00983A01"/>
    <w:rsid w:val="0098573E"/>
    <w:rsid w:val="009869FA"/>
    <w:rsid w:val="00986FE2"/>
    <w:rsid w:val="009878AA"/>
    <w:rsid w:val="00990452"/>
    <w:rsid w:val="00991C86"/>
    <w:rsid w:val="00991D09"/>
    <w:rsid w:val="00991DA4"/>
    <w:rsid w:val="009932F9"/>
    <w:rsid w:val="00993971"/>
    <w:rsid w:val="00993EC1"/>
    <w:rsid w:val="00994F66"/>
    <w:rsid w:val="0099514E"/>
    <w:rsid w:val="0099540D"/>
    <w:rsid w:val="009956D1"/>
    <w:rsid w:val="00995C88"/>
    <w:rsid w:val="009969EF"/>
    <w:rsid w:val="009A04D3"/>
    <w:rsid w:val="009A0540"/>
    <w:rsid w:val="009A0A24"/>
    <w:rsid w:val="009A1008"/>
    <w:rsid w:val="009A1ADE"/>
    <w:rsid w:val="009A541E"/>
    <w:rsid w:val="009A6262"/>
    <w:rsid w:val="009A68B7"/>
    <w:rsid w:val="009A7B8D"/>
    <w:rsid w:val="009A7E41"/>
    <w:rsid w:val="009B08D4"/>
    <w:rsid w:val="009B0E26"/>
    <w:rsid w:val="009B17D3"/>
    <w:rsid w:val="009B2A96"/>
    <w:rsid w:val="009B2F81"/>
    <w:rsid w:val="009B376E"/>
    <w:rsid w:val="009B444D"/>
    <w:rsid w:val="009B455D"/>
    <w:rsid w:val="009B6F07"/>
    <w:rsid w:val="009B70C5"/>
    <w:rsid w:val="009B70D8"/>
    <w:rsid w:val="009B7357"/>
    <w:rsid w:val="009B73D8"/>
    <w:rsid w:val="009B740A"/>
    <w:rsid w:val="009C03BA"/>
    <w:rsid w:val="009C0C97"/>
    <w:rsid w:val="009C18B5"/>
    <w:rsid w:val="009C1C35"/>
    <w:rsid w:val="009C1E49"/>
    <w:rsid w:val="009C1F0B"/>
    <w:rsid w:val="009C222C"/>
    <w:rsid w:val="009C58F6"/>
    <w:rsid w:val="009C5D4A"/>
    <w:rsid w:val="009C740C"/>
    <w:rsid w:val="009D0A1F"/>
    <w:rsid w:val="009D2346"/>
    <w:rsid w:val="009D2783"/>
    <w:rsid w:val="009D27DE"/>
    <w:rsid w:val="009D2AE9"/>
    <w:rsid w:val="009D4A00"/>
    <w:rsid w:val="009D5C6F"/>
    <w:rsid w:val="009D64D4"/>
    <w:rsid w:val="009D660E"/>
    <w:rsid w:val="009D68C5"/>
    <w:rsid w:val="009D6B02"/>
    <w:rsid w:val="009E0793"/>
    <w:rsid w:val="009E3259"/>
    <w:rsid w:val="009E3D0D"/>
    <w:rsid w:val="009E4DA1"/>
    <w:rsid w:val="009E512E"/>
    <w:rsid w:val="009E5396"/>
    <w:rsid w:val="009E5B9A"/>
    <w:rsid w:val="009E5F42"/>
    <w:rsid w:val="009E6EDE"/>
    <w:rsid w:val="009E703A"/>
    <w:rsid w:val="009E75BC"/>
    <w:rsid w:val="009E7EE5"/>
    <w:rsid w:val="009F00B5"/>
    <w:rsid w:val="009F02F6"/>
    <w:rsid w:val="009F04BE"/>
    <w:rsid w:val="009F12B0"/>
    <w:rsid w:val="009F2266"/>
    <w:rsid w:val="009F29C5"/>
    <w:rsid w:val="009F37CF"/>
    <w:rsid w:val="009F3E9E"/>
    <w:rsid w:val="009F4A8B"/>
    <w:rsid w:val="009F723F"/>
    <w:rsid w:val="009F77F4"/>
    <w:rsid w:val="00A00A10"/>
    <w:rsid w:val="00A00BDF"/>
    <w:rsid w:val="00A01432"/>
    <w:rsid w:val="00A01598"/>
    <w:rsid w:val="00A018FC"/>
    <w:rsid w:val="00A01954"/>
    <w:rsid w:val="00A026A3"/>
    <w:rsid w:val="00A03953"/>
    <w:rsid w:val="00A0420F"/>
    <w:rsid w:val="00A04763"/>
    <w:rsid w:val="00A04C84"/>
    <w:rsid w:val="00A0690A"/>
    <w:rsid w:val="00A07640"/>
    <w:rsid w:val="00A077B9"/>
    <w:rsid w:val="00A10F6F"/>
    <w:rsid w:val="00A110D4"/>
    <w:rsid w:val="00A1287F"/>
    <w:rsid w:val="00A13094"/>
    <w:rsid w:val="00A1324E"/>
    <w:rsid w:val="00A14C8A"/>
    <w:rsid w:val="00A15C75"/>
    <w:rsid w:val="00A15DAF"/>
    <w:rsid w:val="00A1687B"/>
    <w:rsid w:val="00A17B7E"/>
    <w:rsid w:val="00A200F5"/>
    <w:rsid w:val="00A208C2"/>
    <w:rsid w:val="00A20BE9"/>
    <w:rsid w:val="00A21102"/>
    <w:rsid w:val="00A2321A"/>
    <w:rsid w:val="00A23326"/>
    <w:rsid w:val="00A23EC4"/>
    <w:rsid w:val="00A2439E"/>
    <w:rsid w:val="00A24ECD"/>
    <w:rsid w:val="00A2503F"/>
    <w:rsid w:val="00A255A3"/>
    <w:rsid w:val="00A2562F"/>
    <w:rsid w:val="00A25D06"/>
    <w:rsid w:val="00A275D6"/>
    <w:rsid w:val="00A27BA4"/>
    <w:rsid w:val="00A325E5"/>
    <w:rsid w:val="00A32CB8"/>
    <w:rsid w:val="00A32F6F"/>
    <w:rsid w:val="00A341C4"/>
    <w:rsid w:val="00A3533B"/>
    <w:rsid w:val="00A35820"/>
    <w:rsid w:val="00A404A2"/>
    <w:rsid w:val="00A422FA"/>
    <w:rsid w:val="00A445C4"/>
    <w:rsid w:val="00A45555"/>
    <w:rsid w:val="00A45C2F"/>
    <w:rsid w:val="00A4768D"/>
    <w:rsid w:val="00A47CB4"/>
    <w:rsid w:val="00A5065F"/>
    <w:rsid w:val="00A50C56"/>
    <w:rsid w:val="00A51D8D"/>
    <w:rsid w:val="00A52ADE"/>
    <w:rsid w:val="00A53AB7"/>
    <w:rsid w:val="00A5402A"/>
    <w:rsid w:val="00A549B8"/>
    <w:rsid w:val="00A54A07"/>
    <w:rsid w:val="00A60A11"/>
    <w:rsid w:val="00A60DF0"/>
    <w:rsid w:val="00A61146"/>
    <w:rsid w:val="00A62B83"/>
    <w:rsid w:val="00A64AFD"/>
    <w:rsid w:val="00A64EAA"/>
    <w:rsid w:val="00A66E81"/>
    <w:rsid w:val="00A70FAB"/>
    <w:rsid w:val="00A7156F"/>
    <w:rsid w:val="00A7284C"/>
    <w:rsid w:val="00A73EE8"/>
    <w:rsid w:val="00A742F6"/>
    <w:rsid w:val="00A7462F"/>
    <w:rsid w:val="00A748DC"/>
    <w:rsid w:val="00A749DE"/>
    <w:rsid w:val="00A752CA"/>
    <w:rsid w:val="00A8069B"/>
    <w:rsid w:val="00A80A75"/>
    <w:rsid w:val="00A81904"/>
    <w:rsid w:val="00A820C4"/>
    <w:rsid w:val="00A823D5"/>
    <w:rsid w:val="00A84FEB"/>
    <w:rsid w:val="00A8557C"/>
    <w:rsid w:val="00A859BD"/>
    <w:rsid w:val="00A86AC0"/>
    <w:rsid w:val="00A87AD2"/>
    <w:rsid w:val="00A90462"/>
    <w:rsid w:val="00A9155C"/>
    <w:rsid w:val="00A9211D"/>
    <w:rsid w:val="00A923FB"/>
    <w:rsid w:val="00A92DA4"/>
    <w:rsid w:val="00A92F46"/>
    <w:rsid w:val="00A9334C"/>
    <w:rsid w:val="00A93EAA"/>
    <w:rsid w:val="00A93F14"/>
    <w:rsid w:val="00AA0626"/>
    <w:rsid w:val="00AA1574"/>
    <w:rsid w:val="00AA18AD"/>
    <w:rsid w:val="00AA31E7"/>
    <w:rsid w:val="00AA4A49"/>
    <w:rsid w:val="00AA5675"/>
    <w:rsid w:val="00AA581E"/>
    <w:rsid w:val="00AA591D"/>
    <w:rsid w:val="00AA5E58"/>
    <w:rsid w:val="00AA6B50"/>
    <w:rsid w:val="00AA6D52"/>
    <w:rsid w:val="00AA6FCA"/>
    <w:rsid w:val="00AA743F"/>
    <w:rsid w:val="00AB046D"/>
    <w:rsid w:val="00AB074B"/>
    <w:rsid w:val="00AB1783"/>
    <w:rsid w:val="00AB17EC"/>
    <w:rsid w:val="00AB218E"/>
    <w:rsid w:val="00AB31C0"/>
    <w:rsid w:val="00AB3CDD"/>
    <w:rsid w:val="00AB4649"/>
    <w:rsid w:val="00AB6DDF"/>
    <w:rsid w:val="00AB7FF1"/>
    <w:rsid w:val="00AC03E0"/>
    <w:rsid w:val="00AC050B"/>
    <w:rsid w:val="00AC067F"/>
    <w:rsid w:val="00AC2071"/>
    <w:rsid w:val="00AC2311"/>
    <w:rsid w:val="00AC23ED"/>
    <w:rsid w:val="00AC4112"/>
    <w:rsid w:val="00AC41CD"/>
    <w:rsid w:val="00AC5149"/>
    <w:rsid w:val="00AC596F"/>
    <w:rsid w:val="00AC60CB"/>
    <w:rsid w:val="00AC78C5"/>
    <w:rsid w:val="00AC795A"/>
    <w:rsid w:val="00AD046D"/>
    <w:rsid w:val="00AD328C"/>
    <w:rsid w:val="00AD3825"/>
    <w:rsid w:val="00AD3EE5"/>
    <w:rsid w:val="00AD41A2"/>
    <w:rsid w:val="00AD454C"/>
    <w:rsid w:val="00AD5C4D"/>
    <w:rsid w:val="00AD5E8A"/>
    <w:rsid w:val="00AD6466"/>
    <w:rsid w:val="00AD6826"/>
    <w:rsid w:val="00AD6C60"/>
    <w:rsid w:val="00AD6ED0"/>
    <w:rsid w:val="00AD707F"/>
    <w:rsid w:val="00AD71B1"/>
    <w:rsid w:val="00AE0277"/>
    <w:rsid w:val="00AE21D7"/>
    <w:rsid w:val="00AE351A"/>
    <w:rsid w:val="00AE3674"/>
    <w:rsid w:val="00AE38FF"/>
    <w:rsid w:val="00AE415E"/>
    <w:rsid w:val="00AE4261"/>
    <w:rsid w:val="00AE4B04"/>
    <w:rsid w:val="00AE4B7B"/>
    <w:rsid w:val="00AE4F6C"/>
    <w:rsid w:val="00AE53C8"/>
    <w:rsid w:val="00AE754D"/>
    <w:rsid w:val="00AF0DDF"/>
    <w:rsid w:val="00AF14A6"/>
    <w:rsid w:val="00AF193B"/>
    <w:rsid w:val="00AF29E3"/>
    <w:rsid w:val="00AF4882"/>
    <w:rsid w:val="00AF514B"/>
    <w:rsid w:val="00AF590A"/>
    <w:rsid w:val="00AF5CAA"/>
    <w:rsid w:val="00AF6E65"/>
    <w:rsid w:val="00AF6F33"/>
    <w:rsid w:val="00AF78C0"/>
    <w:rsid w:val="00B009AF"/>
    <w:rsid w:val="00B00C82"/>
    <w:rsid w:val="00B00CAE"/>
    <w:rsid w:val="00B01B9B"/>
    <w:rsid w:val="00B02554"/>
    <w:rsid w:val="00B02655"/>
    <w:rsid w:val="00B04BDD"/>
    <w:rsid w:val="00B05C4F"/>
    <w:rsid w:val="00B05C77"/>
    <w:rsid w:val="00B06106"/>
    <w:rsid w:val="00B06240"/>
    <w:rsid w:val="00B066BC"/>
    <w:rsid w:val="00B07032"/>
    <w:rsid w:val="00B07765"/>
    <w:rsid w:val="00B0794E"/>
    <w:rsid w:val="00B106C7"/>
    <w:rsid w:val="00B124C9"/>
    <w:rsid w:val="00B12AB5"/>
    <w:rsid w:val="00B12DF3"/>
    <w:rsid w:val="00B1379A"/>
    <w:rsid w:val="00B13EE4"/>
    <w:rsid w:val="00B149B0"/>
    <w:rsid w:val="00B14D07"/>
    <w:rsid w:val="00B1574E"/>
    <w:rsid w:val="00B16EEB"/>
    <w:rsid w:val="00B17494"/>
    <w:rsid w:val="00B176EF"/>
    <w:rsid w:val="00B17E40"/>
    <w:rsid w:val="00B21537"/>
    <w:rsid w:val="00B21865"/>
    <w:rsid w:val="00B22139"/>
    <w:rsid w:val="00B22367"/>
    <w:rsid w:val="00B234DE"/>
    <w:rsid w:val="00B237D2"/>
    <w:rsid w:val="00B24840"/>
    <w:rsid w:val="00B25A28"/>
    <w:rsid w:val="00B267E8"/>
    <w:rsid w:val="00B30F5D"/>
    <w:rsid w:val="00B311E2"/>
    <w:rsid w:val="00B31482"/>
    <w:rsid w:val="00B31A69"/>
    <w:rsid w:val="00B31AE1"/>
    <w:rsid w:val="00B3213D"/>
    <w:rsid w:val="00B3225B"/>
    <w:rsid w:val="00B32330"/>
    <w:rsid w:val="00B33488"/>
    <w:rsid w:val="00B339B2"/>
    <w:rsid w:val="00B34345"/>
    <w:rsid w:val="00B346D8"/>
    <w:rsid w:val="00B34BC6"/>
    <w:rsid w:val="00B35526"/>
    <w:rsid w:val="00B3560E"/>
    <w:rsid w:val="00B359EA"/>
    <w:rsid w:val="00B35DF4"/>
    <w:rsid w:val="00B378BC"/>
    <w:rsid w:val="00B40540"/>
    <w:rsid w:val="00B40BB5"/>
    <w:rsid w:val="00B40DEF"/>
    <w:rsid w:val="00B41491"/>
    <w:rsid w:val="00B41972"/>
    <w:rsid w:val="00B42FE8"/>
    <w:rsid w:val="00B43A8C"/>
    <w:rsid w:val="00B44A60"/>
    <w:rsid w:val="00B44DDB"/>
    <w:rsid w:val="00B455EC"/>
    <w:rsid w:val="00B45CFB"/>
    <w:rsid w:val="00B4655A"/>
    <w:rsid w:val="00B46598"/>
    <w:rsid w:val="00B46B56"/>
    <w:rsid w:val="00B46C76"/>
    <w:rsid w:val="00B4712B"/>
    <w:rsid w:val="00B47772"/>
    <w:rsid w:val="00B47FBF"/>
    <w:rsid w:val="00B515DD"/>
    <w:rsid w:val="00B51804"/>
    <w:rsid w:val="00B51FD6"/>
    <w:rsid w:val="00B5333A"/>
    <w:rsid w:val="00B53CA9"/>
    <w:rsid w:val="00B54154"/>
    <w:rsid w:val="00B549EB"/>
    <w:rsid w:val="00B555BC"/>
    <w:rsid w:val="00B5718F"/>
    <w:rsid w:val="00B57B36"/>
    <w:rsid w:val="00B57EC9"/>
    <w:rsid w:val="00B6077B"/>
    <w:rsid w:val="00B6080D"/>
    <w:rsid w:val="00B6126C"/>
    <w:rsid w:val="00B61323"/>
    <w:rsid w:val="00B618C8"/>
    <w:rsid w:val="00B62111"/>
    <w:rsid w:val="00B62CB1"/>
    <w:rsid w:val="00B6399D"/>
    <w:rsid w:val="00B645A2"/>
    <w:rsid w:val="00B666F3"/>
    <w:rsid w:val="00B67A61"/>
    <w:rsid w:val="00B70D3F"/>
    <w:rsid w:val="00B711E0"/>
    <w:rsid w:val="00B732C5"/>
    <w:rsid w:val="00B73362"/>
    <w:rsid w:val="00B733A2"/>
    <w:rsid w:val="00B736DC"/>
    <w:rsid w:val="00B73B97"/>
    <w:rsid w:val="00B74FA3"/>
    <w:rsid w:val="00B75661"/>
    <w:rsid w:val="00B77342"/>
    <w:rsid w:val="00B77A6E"/>
    <w:rsid w:val="00B82C21"/>
    <w:rsid w:val="00B83D8A"/>
    <w:rsid w:val="00B84D20"/>
    <w:rsid w:val="00B850A1"/>
    <w:rsid w:val="00B8542F"/>
    <w:rsid w:val="00B8554F"/>
    <w:rsid w:val="00B85625"/>
    <w:rsid w:val="00B8587B"/>
    <w:rsid w:val="00B86082"/>
    <w:rsid w:val="00B862F1"/>
    <w:rsid w:val="00B91707"/>
    <w:rsid w:val="00B91FAD"/>
    <w:rsid w:val="00B92766"/>
    <w:rsid w:val="00B935BE"/>
    <w:rsid w:val="00B9400D"/>
    <w:rsid w:val="00B94146"/>
    <w:rsid w:val="00B9490D"/>
    <w:rsid w:val="00B953FC"/>
    <w:rsid w:val="00B962C9"/>
    <w:rsid w:val="00B96349"/>
    <w:rsid w:val="00B9795C"/>
    <w:rsid w:val="00B97B8E"/>
    <w:rsid w:val="00BA0D41"/>
    <w:rsid w:val="00BA2023"/>
    <w:rsid w:val="00BA21AA"/>
    <w:rsid w:val="00BA27A9"/>
    <w:rsid w:val="00BA4B68"/>
    <w:rsid w:val="00BA5602"/>
    <w:rsid w:val="00BA5FCD"/>
    <w:rsid w:val="00BA6228"/>
    <w:rsid w:val="00BA7480"/>
    <w:rsid w:val="00BA7D72"/>
    <w:rsid w:val="00BA7E46"/>
    <w:rsid w:val="00BB0F06"/>
    <w:rsid w:val="00BB1143"/>
    <w:rsid w:val="00BB3DE4"/>
    <w:rsid w:val="00BB42D3"/>
    <w:rsid w:val="00BB6241"/>
    <w:rsid w:val="00BB6AA3"/>
    <w:rsid w:val="00BB78A5"/>
    <w:rsid w:val="00BB7AC0"/>
    <w:rsid w:val="00BC00C2"/>
    <w:rsid w:val="00BC0530"/>
    <w:rsid w:val="00BC0E57"/>
    <w:rsid w:val="00BC22B3"/>
    <w:rsid w:val="00BC2A59"/>
    <w:rsid w:val="00BC3020"/>
    <w:rsid w:val="00BC3230"/>
    <w:rsid w:val="00BC35F7"/>
    <w:rsid w:val="00BC3656"/>
    <w:rsid w:val="00BC57FF"/>
    <w:rsid w:val="00BC5982"/>
    <w:rsid w:val="00BC6111"/>
    <w:rsid w:val="00BC6714"/>
    <w:rsid w:val="00BC6CFB"/>
    <w:rsid w:val="00BC7482"/>
    <w:rsid w:val="00BC7B0F"/>
    <w:rsid w:val="00BD01CC"/>
    <w:rsid w:val="00BD1B1D"/>
    <w:rsid w:val="00BD2863"/>
    <w:rsid w:val="00BD4FFE"/>
    <w:rsid w:val="00BD52E0"/>
    <w:rsid w:val="00BD581D"/>
    <w:rsid w:val="00BD5943"/>
    <w:rsid w:val="00BD6E9F"/>
    <w:rsid w:val="00BE1A21"/>
    <w:rsid w:val="00BE2166"/>
    <w:rsid w:val="00BE3E55"/>
    <w:rsid w:val="00BE46A6"/>
    <w:rsid w:val="00BE4D10"/>
    <w:rsid w:val="00BE4E20"/>
    <w:rsid w:val="00BE50F3"/>
    <w:rsid w:val="00BE5765"/>
    <w:rsid w:val="00BE67A2"/>
    <w:rsid w:val="00BE77C5"/>
    <w:rsid w:val="00BF0D45"/>
    <w:rsid w:val="00BF0DAA"/>
    <w:rsid w:val="00BF0FB2"/>
    <w:rsid w:val="00BF1B16"/>
    <w:rsid w:val="00BF69C1"/>
    <w:rsid w:val="00BF6B5C"/>
    <w:rsid w:val="00BF7824"/>
    <w:rsid w:val="00BF7D9B"/>
    <w:rsid w:val="00C01AC7"/>
    <w:rsid w:val="00C0435C"/>
    <w:rsid w:val="00C048E8"/>
    <w:rsid w:val="00C05570"/>
    <w:rsid w:val="00C06193"/>
    <w:rsid w:val="00C06407"/>
    <w:rsid w:val="00C06C04"/>
    <w:rsid w:val="00C074B5"/>
    <w:rsid w:val="00C077B8"/>
    <w:rsid w:val="00C10E01"/>
    <w:rsid w:val="00C113C8"/>
    <w:rsid w:val="00C12671"/>
    <w:rsid w:val="00C132EA"/>
    <w:rsid w:val="00C14570"/>
    <w:rsid w:val="00C14770"/>
    <w:rsid w:val="00C149F4"/>
    <w:rsid w:val="00C16CAC"/>
    <w:rsid w:val="00C16F55"/>
    <w:rsid w:val="00C17C5F"/>
    <w:rsid w:val="00C20373"/>
    <w:rsid w:val="00C20759"/>
    <w:rsid w:val="00C20B47"/>
    <w:rsid w:val="00C21B67"/>
    <w:rsid w:val="00C21C6A"/>
    <w:rsid w:val="00C21F50"/>
    <w:rsid w:val="00C22969"/>
    <w:rsid w:val="00C229D8"/>
    <w:rsid w:val="00C23325"/>
    <w:rsid w:val="00C233ED"/>
    <w:rsid w:val="00C23A23"/>
    <w:rsid w:val="00C244DC"/>
    <w:rsid w:val="00C24A3C"/>
    <w:rsid w:val="00C252CA"/>
    <w:rsid w:val="00C25861"/>
    <w:rsid w:val="00C25B4D"/>
    <w:rsid w:val="00C25DAC"/>
    <w:rsid w:val="00C26CB3"/>
    <w:rsid w:val="00C276E3"/>
    <w:rsid w:val="00C27AD4"/>
    <w:rsid w:val="00C302DC"/>
    <w:rsid w:val="00C3161B"/>
    <w:rsid w:val="00C31CB6"/>
    <w:rsid w:val="00C32C2D"/>
    <w:rsid w:val="00C34175"/>
    <w:rsid w:val="00C34D26"/>
    <w:rsid w:val="00C36574"/>
    <w:rsid w:val="00C40034"/>
    <w:rsid w:val="00C404AB"/>
    <w:rsid w:val="00C412DD"/>
    <w:rsid w:val="00C4188E"/>
    <w:rsid w:val="00C41ADB"/>
    <w:rsid w:val="00C41C66"/>
    <w:rsid w:val="00C41E9C"/>
    <w:rsid w:val="00C4224B"/>
    <w:rsid w:val="00C425E0"/>
    <w:rsid w:val="00C42B61"/>
    <w:rsid w:val="00C433FD"/>
    <w:rsid w:val="00C45854"/>
    <w:rsid w:val="00C46671"/>
    <w:rsid w:val="00C46A54"/>
    <w:rsid w:val="00C475E6"/>
    <w:rsid w:val="00C47601"/>
    <w:rsid w:val="00C47E82"/>
    <w:rsid w:val="00C501EF"/>
    <w:rsid w:val="00C50690"/>
    <w:rsid w:val="00C52A1E"/>
    <w:rsid w:val="00C54F5C"/>
    <w:rsid w:val="00C5568E"/>
    <w:rsid w:val="00C5619C"/>
    <w:rsid w:val="00C56C30"/>
    <w:rsid w:val="00C56E8F"/>
    <w:rsid w:val="00C56EB2"/>
    <w:rsid w:val="00C60BE7"/>
    <w:rsid w:val="00C61528"/>
    <w:rsid w:val="00C61F1C"/>
    <w:rsid w:val="00C623E7"/>
    <w:rsid w:val="00C64145"/>
    <w:rsid w:val="00C6414E"/>
    <w:rsid w:val="00C64605"/>
    <w:rsid w:val="00C647E4"/>
    <w:rsid w:val="00C65121"/>
    <w:rsid w:val="00C658ED"/>
    <w:rsid w:val="00C65967"/>
    <w:rsid w:val="00C65FA9"/>
    <w:rsid w:val="00C6677B"/>
    <w:rsid w:val="00C67F4D"/>
    <w:rsid w:val="00C711AF"/>
    <w:rsid w:val="00C71945"/>
    <w:rsid w:val="00C72BB3"/>
    <w:rsid w:val="00C733E9"/>
    <w:rsid w:val="00C748F2"/>
    <w:rsid w:val="00C75780"/>
    <w:rsid w:val="00C75A51"/>
    <w:rsid w:val="00C7633E"/>
    <w:rsid w:val="00C766E9"/>
    <w:rsid w:val="00C80AA4"/>
    <w:rsid w:val="00C82A8A"/>
    <w:rsid w:val="00C82DA6"/>
    <w:rsid w:val="00C8380F"/>
    <w:rsid w:val="00C84294"/>
    <w:rsid w:val="00C84591"/>
    <w:rsid w:val="00C857A1"/>
    <w:rsid w:val="00C8587D"/>
    <w:rsid w:val="00C85892"/>
    <w:rsid w:val="00C85FAE"/>
    <w:rsid w:val="00C8695A"/>
    <w:rsid w:val="00C86A45"/>
    <w:rsid w:val="00C90DF7"/>
    <w:rsid w:val="00C92A11"/>
    <w:rsid w:val="00C9362E"/>
    <w:rsid w:val="00C941BC"/>
    <w:rsid w:val="00C946A4"/>
    <w:rsid w:val="00C96E8E"/>
    <w:rsid w:val="00C97182"/>
    <w:rsid w:val="00C97377"/>
    <w:rsid w:val="00CA090D"/>
    <w:rsid w:val="00CA0DAB"/>
    <w:rsid w:val="00CA12C6"/>
    <w:rsid w:val="00CA144B"/>
    <w:rsid w:val="00CA1E05"/>
    <w:rsid w:val="00CA3155"/>
    <w:rsid w:val="00CA33A6"/>
    <w:rsid w:val="00CA538F"/>
    <w:rsid w:val="00CA5854"/>
    <w:rsid w:val="00CA63AF"/>
    <w:rsid w:val="00CA63F4"/>
    <w:rsid w:val="00CA7B3E"/>
    <w:rsid w:val="00CA7BFC"/>
    <w:rsid w:val="00CB09EB"/>
    <w:rsid w:val="00CB0C47"/>
    <w:rsid w:val="00CB1058"/>
    <w:rsid w:val="00CB1536"/>
    <w:rsid w:val="00CB1667"/>
    <w:rsid w:val="00CB1F17"/>
    <w:rsid w:val="00CB2016"/>
    <w:rsid w:val="00CB2099"/>
    <w:rsid w:val="00CB2D81"/>
    <w:rsid w:val="00CB3B61"/>
    <w:rsid w:val="00CB3C87"/>
    <w:rsid w:val="00CB40DD"/>
    <w:rsid w:val="00CB651C"/>
    <w:rsid w:val="00CB7E6E"/>
    <w:rsid w:val="00CB7FD4"/>
    <w:rsid w:val="00CC0872"/>
    <w:rsid w:val="00CC0B9C"/>
    <w:rsid w:val="00CC1CB4"/>
    <w:rsid w:val="00CC2771"/>
    <w:rsid w:val="00CC2989"/>
    <w:rsid w:val="00CC3B9A"/>
    <w:rsid w:val="00CC4CF5"/>
    <w:rsid w:val="00CC4D84"/>
    <w:rsid w:val="00CC66F0"/>
    <w:rsid w:val="00CC7562"/>
    <w:rsid w:val="00CD04BC"/>
    <w:rsid w:val="00CD0F4D"/>
    <w:rsid w:val="00CD1B8F"/>
    <w:rsid w:val="00CD3BB8"/>
    <w:rsid w:val="00CD4147"/>
    <w:rsid w:val="00CD5930"/>
    <w:rsid w:val="00CD6C5A"/>
    <w:rsid w:val="00CD7F47"/>
    <w:rsid w:val="00CD7FCF"/>
    <w:rsid w:val="00CE069B"/>
    <w:rsid w:val="00CE0874"/>
    <w:rsid w:val="00CE0AA1"/>
    <w:rsid w:val="00CE1029"/>
    <w:rsid w:val="00CE2480"/>
    <w:rsid w:val="00CE32E2"/>
    <w:rsid w:val="00CE41D1"/>
    <w:rsid w:val="00CE4827"/>
    <w:rsid w:val="00CE4E12"/>
    <w:rsid w:val="00CE544E"/>
    <w:rsid w:val="00CE6292"/>
    <w:rsid w:val="00CE69D4"/>
    <w:rsid w:val="00CE7EFD"/>
    <w:rsid w:val="00CF10A2"/>
    <w:rsid w:val="00CF491D"/>
    <w:rsid w:val="00CF4AA1"/>
    <w:rsid w:val="00CF6B92"/>
    <w:rsid w:val="00D00541"/>
    <w:rsid w:val="00D026D2"/>
    <w:rsid w:val="00D02FC6"/>
    <w:rsid w:val="00D04830"/>
    <w:rsid w:val="00D049C7"/>
    <w:rsid w:val="00D05714"/>
    <w:rsid w:val="00D05A84"/>
    <w:rsid w:val="00D100E8"/>
    <w:rsid w:val="00D10895"/>
    <w:rsid w:val="00D10B33"/>
    <w:rsid w:val="00D10BE3"/>
    <w:rsid w:val="00D114F0"/>
    <w:rsid w:val="00D1205A"/>
    <w:rsid w:val="00D125FF"/>
    <w:rsid w:val="00D12A86"/>
    <w:rsid w:val="00D13A53"/>
    <w:rsid w:val="00D14136"/>
    <w:rsid w:val="00D14A0C"/>
    <w:rsid w:val="00D14D68"/>
    <w:rsid w:val="00D14F0A"/>
    <w:rsid w:val="00D162D3"/>
    <w:rsid w:val="00D167FD"/>
    <w:rsid w:val="00D16C15"/>
    <w:rsid w:val="00D177CA"/>
    <w:rsid w:val="00D20077"/>
    <w:rsid w:val="00D20215"/>
    <w:rsid w:val="00D20F53"/>
    <w:rsid w:val="00D2131C"/>
    <w:rsid w:val="00D21BB3"/>
    <w:rsid w:val="00D2468C"/>
    <w:rsid w:val="00D24BA6"/>
    <w:rsid w:val="00D24C93"/>
    <w:rsid w:val="00D2553B"/>
    <w:rsid w:val="00D25D36"/>
    <w:rsid w:val="00D26671"/>
    <w:rsid w:val="00D27371"/>
    <w:rsid w:val="00D305AD"/>
    <w:rsid w:val="00D31D59"/>
    <w:rsid w:val="00D32365"/>
    <w:rsid w:val="00D34133"/>
    <w:rsid w:val="00D349B2"/>
    <w:rsid w:val="00D350B3"/>
    <w:rsid w:val="00D36182"/>
    <w:rsid w:val="00D364C6"/>
    <w:rsid w:val="00D36EA3"/>
    <w:rsid w:val="00D37A6A"/>
    <w:rsid w:val="00D403AE"/>
    <w:rsid w:val="00D4041C"/>
    <w:rsid w:val="00D40C4D"/>
    <w:rsid w:val="00D42BA2"/>
    <w:rsid w:val="00D437C6"/>
    <w:rsid w:val="00D4631D"/>
    <w:rsid w:val="00D4641A"/>
    <w:rsid w:val="00D47215"/>
    <w:rsid w:val="00D47864"/>
    <w:rsid w:val="00D479D5"/>
    <w:rsid w:val="00D50FA9"/>
    <w:rsid w:val="00D522C7"/>
    <w:rsid w:val="00D527B4"/>
    <w:rsid w:val="00D534A0"/>
    <w:rsid w:val="00D53ECF"/>
    <w:rsid w:val="00D54191"/>
    <w:rsid w:val="00D5633A"/>
    <w:rsid w:val="00D5708C"/>
    <w:rsid w:val="00D57A1D"/>
    <w:rsid w:val="00D57B11"/>
    <w:rsid w:val="00D57F02"/>
    <w:rsid w:val="00D600A1"/>
    <w:rsid w:val="00D6132E"/>
    <w:rsid w:val="00D61E24"/>
    <w:rsid w:val="00D63142"/>
    <w:rsid w:val="00D6362F"/>
    <w:rsid w:val="00D63E44"/>
    <w:rsid w:val="00D642F0"/>
    <w:rsid w:val="00D64727"/>
    <w:rsid w:val="00D64ACB"/>
    <w:rsid w:val="00D64D8E"/>
    <w:rsid w:val="00D64EDB"/>
    <w:rsid w:val="00D67B16"/>
    <w:rsid w:val="00D7052F"/>
    <w:rsid w:val="00D72747"/>
    <w:rsid w:val="00D72CC6"/>
    <w:rsid w:val="00D72E72"/>
    <w:rsid w:val="00D73194"/>
    <w:rsid w:val="00D739E7"/>
    <w:rsid w:val="00D73ABE"/>
    <w:rsid w:val="00D7412D"/>
    <w:rsid w:val="00D74BE8"/>
    <w:rsid w:val="00D75961"/>
    <w:rsid w:val="00D76179"/>
    <w:rsid w:val="00D7670F"/>
    <w:rsid w:val="00D76E8C"/>
    <w:rsid w:val="00D77CBF"/>
    <w:rsid w:val="00D805ED"/>
    <w:rsid w:val="00D81911"/>
    <w:rsid w:val="00D820BB"/>
    <w:rsid w:val="00D83822"/>
    <w:rsid w:val="00D83DA0"/>
    <w:rsid w:val="00D84961"/>
    <w:rsid w:val="00D84E83"/>
    <w:rsid w:val="00D850C2"/>
    <w:rsid w:val="00D853BC"/>
    <w:rsid w:val="00D8632A"/>
    <w:rsid w:val="00D8675B"/>
    <w:rsid w:val="00D8767F"/>
    <w:rsid w:val="00D9009A"/>
    <w:rsid w:val="00D915D0"/>
    <w:rsid w:val="00D91E97"/>
    <w:rsid w:val="00D922FD"/>
    <w:rsid w:val="00D92772"/>
    <w:rsid w:val="00D93FC2"/>
    <w:rsid w:val="00D9405E"/>
    <w:rsid w:val="00D94E7F"/>
    <w:rsid w:val="00D950A6"/>
    <w:rsid w:val="00DA0D74"/>
    <w:rsid w:val="00DA2B92"/>
    <w:rsid w:val="00DA385D"/>
    <w:rsid w:val="00DA38C2"/>
    <w:rsid w:val="00DA45DB"/>
    <w:rsid w:val="00DA55FE"/>
    <w:rsid w:val="00DA5623"/>
    <w:rsid w:val="00DA5BC0"/>
    <w:rsid w:val="00DA5D15"/>
    <w:rsid w:val="00DA6AB0"/>
    <w:rsid w:val="00DB0A07"/>
    <w:rsid w:val="00DB12B1"/>
    <w:rsid w:val="00DB131D"/>
    <w:rsid w:val="00DB1595"/>
    <w:rsid w:val="00DB1C51"/>
    <w:rsid w:val="00DB1C99"/>
    <w:rsid w:val="00DB2257"/>
    <w:rsid w:val="00DB2413"/>
    <w:rsid w:val="00DB26BA"/>
    <w:rsid w:val="00DB2726"/>
    <w:rsid w:val="00DB3152"/>
    <w:rsid w:val="00DB353E"/>
    <w:rsid w:val="00DB38C5"/>
    <w:rsid w:val="00DB3A7B"/>
    <w:rsid w:val="00DB4242"/>
    <w:rsid w:val="00DB6297"/>
    <w:rsid w:val="00DB62B1"/>
    <w:rsid w:val="00DB6AAE"/>
    <w:rsid w:val="00DB71AD"/>
    <w:rsid w:val="00DB771B"/>
    <w:rsid w:val="00DC1280"/>
    <w:rsid w:val="00DC1757"/>
    <w:rsid w:val="00DC1B00"/>
    <w:rsid w:val="00DC1B29"/>
    <w:rsid w:val="00DC2A34"/>
    <w:rsid w:val="00DC2BDC"/>
    <w:rsid w:val="00DC4647"/>
    <w:rsid w:val="00DC4E4A"/>
    <w:rsid w:val="00DC5BEB"/>
    <w:rsid w:val="00DC6F59"/>
    <w:rsid w:val="00DC6FFC"/>
    <w:rsid w:val="00DC7CCD"/>
    <w:rsid w:val="00DD13D3"/>
    <w:rsid w:val="00DD2241"/>
    <w:rsid w:val="00DD3F7F"/>
    <w:rsid w:val="00DD472A"/>
    <w:rsid w:val="00DD484C"/>
    <w:rsid w:val="00DD6457"/>
    <w:rsid w:val="00DD7063"/>
    <w:rsid w:val="00DE00C3"/>
    <w:rsid w:val="00DE061E"/>
    <w:rsid w:val="00DE09BE"/>
    <w:rsid w:val="00DE206A"/>
    <w:rsid w:val="00DE2522"/>
    <w:rsid w:val="00DE2EC8"/>
    <w:rsid w:val="00DE43F5"/>
    <w:rsid w:val="00DE49CB"/>
    <w:rsid w:val="00DE5648"/>
    <w:rsid w:val="00DE7B15"/>
    <w:rsid w:val="00DF0283"/>
    <w:rsid w:val="00DF0573"/>
    <w:rsid w:val="00DF2904"/>
    <w:rsid w:val="00DF2935"/>
    <w:rsid w:val="00DF3269"/>
    <w:rsid w:val="00DF454E"/>
    <w:rsid w:val="00DF455D"/>
    <w:rsid w:val="00DF5187"/>
    <w:rsid w:val="00DF5C3A"/>
    <w:rsid w:val="00DF6194"/>
    <w:rsid w:val="00DF61EF"/>
    <w:rsid w:val="00E0174F"/>
    <w:rsid w:val="00E02865"/>
    <w:rsid w:val="00E03461"/>
    <w:rsid w:val="00E0402C"/>
    <w:rsid w:val="00E049E8"/>
    <w:rsid w:val="00E04C1D"/>
    <w:rsid w:val="00E0528B"/>
    <w:rsid w:val="00E06356"/>
    <w:rsid w:val="00E06426"/>
    <w:rsid w:val="00E07537"/>
    <w:rsid w:val="00E1058B"/>
    <w:rsid w:val="00E1059D"/>
    <w:rsid w:val="00E10706"/>
    <w:rsid w:val="00E1181B"/>
    <w:rsid w:val="00E11E35"/>
    <w:rsid w:val="00E12787"/>
    <w:rsid w:val="00E13CE4"/>
    <w:rsid w:val="00E13E6D"/>
    <w:rsid w:val="00E1429B"/>
    <w:rsid w:val="00E14786"/>
    <w:rsid w:val="00E14A83"/>
    <w:rsid w:val="00E14BE4"/>
    <w:rsid w:val="00E15D62"/>
    <w:rsid w:val="00E17C25"/>
    <w:rsid w:val="00E17E79"/>
    <w:rsid w:val="00E2071D"/>
    <w:rsid w:val="00E215CD"/>
    <w:rsid w:val="00E21E70"/>
    <w:rsid w:val="00E21EE1"/>
    <w:rsid w:val="00E2266C"/>
    <w:rsid w:val="00E22A82"/>
    <w:rsid w:val="00E245C2"/>
    <w:rsid w:val="00E24B68"/>
    <w:rsid w:val="00E24E26"/>
    <w:rsid w:val="00E25A27"/>
    <w:rsid w:val="00E25E36"/>
    <w:rsid w:val="00E2723D"/>
    <w:rsid w:val="00E27595"/>
    <w:rsid w:val="00E307D3"/>
    <w:rsid w:val="00E3262A"/>
    <w:rsid w:val="00E340C8"/>
    <w:rsid w:val="00E3418A"/>
    <w:rsid w:val="00E3517A"/>
    <w:rsid w:val="00E352C8"/>
    <w:rsid w:val="00E357C5"/>
    <w:rsid w:val="00E35AC5"/>
    <w:rsid w:val="00E361A8"/>
    <w:rsid w:val="00E376F6"/>
    <w:rsid w:val="00E4248A"/>
    <w:rsid w:val="00E43311"/>
    <w:rsid w:val="00E44661"/>
    <w:rsid w:val="00E45189"/>
    <w:rsid w:val="00E46017"/>
    <w:rsid w:val="00E46742"/>
    <w:rsid w:val="00E4762B"/>
    <w:rsid w:val="00E50944"/>
    <w:rsid w:val="00E50F1C"/>
    <w:rsid w:val="00E51DAC"/>
    <w:rsid w:val="00E52433"/>
    <w:rsid w:val="00E53484"/>
    <w:rsid w:val="00E53914"/>
    <w:rsid w:val="00E546A8"/>
    <w:rsid w:val="00E54DAD"/>
    <w:rsid w:val="00E55BAA"/>
    <w:rsid w:val="00E55C1D"/>
    <w:rsid w:val="00E56024"/>
    <w:rsid w:val="00E5681D"/>
    <w:rsid w:val="00E56C7A"/>
    <w:rsid w:val="00E5793D"/>
    <w:rsid w:val="00E57F0E"/>
    <w:rsid w:val="00E6028E"/>
    <w:rsid w:val="00E60FA8"/>
    <w:rsid w:val="00E614E7"/>
    <w:rsid w:val="00E61987"/>
    <w:rsid w:val="00E625CF"/>
    <w:rsid w:val="00E62648"/>
    <w:rsid w:val="00E63DF4"/>
    <w:rsid w:val="00E640BC"/>
    <w:rsid w:val="00E66761"/>
    <w:rsid w:val="00E67DF2"/>
    <w:rsid w:val="00E67E0B"/>
    <w:rsid w:val="00E67F56"/>
    <w:rsid w:val="00E70E08"/>
    <w:rsid w:val="00E70EB0"/>
    <w:rsid w:val="00E7192A"/>
    <w:rsid w:val="00E73450"/>
    <w:rsid w:val="00E73FE2"/>
    <w:rsid w:val="00E747E6"/>
    <w:rsid w:val="00E75E9E"/>
    <w:rsid w:val="00E76BE1"/>
    <w:rsid w:val="00E7764B"/>
    <w:rsid w:val="00E77C23"/>
    <w:rsid w:val="00E80AE7"/>
    <w:rsid w:val="00E80DA9"/>
    <w:rsid w:val="00E815AC"/>
    <w:rsid w:val="00E8185A"/>
    <w:rsid w:val="00E81A4D"/>
    <w:rsid w:val="00E82430"/>
    <w:rsid w:val="00E8255C"/>
    <w:rsid w:val="00E8466C"/>
    <w:rsid w:val="00E84706"/>
    <w:rsid w:val="00E848BA"/>
    <w:rsid w:val="00E86CDB"/>
    <w:rsid w:val="00E87288"/>
    <w:rsid w:val="00E87649"/>
    <w:rsid w:val="00E87B76"/>
    <w:rsid w:val="00E87ECC"/>
    <w:rsid w:val="00E90A43"/>
    <w:rsid w:val="00E91A05"/>
    <w:rsid w:val="00E92905"/>
    <w:rsid w:val="00E93983"/>
    <w:rsid w:val="00E93A5C"/>
    <w:rsid w:val="00E94E40"/>
    <w:rsid w:val="00E9554E"/>
    <w:rsid w:val="00E95C04"/>
    <w:rsid w:val="00E976C0"/>
    <w:rsid w:val="00E976F6"/>
    <w:rsid w:val="00EA0EAD"/>
    <w:rsid w:val="00EA13D3"/>
    <w:rsid w:val="00EA20B6"/>
    <w:rsid w:val="00EA46C3"/>
    <w:rsid w:val="00EA59F3"/>
    <w:rsid w:val="00EA5D54"/>
    <w:rsid w:val="00EA5DFA"/>
    <w:rsid w:val="00EA6BE2"/>
    <w:rsid w:val="00EA7FD8"/>
    <w:rsid w:val="00EB088C"/>
    <w:rsid w:val="00EB1F8B"/>
    <w:rsid w:val="00EB25D9"/>
    <w:rsid w:val="00EB308E"/>
    <w:rsid w:val="00EB3356"/>
    <w:rsid w:val="00EB583B"/>
    <w:rsid w:val="00EB5D7A"/>
    <w:rsid w:val="00EB76EA"/>
    <w:rsid w:val="00EC08F2"/>
    <w:rsid w:val="00EC14EC"/>
    <w:rsid w:val="00EC1C41"/>
    <w:rsid w:val="00EC1D4B"/>
    <w:rsid w:val="00EC2CEE"/>
    <w:rsid w:val="00EC3394"/>
    <w:rsid w:val="00EC44E4"/>
    <w:rsid w:val="00EC4F12"/>
    <w:rsid w:val="00EC6765"/>
    <w:rsid w:val="00EC722B"/>
    <w:rsid w:val="00ED03D1"/>
    <w:rsid w:val="00ED198F"/>
    <w:rsid w:val="00ED1DA8"/>
    <w:rsid w:val="00ED2C18"/>
    <w:rsid w:val="00ED3028"/>
    <w:rsid w:val="00ED421B"/>
    <w:rsid w:val="00ED49CE"/>
    <w:rsid w:val="00ED6FE9"/>
    <w:rsid w:val="00ED71B3"/>
    <w:rsid w:val="00ED7373"/>
    <w:rsid w:val="00EE00CA"/>
    <w:rsid w:val="00EE012E"/>
    <w:rsid w:val="00EE1D7F"/>
    <w:rsid w:val="00EE37B8"/>
    <w:rsid w:val="00EE39FD"/>
    <w:rsid w:val="00EE4374"/>
    <w:rsid w:val="00EE487E"/>
    <w:rsid w:val="00EE578D"/>
    <w:rsid w:val="00EE7044"/>
    <w:rsid w:val="00EE73AB"/>
    <w:rsid w:val="00EE7B2A"/>
    <w:rsid w:val="00EF00E1"/>
    <w:rsid w:val="00EF170C"/>
    <w:rsid w:val="00EF2185"/>
    <w:rsid w:val="00EF32DA"/>
    <w:rsid w:val="00EF36E0"/>
    <w:rsid w:val="00EF3E38"/>
    <w:rsid w:val="00EF3F3D"/>
    <w:rsid w:val="00EF420A"/>
    <w:rsid w:val="00EF529A"/>
    <w:rsid w:val="00EF57C4"/>
    <w:rsid w:val="00EF57D2"/>
    <w:rsid w:val="00EF6392"/>
    <w:rsid w:val="00EF676C"/>
    <w:rsid w:val="00EF77D8"/>
    <w:rsid w:val="00F01014"/>
    <w:rsid w:val="00F01092"/>
    <w:rsid w:val="00F0113B"/>
    <w:rsid w:val="00F01549"/>
    <w:rsid w:val="00F028CA"/>
    <w:rsid w:val="00F0315B"/>
    <w:rsid w:val="00F033DB"/>
    <w:rsid w:val="00F03B4A"/>
    <w:rsid w:val="00F0443D"/>
    <w:rsid w:val="00F06BA8"/>
    <w:rsid w:val="00F06F00"/>
    <w:rsid w:val="00F070AC"/>
    <w:rsid w:val="00F07C2F"/>
    <w:rsid w:val="00F07DF8"/>
    <w:rsid w:val="00F103F3"/>
    <w:rsid w:val="00F1239D"/>
    <w:rsid w:val="00F12407"/>
    <w:rsid w:val="00F13037"/>
    <w:rsid w:val="00F13F99"/>
    <w:rsid w:val="00F14298"/>
    <w:rsid w:val="00F1460E"/>
    <w:rsid w:val="00F1559A"/>
    <w:rsid w:val="00F16144"/>
    <w:rsid w:val="00F1690E"/>
    <w:rsid w:val="00F22109"/>
    <w:rsid w:val="00F22270"/>
    <w:rsid w:val="00F22E3C"/>
    <w:rsid w:val="00F23D0C"/>
    <w:rsid w:val="00F241DE"/>
    <w:rsid w:val="00F242C0"/>
    <w:rsid w:val="00F246C7"/>
    <w:rsid w:val="00F24ABD"/>
    <w:rsid w:val="00F24F53"/>
    <w:rsid w:val="00F30316"/>
    <w:rsid w:val="00F307E8"/>
    <w:rsid w:val="00F30B0D"/>
    <w:rsid w:val="00F32170"/>
    <w:rsid w:val="00F323A1"/>
    <w:rsid w:val="00F33601"/>
    <w:rsid w:val="00F33766"/>
    <w:rsid w:val="00F33E04"/>
    <w:rsid w:val="00F36594"/>
    <w:rsid w:val="00F366FC"/>
    <w:rsid w:val="00F36BA8"/>
    <w:rsid w:val="00F37924"/>
    <w:rsid w:val="00F37A86"/>
    <w:rsid w:val="00F40B73"/>
    <w:rsid w:val="00F40F37"/>
    <w:rsid w:val="00F422B7"/>
    <w:rsid w:val="00F42D69"/>
    <w:rsid w:val="00F43328"/>
    <w:rsid w:val="00F435D8"/>
    <w:rsid w:val="00F44AA1"/>
    <w:rsid w:val="00F450D8"/>
    <w:rsid w:val="00F451FA"/>
    <w:rsid w:val="00F45B54"/>
    <w:rsid w:val="00F47179"/>
    <w:rsid w:val="00F50350"/>
    <w:rsid w:val="00F515D1"/>
    <w:rsid w:val="00F521FC"/>
    <w:rsid w:val="00F52D17"/>
    <w:rsid w:val="00F53557"/>
    <w:rsid w:val="00F54544"/>
    <w:rsid w:val="00F547CD"/>
    <w:rsid w:val="00F550B3"/>
    <w:rsid w:val="00F559C6"/>
    <w:rsid w:val="00F55A45"/>
    <w:rsid w:val="00F563E6"/>
    <w:rsid w:val="00F56B95"/>
    <w:rsid w:val="00F56E7D"/>
    <w:rsid w:val="00F62A57"/>
    <w:rsid w:val="00F635A2"/>
    <w:rsid w:val="00F65292"/>
    <w:rsid w:val="00F654D3"/>
    <w:rsid w:val="00F6581F"/>
    <w:rsid w:val="00F65872"/>
    <w:rsid w:val="00F660EB"/>
    <w:rsid w:val="00F66620"/>
    <w:rsid w:val="00F711FD"/>
    <w:rsid w:val="00F71453"/>
    <w:rsid w:val="00F72033"/>
    <w:rsid w:val="00F72165"/>
    <w:rsid w:val="00F725C4"/>
    <w:rsid w:val="00F72607"/>
    <w:rsid w:val="00F72AB2"/>
    <w:rsid w:val="00F72FF2"/>
    <w:rsid w:val="00F744C3"/>
    <w:rsid w:val="00F74716"/>
    <w:rsid w:val="00F755C9"/>
    <w:rsid w:val="00F769B7"/>
    <w:rsid w:val="00F76B35"/>
    <w:rsid w:val="00F80176"/>
    <w:rsid w:val="00F80AB4"/>
    <w:rsid w:val="00F82263"/>
    <w:rsid w:val="00F827EF"/>
    <w:rsid w:val="00F82C2D"/>
    <w:rsid w:val="00F82D5B"/>
    <w:rsid w:val="00F82E58"/>
    <w:rsid w:val="00F847A5"/>
    <w:rsid w:val="00F84BD0"/>
    <w:rsid w:val="00F84C2F"/>
    <w:rsid w:val="00F84F6B"/>
    <w:rsid w:val="00F85164"/>
    <w:rsid w:val="00F8584E"/>
    <w:rsid w:val="00F85A21"/>
    <w:rsid w:val="00F85AFC"/>
    <w:rsid w:val="00F8717A"/>
    <w:rsid w:val="00F8784A"/>
    <w:rsid w:val="00F904AA"/>
    <w:rsid w:val="00F91551"/>
    <w:rsid w:val="00F91ADC"/>
    <w:rsid w:val="00F92D6D"/>
    <w:rsid w:val="00F9335C"/>
    <w:rsid w:val="00F93E63"/>
    <w:rsid w:val="00F946EC"/>
    <w:rsid w:val="00F946FE"/>
    <w:rsid w:val="00F94A02"/>
    <w:rsid w:val="00F95889"/>
    <w:rsid w:val="00F95CCF"/>
    <w:rsid w:val="00F96FF9"/>
    <w:rsid w:val="00F9708D"/>
    <w:rsid w:val="00F97472"/>
    <w:rsid w:val="00F97DA8"/>
    <w:rsid w:val="00F97E29"/>
    <w:rsid w:val="00FA0BEB"/>
    <w:rsid w:val="00FA0C93"/>
    <w:rsid w:val="00FA14AE"/>
    <w:rsid w:val="00FA1A11"/>
    <w:rsid w:val="00FA25B9"/>
    <w:rsid w:val="00FA2C6A"/>
    <w:rsid w:val="00FA3382"/>
    <w:rsid w:val="00FA44B3"/>
    <w:rsid w:val="00FA5A22"/>
    <w:rsid w:val="00FA78F8"/>
    <w:rsid w:val="00FA7FC2"/>
    <w:rsid w:val="00FB06CB"/>
    <w:rsid w:val="00FB19E8"/>
    <w:rsid w:val="00FB23A2"/>
    <w:rsid w:val="00FB42A9"/>
    <w:rsid w:val="00FB72EF"/>
    <w:rsid w:val="00FC0152"/>
    <w:rsid w:val="00FC0348"/>
    <w:rsid w:val="00FC20EF"/>
    <w:rsid w:val="00FC2EC4"/>
    <w:rsid w:val="00FC32BC"/>
    <w:rsid w:val="00FC3EE6"/>
    <w:rsid w:val="00FC4365"/>
    <w:rsid w:val="00FC4ADB"/>
    <w:rsid w:val="00FC4EBA"/>
    <w:rsid w:val="00FC4F42"/>
    <w:rsid w:val="00FC65E5"/>
    <w:rsid w:val="00FD0262"/>
    <w:rsid w:val="00FD0D53"/>
    <w:rsid w:val="00FD1593"/>
    <w:rsid w:val="00FD18E8"/>
    <w:rsid w:val="00FD1A13"/>
    <w:rsid w:val="00FD20EA"/>
    <w:rsid w:val="00FD2116"/>
    <w:rsid w:val="00FD2CDD"/>
    <w:rsid w:val="00FD3D23"/>
    <w:rsid w:val="00FD4030"/>
    <w:rsid w:val="00FD40D0"/>
    <w:rsid w:val="00FD479E"/>
    <w:rsid w:val="00FD56CD"/>
    <w:rsid w:val="00FD6401"/>
    <w:rsid w:val="00FD64E8"/>
    <w:rsid w:val="00FD69DA"/>
    <w:rsid w:val="00FD713E"/>
    <w:rsid w:val="00FD716B"/>
    <w:rsid w:val="00FD7E47"/>
    <w:rsid w:val="00FE0B61"/>
    <w:rsid w:val="00FE0B79"/>
    <w:rsid w:val="00FE27D4"/>
    <w:rsid w:val="00FE2A0D"/>
    <w:rsid w:val="00FE2F73"/>
    <w:rsid w:val="00FE3301"/>
    <w:rsid w:val="00FE788F"/>
    <w:rsid w:val="00FE79AC"/>
    <w:rsid w:val="00FF01E4"/>
    <w:rsid w:val="00FF0F0D"/>
    <w:rsid w:val="00FF1BBB"/>
    <w:rsid w:val="00FF2139"/>
    <w:rsid w:val="00FF2BBF"/>
    <w:rsid w:val="00FF2BE6"/>
    <w:rsid w:val="00FF32F4"/>
    <w:rsid w:val="00FF3A09"/>
    <w:rsid w:val="00FF3AC1"/>
    <w:rsid w:val="00FF3D16"/>
    <w:rsid w:val="00FF44A2"/>
    <w:rsid w:val="00FF4E0D"/>
    <w:rsid w:val="00FF5E4A"/>
    <w:rsid w:val="00FF68F6"/>
    <w:rsid w:val="00FF77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D794"/>
  <w15:docId w15:val="{B569D177-E1FD-4275-99B1-E182C1F4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72"/>
    <w:rPr>
      <w:lang w:val="hr-HR"/>
    </w:rPr>
  </w:style>
  <w:style w:type="paragraph" w:styleId="Heading1">
    <w:name w:val="heading 1"/>
    <w:basedOn w:val="Normal"/>
    <w:next w:val="Normal"/>
    <w:link w:val="Heading1Char"/>
    <w:uiPriority w:val="9"/>
    <w:qFormat/>
    <w:rsid w:val="009B08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725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52644E"/>
    <w:pPr>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clanak-">
    <w:name w:val="clanak-"/>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dnaslov">
    <w:name w:val="podnaslov"/>
    <w:basedOn w:val="Normal"/>
    <w:rsid w:val="0052644E"/>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podnaslov-2">
    <w:name w:val="podnaslov-2"/>
    <w:basedOn w:val="Normal"/>
    <w:rsid w:val="0052644E"/>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potpis-ovlastene">
    <w:name w:val="potpis-ovlastene"/>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10">
    <w:name w:val="t-10"/>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
    <w:name w:val="t-10-9"/>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fett">
    <w:name w:val="t-10-9-fett"/>
    <w:basedOn w:val="Normal"/>
    <w:rsid w:val="0052644E"/>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t-10-9-kurz-s">
    <w:name w:val="t-10-9-kurz-s"/>
    <w:basedOn w:val="Normal"/>
    <w:rsid w:val="0052644E"/>
    <w:pPr>
      <w:spacing w:before="100" w:beforeAutospacing="1" w:after="100" w:afterAutospacing="1" w:line="240" w:lineRule="auto"/>
      <w:jc w:val="center"/>
    </w:pPr>
    <w:rPr>
      <w:rFonts w:ascii="Times New Roman" w:eastAsia="Times New Roman" w:hAnsi="Times New Roman" w:cs="Times New Roman"/>
      <w:i/>
      <w:iCs/>
      <w:sz w:val="26"/>
      <w:szCs w:val="26"/>
    </w:rPr>
  </w:style>
  <w:style w:type="paragraph" w:customStyle="1" w:styleId="t-10-9-sred">
    <w:name w:val="t-10-9-sred"/>
    <w:basedOn w:val="Normal"/>
    <w:rsid w:val="0052644E"/>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t-11-9-fett">
    <w:name w:val="t-11-9-fett"/>
    <w:basedOn w:val="Normal"/>
    <w:rsid w:val="0052644E"/>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t-11-9-kurz-s">
    <w:name w:val="t-11-9-kurz-s"/>
    <w:basedOn w:val="Normal"/>
    <w:rsid w:val="0052644E"/>
    <w:pPr>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t-11-9-sred">
    <w:name w:val="t-11-9-sred"/>
    <w:basedOn w:val="Normal"/>
    <w:rsid w:val="0052644E"/>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12-9-fett-s">
    <w:name w:val="t-12-9-fett-s"/>
    <w:basedOn w:val="Normal"/>
    <w:rsid w:val="0052644E"/>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t-12-9-sred">
    <w:name w:val="t-12-9-sred"/>
    <w:basedOn w:val="Normal"/>
    <w:rsid w:val="0052644E"/>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8-7-fett-s">
    <w:name w:val="t-8-7-fett-s"/>
    <w:basedOn w:val="Normal"/>
    <w:rsid w:val="0052644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t-9-8-fett-l">
    <w:name w:val="t-9-8-fett-l"/>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9-8-kurz-l">
    <w:name w:val="t-9-8-kurz-l"/>
    <w:basedOn w:val="Normal"/>
    <w:rsid w:val="0052644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t-9-8-kurz-s">
    <w:name w:val="t-9-8-kurz-s"/>
    <w:basedOn w:val="Normal"/>
    <w:rsid w:val="0052644E"/>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t-9-8-potpis">
    <w:name w:val="t-9-8-potpis"/>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9-8-sredina">
    <w:name w:val="t-9-8-sredina"/>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b-na16">
    <w:name w:val="tb-na16"/>
    <w:basedOn w:val="Normal"/>
    <w:rsid w:val="0052644E"/>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tb-na16-2">
    <w:name w:val="tb-na16-2"/>
    <w:basedOn w:val="Normal"/>
    <w:rsid w:val="0052644E"/>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tb-na18">
    <w:name w:val="tb-na18"/>
    <w:basedOn w:val="Normal"/>
    <w:rsid w:val="0052644E"/>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clanak">
    <w:name w:val="clanak"/>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lanak-kurziv">
    <w:name w:val="clanak-kurziv"/>
    <w:basedOn w:val="Normal"/>
    <w:rsid w:val="0052644E"/>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natjecaji-bold">
    <w:name w:val="natjecaji-bold"/>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tjecaji-bold-bez-crte">
    <w:name w:val="natjecaji-bold-bez-crte"/>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tjecaji-bold-ojn">
    <w:name w:val="natjecaji-bold-ojn"/>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sl-14-fett">
    <w:name w:val="nsl-14-fett"/>
    <w:basedOn w:val="Normal"/>
    <w:rsid w:val="0052644E"/>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nsl-14-fett-ispod">
    <w:name w:val="nsl-14-fett-ispod"/>
    <w:basedOn w:val="Normal"/>
    <w:rsid w:val="0052644E"/>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potpis-desno">
    <w:name w:val="potpis-desno"/>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ekst-bold">
    <w:name w:val="tekst-bold"/>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vlaka-10">
    <w:name w:val="uvlaka-10"/>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clanak-10">
    <w:name w:val="clanak-10"/>
    <w:basedOn w:val="Normal"/>
    <w:rsid w:val="0052644E"/>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t-10-9-bez-uvlake">
    <w:name w:val="t-10-9-bez-uvlake"/>
    <w:basedOn w:val="Normal"/>
    <w:rsid w:val="0052644E"/>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t-10-9-potpis">
    <w:name w:val="t-10-9-potpis"/>
    <w:basedOn w:val="Normal"/>
    <w:rsid w:val="0052644E"/>
    <w:pPr>
      <w:spacing w:before="100" w:beforeAutospacing="1" w:after="100" w:afterAutospacing="1" w:line="240" w:lineRule="auto"/>
      <w:ind w:left="7344"/>
      <w:jc w:val="center"/>
    </w:pPr>
    <w:rPr>
      <w:rFonts w:ascii="Times New Roman" w:eastAsia="Times New Roman" w:hAnsi="Times New Roman" w:cs="Times New Roman"/>
      <w:sz w:val="26"/>
      <w:szCs w:val="26"/>
    </w:rPr>
  </w:style>
  <w:style w:type="paragraph" w:customStyle="1" w:styleId="t-12-9-sred-92-">
    <w:name w:val="t-12-9-sred-92-"/>
    <w:basedOn w:val="Normal"/>
    <w:rsid w:val="0052644E"/>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9-8-sred">
    <w:name w:val="t-9-8-sred"/>
    <w:basedOn w:val="Normal"/>
    <w:rsid w:val="0052644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pn-spac">
    <w:name w:val="t-pn-spac"/>
    <w:basedOn w:val="Normal"/>
    <w:rsid w:val="0052644E"/>
    <w:pPr>
      <w:spacing w:before="100" w:beforeAutospacing="1" w:after="100" w:afterAutospacing="1" w:line="240" w:lineRule="auto"/>
      <w:jc w:val="center"/>
    </w:pPr>
    <w:rPr>
      <w:rFonts w:ascii="Times New Roman" w:eastAsia="Times New Roman" w:hAnsi="Times New Roman" w:cs="Times New Roman"/>
      <w:spacing w:val="72"/>
      <w:sz w:val="26"/>
      <w:szCs w:val="26"/>
    </w:rPr>
  </w:style>
  <w:style w:type="paragraph" w:customStyle="1" w:styleId="t-10-9-kurz-s-fett">
    <w:name w:val="t-10-9-kurz-s-fett"/>
    <w:basedOn w:val="Normal"/>
    <w:rsid w:val="0052644E"/>
    <w:pPr>
      <w:spacing w:before="100" w:beforeAutospacing="1" w:after="100" w:afterAutospacing="1" w:line="240" w:lineRule="auto"/>
      <w:jc w:val="center"/>
    </w:pPr>
    <w:rPr>
      <w:rFonts w:ascii="Times New Roman" w:eastAsia="Times New Roman" w:hAnsi="Times New Roman" w:cs="Times New Roman"/>
      <w:b/>
      <w:bCs/>
      <w:i/>
      <w:iCs/>
      <w:sz w:val="26"/>
      <w:szCs w:val="26"/>
    </w:rPr>
  </w:style>
  <w:style w:type="paragraph" w:customStyle="1" w:styleId="tablica">
    <w:name w:val="tablica"/>
    <w:basedOn w:val="Normal"/>
    <w:rsid w:val="0052644E"/>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52644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kurziv">
    <w:name w:val="kurziv"/>
    <w:basedOn w:val="Normal"/>
    <w:rsid w:val="0052644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t-9-8">
    <w:name w:val="t-9-8"/>
    <w:basedOn w:val="Normal"/>
    <w:rsid w:val="00526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asa2">
    <w:name w:val="klasa2"/>
    <w:basedOn w:val="Normal"/>
    <w:rsid w:val="00526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1">
    <w:name w:val="bold1"/>
    <w:basedOn w:val="DefaultParagraphFont"/>
    <w:rsid w:val="0052644E"/>
    <w:rPr>
      <w:b/>
      <w:bCs/>
    </w:rPr>
  </w:style>
  <w:style w:type="paragraph" w:customStyle="1" w:styleId="prilog">
    <w:name w:val="prilog"/>
    <w:basedOn w:val="Normal"/>
    <w:rsid w:val="00526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1">
    <w:name w:val="kurziv1"/>
    <w:basedOn w:val="DefaultParagraphFont"/>
    <w:rsid w:val="0052644E"/>
    <w:rPr>
      <w:i/>
      <w:iCs/>
    </w:rPr>
  </w:style>
  <w:style w:type="paragraph" w:styleId="Header">
    <w:name w:val="header"/>
    <w:basedOn w:val="Normal"/>
    <w:link w:val="HeaderChar"/>
    <w:uiPriority w:val="99"/>
    <w:unhideWhenUsed/>
    <w:rsid w:val="004966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6613"/>
  </w:style>
  <w:style w:type="paragraph" w:styleId="Footer">
    <w:name w:val="footer"/>
    <w:basedOn w:val="Normal"/>
    <w:link w:val="FooterChar"/>
    <w:uiPriority w:val="99"/>
    <w:unhideWhenUsed/>
    <w:rsid w:val="004966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6613"/>
  </w:style>
  <w:style w:type="paragraph" w:customStyle="1" w:styleId="box459642">
    <w:name w:val="box_459642"/>
    <w:basedOn w:val="Normal"/>
    <w:rsid w:val="00D24C9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581C0B"/>
    <w:pPr>
      <w:ind w:left="720"/>
      <w:contextualSpacing/>
    </w:pPr>
  </w:style>
  <w:style w:type="paragraph" w:customStyle="1" w:styleId="box461509">
    <w:name w:val="box_461509"/>
    <w:basedOn w:val="Normal"/>
    <w:rsid w:val="00187E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882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188"/>
    <w:rPr>
      <w:rFonts w:ascii="Segoe UI" w:hAnsi="Segoe UI" w:cs="Segoe UI"/>
      <w:sz w:val="18"/>
      <w:szCs w:val="18"/>
    </w:rPr>
  </w:style>
  <w:style w:type="character" w:styleId="CommentReference">
    <w:name w:val="annotation reference"/>
    <w:basedOn w:val="DefaultParagraphFont"/>
    <w:uiPriority w:val="99"/>
    <w:semiHidden/>
    <w:unhideWhenUsed/>
    <w:rsid w:val="00882188"/>
    <w:rPr>
      <w:sz w:val="16"/>
      <w:szCs w:val="16"/>
    </w:rPr>
  </w:style>
  <w:style w:type="paragraph" w:styleId="CommentText">
    <w:name w:val="annotation text"/>
    <w:basedOn w:val="Normal"/>
    <w:link w:val="CommentTextChar"/>
    <w:uiPriority w:val="99"/>
    <w:unhideWhenUsed/>
    <w:rsid w:val="00882188"/>
    <w:pPr>
      <w:spacing w:line="240" w:lineRule="auto"/>
    </w:pPr>
    <w:rPr>
      <w:sz w:val="20"/>
      <w:szCs w:val="20"/>
    </w:rPr>
  </w:style>
  <w:style w:type="character" w:customStyle="1" w:styleId="CommentTextChar">
    <w:name w:val="Comment Text Char"/>
    <w:basedOn w:val="DefaultParagraphFont"/>
    <w:link w:val="CommentText"/>
    <w:uiPriority w:val="99"/>
    <w:rsid w:val="00882188"/>
    <w:rPr>
      <w:sz w:val="20"/>
      <w:szCs w:val="20"/>
    </w:rPr>
  </w:style>
  <w:style w:type="paragraph" w:styleId="CommentSubject">
    <w:name w:val="annotation subject"/>
    <w:basedOn w:val="CommentText"/>
    <w:next w:val="CommentText"/>
    <w:link w:val="CommentSubjectChar"/>
    <w:uiPriority w:val="99"/>
    <w:semiHidden/>
    <w:unhideWhenUsed/>
    <w:rsid w:val="00882188"/>
    <w:rPr>
      <w:b/>
      <w:bCs/>
    </w:rPr>
  </w:style>
  <w:style w:type="character" w:customStyle="1" w:styleId="CommentSubjectChar">
    <w:name w:val="Comment Subject Char"/>
    <w:basedOn w:val="CommentTextChar"/>
    <w:link w:val="CommentSubject"/>
    <w:uiPriority w:val="99"/>
    <w:semiHidden/>
    <w:rsid w:val="00882188"/>
    <w:rPr>
      <w:b/>
      <w:bCs/>
      <w:sz w:val="20"/>
      <w:szCs w:val="20"/>
    </w:rPr>
  </w:style>
  <w:style w:type="paragraph" w:customStyle="1" w:styleId="norm">
    <w:name w:val="norm"/>
    <w:basedOn w:val="Normal"/>
    <w:rsid w:val="008821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pis1">
    <w:name w:val="Popis1"/>
    <w:basedOn w:val="Normal"/>
    <w:rsid w:val="008821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882188"/>
    <w:rPr>
      <w:color w:val="0000FF"/>
      <w:u w:val="single"/>
    </w:rPr>
  </w:style>
  <w:style w:type="character" w:customStyle="1" w:styleId="superscript">
    <w:name w:val="superscript"/>
    <w:basedOn w:val="DefaultParagraphFont"/>
    <w:rsid w:val="00882188"/>
  </w:style>
  <w:style w:type="paragraph" w:customStyle="1" w:styleId="modref">
    <w:name w:val="modref"/>
    <w:basedOn w:val="Normal"/>
    <w:rsid w:val="00F904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italics">
    <w:name w:val="italics"/>
    <w:basedOn w:val="DefaultParagraphFont"/>
    <w:rsid w:val="00F904AA"/>
  </w:style>
  <w:style w:type="paragraph" w:customStyle="1" w:styleId="stitle-article-norm">
    <w:name w:val="stitle-article-norm"/>
    <w:basedOn w:val="Normal"/>
    <w:rsid w:val="00F904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face">
    <w:name w:val="boldface"/>
    <w:basedOn w:val="DefaultParagraphFont"/>
    <w:rsid w:val="00F904AA"/>
  </w:style>
  <w:style w:type="paragraph" w:customStyle="1" w:styleId="box454532">
    <w:name w:val="box_454532"/>
    <w:basedOn w:val="Normal"/>
    <w:rsid w:val="0096367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1283">
    <w:name w:val="box_461283"/>
    <w:basedOn w:val="Normal"/>
    <w:rsid w:val="00E118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6B7624"/>
    <w:pPr>
      <w:spacing w:after="0" w:line="240" w:lineRule="auto"/>
    </w:pPr>
  </w:style>
  <w:style w:type="paragraph" w:styleId="BodyText">
    <w:name w:val="Body Text"/>
    <w:link w:val="BodyTextChar"/>
    <w:rsid w:val="00014D37"/>
    <w:pPr>
      <w:widowControl w:val="0"/>
      <w:suppressAutoHyphens/>
      <w:spacing w:after="120" w:line="100" w:lineRule="atLeast"/>
    </w:pPr>
    <w:rPr>
      <w:rFonts w:ascii="Times New Roman" w:eastAsia="Calibri" w:hAnsi="Times New Roman" w:cs="Times New Roman"/>
      <w:sz w:val="24"/>
      <w:szCs w:val="24"/>
      <w:lang w:val="hr-HR" w:eastAsia="zh-CN" w:bidi="hi-IN"/>
    </w:rPr>
  </w:style>
  <w:style w:type="character" w:customStyle="1" w:styleId="BodyTextChar">
    <w:name w:val="Body Text Char"/>
    <w:basedOn w:val="DefaultParagraphFont"/>
    <w:link w:val="BodyText"/>
    <w:rsid w:val="00014D37"/>
    <w:rPr>
      <w:rFonts w:ascii="Times New Roman" w:eastAsia="Calibri" w:hAnsi="Times New Roman" w:cs="Times New Roman"/>
      <w:sz w:val="24"/>
      <w:szCs w:val="24"/>
      <w:lang w:val="hr-HR" w:eastAsia="zh-CN" w:bidi="hi-IN"/>
    </w:rPr>
  </w:style>
  <w:style w:type="paragraph" w:customStyle="1" w:styleId="000011">
    <w:name w:val="000011"/>
    <w:basedOn w:val="Normal"/>
    <w:rsid w:val="00B6399D"/>
    <w:pPr>
      <w:spacing w:after="135" w:line="240" w:lineRule="auto"/>
      <w:jc w:val="both"/>
    </w:pPr>
    <w:rPr>
      <w:rFonts w:ascii="Times New Roman" w:eastAsiaTheme="minorEastAsia" w:hAnsi="Times New Roman" w:cs="Times New Roman"/>
      <w:lang w:eastAsia="hr-HR"/>
    </w:rPr>
  </w:style>
  <w:style w:type="character" w:customStyle="1" w:styleId="zadanifontodlomka">
    <w:name w:val="zadanifontodlomka"/>
    <w:basedOn w:val="DefaultParagraphFont"/>
    <w:rsid w:val="000165D8"/>
    <w:rPr>
      <w:rFonts w:ascii="Times New Roman" w:hAnsi="Times New Roman" w:cs="Times New Roman" w:hint="default"/>
      <w:b w:val="0"/>
      <w:bCs w:val="0"/>
      <w:sz w:val="22"/>
      <w:szCs w:val="22"/>
    </w:rPr>
  </w:style>
  <w:style w:type="paragraph" w:customStyle="1" w:styleId="Normal1">
    <w:name w:val="Normal1"/>
    <w:basedOn w:val="Normal"/>
    <w:rsid w:val="000165D8"/>
    <w:pPr>
      <w:spacing w:after="135" w:line="240" w:lineRule="auto"/>
      <w:jc w:val="both"/>
    </w:pPr>
    <w:rPr>
      <w:rFonts w:ascii="Times New Roman" w:eastAsiaTheme="minorEastAsia" w:hAnsi="Times New Roman" w:cs="Times New Roman"/>
      <w:lang w:eastAsia="hr-HR"/>
    </w:rPr>
  </w:style>
  <w:style w:type="paragraph" w:customStyle="1" w:styleId="Popis2">
    <w:name w:val="Popis2"/>
    <w:basedOn w:val="Normal"/>
    <w:rsid w:val="00D24B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773735"/>
    <w:pPr>
      <w:spacing w:after="0" w:line="240" w:lineRule="auto"/>
    </w:pPr>
    <w:rPr>
      <w:lang w:val="hr-HR"/>
    </w:rPr>
  </w:style>
  <w:style w:type="paragraph" w:customStyle="1" w:styleId="Normal2">
    <w:name w:val="Normal2"/>
    <w:basedOn w:val="Normal"/>
    <w:rsid w:val="004677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813">
    <w:name w:val="box_460813"/>
    <w:basedOn w:val="Normal"/>
    <w:rsid w:val="00977DA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ub">
    <w:name w:val="sub"/>
    <w:basedOn w:val="DefaultParagraphFont"/>
    <w:rsid w:val="00AA581E"/>
  </w:style>
  <w:style w:type="paragraph" w:customStyle="1" w:styleId="Default">
    <w:name w:val="Default"/>
    <w:rsid w:val="009211AE"/>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NormalWeb">
    <w:name w:val="Normal (Web)"/>
    <w:basedOn w:val="Normal"/>
    <w:uiPriority w:val="99"/>
    <w:semiHidden/>
    <w:unhideWhenUsed/>
    <w:rsid w:val="00046A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872">
    <w:name w:val="box_458872"/>
    <w:basedOn w:val="Normal"/>
    <w:rsid w:val="0005467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012">
    <w:name w:val="box_458012"/>
    <w:basedOn w:val="Normal"/>
    <w:rsid w:val="006F33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9B08D4"/>
    <w:rPr>
      <w:rFonts w:asciiTheme="majorHAnsi" w:eastAsiaTheme="majorEastAsia" w:hAnsiTheme="majorHAnsi" w:cstheme="majorBidi"/>
      <w:color w:val="365F91" w:themeColor="accent1" w:themeShade="BF"/>
      <w:sz w:val="32"/>
      <w:szCs w:val="32"/>
      <w:lang w:val="hr-HR"/>
    </w:rPr>
  </w:style>
  <w:style w:type="character" w:customStyle="1" w:styleId="Heading2Char">
    <w:name w:val="Heading 2 Char"/>
    <w:basedOn w:val="DefaultParagraphFont"/>
    <w:link w:val="Heading2"/>
    <w:uiPriority w:val="9"/>
    <w:semiHidden/>
    <w:rsid w:val="00172528"/>
    <w:rPr>
      <w:rFonts w:asciiTheme="majorHAnsi" w:eastAsiaTheme="majorEastAsia" w:hAnsiTheme="majorHAnsi" w:cstheme="majorBidi"/>
      <w:color w:val="365F91" w:themeColor="accent1" w:themeShade="BF"/>
      <w:sz w:val="26"/>
      <w:szCs w:val="26"/>
      <w:lang w:val="hr-HR"/>
    </w:rPr>
  </w:style>
  <w:style w:type="paragraph" w:customStyle="1" w:styleId="box461431">
    <w:name w:val="box_461431"/>
    <w:basedOn w:val="Normal"/>
    <w:rsid w:val="00E352C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3629">
      <w:bodyDiv w:val="1"/>
      <w:marLeft w:val="0"/>
      <w:marRight w:val="0"/>
      <w:marTop w:val="0"/>
      <w:marBottom w:val="0"/>
      <w:divBdr>
        <w:top w:val="none" w:sz="0" w:space="0" w:color="auto"/>
        <w:left w:val="none" w:sz="0" w:space="0" w:color="auto"/>
        <w:bottom w:val="none" w:sz="0" w:space="0" w:color="auto"/>
        <w:right w:val="none" w:sz="0" w:space="0" w:color="auto"/>
      </w:divBdr>
    </w:div>
    <w:div w:id="28921773">
      <w:bodyDiv w:val="1"/>
      <w:marLeft w:val="0"/>
      <w:marRight w:val="0"/>
      <w:marTop w:val="0"/>
      <w:marBottom w:val="0"/>
      <w:divBdr>
        <w:top w:val="none" w:sz="0" w:space="0" w:color="auto"/>
        <w:left w:val="none" w:sz="0" w:space="0" w:color="auto"/>
        <w:bottom w:val="none" w:sz="0" w:space="0" w:color="auto"/>
        <w:right w:val="none" w:sz="0" w:space="0" w:color="auto"/>
      </w:divBdr>
    </w:div>
    <w:div w:id="48774872">
      <w:bodyDiv w:val="1"/>
      <w:marLeft w:val="0"/>
      <w:marRight w:val="0"/>
      <w:marTop w:val="0"/>
      <w:marBottom w:val="0"/>
      <w:divBdr>
        <w:top w:val="none" w:sz="0" w:space="0" w:color="auto"/>
        <w:left w:val="none" w:sz="0" w:space="0" w:color="auto"/>
        <w:bottom w:val="none" w:sz="0" w:space="0" w:color="auto"/>
        <w:right w:val="none" w:sz="0" w:space="0" w:color="auto"/>
      </w:divBdr>
      <w:divsChild>
        <w:div w:id="1682926008">
          <w:marLeft w:val="600"/>
          <w:marRight w:val="0"/>
          <w:marTop w:val="0"/>
          <w:marBottom w:val="0"/>
          <w:divBdr>
            <w:top w:val="none" w:sz="0" w:space="0" w:color="auto"/>
            <w:left w:val="none" w:sz="0" w:space="0" w:color="auto"/>
            <w:bottom w:val="none" w:sz="0" w:space="0" w:color="auto"/>
            <w:right w:val="none" w:sz="0" w:space="0" w:color="auto"/>
          </w:divBdr>
        </w:div>
        <w:div w:id="1895657519">
          <w:marLeft w:val="600"/>
          <w:marRight w:val="0"/>
          <w:marTop w:val="0"/>
          <w:marBottom w:val="0"/>
          <w:divBdr>
            <w:top w:val="none" w:sz="0" w:space="0" w:color="auto"/>
            <w:left w:val="none" w:sz="0" w:space="0" w:color="auto"/>
            <w:bottom w:val="none" w:sz="0" w:space="0" w:color="auto"/>
            <w:right w:val="none" w:sz="0" w:space="0" w:color="auto"/>
          </w:divBdr>
        </w:div>
        <w:div w:id="1931041399">
          <w:marLeft w:val="600"/>
          <w:marRight w:val="0"/>
          <w:marTop w:val="0"/>
          <w:marBottom w:val="0"/>
          <w:divBdr>
            <w:top w:val="none" w:sz="0" w:space="0" w:color="auto"/>
            <w:left w:val="none" w:sz="0" w:space="0" w:color="auto"/>
            <w:bottom w:val="none" w:sz="0" w:space="0" w:color="auto"/>
            <w:right w:val="none" w:sz="0" w:space="0" w:color="auto"/>
          </w:divBdr>
        </w:div>
        <w:div w:id="463500944">
          <w:marLeft w:val="600"/>
          <w:marRight w:val="0"/>
          <w:marTop w:val="0"/>
          <w:marBottom w:val="0"/>
          <w:divBdr>
            <w:top w:val="none" w:sz="0" w:space="0" w:color="auto"/>
            <w:left w:val="none" w:sz="0" w:space="0" w:color="auto"/>
            <w:bottom w:val="none" w:sz="0" w:space="0" w:color="auto"/>
            <w:right w:val="none" w:sz="0" w:space="0" w:color="auto"/>
          </w:divBdr>
        </w:div>
        <w:div w:id="469788283">
          <w:marLeft w:val="600"/>
          <w:marRight w:val="0"/>
          <w:marTop w:val="0"/>
          <w:marBottom w:val="0"/>
          <w:divBdr>
            <w:top w:val="none" w:sz="0" w:space="0" w:color="auto"/>
            <w:left w:val="none" w:sz="0" w:space="0" w:color="auto"/>
            <w:bottom w:val="none" w:sz="0" w:space="0" w:color="auto"/>
            <w:right w:val="none" w:sz="0" w:space="0" w:color="auto"/>
          </w:divBdr>
        </w:div>
        <w:div w:id="491260715">
          <w:marLeft w:val="600"/>
          <w:marRight w:val="0"/>
          <w:marTop w:val="0"/>
          <w:marBottom w:val="0"/>
          <w:divBdr>
            <w:top w:val="none" w:sz="0" w:space="0" w:color="auto"/>
            <w:left w:val="none" w:sz="0" w:space="0" w:color="auto"/>
            <w:bottom w:val="none" w:sz="0" w:space="0" w:color="auto"/>
            <w:right w:val="none" w:sz="0" w:space="0" w:color="auto"/>
          </w:divBdr>
        </w:div>
      </w:divsChild>
    </w:div>
    <w:div w:id="159005820">
      <w:bodyDiv w:val="1"/>
      <w:marLeft w:val="0"/>
      <w:marRight w:val="0"/>
      <w:marTop w:val="0"/>
      <w:marBottom w:val="0"/>
      <w:divBdr>
        <w:top w:val="none" w:sz="0" w:space="0" w:color="auto"/>
        <w:left w:val="none" w:sz="0" w:space="0" w:color="auto"/>
        <w:bottom w:val="none" w:sz="0" w:space="0" w:color="auto"/>
        <w:right w:val="none" w:sz="0" w:space="0" w:color="auto"/>
      </w:divBdr>
    </w:div>
    <w:div w:id="169953643">
      <w:bodyDiv w:val="1"/>
      <w:marLeft w:val="0"/>
      <w:marRight w:val="0"/>
      <w:marTop w:val="0"/>
      <w:marBottom w:val="0"/>
      <w:divBdr>
        <w:top w:val="none" w:sz="0" w:space="0" w:color="auto"/>
        <w:left w:val="none" w:sz="0" w:space="0" w:color="auto"/>
        <w:bottom w:val="none" w:sz="0" w:space="0" w:color="auto"/>
        <w:right w:val="none" w:sz="0" w:space="0" w:color="auto"/>
      </w:divBdr>
    </w:div>
    <w:div w:id="210531840">
      <w:bodyDiv w:val="1"/>
      <w:marLeft w:val="0"/>
      <w:marRight w:val="0"/>
      <w:marTop w:val="0"/>
      <w:marBottom w:val="0"/>
      <w:divBdr>
        <w:top w:val="none" w:sz="0" w:space="0" w:color="auto"/>
        <w:left w:val="none" w:sz="0" w:space="0" w:color="auto"/>
        <w:bottom w:val="none" w:sz="0" w:space="0" w:color="auto"/>
        <w:right w:val="none" w:sz="0" w:space="0" w:color="auto"/>
      </w:divBdr>
    </w:div>
    <w:div w:id="211576494">
      <w:bodyDiv w:val="1"/>
      <w:marLeft w:val="0"/>
      <w:marRight w:val="0"/>
      <w:marTop w:val="0"/>
      <w:marBottom w:val="0"/>
      <w:divBdr>
        <w:top w:val="none" w:sz="0" w:space="0" w:color="auto"/>
        <w:left w:val="none" w:sz="0" w:space="0" w:color="auto"/>
        <w:bottom w:val="none" w:sz="0" w:space="0" w:color="auto"/>
        <w:right w:val="none" w:sz="0" w:space="0" w:color="auto"/>
      </w:divBdr>
      <w:divsChild>
        <w:div w:id="343021983">
          <w:marLeft w:val="600"/>
          <w:marRight w:val="0"/>
          <w:marTop w:val="0"/>
          <w:marBottom w:val="0"/>
          <w:divBdr>
            <w:top w:val="none" w:sz="0" w:space="0" w:color="auto"/>
            <w:left w:val="none" w:sz="0" w:space="0" w:color="auto"/>
            <w:bottom w:val="none" w:sz="0" w:space="0" w:color="auto"/>
            <w:right w:val="none" w:sz="0" w:space="0" w:color="auto"/>
          </w:divBdr>
        </w:div>
        <w:div w:id="1752312421">
          <w:marLeft w:val="600"/>
          <w:marRight w:val="0"/>
          <w:marTop w:val="0"/>
          <w:marBottom w:val="0"/>
          <w:divBdr>
            <w:top w:val="none" w:sz="0" w:space="0" w:color="auto"/>
            <w:left w:val="none" w:sz="0" w:space="0" w:color="auto"/>
            <w:bottom w:val="none" w:sz="0" w:space="0" w:color="auto"/>
            <w:right w:val="none" w:sz="0" w:space="0" w:color="auto"/>
          </w:divBdr>
        </w:div>
        <w:div w:id="2104261871">
          <w:marLeft w:val="600"/>
          <w:marRight w:val="0"/>
          <w:marTop w:val="0"/>
          <w:marBottom w:val="0"/>
          <w:divBdr>
            <w:top w:val="none" w:sz="0" w:space="0" w:color="auto"/>
            <w:left w:val="none" w:sz="0" w:space="0" w:color="auto"/>
            <w:bottom w:val="none" w:sz="0" w:space="0" w:color="auto"/>
            <w:right w:val="none" w:sz="0" w:space="0" w:color="auto"/>
          </w:divBdr>
        </w:div>
      </w:divsChild>
    </w:div>
    <w:div w:id="222983686">
      <w:bodyDiv w:val="1"/>
      <w:marLeft w:val="0"/>
      <w:marRight w:val="0"/>
      <w:marTop w:val="0"/>
      <w:marBottom w:val="0"/>
      <w:divBdr>
        <w:top w:val="none" w:sz="0" w:space="0" w:color="auto"/>
        <w:left w:val="none" w:sz="0" w:space="0" w:color="auto"/>
        <w:bottom w:val="none" w:sz="0" w:space="0" w:color="auto"/>
        <w:right w:val="none" w:sz="0" w:space="0" w:color="auto"/>
      </w:divBdr>
    </w:div>
    <w:div w:id="243339799">
      <w:bodyDiv w:val="1"/>
      <w:marLeft w:val="0"/>
      <w:marRight w:val="0"/>
      <w:marTop w:val="0"/>
      <w:marBottom w:val="0"/>
      <w:divBdr>
        <w:top w:val="none" w:sz="0" w:space="0" w:color="auto"/>
        <w:left w:val="none" w:sz="0" w:space="0" w:color="auto"/>
        <w:bottom w:val="none" w:sz="0" w:space="0" w:color="auto"/>
        <w:right w:val="none" w:sz="0" w:space="0" w:color="auto"/>
      </w:divBdr>
    </w:div>
    <w:div w:id="270088837">
      <w:bodyDiv w:val="1"/>
      <w:marLeft w:val="0"/>
      <w:marRight w:val="0"/>
      <w:marTop w:val="0"/>
      <w:marBottom w:val="0"/>
      <w:divBdr>
        <w:top w:val="none" w:sz="0" w:space="0" w:color="auto"/>
        <w:left w:val="none" w:sz="0" w:space="0" w:color="auto"/>
        <w:bottom w:val="none" w:sz="0" w:space="0" w:color="auto"/>
        <w:right w:val="none" w:sz="0" w:space="0" w:color="auto"/>
      </w:divBdr>
    </w:div>
    <w:div w:id="350686036">
      <w:bodyDiv w:val="1"/>
      <w:marLeft w:val="0"/>
      <w:marRight w:val="0"/>
      <w:marTop w:val="0"/>
      <w:marBottom w:val="0"/>
      <w:divBdr>
        <w:top w:val="none" w:sz="0" w:space="0" w:color="auto"/>
        <w:left w:val="none" w:sz="0" w:space="0" w:color="auto"/>
        <w:bottom w:val="none" w:sz="0" w:space="0" w:color="auto"/>
        <w:right w:val="none" w:sz="0" w:space="0" w:color="auto"/>
      </w:divBdr>
      <w:divsChild>
        <w:div w:id="1771123639">
          <w:marLeft w:val="600"/>
          <w:marRight w:val="0"/>
          <w:marTop w:val="0"/>
          <w:marBottom w:val="0"/>
          <w:divBdr>
            <w:top w:val="none" w:sz="0" w:space="0" w:color="auto"/>
            <w:left w:val="none" w:sz="0" w:space="0" w:color="auto"/>
            <w:bottom w:val="none" w:sz="0" w:space="0" w:color="auto"/>
            <w:right w:val="none" w:sz="0" w:space="0" w:color="auto"/>
          </w:divBdr>
        </w:div>
        <w:div w:id="2116974524">
          <w:marLeft w:val="600"/>
          <w:marRight w:val="0"/>
          <w:marTop w:val="0"/>
          <w:marBottom w:val="0"/>
          <w:divBdr>
            <w:top w:val="none" w:sz="0" w:space="0" w:color="auto"/>
            <w:left w:val="none" w:sz="0" w:space="0" w:color="auto"/>
            <w:bottom w:val="none" w:sz="0" w:space="0" w:color="auto"/>
            <w:right w:val="none" w:sz="0" w:space="0" w:color="auto"/>
          </w:divBdr>
        </w:div>
        <w:div w:id="364983526">
          <w:marLeft w:val="600"/>
          <w:marRight w:val="0"/>
          <w:marTop w:val="0"/>
          <w:marBottom w:val="0"/>
          <w:divBdr>
            <w:top w:val="none" w:sz="0" w:space="0" w:color="auto"/>
            <w:left w:val="none" w:sz="0" w:space="0" w:color="auto"/>
            <w:bottom w:val="none" w:sz="0" w:space="0" w:color="auto"/>
            <w:right w:val="none" w:sz="0" w:space="0" w:color="auto"/>
          </w:divBdr>
        </w:div>
        <w:div w:id="2019111236">
          <w:marLeft w:val="600"/>
          <w:marRight w:val="0"/>
          <w:marTop w:val="0"/>
          <w:marBottom w:val="0"/>
          <w:divBdr>
            <w:top w:val="none" w:sz="0" w:space="0" w:color="auto"/>
            <w:left w:val="none" w:sz="0" w:space="0" w:color="auto"/>
            <w:bottom w:val="none" w:sz="0" w:space="0" w:color="auto"/>
            <w:right w:val="none" w:sz="0" w:space="0" w:color="auto"/>
          </w:divBdr>
        </w:div>
      </w:divsChild>
    </w:div>
    <w:div w:id="408775455">
      <w:bodyDiv w:val="1"/>
      <w:marLeft w:val="0"/>
      <w:marRight w:val="0"/>
      <w:marTop w:val="0"/>
      <w:marBottom w:val="0"/>
      <w:divBdr>
        <w:top w:val="none" w:sz="0" w:space="0" w:color="auto"/>
        <w:left w:val="none" w:sz="0" w:space="0" w:color="auto"/>
        <w:bottom w:val="none" w:sz="0" w:space="0" w:color="auto"/>
        <w:right w:val="none" w:sz="0" w:space="0" w:color="auto"/>
      </w:divBdr>
      <w:divsChild>
        <w:div w:id="1136027262">
          <w:marLeft w:val="0"/>
          <w:marRight w:val="0"/>
          <w:marTop w:val="0"/>
          <w:marBottom w:val="0"/>
          <w:divBdr>
            <w:top w:val="none" w:sz="0" w:space="0" w:color="auto"/>
            <w:left w:val="none" w:sz="0" w:space="0" w:color="auto"/>
            <w:bottom w:val="none" w:sz="0" w:space="0" w:color="auto"/>
            <w:right w:val="none" w:sz="0" w:space="0" w:color="auto"/>
          </w:divBdr>
          <w:divsChild>
            <w:div w:id="160395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4676">
      <w:bodyDiv w:val="1"/>
      <w:marLeft w:val="0"/>
      <w:marRight w:val="0"/>
      <w:marTop w:val="0"/>
      <w:marBottom w:val="0"/>
      <w:divBdr>
        <w:top w:val="none" w:sz="0" w:space="0" w:color="auto"/>
        <w:left w:val="none" w:sz="0" w:space="0" w:color="auto"/>
        <w:bottom w:val="none" w:sz="0" w:space="0" w:color="auto"/>
        <w:right w:val="none" w:sz="0" w:space="0" w:color="auto"/>
      </w:divBdr>
    </w:div>
    <w:div w:id="423575078">
      <w:bodyDiv w:val="1"/>
      <w:marLeft w:val="0"/>
      <w:marRight w:val="0"/>
      <w:marTop w:val="0"/>
      <w:marBottom w:val="0"/>
      <w:divBdr>
        <w:top w:val="none" w:sz="0" w:space="0" w:color="auto"/>
        <w:left w:val="none" w:sz="0" w:space="0" w:color="auto"/>
        <w:bottom w:val="none" w:sz="0" w:space="0" w:color="auto"/>
        <w:right w:val="none" w:sz="0" w:space="0" w:color="auto"/>
      </w:divBdr>
    </w:div>
    <w:div w:id="423770430">
      <w:bodyDiv w:val="1"/>
      <w:marLeft w:val="0"/>
      <w:marRight w:val="0"/>
      <w:marTop w:val="0"/>
      <w:marBottom w:val="0"/>
      <w:divBdr>
        <w:top w:val="none" w:sz="0" w:space="0" w:color="auto"/>
        <w:left w:val="none" w:sz="0" w:space="0" w:color="auto"/>
        <w:bottom w:val="none" w:sz="0" w:space="0" w:color="auto"/>
        <w:right w:val="none" w:sz="0" w:space="0" w:color="auto"/>
      </w:divBdr>
    </w:div>
    <w:div w:id="483473030">
      <w:bodyDiv w:val="1"/>
      <w:marLeft w:val="0"/>
      <w:marRight w:val="0"/>
      <w:marTop w:val="0"/>
      <w:marBottom w:val="0"/>
      <w:divBdr>
        <w:top w:val="none" w:sz="0" w:space="0" w:color="auto"/>
        <w:left w:val="none" w:sz="0" w:space="0" w:color="auto"/>
        <w:bottom w:val="none" w:sz="0" w:space="0" w:color="auto"/>
        <w:right w:val="none" w:sz="0" w:space="0" w:color="auto"/>
      </w:divBdr>
    </w:div>
    <w:div w:id="511648503">
      <w:bodyDiv w:val="1"/>
      <w:marLeft w:val="0"/>
      <w:marRight w:val="0"/>
      <w:marTop w:val="0"/>
      <w:marBottom w:val="0"/>
      <w:divBdr>
        <w:top w:val="none" w:sz="0" w:space="0" w:color="auto"/>
        <w:left w:val="none" w:sz="0" w:space="0" w:color="auto"/>
        <w:bottom w:val="none" w:sz="0" w:space="0" w:color="auto"/>
        <w:right w:val="none" w:sz="0" w:space="0" w:color="auto"/>
      </w:divBdr>
    </w:div>
    <w:div w:id="513808211">
      <w:bodyDiv w:val="1"/>
      <w:marLeft w:val="0"/>
      <w:marRight w:val="0"/>
      <w:marTop w:val="0"/>
      <w:marBottom w:val="0"/>
      <w:divBdr>
        <w:top w:val="none" w:sz="0" w:space="0" w:color="auto"/>
        <w:left w:val="none" w:sz="0" w:space="0" w:color="auto"/>
        <w:bottom w:val="none" w:sz="0" w:space="0" w:color="auto"/>
        <w:right w:val="none" w:sz="0" w:space="0" w:color="auto"/>
      </w:divBdr>
    </w:div>
    <w:div w:id="529879079">
      <w:bodyDiv w:val="1"/>
      <w:marLeft w:val="0"/>
      <w:marRight w:val="0"/>
      <w:marTop w:val="0"/>
      <w:marBottom w:val="0"/>
      <w:divBdr>
        <w:top w:val="none" w:sz="0" w:space="0" w:color="auto"/>
        <w:left w:val="none" w:sz="0" w:space="0" w:color="auto"/>
        <w:bottom w:val="none" w:sz="0" w:space="0" w:color="auto"/>
        <w:right w:val="none" w:sz="0" w:space="0" w:color="auto"/>
      </w:divBdr>
      <w:divsChild>
        <w:div w:id="1588151748">
          <w:marLeft w:val="0"/>
          <w:marRight w:val="0"/>
          <w:marTop w:val="0"/>
          <w:marBottom w:val="0"/>
          <w:divBdr>
            <w:top w:val="none" w:sz="0" w:space="0" w:color="auto"/>
            <w:left w:val="none" w:sz="0" w:space="0" w:color="auto"/>
            <w:bottom w:val="none" w:sz="0" w:space="0" w:color="auto"/>
            <w:right w:val="none" w:sz="0" w:space="0" w:color="auto"/>
          </w:divBdr>
          <w:divsChild>
            <w:div w:id="15620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7038">
      <w:bodyDiv w:val="1"/>
      <w:marLeft w:val="0"/>
      <w:marRight w:val="0"/>
      <w:marTop w:val="0"/>
      <w:marBottom w:val="0"/>
      <w:divBdr>
        <w:top w:val="none" w:sz="0" w:space="0" w:color="auto"/>
        <w:left w:val="none" w:sz="0" w:space="0" w:color="auto"/>
        <w:bottom w:val="none" w:sz="0" w:space="0" w:color="auto"/>
        <w:right w:val="none" w:sz="0" w:space="0" w:color="auto"/>
      </w:divBdr>
    </w:div>
    <w:div w:id="558367194">
      <w:bodyDiv w:val="1"/>
      <w:marLeft w:val="0"/>
      <w:marRight w:val="0"/>
      <w:marTop w:val="0"/>
      <w:marBottom w:val="0"/>
      <w:divBdr>
        <w:top w:val="none" w:sz="0" w:space="0" w:color="auto"/>
        <w:left w:val="none" w:sz="0" w:space="0" w:color="auto"/>
        <w:bottom w:val="none" w:sz="0" w:space="0" w:color="auto"/>
        <w:right w:val="none" w:sz="0" w:space="0" w:color="auto"/>
      </w:divBdr>
    </w:div>
    <w:div w:id="564603093">
      <w:bodyDiv w:val="1"/>
      <w:marLeft w:val="0"/>
      <w:marRight w:val="0"/>
      <w:marTop w:val="0"/>
      <w:marBottom w:val="0"/>
      <w:divBdr>
        <w:top w:val="none" w:sz="0" w:space="0" w:color="auto"/>
        <w:left w:val="none" w:sz="0" w:space="0" w:color="auto"/>
        <w:bottom w:val="none" w:sz="0" w:space="0" w:color="auto"/>
        <w:right w:val="none" w:sz="0" w:space="0" w:color="auto"/>
      </w:divBdr>
    </w:div>
    <w:div w:id="567226851">
      <w:bodyDiv w:val="1"/>
      <w:marLeft w:val="0"/>
      <w:marRight w:val="0"/>
      <w:marTop w:val="0"/>
      <w:marBottom w:val="0"/>
      <w:divBdr>
        <w:top w:val="none" w:sz="0" w:space="0" w:color="auto"/>
        <w:left w:val="none" w:sz="0" w:space="0" w:color="auto"/>
        <w:bottom w:val="none" w:sz="0" w:space="0" w:color="auto"/>
        <w:right w:val="none" w:sz="0" w:space="0" w:color="auto"/>
      </w:divBdr>
    </w:div>
    <w:div w:id="585312087">
      <w:bodyDiv w:val="1"/>
      <w:marLeft w:val="0"/>
      <w:marRight w:val="0"/>
      <w:marTop w:val="0"/>
      <w:marBottom w:val="0"/>
      <w:divBdr>
        <w:top w:val="none" w:sz="0" w:space="0" w:color="auto"/>
        <w:left w:val="none" w:sz="0" w:space="0" w:color="auto"/>
        <w:bottom w:val="none" w:sz="0" w:space="0" w:color="auto"/>
        <w:right w:val="none" w:sz="0" w:space="0" w:color="auto"/>
      </w:divBdr>
      <w:divsChild>
        <w:div w:id="1851791514">
          <w:marLeft w:val="600"/>
          <w:marRight w:val="0"/>
          <w:marTop w:val="0"/>
          <w:marBottom w:val="0"/>
          <w:divBdr>
            <w:top w:val="none" w:sz="0" w:space="0" w:color="auto"/>
            <w:left w:val="none" w:sz="0" w:space="0" w:color="auto"/>
            <w:bottom w:val="none" w:sz="0" w:space="0" w:color="auto"/>
            <w:right w:val="none" w:sz="0" w:space="0" w:color="auto"/>
          </w:divBdr>
        </w:div>
        <w:div w:id="1287279126">
          <w:marLeft w:val="600"/>
          <w:marRight w:val="0"/>
          <w:marTop w:val="0"/>
          <w:marBottom w:val="0"/>
          <w:divBdr>
            <w:top w:val="none" w:sz="0" w:space="0" w:color="auto"/>
            <w:left w:val="none" w:sz="0" w:space="0" w:color="auto"/>
            <w:bottom w:val="none" w:sz="0" w:space="0" w:color="auto"/>
            <w:right w:val="none" w:sz="0" w:space="0" w:color="auto"/>
          </w:divBdr>
        </w:div>
        <w:div w:id="987515433">
          <w:marLeft w:val="600"/>
          <w:marRight w:val="0"/>
          <w:marTop w:val="0"/>
          <w:marBottom w:val="0"/>
          <w:divBdr>
            <w:top w:val="none" w:sz="0" w:space="0" w:color="auto"/>
            <w:left w:val="none" w:sz="0" w:space="0" w:color="auto"/>
            <w:bottom w:val="none" w:sz="0" w:space="0" w:color="auto"/>
            <w:right w:val="none" w:sz="0" w:space="0" w:color="auto"/>
          </w:divBdr>
        </w:div>
        <w:div w:id="739062361">
          <w:marLeft w:val="600"/>
          <w:marRight w:val="0"/>
          <w:marTop w:val="0"/>
          <w:marBottom w:val="0"/>
          <w:divBdr>
            <w:top w:val="none" w:sz="0" w:space="0" w:color="auto"/>
            <w:left w:val="none" w:sz="0" w:space="0" w:color="auto"/>
            <w:bottom w:val="none" w:sz="0" w:space="0" w:color="auto"/>
            <w:right w:val="none" w:sz="0" w:space="0" w:color="auto"/>
          </w:divBdr>
        </w:div>
        <w:div w:id="547913371">
          <w:marLeft w:val="600"/>
          <w:marRight w:val="0"/>
          <w:marTop w:val="0"/>
          <w:marBottom w:val="0"/>
          <w:divBdr>
            <w:top w:val="none" w:sz="0" w:space="0" w:color="auto"/>
            <w:left w:val="none" w:sz="0" w:space="0" w:color="auto"/>
            <w:bottom w:val="none" w:sz="0" w:space="0" w:color="auto"/>
            <w:right w:val="none" w:sz="0" w:space="0" w:color="auto"/>
          </w:divBdr>
        </w:div>
        <w:div w:id="945386335">
          <w:marLeft w:val="600"/>
          <w:marRight w:val="0"/>
          <w:marTop w:val="0"/>
          <w:marBottom w:val="0"/>
          <w:divBdr>
            <w:top w:val="none" w:sz="0" w:space="0" w:color="auto"/>
            <w:left w:val="none" w:sz="0" w:space="0" w:color="auto"/>
            <w:bottom w:val="none" w:sz="0" w:space="0" w:color="auto"/>
            <w:right w:val="none" w:sz="0" w:space="0" w:color="auto"/>
          </w:divBdr>
        </w:div>
      </w:divsChild>
    </w:div>
    <w:div w:id="615873067">
      <w:bodyDiv w:val="1"/>
      <w:marLeft w:val="0"/>
      <w:marRight w:val="0"/>
      <w:marTop w:val="0"/>
      <w:marBottom w:val="0"/>
      <w:divBdr>
        <w:top w:val="none" w:sz="0" w:space="0" w:color="auto"/>
        <w:left w:val="none" w:sz="0" w:space="0" w:color="auto"/>
        <w:bottom w:val="none" w:sz="0" w:space="0" w:color="auto"/>
        <w:right w:val="none" w:sz="0" w:space="0" w:color="auto"/>
      </w:divBdr>
    </w:div>
    <w:div w:id="632179876">
      <w:bodyDiv w:val="1"/>
      <w:marLeft w:val="0"/>
      <w:marRight w:val="0"/>
      <w:marTop w:val="0"/>
      <w:marBottom w:val="0"/>
      <w:divBdr>
        <w:top w:val="none" w:sz="0" w:space="0" w:color="auto"/>
        <w:left w:val="none" w:sz="0" w:space="0" w:color="auto"/>
        <w:bottom w:val="none" w:sz="0" w:space="0" w:color="auto"/>
        <w:right w:val="none" w:sz="0" w:space="0" w:color="auto"/>
      </w:divBdr>
      <w:divsChild>
        <w:div w:id="1041974998">
          <w:marLeft w:val="600"/>
          <w:marRight w:val="0"/>
          <w:marTop w:val="0"/>
          <w:marBottom w:val="0"/>
          <w:divBdr>
            <w:top w:val="none" w:sz="0" w:space="0" w:color="auto"/>
            <w:left w:val="none" w:sz="0" w:space="0" w:color="auto"/>
            <w:bottom w:val="none" w:sz="0" w:space="0" w:color="auto"/>
            <w:right w:val="none" w:sz="0" w:space="0" w:color="auto"/>
          </w:divBdr>
        </w:div>
        <w:div w:id="208036430">
          <w:marLeft w:val="600"/>
          <w:marRight w:val="0"/>
          <w:marTop w:val="0"/>
          <w:marBottom w:val="0"/>
          <w:divBdr>
            <w:top w:val="none" w:sz="0" w:space="0" w:color="auto"/>
            <w:left w:val="none" w:sz="0" w:space="0" w:color="auto"/>
            <w:bottom w:val="none" w:sz="0" w:space="0" w:color="auto"/>
            <w:right w:val="none" w:sz="0" w:space="0" w:color="auto"/>
          </w:divBdr>
        </w:div>
        <w:div w:id="2017465382">
          <w:marLeft w:val="600"/>
          <w:marRight w:val="0"/>
          <w:marTop w:val="0"/>
          <w:marBottom w:val="0"/>
          <w:divBdr>
            <w:top w:val="none" w:sz="0" w:space="0" w:color="auto"/>
            <w:left w:val="none" w:sz="0" w:space="0" w:color="auto"/>
            <w:bottom w:val="none" w:sz="0" w:space="0" w:color="auto"/>
            <w:right w:val="none" w:sz="0" w:space="0" w:color="auto"/>
          </w:divBdr>
        </w:div>
        <w:div w:id="2001620031">
          <w:marLeft w:val="600"/>
          <w:marRight w:val="0"/>
          <w:marTop w:val="0"/>
          <w:marBottom w:val="0"/>
          <w:divBdr>
            <w:top w:val="none" w:sz="0" w:space="0" w:color="auto"/>
            <w:left w:val="none" w:sz="0" w:space="0" w:color="auto"/>
            <w:bottom w:val="none" w:sz="0" w:space="0" w:color="auto"/>
            <w:right w:val="none" w:sz="0" w:space="0" w:color="auto"/>
          </w:divBdr>
        </w:div>
        <w:div w:id="480345221">
          <w:marLeft w:val="600"/>
          <w:marRight w:val="0"/>
          <w:marTop w:val="0"/>
          <w:marBottom w:val="0"/>
          <w:divBdr>
            <w:top w:val="none" w:sz="0" w:space="0" w:color="auto"/>
            <w:left w:val="none" w:sz="0" w:space="0" w:color="auto"/>
            <w:bottom w:val="none" w:sz="0" w:space="0" w:color="auto"/>
            <w:right w:val="none" w:sz="0" w:space="0" w:color="auto"/>
          </w:divBdr>
        </w:div>
      </w:divsChild>
    </w:div>
    <w:div w:id="654534000">
      <w:bodyDiv w:val="1"/>
      <w:marLeft w:val="0"/>
      <w:marRight w:val="0"/>
      <w:marTop w:val="0"/>
      <w:marBottom w:val="0"/>
      <w:divBdr>
        <w:top w:val="none" w:sz="0" w:space="0" w:color="auto"/>
        <w:left w:val="none" w:sz="0" w:space="0" w:color="auto"/>
        <w:bottom w:val="none" w:sz="0" w:space="0" w:color="auto"/>
        <w:right w:val="none" w:sz="0" w:space="0" w:color="auto"/>
      </w:divBdr>
    </w:div>
    <w:div w:id="654645927">
      <w:bodyDiv w:val="1"/>
      <w:marLeft w:val="0"/>
      <w:marRight w:val="0"/>
      <w:marTop w:val="0"/>
      <w:marBottom w:val="0"/>
      <w:divBdr>
        <w:top w:val="none" w:sz="0" w:space="0" w:color="auto"/>
        <w:left w:val="none" w:sz="0" w:space="0" w:color="auto"/>
        <w:bottom w:val="none" w:sz="0" w:space="0" w:color="auto"/>
        <w:right w:val="none" w:sz="0" w:space="0" w:color="auto"/>
      </w:divBdr>
    </w:div>
    <w:div w:id="685179138">
      <w:bodyDiv w:val="1"/>
      <w:marLeft w:val="0"/>
      <w:marRight w:val="0"/>
      <w:marTop w:val="0"/>
      <w:marBottom w:val="0"/>
      <w:divBdr>
        <w:top w:val="none" w:sz="0" w:space="0" w:color="auto"/>
        <w:left w:val="none" w:sz="0" w:space="0" w:color="auto"/>
        <w:bottom w:val="none" w:sz="0" w:space="0" w:color="auto"/>
        <w:right w:val="none" w:sz="0" w:space="0" w:color="auto"/>
      </w:divBdr>
    </w:div>
    <w:div w:id="710421500">
      <w:bodyDiv w:val="1"/>
      <w:marLeft w:val="0"/>
      <w:marRight w:val="0"/>
      <w:marTop w:val="0"/>
      <w:marBottom w:val="0"/>
      <w:divBdr>
        <w:top w:val="none" w:sz="0" w:space="0" w:color="auto"/>
        <w:left w:val="none" w:sz="0" w:space="0" w:color="auto"/>
        <w:bottom w:val="none" w:sz="0" w:space="0" w:color="auto"/>
        <w:right w:val="none" w:sz="0" w:space="0" w:color="auto"/>
      </w:divBdr>
      <w:divsChild>
        <w:div w:id="1937394975">
          <w:marLeft w:val="600"/>
          <w:marRight w:val="0"/>
          <w:marTop w:val="0"/>
          <w:marBottom w:val="0"/>
          <w:divBdr>
            <w:top w:val="none" w:sz="0" w:space="0" w:color="auto"/>
            <w:left w:val="none" w:sz="0" w:space="0" w:color="auto"/>
            <w:bottom w:val="none" w:sz="0" w:space="0" w:color="auto"/>
            <w:right w:val="none" w:sz="0" w:space="0" w:color="auto"/>
          </w:divBdr>
        </w:div>
        <w:div w:id="976568223">
          <w:marLeft w:val="600"/>
          <w:marRight w:val="0"/>
          <w:marTop w:val="0"/>
          <w:marBottom w:val="0"/>
          <w:divBdr>
            <w:top w:val="none" w:sz="0" w:space="0" w:color="auto"/>
            <w:left w:val="none" w:sz="0" w:space="0" w:color="auto"/>
            <w:bottom w:val="none" w:sz="0" w:space="0" w:color="auto"/>
            <w:right w:val="none" w:sz="0" w:space="0" w:color="auto"/>
          </w:divBdr>
        </w:div>
        <w:div w:id="1443960427">
          <w:marLeft w:val="600"/>
          <w:marRight w:val="0"/>
          <w:marTop w:val="0"/>
          <w:marBottom w:val="0"/>
          <w:divBdr>
            <w:top w:val="none" w:sz="0" w:space="0" w:color="auto"/>
            <w:left w:val="none" w:sz="0" w:space="0" w:color="auto"/>
            <w:bottom w:val="none" w:sz="0" w:space="0" w:color="auto"/>
            <w:right w:val="none" w:sz="0" w:space="0" w:color="auto"/>
          </w:divBdr>
        </w:div>
        <w:div w:id="434449656">
          <w:marLeft w:val="600"/>
          <w:marRight w:val="0"/>
          <w:marTop w:val="0"/>
          <w:marBottom w:val="0"/>
          <w:divBdr>
            <w:top w:val="none" w:sz="0" w:space="0" w:color="auto"/>
            <w:left w:val="none" w:sz="0" w:space="0" w:color="auto"/>
            <w:bottom w:val="none" w:sz="0" w:space="0" w:color="auto"/>
            <w:right w:val="none" w:sz="0" w:space="0" w:color="auto"/>
          </w:divBdr>
        </w:div>
        <w:div w:id="1296250718">
          <w:marLeft w:val="600"/>
          <w:marRight w:val="0"/>
          <w:marTop w:val="0"/>
          <w:marBottom w:val="0"/>
          <w:divBdr>
            <w:top w:val="none" w:sz="0" w:space="0" w:color="auto"/>
            <w:left w:val="none" w:sz="0" w:space="0" w:color="auto"/>
            <w:bottom w:val="none" w:sz="0" w:space="0" w:color="auto"/>
            <w:right w:val="none" w:sz="0" w:space="0" w:color="auto"/>
          </w:divBdr>
        </w:div>
      </w:divsChild>
    </w:div>
    <w:div w:id="727918408">
      <w:bodyDiv w:val="1"/>
      <w:marLeft w:val="0"/>
      <w:marRight w:val="0"/>
      <w:marTop w:val="0"/>
      <w:marBottom w:val="0"/>
      <w:divBdr>
        <w:top w:val="none" w:sz="0" w:space="0" w:color="auto"/>
        <w:left w:val="none" w:sz="0" w:space="0" w:color="auto"/>
        <w:bottom w:val="none" w:sz="0" w:space="0" w:color="auto"/>
        <w:right w:val="none" w:sz="0" w:space="0" w:color="auto"/>
      </w:divBdr>
    </w:div>
    <w:div w:id="761950489">
      <w:bodyDiv w:val="1"/>
      <w:marLeft w:val="0"/>
      <w:marRight w:val="0"/>
      <w:marTop w:val="0"/>
      <w:marBottom w:val="0"/>
      <w:divBdr>
        <w:top w:val="none" w:sz="0" w:space="0" w:color="auto"/>
        <w:left w:val="none" w:sz="0" w:space="0" w:color="auto"/>
        <w:bottom w:val="none" w:sz="0" w:space="0" w:color="auto"/>
        <w:right w:val="none" w:sz="0" w:space="0" w:color="auto"/>
      </w:divBdr>
    </w:div>
    <w:div w:id="774057273">
      <w:bodyDiv w:val="1"/>
      <w:marLeft w:val="0"/>
      <w:marRight w:val="0"/>
      <w:marTop w:val="0"/>
      <w:marBottom w:val="0"/>
      <w:divBdr>
        <w:top w:val="none" w:sz="0" w:space="0" w:color="auto"/>
        <w:left w:val="none" w:sz="0" w:space="0" w:color="auto"/>
        <w:bottom w:val="none" w:sz="0" w:space="0" w:color="auto"/>
        <w:right w:val="none" w:sz="0" w:space="0" w:color="auto"/>
      </w:divBdr>
    </w:div>
    <w:div w:id="823208137">
      <w:bodyDiv w:val="1"/>
      <w:marLeft w:val="0"/>
      <w:marRight w:val="0"/>
      <w:marTop w:val="0"/>
      <w:marBottom w:val="0"/>
      <w:divBdr>
        <w:top w:val="none" w:sz="0" w:space="0" w:color="auto"/>
        <w:left w:val="none" w:sz="0" w:space="0" w:color="auto"/>
        <w:bottom w:val="none" w:sz="0" w:space="0" w:color="auto"/>
        <w:right w:val="none" w:sz="0" w:space="0" w:color="auto"/>
      </w:divBdr>
    </w:div>
    <w:div w:id="823736755">
      <w:bodyDiv w:val="1"/>
      <w:marLeft w:val="0"/>
      <w:marRight w:val="0"/>
      <w:marTop w:val="0"/>
      <w:marBottom w:val="0"/>
      <w:divBdr>
        <w:top w:val="none" w:sz="0" w:space="0" w:color="auto"/>
        <w:left w:val="none" w:sz="0" w:space="0" w:color="auto"/>
        <w:bottom w:val="none" w:sz="0" w:space="0" w:color="auto"/>
        <w:right w:val="none" w:sz="0" w:space="0" w:color="auto"/>
      </w:divBdr>
    </w:div>
    <w:div w:id="839539184">
      <w:bodyDiv w:val="1"/>
      <w:marLeft w:val="0"/>
      <w:marRight w:val="0"/>
      <w:marTop w:val="0"/>
      <w:marBottom w:val="0"/>
      <w:divBdr>
        <w:top w:val="none" w:sz="0" w:space="0" w:color="auto"/>
        <w:left w:val="none" w:sz="0" w:space="0" w:color="auto"/>
        <w:bottom w:val="none" w:sz="0" w:space="0" w:color="auto"/>
        <w:right w:val="none" w:sz="0" w:space="0" w:color="auto"/>
      </w:divBdr>
    </w:div>
    <w:div w:id="840268382">
      <w:bodyDiv w:val="1"/>
      <w:marLeft w:val="0"/>
      <w:marRight w:val="0"/>
      <w:marTop w:val="0"/>
      <w:marBottom w:val="0"/>
      <w:divBdr>
        <w:top w:val="none" w:sz="0" w:space="0" w:color="auto"/>
        <w:left w:val="none" w:sz="0" w:space="0" w:color="auto"/>
        <w:bottom w:val="none" w:sz="0" w:space="0" w:color="auto"/>
        <w:right w:val="none" w:sz="0" w:space="0" w:color="auto"/>
      </w:divBdr>
    </w:div>
    <w:div w:id="846554482">
      <w:bodyDiv w:val="1"/>
      <w:marLeft w:val="0"/>
      <w:marRight w:val="0"/>
      <w:marTop w:val="0"/>
      <w:marBottom w:val="0"/>
      <w:divBdr>
        <w:top w:val="none" w:sz="0" w:space="0" w:color="auto"/>
        <w:left w:val="none" w:sz="0" w:space="0" w:color="auto"/>
        <w:bottom w:val="none" w:sz="0" w:space="0" w:color="auto"/>
        <w:right w:val="none" w:sz="0" w:space="0" w:color="auto"/>
      </w:divBdr>
      <w:divsChild>
        <w:div w:id="915021030">
          <w:marLeft w:val="0"/>
          <w:marRight w:val="0"/>
          <w:marTop w:val="0"/>
          <w:marBottom w:val="0"/>
          <w:divBdr>
            <w:top w:val="none" w:sz="0" w:space="0" w:color="auto"/>
            <w:left w:val="none" w:sz="0" w:space="0" w:color="auto"/>
            <w:bottom w:val="none" w:sz="0" w:space="0" w:color="auto"/>
            <w:right w:val="none" w:sz="0" w:space="0" w:color="auto"/>
          </w:divBdr>
          <w:divsChild>
            <w:div w:id="18883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474">
      <w:bodyDiv w:val="1"/>
      <w:marLeft w:val="0"/>
      <w:marRight w:val="0"/>
      <w:marTop w:val="0"/>
      <w:marBottom w:val="0"/>
      <w:divBdr>
        <w:top w:val="none" w:sz="0" w:space="0" w:color="auto"/>
        <w:left w:val="none" w:sz="0" w:space="0" w:color="auto"/>
        <w:bottom w:val="none" w:sz="0" w:space="0" w:color="auto"/>
        <w:right w:val="none" w:sz="0" w:space="0" w:color="auto"/>
      </w:divBdr>
    </w:div>
    <w:div w:id="909972335">
      <w:bodyDiv w:val="1"/>
      <w:marLeft w:val="0"/>
      <w:marRight w:val="0"/>
      <w:marTop w:val="0"/>
      <w:marBottom w:val="0"/>
      <w:divBdr>
        <w:top w:val="none" w:sz="0" w:space="0" w:color="auto"/>
        <w:left w:val="none" w:sz="0" w:space="0" w:color="auto"/>
        <w:bottom w:val="none" w:sz="0" w:space="0" w:color="auto"/>
        <w:right w:val="none" w:sz="0" w:space="0" w:color="auto"/>
      </w:divBdr>
      <w:divsChild>
        <w:div w:id="2029211861">
          <w:marLeft w:val="600"/>
          <w:marRight w:val="0"/>
          <w:marTop w:val="0"/>
          <w:marBottom w:val="0"/>
          <w:divBdr>
            <w:top w:val="none" w:sz="0" w:space="0" w:color="auto"/>
            <w:left w:val="none" w:sz="0" w:space="0" w:color="auto"/>
            <w:bottom w:val="none" w:sz="0" w:space="0" w:color="auto"/>
            <w:right w:val="none" w:sz="0" w:space="0" w:color="auto"/>
          </w:divBdr>
        </w:div>
        <w:div w:id="390233748">
          <w:marLeft w:val="600"/>
          <w:marRight w:val="0"/>
          <w:marTop w:val="0"/>
          <w:marBottom w:val="0"/>
          <w:divBdr>
            <w:top w:val="none" w:sz="0" w:space="0" w:color="auto"/>
            <w:left w:val="none" w:sz="0" w:space="0" w:color="auto"/>
            <w:bottom w:val="none" w:sz="0" w:space="0" w:color="auto"/>
            <w:right w:val="none" w:sz="0" w:space="0" w:color="auto"/>
          </w:divBdr>
        </w:div>
        <w:div w:id="607274414">
          <w:marLeft w:val="600"/>
          <w:marRight w:val="0"/>
          <w:marTop w:val="0"/>
          <w:marBottom w:val="0"/>
          <w:divBdr>
            <w:top w:val="none" w:sz="0" w:space="0" w:color="auto"/>
            <w:left w:val="none" w:sz="0" w:space="0" w:color="auto"/>
            <w:bottom w:val="none" w:sz="0" w:space="0" w:color="auto"/>
            <w:right w:val="none" w:sz="0" w:space="0" w:color="auto"/>
          </w:divBdr>
        </w:div>
        <w:div w:id="1312364984">
          <w:marLeft w:val="600"/>
          <w:marRight w:val="0"/>
          <w:marTop w:val="0"/>
          <w:marBottom w:val="0"/>
          <w:divBdr>
            <w:top w:val="none" w:sz="0" w:space="0" w:color="auto"/>
            <w:left w:val="none" w:sz="0" w:space="0" w:color="auto"/>
            <w:bottom w:val="none" w:sz="0" w:space="0" w:color="auto"/>
            <w:right w:val="none" w:sz="0" w:space="0" w:color="auto"/>
          </w:divBdr>
        </w:div>
        <w:div w:id="1172404888">
          <w:marLeft w:val="600"/>
          <w:marRight w:val="0"/>
          <w:marTop w:val="0"/>
          <w:marBottom w:val="0"/>
          <w:divBdr>
            <w:top w:val="none" w:sz="0" w:space="0" w:color="auto"/>
            <w:left w:val="none" w:sz="0" w:space="0" w:color="auto"/>
            <w:bottom w:val="none" w:sz="0" w:space="0" w:color="auto"/>
            <w:right w:val="none" w:sz="0" w:space="0" w:color="auto"/>
          </w:divBdr>
        </w:div>
      </w:divsChild>
    </w:div>
    <w:div w:id="917517514">
      <w:bodyDiv w:val="1"/>
      <w:marLeft w:val="0"/>
      <w:marRight w:val="0"/>
      <w:marTop w:val="0"/>
      <w:marBottom w:val="0"/>
      <w:divBdr>
        <w:top w:val="none" w:sz="0" w:space="0" w:color="auto"/>
        <w:left w:val="none" w:sz="0" w:space="0" w:color="auto"/>
        <w:bottom w:val="none" w:sz="0" w:space="0" w:color="auto"/>
        <w:right w:val="none" w:sz="0" w:space="0" w:color="auto"/>
      </w:divBdr>
    </w:div>
    <w:div w:id="924992489">
      <w:bodyDiv w:val="1"/>
      <w:marLeft w:val="0"/>
      <w:marRight w:val="0"/>
      <w:marTop w:val="0"/>
      <w:marBottom w:val="0"/>
      <w:divBdr>
        <w:top w:val="none" w:sz="0" w:space="0" w:color="auto"/>
        <w:left w:val="none" w:sz="0" w:space="0" w:color="auto"/>
        <w:bottom w:val="none" w:sz="0" w:space="0" w:color="auto"/>
        <w:right w:val="none" w:sz="0" w:space="0" w:color="auto"/>
      </w:divBdr>
      <w:divsChild>
        <w:div w:id="1963993042">
          <w:marLeft w:val="600"/>
          <w:marRight w:val="0"/>
          <w:marTop w:val="0"/>
          <w:marBottom w:val="0"/>
          <w:divBdr>
            <w:top w:val="none" w:sz="0" w:space="0" w:color="auto"/>
            <w:left w:val="none" w:sz="0" w:space="0" w:color="auto"/>
            <w:bottom w:val="none" w:sz="0" w:space="0" w:color="auto"/>
            <w:right w:val="none" w:sz="0" w:space="0" w:color="auto"/>
          </w:divBdr>
        </w:div>
        <w:div w:id="1177889469">
          <w:marLeft w:val="600"/>
          <w:marRight w:val="0"/>
          <w:marTop w:val="0"/>
          <w:marBottom w:val="0"/>
          <w:divBdr>
            <w:top w:val="none" w:sz="0" w:space="0" w:color="auto"/>
            <w:left w:val="none" w:sz="0" w:space="0" w:color="auto"/>
            <w:bottom w:val="none" w:sz="0" w:space="0" w:color="auto"/>
            <w:right w:val="none" w:sz="0" w:space="0" w:color="auto"/>
          </w:divBdr>
        </w:div>
        <w:div w:id="980115880">
          <w:marLeft w:val="600"/>
          <w:marRight w:val="0"/>
          <w:marTop w:val="0"/>
          <w:marBottom w:val="0"/>
          <w:divBdr>
            <w:top w:val="none" w:sz="0" w:space="0" w:color="auto"/>
            <w:left w:val="none" w:sz="0" w:space="0" w:color="auto"/>
            <w:bottom w:val="none" w:sz="0" w:space="0" w:color="auto"/>
            <w:right w:val="none" w:sz="0" w:space="0" w:color="auto"/>
          </w:divBdr>
        </w:div>
        <w:div w:id="369694713">
          <w:marLeft w:val="600"/>
          <w:marRight w:val="0"/>
          <w:marTop w:val="0"/>
          <w:marBottom w:val="0"/>
          <w:divBdr>
            <w:top w:val="none" w:sz="0" w:space="0" w:color="auto"/>
            <w:left w:val="none" w:sz="0" w:space="0" w:color="auto"/>
            <w:bottom w:val="none" w:sz="0" w:space="0" w:color="auto"/>
            <w:right w:val="none" w:sz="0" w:space="0" w:color="auto"/>
          </w:divBdr>
        </w:div>
      </w:divsChild>
    </w:div>
    <w:div w:id="929311876">
      <w:bodyDiv w:val="1"/>
      <w:marLeft w:val="0"/>
      <w:marRight w:val="0"/>
      <w:marTop w:val="0"/>
      <w:marBottom w:val="0"/>
      <w:divBdr>
        <w:top w:val="none" w:sz="0" w:space="0" w:color="auto"/>
        <w:left w:val="none" w:sz="0" w:space="0" w:color="auto"/>
        <w:bottom w:val="none" w:sz="0" w:space="0" w:color="auto"/>
        <w:right w:val="none" w:sz="0" w:space="0" w:color="auto"/>
      </w:divBdr>
      <w:divsChild>
        <w:div w:id="2129355844">
          <w:marLeft w:val="600"/>
          <w:marRight w:val="0"/>
          <w:marTop w:val="0"/>
          <w:marBottom w:val="0"/>
          <w:divBdr>
            <w:top w:val="none" w:sz="0" w:space="0" w:color="auto"/>
            <w:left w:val="none" w:sz="0" w:space="0" w:color="auto"/>
            <w:bottom w:val="none" w:sz="0" w:space="0" w:color="auto"/>
            <w:right w:val="none" w:sz="0" w:space="0" w:color="auto"/>
          </w:divBdr>
        </w:div>
        <w:div w:id="923489435">
          <w:marLeft w:val="240"/>
          <w:marRight w:val="0"/>
          <w:marTop w:val="0"/>
          <w:marBottom w:val="0"/>
          <w:divBdr>
            <w:top w:val="none" w:sz="0" w:space="0" w:color="auto"/>
            <w:left w:val="none" w:sz="0" w:space="0" w:color="auto"/>
            <w:bottom w:val="none" w:sz="0" w:space="0" w:color="auto"/>
            <w:right w:val="none" w:sz="0" w:space="0" w:color="auto"/>
          </w:divBdr>
        </w:div>
        <w:div w:id="1900628875">
          <w:marLeft w:val="240"/>
          <w:marRight w:val="0"/>
          <w:marTop w:val="0"/>
          <w:marBottom w:val="0"/>
          <w:divBdr>
            <w:top w:val="none" w:sz="0" w:space="0" w:color="auto"/>
            <w:left w:val="none" w:sz="0" w:space="0" w:color="auto"/>
            <w:bottom w:val="none" w:sz="0" w:space="0" w:color="auto"/>
            <w:right w:val="none" w:sz="0" w:space="0" w:color="auto"/>
          </w:divBdr>
        </w:div>
        <w:div w:id="683215797">
          <w:marLeft w:val="240"/>
          <w:marRight w:val="0"/>
          <w:marTop w:val="0"/>
          <w:marBottom w:val="0"/>
          <w:divBdr>
            <w:top w:val="none" w:sz="0" w:space="0" w:color="auto"/>
            <w:left w:val="none" w:sz="0" w:space="0" w:color="auto"/>
            <w:bottom w:val="none" w:sz="0" w:space="0" w:color="auto"/>
            <w:right w:val="none" w:sz="0" w:space="0" w:color="auto"/>
          </w:divBdr>
        </w:div>
      </w:divsChild>
    </w:div>
    <w:div w:id="971861579">
      <w:bodyDiv w:val="1"/>
      <w:marLeft w:val="0"/>
      <w:marRight w:val="0"/>
      <w:marTop w:val="0"/>
      <w:marBottom w:val="0"/>
      <w:divBdr>
        <w:top w:val="none" w:sz="0" w:space="0" w:color="auto"/>
        <w:left w:val="none" w:sz="0" w:space="0" w:color="auto"/>
        <w:bottom w:val="none" w:sz="0" w:space="0" w:color="auto"/>
        <w:right w:val="none" w:sz="0" w:space="0" w:color="auto"/>
      </w:divBdr>
    </w:div>
    <w:div w:id="994410404">
      <w:bodyDiv w:val="1"/>
      <w:marLeft w:val="0"/>
      <w:marRight w:val="0"/>
      <w:marTop w:val="0"/>
      <w:marBottom w:val="0"/>
      <w:divBdr>
        <w:top w:val="none" w:sz="0" w:space="0" w:color="auto"/>
        <w:left w:val="none" w:sz="0" w:space="0" w:color="auto"/>
        <w:bottom w:val="none" w:sz="0" w:space="0" w:color="auto"/>
        <w:right w:val="none" w:sz="0" w:space="0" w:color="auto"/>
      </w:divBdr>
    </w:div>
    <w:div w:id="1052777071">
      <w:bodyDiv w:val="1"/>
      <w:marLeft w:val="0"/>
      <w:marRight w:val="0"/>
      <w:marTop w:val="0"/>
      <w:marBottom w:val="0"/>
      <w:divBdr>
        <w:top w:val="none" w:sz="0" w:space="0" w:color="auto"/>
        <w:left w:val="none" w:sz="0" w:space="0" w:color="auto"/>
        <w:bottom w:val="none" w:sz="0" w:space="0" w:color="auto"/>
        <w:right w:val="none" w:sz="0" w:space="0" w:color="auto"/>
      </w:divBdr>
    </w:div>
    <w:div w:id="1081416130">
      <w:bodyDiv w:val="1"/>
      <w:marLeft w:val="0"/>
      <w:marRight w:val="0"/>
      <w:marTop w:val="0"/>
      <w:marBottom w:val="0"/>
      <w:divBdr>
        <w:top w:val="none" w:sz="0" w:space="0" w:color="auto"/>
        <w:left w:val="none" w:sz="0" w:space="0" w:color="auto"/>
        <w:bottom w:val="none" w:sz="0" w:space="0" w:color="auto"/>
        <w:right w:val="none" w:sz="0" w:space="0" w:color="auto"/>
      </w:divBdr>
    </w:div>
    <w:div w:id="1161851238">
      <w:bodyDiv w:val="1"/>
      <w:marLeft w:val="0"/>
      <w:marRight w:val="0"/>
      <w:marTop w:val="0"/>
      <w:marBottom w:val="0"/>
      <w:divBdr>
        <w:top w:val="none" w:sz="0" w:space="0" w:color="auto"/>
        <w:left w:val="none" w:sz="0" w:space="0" w:color="auto"/>
        <w:bottom w:val="none" w:sz="0" w:space="0" w:color="auto"/>
        <w:right w:val="none" w:sz="0" w:space="0" w:color="auto"/>
      </w:divBdr>
      <w:divsChild>
        <w:div w:id="1739135947">
          <w:marLeft w:val="480"/>
          <w:marRight w:val="0"/>
          <w:marTop w:val="0"/>
          <w:marBottom w:val="0"/>
          <w:divBdr>
            <w:top w:val="none" w:sz="0" w:space="0" w:color="auto"/>
            <w:left w:val="none" w:sz="0" w:space="0" w:color="auto"/>
            <w:bottom w:val="none" w:sz="0" w:space="0" w:color="auto"/>
            <w:right w:val="none" w:sz="0" w:space="0" w:color="auto"/>
          </w:divBdr>
        </w:div>
      </w:divsChild>
    </w:div>
    <w:div w:id="1163928765">
      <w:bodyDiv w:val="1"/>
      <w:marLeft w:val="0"/>
      <w:marRight w:val="0"/>
      <w:marTop w:val="0"/>
      <w:marBottom w:val="0"/>
      <w:divBdr>
        <w:top w:val="none" w:sz="0" w:space="0" w:color="auto"/>
        <w:left w:val="none" w:sz="0" w:space="0" w:color="auto"/>
        <w:bottom w:val="none" w:sz="0" w:space="0" w:color="auto"/>
        <w:right w:val="none" w:sz="0" w:space="0" w:color="auto"/>
      </w:divBdr>
    </w:div>
    <w:div w:id="1164585750">
      <w:bodyDiv w:val="1"/>
      <w:marLeft w:val="0"/>
      <w:marRight w:val="0"/>
      <w:marTop w:val="0"/>
      <w:marBottom w:val="0"/>
      <w:divBdr>
        <w:top w:val="none" w:sz="0" w:space="0" w:color="auto"/>
        <w:left w:val="none" w:sz="0" w:space="0" w:color="auto"/>
        <w:bottom w:val="none" w:sz="0" w:space="0" w:color="auto"/>
        <w:right w:val="none" w:sz="0" w:space="0" w:color="auto"/>
      </w:divBdr>
    </w:div>
    <w:div w:id="1196164390">
      <w:bodyDiv w:val="1"/>
      <w:marLeft w:val="0"/>
      <w:marRight w:val="0"/>
      <w:marTop w:val="0"/>
      <w:marBottom w:val="0"/>
      <w:divBdr>
        <w:top w:val="none" w:sz="0" w:space="0" w:color="auto"/>
        <w:left w:val="none" w:sz="0" w:space="0" w:color="auto"/>
        <w:bottom w:val="none" w:sz="0" w:space="0" w:color="auto"/>
        <w:right w:val="none" w:sz="0" w:space="0" w:color="auto"/>
      </w:divBdr>
      <w:divsChild>
        <w:div w:id="112215275">
          <w:marLeft w:val="600"/>
          <w:marRight w:val="0"/>
          <w:marTop w:val="0"/>
          <w:marBottom w:val="0"/>
          <w:divBdr>
            <w:top w:val="none" w:sz="0" w:space="0" w:color="auto"/>
            <w:left w:val="none" w:sz="0" w:space="0" w:color="auto"/>
            <w:bottom w:val="none" w:sz="0" w:space="0" w:color="auto"/>
            <w:right w:val="none" w:sz="0" w:space="0" w:color="auto"/>
          </w:divBdr>
        </w:div>
        <w:div w:id="142352089">
          <w:marLeft w:val="600"/>
          <w:marRight w:val="0"/>
          <w:marTop w:val="0"/>
          <w:marBottom w:val="0"/>
          <w:divBdr>
            <w:top w:val="none" w:sz="0" w:space="0" w:color="auto"/>
            <w:left w:val="none" w:sz="0" w:space="0" w:color="auto"/>
            <w:bottom w:val="none" w:sz="0" w:space="0" w:color="auto"/>
            <w:right w:val="none" w:sz="0" w:space="0" w:color="auto"/>
          </w:divBdr>
        </w:div>
        <w:div w:id="151914897">
          <w:marLeft w:val="600"/>
          <w:marRight w:val="0"/>
          <w:marTop w:val="0"/>
          <w:marBottom w:val="0"/>
          <w:divBdr>
            <w:top w:val="none" w:sz="0" w:space="0" w:color="auto"/>
            <w:left w:val="none" w:sz="0" w:space="0" w:color="auto"/>
            <w:bottom w:val="none" w:sz="0" w:space="0" w:color="auto"/>
            <w:right w:val="none" w:sz="0" w:space="0" w:color="auto"/>
          </w:divBdr>
        </w:div>
        <w:div w:id="159001606">
          <w:marLeft w:val="600"/>
          <w:marRight w:val="0"/>
          <w:marTop w:val="0"/>
          <w:marBottom w:val="0"/>
          <w:divBdr>
            <w:top w:val="none" w:sz="0" w:space="0" w:color="auto"/>
            <w:left w:val="none" w:sz="0" w:space="0" w:color="auto"/>
            <w:bottom w:val="none" w:sz="0" w:space="0" w:color="auto"/>
            <w:right w:val="none" w:sz="0" w:space="0" w:color="auto"/>
          </w:divBdr>
        </w:div>
        <w:div w:id="163932490">
          <w:marLeft w:val="600"/>
          <w:marRight w:val="0"/>
          <w:marTop w:val="0"/>
          <w:marBottom w:val="0"/>
          <w:divBdr>
            <w:top w:val="none" w:sz="0" w:space="0" w:color="auto"/>
            <w:left w:val="none" w:sz="0" w:space="0" w:color="auto"/>
            <w:bottom w:val="none" w:sz="0" w:space="0" w:color="auto"/>
            <w:right w:val="none" w:sz="0" w:space="0" w:color="auto"/>
          </w:divBdr>
        </w:div>
        <w:div w:id="1300182964">
          <w:marLeft w:val="600"/>
          <w:marRight w:val="0"/>
          <w:marTop w:val="0"/>
          <w:marBottom w:val="0"/>
          <w:divBdr>
            <w:top w:val="none" w:sz="0" w:space="0" w:color="auto"/>
            <w:left w:val="none" w:sz="0" w:space="0" w:color="auto"/>
            <w:bottom w:val="none" w:sz="0" w:space="0" w:color="auto"/>
            <w:right w:val="none" w:sz="0" w:space="0" w:color="auto"/>
          </w:divBdr>
        </w:div>
        <w:div w:id="1586110149">
          <w:marLeft w:val="600"/>
          <w:marRight w:val="0"/>
          <w:marTop w:val="0"/>
          <w:marBottom w:val="0"/>
          <w:divBdr>
            <w:top w:val="none" w:sz="0" w:space="0" w:color="auto"/>
            <w:left w:val="none" w:sz="0" w:space="0" w:color="auto"/>
            <w:bottom w:val="none" w:sz="0" w:space="0" w:color="auto"/>
            <w:right w:val="none" w:sz="0" w:space="0" w:color="auto"/>
          </w:divBdr>
        </w:div>
        <w:div w:id="1712420919">
          <w:marLeft w:val="600"/>
          <w:marRight w:val="0"/>
          <w:marTop w:val="0"/>
          <w:marBottom w:val="0"/>
          <w:divBdr>
            <w:top w:val="none" w:sz="0" w:space="0" w:color="auto"/>
            <w:left w:val="none" w:sz="0" w:space="0" w:color="auto"/>
            <w:bottom w:val="none" w:sz="0" w:space="0" w:color="auto"/>
            <w:right w:val="none" w:sz="0" w:space="0" w:color="auto"/>
          </w:divBdr>
        </w:div>
        <w:div w:id="1875773767">
          <w:marLeft w:val="600"/>
          <w:marRight w:val="0"/>
          <w:marTop w:val="0"/>
          <w:marBottom w:val="0"/>
          <w:divBdr>
            <w:top w:val="none" w:sz="0" w:space="0" w:color="auto"/>
            <w:left w:val="none" w:sz="0" w:space="0" w:color="auto"/>
            <w:bottom w:val="none" w:sz="0" w:space="0" w:color="auto"/>
            <w:right w:val="none" w:sz="0" w:space="0" w:color="auto"/>
          </w:divBdr>
        </w:div>
        <w:div w:id="1879851578">
          <w:marLeft w:val="600"/>
          <w:marRight w:val="0"/>
          <w:marTop w:val="0"/>
          <w:marBottom w:val="0"/>
          <w:divBdr>
            <w:top w:val="none" w:sz="0" w:space="0" w:color="auto"/>
            <w:left w:val="none" w:sz="0" w:space="0" w:color="auto"/>
            <w:bottom w:val="none" w:sz="0" w:space="0" w:color="auto"/>
            <w:right w:val="none" w:sz="0" w:space="0" w:color="auto"/>
          </w:divBdr>
        </w:div>
        <w:div w:id="2063821680">
          <w:marLeft w:val="600"/>
          <w:marRight w:val="0"/>
          <w:marTop w:val="0"/>
          <w:marBottom w:val="0"/>
          <w:divBdr>
            <w:top w:val="none" w:sz="0" w:space="0" w:color="auto"/>
            <w:left w:val="none" w:sz="0" w:space="0" w:color="auto"/>
            <w:bottom w:val="none" w:sz="0" w:space="0" w:color="auto"/>
            <w:right w:val="none" w:sz="0" w:space="0" w:color="auto"/>
          </w:divBdr>
        </w:div>
      </w:divsChild>
    </w:div>
    <w:div w:id="1259943519">
      <w:bodyDiv w:val="1"/>
      <w:marLeft w:val="0"/>
      <w:marRight w:val="0"/>
      <w:marTop w:val="0"/>
      <w:marBottom w:val="0"/>
      <w:divBdr>
        <w:top w:val="none" w:sz="0" w:space="0" w:color="auto"/>
        <w:left w:val="none" w:sz="0" w:space="0" w:color="auto"/>
        <w:bottom w:val="none" w:sz="0" w:space="0" w:color="auto"/>
        <w:right w:val="none" w:sz="0" w:space="0" w:color="auto"/>
      </w:divBdr>
    </w:div>
    <w:div w:id="1263613773">
      <w:bodyDiv w:val="1"/>
      <w:marLeft w:val="0"/>
      <w:marRight w:val="0"/>
      <w:marTop w:val="0"/>
      <w:marBottom w:val="0"/>
      <w:divBdr>
        <w:top w:val="none" w:sz="0" w:space="0" w:color="auto"/>
        <w:left w:val="none" w:sz="0" w:space="0" w:color="auto"/>
        <w:bottom w:val="none" w:sz="0" w:space="0" w:color="auto"/>
        <w:right w:val="none" w:sz="0" w:space="0" w:color="auto"/>
      </w:divBdr>
    </w:div>
    <w:div w:id="1285622680">
      <w:bodyDiv w:val="1"/>
      <w:marLeft w:val="0"/>
      <w:marRight w:val="0"/>
      <w:marTop w:val="0"/>
      <w:marBottom w:val="0"/>
      <w:divBdr>
        <w:top w:val="none" w:sz="0" w:space="0" w:color="auto"/>
        <w:left w:val="none" w:sz="0" w:space="0" w:color="auto"/>
        <w:bottom w:val="none" w:sz="0" w:space="0" w:color="auto"/>
        <w:right w:val="none" w:sz="0" w:space="0" w:color="auto"/>
      </w:divBdr>
    </w:div>
    <w:div w:id="1286497760">
      <w:bodyDiv w:val="1"/>
      <w:marLeft w:val="0"/>
      <w:marRight w:val="0"/>
      <w:marTop w:val="0"/>
      <w:marBottom w:val="0"/>
      <w:divBdr>
        <w:top w:val="none" w:sz="0" w:space="0" w:color="auto"/>
        <w:left w:val="none" w:sz="0" w:space="0" w:color="auto"/>
        <w:bottom w:val="none" w:sz="0" w:space="0" w:color="auto"/>
        <w:right w:val="none" w:sz="0" w:space="0" w:color="auto"/>
      </w:divBdr>
    </w:div>
    <w:div w:id="1310936465">
      <w:bodyDiv w:val="1"/>
      <w:marLeft w:val="0"/>
      <w:marRight w:val="0"/>
      <w:marTop w:val="0"/>
      <w:marBottom w:val="0"/>
      <w:divBdr>
        <w:top w:val="none" w:sz="0" w:space="0" w:color="auto"/>
        <w:left w:val="none" w:sz="0" w:space="0" w:color="auto"/>
        <w:bottom w:val="none" w:sz="0" w:space="0" w:color="auto"/>
        <w:right w:val="none" w:sz="0" w:space="0" w:color="auto"/>
      </w:divBdr>
      <w:divsChild>
        <w:div w:id="207380185">
          <w:marLeft w:val="600"/>
          <w:marRight w:val="0"/>
          <w:marTop w:val="0"/>
          <w:marBottom w:val="0"/>
          <w:divBdr>
            <w:top w:val="none" w:sz="0" w:space="0" w:color="auto"/>
            <w:left w:val="none" w:sz="0" w:space="0" w:color="auto"/>
            <w:bottom w:val="none" w:sz="0" w:space="0" w:color="auto"/>
            <w:right w:val="none" w:sz="0" w:space="0" w:color="auto"/>
          </w:divBdr>
        </w:div>
        <w:div w:id="914046118">
          <w:marLeft w:val="600"/>
          <w:marRight w:val="0"/>
          <w:marTop w:val="0"/>
          <w:marBottom w:val="0"/>
          <w:divBdr>
            <w:top w:val="none" w:sz="0" w:space="0" w:color="auto"/>
            <w:left w:val="none" w:sz="0" w:space="0" w:color="auto"/>
            <w:bottom w:val="none" w:sz="0" w:space="0" w:color="auto"/>
            <w:right w:val="none" w:sz="0" w:space="0" w:color="auto"/>
          </w:divBdr>
        </w:div>
        <w:div w:id="1316254320">
          <w:marLeft w:val="600"/>
          <w:marRight w:val="0"/>
          <w:marTop w:val="0"/>
          <w:marBottom w:val="0"/>
          <w:divBdr>
            <w:top w:val="none" w:sz="0" w:space="0" w:color="auto"/>
            <w:left w:val="none" w:sz="0" w:space="0" w:color="auto"/>
            <w:bottom w:val="none" w:sz="0" w:space="0" w:color="auto"/>
            <w:right w:val="none" w:sz="0" w:space="0" w:color="auto"/>
          </w:divBdr>
        </w:div>
        <w:div w:id="1431972349">
          <w:marLeft w:val="600"/>
          <w:marRight w:val="0"/>
          <w:marTop w:val="0"/>
          <w:marBottom w:val="0"/>
          <w:divBdr>
            <w:top w:val="none" w:sz="0" w:space="0" w:color="auto"/>
            <w:left w:val="none" w:sz="0" w:space="0" w:color="auto"/>
            <w:bottom w:val="none" w:sz="0" w:space="0" w:color="auto"/>
            <w:right w:val="none" w:sz="0" w:space="0" w:color="auto"/>
          </w:divBdr>
        </w:div>
        <w:div w:id="1975596449">
          <w:marLeft w:val="600"/>
          <w:marRight w:val="0"/>
          <w:marTop w:val="0"/>
          <w:marBottom w:val="0"/>
          <w:divBdr>
            <w:top w:val="none" w:sz="0" w:space="0" w:color="auto"/>
            <w:left w:val="none" w:sz="0" w:space="0" w:color="auto"/>
            <w:bottom w:val="none" w:sz="0" w:space="0" w:color="auto"/>
            <w:right w:val="none" w:sz="0" w:space="0" w:color="auto"/>
          </w:divBdr>
        </w:div>
      </w:divsChild>
    </w:div>
    <w:div w:id="1323461008">
      <w:bodyDiv w:val="1"/>
      <w:marLeft w:val="0"/>
      <w:marRight w:val="0"/>
      <w:marTop w:val="0"/>
      <w:marBottom w:val="0"/>
      <w:divBdr>
        <w:top w:val="none" w:sz="0" w:space="0" w:color="auto"/>
        <w:left w:val="none" w:sz="0" w:space="0" w:color="auto"/>
        <w:bottom w:val="none" w:sz="0" w:space="0" w:color="auto"/>
        <w:right w:val="none" w:sz="0" w:space="0" w:color="auto"/>
      </w:divBdr>
      <w:divsChild>
        <w:div w:id="363215881">
          <w:marLeft w:val="600"/>
          <w:marRight w:val="0"/>
          <w:marTop w:val="0"/>
          <w:marBottom w:val="0"/>
          <w:divBdr>
            <w:top w:val="none" w:sz="0" w:space="0" w:color="auto"/>
            <w:left w:val="none" w:sz="0" w:space="0" w:color="auto"/>
            <w:bottom w:val="none" w:sz="0" w:space="0" w:color="auto"/>
            <w:right w:val="none" w:sz="0" w:space="0" w:color="auto"/>
          </w:divBdr>
        </w:div>
        <w:div w:id="1287463470">
          <w:marLeft w:val="600"/>
          <w:marRight w:val="0"/>
          <w:marTop w:val="0"/>
          <w:marBottom w:val="0"/>
          <w:divBdr>
            <w:top w:val="none" w:sz="0" w:space="0" w:color="auto"/>
            <w:left w:val="none" w:sz="0" w:space="0" w:color="auto"/>
            <w:bottom w:val="none" w:sz="0" w:space="0" w:color="auto"/>
            <w:right w:val="none" w:sz="0" w:space="0" w:color="auto"/>
          </w:divBdr>
        </w:div>
        <w:div w:id="1298074910">
          <w:marLeft w:val="600"/>
          <w:marRight w:val="0"/>
          <w:marTop w:val="0"/>
          <w:marBottom w:val="0"/>
          <w:divBdr>
            <w:top w:val="none" w:sz="0" w:space="0" w:color="auto"/>
            <w:left w:val="none" w:sz="0" w:space="0" w:color="auto"/>
            <w:bottom w:val="none" w:sz="0" w:space="0" w:color="auto"/>
            <w:right w:val="none" w:sz="0" w:space="0" w:color="auto"/>
          </w:divBdr>
        </w:div>
        <w:div w:id="1566725245">
          <w:marLeft w:val="600"/>
          <w:marRight w:val="0"/>
          <w:marTop w:val="0"/>
          <w:marBottom w:val="0"/>
          <w:divBdr>
            <w:top w:val="none" w:sz="0" w:space="0" w:color="auto"/>
            <w:left w:val="none" w:sz="0" w:space="0" w:color="auto"/>
            <w:bottom w:val="none" w:sz="0" w:space="0" w:color="auto"/>
            <w:right w:val="none" w:sz="0" w:space="0" w:color="auto"/>
          </w:divBdr>
        </w:div>
      </w:divsChild>
    </w:div>
    <w:div w:id="1328630295">
      <w:bodyDiv w:val="1"/>
      <w:marLeft w:val="0"/>
      <w:marRight w:val="0"/>
      <w:marTop w:val="0"/>
      <w:marBottom w:val="0"/>
      <w:divBdr>
        <w:top w:val="none" w:sz="0" w:space="0" w:color="auto"/>
        <w:left w:val="none" w:sz="0" w:space="0" w:color="auto"/>
        <w:bottom w:val="none" w:sz="0" w:space="0" w:color="auto"/>
        <w:right w:val="none" w:sz="0" w:space="0" w:color="auto"/>
      </w:divBdr>
    </w:div>
    <w:div w:id="1337803523">
      <w:bodyDiv w:val="1"/>
      <w:marLeft w:val="0"/>
      <w:marRight w:val="0"/>
      <w:marTop w:val="0"/>
      <w:marBottom w:val="0"/>
      <w:divBdr>
        <w:top w:val="none" w:sz="0" w:space="0" w:color="auto"/>
        <w:left w:val="none" w:sz="0" w:space="0" w:color="auto"/>
        <w:bottom w:val="none" w:sz="0" w:space="0" w:color="auto"/>
        <w:right w:val="none" w:sz="0" w:space="0" w:color="auto"/>
      </w:divBdr>
      <w:divsChild>
        <w:div w:id="1890797054">
          <w:marLeft w:val="600"/>
          <w:marRight w:val="0"/>
          <w:marTop w:val="0"/>
          <w:marBottom w:val="0"/>
          <w:divBdr>
            <w:top w:val="none" w:sz="0" w:space="0" w:color="auto"/>
            <w:left w:val="none" w:sz="0" w:space="0" w:color="auto"/>
            <w:bottom w:val="none" w:sz="0" w:space="0" w:color="auto"/>
            <w:right w:val="none" w:sz="0" w:space="0" w:color="auto"/>
          </w:divBdr>
        </w:div>
      </w:divsChild>
    </w:div>
    <w:div w:id="1374888312">
      <w:bodyDiv w:val="1"/>
      <w:marLeft w:val="0"/>
      <w:marRight w:val="0"/>
      <w:marTop w:val="0"/>
      <w:marBottom w:val="0"/>
      <w:divBdr>
        <w:top w:val="none" w:sz="0" w:space="0" w:color="auto"/>
        <w:left w:val="none" w:sz="0" w:space="0" w:color="auto"/>
        <w:bottom w:val="none" w:sz="0" w:space="0" w:color="auto"/>
        <w:right w:val="none" w:sz="0" w:space="0" w:color="auto"/>
      </w:divBdr>
      <w:divsChild>
        <w:div w:id="1012221379">
          <w:marLeft w:val="600"/>
          <w:marRight w:val="0"/>
          <w:marTop w:val="0"/>
          <w:marBottom w:val="0"/>
          <w:divBdr>
            <w:top w:val="none" w:sz="0" w:space="0" w:color="auto"/>
            <w:left w:val="none" w:sz="0" w:space="0" w:color="auto"/>
            <w:bottom w:val="none" w:sz="0" w:space="0" w:color="auto"/>
            <w:right w:val="none" w:sz="0" w:space="0" w:color="auto"/>
          </w:divBdr>
        </w:div>
        <w:div w:id="1223908617">
          <w:marLeft w:val="600"/>
          <w:marRight w:val="0"/>
          <w:marTop w:val="0"/>
          <w:marBottom w:val="0"/>
          <w:divBdr>
            <w:top w:val="none" w:sz="0" w:space="0" w:color="auto"/>
            <w:left w:val="none" w:sz="0" w:space="0" w:color="auto"/>
            <w:bottom w:val="none" w:sz="0" w:space="0" w:color="auto"/>
            <w:right w:val="none" w:sz="0" w:space="0" w:color="auto"/>
          </w:divBdr>
        </w:div>
        <w:div w:id="1827891413">
          <w:marLeft w:val="600"/>
          <w:marRight w:val="0"/>
          <w:marTop w:val="0"/>
          <w:marBottom w:val="0"/>
          <w:divBdr>
            <w:top w:val="none" w:sz="0" w:space="0" w:color="auto"/>
            <w:left w:val="none" w:sz="0" w:space="0" w:color="auto"/>
            <w:bottom w:val="none" w:sz="0" w:space="0" w:color="auto"/>
            <w:right w:val="none" w:sz="0" w:space="0" w:color="auto"/>
          </w:divBdr>
        </w:div>
      </w:divsChild>
    </w:div>
    <w:div w:id="1382486625">
      <w:bodyDiv w:val="1"/>
      <w:marLeft w:val="0"/>
      <w:marRight w:val="0"/>
      <w:marTop w:val="0"/>
      <w:marBottom w:val="0"/>
      <w:divBdr>
        <w:top w:val="none" w:sz="0" w:space="0" w:color="auto"/>
        <w:left w:val="none" w:sz="0" w:space="0" w:color="auto"/>
        <w:bottom w:val="none" w:sz="0" w:space="0" w:color="auto"/>
        <w:right w:val="none" w:sz="0" w:space="0" w:color="auto"/>
      </w:divBdr>
      <w:divsChild>
        <w:div w:id="874318089">
          <w:marLeft w:val="600"/>
          <w:marRight w:val="0"/>
          <w:marTop w:val="0"/>
          <w:marBottom w:val="0"/>
          <w:divBdr>
            <w:top w:val="none" w:sz="0" w:space="0" w:color="auto"/>
            <w:left w:val="none" w:sz="0" w:space="0" w:color="auto"/>
            <w:bottom w:val="none" w:sz="0" w:space="0" w:color="auto"/>
            <w:right w:val="none" w:sz="0" w:space="0" w:color="auto"/>
          </w:divBdr>
        </w:div>
        <w:div w:id="985354665">
          <w:marLeft w:val="600"/>
          <w:marRight w:val="0"/>
          <w:marTop w:val="0"/>
          <w:marBottom w:val="0"/>
          <w:divBdr>
            <w:top w:val="none" w:sz="0" w:space="0" w:color="auto"/>
            <w:left w:val="none" w:sz="0" w:space="0" w:color="auto"/>
            <w:bottom w:val="none" w:sz="0" w:space="0" w:color="auto"/>
            <w:right w:val="none" w:sz="0" w:space="0" w:color="auto"/>
          </w:divBdr>
        </w:div>
        <w:div w:id="1468814407">
          <w:marLeft w:val="600"/>
          <w:marRight w:val="0"/>
          <w:marTop w:val="0"/>
          <w:marBottom w:val="0"/>
          <w:divBdr>
            <w:top w:val="none" w:sz="0" w:space="0" w:color="auto"/>
            <w:left w:val="none" w:sz="0" w:space="0" w:color="auto"/>
            <w:bottom w:val="none" w:sz="0" w:space="0" w:color="auto"/>
            <w:right w:val="none" w:sz="0" w:space="0" w:color="auto"/>
          </w:divBdr>
        </w:div>
        <w:div w:id="1163206937">
          <w:marLeft w:val="600"/>
          <w:marRight w:val="0"/>
          <w:marTop w:val="0"/>
          <w:marBottom w:val="0"/>
          <w:divBdr>
            <w:top w:val="none" w:sz="0" w:space="0" w:color="auto"/>
            <w:left w:val="none" w:sz="0" w:space="0" w:color="auto"/>
            <w:bottom w:val="none" w:sz="0" w:space="0" w:color="auto"/>
            <w:right w:val="none" w:sz="0" w:space="0" w:color="auto"/>
          </w:divBdr>
        </w:div>
      </w:divsChild>
    </w:div>
    <w:div w:id="1388341501">
      <w:bodyDiv w:val="1"/>
      <w:marLeft w:val="0"/>
      <w:marRight w:val="0"/>
      <w:marTop w:val="0"/>
      <w:marBottom w:val="0"/>
      <w:divBdr>
        <w:top w:val="none" w:sz="0" w:space="0" w:color="auto"/>
        <w:left w:val="none" w:sz="0" w:space="0" w:color="auto"/>
        <w:bottom w:val="none" w:sz="0" w:space="0" w:color="auto"/>
        <w:right w:val="none" w:sz="0" w:space="0" w:color="auto"/>
      </w:divBdr>
    </w:div>
    <w:div w:id="1414738360">
      <w:bodyDiv w:val="1"/>
      <w:marLeft w:val="0"/>
      <w:marRight w:val="0"/>
      <w:marTop w:val="0"/>
      <w:marBottom w:val="0"/>
      <w:divBdr>
        <w:top w:val="none" w:sz="0" w:space="0" w:color="auto"/>
        <w:left w:val="none" w:sz="0" w:space="0" w:color="auto"/>
        <w:bottom w:val="none" w:sz="0" w:space="0" w:color="auto"/>
        <w:right w:val="none" w:sz="0" w:space="0" w:color="auto"/>
      </w:divBdr>
    </w:div>
    <w:div w:id="1431387345">
      <w:bodyDiv w:val="1"/>
      <w:marLeft w:val="0"/>
      <w:marRight w:val="0"/>
      <w:marTop w:val="0"/>
      <w:marBottom w:val="0"/>
      <w:divBdr>
        <w:top w:val="none" w:sz="0" w:space="0" w:color="auto"/>
        <w:left w:val="none" w:sz="0" w:space="0" w:color="auto"/>
        <w:bottom w:val="none" w:sz="0" w:space="0" w:color="auto"/>
        <w:right w:val="none" w:sz="0" w:space="0" w:color="auto"/>
      </w:divBdr>
    </w:div>
    <w:div w:id="1437289531">
      <w:bodyDiv w:val="1"/>
      <w:marLeft w:val="0"/>
      <w:marRight w:val="0"/>
      <w:marTop w:val="0"/>
      <w:marBottom w:val="0"/>
      <w:divBdr>
        <w:top w:val="none" w:sz="0" w:space="0" w:color="auto"/>
        <w:left w:val="none" w:sz="0" w:space="0" w:color="auto"/>
        <w:bottom w:val="none" w:sz="0" w:space="0" w:color="auto"/>
        <w:right w:val="none" w:sz="0" w:space="0" w:color="auto"/>
      </w:divBdr>
      <w:divsChild>
        <w:div w:id="1085149024">
          <w:marLeft w:val="600"/>
          <w:marRight w:val="0"/>
          <w:marTop w:val="0"/>
          <w:marBottom w:val="0"/>
          <w:divBdr>
            <w:top w:val="none" w:sz="0" w:space="0" w:color="auto"/>
            <w:left w:val="none" w:sz="0" w:space="0" w:color="auto"/>
            <w:bottom w:val="none" w:sz="0" w:space="0" w:color="auto"/>
            <w:right w:val="none" w:sz="0" w:space="0" w:color="auto"/>
          </w:divBdr>
        </w:div>
        <w:div w:id="1531189036">
          <w:marLeft w:val="600"/>
          <w:marRight w:val="0"/>
          <w:marTop w:val="0"/>
          <w:marBottom w:val="0"/>
          <w:divBdr>
            <w:top w:val="none" w:sz="0" w:space="0" w:color="auto"/>
            <w:left w:val="none" w:sz="0" w:space="0" w:color="auto"/>
            <w:bottom w:val="none" w:sz="0" w:space="0" w:color="auto"/>
            <w:right w:val="none" w:sz="0" w:space="0" w:color="auto"/>
          </w:divBdr>
        </w:div>
        <w:div w:id="2005549998">
          <w:marLeft w:val="600"/>
          <w:marRight w:val="0"/>
          <w:marTop w:val="0"/>
          <w:marBottom w:val="0"/>
          <w:divBdr>
            <w:top w:val="none" w:sz="0" w:space="0" w:color="auto"/>
            <w:left w:val="none" w:sz="0" w:space="0" w:color="auto"/>
            <w:bottom w:val="none" w:sz="0" w:space="0" w:color="auto"/>
            <w:right w:val="none" w:sz="0" w:space="0" w:color="auto"/>
          </w:divBdr>
        </w:div>
        <w:div w:id="338045283">
          <w:marLeft w:val="600"/>
          <w:marRight w:val="0"/>
          <w:marTop w:val="0"/>
          <w:marBottom w:val="0"/>
          <w:divBdr>
            <w:top w:val="none" w:sz="0" w:space="0" w:color="auto"/>
            <w:left w:val="none" w:sz="0" w:space="0" w:color="auto"/>
            <w:bottom w:val="none" w:sz="0" w:space="0" w:color="auto"/>
            <w:right w:val="none" w:sz="0" w:space="0" w:color="auto"/>
          </w:divBdr>
        </w:div>
      </w:divsChild>
    </w:div>
    <w:div w:id="1465587231">
      <w:bodyDiv w:val="1"/>
      <w:marLeft w:val="0"/>
      <w:marRight w:val="0"/>
      <w:marTop w:val="0"/>
      <w:marBottom w:val="0"/>
      <w:divBdr>
        <w:top w:val="none" w:sz="0" w:space="0" w:color="auto"/>
        <w:left w:val="none" w:sz="0" w:space="0" w:color="auto"/>
        <w:bottom w:val="none" w:sz="0" w:space="0" w:color="auto"/>
        <w:right w:val="none" w:sz="0" w:space="0" w:color="auto"/>
      </w:divBdr>
    </w:div>
    <w:div w:id="1468007662">
      <w:bodyDiv w:val="1"/>
      <w:marLeft w:val="0"/>
      <w:marRight w:val="0"/>
      <w:marTop w:val="0"/>
      <w:marBottom w:val="0"/>
      <w:divBdr>
        <w:top w:val="none" w:sz="0" w:space="0" w:color="auto"/>
        <w:left w:val="none" w:sz="0" w:space="0" w:color="auto"/>
        <w:bottom w:val="none" w:sz="0" w:space="0" w:color="auto"/>
        <w:right w:val="none" w:sz="0" w:space="0" w:color="auto"/>
      </w:divBdr>
      <w:divsChild>
        <w:div w:id="655718387">
          <w:marLeft w:val="600"/>
          <w:marRight w:val="0"/>
          <w:marTop w:val="0"/>
          <w:marBottom w:val="0"/>
          <w:divBdr>
            <w:top w:val="none" w:sz="0" w:space="0" w:color="auto"/>
            <w:left w:val="none" w:sz="0" w:space="0" w:color="auto"/>
            <w:bottom w:val="none" w:sz="0" w:space="0" w:color="auto"/>
            <w:right w:val="none" w:sz="0" w:space="0" w:color="auto"/>
          </w:divBdr>
        </w:div>
      </w:divsChild>
    </w:div>
    <w:div w:id="1471560454">
      <w:bodyDiv w:val="1"/>
      <w:marLeft w:val="0"/>
      <w:marRight w:val="0"/>
      <w:marTop w:val="0"/>
      <w:marBottom w:val="0"/>
      <w:divBdr>
        <w:top w:val="none" w:sz="0" w:space="0" w:color="auto"/>
        <w:left w:val="none" w:sz="0" w:space="0" w:color="auto"/>
        <w:bottom w:val="none" w:sz="0" w:space="0" w:color="auto"/>
        <w:right w:val="none" w:sz="0" w:space="0" w:color="auto"/>
      </w:divBdr>
    </w:div>
    <w:div w:id="1471945467">
      <w:bodyDiv w:val="1"/>
      <w:marLeft w:val="0"/>
      <w:marRight w:val="0"/>
      <w:marTop w:val="0"/>
      <w:marBottom w:val="0"/>
      <w:divBdr>
        <w:top w:val="none" w:sz="0" w:space="0" w:color="auto"/>
        <w:left w:val="none" w:sz="0" w:space="0" w:color="auto"/>
        <w:bottom w:val="none" w:sz="0" w:space="0" w:color="auto"/>
        <w:right w:val="none" w:sz="0" w:space="0" w:color="auto"/>
      </w:divBdr>
      <w:divsChild>
        <w:div w:id="320156384">
          <w:marLeft w:val="600"/>
          <w:marRight w:val="0"/>
          <w:marTop w:val="0"/>
          <w:marBottom w:val="0"/>
          <w:divBdr>
            <w:top w:val="none" w:sz="0" w:space="0" w:color="auto"/>
            <w:left w:val="none" w:sz="0" w:space="0" w:color="auto"/>
            <w:bottom w:val="none" w:sz="0" w:space="0" w:color="auto"/>
            <w:right w:val="none" w:sz="0" w:space="0" w:color="auto"/>
          </w:divBdr>
        </w:div>
      </w:divsChild>
    </w:div>
    <w:div w:id="1473785944">
      <w:bodyDiv w:val="1"/>
      <w:marLeft w:val="0"/>
      <w:marRight w:val="0"/>
      <w:marTop w:val="0"/>
      <w:marBottom w:val="0"/>
      <w:divBdr>
        <w:top w:val="none" w:sz="0" w:space="0" w:color="auto"/>
        <w:left w:val="none" w:sz="0" w:space="0" w:color="auto"/>
        <w:bottom w:val="none" w:sz="0" w:space="0" w:color="auto"/>
        <w:right w:val="none" w:sz="0" w:space="0" w:color="auto"/>
      </w:divBdr>
    </w:div>
    <w:div w:id="1521818157">
      <w:bodyDiv w:val="1"/>
      <w:marLeft w:val="0"/>
      <w:marRight w:val="0"/>
      <w:marTop w:val="0"/>
      <w:marBottom w:val="0"/>
      <w:divBdr>
        <w:top w:val="none" w:sz="0" w:space="0" w:color="auto"/>
        <w:left w:val="none" w:sz="0" w:space="0" w:color="auto"/>
        <w:bottom w:val="none" w:sz="0" w:space="0" w:color="auto"/>
        <w:right w:val="none" w:sz="0" w:space="0" w:color="auto"/>
      </w:divBdr>
      <w:divsChild>
        <w:div w:id="201674822">
          <w:marLeft w:val="600"/>
          <w:marRight w:val="0"/>
          <w:marTop w:val="0"/>
          <w:marBottom w:val="0"/>
          <w:divBdr>
            <w:top w:val="none" w:sz="0" w:space="0" w:color="auto"/>
            <w:left w:val="none" w:sz="0" w:space="0" w:color="auto"/>
            <w:bottom w:val="none" w:sz="0" w:space="0" w:color="auto"/>
            <w:right w:val="none" w:sz="0" w:space="0" w:color="auto"/>
          </w:divBdr>
        </w:div>
        <w:div w:id="803622179">
          <w:marLeft w:val="600"/>
          <w:marRight w:val="0"/>
          <w:marTop w:val="0"/>
          <w:marBottom w:val="0"/>
          <w:divBdr>
            <w:top w:val="none" w:sz="0" w:space="0" w:color="auto"/>
            <w:left w:val="none" w:sz="0" w:space="0" w:color="auto"/>
            <w:bottom w:val="none" w:sz="0" w:space="0" w:color="auto"/>
            <w:right w:val="none" w:sz="0" w:space="0" w:color="auto"/>
          </w:divBdr>
        </w:div>
        <w:div w:id="1336569924">
          <w:marLeft w:val="600"/>
          <w:marRight w:val="0"/>
          <w:marTop w:val="0"/>
          <w:marBottom w:val="0"/>
          <w:divBdr>
            <w:top w:val="none" w:sz="0" w:space="0" w:color="auto"/>
            <w:left w:val="none" w:sz="0" w:space="0" w:color="auto"/>
            <w:bottom w:val="none" w:sz="0" w:space="0" w:color="auto"/>
            <w:right w:val="none" w:sz="0" w:space="0" w:color="auto"/>
          </w:divBdr>
        </w:div>
        <w:div w:id="400443321">
          <w:marLeft w:val="600"/>
          <w:marRight w:val="0"/>
          <w:marTop w:val="0"/>
          <w:marBottom w:val="0"/>
          <w:divBdr>
            <w:top w:val="none" w:sz="0" w:space="0" w:color="auto"/>
            <w:left w:val="none" w:sz="0" w:space="0" w:color="auto"/>
            <w:bottom w:val="none" w:sz="0" w:space="0" w:color="auto"/>
            <w:right w:val="none" w:sz="0" w:space="0" w:color="auto"/>
          </w:divBdr>
        </w:div>
        <w:div w:id="710374871">
          <w:marLeft w:val="600"/>
          <w:marRight w:val="0"/>
          <w:marTop w:val="0"/>
          <w:marBottom w:val="0"/>
          <w:divBdr>
            <w:top w:val="none" w:sz="0" w:space="0" w:color="auto"/>
            <w:left w:val="none" w:sz="0" w:space="0" w:color="auto"/>
            <w:bottom w:val="none" w:sz="0" w:space="0" w:color="auto"/>
            <w:right w:val="none" w:sz="0" w:space="0" w:color="auto"/>
          </w:divBdr>
        </w:div>
        <w:div w:id="1834057537">
          <w:marLeft w:val="600"/>
          <w:marRight w:val="0"/>
          <w:marTop w:val="0"/>
          <w:marBottom w:val="0"/>
          <w:divBdr>
            <w:top w:val="none" w:sz="0" w:space="0" w:color="auto"/>
            <w:left w:val="none" w:sz="0" w:space="0" w:color="auto"/>
            <w:bottom w:val="none" w:sz="0" w:space="0" w:color="auto"/>
            <w:right w:val="none" w:sz="0" w:space="0" w:color="auto"/>
          </w:divBdr>
        </w:div>
        <w:div w:id="450437433">
          <w:marLeft w:val="600"/>
          <w:marRight w:val="0"/>
          <w:marTop w:val="0"/>
          <w:marBottom w:val="0"/>
          <w:divBdr>
            <w:top w:val="none" w:sz="0" w:space="0" w:color="auto"/>
            <w:left w:val="none" w:sz="0" w:space="0" w:color="auto"/>
            <w:bottom w:val="none" w:sz="0" w:space="0" w:color="auto"/>
            <w:right w:val="none" w:sz="0" w:space="0" w:color="auto"/>
          </w:divBdr>
        </w:div>
        <w:div w:id="455953823">
          <w:marLeft w:val="600"/>
          <w:marRight w:val="0"/>
          <w:marTop w:val="0"/>
          <w:marBottom w:val="0"/>
          <w:divBdr>
            <w:top w:val="none" w:sz="0" w:space="0" w:color="auto"/>
            <w:left w:val="none" w:sz="0" w:space="0" w:color="auto"/>
            <w:bottom w:val="none" w:sz="0" w:space="0" w:color="auto"/>
            <w:right w:val="none" w:sz="0" w:space="0" w:color="auto"/>
          </w:divBdr>
        </w:div>
        <w:div w:id="1561550091">
          <w:marLeft w:val="600"/>
          <w:marRight w:val="0"/>
          <w:marTop w:val="0"/>
          <w:marBottom w:val="0"/>
          <w:divBdr>
            <w:top w:val="none" w:sz="0" w:space="0" w:color="auto"/>
            <w:left w:val="none" w:sz="0" w:space="0" w:color="auto"/>
            <w:bottom w:val="none" w:sz="0" w:space="0" w:color="auto"/>
            <w:right w:val="none" w:sz="0" w:space="0" w:color="auto"/>
          </w:divBdr>
        </w:div>
        <w:div w:id="364985516">
          <w:marLeft w:val="600"/>
          <w:marRight w:val="0"/>
          <w:marTop w:val="0"/>
          <w:marBottom w:val="0"/>
          <w:divBdr>
            <w:top w:val="none" w:sz="0" w:space="0" w:color="auto"/>
            <w:left w:val="none" w:sz="0" w:space="0" w:color="auto"/>
            <w:bottom w:val="none" w:sz="0" w:space="0" w:color="auto"/>
            <w:right w:val="none" w:sz="0" w:space="0" w:color="auto"/>
          </w:divBdr>
        </w:div>
        <w:div w:id="768617983">
          <w:marLeft w:val="600"/>
          <w:marRight w:val="0"/>
          <w:marTop w:val="0"/>
          <w:marBottom w:val="0"/>
          <w:divBdr>
            <w:top w:val="none" w:sz="0" w:space="0" w:color="auto"/>
            <w:left w:val="none" w:sz="0" w:space="0" w:color="auto"/>
            <w:bottom w:val="none" w:sz="0" w:space="0" w:color="auto"/>
            <w:right w:val="none" w:sz="0" w:space="0" w:color="auto"/>
          </w:divBdr>
        </w:div>
        <w:div w:id="906036570">
          <w:marLeft w:val="600"/>
          <w:marRight w:val="0"/>
          <w:marTop w:val="0"/>
          <w:marBottom w:val="0"/>
          <w:divBdr>
            <w:top w:val="none" w:sz="0" w:space="0" w:color="auto"/>
            <w:left w:val="none" w:sz="0" w:space="0" w:color="auto"/>
            <w:bottom w:val="none" w:sz="0" w:space="0" w:color="auto"/>
            <w:right w:val="none" w:sz="0" w:space="0" w:color="auto"/>
          </w:divBdr>
        </w:div>
        <w:div w:id="1321419626">
          <w:marLeft w:val="600"/>
          <w:marRight w:val="0"/>
          <w:marTop w:val="0"/>
          <w:marBottom w:val="0"/>
          <w:divBdr>
            <w:top w:val="none" w:sz="0" w:space="0" w:color="auto"/>
            <w:left w:val="none" w:sz="0" w:space="0" w:color="auto"/>
            <w:bottom w:val="none" w:sz="0" w:space="0" w:color="auto"/>
            <w:right w:val="none" w:sz="0" w:space="0" w:color="auto"/>
          </w:divBdr>
        </w:div>
      </w:divsChild>
    </w:div>
    <w:div w:id="1530605413">
      <w:bodyDiv w:val="1"/>
      <w:marLeft w:val="0"/>
      <w:marRight w:val="0"/>
      <w:marTop w:val="0"/>
      <w:marBottom w:val="0"/>
      <w:divBdr>
        <w:top w:val="none" w:sz="0" w:space="0" w:color="auto"/>
        <w:left w:val="none" w:sz="0" w:space="0" w:color="auto"/>
        <w:bottom w:val="none" w:sz="0" w:space="0" w:color="auto"/>
        <w:right w:val="none" w:sz="0" w:space="0" w:color="auto"/>
      </w:divBdr>
      <w:divsChild>
        <w:div w:id="1109426044">
          <w:marLeft w:val="0"/>
          <w:marRight w:val="0"/>
          <w:marTop w:val="0"/>
          <w:marBottom w:val="0"/>
          <w:divBdr>
            <w:top w:val="none" w:sz="0" w:space="0" w:color="auto"/>
            <w:left w:val="none" w:sz="0" w:space="0" w:color="auto"/>
            <w:bottom w:val="none" w:sz="0" w:space="0" w:color="auto"/>
            <w:right w:val="none" w:sz="0" w:space="0" w:color="auto"/>
          </w:divBdr>
          <w:divsChild>
            <w:div w:id="11621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629">
      <w:bodyDiv w:val="1"/>
      <w:marLeft w:val="0"/>
      <w:marRight w:val="0"/>
      <w:marTop w:val="0"/>
      <w:marBottom w:val="0"/>
      <w:divBdr>
        <w:top w:val="none" w:sz="0" w:space="0" w:color="auto"/>
        <w:left w:val="none" w:sz="0" w:space="0" w:color="auto"/>
        <w:bottom w:val="none" w:sz="0" w:space="0" w:color="auto"/>
        <w:right w:val="none" w:sz="0" w:space="0" w:color="auto"/>
      </w:divBdr>
    </w:div>
    <w:div w:id="1553153255">
      <w:bodyDiv w:val="1"/>
      <w:marLeft w:val="0"/>
      <w:marRight w:val="0"/>
      <w:marTop w:val="0"/>
      <w:marBottom w:val="0"/>
      <w:divBdr>
        <w:top w:val="none" w:sz="0" w:space="0" w:color="auto"/>
        <w:left w:val="none" w:sz="0" w:space="0" w:color="auto"/>
        <w:bottom w:val="none" w:sz="0" w:space="0" w:color="auto"/>
        <w:right w:val="none" w:sz="0" w:space="0" w:color="auto"/>
      </w:divBdr>
      <w:divsChild>
        <w:div w:id="57291683">
          <w:marLeft w:val="600"/>
          <w:marRight w:val="0"/>
          <w:marTop w:val="0"/>
          <w:marBottom w:val="0"/>
          <w:divBdr>
            <w:top w:val="none" w:sz="0" w:space="0" w:color="auto"/>
            <w:left w:val="none" w:sz="0" w:space="0" w:color="auto"/>
            <w:bottom w:val="none" w:sz="0" w:space="0" w:color="auto"/>
            <w:right w:val="none" w:sz="0" w:space="0" w:color="auto"/>
          </w:divBdr>
        </w:div>
        <w:div w:id="166098856">
          <w:marLeft w:val="600"/>
          <w:marRight w:val="0"/>
          <w:marTop w:val="0"/>
          <w:marBottom w:val="0"/>
          <w:divBdr>
            <w:top w:val="none" w:sz="0" w:space="0" w:color="auto"/>
            <w:left w:val="none" w:sz="0" w:space="0" w:color="auto"/>
            <w:bottom w:val="none" w:sz="0" w:space="0" w:color="auto"/>
            <w:right w:val="none" w:sz="0" w:space="0" w:color="auto"/>
          </w:divBdr>
        </w:div>
        <w:div w:id="253369095">
          <w:marLeft w:val="600"/>
          <w:marRight w:val="0"/>
          <w:marTop w:val="0"/>
          <w:marBottom w:val="0"/>
          <w:divBdr>
            <w:top w:val="none" w:sz="0" w:space="0" w:color="auto"/>
            <w:left w:val="none" w:sz="0" w:space="0" w:color="auto"/>
            <w:bottom w:val="none" w:sz="0" w:space="0" w:color="auto"/>
            <w:right w:val="none" w:sz="0" w:space="0" w:color="auto"/>
          </w:divBdr>
        </w:div>
      </w:divsChild>
    </w:div>
    <w:div w:id="1566067669">
      <w:bodyDiv w:val="1"/>
      <w:marLeft w:val="0"/>
      <w:marRight w:val="0"/>
      <w:marTop w:val="0"/>
      <w:marBottom w:val="0"/>
      <w:divBdr>
        <w:top w:val="none" w:sz="0" w:space="0" w:color="auto"/>
        <w:left w:val="none" w:sz="0" w:space="0" w:color="auto"/>
        <w:bottom w:val="none" w:sz="0" w:space="0" w:color="auto"/>
        <w:right w:val="none" w:sz="0" w:space="0" w:color="auto"/>
      </w:divBdr>
    </w:div>
    <w:div w:id="1611010401">
      <w:bodyDiv w:val="1"/>
      <w:marLeft w:val="0"/>
      <w:marRight w:val="0"/>
      <w:marTop w:val="0"/>
      <w:marBottom w:val="0"/>
      <w:divBdr>
        <w:top w:val="none" w:sz="0" w:space="0" w:color="auto"/>
        <w:left w:val="none" w:sz="0" w:space="0" w:color="auto"/>
        <w:bottom w:val="none" w:sz="0" w:space="0" w:color="auto"/>
        <w:right w:val="none" w:sz="0" w:space="0" w:color="auto"/>
      </w:divBdr>
      <w:divsChild>
        <w:div w:id="972097075">
          <w:marLeft w:val="0"/>
          <w:marRight w:val="0"/>
          <w:marTop w:val="0"/>
          <w:marBottom w:val="0"/>
          <w:divBdr>
            <w:top w:val="none" w:sz="0" w:space="0" w:color="auto"/>
            <w:left w:val="none" w:sz="0" w:space="0" w:color="auto"/>
            <w:bottom w:val="none" w:sz="0" w:space="0" w:color="auto"/>
            <w:right w:val="none" w:sz="0" w:space="0" w:color="auto"/>
          </w:divBdr>
          <w:divsChild>
            <w:div w:id="209893555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47780961">
      <w:bodyDiv w:val="1"/>
      <w:marLeft w:val="0"/>
      <w:marRight w:val="0"/>
      <w:marTop w:val="0"/>
      <w:marBottom w:val="0"/>
      <w:divBdr>
        <w:top w:val="none" w:sz="0" w:space="0" w:color="auto"/>
        <w:left w:val="none" w:sz="0" w:space="0" w:color="auto"/>
        <w:bottom w:val="none" w:sz="0" w:space="0" w:color="auto"/>
        <w:right w:val="none" w:sz="0" w:space="0" w:color="auto"/>
      </w:divBdr>
      <w:divsChild>
        <w:div w:id="1977640322">
          <w:marLeft w:val="600"/>
          <w:marRight w:val="0"/>
          <w:marTop w:val="0"/>
          <w:marBottom w:val="0"/>
          <w:divBdr>
            <w:top w:val="none" w:sz="0" w:space="0" w:color="auto"/>
            <w:left w:val="none" w:sz="0" w:space="0" w:color="auto"/>
            <w:bottom w:val="none" w:sz="0" w:space="0" w:color="auto"/>
            <w:right w:val="none" w:sz="0" w:space="0" w:color="auto"/>
          </w:divBdr>
        </w:div>
      </w:divsChild>
    </w:div>
    <w:div w:id="1735396078">
      <w:bodyDiv w:val="1"/>
      <w:marLeft w:val="0"/>
      <w:marRight w:val="0"/>
      <w:marTop w:val="0"/>
      <w:marBottom w:val="0"/>
      <w:divBdr>
        <w:top w:val="none" w:sz="0" w:space="0" w:color="auto"/>
        <w:left w:val="none" w:sz="0" w:space="0" w:color="auto"/>
        <w:bottom w:val="none" w:sz="0" w:space="0" w:color="auto"/>
        <w:right w:val="none" w:sz="0" w:space="0" w:color="auto"/>
      </w:divBdr>
    </w:div>
    <w:div w:id="1744765401">
      <w:bodyDiv w:val="1"/>
      <w:marLeft w:val="0"/>
      <w:marRight w:val="0"/>
      <w:marTop w:val="0"/>
      <w:marBottom w:val="0"/>
      <w:divBdr>
        <w:top w:val="none" w:sz="0" w:space="0" w:color="auto"/>
        <w:left w:val="none" w:sz="0" w:space="0" w:color="auto"/>
        <w:bottom w:val="none" w:sz="0" w:space="0" w:color="auto"/>
        <w:right w:val="none" w:sz="0" w:space="0" w:color="auto"/>
      </w:divBdr>
    </w:div>
    <w:div w:id="1751148477">
      <w:bodyDiv w:val="1"/>
      <w:marLeft w:val="0"/>
      <w:marRight w:val="0"/>
      <w:marTop w:val="0"/>
      <w:marBottom w:val="0"/>
      <w:divBdr>
        <w:top w:val="none" w:sz="0" w:space="0" w:color="auto"/>
        <w:left w:val="none" w:sz="0" w:space="0" w:color="auto"/>
        <w:bottom w:val="none" w:sz="0" w:space="0" w:color="auto"/>
        <w:right w:val="none" w:sz="0" w:space="0" w:color="auto"/>
      </w:divBdr>
    </w:div>
    <w:div w:id="1754810931">
      <w:bodyDiv w:val="1"/>
      <w:marLeft w:val="0"/>
      <w:marRight w:val="0"/>
      <w:marTop w:val="0"/>
      <w:marBottom w:val="0"/>
      <w:divBdr>
        <w:top w:val="none" w:sz="0" w:space="0" w:color="auto"/>
        <w:left w:val="none" w:sz="0" w:space="0" w:color="auto"/>
        <w:bottom w:val="none" w:sz="0" w:space="0" w:color="auto"/>
        <w:right w:val="none" w:sz="0" w:space="0" w:color="auto"/>
      </w:divBdr>
    </w:div>
    <w:div w:id="1757435142">
      <w:bodyDiv w:val="1"/>
      <w:marLeft w:val="0"/>
      <w:marRight w:val="0"/>
      <w:marTop w:val="0"/>
      <w:marBottom w:val="0"/>
      <w:divBdr>
        <w:top w:val="none" w:sz="0" w:space="0" w:color="auto"/>
        <w:left w:val="none" w:sz="0" w:space="0" w:color="auto"/>
        <w:bottom w:val="none" w:sz="0" w:space="0" w:color="auto"/>
        <w:right w:val="none" w:sz="0" w:space="0" w:color="auto"/>
      </w:divBdr>
    </w:div>
    <w:div w:id="1775130886">
      <w:bodyDiv w:val="1"/>
      <w:marLeft w:val="0"/>
      <w:marRight w:val="0"/>
      <w:marTop w:val="0"/>
      <w:marBottom w:val="0"/>
      <w:divBdr>
        <w:top w:val="none" w:sz="0" w:space="0" w:color="auto"/>
        <w:left w:val="none" w:sz="0" w:space="0" w:color="auto"/>
        <w:bottom w:val="none" w:sz="0" w:space="0" w:color="auto"/>
        <w:right w:val="none" w:sz="0" w:space="0" w:color="auto"/>
      </w:divBdr>
      <w:divsChild>
        <w:div w:id="1197083550">
          <w:marLeft w:val="600"/>
          <w:marRight w:val="0"/>
          <w:marTop w:val="0"/>
          <w:marBottom w:val="0"/>
          <w:divBdr>
            <w:top w:val="none" w:sz="0" w:space="0" w:color="auto"/>
            <w:left w:val="none" w:sz="0" w:space="0" w:color="auto"/>
            <w:bottom w:val="none" w:sz="0" w:space="0" w:color="auto"/>
            <w:right w:val="none" w:sz="0" w:space="0" w:color="auto"/>
          </w:divBdr>
        </w:div>
        <w:div w:id="925188951">
          <w:marLeft w:val="600"/>
          <w:marRight w:val="0"/>
          <w:marTop w:val="0"/>
          <w:marBottom w:val="0"/>
          <w:divBdr>
            <w:top w:val="none" w:sz="0" w:space="0" w:color="auto"/>
            <w:left w:val="none" w:sz="0" w:space="0" w:color="auto"/>
            <w:bottom w:val="none" w:sz="0" w:space="0" w:color="auto"/>
            <w:right w:val="none" w:sz="0" w:space="0" w:color="auto"/>
          </w:divBdr>
        </w:div>
        <w:div w:id="20061225">
          <w:marLeft w:val="600"/>
          <w:marRight w:val="0"/>
          <w:marTop w:val="0"/>
          <w:marBottom w:val="0"/>
          <w:divBdr>
            <w:top w:val="none" w:sz="0" w:space="0" w:color="auto"/>
            <w:left w:val="none" w:sz="0" w:space="0" w:color="auto"/>
            <w:bottom w:val="none" w:sz="0" w:space="0" w:color="auto"/>
            <w:right w:val="none" w:sz="0" w:space="0" w:color="auto"/>
          </w:divBdr>
        </w:div>
      </w:divsChild>
    </w:div>
    <w:div w:id="1776290571">
      <w:bodyDiv w:val="1"/>
      <w:marLeft w:val="0"/>
      <w:marRight w:val="0"/>
      <w:marTop w:val="0"/>
      <w:marBottom w:val="0"/>
      <w:divBdr>
        <w:top w:val="none" w:sz="0" w:space="0" w:color="auto"/>
        <w:left w:val="none" w:sz="0" w:space="0" w:color="auto"/>
        <w:bottom w:val="none" w:sz="0" w:space="0" w:color="auto"/>
        <w:right w:val="none" w:sz="0" w:space="0" w:color="auto"/>
      </w:divBdr>
    </w:div>
    <w:div w:id="1784231068">
      <w:bodyDiv w:val="1"/>
      <w:marLeft w:val="0"/>
      <w:marRight w:val="0"/>
      <w:marTop w:val="0"/>
      <w:marBottom w:val="0"/>
      <w:divBdr>
        <w:top w:val="none" w:sz="0" w:space="0" w:color="auto"/>
        <w:left w:val="none" w:sz="0" w:space="0" w:color="auto"/>
        <w:bottom w:val="none" w:sz="0" w:space="0" w:color="auto"/>
        <w:right w:val="none" w:sz="0" w:space="0" w:color="auto"/>
      </w:divBdr>
    </w:div>
    <w:div w:id="1787263510">
      <w:bodyDiv w:val="1"/>
      <w:marLeft w:val="0"/>
      <w:marRight w:val="0"/>
      <w:marTop w:val="0"/>
      <w:marBottom w:val="0"/>
      <w:divBdr>
        <w:top w:val="none" w:sz="0" w:space="0" w:color="auto"/>
        <w:left w:val="none" w:sz="0" w:space="0" w:color="auto"/>
        <w:bottom w:val="none" w:sz="0" w:space="0" w:color="auto"/>
        <w:right w:val="none" w:sz="0" w:space="0" w:color="auto"/>
      </w:divBdr>
      <w:divsChild>
        <w:div w:id="105932897">
          <w:marLeft w:val="0"/>
          <w:marRight w:val="0"/>
          <w:marTop w:val="0"/>
          <w:marBottom w:val="0"/>
          <w:divBdr>
            <w:top w:val="none" w:sz="0" w:space="0" w:color="auto"/>
            <w:left w:val="none" w:sz="0" w:space="0" w:color="auto"/>
            <w:bottom w:val="none" w:sz="0" w:space="0" w:color="auto"/>
            <w:right w:val="none" w:sz="0" w:space="0" w:color="auto"/>
          </w:divBdr>
          <w:divsChild>
            <w:div w:id="21157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5813">
      <w:bodyDiv w:val="1"/>
      <w:marLeft w:val="0"/>
      <w:marRight w:val="0"/>
      <w:marTop w:val="0"/>
      <w:marBottom w:val="0"/>
      <w:divBdr>
        <w:top w:val="none" w:sz="0" w:space="0" w:color="auto"/>
        <w:left w:val="none" w:sz="0" w:space="0" w:color="auto"/>
        <w:bottom w:val="none" w:sz="0" w:space="0" w:color="auto"/>
        <w:right w:val="none" w:sz="0" w:space="0" w:color="auto"/>
      </w:divBdr>
    </w:div>
    <w:div w:id="1869178486">
      <w:bodyDiv w:val="1"/>
      <w:marLeft w:val="0"/>
      <w:marRight w:val="0"/>
      <w:marTop w:val="0"/>
      <w:marBottom w:val="0"/>
      <w:divBdr>
        <w:top w:val="none" w:sz="0" w:space="0" w:color="auto"/>
        <w:left w:val="none" w:sz="0" w:space="0" w:color="auto"/>
        <w:bottom w:val="none" w:sz="0" w:space="0" w:color="auto"/>
        <w:right w:val="none" w:sz="0" w:space="0" w:color="auto"/>
      </w:divBdr>
    </w:div>
    <w:div w:id="1908883013">
      <w:bodyDiv w:val="1"/>
      <w:marLeft w:val="0"/>
      <w:marRight w:val="0"/>
      <w:marTop w:val="0"/>
      <w:marBottom w:val="0"/>
      <w:divBdr>
        <w:top w:val="none" w:sz="0" w:space="0" w:color="auto"/>
        <w:left w:val="none" w:sz="0" w:space="0" w:color="auto"/>
        <w:bottom w:val="none" w:sz="0" w:space="0" w:color="auto"/>
        <w:right w:val="none" w:sz="0" w:space="0" w:color="auto"/>
      </w:divBdr>
    </w:div>
    <w:div w:id="1944915613">
      <w:bodyDiv w:val="1"/>
      <w:marLeft w:val="0"/>
      <w:marRight w:val="0"/>
      <w:marTop w:val="0"/>
      <w:marBottom w:val="0"/>
      <w:divBdr>
        <w:top w:val="none" w:sz="0" w:space="0" w:color="auto"/>
        <w:left w:val="none" w:sz="0" w:space="0" w:color="auto"/>
        <w:bottom w:val="none" w:sz="0" w:space="0" w:color="auto"/>
        <w:right w:val="none" w:sz="0" w:space="0" w:color="auto"/>
      </w:divBdr>
      <w:divsChild>
        <w:div w:id="721909127">
          <w:marLeft w:val="600"/>
          <w:marRight w:val="0"/>
          <w:marTop w:val="0"/>
          <w:marBottom w:val="0"/>
          <w:divBdr>
            <w:top w:val="none" w:sz="0" w:space="0" w:color="auto"/>
            <w:left w:val="none" w:sz="0" w:space="0" w:color="auto"/>
            <w:bottom w:val="none" w:sz="0" w:space="0" w:color="auto"/>
            <w:right w:val="none" w:sz="0" w:space="0" w:color="auto"/>
          </w:divBdr>
        </w:div>
        <w:div w:id="1443305600">
          <w:marLeft w:val="600"/>
          <w:marRight w:val="0"/>
          <w:marTop w:val="0"/>
          <w:marBottom w:val="0"/>
          <w:divBdr>
            <w:top w:val="none" w:sz="0" w:space="0" w:color="auto"/>
            <w:left w:val="none" w:sz="0" w:space="0" w:color="auto"/>
            <w:bottom w:val="none" w:sz="0" w:space="0" w:color="auto"/>
            <w:right w:val="none" w:sz="0" w:space="0" w:color="auto"/>
          </w:divBdr>
        </w:div>
      </w:divsChild>
    </w:div>
    <w:div w:id="1955558682">
      <w:bodyDiv w:val="1"/>
      <w:marLeft w:val="0"/>
      <w:marRight w:val="0"/>
      <w:marTop w:val="0"/>
      <w:marBottom w:val="0"/>
      <w:divBdr>
        <w:top w:val="none" w:sz="0" w:space="0" w:color="auto"/>
        <w:left w:val="none" w:sz="0" w:space="0" w:color="auto"/>
        <w:bottom w:val="none" w:sz="0" w:space="0" w:color="auto"/>
        <w:right w:val="none" w:sz="0" w:space="0" w:color="auto"/>
      </w:divBdr>
    </w:div>
    <w:div w:id="2024428181">
      <w:bodyDiv w:val="1"/>
      <w:marLeft w:val="0"/>
      <w:marRight w:val="0"/>
      <w:marTop w:val="0"/>
      <w:marBottom w:val="0"/>
      <w:divBdr>
        <w:top w:val="none" w:sz="0" w:space="0" w:color="auto"/>
        <w:left w:val="none" w:sz="0" w:space="0" w:color="auto"/>
        <w:bottom w:val="none" w:sz="0" w:space="0" w:color="auto"/>
        <w:right w:val="none" w:sz="0" w:space="0" w:color="auto"/>
      </w:divBdr>
    </w:div>
    <w:div w:id="2087263874">
      <w:bodyDiv w:val="1"/>
      <w:marLeft w:val="0"/>
      <w:marRight w:val="0"/>
      <w:marTop w:val="0"/>
      <w:marBottom w:val="0"/>
      <w:divBdr>
        <w:top w:val="none" w:sz="0" w:space="0" w:color="auto"/>
        <w:left w:val="none" w:sz="0" w:space="0" w:color="auto"/>
        <w:bottom w:val="none" w:sz="0" w:space="0" w:color="auto"/>
        <w:right w:val="none" w:sz="0" w:space="0" w:color="auto"/>
      </w:divBdr>
    </w:div>
    <w:div w:id="2093811552">
      <w:bodyDiv w:val="1"/>
      <w:marLeft w:val="0"/>
      <w:marRight w:val="0"/>
      <w:marTop w:val="0"/>
      <w:marBottom w:val="0"/>
      <w:divBdr>
        <w:top w:val="none" w:sz="0" w:space="0" w:color="auto"/>
        <w:left w:val="none" w:sz="0" w:space="0" w:color="auto"/>
        <w:bottom w:val="none" w:sz="0" w:space="0" w:color="auto"/>
        <w:right w:val="none" w:sz="0" w:space="0" w:color="auto"/>
      </w:divBdr>
      <w:divsChild>
        <w:div w:id="438306174">
          <w:marLeft w:val="600"/>
          <w:marRight w:val="0"/>
          <w:marTop w:val="0"/>
          <w:marBottom w:val="0"/>
          <w:divBdr>
            <w:top w:val="none" w:sz="0" w:space="0" w:color="auto"/>
            <w:left w:val="none" w:sz="0" w:space="0" w:color="auto"/>
            <w:bottom w:val="none" w:sz="0" w:space="0" w:color="auto"/>
            <w:right w:val="none" w:sz="0" w:space="0" w:color="auto"/>
          </w:divBdr>
        </w:div>
        <w:div w:id="817723557">
          <w:marLeft w:val="600"/>
          <w:marRight w:val="0"/>
          <w:marTop w:val="0"/>
          <w:marBottom w:val="0"/>
          <w:divBdr>
            <w:top w:val="none" w:sz="0" w:space="0" w:color="auto"/>
            <w:left w:val="none" w:sz="0" w:space="0" w:color="auto"/>
            <w:bottom w:val="none" w:sz="0" w:space="0" w:color="auto"/>
            <w:right w:val="none" w:sz="0" w:space="0" w:color="auto"/>
          </w:divBdr>
        </w:div>
      </w:divsChild>
    </w:div>
    <w:div w:id="2097556184">
      <w:bodyDiv w:val="1"/>
      <w:marLeft w:val="0"/>
      <w:marRight w:val="0"/>
      <w:marTop w:val="0"/>
      <w:marBottom w:val="0"/>
      <w:divBdr>
        <w:top w:val="none" w:sz="0" w:space="0" w:color="auto"/>
        <w:left w:val="none" w:sz="0" w:space="0" w:color="auto"/>
        <w:bottom w:val="none" w:sz="0" w:space="0" w:color="auto"/>
        <w:right w:val="none" w:sz="0" w:space="0" w:color="auto"/>
      </w:divBdr>
    </w:div>
    <w:div w:id="2110352403">
      <w:bodyDiv w:val="1"/>
      <w:marLeft w:val="0"/>
      <w:marRight w:val="0"/>
      <w:marTop w:val="0"/>
      <w:marBottom w:val="0"/>
      <w:divBdr>
        <w:top w:val="none" w:sz="0" w:space="0" w:color="auto"/>
        <w:left w:val="none" w:sz="0" w:space="0" w:color="auto"/>
        <w:bottom w:val="none" w:sz="0" w:space="0" w:color="auto"/>
        <w:right w:val="none" w:sz="0" w:space="0" w:color="auto"/>
      </w:divBdr>
      <w:divsChild>
        <w:div w:id="154346426">
          <w:marLeft w:val="600"/>
          <w:marRight w:val="0"/>
          <w:marTop w:val="0"/>
          <w:marBottom w:val="0"/>
          <w:divBdr>
            <w:top w:val="none" w:sz="0" w:space="0" w:color="auto"/>
            <w:left w:val="none" w:sz="0" w:space="0" w:color="auto"/>
            <w:bottom w:val="none" w:sz="0" w:space="0" w:color="auto"/>
            <w:right w:val="none" w:sz="0" w:space="0" w:color="auto"/>
          </w:divBdr>
        </w:div>
        <w:div w:id="291785205">
          <w:marLeft w:val="600"/>
          <w:marRight w:val="0"/>
          <w:marTop w:val="0"/>
          <w:marBottom w:val="0"/>
          <w:divBdr>
            <w:top w:val="none" w:sz="0" w:space="0" w:color="auto"/>
            <w:left w:val="none" w:sz="0" w:space="0" w:color="auto"/>
            <w:bottom w:val="none" w:sz="0" w:space="0" w:color="auto"/>
            <w:right w:val="none" w:sz="0" w:space="0" w:color="auto"/>
          </w:divBdr>
        </w:div>
        <w:div w:id="691808792">
          <w:marLeft w:val="600"/>
          <w:marRight w:val="0"/>
          <w:marTop w:val="0"/>
          <w:marBottom w:val="0"/>
          <w:divBdr>
            <w:top w:val="none" w:sz="0" w:space="0" w:color="auto"/>
            <w:left w:val="none" w:sz="0" w:space="0" w:color="auto"/>
            <w:bottom w:val="none" w:sz="0" w:space="0" w:color="auto"/>
            <w:right w:val="none" w:sz="0" w:space="0" w:color="auto"/>
          </w:divBdr>
        </w:div>
        <w:div w:id="1688673592">
          <w:marLeft w:val="600"/>
          <w:marRight w:val="0"/>
          <w:marTop w:val="0"/>
          <w:marBottom w:val="0"/>
          <w:divBdr>
            <w:top w:val="none" w:sz="0" w:space="0" w:color="auto"/>
            <w:left w:val="none" w:sz="0" w:space="0" w:color="auto"/>
            <w:bottom w:val="none" w:sz="0" w:space="0" w:color="auto"/>
            <w:right w:val="none" w:sz="0" w:space="0" w:color="auto"/>
          </w:divBdr>
        </w:div>
      </w:divsChild>
    </w:div>
    <w:div w:id="2133013916">
      <w:bodyDiv w:val="1"/>
      <w:marLeft w:val="0"/>
      <w:marRight w:val="0"/>
      <w:marTop w:val="0"/>
      <w:marBottom w:val="0"/>
      <w:divBdr>
        <w:top w:val="none" w:sz="0" w:space="0" w:color="auto"/>
        <w:left w:val="none" w:sz="0" w:space="0" w:color="auto"/>
        <w:bottom w:val="none" w:sz="0" w:space="0" w:color="auto"/>
        <w:right w:val="none" w:sz="0" w:space="0" w:color="auto"/>
      </w:divBdr>
    </w:div>
    <w:div w:id="21370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3653F-0D96-435B-B0A2-089C540B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39792</Words>
  <Characters>226819</Characters>
  <Application>Microsoft Office Word</Application>
  <DocSecurity>0</DocSecurity>
  <Lines>1890</Lines>
  <Paragraphs>532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MZOPUG</Company>
  <LinksUpToDate>false</LinksUpToDate>
  <CharactersWithSpaces>266079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Radović</dc:creator>
  <cp:lastModifiedBy>Nives</cp:lastModifiedBy>
  <cp:revision>2</cp:revision>
  <cp:lastPrinted>2020-08-27T08:46:00Z</cp:lastPrinted>
  <dcterms:created xsi:type="dcterms:W3CDTF">2020-09-02T11:37:00Z</dcterms:created>
  <dcterms:modified xsi:type="dcterms:W3CDTF">2020-09-02T11:37:00Z</dcterms:modified>
</cp:coreProperties>
</file>