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7B" w:rsidRDefault="0074041A" w:rsidP="000A6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OVLASTI PROČELNIKA UPRAVNOG TIJELA </w:t>
      </w:r>
      <w:r w:rsidR="00A110E4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GRADA, </w:t>
      </w:r>
      <w:r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NADLEŽNOG ZA SLUŽBENIČKE </w:t>
      </w:r>
      <w:r w:rsidR="00393BDF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ODNOSE I ZA POSLOVE GRADSKOG VIJEĆA</w:t>
      </w:r>
      <w:r w:rsidR="00B80492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,</w:t>
      </w:r>
      <w:r w:rsidR="000A63F6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3915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U VEZI KONSTITURANJA </w:t>
      </w:r>
      <w:r w:rsidR="00B80492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GRADSKOG VIJEĆA </w:t>
      </w:r>
      <w:r w:rsidR="00704998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I </w:t>
      </w:r>
      <w:r w:rsidR="00DA7C2E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PRAVA </w:t>
      </w:r>
      <w:r w:rsidR="0023687C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I OBVEZA </w:t>
      </w:r>
      <w:r w:rsidR="00DA7C2E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GRADONAČELNIKA I NJEGOVOG ZAMJENIKA</w:t>
      </w:r>
      <w:r w:rsidR="00135137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, NAKON STUPANJA NA DUŽNOST</w:t>
      </w:r>
      <w:r w:rsidR="00332D5B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,</w:t>
      </w:r>
      <w:r w:rsidR="00135137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 TIJEKOM </w:t>
      </w:r>
      <w:r w:rsidR="00332D5B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I NAKON PRESTANKA MANDATA</w:t>
      </w:r>
    </w:p>
    <w:p w:rsidR="00B65B7B" w:rsidRDefault="00B65B7B" w:rsidP="00751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</w:p>
    <w:p w:rsidR="00332D5B" w:rsidRDefault="00332D5B" w:rsidP="00B25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</w:p>
    <w:p w:rsidR="00B65B7B" w:rsidRDefault="00B25531" w:rsidP="00B25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PITANJA I ODGOVORI</w:t>
      </w:r>
    </w:p>
    <w:p w:rsidR="00B25531" w:rsidRDefault="00B25531" w:rsidP="004D186A">
      <w:pPr>
        <w:autoSpaceDE w:val="0"/>
        <w:autoSpaceDN w:val="0"/>
        <w:adjustRightInd w:val="0"/>
        <w:spacing w:after="0" w:line="240" w:lineRule="auto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</w:p>
    <w:p w:rsidR="00ED4473" w:rsidRDefault="000A3B1F" w:rsidP="00ED4473">
      <w:pPr>
        <w:autoSpaceDE w:val="0"/>
        <w:autoSpaceDN w:val="0"/>
        <w:adjustRightInd w:val="0"/>
        <w:spacing w:after="0" w:line="240" w:lineRule="auto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1. Tko saziva konstituirajuću sjednicu </w:t>
      </w:r>
      <w:r w:rsidR="00D73F4A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>Gradskog vijeća?</w:t>
      </w:r>
    </w:p>
    <w:p w:rsidR="00E70D90" w:rsidRDefault="00E70D90" w:rsidP="00ED4473">
      <w:pPr>
        <w:autoSpaceDE w:val="0"/>
        <w:autoSpaceDN w:val="0"/>
        <w:adjustRightInd w:val="0"/>
        <w:spacing w:after="0" w:line="240" w:lineRule="auto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</w:p>
    <w:p w:rsidR="00FE33FE" w:rsidRDefault="00E70D90" w:rsidP="00D54B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</w:pPr>
      <w:r w:rsidRPr="00E70D90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Po</w:t>
      </w:r>
      <w:r w:rsidR="006C5F48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sljednjim izmjenama i dopunama Z</w:t>
      </w:r>
      <w:r w:rsidRPr="00E70D90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akona o lokalnim izborima, </w:t>
      </w:r>
      <w:r w:rsidR="006C5F48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izmijenjena je odredba o konstituiranju predstavničkog tijela jedinice lokalne i p</w:t>
      </w:r>
      <w:r w:rsidR="00E80DB7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odručne (regionalne) samouprave, odnosno o ovlasti za sazivanje. </w:t>
      </w:r>
    </w:p>
    <w:p w:rsidR="00E70D90" w:rsidRDefault="00E80DB7" w:rsidP="00D54B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U</w:t>
      </w:r>
      <w:r w:rsidR="00FE33FE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nastavku teksta ćemo </w:t>
      </w:r>
      <w:r w:rsidR="006C5F48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koristiti </w:t>
      </w:r>
      <w:r w:rsidR="00335F98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termine </w:t>
      </w:r>
      <w:r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imanentne Gradu</w:t>
      </w:r>
      <w:r w:rsidR="006E4FC4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 kao jedinici lokalne samouprave</w:t>
      </w:r>
      <w:r w:rsidR="002933F2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 i njegovim tijelima</w:t>
      </w:r>
      <w:r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, tj. </w:t>
      </w:r>
      <w:r w:rsidR="00335F98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Grad</w:t>
      </w:r>
      <w:r w:rsidR="00A01140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,</w:t>
      </w:r>
      <w:r w:rsidR="00335F98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 </w:t>
      </w:r>
      <w:r w:rsidR="00400348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Gradsko vijeće</w:t>
      </w:r>
      <w:r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, gradonačelnik</w:t>
      </w:r>
      <w:r w:rsidR="00E25063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.</w:t>
      </w:r>
    </w:p>
    <w:p w:rsidR="00E25063" w:rsidRDefault="00E25063" w:rsidP="00081E88">
      <w:pPr>
        <w:autoSpaceDE w:val="0"/>
        <w:autoSpaceDN w:val="0"/>
        <w:adjustRightInd w:val="0"/>
        <w:spacing w:after="0" w:line="276" w:lineRule="auto"/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</w:pPr>
    </w:p>
    <w:p w:rsidR="00ED4473" w:rsidRPr="00733133" w:rsidRDefault="00FC1798" w:rsidP="00081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  <w:r>
        <w:rPr>
          <w:rFonts w:ascii="Times New Roman" w:eastAsia="SignaPro-CondBold" w:hAnsi="Times New Roman" w:cs="Times New Roman"/>
          <w:bCs/>
          <w:sz w:val="24"/>
          <w:szCs w:val="24"/>
        </w:rPr>
        <w:t>S</w:t>
      </w:r>
      <w:r w:rsidR="00D84BD4" w:rsidRPr="00733133">
        <w:rPr>
          <w:rFonts w:ascii="Times New Roman" w:eastAsia="SignaPro-CondBold" w:hAnsi="Times New Roman" w:cs="Times New Roman"/>
          <w:bCs/>
          <w:sz w:val="24"/>
          <w:szCs w:val="24"/>
        </w:rPr>
        <w:t xml:space="preserve">ada </w:t>
      </w:r>
      <w:r>
        <w:rPr>
          <w:rFonts w:ascii="Times New Roman" w:eastAsia="SignaPro-CondBold" w:hAnsi="Times New Roman" w:cs="Times New Roman"/>
          <w:bCs/>
          <w:sz w:val="24"/>
          <w:szCs w:val="24"/>
        </w:rPr>
        <w:t xml:space="preserve">je </w:t>
      </w:r>
      <w:r w:rsidR="00D84BD4" w:rsidRPr="00733133">
        <w:rPr>
          <w:rFonts w:ascii="Times New Roman" w:eastAsia="SignaPro-CondBold" w:hAnsi="Times New Roman" w:cs="Times New Roman"/>
          <w:bCs/>
          <w:sz w:val="24"/>
          <w:szCs w:val="24"/>
        </w:rPr>
        <w:t>člankom 87. stavkom 1. Zakona o lokalnim izborima</w:t>
      </w:r>
      <w:r w:rsidR="004937E2" w:rsidRPr="00733133">
        <w:rPr>
          <w:rFonts w:ascii="Times New Roman" w:eastAsia="SignaPro-CondBold" w:hAnsi="Times New Roman" w:cs="Times New Roman"/>
          <w:bCs/>
          <w:sz w:val="24"/>
          <w:szCs w:val="24"/>
        </w:rPr>
        <w:t xml:space="preserve"> („</w:t>
      </w:r>
      <w:r w:rsidR="004937E2" w:rsidRPr="00733133">
        <w:rPr>
          <w:rFonts w:ascii="Times New Roman" w:eastAsia="SignaPro-CondBold" w:hAnsi="Times New Roman" w:cs="Times New Roman"/>
          <w:sz w:val="24"/>
          <w:szCs w:val="24"/>
        </w:rPr>
        <w:t xml:space="preserve">Narodne novine“ br. 144/12, 121/16, 98/19, </w:t>
      </w:r>
      <w:r w:rsidR="000A15DC">
        <w:rPr>
          <w:rFonts w:ascii="Times New Roman" w:eastAsia="SignaPro-CondBold" w:hAnsi="Times New Roman" w:cs="Times New Roman"/>
          <w:sz w:val="24"/>
          <w:szCs w:val="24"/>
        </w:rPr>
        <w:t>144</w:t>
      </w:r>
      <w:r w:rsidR="004937E2" w:rsidRPr="00733133">
        <w:rPr>
          <w:rFonts w:ascii="Times New Roman" w:eastAsia="SignaPro-CondBold" w:hAnsi="Times New Roman" w:cs="Times New Roman"/>
          <w:sz w:val="24"/>
          <w:szCs w:val="24"/>
        </w:rPr>
        <w:t>/20)</w:t>
      </w:r>
      <w:r w:rsidR="00E25063" w:rsidRPr="00733133">
        <w:rPr>
          <w:rFonts w:ascii="Times New Roman" w:eastAsia="SignaPro-CondBold" w:hAnsi="Times New Roman" w:cs="Times New Roman"/>
          <w:sz w:val="24"/>
          <w:szCs w:val="24"/>
        </w:rPr>
        <w:t xml:space="preserve"> (</w:t>
      </w:r>
      <w:r w:rsidR="004937E2" w:rsidRPr="00733133">
        <w:rPr>
          <w:rFonts w:ascii="Times New Roman" w:eastAsia="SignaPro-CondBold" w:hAnsi="Times New Roman" w:cs="Times New Roman"/>
          <w:sz w:val="24"/>
          <w:szCs w:val="24"/>
        </w:rPr>
        <w:t xml:space="preserve">u nastavku teksta: ZLI) propisano da </w:t>
      </w:r>
      <w:r w:rsidR="00137CC1" w:rsidRPr="00733133">
        <w:rPr>
          <w:rFonts w:ascii="Times New Roman" w:eastAsia="SignaPro-CondBold" w:hAnsi="Times New Roman" w:cs="Times New Roman"/>
          <w:sz w:val="24"/>
          <w:szCs w:val="24"/>
        </w:rPr>
        <w:t>k</w:t>
      </w:r>
      <w:r w:rsidR="00ED4473" w:rsidRPr="00733133">
        <w:rPr>
          <w:rFonts w:ascii="Times New Roman" w:eastAsia="MetaSerifPro-Book" w:hAnsi="Times New Roman" w:cs="Times New Roman"/>
          <w:sz w:val="24"/>
          <w:szCs w:val="24"/>
        </w:rPr>
        <w:t xml:space="preserve">onstituirajuću sjednicu </w:t>
      </w:r>
      <w:r w:rsidR="00121885" w:rsidRPr="00733133">
        <w:rPr>
          <w:rFonts w:ascii="Times New Roman" w:eastAsia="MetaSerifPro-Book" w:hAnsi="Times New Roman" w:cs="Times New Roman"/>
          <w:sz w:val="24"/>
          <w:szCs w:val="24"/>
        </w:rPr>
        <w:t>Gradskog vijeća</w:t>
      </w:r>
      <w:r w:rsidR="00ED4473" w:rsidRPr="00733133">
        <w:rPr>
          <w:rFonts w:ascii="Times New Roman" w:eastAsia="MetaSerifPro-Book" w:hAnsi="Times New Roman" w:cs="Times New Roman"/>
          <w:sz w:val="24"/>
          <w:szCs w:val="24"/>
        </w:rPr>
        <w:t xml:space="preserve"> saziva </w:t>
      </w:r>
      <w:r w:rsidR="00ED4473" w:rsidRPr="00961FCA">
        <w:rPr>
          <w:rFonts w:ascii="Times New Roman" w:eastAsia="MetaSerifPro-Book" w:hAnsi="Times New Roman" w:cs="Times New Roman"/>
          <w:b/>
          <w:sz w:val="24"/>
          <w:szCs w:val="24"/>
        </w:rPr>
        <w:t>pročelnik</w:t>
      </w:r>
      <w:r w:rsidR="00ED4473" w:rsidRPr="00733133">
        <w:rPr>
          <w:rFonts w:ascii="Times New Roman" w:eastAsia="MetaSerifPro-Book" w:hAnsi="Times New Roman" w:cs="Times New Roman"/>
          <w:sz w:val="24"/>
          <w:szCs w:val="24"/>
        </w:rPr>
        <w:t xml:space="preserve"> upravnog tijela nadležnog za poslove </w:t>
      </w:r>
      <w:r w:rsidR="0037682A" w:rsidRPr="00733133">
        <w:rPr>
          <w:rFonts w:ascii="Times New Roman" w:eastAsia="MetaSerifPro-Book" w:hAnsi="Times New Roman" w:cs="Times New Roman"/>
          <w:sz w:val="24"/>
          <w:szCs w:val="24"/>
        </w:rPr>
        <w:t>Gradskog vijeća</w:t>
      </w:r>
      <w:r w:rsidR="00ED4473" w:rsidRPr="00733133">
        <w:rPr>
          <w:rFonts w:ascii="Times New Roman" w:eastAsia="MetaSerifPro-Book" w:hAnsi="Times New Roman" w:cs="Times New Roman"/>
          <w:sz w:val="24"/>
          <w:szCs w:val="24"/>
        </w:rPr>
        <w:t xml:space="preserve"> ili službenik kojeg on ovlasti. Ako u jedinici nije imenovan </w:t>
      </w:r>
      <w:r w:rsidR="0037682A" w:rsidRPr="00733133">
        <w:rPr>
          <w:rFonts w:ascii="Times New Roman" w:eastAsia="MetaSerifPro-Book" w:hAnsi="Times New Roman" w:cs="Times New Roman"/>
          <w:sz w:val="24"/>
          <w:szCs w:val="24"/>
        </w:rPr>
        <w:t xml:space="preserve">taj </w:t>
      </w:r>
      <w:r w:rsidR="00ED4473" w:rsidRPr="00733133">
        <w:rPr>
          <w:rFonts w:ascii="Times New Roman" w:eastAsia="MetaSerifPro-Book" w:hAnsi="Times New Roman" w:cs="Times New Roman"/>
          <w:sz w:val="24"/>
          <w:szCs w:val="24"/>
        </w:rPr>
        <w:t>pročelnik ili službenik ovlašten za obavljanje poslova tog pročelnika, konstituirajuću sjednicu sazvat će čelnik tijela državne uprave nadležnog za lokalnu i područnu (regionalnu) samoupravu ili osoba koju on ovlasti.</w:t>
      </w:r>
    </w:p>
    <w:p w:rsidR="0037682A" w:rsidRPr="00733133" w:rsidRDefault="0037682A" w:rsidP="00081E88">
      <w:pPr>
        <w:autoSpaceDE w:val="0"/>
        <w:autoSpaceDN w:val="0"/>
        <w:adjustRightInd w:val="0"/>
        <w:spacing w:after="0" w:line="276" w:lineRule="auto"/>
        <w:rPr>
          <w:rFonts w:ascii="Times New Roman" w:eastAsia="MetaSerifPro-Book" w:hAnsi="Times New Roman" w:cs="Times New Roman"/>
          <w:sz w:val="24"/>
          <w:szCs w:val="24"/>
        </w:rPr>
      </w:pPr>
    </w:p>
    <w:p w:rsidR="00320D04" w:rsidRDefault="00ED4473" w:rsidP="00081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color w:val="000000"/>
          <w:sz w:val="24"/>
          <w:szCs w:val="24"/>
        </w:rPr>
      </w:pPr>
      <w:r w:rsidRPr="009533CA">
        <w:rPr>
          <w:rFonts w:ascii="Times New Roman" w:eastAsia="MetaSerifPro-Book" w:hAnsi="Times New Roman" w:cs="Times New Roman"/>
          <w:color w:val="000000"/>
          <w:sz w:val="24"/>
          <w:szCs w:val="24"/>
        </w:rPr>
        <w:t>Prva, konstituirajuća sjednica sazvat će se u roku od 30 dana od dana objave konačnih rezultata</w:t>
      </w:r>
      <w:r w:rsidR="00DD06A6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</w:t>
      </w:r>
      <w:r w:rsidRPr="009533CA">
        <w:rPr>
          <w:rFonts w:ascii="Times New Roman" w:eastAsia="MetaSerifPro-Book" w:hAnsi="Times New Roman" w:cs="Times New Roman"/>
          <w:color w:val="000000"/>
          <w:sz w:val="24"/>
          <w:szCs w:val="24"/>
        </w:rPr>
        <w:t>izbora</w:t>
      </w:r>
      <w:r w:rsidR="00022C2F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, a ako se Gradsko vijeće ne konstituira, </w:t>
      </w:r>
      <w:r w:rsidR="001702AF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a to je u slučaju da se ne izabere predsjednik Gradskog vijeća, </w:t>
      </w:r>
      <w:r w:rsidR="00022C2F">
        <w:rPr>
          <w:rFonts w:ascii="Times New Roman" w:eastAsia="MetaSerifPro-Book" w:hAnsi="Times New Roman" w:cs="Times New Roman"/>
          <w:color w:val="000000"/>
          <w:sz w:val="24"/>
          <w:szCs w:val="24"/>
        </w:rPr>
        <w:t>dalji rokovi sazi</w:t>
      </w:r>
      <w:r w:rsidR="001D350B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vanja </w:t>
      </w:r>
      <w:r w:rsidR="00C558C6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i radnje, </w:t>
      </w:r>
      <w:r w:rsidR="001D350B">
        <w:rPr>
          <w:rFonts w:ascii="Times New Roman" w:eastAsia="MetaSerifPro-Book" w:hAnsi="Times New Roman" w:cs="Times New Roman"/>
          <w:color w:val="000000"/>
          <w:sz w:val="24"/>
          <w:szCs w:val="24"/>
        </w:rPr>
        <w:t>propisani su ovim člankom te naravno, i Poslovnikom Gradskog vijeća, u skladu sa ZLI-a.</w:t>
      </w:r>
    </w:p>
    <w:p w:rsidR="004E0E12" w:rsidRDefault="004E0E12" w:rsidP="00081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color w:val="000000"/>
          <w:sz w:val="24"/>
          <w:szCs w:val="24"/>
        </w:rPr>
      </w:pPr>
      <w:r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Danom konstituiranja Gradskog vijeća započinju prava i dužnosti </w:t>
      </w:r>
      <w:r w:rsidR="00FF626B">
        <w:rPr>
          <w:rFonts w:ascii="Times New Roman" w:eastAsia="MetaSerifPro-Book" w:hAnsi="Times New Roman" w:cs="Times New Roman"/>
          <w:color w:val="000000"/>
          <w:sz w:val="24"/>
          <w:szCs w:val="24"/>
        </w:rPr>
        <w:t>članova Gradskog vijeća (u nastavku teksta: vijećnik).</w:t>
      </w:r>
    </w:p>
    <w:p w:rsidR="00320D04" w:rsidRDefault="00320D04" w:rsidP="00081E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color w:val="000000"/>
          <w:sz w:val="24"/>
          <w:szCs w:val="24"/>
        </w:rPr>
      </w:pPr>
    </w:p>
    <w:p w:rsidR="00ED4473" w:rsidRPr="00951C69" w:rsidRDefault="00221E3C" w:rsidP="00320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</w:pPr>
      <w:r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2. Koje su još ovlasti, odnosno uloga pročelnika </w:t>
      </w:r>
      <w:r w:rsidR="00951C69"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upravnog tijela nadležnog za </w:t>
      </w:r>
      <w:r w:rsidR="009A634F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poslove </w:t>
      </w:r>
      <w:r w:rsidR="00951C69"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Gradsko</w:t>
      </w:r>
      <w:r w:rsidR="009A634F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g</w:t>
      </w:r>
      <w:r w:rsidR="00951C69"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vijeć</w:t>
      </w:r>
      <w:r w:rsidR="009A634F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a</w:t>
      </w:r>
      <w:r w:rsidR="00951C69"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, u vezi konstituiranja Gradskog vijeća</w:t>
      </w:r>
      <w:r w:rsidR="009E3BD1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i mandata vijećnika i gradonačelnika</w:t>
      </w:r>
      <w:r w:rsidR="00951C69"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?</w:t>
      </w:r>
    </w:p>
    <w:p w:rsidR="005B1568" w:rsidRDefault="005B1568" w:rsidP="00ED4473">
      <w:pPr>
        <w:autoSpaceDE w:val="0"/>
        <w:autoSpaceDN w:val="0"/>
        <w:adjustRightInd w:val="0"/>
        <w:spacing w:after="0" w:line="240" w:lineRule="auto"/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</w:pPr>
    </w:p>
    <w:p w:rsidR="008D746F" w:rsidRDefault="004F5D2A" w:rsidP="002C5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color w:val="000000"/>
          <w:sz w:val="24"/>
          <w:szCs w:val="24"/>
        </w:rPr>
      </w:pPr>
      <w:r w:rsidRPr="00AC479C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Pročelnik</w:t>
      </w:r>
      <w:r w:rsidR="00116CE0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</w:t>
      </w:r>
      <w:r w:rsidR="00116CE0" w:rsidRPr="00116CE0">
        <w:rPr>
          <w:rFonts w:ascii="Times New Roman" w:eastAsia="MetaSerifPro-Book" w:hAnsi="Times New Roman" w:cs="Times New Roman"/>
          <w:color w:val="000000"/>
          <w:sz w:val="24"/>
          <w:szCs w:val="24"/>
        </w:rPr>
        <w:t>(</w:t>
      </w:r>
      <w:r w:rsidRPr="00116CE0">
        <w:rPr>
          <w:rFonts w:ascii="Times New Roman" w:eastAsia="MetaSerifPro-Book" w:hAnsi="Times New Roman" w:cs="Times New Roman"/>
          <w:color w:val="000000"/>
          <w:sz w:val="24"/>
          <w:szCs w:val="24"/>
        </w:rPr>
        <w:t>ili</w:t>
      </w:r>
      <w:r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nadležni službenik </w:t>
      </w:r>
      <w:r w:rsidR="00233F5B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kojemu je to u opisu poslova </w:t>
      </w:r>
      <w:r>
        <w:rPr>
          <w:rFonts w:ascii="Times New Roman" w:eastAsia="MetaSerifPro-Book" w:hAnsi="Times New Roman" w:cs="Times New Roman"/>
          <w:color w:val="000000"/>
          <w:sz w:val="24"/>
          <w:szCs w:val="24"/>
        </w:rPr>
        <w:t>propisano</w:t>
      </w:r>
      <w:r w:rsidR="00313A08">
        <w:rPr>
          <w:rFonts w:ascii="Times New Roman" w:eastAsia="MetaSerifPro-Book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Pravilnikom o unutarnjem redu</w:t>
      </w:r>
      <w:r w:rsidR="009A634F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upravnih tijela</w:t>
      </w:r>
      <w:r w:rsidR="00116CE0">
        <w:rPr>
          <w:rFonts w:ascii="Times New Roman" w:eastAsia="MetaSerifPro-Book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, </w:t>
      </w:r>
      <w:r w:rsidR="00821DD3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u okviru propisanog djelokruga svojih poslova, </w:t>
      </w:r>
      <w:r w:rsidRPr="004F5D2A">
        <w:rPr>
          <w:rFonts w:ascii="Times New Roman" w:eastAsia="MetaSerifPro-Book" w:hAnsi="Times New Roman" w:cs="Times New Roman"/>
          <w:color w:val="000000"/>
          <w:sz w:val="24"/>
          <w:szCs w:val="24"/>
        </w:rPr>
        <w:t>ima pravo i obvezu</w:t>
      </w:r>
      <w:r w:rsidR="00681B76" w:rsidRPr="00681B76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</w:t>
      </w:r>
      <w:r w:rsidR="00FD5AED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prilikom pripreme konstituirajuće sjednice Gradskog vijeća, </w:t>
      </w:r>
      <w:r w:rsidR="00681B76">
        <w:rPr>
          <w:rFonts w:ascii="Times New Roman" w:eastAsia="MetaSerifPro-Book" w:hAnsi="Times New Roman" w:cs="Times New Roman"/>
          <w:color w:val="000000"/>
          <w:sz w:val="24"/>
          <w:szCs w:val="24"/>
        </w:rPr>
        <w:t>pružiti stručnu pomoć</w:t>
      </w:r>
      <w:r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</w:t>
      </w:r>
      <w:r w:rsidR="00534ADE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surađivati s </w:t>
      </w:r>
      <w:r w:rsidR="00681B76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izabranim </w:t>
      </w:r>
      <w:r w:rsidR="004B1741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gradskim </w:t>
      </w:r>
      <w:r w:rsidR="00681B76">
        <w:rPr>
          <w:rFonts w:ascii="Times New Roman" w:eastAsia="MetaSerifPro-Book" w:hAnsi="Times New Roman" w:cs="Times New Roman"/>
          <w:color w:val="000000"/>
          <w:sz w:val="24"/>
          <w:szCs w:val="24"/>
        </w:rPr>
        <w:t>vijećnicima</w:t>
      </w:r>
      <w:r w:rsidR="00534ADE">
        <w:rPr>
          <w:rFonts w:ascii="Times New Roman" w:eastAsia="MetaSerifPro-Book" w:hAnsi="Times New Roman" w:cs="Times New Roman"/>
          <w:color w:val="000000"/>
          <w:sz w:val="24"/>
          <w:szCs w:val="24"/>
        </w:rPr>
        <w:t>,</w:t>
      </w:r>
      <w:r w:rsidR="00681B76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</w:t>
      </w:r>
      <w:r w:rsidR="002D3EE2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predstavnicima političkih stranaka </w:t>
      </w:r>
      <w:r w:rsidR="002D3EE2" w:rsidRPr="00DE313F">
        <w:rPr>
          <w:rFonts w:ascii="Times New Roman" w:eastAsia="MetaSerifPro-Book" w:hAnsi="Times New Roman" w:cs="Times New Roman"/>
          <w:color w:val="000000"/>
          <w:sz w:val="24"/>
          <w:szCs w:val="24"/>
        </w:rPr>
        <w:t>koje su osvojile mandat/e u G</w:t>
      </w:r>
      <w:r w:rsidR="00530033" w:rsidRPr="00DE313F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radskom vijeću te s izabranim </w:t>
      </w:r>
      <w:r w:rsidR="00530033" w:rsidRPr="00F87308">
        <w:rPr>
          <w:rFonts w:ascii="Times New Roman" w:eastAsia="MetaSerifPro-Book" w:hAnsi="Times New Roman" w:cs="Times New Roman"/>
          <w:sz w:val="24"/>
          <w:szCs w:val="24"/>
        </w:rPr>
        <w:t xml:space="preserve">gradonačelnikom i njegovim </w:t>
      </w:r>
      <w:r w:rsidR="00530033" w:rsidRPr="00DE313F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zamjenikom, u vezi </w:t>
      </w:r>
      <w:r w:rsidR="00C515AA">
        <w:rPr>
          <w:rFonts w:ascii="Times New Roman" w:eastAsia="MetaSerifPro-Book" w:hAnsi="Times New Roman" w:cs="Times New Roman"/>
          <w:color w:val="000000"/>
          <w:sz w:val="24"/>
          <w:szCs w:val="24"/>
        </w:rPr>
        <w:t>nespojivosti dužnosti</w:t>
      </w:r>
      <w:r w:rsidR="009676D4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propisanih člankom 78. ZLI-a</w:t>
      </w:r>
      <w:r w:rsidR="00C515AA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, </w:t>
      </w:r>
      <w:r w:rsidR="004B1741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slijedom toga </w:t>
      </w:r>
      <w:r w:rsidR="009D1187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i </w:t>
      </w:r>
      <w:r w:rsidR="00530033" w:rsidRPr="00DE313F">
        <w:rPr>
          <w:rFonts w:ascii="Times New Roman" w:eastAsia="MetaSerifPro-Book" w:hAnsi="Times New Roman" w:cs="Times New Roman"/>
          <w:color w:val="000000"/>
          <w:sz w:val="24"/>
          <w:szCs w:val="24"/>
        </w:rPr>
        <w:t>mirovanja mandata, ostavki, zamjenjivanja</w:t>
      </w:r>
      <w:r w:rsidR="00530033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izabranih vijećnika i drugi</w:t>
      </w:r>
      <w:r w:rsidR="000D6677">
        <w:rPr>
          <w:rFonts w:ascii="Times New Roman" w:eastAsia="MetaSerifPro-Book" w:hAnsi="Times New Roman" w:cs="Times New Roman"/>
          <w:color w:val="000000"/>
          <w:sz w:val="24"/>
          <w:szCs w:val="24"/>
        </w:rPr>
        <w:t>h</w:t>
      </w:r>
      <w:r w:rsidR="00530033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prav</w:t>
      </w:r>
      <w:r w:rsidR="000D6677">
        <w:rPr>
          <w:rFonts w:ascii="Times New Roman" w:eastAsia="MetaSerifPro-Book" w:hAnsi="Times New Roman" w:cs="Times New Roman"/>
          <w:color w:val="000000"/>
          <w:sz w:val="24"/>
          <w:szCs w:val="24"/>
        </w:rPr>
        <w:t>a</w:t>
      </w:r>
      <w:r w:rsidR="00530033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i obveza</w:t>
      </w:r>
      <w:r w:rsidR="00F711EA" w:rsidRPr="00F711EA">
        <w:rPr>
          <w:rFonts w:ascii="Times New Roman" w:eastAsia="SignaPro-CondBold" w:hAnsi="Times New Roman" w:cs="Times New Roman"/>
          <w:bCs/>
          <w:sz w:val="24"/>
          <w:szCs w:val="24"/>
        </w:rPr>
        <w:t xml:space="preserve"> </w:t>
      </w:r>
      <w:r w:rsidR="00F711EA">
        <w:rPr>
          <w:rFonts w:ascii="Times New Roman" w:eastAsia="SignaPro-CondBold" w:hAnsi="Times New Roman" w:cs="Times New Roman"/>
          <w:bCs/>
          <w:sz w:val="24"/>
          <w:szCs w:val="24"/>
        </w:rPr>
        <w:t xml:space="preserve">(npr. pri </w:t>
      </w:r>
      <w:r w:rsidR="00F711EA" w:rsidRPr="00A12606">
        <w:rPr>
          <w:rFonts w:ascii="Times New Roman" w:eastAsia="SignaPro-CondBold" w:hAnsi="Times New Roman" w:cs="Times New Roman"/>
          <w:bCs/>
          <w:sz w:val="24"/>
          <w:szCs w:val="24"/>
        </w:rPr>
        <w:t>sastavljanju podnesaka izabranih vijećnika</w:t>
      </w:r>
      <w:r w:rsidR="00F711EA">
        <w:rPr>
          <w:rFonts w:ascii="Times New Roman" w:eastAsia="SignaPro-CondBold" w:hAnsi="Times New Roman" w:cs="Times New Roman"/>
          <w:bCs/>
          <w:sz w:val="24"/>
          <w:szCs w:val="24"/>
        </w:rPr>
        <w:t xml:space="preserve"> u vezi njihovih mandata</w:t>
      </w:r>
      <w:r w:rsidR="00F711EA" w:rsidRPr="00A12606">
        <w:rPr>
          <w:rFonts w:ascii="Times New Roman" w:eastAsia="SignaPro-CondBold" w:hAnsi="Times New Roman" w:cs="Times New Roman"/>
          <w:bCs/>
          <w:sz w:val="24"/>
          <w:szCs w:val="24"/>
        </w:rPr>
        <w:t xml:space="preserve">, </w:t>
      </w:r>
      <w:r w:rsidR="00F711EA">
        <w:rPr>
          <w:rFonts w:ascii="Times New Roman" w:eastAsia="SignaPro-CondBold" w:hAnsi="Times New Roman" w:cs="Times New Roman"/>
          <w:bCs/>
          <w:sz w:val="24"/>
          <w:szCs w:val="24"/>
        </w:rPr>
        <w:t xml:space="preserve">odnosno obnašanja nespojivih dužnosti, </w:t>
      </w:r>
      <w:r w:rsidR="00F711EA" w:rsidRPr="00A12606">
        <w:rPr>
          <w:rFonts w:ascii="Times New Roman" w:eastAsia="SignaPro-CondBold" w:hAnsi="Times New Roman" w:cs="Times New Roman"/>
          <w:bCs/>
          <w:sz w:val="24"/>
          <w:szCs w:val="24"/>
        </w:rPr>
        <w:t>upozoriti na zakonske rokove i postupak</w:t>
      </w:r>
      <w:r w:rsidR="00F711EA">
        <w:rPr>
          <w:rFonts w:ascii="Times New Roman" w:eastAsia="SignaPro-CondBold" w:hAnsi="Times New Roman" w:cs="Times New Roman"/>
          <w:bCs/>
          <w:sz w:val="24"/>
          <w:szCs w:val="24"/>
        </w:rPr>
        <w:t>)</w:t>
      </w:r>
      <w:r w:rsidR="00530033">
        <w:rPr>
          <w:rFonts w:ascii="Times New Roman" w:eastAsia="MetaSerifPro-Book" w:hAnsi="Times New Roman" w:cs="Times New Roman"/>
          <w:color w:val="000000"/>
          <w:sz w:val="24"/>
          <w:szCs w:val="24"/>
        </w:rPr>
        <w:t>.</w:t>
      </w:r>
    </w:p>
    <w:p w:rsidR="006B07F2" w:rsidRDefault="006B07F2" w:rsidP="002C55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color w:val="000000"/>
          <w:sz w:val="24"/>
          <w:szCs w:val="24"/>
        </w:rPr>
      </w:pPr>
    </w:p>
    <w:p w:rsidR="00C362C4" w:rsidRPr="008B5129" w:rsidRDefault="004E1369" w:rsidP="009F72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color w:val="000000"/>
          <w:sz w:val="24"/>
          <w:szCs w:val="24"/>
          <w:u w:val="single"/>
        </w:rPr>
        <w:lastRenderedPageBreak/>
        <w:t>U odnosu na vijećnike,</w:t>
      </w:r>
      <w:r w:rsidRPr="004E1369">
        <w:rPr>
          <w:rFonts w:ascii="Times New Roman" w:eastAsia="MetaSerifPro-Book" w:hAnsi="Times New Roman" w:cs="Times New Roman"/>
          <w:color w:val="000000"/>
          <w:sz w:val="24"/>
          <w:szCs w:val="24"/>
        </w:rPr>
        <w:t xml:space="preserve"> </w:t>
      </w:r>
      <w:r w:rsidR="000425E3">
        <w:rPr>
          <w:rFonts w:ascii="Times New Roman" w:eastAsia="MetaSerifPro-Book" w:hAnsi="Times New Roman" w:cs="Times New Roman"/>
          <w:color w:val="000000"/>
          <w:sz w:val="24"/>
          <w:szCs w:val="24"/>
        </w:rPr>
        <w:t>podsjećamo da s</w:t>
      </w:r>
      <w:r w:rsidR="0054532A" w:rsidRPr="0003198B">
        <w:rPr>
          <w:rFonts w:ascii="Times New Roman" w:eastAsia="MetaSerifPro-Book" w:hAnsi="Times New Roman" w:cs="Times New Roman"/>
          <w:color w:val="000000"/>
          <w:sz w:val="24"/>
          <w:szCs w:val="24"/>
        </w:rPr>
        <w:t>ukladno članku 79. ZLI-a</w:t>
      </w:r>
      <w:r w:rsidR="00216D01" w:rsidRPr="0003198B">
        <w:rPr>
          <w:rFonts w:ascii="Times New Roman" w:eastAsia="MetaSerifPro-Book" w:hAnsi="Times New Roman" w:cs="Times New Roman"/>
          <w:sz w:val="24"/>
          <w:szCs w:val="24"/>
        </w:rPr>
        <w:t xml:space="preserve">, osoba koja </w:t>
      </w:r>
      <w:r w:rsidR="00216D01" w:rsidRPr="006E15D2">
        <w:rPr>
          <w:rFonts w:ascii="Times New Roman" w:eastAsia="MetaSerifPro-Book" w:hAnsi="Times New Roman" w:cs="Times New Roman"/>
          <w:sz w:val="24"/>
          <w:szCs w:val="24"/>
          <w:u w:val="single"/>
        </w:rPr>
        <w:t>obnaša</w:t>
      </w:r>
      <w:r w:rsidR="00216D01" w:rsidRPr="0003198B">
        <w:rPr>
          <w:rFonts w:ascii="Times New Roman" w:eastAsia="MetaSerifPro-Book" w:hAnsi="Times New Roman" w:cs="Times New Roman"/>
          <w:sz w:val="24"/>
          <w:szCs w:val="24"/>
        </w:rPr>
        <w:t xml:space="preserve"> neku od nespojivih dužnosti, ukoliko bude izabrana za vijećnika, </w:t>
      </w:r>
      <w:r w:rsidR="00216D01" w:rsidRPr="00693F5A">
        <w:rPr>
          <w:rFonts w:ascii="Times New Roman" w:eastAsia="MetaSerifPro-Book" w:hAnsi="Times New Roman" w:cs="Times New Roman"/>
          <w:sz w:val="24"/>
          <w:szCs w:val="24"/>
          <w:u w:val="single"/>
        </w:rPr>
        <w:t>do dana konstituiranja</w:t>
      </w:r>
      <w:r w:rsidR="00216D01" w:rsidRPr="0003198B">
        <w:rPr>
          <w:rFonts w:ascii="Times New Roman" w:eastAsia="MetaSerifPro-Book" w:hAnsi="Times New Roman" w:cs="Times New Roman"/>
          <w:sz w:val="24"/>
          <w:szCs w:val="24"/>
        </w:rPr>
        <w:t xml:space="preserve"> dužna je o obnašanju nespojive dužnosti, odnosno prihvaćanju dužnosti </w:t>
      </w:r>
      <w:r w:rsidR="00CB2266">
        <w:rPr>
          <w:rFonts w:ascii="Times New Roman" w:eastAsia="MetaSerifPro-Book" w:hAnsi="Times New Roman" w:cs="Times New Roman"/>
          <w:sz w:val="24"/>
          <w:szCs w:val="24"/>
        </w:rPr>
        <w:t>vijećnika</w:t>
      </w:r>
      <w:r w:rsidR="00216D01" w:rsidRPr="0003198B">
        <w:rPr>
          <w:rFonts w:ascii="Times New Roman" w:eastAsia="MetaSerifPro-Book" w:hAnsi="Times New Roman" w:cs="Times New Roman"/>
          <w:sz w:val="24"/>
          <w:szCs w:val="24"/>
        </w:rPr>
        <w:t xml:space="preserve"> obavijestiti </w:t>
      </w:r>
      <w:r w:rsidR="00216D01" w:rsidRPr="000846EA">
        <w:rPr>
          <w:rFonts w:ascii="Times New Roman" w:eastAsia="MetaSerifPro-Book" w:hAnsi="Times New Roman" w:cs="Times New Roman"/>
          <w:b/>
          <w:sz w:val="24"/>
          <w:szCs w:val="24"/>
        </w:rPr>
        <w:t>upravno tijelo</w:t>
      </w:r>
      <w:r w:rsidR="00216D01" w:rsidRPr="0003198B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CB2266">
        <w:rPr>
          <w:rFonts w:ascii="Times New Roman" w:eastAsia="MetaSerifPro-Book" w:hAnsi="Times New Roman" w:cs="Times New Roman"/>
          <w:sz w:val="24"/>
          <w:szCs w:val="24"/>
        </w:rPr>
        <w:t>Grada</w:t>
      </w:r>
      <w:r w:rsidR="00216D01" w:rsidRPr="0003198B">
        <w:rPr>
          <w:rFonts w:ascii="Times New Roman" w:eastAsia="MetaSerifPro-Book" w:hAnsi="Times New Roman" w:cs="Times New Roman"/>
          <w:sz w:val="24"/>
          <w:szCs w:val="24"/>
        </w:rPr>
        <w:t xml:space="preserve"> nadležno za poslove </w:t>
      </w:r>
      <w:r w:rsidR="00462801">
        <w:rPr>
          <w:rFonts w:ascii="Times New Roman" w:eastAsia="MetaSerifPro-Book" w:hAnsi="Times New Roman" w:cs="Times New Roman"/>
          <w:sz w:val="24"/>
          <w:szCs w:val="24"/>
        </w:rPr>
        <w:t>Gradskog vijeća</w:t>
      </w:r>
      <w:r w:rsidR="00216D01" w:rsidRPr="0003198B">
        <w:rPr>
          <w:rFonts w:ascii="Times New Roman" w:eastAsia="MetaSerifPro-Book" w:hAnsi="Times New Roman" w:cs="Times New Roman"/>
          <w:sz w:val="24"/>
          <w:szCs w:val="24"/>
        </w:rPr>
        <w:t>.</w:t>
      </w:r>
      <w:r w:rsidR="009F049C">
        <w:rPr>
          <w:rFonts w:ascii="Times New Roman" w:eastAsia="MetaSerifPro-Book" w:hAnsi="Times New Roman" w:cs="Times New Roman"/>
          <w:sz w:val="24"/>
          <w:szCs w:val="24"/>
        </w:rPr>
        <w:t xml:space="preserve"> To iz razloga da bi politička/e stranka/e s čije je liste izabran mogla na vrijeme odrediti njegovoga zamjenika i da bi se pravodobno moglo pripremiti Izvješće Mandatnog povjerenstva.</w:t>
      </w:r>
      <w:r w:rsidR="00C362C4">
        <w:rPr>
          <w:rFonts w:ascii="Times New Roman" w:eastAsia="MetaSerifPro-Book" w:hAnsi="Times New Roman" w:cs="Times New Roman"/>
          <w:sz w:val="24"/>
          <w:szCs w:val="24"/>
        </w:rPr>
        <w:t xml:space="preserve"> Izabranom </w:t>
      </w:r>
      <w:r w:rsidR="00F75162">
        <w:rPr>
          <w:rFonts w:ascii="Times New Roman" w:eastAsia="MetaSerifPro-Book" w:hAnsi="Times New Roman" w:cs="Times New Roman"/>
          <w:sz w:val="24"/>
          <w:szCs w:val="24"/>
        </w:rPr>
        <w:t xml:space="preserve">vijećniku </w:t>
      </w:r>
      <w:r w:rsidR="00C362C4">
        <w:rPr>
          <w:rFonts w:ascii="Times New Roman" w:eastAsia="MetaSerifPro-Book" w:hAnsi="Times New Roman" w:cs="Times New Roman"/>
          <w:sz w:val="24"/>
          <w:szCs w:val="24"/>
        </w:rPr>
        <w:t xml:space="preserve">u ovom slučaju mandat miruje ili prestaje, sukladno odredbama </w:t>
      </w:r>
      <w:r w:rsidR="00875EDC">
        <w:rPr>
          <w:rFonts w:ascii="Times New Roman" w:eastAsia="MetaSerifPro-Book" w:hAnsi="Times New Roman" w:cs="Times New Roman"/>
          <w:sz w:val="24"/>
          <w:szCs w:val="24"/>
        </w:rPr>
        <w:t>ovoga članka</w:t>
      </w:r>
      <w:r w:rsidR="00C362C4">
        <w:rPr>
          <w:rFonts w:ascii="Times New Roman" w:eastAsia="MetaSerifPro-Book" w:hAnsi="Times New Roman" w:cs="Times New Roman"/>
          <w:sz w:val="24"/>
          <w:szCs w:val="24"/>
        </w:rPr>
        <w:t xml:space="preserve">, a </w:t>
      </w:r>
      <w:r w:rsidR="006064F1">
        <w:rPr>
          <w:rFonts w:ascii="Times New Roman" w:eastAsia="MetaSerifPro-Book" w:hAnsi="Times New Roman" w:cs="Times New Roman"/>
          <w:sz w:val="24"/>
          <w:szCs w:val="24"/>
        </w:rPr>
        <w:t>ukoliko</w:t>
      </w:r>
      <w:r w:rsidR="00C362C4" w:rsidRPr="009533CA">
        <w:rPr>
          <w:rFonts w:ascii="Times New Roman" w:eastAsia="MetaSerifPro-Book" w:hAnsi="Times New Roman" w:cs="Times New Roman"/>
          <w:sz w:val="24"/>
          <w:szCs w:val="24"/>
        </w:rPr>
        <w:t xml:space="preserve"> ne dostavi </w:t>
      </w:r>
      <w:r w:rsidR="008B5129">
        <w:rPr>
          <w:rFonts w:ascii="Times New Roman" w:eastAsia="MetaSerifPro-Book" w:hAnsi="Times New Roman" w:cs="Times New Roman"/>
          <w:sz w:val="24"/>
          <w:szCs w:val="24"/>
        </w:rPr>
        <w:t xml:space="preserve">ovu obavijest, </w:t>
      </w:r>
      <w:r w:rsidR="00C362C4" w:rsidRPr="009533CA">
        <w:rPr>
          <w:rFonts w:ascii="Times New Roman" w:eastAsia="MetaSerifPro-Book" w:hAnsi="Times New Roman" w:cs="Times New Roman"/>
          <w:sz w:val="24"/>
          <w:szCs w:val="24"/>
        </w:rPr>
        <w:t xml:space="preserve">mandat </w:t>
      </w:r>
      <w:r w:rsidR="006064F1">
        <w:rPr>
          <w:rFonts w:ascii="Times New Roman" w:eastAsia="MetaSerifPro-Book" w:hAnsi="Times New Roman" w:cs="Times New Roman"/>
          <w:sz w:val="24"/>
          <w:szCs w:val="24"/>
        </w:rPr>
        <w:t xml:space="preserve">mu </w:t>
      </w:r>
      <w:r w:rsidR="00C362C4" w:rsidRPr="009533CA">
        <w:rPr>
          <w:rFonts w:ascii="Times New Roman" w:eastAsia="MetaSerifPro-Book" w:hAnsi="Times New Roman" w:cs="Times New Roman"/>
          <w:sz w:val="24"/>
          <w:szCs w:val="24"/>
        </w:rPr>
        <w:t>miruje po sili zakona.</w:t>
      </w:r>
    </w:p>
    <w:p w:rsidR="00F56D37" w:rsidRPr="00365013" w:rsidRDefault="00FC1322" w:rsidP="000E58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U slučaju da je netom navedeni vijećnik 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>izabran na kandidacijskoj li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sti 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>dviju ili više političkih stranaka</w:t>
      </w:r>
      <w:r w:rsidR="00F56D37">
        <w:rPr>
          <w:rFonts w:ascii="Times New Roman" w:eastAsia="MetaSerifPro-Book" w:hAnsi="Times New Roman" w:cs="Times New Roman"/>
          <w:sz w:val="24"/>
          <w:szCs w:val="24"/>
        </w:rPr>
        <w:t xml:space="preserve">, zamjenika će odrediti sporazumno, a o </w:t>
      </w:r>
      <w:r w:rsidR="00F56D37" w:rsidRPr="00C517C5">
        <w:rPr>
          <w:rFonts w:ascii="Times New Roman" w:eastAsia="MetaSerifPro-Book" w:hAnsi="Times New Roman" w:cs="Times New Roman"/>
          <w:sz w:val="24"/>
          <w:szCs w:val="24"/>
          <w:u w:val="single"/>
        </w:rPr>
        <w:t>sklopljenom sporazumu kao i postignutom dogovoru</w:t>
      </w:r>
      <w:r w:rsidR="00F56D37" w:rsidRPr="009533CA">
        <w:rPr>
          <w:rFonts w:ascii="Times New Roman" w:eastAsia="MetaSerifPro-Book" w:hAnsi="Times New Roman" w:cs="Times New Roman"/>
          <w:sz w:val="24"/>
          <w:szCs w:val="24"/>
        </w:rPr>
        <w:t xml:space="preserve"> političke stranke </w:t>
      </w:r>
      <w:r w:rsidR="00F56D37">
        <w:rPr>
          <w:rFonts w:ascii="Times New Roman" w:eastAsia="MetaSerifPro-Book" w:hAnsi="Times New Roman" w:cs="Times New Roman"/>
          <w:sz w:val="24"/>
          <w:szCs w:val="24"/>
        </w:rPr>
        <w:t xml:space="preserve">su </w:t>
      </w:r>
      <w:r w:rsidR="00F56D37" w:rsidRPr="009533CA">
        <w:rPr>
          <w:rFonts w:ascii="Times New Roman" w:eastAsia="MetaSerifPro-Book" w:hAnsi="Times New Roman" w:cs="Times New Roman"/>
          <w:sz w:val="24"/>
          <w:szCs w:val="24"/>
        </w:rPr>
        <w:t xml:space="preserve">dužne obavijestiti </w:t>
      </w:r>
      <w:r w:rsidR="00F56D37" w:rsidRPr="00FB1F3F">
        <w:rPr>
          <w:rFonts w:ascii="Times New Roman" w:eastAsia="MetaSerifPro-Book" w:hAnsi="Times New Roman" w:cs="Times New Roman"/>
          <w:b/>
          <w:sz w:val="24"/>
          <w:szCs w:val="24"/>
        </w:rPr>
        <w:t xml:space="preserve">nadležno upravno tijelo </w:t>
      </w:r>
      <w:r w:rsidR="00F56D37" w:rsidRPr="00365013">
        <w:rPr>
          <w:rFonts w:ascii="Times New Roman" w:eastAsia="MetaSerifPro-Book" w:hAnsi="Times New Roman" w:cs="Times New Roman"/>
          <w:sz w:val="24"/>
          <w:szCs w:val="24"/>
        </w:rPr>
        <w:t>Grada.</w:t>
      </w:r>
    </w:p>
    <w:p w:rsidR="00301EC6" w:rsidRDefault="00AC638A" w:rsidP="00AC63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Napominjemo da </w:t>
      </w:r>
      <w:r w:rsidR="00301EC6">
        <w:rPr>
          <w:rFonts w:ascii="Times New Roman" w:hAnsi="Times New Roman" w:cs="Times New Roman"/>
          <w:sz w:val="24"/>
          <w:szCs w:val="24"/>
        </w:rPr>
        <w:t>vijećnika</w:t>
      </w:r>
      <w:r w:rsidR="00301EC6" w:rsidRPr="009C3B5A">
        <w:rPr>
          <w:rFonts w:ascii="Times New Roman" w:hAnsi="Times New Roman" w:cs="Times New Roman"/>
          <w:sz w:val="24"/>
          <w:szCs w:val="24"/>
        </w:rPr>
        <w:t xml:space="preserve"> iz</w:t>
      </w:r>
      <w:r w:rsidR="00301EC6">
        <w:rPr>
          <w:rFonts w:ascii="Times New Roman" w:hAnsi="Times New Roman" w:cs="Times New Roman"/>
          <w:sz w:val="24"/>
          <w:szCs w:val="24"/>
        </w:rPr>
        <w:t xml:space="preserve">abranog na kandidacijskoj listi </w:t>
      </w:r>
      <w:r w:rsidR="00301EC6" w:rsidRPr="009C3B5A">
        <w:rPr>
          <w:rFonts w:ascii="Times New Roman" w:hAnsi="Times New Roman" w:cs="Times New Roman"/>
          <w:sz w:val="24"/>
          <w:szCs w:val="24"/>
        </w:rPr>
        <w:t>grupe birača zamjenjuje prvi sljedeći neizabrani kandidat s liste.</w:t>
      </w:r>
    </w:p>
    <w:p w:rsidR="00911F4F" w:rsidRDefault="00911F4F" w:rsidP="00911F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Zamjenik </w:t>
      </w:r>
      <w:r w:rsidR="00324BAB">
        <w:rPr>
          <w:rFonts w:ascii="Times New Roman" w:eastAsia="MetaSerifPro-Book" w:hAnsi="Times New Roman" w:cs="Times New Roman"/>
          <w:sz w:val="24"/>
          <w:szCs w:val="24"/>
        </w:rPr>
        <w:t xml:space="preserve">koji zamjenjuje 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vijećnika koji je stavio mandat u mirovanje ili mu je mandat prestao po sili zakona, ima pravo biti nazočan na konstituirajućoj sjednici, ubraja se u kvorum i ima pravo sudjelovanja i odlučivanja, </w:t>
      </w:r>
      <w:r w:rsidR="006E0EE2">
        <w:rPr>
          <w:rFonts w:ascii="Times New Roman" w:eastAsia="MetaSerifPro-Book" w:hAnsi="Times New Roman" w:cs="Times New Roman"/>
          <w:sz w:val="24"/>
          <w:szCs w:val="24"/>
        </w:rPr>
        <w:t xml:space="preserve">u skladu sa </w:t>
      </w:r>
      <w:r>
        <w:rPr>
          <w:rFonts w:ascii="Times New Roman" w:eastAsia="MetaSerifPro-Book" w:hAnsi="Times New Roman" w:cs="Times New Roman"/>
          <w:sz w:val="24"/>
          <w:szCs w:val="24"/>
        </w:rPr>
        <w:t>Zakon</w:t>
      </w:r>
      <w:r w:rsidR="006E0EE2">
        <w:rPr>
          <w:rFonts w:ascii="Times New Roman" w:eastAsia="MetaSerifPro-Book" w:hAnsi="Times New Roman" w:cs="Times New Roman"/>
          <w:sz w:val="24"/>
          <w:szCs w:val="24"/>
        </w:rPr>
        <w:t>om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.  </w:t>
      </w:r>
    </w:p>
    <w:p w:rsidR="00B31F3C" w:rsidRDefault="00B31F3C" w:rsidP="00B31F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606">
        <w:rPr>
          <w:rFonts w:ascii="Times New Roman" w:eastAsia="SignaPro-CondBold" w:hAnsi="Times New Roman" w:cs="Times New Roman"/>
          <w:bCs/>
          <w:sz w:val="24"/>
          <w:szCs w:val="24"/>
        </w:rPr>
        <w:t xml:space="preserve">Nadalje, </w:t>
      </w:r>
      <w:r w:rsidRPr="00C54E93">
        <w:rPr>
          <w:rFonts w:ascii="Times New Roman" w:eastAsia="SignaPro-CondBold" w:hAnsi="Times New Roman" w:cs="Times New Roman"/>
          <w:b/>
          <w:bCs/>
          <w:sz w:val="24"/>
          <w:szCs w:val="24"/>
        </w:rPr>
        <w:t>pročelnik</w:t>
      </w:r>
      <w:r w:rsidRPr="00A12606">
        <w:rPr>
          <w:rFonts w:ascii="Times New Roman" w:eastAsia="SignaPro-CondBold" w:hAnsi="Times New Roman" w:cs="Times New Roman"/>
          <w:bCs/>
          <w:sz w:val="24"/>
          <w:szCs w:val="24"/>
        </w:rPr>
        <w:t xml:space="preserve"> bi trebao utvrditi podatke o prvom izabranom vijećniku </w:t>
      </w:r>
      <w:r w:rsidRPr="00A12606">
        <w:rPr>
          <w:rFonts w:ascii="Times New Roman" w:hAnsi="Times New Roman" w:cs="Times New Roman"/>
          <w:sz w:val="24"/>
          <w:szCs w:val="24"/>
        </w:rPr>
        <w:t xml:space="preserve">s kandidacijske liste koja je dobila najviše glasova, koji će predsjedati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12606">
        <w:rPr>
          <w:rFonts w:ascii="Times New Roman" w:hAnsi="Times New Roman" w:cs="Times New Roman"/>
          <w:sz w:val="24"/>
          <w:szCs w:val="24"/>
        </w:rPr>
        <w:t xml:space="preserve">onstituirajućoj sjednici </w:t>
      </w:r>
      <w:r w:rsidR="00C03ED0">
        <w:rPr>
          <w:rFonts w:ascii="Times New Roman" w:hAnsi="Times New Roman" w:cs="Times New Roman"/>
          <w:sz w:val="24"/>
          <w:szCs w:val="24"/>
        </w:rPr>
        <w:t>Gradskog vijeća</w:t>
      </w:r>
      <w:r>
        <w:rPr>
          <w:rFonts w:ascii="Times New Roman" w:hAnsi="Times New Roman" w:cs="Times New Roman"/>
          <w:sz w:val="24"/>
          <w:szCs w:val="24"/>
        </w:rPr>
        <w:t xml:space="preserve"> do izbora </w:t>
      </w:r>
      <w:r w:rsidRPr="00A12606">
        <w:rPr>
          <w:rFonts w:ascii="Times New Roman" w:hAnsi="Times New Roman" w:cs="Times New Roman"/>
          <w:sz w:val="24"/>
          <w:szCs w:val="24"/>
        </w:rPr>
        <w:t>predsjednika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DF6">
        <w:rPr>
          <w:rFonts w:ascii="Times New Roman" w:hAnsi="Times New Roman" w:cs="Times New Roman"/>
          <w:sz w:val="24"/>
          <w:szCs w:val="24"/>
        </w:rPr>
        <w:t>a uk</w:t>
      </w:r>
      <w:r>
        <w:rPr>
          <w:rFonts w:ascii="Times New Roman" w:hAnsi="Times New Roman" w:cs="Times New Roman"/>
          <w:sz w:val="24"/>
          <w:szCs w:val="24"/>
        </w:rPr>
        <w:t xml:space="preserve">oliko je više lista dobilo isti </w:t>
      </w:r>
      <w:r w:rsidRPr="001A5DF6">
        <w:rPr>
          <w:rFonts w:ascii="Times New Roman" w:hAnsi="Times New Roman" w:cs="Times New Roman"/>
          <w:sz w:val="24"/>
          <w:szCs w:val="24"/>
        </w:rPr>
        <w:t>najveći broj glasova konstituiraju</w:t>
      </w:r>
      <w:r>
        <w:rPr>
          <w:rFonts w:ascii="Times New Roman" w:hAnsi="Times New Roman" w:cs="Times New Roman"/>
          <w:sz w:val="24"/>
          <w:szCs w:val="24"/>
        </w:rPr>
        <w:t xml:space="preserve">ćoj sjednici predsjedat će prvi </w:t>
      </w:r>
      <w:r w:rsidRPr="001A5DF6">
        <w:rPr>
          <w:rFonts w:ascii="Times New Roman" w:hAnsi="Times New Roman" w:cs="Times New Roman"/>
          <w:sz w:val="24"/>
          <w:szCs w:val="24"/>
        </w:rPr>
        <w:t>izabrani kandidat s liste ko</w:t>
      </w:r>
      <w:r>
        <w:rPr>
          <w:rFonts w:ascii="Times New Roman" w:hAnsi="Times New Roman" w:cs="Times New Roman"/>
          <w:sz w:val="24"/>
          <w:szCs w:val="24"/>
        </w:rPr>
        <w:t xml:space="preserve">ja je imala manji redni broj na </w:t>
      </w:r>
      <w:r w:rsidRPr="001A5DF6">
        <w:rPr>
          <w:rFonts w:ascii="Times New Roman" w:hAnsi="Times New Roman" w:cs="Times New Roman"/>
          <w:sz w:val="24"/>
          <w:szCs w:val="24"/>
        </w:rPr>
        <w:t>glasačkom listiću.</w:t>
      </w:r>
      <w:r>
        <w:rPr>
          <w:rFonts w:ascii="Times New Roman" w:hAnsi="Times New Roman" w:cs="Times New Roman"/>
          <w:sz w:val="24"/>
          <w:szCs w:val="24"/>
        </w:rPr>
        <w:t xml:space="preserve"> Također pružiti stručnu pomoć privremenom predsjedatelju u predsjedanju i vođenju sjednice te Mandatnom povjerenstvu, Odboru za izbor i imenovanja i/ili najmanje 1/3 vijećnika, u sastavljanju njihovih podnesaka i prijedloga.</w:t>
      </w:r>
    </w:p>
    <w:p w:rsidR="006934DC" w:rsidRPr="00C03ED0" w:rsidRDefault="00B31F3C" w:rsidP="00C03E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Korisno je na početku, dakle već na prvoj sjednici, pribaviti podatke od vijećnika, potrebne za dalju komunikaciju (e-mail adresa, telefon…), podat</w:t>
      </w:r>
      <w:r w:rsidR="00C03ED0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potrebn</w:t>
      </w:r>
      <w:r w:rsidR="00C03E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isplatu naknada za rad i dr.</w:t>
      </w:r>
    </w:p>
    <w:p w:rsidR="00662BDD" w:rsidRDefault="00662BDD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  <w:u w:val="single"/>
        </w:rPr>
      </w:pPr>
    </w:p>
    <w:p w:rsidR="00C05B24" w:rsidRDefault="002061F7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46E2A">
        <w:rPr>
          <w:rFonts w:ascii="Times New Roman" w:eastAsia="MetaSerifPro-Book" w:hAnsi="Times New Roman" w:cs="Times New Roman"/>
          <w:sz w:val="24"/>
          <w:szCs w:val="24"/>
          <w:u w:val="single"/>
        </w:rPr>
        <w:t>U odnosu na gradonačelnika</w:t>
      </w:r>
      <w:r w:rsidR="00B52D6E">
        <w:rPr>
          <w:rFonts w:ascii="Times New Roman" w:eastAsia="MetaSerifPro-Book" w:hAnsi="Times New Roman" w:cs="Times New Roman"/>
          <w:sz w:val="24"/>
          <w:szCs w:val="24"/>
          <w:u w:val="single"/>
        </w:rPr>
        <w:t xml:space="preserve"> i njegovog zamjenika</w:t>
      </w:r>
      <w:r w:rsidR="00E60B7E">
        <w:rPr>
          <w:rFonts w:ascii="Times New Roman" w:eastAsia="MetaSerifPro-Book" w:hAnsi="Times New Roman" w:cs="Times New Roman"/>
          <w:sz w:val="24"/>
          <w:szCs w:val="24"/>
        </w:rPr>
        <w:t xml:space="preserve">, </w:t>
      </w:r>
      <w:r w:rsidR="009C6614">
        <w:rPr>
          <w:rFonts w:ascii="Times New Roman" w:eastAsia="MetaSerifPro-Book" w:hAnsi="Times New Roman" w:cs="Times New Roman"/>
          <w:sz w:val="24"/>
          <w:szCs w:val="24"/>
        </w:rPr>
        <w:t xml:space="preserve">a u gradovima s do 10.000 stanovnika, koji nemaju zamjenika nego </w:t>
      </w:r>
      <w:r w:rsidR="009C6614" w:rsidRPr="009C6614">
        <w:rPr>
          <w:rFonts w:ascii="Times New Roman" w:eastAsia="MetaSerifPro-Book" w:hAnsi="Times New Roman" w:cs="Times New Roman"/>
          <w:sz w:val="24"/>
          <w:szCs w:val="24"/>
          <w:u w:val="single"/>
        </w:rPr>
        <w:t>privremenog zamjenika</w:t>
      </w:r>
      <w:r w:rsidR="00CD0CE1">
        <w:rPr>
          <w:rFonts w:ascii="Times New Roman" w:eastAsia="MetaSerifPro-Book" w:hAnsi="Times New Roman" w:cs="Times New Roman"/>
          <w:sz w:val="24"/>
          <w:szCs w:val="24"/>
          <w:u w:val="single"/>
        </w:rPr>
        <w:t>,</w:t>
      </w:r>
      <w:r w:rsidR="009C6614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E60B7E">
        <w:rPr>
          <w:rFonts w:ascii="Times New Roman" w:eastAsia="MetaSerifPro-Book" w:hAnsi="Times New Roman" w:cs="Times New Roman"/>
          <w:sz w:val="24"/>
          <w:szCs w:val="24"/>
        </w:rPr>
        <w:t xml:space="preserve">valja znati </w:t>
      </w:r>
      <w:r>
        <w:rPr>
          <w:rFonts w:ascii="Times New Roman" w:eastAsia="MetaSerifPro-Book" w:hAnsi="Times New Roman" w:cs="Times New Roman"/>
          <w:sz w:val="24"/>
          <w:szCs w:val="24"/>
        </w:rPr>
        <w:t>da z</w:t>
      </w:r>
      <w:r w:rsidR="008D2C06" w:rsidRPr="00F878A9">
        <w:rPr>
          <w:rFonts w:ascii="Times New Roman" w:eastAsia="MetaSerifPro-Book" w:hAnsi="Times New Roman" w:cs="Times New Roman"/>
          <w:sz w:val="24"/>
          <w:szCs w:val="24"/>
        </w:rPr>
        <w:t xml:space="preserve">bog nespojivosti dužnosti, </w:t>
      </w:r>
      <w:r w:rsidR="00A25333">
        <w:rPr>
          <w:rFonts w:ascii="Times New Roman" w:eastAsia="MetaSerifPro-Book" w:hAnsi="Times New Roman" w:cs="Times New Roman"/>
          <w:sz w:val="24"/>
          <w:szCs w:val="24"/>
        </w:rPr>
        <w:t>g</w:t>
      </w:r>
      <w:r w:rsidR="006934D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radonačelnik i </w:t>
      </w:r>
      <w:r w:rsidR="007F3AA3" w:rsidRPr="00F878A9">
        <w:rPr>
          <w:rFonts w:ascii="Times New Roman" w:eastAsia="MetaSerifPro-Book" w:hAnsi="Times New Roman" w:cs="Times New Roman"/>
          <w:sz w:val="24"/>
          <w:szCs w:val="24"/>
        </w:rPr>
        <w:t xml:space="preserve">njegov </w:t>
      </w:r>
      <w:r w:rsidR="006934DC" w:rsidRPr="00F878A9">
        <w:rPr>
          <w:rFonts w:ascii="Times New Roman" w:eastAsia="MetaSerifPro-Book" w:hAnsi="Times New Roman" w:cs="Times New Roman"/>
          <w:sz w:val="24"/>
          <w:szCs w:val="24"/>
        </w:rPr>
        <w:t>zamjeni</w:t>
      </w:r>
      <w:r w:rsidR="007F3AA3" w:rsidRPr="00F878A9">
        <w:rPr>
          <w:rFonts w:ascii="Times New Roman" w:eastAsia="MetaSerifPro-Book" w:hAnsi="Times New Roman" w:cs="Times New Roman"/>
          <w:sz w:val="24"/>
          <w:szCs w:val="24"/>
        </w:rPr>
        <w:t xml:space="preserve">k </w:t>
      </w:r>
      <w:r w:rsidR="00342FA6">
        <w:rPr>
          <w:rFonts w:ascii="Times New Roman" w:eastAsia="MetaSerifPro-Book" w:hAnsi="Times New Roman" w:cs="Times New Roman"/>
          <w:sz w:val="24"/>
          <w:szCs w:val="24"/>
        </w:rPr>
        <w:t xml:space="preserve">te privremeni zamjenik, </w:t>
      </w:r>
      <w:r w:rsidR="006934DC" w:rsidRPr="00F878A9">
        <w:rPr>
          <w:rFonts w:ascii="Times New Roman" w:eastAsia="MetaSerifPro-Book" w:hAnsi="Times New Roman" w:cs="Times New Roman"/>
          <w:sz w:val="24"/>
          <w:szCs w:val="24"/>
        </w:rPr>
        <w:t>za vrijeme obnašanja dužnosti ne mogu biti članovi</w:t>
      </w:r>
      <w:r w:rsidR="008D2C06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F3AA3" w:rsidRPr="00F878A9">
        <w:rPr>
          <w:rFonts w:ascii="Times New Roman" w:eastAsia="MetaSerifPro-Book" w:hAnsi="Times New Roman" w:cs="Times New Roman"/>
          <w:sz w:val="24"/>
          <w:szCs w:val="24"/>
        </w:rPr>
        <w:t>Gradskog vijeća</w:t>
      </w:r>
      <w:r w:rsidR="00C05B24">
        <w:rPr>
          <w:rFonts w:ascii="Times New Roman" w:eastAsia="MetaSerifPro-Book" w:hAnsi="Times New Roman" w:cs="Times New Roman"/>
          <w:sz w:val="24"/>
          <w:szCs w:val="24"/>
        </w:rPr>
        <w:t xml:space="preserve"> te im </w:t>
      </w:r>
      <w:r w:rsidR="00C05B24" w:rsidRPr="00E71A23">
        <w:rPr>
          <w:rFonts w:ascii="Times New Roman" w:eastAsia="MetaSerifPro-Book" w:hAnsi="Times New Roman" w:cs="Times New Roman"/>
          <w:sz w:val="24"/>
          <w:szCs w:val="24"/>
        </w:rPr>
        <w:t xml:space="preserve">mandat u </w:t>
      </w:r>
      <w:r w:rsidR="00C05B24">
        <w:rPr>
          <w:rFonts w:ascii="Times New Roman" w:eastAsia="MetaSerifPro-Book" w:hAnsi="Times New Roman" w:cs="Times New Roman"/>
          <w:sz w:val="24"/>
          <w:szCs w:val="24"/>
        </w:rPr>
        <w:t>Gradskom vijeću</w:t>
      </w:r>
      <w:r w:rsidR="00C05B24" w:rsidRPr="00E71A23">
        <w:rPr>
          <w:rFonts w:ascii="Times New Roman" w:eastAsia="MetaSerifPro-Book" w:hAnsi="Times New Roman" w:cs="Times New Roman"/>
          <w:sz w:val="24"/>
          <w:szCs w:val="24"/>
        </w:rPr>
        <w:t xml:space="preserve"> miruje po sili zakona</w:t>
      </w:r>
      <w:r w:rsidR="00A75350">
        <w:rPr>
          <w:rFonts w:ascii="Times New Roman" w:eastAsia="MetaSerifPro-Book" w:hAnsi="Times New Roman" w:cs="Times New Roman"/>
          <w:sz w:val="24"/>
          <w:szCs w:val="24"/>
        </w:rPr>
        <w:t xml:space="preserve">, o čemu je također potrebno voditi računa zbog određivanja njihovih zamjenika </w:t>
      </w:r>
      <w:r w:rsidR="00143E40">
        <w:rPr>
          <w:rFonts w:ascii="Times New Roman" w:eastAsia="MetaSerifPro-Book" w:hAnsi="Times New Roman" w:cs="Times New Roman"/>
          <w:sz w:val="24"/>
          <w:szCs w:val="24"/>
        </w:rPr>
        <w:t xml:space="preserve">koji će </w:t>
      </w:r>
      <w:proofErr w:type="spellStart"/>
      <w:r w:rsidR="00143E40">
        <w:rPr>
          <w:rFonts w:ascii="Times New Roman" w:eastAsia="MetaSerifPro-Book" w:hAnsi="Times New Roman" w:cs="Times New Roman"/>
          <w:sz w:val="24"/>
          <w:szCs w:val="24"/>
        </w:rPr>
        <w:t>nazočiti</w:t>
      </w:r>
      <w:proofErr w:type="spellEnd"/>
      <w:r w:rsidR="00143E40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D61472">
        <w:rPr>
          <w:rFonts w:ascii="Times New Roman" w:eastAsia="MetaSerifPro-Book" w:hAnsi="Times New Roman" w:cs="Times New Roman"/>
          <w:sz w:val="24"/>
          <w:szCs w:val="24"/>
        </w:rPr>
        <w:t xml:space="preserve">konstituirajućoj </w:t>
      </w:r>
      <w:r w:rsidR="00143E40">
        <w:rPr>
          <w:rFonts w:ascii="Times New Roman" w:eastAsia="MetaSerifPro-Book" w:hAnsi="Times New Roman" w:cs="Times New Roman"/>
          <w:sz w:val="24"/>
          <w:szCs w:val="24"/>
        </w:rPr>
        <w:t xml:space="preserve">sjednici </w:t>
      </w:r>
      <w:r w:rsidR="00A75350">
        <w:rPr>
          <w:rFonts w:ascii="Times New Roman" w:eastAsia="MetaSerifPro-Book" w:hAnsi="Times New Roman" w:cs="Times New Roman"/>
          <w:sz w:val="24"/>
          <w:szCs w:val="24"/>
        </w:rPr>
        <w:t>i pripreme Izvješća Mandatnog povjerenstva</w:t>
      </w:r>
      <w:r w:rsidR="009254C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D61472">
        <w:rPr>
          <w:rFonts w:ascii="Times New Roman" w:eastAsia="MetaSerifPro-Book" w:hAnsi="Times New Roman" w:cs="Times New Roman"/>
          <w:sz w:val="24"/>
          <w:szCs w:val="24"/>
        </w:rPr>
        <w:t xml:space="preserve">te </w:t>
      </w:r>
      <w:r w:rsidR="009254C5">
        <w:rPr>
          <w:rFonts w:ascii="Times New Roman" w:eastAsia="MetaSerifPro-Book" w:hAnsi="Times New Roman" w:cs="Times New Roman"/>
          <w:sz w:val="24"/>
          <w:szCs w:val="24"/>
        </w:rPr>
        <w:t>i u slučaju imenovanja privremenog zamjenika.</w:t>
      </w:r>
    </w:p>
    <w:p w:rsidR="00815FE9" w:rsidRDefault="00815FE9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(U vezi privremenog zamjenika vidjeti st. 4. članka 78., st. 4. i 12. članka 79. ZLI-a</w:t>
      </w:r>
      <w:r w:rsidR="00CC189E">
        <w:rPr>
          <w:rFonts w:ascii="Times New Roman" w:eastAsia="MetaSerifPro-Book" w:hAnsi="Times New Roman" w:cs="Times New Roman"/>
          <w:sz w:val="24"/>
          <w:szCs w:val="24"/>
        </w:rPr>
        <w:t xml:space="preserve">, st. 1., 2. i 9. </w:t>
      </w:r>
      <w:r w:rsidR="00CC70F8">
        <w:rPr>
          <w:rFonts w:ascii="Times New Roman" w:eastAsia="MetaSerifPro-Book" w:hAnsi="Times New Roman" w:cs="Times New Roman"/>
          <w:sz w:val="24"/>
          <w:szCs w:val="24"/>
        </w:rPr>
        <w:t xml:space="preserve">članka 43.a </w:t>
      </w:r>
      <w:r w:rsidR="003E6493" w:rsidRPr="00F80D90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Zakon</w:t>
      </w:r>
      <w:r w:rsidR="003E6493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>a</w:t>
      </w:r>
      <w:r w:rsidR="003E6493" w:rsidRPr="00F80D90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 o lokalnoj i područnoj (regionalnoj) samoupravi </w:t>
      </w:r>
      <w:r w:rsidR="003E6493" w:rsidRPr="00F80D90">
        <w:rPr>
          <w:rFonts w:ascii="Times New Roman" w:hAnsi="Times New Roman" w:cs="Times New Roman"/>
          <w:sz w:val="24"/>
          <w:szCs w:val="24"/>
        </w:rPr>
        <w:t xml:space="preserve">(„Narodne novine“ br. 33/01, 60/01-vjerodostojno tumačenje, 129/05, 109/07, 125/08, 36/09, 150/11, 144/12, 19/13-pročišćeni tekst, 137/15, 123/17, 98/19, 144/20) </w:t>
      </w:r>
      <w:r w:rsidR="003E6493">
        <w:rPr>
          <w:rFonts w:ascii="Times New Roman" w:hAnsi="Times New Roman" w:cs="Times New Roman"/>
          <w:sz w:val="24"/>
          <w:szCs w:val="24"/>
        </w:rPr>
        <w:t>(</w:t>
      </w:r>
      <w:r w:rsidR="003E6493" w:rsidRPr="00F80D90">
        <w:rPr>
          <w:rFonts w:ascii="Times New Roman" w:hAnsi="Times New Roman" w:cs="Times New Roman"/>
          <w:sz w:val="24"/>
          <w:szCs w:val="24"/>
        </w:rPr>
        <w:t>u nastavku teksta:</w:t>
      </w:r>
      <w:r w:rsidR="003E6493">
        <w:rPr>
          <w:rFonts w:ascii="Times New Roman" w:hAnsi="Times New Roman" w:cs="Times New Roman"/>
          <w:sz w:val="24"/>
          <w:szCs w:val="24"/>
        </w:rPr>
        <w:t xml:space="preserve"> ZLP(R)S).</w:t>
      </w:r>
    </w:p>
    <w:p w:rsidR="008118F5" w:rsidRPr="00B32D96" w:rsidRDefault="00CC70F8" w:rsidP="008B1E45">
      <w:pPr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2D96">
        <w:rPr>
          <w:rFonts w:ascii="Times New Roman" w:eastAsia="MetaSerifPro-Book" w:hAnsi="Times New Roman" w:cs="Times New Roman"/>
          <w:sz w:val="24"/>
          <w:szCs w:val="24"/>
        </w:rPr>
        <w:t>Iz netom navedenih odredaba izdvajamo stavak 9. članka 43.a ZLP(R)S-</w:t>
      </w:r>
      <w:r w:rsidR="00955F19">
        <w:rPr>
          <w:rFonts w:ascii="Times New Roman" w:eastAsia="MetaSerifPro-Book" w:hAnsi="Times New Roman" w:cs="Times New Roman"/>
          <w:sz w:val="24"/>
          <w:szCs w:val="24"/>
        </w:rPr>
        <w:t>a</w:t>
      </w:r>
      <w:r w:rsidRPr="00B32D96">
        <w:rPr>
          <w:rFonts w:ascii="Times New Roman" w:eastAsia="MetaSerifPro-Book" w:hAnsi="Times New Roman" w:cs="Times New Roman"/>
          <w:sz w:val="24"/>
          <w:szCs w:val="24"/>
        </w:rPr>
        <w:t xml:space="preserve">, kojim je propisano da </w:t>
      </w:r>
      <w:r w:rsidR="006B44B0" w:rsidRPr="00B32D96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7769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118F5" w:rsidRPr="00B32D96">
        <w:rPr>
          <w:rFonts w:ascii="Times New Roman" w:eastAsia="Times New Roman" w:hAnsi="Times New Roman" w:cs="Times New Roman"/>
          <w:sz w:val="24"/>
          <w:szCs w:val="24"/>
        </w:rPr>
        <w:t xml:space="preserve">okolnostima iz stavka 1. i 2. ovoga članka gradonačelnik ili </w:t>
      </w:r>
      <w:r w:rsidR="008118F5" w:rsidRPr="00B32D96">
        <w:rPr>
          <w:rFonts w:ascii="Times New Roman" w:eastAsia="Times New Roman" w:hAnsi="Times New Roman" w:cs="Times New Roman"/>
          <w:b/>
          <w:sz w:val="24"/>
          <w:szCs w:val="24"/>
        </w:rPr>
        <w:t>pročelnik upravnog tijela</w:t>
      </w:r>
      <w:r w:rsidR="008118F5" w:rsidRPr="00B32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4B0" w:rsidRPr="00B32D96">
        <w:rPr>
          <w:rFonts w:ascii="Times New Roman" w:eastAsia="Times New Roman" w:hAnsi="Times New Roman" w:cs="Times New Roman"/>
          <w:sz w:val="24"/>
          <w:szCs w:val="24"/>
        </w:rPr>
        <w:t>G</w:t>
      </w:r>
      <w:r w:rsidR="008118F5" w:rsidRPr="00B32D96">
        <w:rPr>
          <w:rFonts w:ascii="Times New Roman" w:eastAsia="Times New Roman" w:hAnsi="Times New Roman" w:cs="Times New Roman"/>
          <w:sz w:val="24"/>
          <w:szCs w:val="24"/>
        </w:rPr>
        <w:t xml:space="preserve">rada nadležnog za službeničke odnose dužan obavijestiti predsjednika </w:t>
      </w:r>
      <w:r w:rsidR="00DE480E" w:rsidRPr="00B32D96">
        <w:rPr>
          <w:rFonts w:ascii="Times New Roman" w:eastAsia="Times New Roman" w:hAnsi="Times New Roman" w:cs="Times New Roman"/>
          <w:sz w:val="24"/>
          <w:szCs w:val="24"/>
        </w:rPr>
        <w:t>Gradskog vijeća</w:t>
      </w:r>
      <w:r w:rsidR="008118F5" w:rsidRPr="00B32D96">
        <w:rPr>
          <w:rFonts w:ascii="Times New Roman" w:eastAsia="Times New Roman" w:hAnsi="Times New Roman" w:cs="Times New Roman"/>
          <w:sz w:val="24"/>
          <w:szCs w:val="24"/>
        </w:rPr>
        <w:t xml:space="preserve"> odmah po nastanku tih okolnosti</w:t>
      </w:r>
      <w:r w:rsidR="00236981" w:rsidRPr="00B32D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5E42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7B5659" w:rsidRPr="00B32D96">
        <w:rPr>
          <w:rFonts w:ascii="Times New Roman" w:eastAsia="Times New Roman" w:hAnsi="Times New Roman" w:cs="Times New Roman"/>
          <w:sz w:val="24"/>
          <w:szCs w:val="24"/>
        </w:rPr>
        <w:t xml:space="preserve">ako je </w:t>
      </w:r>
      <w:r w:rsidR="00236981" w:rsidRPr="00B32D96">
        <w:rPr>
          <w:rFonts w:ascii="Times New Roman" w:eastAsia="Times New Roman" w:hAnsi="Times New Roman" w:cs="Times New Roman"/>
          <w:sz w:val="24"/>
          <w:szCs w:val="24"/>
        </w:rPr>
        <w:t>gradonačelnik koji nema zamjenika, za vrijeme trajanja mandata onemogućen obavljati svoju dužnost zbog duže odsutnosti ili drugih razloga spriječenosti</w:t>
      </w:r>
      <w:r w:rsidR="00B32D96" w:rsidRPr="00B32D96">
        <w:rPr>
          <w:rFonts w:ascii="Times New Roman" w:eastAsia="Times New Roman" w:hAnsi="Times New Roman" w:cs="Times New Roman"/>
          <w:sz w:val="24"/>
          <w:szCs w:val="24"/>
        </w:rPr>
        <w:t xml:space="preserve"> i ako je gradonačelnik tijekom mandata promijenio Odluku o imenovanju privremenog zamjenika iz reda članova predstavničkog tijela)</w:t>
      </w:r>
      <w:r w:rsidR="008118F5" w:rsidRPr="00B32D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70F8" w:rsidRDefault="00CC70F8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:rsidR="00E85777" w:rsidRDefault="008E642A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Gradonačelnik i </w:t>
      </w:r>
      <w:r w:rsidR="00F64BA0">
        <w:rPr>
          <w:rFonts w:ascii="Times New Roman" w:eastAsia="MetaSerifPro-Book" w:hAnsi="Times New Roman" w:cs="Times New Roman"/>
          <w:sz w:val="24"/>
          <w:szCs w:val="24"/>
        </w:rPr>
        <w:t>njegov zamjenik, za vrijeme dok obnašaju dužnost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ne</w:t>
      </w:r>
      <w:r w:rsidR="00017F0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F22EB" w:rsidRPr="00F878A9">
        <w:rPr>
          <w:rFonts w:ascii="Times New Roman" w:eastAsia="MetaSerifPro-Book" w:hAnsi="Times New Roman" w:cs="Times New Roman"/>
          <w:sz w:val="24"/>
          <w:szCs w:val="24"/>
        </w:rPr>
        <w:t xml:space="preserve">mogu </w:t>
      </w:r>
      <w:r w:rsidR="002061F7">
        <w:rPr>
          <w:rFonts w:ascii="Times New Roman" w:eastAsia="MetaSerifPro-Book" w:hAnsi="Times New Roman" w:cs="Times New Roman"/>
          <w:sz w:val="24"/>
          <w:szCs w:val="24"/>
        </w:rPr>
        <w:t xml:space="preserve">također </w:t>
      </w:r>
      <w:r w:rsidR="001520FE">
        <w:rPr>
          <w:rFonts w:ascii="Times New Roman" w:eastAsia="MetaSerifPro-Book" w:hAnsi="Times New Roman" w:cs="Times New Roman"/>
          <w:sz w:val="24"/>
          <w:szCs w:val="24"/>
        </w:rPr>
        <w:t xml:space="preserve">biti drugi </w:t>
      </w:r>
      <w:r w:rsidR="00017F0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1520FE">
        <w:rPr>
          <w:rFonts w:ascii="Times New Roman" w:eastAsia="MetaSerifPro-Book" w:hAnsi="Times New Roman" w:cs="Times New Roman"/>
          <w:sz w:val="24"/>
          <w:szCs w:val="24"/>
        </w:rPr>
        <w:t xml:space="preserve">dužnosnici propisani </w:t>
      </w:r>
      <w:r w:rsidR="00017F05">
        <w:rPr>
          <w:rFonts w:ascii="Times New Roman" w:eastAsia="MetaSerifPro-Book" w:hAnsi="Times New Roman" w:cs="Times New Roman"/>
          <w:sz w:val="24"/>
          <w:szCs w:val="24"/>
        </w:rPr>
        <w:t>Z</w:t>
      </w:r>
      <w:r w:rsidR="007F22EB" w:rsidRPr="00F878A9">
        <w:rPr>
          <w:rFonts w:ascii="Times New Roman" w:eastAsia="MetaSerifPro-Book" w:hAnsi="Times New Roman" w:cs="Times New Roman"/>
          <w:sz w:val="24"/>
          <w:szCs w:val="24"/>
        </w:rPr>
        <w:t xml:space="preserve">akonom </w:t>
      </w:r>
      <w:r w:rsidR="001520FE">
        <w:rPr>
          <w:rFonts w:ascii="Times New Roman" w:eastAsia="MetaSerifPro-Book" w:hAnsi="Times New Roman" w:cs="Times New Roman"/>
          <w:sz w:val="24"/>
          <w:szCs w:val="24"/>
        </w:rPr>
        <w:t>niti obavljati druge</w:t>
      </w:r>
      <w:r w:rsidR="00A93AC6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funkcije, </w:t>
      </w:r>
      <w:r w:rsidR="001520FE">
        <w:rPr>
          <w:rFonts w:ascii="Times New Roman" w:eastAsia="MetaSerifPro-Book" w:hAnsi="Times New Roman" w:cs="Times New Roman"/>
          <w:sz w:val="24"/>
          <w:szCs w:val="24"/>
        </w:rPr>
        <w:t>biti na određenim radnim mjestima</w:t>
      </w:r>
      <w:r w:rsidR="00243216" w:rsidRPr="00F878A9">
        <w:rPr>
          <w:rFonts w:ascii="Times New Roman" w:eastAsia="MetaSerifPro-Book" w:hAnsi="Times New Roman" w:cs="Times New Roman"/>
          <w:sz w:val="24"/>
          <w:szCs w:val="24"/>
        </w:rPr>
        <w:t>…</w:t>
      </w:r>
      <w:r w:rsidR="00A93AC6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(čl.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89. </w:t>
      </w:r>
      <w:r w:rsidR="0053572F" w:rsidRPr="00F878A9">
        <w:rPr>
          <w:rFonts w:ascii="Times New Roman" w:eastAsia="MetaSerifPro-Book" w:hAnsi="Times New Roman" w:cs="Times New Roman"/>
          <w:sz w:val="24"/>
          <w:szCs w:val="24"/>
        </w:rPr>
        <w:t>st. 2. ZLI-a), od kojih na razini Grada izdvajamo: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</w:p>
    <w:p w:rsidR="00E85777" w:rsidRDefault="00E85777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- 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pročelnik, službenik i namještenik u upravnim odjelima ili službama </w:t>
      </w:r>
      <w:r w:rsidR="00243216" w:rsidRPr="00F878A9">
        <w:rPr>
          <w:rFonts w:ascii="Times New Roman" w:eastAsia="MetaSerifPro-Book" w:hAnsi="Times New Roman" w:cs="Times New Roman"/>
          <w:sz w:val="24"/>
          <w:szCs w:val="24"/>
        </w:rPr>
        <w:t>Grada</w:t>
      </w:r>
    </w:p>
    <w:p w:rsidR="00E85777" w:rsidRDefault="00E85777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-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član upravnih tijela i nadzornih odbora trgovačkih društava u vlasništvu </w:t>
      </w:r>
      <w:r w:rsidR="00AC3293" w:rsidRPr="00F878A9">
        <w:rPr>
          <w:rFonts w:ascii="Times New Roman" w:eastAsia="MetaSerifPro-Book" w:hAnsi="Times New Roman" w:cs="Times New Roman"/>
          <w:sz w:val="24"/>
          <w:szCs w:val="24"/>
        </w:rPr>
        <w:t>Grada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ili u kojima </w:t>
      </w:r>
      <w:r w:rsidR="00AC3293" w:rsidRPr="00F878A9">
        <w:rPr>
          <w:rFonts w:ascii="Times New Roman" w:eastAsia="MetaSerifPro-Book" w:hAnsi="Times New Roman" w:cs="Times New Roman"/>
          <w:sz w:val="24"/>
          <w:szCs w:val="24"/>
        </w:rPr>
        <w:t>Grad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ima većinski paket dionica ili udjela</w:t>
      </w:r>
    </w:p>
    <w:p w:rsidR="0080532C" w:rsidRDefault="00E85777" w:rsidP="00CD63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- 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ravnatelj i djelatnik te član upravnog vijeća ustanove ili druge </w:t>
      </w:r>
      <w:r w:rsidR="00F878A9" w:rsidRPr="00F878A9">
        <w:rPr>
          <w:rFonts w:ascii="Times New Roman" w:eastAsia="MetaSerifPro-Book" w:hAnsi="Times New Roman" w:cs="Times New Roman"/>
          <w:sz w:val="24"/>
          <w:szCs w:val="24"/>
        </w:rPr>
        <w:t>neprofi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tne pravne osobe kojoj je </w:t>
      </w:r>
      <w:r w:rsidR="00F878A9" w:rsidRPr="00F878A9">
        <w:rPr>
          <w:rFonts w:ascii="Times New Roman" w:eastAsia="MetaSerifPro-Book" w:hAnsi="Times New Roman" w:cs="Times New Roman"/>
          <w:sz w:val="24"/>
          <w:szCs w:val="24"/>
        </w:rPr>
        <w:t>Grad</w:t>
      </w:r>
      <w:r w:rsidR="0080532C" w:rsidRPr="00F878A9">
        <w:rPr>
          <w:rFonts w:ascii="Times New Roman" w:eastAsia="MetaSerifPro-Book" w:hAnsi="Times New Roman" w:cs="Times New Roman"/>
          <w:sz w:val="24"/>
          <w:szCs w:val="24"/>
        </w:rPr>
        <w:t xml:space="preserve"> osnivač.</w:t>
      </w:r>
    </w:p>
    <w:p w:rsidR="00447A9C" w:rsidRDefault="00600BD7" w:rsidP="002754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425E3">
        <w:rPr>
          <w:rFonts w:ascii="Times New Roman" w:eastAsia="MetaSerifPro-Book" w:hAnsi="Times New Roman" w:cs="Times New Roman"/>
          <w:sz w:val="24"/>
          <w:szCs w:val="24"/>
        </w:rPr>
        <w:t xml:space="preserve">Ako </w:t>
      </w:r>
      <w:r w:rsidRPr="000F0B03">
        <w:rPr>
          <w:rFonts w:ascii="Times New Roman" w:eastAsia="MetaSerifPro-Book" w:hAnsi="Times New Roman" w:cs="Times New Roman"/>
          <w:sz w:val="24"/>
          <w:szCs w:val="24"/>
          <w:u w:val="single"/>
        </w:rPr>
        <w:t>obnaša</w:t>
      </w:r>
      <w:r w:rsidR="00B52D6E" w:rsidRPr="000F0B03">
        <w:rPr>
          <w:rFonts w:ascii="Times New Roman" w:eastAsia="MetaSerifPro-Book" w:hAnsi="Times New Roman" w:cs="Times New Roman"/>
          <w:sz w:val="24"/>
          <w:szCs w:val="24"/>
          <w:u w:val="single"/>
        </w:rPr>
        <w:t>ju</w:t>
      </w:r>
      <w:r w:rsidRPr="000425E3">
        <w:rPr>
          <w:rFonts w:ascii="Times New Roman" w:eastAsia="MetaSerifPro-Book" w:hAnsi="Times New Roman" w:cs="Times New Roman"/>
          <w:sz w:val="24"/>
          <w:szCs w:val="24"/>
        </w:rPr>
        <w:t xml:space="preserve"> neku nespojivu dužnost, mora</w:t>
      </w:r>
      <w:r w:rsidR="0027546F">
        <w:rPr>
          <w:rFonts w:ascii="Times New Roman" w:eastAsia="MetaSerifPro-Book" w:hAnsi="Times New Roman" w:cs="Times New Roman"/>
          <w:sz w:val="24"/>
          <w:szCs w:val="24"/>
        </w:rPr>
        <w:t>ju</w:t>
      </w:r>
      <w:r w:rsidRPr="000425E3">
        <w:rPr>
          <w:rFonts w:ascii="Times New Roman" w:eastAsia="MetaSerifPro-Book" w:hAnsi="Times New Roman" w:cs="Times New Roman"/>
          <w:sz w:val="24"/>
          <w:szCs w:val="24"/>
        </w:rPr>
        <w:t xml:space="preserve"> podnijeti ostavku na nespojivu dužnost u roku od 8 dana od dana koji slijedi danu proglašenja konačnih rezultata izbora</w:t>
      </w:r>
      <w:r w:rsidR="00447A9C">
        <w:rPr>
          <w:rFonts w:ascii="Times New Roman" w:eastAsia="MetaSerifPro-Book" w:hAnsi="Times New Roman" w:cs="Times New Roman"/>
          <w:sz w:val="24"/>
          <w:szCs w:val="24"/>
        </w:rPr>
        <w:t xml:space="preserve">, u </w:t>
      </w:r>
      <w:r w:rsidR="00447A9C" w:rsidRPr="00447A9C">
        <w:rPr>
          <w:rFonts w:ascii="Times New Roman" w:eastAsia="MetaSerifPro-Book" w:hAnsi="Times New Roman" w:cs="Times New Roman"/>
          <w:sz w:val="24"/>
          <w:szCs w:val="24"/>
        </w:rPr>
        <w:t>suprotnom prestaje im mandat po sili zakona</w:t>
      </w:r>
      <w:r w:rsidR="00F84F76">
        <w:rPr>
          <w:rFonts w:ascii="Times New Roman" w:eastAsia="MetaSerifPro-Book" w:hAnsi="Times New Roman" w:cs="Times New Roman"/>
          <w:sz w:val="24"/>
          <w:szCs w:val="24"/>
        </w:rPr>
        <w:t xml:space="preserve"> (čl. 90.)</w:t>
      </w:r>
      <w:r w:rsidR="00447A9C" w:rsidRPr="00447A9C">
        <w:rPr>
          <w:rFonts w:ascii="Times New Roman" w:eastAsia="MetaSerifPro-Book" w:hAnsi="Times New Roman" w:cs="Times New Roman"/>
          <w:sz w:val="24"/>
          <w:szCs w:val="24"/>
        </w:rPr>
        <w:t>.</w:t>
      </w:r>
      <w:r w:rsidR="00AC7164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</w:p>
    <w:p w:rsidR="00600BD7" w:rsidRPr="00BB02EF" w:rsidRDefault="00AC7164" w:rsidP="009248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164">
        <w:rPr>
          <w:rFonts w:ascii="Times New Roman" w:eastAsia="MetaSerifPro-Book" w:hAnsi="Times New Roman" w:cs="Times New Roman"/>
          <w:sz w:val="24"/>
          <w:szCs w:val="24"/>
        </w:rPr>
        <w:t xml:space="preserve">Iznimno od odredbe </w:t>
      </w:r>
      <w:r w:rsidRPr="00AC7164">
        <w:rPr>
          <w:rFonts w:ascii="Times New Roman" w:hAnsi="Times New Roman" w:cs="Times New Roman"/>
          <w:bCs/>
          <w:sz w:val="24"/>
          <w:szCs w:val="24"/>
        </w:rPr>
        <w:t>članka 91.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7164">
        <w:rPr>
          <w:rFonts w:ascii="Times New Roman" w:hAnsi="Times New Roman" w:cs="Times New Roman"/>
          <w:bCs/>
          <w:sz w:val="24"/>
          <w:szCs w:val="24"/>
        </w:rPr>
        <w:t>st. 1. ZLI-a</w:t>
      </w:r>
      <w:r>
        <w:rPr>
          <w:rFonts w:ascii="Times New Roman" w:hAnsi="Times New Roman" w:cs="Times New Roman"/>
          <w:bCs/>
          <w:sz w:val="24"/>
          <w:szCs w:val="24"/>
        </w:rPr>
        <w:t>, temeljem koje</w:t>
      </w:r>
      <w:r w:rsidRPr="00E71A23">
        <w:rPr>
          <w:rFonts w:ascii="Times New Roman" w:eastAsia="MetaSerifPro-Book" w:hAnsi="Times New Roman" w:cs="Times New Roman"/>
          <w:sz w:val="24"/>
          <w:szCs w:val="24"/>
        </w:rPr>
        <w:t xml:space="preserve"> gradonačelnik i </w:t>
      </w:r>
      <w:r>
        <w:rPr>
          <w:rFonts w:ascii="Times New Roman" w:eastAsia="MetaSerifPro-Book" w:hAnsi="Times New Roman" w:cs="Times New Roman"/>
          <w:sz w:val="24"/>
          <w:szCs w:val="24"/>
        </w:rPr>
        <w:t>njegov</w:t>
      </w:r>
      <w:r w:rsidRPr="00E71A23">
        <w:rPr>
          <w:rFonts w:ascii="Times New Roman" w:eastAsia="MetaSerifPro-Book" w:hAnsi="Times New Roman" w:cs="Times New Roman"/>
          <w:sz w:val="24"/>
          <w:szCs w:val="24"/>
        </w:rPr>
        <w:t xml:space="preserve"> zamjen</w:t>
      </w:r>
      <w:r>
        <w:rPr>
          <w:rFonts w:ascii="Times New Roman" w:eastAsia="MetaSerifPro-Book" w:hAnsi="Times New Roman" w:cs="Times New Roman"/>
          <w:sz w:val="24"/>
          <w:szCs w:val="24"/>
        </w:rPr>
        <w:t>ik</w:t>
      </w:r>
      <w:r w:rsidR="00BB02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1A23">
        <w:rPr>
          <w:rFonts w:ascii="Times New Roman" w:eastAsia="MetaSerifPro-Book" w:hAnsi="Times New Roman" w:cs="Times New Roman"/>
          <w:sz w:val="24"/>
          <w:szCs w:val="24"/>
        </w:rPr>
        <w:t>stupaju na dužnost prvog radnog dana koji slijedi danu objave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E71A23">
        <w:rPr>
          <w:rFonts w:ascii="Times New Roman" w:eastAsia="MetaSerifPro-Book" w:hAnsi="Times New Roman" w:cs="Times New Roman"/>
          <w:sz w:val="24"/>
          <w:szCs w:val="24"/>
        </w:rPr>
        <w:t>konačnih rezultata izbora</w:t>
      </w:r>
      <w:r>
        <w:rPr>
          <w:rFonts w:ascii="Times New Roman" w:eastAsia="MetaSerifPro-Book" w:hAnsi="Times New Roman" w:cs="Times New Roman"/>
          <w:sz w:val="24"/>
          <w:szCs w:val="24"/>
        </w:rPr>
        <w:t>, u slučaju obnašanja nespojive dužnosti,</w:t>
      </w:r>
      <w:r w:rsidRPr="00AC7164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191315">
        <w:rPr>
          <w:rFonts w:ascii="Times New Roman" w:eastAsia="MetaSerifPro-Book" w:hAnsi="Times New Roman" w:cs="Times New Roman"/>
          <w:sz w:val="24"/>
          <w:szCs w:val="24"/>
        </w:rPr>
        <w:t>stupaju na dužnost danom podnošenja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191315">
        <w:rPr>
          <w:rFonts w:ascii="Times New Roman" w:eastAsia="MetaSerifPro-Book" w:hAnsi="Times New Roman" w:cs="Times New Roman"/>
          <w:sz w:val="24"/>
          <w:szCs w:val="24"/>
        </w:rPr>
        <w:t>ostavke na nespojivu dužnost.</w:t>
      </w:r>
    </w:p>
    <w:p w:rsidR="000C66D0" w:rsidRPr="00F878A9" w:rsidRDefault="000C66D0" w:rsidP="00F87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B63" w:rsidRDefault="00897B63" w:rsidP="00897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3. Koje su</w:t>
      </w:r>
      <w:r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ovlasti</w:t>
      </w:r>
      <w:r w:rsidR="00D742E4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i</w:t>
      </w:r>
      <w:r w:rsidRPr="00951C6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uloga pročelnika u vezi </w:t>
      </w:r>
      <w:r w:rsidR="00F42A4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prestanka </w:t>
      </w:r>
      <w:r w:rsidR="00D742E4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mandata </w:t>
      </w:r>
      <w:r w:rsidR="00F42A49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gradonačelnika/zamjenika </w:t>
      </w:r>
      <w:r w:rsidR="008B551F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te</w:t>
      </w:r>
      <w:r w:rsidR="009C6A9F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prava</w:t>
      </w:r>
      <w:r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 xml:space="preserve"> gradonačelnika</w:t>
      </w:r>
      <w:r w:rsidR="008B551F"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/zamjenika</w:t>
      </w:r>
      <w:r>
        <w:rPr>
          <w:rFonts w:ascii="Times New Roman" w:eastAsia="MetaSerifPro-Book" w:hAnsi="Times New Roman" w:cs="Times New Roman"/>
          <w:b/>
          <w:color w:val="000000"/>
          <w:sz w:val="24"/>
          <w:szCs w:val="24"/>
        </w:rPr>
        <w:t>?</w:t>
      </w:r>
    </w:p>
    <w:p w:rsidR="0054532A" w:rsidRDefault="0054532A" w:rsidP="007A73B2">
      <w:pPr>
        <w:autoSpaceDE w:val="0"/>
        <w:autoSpaceDN w:val="0"/>
        <w:adjustRightInd w:val="0"/>
        <w:spacing w:after="0" w:line="240" w:lineRule="auto"/>
        <w:rPr>
          <w:rFonts w:ascii="Times New Roman" w:eastAsia="SignaPro-CondBold" w:hAnsi="Times New Roman" w:cs="Times New Roman"/>
          <w:b/>
          <w:bCs/>
          <w:sz w:val="24"/>
          <w:szCs w:val="24"/>
        </w:rPr>
      </w:pPr>
    </w:p>
    <w:p w:rsidR="00F37626" w:rsidRPr="003E3462" w:rsidRDefault="00F37626" w:rsidP="007A73B2">
      <w:pPr>
        <w:autoSpaceDE w:val="0"/>
        <w:autoSpaceDN w:val="0"/>
        <w:adjustRightInd w:val="0"/>
        <w:spacing w:after="0" w:line="240" w:lineRule="auto"/>
        <w:rPr>
          <w:rFonts w:ascii="Times New Roman" w:eastAsia="SignaPro-CondBold" w:hAnsi="Times New Roman" w:cs="Times New Roman"/>
          <w:bCs/>
          <w:sz w:val="24"/>
          <w:szCs w:val="24"/>
          <w:u w:val="single"/>
        </w:rPr>
      </w:pPr>
      <w:r w:rsidRPr="003E3462">
        <w:rPr>
          <w:rFonts w:ascii="Times New Roman" w:eastAsia="SignaPro-CondBold" w:hAnsi="Times New Roman" w:cs="Times New Roman"/>
          <w:bCs/>
          <w:sz w:val="24"/>
          <w:szCs w:val="24"/>
          <w:u w:val="single"/>
        </w:rPr>
        <w:t>Mandat</w:t>
      </w:r>
    </w:p>
    <w:p w:rsidR="00AE7074" w:rsidRPr="00A829B7" w:rsidRDefault="009E65F1" w:rsidP="00894B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9E65F1">
        <w:rPr>
          <w:rFonts w:ascii="Times New Roman" w:eastAsia="SignaPro-CondBold" w:hAnsi="Times New Roman" w:cs="Times New Roman"/>
          <w:bCs/>
          <w:sz w:val="24"/>
          <w:szCs w:val="24"/>
        </w:rPr>
        <w:t xml:space="preserve">U vezi prestanka mandata gradonačelniku i njegovom zamjeniku, </w:t>
      </w:r>
      <w:r>
        <w:rPr>
          <w:rFonts w:ascii="Times New Roman" w:eastAsia="SignaPro-CondBold" w:hAnsi="Times New Roman" w:cs="Times New Roman"/>
          <w:bCs/>
          <w:sz w:val="24"/>
          <w:szCs w:val="24"/>
        </w:rPr>
        <w:t>po sili zakona, u slučajevima propisanim člankom 93. ZLI-a</w:t>
      </w:r>
      <w:r w:rsidR="00104E5C">
        <w:rPr>
          <w:rFonts w:ascii="Times New Roman" w:eastAsia="SignaPro-CondBold" w:hAnsi="Times New Roman" w:cs="Times New Roman"/>
          <w:bCs/>
          <w:sz w:val="24"/>
          <w:szCs w:val="24"/>
        </w:rPr>
        <w:t xml:space="preserve"> (šest </w:t>
      </w:r>
      <w:r w:rsidR="009C2C5E">
        <w:rPr>
          <w:rFonts w:ascii="Times New Roman" w:eastAsia="SignaPro-CondBold" w:hAnsi="Times New Roman" w:cs="Times New Roman"/>
          <w:bCs/>
          <w:sz w:val="24"/>
          <w:szCs w:val="24"/>
        </w:rPr>
        <w:t>navedenih okolnosti</w:t>
      </w:r>
      <w:r w:rsidR="00104E5C">
        <w:rPr>
          <w:rFonts w:ascii="Times New Roman" w:eastAsia="SignaPro-CondBold" w:hAnsi="Times New Roman" w:cs="Times New Roman"/>
          <w:bCs/>
          <w:sz w:val="24"/>
          <w:szCs w:val="24"/>
        </w:rPr>
        <w:t>)</w:t>
      </w:r>
      <w:r w:rsidR="00AE7074">
        <w:rPr>
          <w:rFonts w:ascii="Times New Roman" w:eastAsia="SignaPro-CondBold" w:hAnsi="Times New Roman" w:cs="Times New Roman"/>
          <w:bCs/>
          <w:sz w:val="24"/>
          <w:szCs w:val="24"/>
        </w:rPr>
        <w:t xml:space="preserve">, ako gradonačelniku </w:t>
      </w:r>
      <w:r w:rsidR="00AE7074">
        <w:rPr>
          <w:rFonts w:ascii="Times New Roman" w:eastAsia="MetaSerifPro-Book" w:hAnsi="Times New Roman" w:cs="Times New Roman"/>
          <w:sz w:val="24"/>
          <w:szCs w:val="24"/>
        </w:rPr>
        <w:t xml:space="preserve">mandat prestane </w:t>
      </w:r>
      <w:r w:rsidR="00AE7074" w:rsidRPr="009533CA">
        <w:rPr>
          <w:rFonts w:ascii="Times New Roman" w:eastAsia="MetaSerifPro-Book" w:hAnsi="Times New Roman" w:cs="Times New Roman"/>
          <w:sz w:val="24"/>
          <w:szCs w:val="24"/>
        </w:rPr>
        <w:t xml:space="preserve">prije isteka dvije godine mandata, </w:t>
      </w:r>
      <w:r w:rsidR="00AE7074" w:rsidRPr="00A829B7">
        <w:rPr>
          <w:rFonts w:ascii="Times New Roman" w:eastAsia="MetaSerifPro-Book" w:hAnsi="Times New Roman" w:cs="Times New Roman"/>
          <w:b/>
          <w:sz w:val="24"/>
          <w:szCs w:val="24"/>
        </w:rPr>
        <w:t>pročelnik</w:t>
      </w:r>
      <w:r w:rsidR="00AE7074" w:rsidRPr="009533CA">
        <w:rPr>
          <w:rFonts w:ascii="Times New Roman" w:eastAsia="MetaSerifPro-Book" w:hAnsi="Times New Roman" w:cs="Times New Roman"/>
          <w:sz w:val="24"/>
          <w:szCs w:val="24"/>
        </w:rPr>
        <w:t xml:space="preserve"> upravnog tijela</w:t>
      </w:r>
      <w:r w:rsidR="00AE7074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AE7074" w:rsidRPr="009533CA">
        <w:rPr>
          <w:rFonts w:ascii="Times New Roman" w:eastAsia="MetaSerifPro-Book" w:hAnsi="Times New Roman" w:cs="Times New Roman"/>
          <w:sz w:val="24"/>
          <w:szCs w:val="24"/>
        </w:rPr>
        <w:t>nadležnog za službeničke odnose ć</w:t>
      </w:r>
      <w:r w:rsidR="00AE7074">
        <w:rPr>
          <w:rFonts w:ascii="Times New Roman" w:eastAsia="MetaSerifPro-Book" w:hAnsi="Times New Roman" w:cs="Times New Roman"/>
          <w:sz w:val="24"/>
          <w:szCs w:val="24"/>
        </w:rPr>
        <w:t xml:space="preserve">e u roku od 8 dana obavijestiti </w:t>
      </w:r>
      <w:r w:rsidR="00AE7074" w:rsidRPr="009533CA">
        <w:rPr>
          <w:rFonts w:ascii="Times New Roman" w:eastAsia="MetaSerifPro-Book" w:hAnsi="Times New Roman" w:cs="Times New Roman"/>
          <w:sz w:val="24"/>
          <w:szCs w:val="24"/>
        </w:rPr>
        <w:t>Vladu Republike Hrvatske o prestanku mandata gradonačelnika</w:t>
      </w:r>
      <w:r w:rsidR="00AE7074">
        <w:rPr>
          <w:rFonts w:ascii="Times New Roman" w:eastAsia="MetaSerifPro-Book" w:hAnsi="Times New Roman" w:cs="Times New Roman"/>
          <w:sz w:val="24"/>
          <w:szCs w:val="24"/>
        </w:rPr>
        <w:t xml:space="preserve">, radi raspisivanja </w:t>
      </w:r>
      <w:r w:rsidR="00AE7074" w:rsidRPr="009533CA">
        <w:rPr>
          <w:rFonts w:ascii="Times New Roman" w:eastAsia="MetaSerifPro-Book" w:hAnsi="Times New Roman" w:cs="Times New Roman"/>
          <w:sz w:val="24"/>
          <w:szCs w:val="24"/>
        </w:rPr>
        <w:t>prijevremenih izbora za novog gradonačelnika</w:t>
      </w:r>
      <w:r w:rsidR="00AE7074">
        <w:rPr>
          <w:rFonts w:ascii="Times New Roman" w:eastAsia="MetaSerifPro-Book" w:hAnsi="Times New Roman" w:cs="Times New Roman"/>
          <w:sz w:val="24"/>
          <w:szCs w:val="24"/>
        </w:rPr>
        <w:t>.</w:t>
      </w:r>
    </w:p>
    <w:p w:rsidR="00E432A7" w:rsidRDefault="00E432A7" w:rsidP="00E432A7">
      <w:pPr>
        <w:autoSpaceDE w:val="0"/>
        <w:autoSpaceDN w:val="0"/>
        <w:adjustRightInd w:val="0"/>
        <w:spacing w:after="0" w:line="240" w:lineRule="auto"/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</w:pPr>
    </w:p>
    <w:p w:rsidR="00E432A7" w:rsidRDefault="008D23C7" w:rsidP="00F80D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F80D90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Ova obveza propisana je </w:t>
      </w:r>
      <w:r w:rsidRPr="008613A0">
        <w:rPr>
          <w:rFonts w:ascii="Times New Roman" w:eastAsia="SignaPro-CondBold" w:hAnsi="Times New Roman" w:cs="Times New Roman"/>
          <w:bCs/>
          <w:color w:val="000000"/>
          <w:sz w:val="24"/>
          <w:szCs w:val="24"/>
        </w:rPr>
        <w:t xml:space="preserve">i </w:t>
      </w:r>
      <w:r w:rsidRPr="008613A0">
        <w:rPr>
          <w:rFonts w:ascii="Times New Roman" w:hAnsi="Times New Roman" w:cs="Times New Roman"/>
          <w:sz w:val="24"/>
          <w:szCs w:val="24"/>
        </w:rPr>
        <w:t>ZLP(R)</w:t>
      </w:r>
      <w:r w:rsidR="00803D84" w:rsidRPr="008613A0">
        <w:rPr>
          <w:rFonts w:ascii="Times New Roman" w:hAnsi="Times New Roman" w:cs="Times New Roman"/>
          <w:sz w:val="24"/>
          <w:szCs w:val="24"/>
        </w:rPr>
        <w:t>S</w:t>
      </w:r>
      <w:r w:rsidR="008613A0" w:rsidRPr="008613A0">
        <w:rPr>
          <w:rFonts w:ascii="Times New Roman" w:hAnsi="Times New Roman" w:cs="Times New Roman"/>
          <w:sz w:val="24"/>
          <w:szCs w:val="24"/>
        </w:rPr>
        <w:t>-om</w:t>
      </w:r>
      <w:r w:rsidR="00803D84" w:rsidRPr="008613A0">
        <w:rPr>
          <w:rFonts w:ascii="Times New Roman" w:hAnsi="Times New Roman" w:cs="Times New Roman"/>
          <w:sz w:val="24"/>
          <w:szCs w:val="24"/>
        </w:rPr>
        <w:t>, koji</w:t>
      </w:r>
      <w:r w:rsidR="00803D84">
        <w:rPr>
          <w:rFonts w:ascii="Times New Roman" w:hAnsi="Times New Roman" w:cs="Times New Roman"/>
          <w:sz w:val="24"/>
          <w:szCs w:val="24"/>
        </w:rPr>
        <w:t xml:space="preserve"> odredbom članka 40.</w:t>
      </w:r>
      <w:r w:rsidR="001708B0">
        <w:rPr>
          <w:rFonts w:ascii="Times New Roman" w:hAnsi="Times New Roman" w:cs="Times New Roman"/>
          <w:sz w:val="24"/>
          <w:szCs w:val="24"/>
        </w:rPr>
        <w:t>a upuću</w:t>
      </w:r>
      <w:r w:rsidR="00F6101B">
        <w:rPr>
          <w:rFonts w:ascii="Times New Roman" w:hAnsi="Times New Roman" w:cs="Times New Roman"/>
          <w:sz w:val="24"/>
          <w:szCs w:val="24"/>
        </w:rPr>
        <w:t xml:space="preserve">je na ZLI-a kao posebni zakon. Naime, tim člankom je propisano da </w:t>
      </w:r>
      <w:r w:rsidR="00F6101B">
        <w:rPr>
          <w:rFonts w:ascii="Times New Roman" w:eastAsia="MetaSerifPro-Book" w:hAnsi="Times New Roman" w:cs="Times New Roman"/>
          <w:sz w:val="24"/>
          <w:szCs w:val="24"/>
        </w:rPr>
        <w:t xml:space="preserve">gradonačelniku 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>i</w:t>
      </w:r>
      <w:r w:rsidR="00F6101B">
        <w:rPr>
          <w:rFonts w:ascii="Times New Roman" w:eastAsia="MetaSerifPro-Book" w:hAnsi="Times New Roman" w:cs="Times New Roman"/>
          <w:sz w:val="24"/>
          <w:szCs w:val="24"/>
        </w:rPr>
        <w:t xml:space="preserve"> njegovom zamjeniku 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>mandat prestaje po sili zakona u</w:t>
      </w:r>
      <w:r w:rsidR="00F6101B">
        <w:rPr>
          <w:rFonts w:ascii="Times New Roman" w:eastAsia="SignaPro-CondBold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>slučajev</w:t>
      </w:r>
      <w:r w:rsidR="00F6101B">
        <w:rPr>
          <w:rFonts w:ascii="Times New Roman" w:eastAsia="MetaSerifPro-Book" w:hAnsi="Times New Roman" w:cs="Times New Roman"/>
          <w:sz w:val="24"/>
          <w:szCs w:val="24"/>
        </w:rPr>
        <w:t xml:space="preserve">ima propisanim posebnim zakonom te da će </w:t>
      </w:r>
      <w:r w:rsidR="00F6101B" w:rsidRPr="006D7B71">
        <w:rPr>
          <w:rFonts w:ascii="Times New Roman" w:eastAsia="MetaSerifPro-Book" w:hAnsi="Times New Roman" w:cs="Times New Roman"/>
          <w:b/>
          <w:sz w:val="24"/>
          <w:szCs w:val="24"/>
        </w:rPr>
        <w:t>p</w:t>
      </w:r>
      <w:r w:rsidR="00E432A7" w:rsidRPr="001D0A9F">
        <w:rPr>
          <w:rFonts w:ascii="Times New Roman" w:eastAsia="MetaSerifPro-Book" w:hAnsi="Times New Roman" w:cs="Times New Roman"/>
          <w:b/>
          <w:sz w:val="24"/>
          <w:szCs w:val="24"/>
        </w:rPr>
        <w:t>ročelnik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 xml:space="preserve"> upravnog tijela n</w:t>
      </w:r>
      <w:r w:rsidR="00FC2914">
        <w:rPr>
          <w:rFonts w:ascii="Times New Roman" w:eastAsia="MetaSerifPro-Book" w:hAnsi="Times New Roman" w:cs="Times New Roman"/>
          <w:sz w:val="24"/>
          <w:szCs w:val="24"/>
        </w:rPr>
        <w:t xml:space="preserve">adležnog za službeničke odnose </w:t>
      </w:r>
      <w:r w:rsidR="00E432A7">
        <w:rPr>
          <w:rFonts w:ascii="Times New Roman" w:eastAsia="MetaSerifPro-Book" w:hAnsi="Times New Roman" w:cs="Times New Roman"/>
          <w:sz w:val="24"/>
          <w:szCs w:val="24"/>
        </w:rPr>
        <w:t xml:space="preserve">u 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>roku od 8 dana obavijestiti Vladu</w:t>
      </w:r>
      <w:r w:rsidR="00E432A7">
        <w:rPr>
          <w:rFonts w:ascii="Times New Roman" w:eastAsia="MetaSerifPro-Book" w:hAnsi="Times New Roman" w:cs="Times New Roman"/>
          <w:sz w:val="24"/>
          <w:szCs w:val="24"/>
        </w:rPr>
        <w:t xml:space="preserve"> Republike Hrvatske o prestanku 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>mandata gradonačelnika, radi raspisivanja prijevremenih izbora za novoga gradonačelnika, u sluč</w:t>
      </w:r>
      <w:r w:rsidR="00E432A7">
        <w:rPr>
          <w:rFonts w:ascii="Times New Roman" w:eastAsia="MetaSerifPro-Book" w:hAnsi="Times New Roman" w:cs="Times New Roman"/>
          <w:sz w:val="24"/>
          <w:szCs w:val="24"/>
        </w:rPr>
        <w:t xml:space="preserve">ajevima 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 xml:space="preserve">propisanim </w:t>
      </w:r>
      <w:r w:rsidR="00231FC6">
        <w:rPr>
          <w:rFonts w:ascii="Times New Roman" w:hAnsi="Times New Roman" w:cs="Times New Roman"/>
          <w:sz w:val="24"/>
          <w:szCs w:val="24"/>
        </w:rPr>
        <w:t>ZLP(R)S)-om</w:t>
      </w:r>
      <w:r w:rsidR="00E432A7" w:rsidRPr="009533CA">
        <w:rPr>
          <w:rFonts w:ascii="Times New Roman" w:eastAsia="MetaSerifPro-Book" w:hAnsi="Times New Roman" w:cs="Times New Roman"/>
          <w:sz w:val="24"/>
          <w:szCs w:val="24"/>
        </w:rPr>
        <w:t>.</w:t>
      </w:r>
    </w:p>
    <w:p w:rsidR="005362B6" w:rsidRDefault="00872ABC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4F773D">
        <w:rPr>
          <w:rFonts w:ascii="Times New Roman" w:eastAsia="MetaSerifPro-Book" w:hAnsi="Times New Roman" w:cs="Times New Roman"/>
          <w:sz w:val="24"/>
          <w:szCs w:val="24"/>
        </w:rPr>
        <w:t>Istim Zakonom</w:t>
      </w:r>
      <w:r w:rsidR="00F145A0">
        <w:rPr>
          <w:rFonts w:ascii="Times New Roman" w:eastAsia="MetaSerifPro-Book" w:hAnsi="Times New Roman" w:cs="Times New Roman"/>
          <w:sz w:val="24"/>
          <w:szCs w:val="24"/>
        </w:rPr>
        <w:t xml:space="preserve"> (st. 8. članka 40.d)</w:t>
      </w:r>
      <w:r w:rsidRPr="004F773D">
        <w:rPr>
          <w:rFonts w:ascii="Times New Roman" w:eastAsia="MetaSerifPro-Book" w:hAnsi="Times New Roman" w:cs="Times New Roman"/>
          <w:sz w:val="24"/>
          <w:szCs w:val="24"/>
        </w:rPr>
        <w:t xml:space="preserve"> je </w:t>
      </w:r>
      <w:r w:rsidR="003F7FA4" w:rsidRPr="004F773D">
        <w:rPr>
          <w:rFonts w:ascii="Times New Roman" w:eastAsia="MetaSerifPro-Book" w:hAnsi="Times New Roman" w:cs="Times New Roman"/>
          <w:sz w:val="24"/>
          <w:szCs w:val="24"/>
        </w:rPr>
        <w:t xml:space="preserve">propisano da je </w:t>
      </w:r>
      <w:r w:rsidR="003F7FA4" w:rsidRPr="004F773D">
        <w:rPr>
          <w:rFonts w:ascii="Times New Roman" w:eastAsia="MetaSerifPro-Book" w:hAnsi="Times New Roman" w:cs="Times New Roman"/>
          <w:b/>
          <w:sz w:val="24"/>
          <w:szCs w:val="24"/>
        </w:rPr>
        <w:t>pročelnik</w:t>
      </w:r>
      <w:r w:rsidR="003F7FA4" w:rsidRPr="004F773D">
        <w:rPr>
          <w:rFonts w:ascii="Times New Roman" w:eastAsia="MetaSerifPro-Book" w:hAnsi="Times New Roman" w:cs="Times New Roman"/>
          <w:sz w:val="24"/>
          <w:szCs w:val="24"/>
        </w:rPr>
        <w:t xml:space="preserve"> upravnog tijela nadležnog za službeničke odnose u </w:t>
      </w:r>
      <w:r w:rsidR="00292652" w:rsidRPr="004F773D">
        <w:rPr>
          <w:rFonts w:ascii="Times New Roman" w:eastAsia="MetaSerifPro-Book" w:hAnsi="Times New Roman" w:cs="Times New Roman"/>
          <w:sz w:val="24"/>
          <w:szCs w:val="24"/>
        </w:rPr>
        <w:t>Gradu</w:t>
      </w:r>
      <w:r w:rsidR="00832824" w:rsidRPr="004F773D">
        <w:rPr>
          <w:rFonts w:ascii="Times New Roman" w:eastAsia="MetaSerifPro-Book" w:hAnsi="Times New Roman" w:cs="Times New Roman"/>
          <w:sz w:val="24"/>
          <w:szCs w:val="24"/>
        </w:rPr>
        <w:t xml:space="preserve">, </w:t>
      </w:r>
      <w:r w:rsidR="003F7FA4" w:rsidRPr="004F773D">
        <w:rPr>
          <w:rFonts w:ascii="Times New Roman" w:eastAsia="MetaSerifPro-Book" w:hAnsi="Times New Roman" w:cs="Times New Roman"/>
          <w:sz w:val="24"/>
          <w:szCs w:val="24"/>
        </w:rPr>
        <w:t>duž</w:t>
      </w:r>
      <w:r w:rsidR="00832824" w:rsidRPr="004F773D">
        <w:rPr>
          <w:rFonts w:ascii="Times New Roman" w:eastAsia="MetaSerifPro-Book" w:hAnsi="Times New Roman" w:cs="Times New Roman"/>
          <w:sz w:val="24"/>
          <w:szCs w:val="24"/>
        </w:rPr>
        <w:t xml:space="preserve">an </w:t>
      </w:r>
      <w:r w:rsidR="003F7FA4" w:rsidRPr="004F773D">
        <w:rPr>
          <w:rFonts w:ascii="Times New Roman" w:eastAsia="MetaSerifPro-Book" w:hAnsi="Times New Roman" w:cs="Times New Roman"/>
          <w:sz w:val="24"/>
          <w:szCs w:val="24"/>
        </w:rPr>
        <w:t>bez odgode obavijestiti tijelo državne uprave nadležno za lokalnu i područnu (regionalnu)</w:t>
      </w:r>
      <w:r w:rsidR="000D39D5" w:rsidRPr="004F773D">
        <w:rPr>
          <w:rFonts w:ascii="Times New Roman" w:eastAsia="MetaSerifPro-Book" w:hAnsi="Times New Roman" w:cs="Times New Roman"/>
          <w:sz w:val="24"/>
          <w:szCs w:val="24"/>
        </w:rPr>
        <w:t xml:space="preserve"> samoupravu o </w:t>
      </w:r>
      <w:r w:rsidR="003F7FA4" w:rsidRPr="004F773D">
        <w:rPr>
          <w:rFonts w:ascii="Times New Roman" w:eastAsia="MetaSerifPro-Book" w:hAnsi="Times New Roman" w:cs="Times New Roman"/>
          <w:sz w:val="24"/>
          <w:szCs w:val="24"/>
        </w:rPr>
        <w:t>svim promjenama tijekom mandata gradonačelnika</w:t>
      </w:r>
      <w:r w:rsidR="00292652" w:rsidRPr="004F773D">
        <w:rPr>
          <w:rFonts w:ascii="Times New Roman" w:eastAsia="MetaSerifPro-Book" w:hAnsi="Times New Roman" w:cs="Times New Roman"/>
          <w:sz w:val="24"/>
          <w:szCs w:val="24"/>
        </w:rPr>
        <w:t xml:space="preserve"> i njegovog zamjenika.</w:t>
      </w:r>
      <w:r w:rsidR="003F7FA4" w:rsidRPr="004F773D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136BC5">
        <w:rPr>
          <w:rFonts w:ascii="Times New Roman" w:eastAsia="MetaSerifPro-Book" w:hAnsi="Times New Roman" w:cs="Times New Roman"/>
          <w:sz w:val="24"/>
          <w:szCs w:val="24"/>
        </w:rPr>
        <w:t xml:space="preserve">Koje su to promjene </w:t>
      </w:r>
      <w:r w:rsidR="000E4AF5">
        <w:rPr>
          <w:rFonts w:ascii="Times New Roman" w:eastAsia="MetaSerifPro-Book" w:hAnsi="Times New Roman" w:cs="Times New Roman"/>
          <w:sz w:val="24"/>
          <w:szCs w:val="24"/>
        </w:rPr>
        <w:t>tijekom mandata propisan</w:t>
      </w:r>
      <w:r w:rsidR="00136BC5">
        <w:rPr>
          <w:rFonts w:ascii="Times New Roman" w:eastAsia="MetaSerifPro-Book" w:hAnsi="Times New Roman" w:cs="Times New Roman"/>
          <w:sz w:val="24"/>
          <w:szCs w:val="24"/>
        </w:rPr>
        <w:t xml:space="preserve">o je </w:t>
      </w:r>
      <w:r w:rsidR="000E4AF5">
        <w:rPr>
          <w:rFonts w:ascii="Times New Roman" w:eastAsia="MetaSerifPro-Book" w:hAnsi="Times New Roman" w:cs="Times New Roman"/>
          <w:sz w:val="24"/>
          <w:szCs w:val="24"/>
        </w:rPr>
        <w:t>člankom 40.d ZLP(R)S</w:t>
      </w:r>
      <w:r w:rsidR="00136BC5">
        <w:rPr>
          <w:rFonts w:ascii="Times New Roman" w:eastAsia="MetaSerifPro-Book" w:hAnsi="Times New Roman" w:cs="Times New Roman"/>
          <w:sz w:val="24"/>
          <w:szCs w:val="24"/>
        </w:rPr>
        <w:t>, i to:</w:t>
      </w:r>
      <w:r w:rsidR="000E4AF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</w:p>
    <w:p w:rsidR="003F7FA4" w:rsidRPr="00694A69" w:rsidRDefault="005362B6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- </w:t>
      </w:r>
      <w:r w:rsidR="00D668F1">
        <w:rPr>
          <w:rFonts w:ascii="Times New Roman" w:eastAsia="MetaSerifPro-Book" w:hAnsi="Times New Roman" w:cs="Times New Roman"/>
          <w:sz w:val="24"/>
          <w:szCs w:val="24"/>
        </w:rPr>
        <w:t>prestanak mandata gradonačelniku koji nema zamjenika,</w:t>
      </w:r>
      <w:r w:rsidR="00694A69" w:rsidRPr="00694A69">
        <w:rPr>
          <w:rFonts w:ascii="Times New Roman" w:eastAsia="MetaSerifPro-Book" w:hAnsi="Times New Roman" w:cs="Times New Roman"/>
          <w:sz w:val="24"/>
          <w:szCs w:val="24"/>
        </w:rPr>
        <w:t xml:space="preserve"> prije isteka mandata</w:t>
      </w:r>
    </w:p>
    <w:p w:rsidR="00742C33" w:rsidRDefault="00742C33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- </w:t>
      </w:r>
      <w:r w:rsidRPr="00694A69">
        <w:rPr>
          <w:rFonts w:ascii="Times New Roman" w:eastAsia="MetaSerifPro-Book" w:hAnsi="Times New Roman" w:cs="Times New Roman"/>
          <w:sz w:val="24"/>
          <w:szCs w:val="24"/>
        </w:rPr>
        <w:t xml:space="preserve">prestanak mandata gradonačelnika </w:t>
      </w:r>
      <w:r w:rsidR="00F010F9">
        <w:rPr>
          <w:rFonts w:ascii="Times New Roman" w:eastAsia="MetaSerifPro-Book" w:hAnsi="Times New Roman" w:cs="Times New Roman"/>
          <w:sz w:val="24"/>
          <w:szCs w:val="24"/>
        </w:rPr>
        <w:t xml:space="preserve">koji ima zamjenika, </w:t>
      </w:r>
      <w:r w:rsidR="00AA71A5">
        <w:rPr>
          <w:rFonts w:ascii="Times New Roman" w:eastAsia="MetaSerifPro-Book" w:hAnsi="Times New Roman" w:cs="Times New Roman"/>
          <w:sz w:val="24"/>
          <w:szCs w:val="24"/>
        </w:rPr>
        <w:t>prije</w:t>
      </w:r>
      <w:r w:rsidRPr="00694A69">
        <w:rPr>
          <w:rFonts w:ascii="Times New Roman" w:eastAsia="MetaSerifPro-Book" w:hAnsi="Times New Roman" w:cs="Times New Roman"/>
          <w:sz w:val="24"/>
          <w:szCs w:val="24"/>
        </w:rPr>
        <w:t xml:space="preserve"> isteka dvije godine mandata</w:t>
      </w:r>
      <w:r w:rsidR="003A2BE6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FD19CC">
        <w:rPr>
          <w:rFonts w:ascii="Times New Roman" w:eastAsia="MetaSerifPro-Book" w:hAnsi="Times New Roman" w:cs="Times New Roman"/>
          <w:sz w:val="24"/>
          <w:szCs w:val="24"/>
        </w:rPr>
        <w:t xml:space="preserve">te </w:t>
      </w:r>
      <w:r w:rsidR="003A2BE6">
        <w:rPr>
          <w:rFonts w:ascii="Times New Roman" w:eastAsia="MetaSerifPro-Book" w:hAnsi="Times New Roman" w:cs="Times New Roman"/>
          <w:sz w:val="24"/>
          <w:szCs w:val="24"/>
        </w:rPr>
        <w:t>prestanak mandata i tom zamjeniku</w:t>
      </w:r>
    </w:p>
    <w:p w:rsidR="00BD1EC2" w:rsidRPr="00694A69" w:rsidRDefault="00BD1EC2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- </w:t>
      </w:r>
      <w:r w:rsidRPr="00694A69">
        <w:rPr>
          <w:rFonts w:ascii="Times New Roman" w:eastAsia="MetaSerifPro-Book" w:hAnsi="Times New Roman" w:cs="Times New Roman"/>
          <w:sz w:val="24"/>
          <w:szCs w:val="24"/>
        </w:rPr>
        <w:t xml:space="preserve">prestanak mandata gradonačelnika </w:t>
      </w:r>
      <w:r>
        <w:rPr>
          <w:rFonts w:ascii="Times New Roman" w:eastAsia="MetaSerifPro-Book" w:hAnsi="Times New Roman" w:cs="Times New Roman"/>
          <w:sz w:val="24"/>
          <w:szCs w:val="24"/>
        </w:rPr>
        <w:t>koji ima zamjenika, nakon isteka dvije godine</w:t>
      </w:r>
    </w:p>
    <w:p w:rsidR="00742C33" w:rsidRPr="00B129AF" w:rsidRDefault="003A2A5F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3A2A5F">
        <w:rPr>
          <w:rFonts w:ascii="Times New Roman" w:eastAsia="MetaSerifPro-Book" w:hAnsi="Times New Roman" w:cs="Times New Roman"/>
          <w:sz w:val="24"/>
          <w:szCs w:val="24"/>
        </w:rPr>
        <w:t xml:space="preserve">- ako za vrijeme trajanja mandata gradonačelnika </w:t>
      </w:r>
      <w:r w:rsidR="00ED0E24">
        <w:rPr>
          <w:rFonts w:ascii="Times New Roman" w:eastAsia="MetaSerifPro-Book" w:hAnsi="Times New Roman" w:cs="Times New Roman"/>
          <w:sz w:val="24"/>
          <w:szCs w:val="24"/>
        </w:rPr>
        <w:t xml:space="preserve">koji ima zamjenika </w:t>
      </w:r>
      <w:r w:rsidRPr="003A2A5F">
        <w:rPr>
          <w:rFonts w:ascii="Times New Roman" w:eastAsia="MetaSerifPro-Book" w:hAnsi="Times New Roman" w:cs="Times New Roman"/>
          <w:sz w:val="24"/>
          <w:szCs w:val="24"/>
        </w:rPr>
        <w:t>prestane mandat samo</w:t>
      </w:r>
      <w:r w:rsidR="00B129A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3A2A5F">
        <w:rPr>
          <w:rFonts w:ascii="Times New Roman" w:eastAsia="MetaSerifPro-Book" w:hAnsi="Times New Roman" w:cs="Times New Roman"/>
          <w:sz w:val="24"/>
          <w:szCs w:val="24"/>
        </w:rPr>
        <w:t>njegovom zamjeniku</w:t>
      </w:r>
    </w:p>
    <w:p w:rsidR="003F7FA4" w:rsidRPr="00DA2651" w:rsidRDefault="00DA2651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DA2651">
        <w:rPr>
          <w:rFonts w:ascii="Times New Roman" w:eastAsia="MetaSerifPro-Book" w:hAnsi="Times New Roman" w:cs="Times New Roman"/>
          <w:sz w:val="24"/>
          <w:szCs w:val="24"/>
        </w:rPr>
        <w:lastRenderedPageBreak/>
        <w:t>- prestanak mandat zamjeniku koji obnaša dužnost gradonačelnika</w:t>
      </w:r>
      <w:r w:rsidR="00577DF9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84609A">
        <w:rPr>
          <w:rFonts w:ascii="Times New Roman" w:eastAsia="MetaSerifPro-Book" w:hAnsi="Times New Roman" w:cs="Times New Roman"/>
          <w:sz w:val="24"/>
          <w:szCs w:val="24"/>
        </w:rPr>
        <w:t>u slučaju prestanka mandata gradonačelnika nakon isteka dvije godine mandata</w:t>
      </w:r>
    </w:p>
    <w:p w:rsidR="00E432A7" w:rsidRPr="00936F3B" w:rsidRDefault="00936F3B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- a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 xml:space="preserve">ko </w:t>
      </w:r>
      <w:r w:rsidRPr="00936F3B">
        <w:rPr>
          <w:rFonts w:ascii="Times New Roman" w:eastAsia="MetaSerifPro-Book" w:hAnsi="Times New Roman" w:cs="Times New Roman"/>
          <w:sz w:val="24"/>
          <w:szCs w:val="24"/>
        </w:rPr>
        <w:t>je prestanak mandata gradonačelnika i njegovog zamjenika nastupio opozivom</w:t>
      </w:r>
    </w:p>
    <w:p w:rsidR="00B25531" w:rsidRDefault="002D4B63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2D4B63">
        <w:rPr>
          <w:rFonts w:ascii="Times New Roman" w:eastAsia="MetaSerifPro-Book" w:hAnsi="Times New Roman" w:cs="Times New Roman"/>
          <w:sz w:val="24"/>
          <w:szCs w:val="24"/>
        </w:rPr>
        <w:t>- ako prestane mandat zamjeniku gradonačelnika izabranom iz reda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pripadnika nacionalnih manjina.</w:t>
      </w:r>
    </w:p>
    <w:p w:rsidR="006D2E44" w:rsidRDefault="006D2E44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:rsidR="003A7162" w:rsidRDefault="003A7162" w:rsidP="00286E3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  <w:u w:val="single"/>
        </w:rPr>
      </w:pPr>
      <w:r w:rsidRPr="003A7162">
        <w:rPr>
          <w:rFonts w:ascii="Times New Roman" w:eastAsia="MetaSerifPro-Book" w:hAnsi="Times New Roman" w:cs="Times New Roman"/>
          <w:sz w:val="24"/>
          <w:szCs w:val="24"/>
          <w:u w:val="single"/>
        </w:rPr>
        <w:t>Prava gradonačelnika i njegov</w:t>
      </w:r>
      <w:r w:rsidR="006D2E44">
        <w:rPr>
          <w:rFonts w:ascii="Times New Roman" w:eastAsia="MetaSerifPro-Book" w:hAnsi="Times New Roman" w:cs="Times New Roman"/>
          <w:sz w:val="24"/>
          <w:szCs w:val="24"/>
          <w:u w:val="single"/>
        </w:rPr>
        <w:t>ih</w:t>
      </w:r>
      <w:r w:rsidRPr="003A7162">
        <w:rPr>
          <w:rFonts w:ascii="Times New Roman" w:eastAsia="MetaSerifPro-Book" w:hAnsi="Times New Roman" w:cs="Times New Roman"/>
          <w:sz w:val="24"/>
          <w:szCs w:val="24"/>
          <w:u w:val="single"/>
        </w:rPr>
        <w:t xml:space="preserve"> zamjenika</w:t>
      </w:r>
    </w:p>
    <w:p w:rsidR="006D2E44" w:rsidRPr="006D2E44" w:rsidRDefault="006D2E44" w:rsidP="005716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6D2E44">
        <w:rPr>
          <w:rFonts w:ascii="Times New Roman" w:eastAsia="MetaSerifPro-Book" w:hAnsi="Times New Roman" w:cs="Times New Roman"/>
          <w:sz w:val="24"/>
          <w:szCs w:val="24"/>
        </w:rPr>
        <w:t xml:space="preserve">U vezi zakonskih prava gradonačelnika i </w:t>
      </w:r>
      <w:r>
        <w:rPr>
          <w:rFonts w:ascii="Times New Roman" w:eastAsia="MetaSerifPro-Book" w:hAnsi="Times New Roman" w:cs="Times New Roman"/>
          <w:sz w:val="24"/>
          <w:szCs w:val="24"/>
        </w:rPr>
        <w:t>njegovih zamjenika, koja im pripadaju temeljem obavljanja dužnosti na koje su izabrani, ZLP(R)S</w:t>
      </w:r>
      <w:r w:rsidR="008735AB">
        <w:rPr>
          <w:rFonts w:ascii="Times New Roman" w:eastAsia="MetaSerifPro-Book" w:hAnsi="Times New Roman" w:cs="Times New Roman"/>
          <w:sz w:val="24"/>
          <w:szCs w:val="24"/>
        </w:rPr>
        <w:t>-om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su također propisana prava i obveze pročelnika.</w:t>
      </w:r>
    </w:p>
    <w:p w:rsidR="007715DF" w:rsidRPr="00033BB5" w:rsidRDefault="00EB3999" w:rsidP="00744E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20024C">
        <w:rPr>
          <w:rFonts w:ascii="Times New Roman" w:eastAsia="MetaSerifPro-Book" w:hAnsi="Times New Roman" w:cs="Times New Roman"/>
          <w:sz w:val="24"/>
          <w:szCs w:val="24"/>
        </w:rPr>
        <w:t xml:space="preserve">Sukladno </w:t>
      </w:r>
      <w:r w:rsidRPr="006C5006">
        <w:rPr>
          <w:rFonts w:ascii="Times New Roman" w:eastAsia="MetaSerifPro-Book" w:hAnsi="Times New Roman" w:cs="Times New Roman"/>
          <w:sz w:val="24"/>
          <w:szCs w:val="24"/>
        </w:rPr>
        <w:t>članku 9</w:t>
      </w:r>
      <w:r w:rsidR="00B51F9B" w:rsidRPr="006C5006">
        <w:rPr>
          <w:rFonts w:ascii="Times New Roman" w:eastAsia="MetaSerifPro-Book" w:hAnsi="Times New Roman" w:cs="Times New Roman"/>
          <w:sz w:val="24"/>
          <w:szCs w:val="24"/>
        </w:rPr>
        <w:t>0</w:t>
      </w:r>
      <w:r w:rsidR="00F27AA3">
        <w:rPr>
          <w:rFonts w:ascii="Times New Roman" w:eastAsia="MetaSerifPro-Book" w:hAnsi="Times New Roman" w:cs="Times New Roman"/>
          <w:sz w:val="24"/>
          <w:szCs w:val="24"/>
        </w:rPr>
        <w:t>.</w:t>
      </w:r>
      <w:r w:rsidR="0089144D" w:rsidRPr="006C5006">
        <w:rPr>
          <w:rFonts w:ascii="Times New Roman" w:eastAsia="MetaSerifPro-Book" w:hAnsi="Times New Roman" w:cs="Times New Roman"/>
          <w:sz w:val="24"/>
          <w:szCs w:val="24"/>
        </w:rPr>
        <w:t xml:space="preserve">a </w:t>
      </w:r>
      <w:r w:rsidR="008C4D4B" w:rsidRPr="006C5006">
        <w:rPr>
          <w:rFonts w:ascii="Times New Roman" w:eastAsia="MetaSerifPro-Book" w:hAnsi="Times New Roman" w:cs="Times New Roman"/>
          <w:sz w:val="24"/>
          <w:szCs w:val="24"/>
        </w:rPr>
        <w:t>ovog</w:t>
      </w:r>
      <w:r w:rsidR="008C4D4B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20024C">
        <w:rPr>
          <w:rFonts w:ascii="Times New Roman" w:eastAsia="MetaSerifPro-Book" w:hAnsi="Times New Roman" w:cs="Times New Roman"/>
          <w:sz w:val="24"/>
          <w:szCs w:val="24"/>
        </w:rPr>
        <w:t xml:space="preserve">Zakona, gradonačelnik i njegov zamjenik/ci </w:t>
      </w:r>
      <w:r w:rsidR="007715DF" w:rsidRPr="0020024C">
        <w:rPr>
          <w:rFonts w:ascii="Times New Roman" w:eastAsia="MetaSerifPro-Book" w:hAnsi="Times New Roman" w:cs="Times New Roman"/>
          <w:sz w:val="24"/>
          <w:szCs w:val="24"/>
        </w:rPr>
        <w:t>koj</w:t>
      </w:r>
      <w:r w:rsidR="00033BB5">
        <w:rPr>
          <w:rFonts w:ascii="Times New Roman" w:eastAsia="MetaSerifPro-Book" w:hAnsi="Times New Roman" w:cs="Times New Roman"/>
          <w:sz w:val="24"/>
          <w:szCs w:val="24"/>
        </w:rPr>
        <w:t>i</w:t>
      </w:r>
      <w:r w:rsidR="007715DF" w:rsidRPr="0020024C">
        <w:rPr>
          <w:rFonts w:ascii="Times New Roman" w:eastAsia="MetaSerifPro-Book" w:hAnsi="Times New Roman" w:cs="Times New Roman"/>
          <w:sz w:val="24"/>
          <w:szCs w:val="24"/>
        </w:rPr>
        <w:t xml:space="preserve"> dužnost obavljaju</w:t>
      </w:r>
      <w:r w:rsidR="00F20788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715DF" w:rsidRPr="0020024C">
        <w:rPr>
          <w:rFonts w:ascii="Times New Roman" w:eastAsia="MetaSerifPro-Book" w:hAnsi="Times New Roman" w:cs="Times New Roman"/>
          <w:sz w:val="24"/>
          <w:szCs w:val="24"/>
        </w:rPr>
        <w:t>profesionalno, za vrijeme profesionalnog obavljanja dužnosti</w:t>
      </w:r>
      <w:r w:rsidR="00033BB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715DF" w:rsidRPr="0020024C">
        <w:rPr>
          <w:rFonts w:ascii="Times New Roman" w:eastAsia="MetaSerifPro-Book" w:hAnsi="Times New Roman" w:cs="Times New Roman"/>
          <w:sz w:val="24"/>
          <w:szCs w:val="24"/>
        </w:rPr>
        <w:t>ostvaruju pravo na plaću kao i druga prava iz rada</w:t>
      </w:r>
      <w:r w:rsidR="005716F1">
        <w:rPr>
          <w:rFonts w:ascii="Times New Roman" w:eastAsia="MetaSerifPro-Book" w:hAnsi="Times New Roman" w:cs="Times New Roman"/>
          <w:sz w:val="24"/>
          <w:szCs w:val="24"/>
        </w:rPr>
        <w:t xml:space="preserve">, a ukoliko </w:t>
      </w:r>
      <w:r w:rsidR="005716F1" w:rsidRPr="009533CA">
        <w:rPr>
          <w:rFonts w:ascii="Times New Roman" w:eastAsia="MetaSerifPro-Book" w:hAnsi="Times New Roman" w:cs="Times New Roman"/>
          <w:sz w:val="24"/>
          <w:szCs w:val="24"/>
        </w:rPr>
        <w:t>dužnost obavljaju</w:t>
      </w:r>
      <w:r w:rsidR="005716F1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5716F1" w:rsidRPr="009533CA">
        <w:rPr>
          <w:rFonts w:ascii="Times New Roman" w:eastAsia="MetaSerifPro-Book" w:hAnsi="Times New Roman" w:cs="Times New Roman"/>
          <w:sz w:val="24"/>
          <w:szCs w:val="24"/>
        </w:rPr>
        <w:t>volonterski, imaju pravo na naknadu za rad</w:t>
      </w:r>
      <w:r w:rsidR="005716F1">
        <w:rPr>
          <w:rFonts w:ascii="Times New Roman" w:eastAsia="MetaSerifPro-Book" w:hAnsi="Times New Roman" w:cs="Times New Roman"/>
          <w:sz w:val="24"/>
          <w:szCs w:val="24"/>
        </w:rPr>
        <w:t>.</w:t>
      </w:r>
    </w:p>
    <w:p w:rsidR="00EF5198" w:rsidRPr="009533CA" w:rsidRDefault="00EF5198" w:rsidP="00744E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Ova prava ostvaruju temeljem o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>snovn</w:t>
      </w:r>
      <w:r>
        <w:rPr>
          <w:rFonts w:ascii="Times New Roman" w:eastAsia="MetaSerifPro-Book" w:hAnsi="Times New Roman" w:cs="Times New Roman"/>
          <w:sz w:val="24"/>
          <w:szCs w:val="24"/>
        </w:rPr>
        <w:t>ih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 xml:space="preserve"> mjerila za određivanje plaće, odnosno naknade za rad</w:t>
      </w:r>
      <w:r w:rsidR="008C4D4B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9363FF">
        <w:rPr>
          <w:rFonts w:ascii="Times New Roman" w:eastAsia="MetaSerifPro-Book" w:hAnsi="Times New Roman" w:cs="Times New Roman"/>
          <w:sz w:val="24"/>
          <w:szCs w:val="24"/>
        </w:rPr>
        <w:t>propisanih Za</w:t>
      </w:r>
      <w:r>
        <w:rPr>
          <w:rFonts w:ascii="Times New Roman" w:eastAsia="MetaSerifPro-Book" w:hAnsi="Times New Roman" w:cs="Times New Roman"/>
          <w:sz w:val="24"/>
          <w:szCs w:val="24"/>
        </w:rPr>
        <w:t>konom o plaćama</w:t>
      </w:r>
      <w:r w:rsidR="008E7239">
        <w:rPr>
          <w:rFonts w:ascii="Times New Roman" w:eastAsia="MetaSerifPro-Book" w:hAnsi="Times New Roman" w:cs="Times New Roman"/>
          <w:sz w:val="24"/>
          <w:szCs w:val="24"/>
        </w:rPr>
        <w:t xml:space="preserve"> u lokalnoj i područnoj (regionalnoj) samoupravi</w:t>
      </w:r>
      <w:r w:rsidR="00204CD6">
        <w:rPr>
          <w:rFonts w:ascii="Times New Roman" w:eastAsia="MetaSerifPro-Book" w:hAnsi="Times New Roman" w:cs="Times New Roman"/>
          <w:sz w:val="24"/>
          <w:szCs w:val="24"/>
        </w:rPr>
        <w:t xml:space="preserve"> (u nastavku teksta:</w:t>
      </w:r>
      <w:r w:rsidR="00B86A9A">
        <w:rPr>
          <w:rFonts w:ascii="Times New Roman" w:eastAsia="MetaSerifPro-Book" w:hAnsi="Times New Roman" w:cs="Times New Roman"/>
          <w:sz w:val="24"/>
          <w:szCs w:val="24"/>
        </w:rPr>
        <w:t xml:space="preserve"> Zakon o plaćama)</w:t>
      </w:r>
      <w:r w:rsidR="008E7239">
        <w:rPr>
          <w:rFonts w:ascii="Times New Roman" w:eastAsia="MetaSerifPro-Book" w:hAnsi="Times New Roman" w:cs="Times New Roman"/>
          <w:sz w:val="24"/>
          <w:szCs w:val="24"/>
        </w:rPr>
        <w:t xml:space="preserve">, </w:t>
      </w:r>
      <w:r>
        <w:rPr>
          <w:rFonts w:ascii="Times New Roman" w:eastAsia="MetaSerifPro-Book" w:hAnsi="Times New Roman" w:cs="Times New Roman"/>
          <w:sz w:val="24"/>
          <w:szCs w:val="24"/>
        </w:rPr>
        <w:t>kao posebnim zakonom i Odluk</w:t>
      </w:r>
      <w:r w:rsidR="0056353D">
        <w:rPr>
          <w:rFonts w:ascii="Times New Roman" w:eastAsia="MetaSerifPro-Book" w:hAnsi="Times New Roman" w:cs="Times New Roman"/>
          <w:sz w:val="24"/>
          <w:szCs w:val="24"/>
        </w:rPr>
        <w:t>om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o </w:t>
      </w:r>
      <w:r w:rsidR="00744EE4">
        <w:rPr>
          <w:rFonts w:ascii="Times New Roman" w:eastAsia="MetaSerifPro-Book" w:hAnsi="Times New Roman" w:cs="Times New Roman"/>
          <w:sz w:val="24"/>
          <w:szCs w:val="24"/>
        </w:rPr>
        <w:t xml:space="preserve">osnovici i 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koeficijentima za </w:t>
      </w:r>
      <w:r w:rsidR="00744EE4">
        <w:rPr>
          <w:rFonts w:ascii="Times New Roman" w:eastAsia="MetaSerifPro-Book" w:hAnsi="Times New Roman" w:cs="Times New Roman"/>
          <w:sz w:val="24"/>
          <w:szCs w:val="24"/>
        </w:rPr>
        <w:t xml:space="preserve">obračun plaće 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koju </w:t>
      </w:r>
      <w:r w:rsidR="00744EE4">
        <w:rPr>
          <w:rFonts w:ascii="Times New Roman" w:eastAsia="MetaSerifPro-Book" w:hAnsi="Times New Roman" w:cs="Times New Roman"/>
          <w:sz w:val="24"/>
          <w:szCs w:val="24"/>
        </w:rPr>
        <w:t>donosi Gradsko vijeće na prijedlog gradonačelnika te Odluk</w:t>
      </w:r>
      <w:r w:rsidR="0056353D">
        <w:rPr>
          <w:rFonts w:ascii="Times New Roman" w:eastAsia="MetaSerifPro-Book" w:hAnsi="Times New Roman" w:cs="Times New Roman"/>
          <w:sz w:val="24"/>
          <w:szCs w:val="24"/>
        </w:rPr>
        <w:t>om</w:t>
      </w:r>
      <w:r w:rsidR="00744EE4">
        <w:rPr>
          <w:rFonts w:ascii="Times New Roman" w:eastAsia="MetaSerifPro-Book" w:hAnsi="Times New Roman" w:cs="Times New Roman"/>
          <w:sz w:val="24"/>
          <w:szCs w:val="24"/>
        </w:rPr>
        <w:t xml:space="preserve"> o visini naknade za rad koju također donosi Gradsko vijeće.</w:t>
      </w:r>
    </w:p>
    <w:p w:rsidR="00981298" w:rsidRDefault="00981298" w:rsidP="000E4006">
      <w:pPr>
        <w:autoSpaceDE w:val="0"/>
        <w:autoSpaceDN w:val="0"/>
        <w:adjustRightInd w:val="0"/>
        <w:spacing w:after="0" w:line="240" w:lineRule="auto"/>
        <w:rPr>
          <w:rFonts w:ascii="Times New Roman" w:eastAsia="SignaPro-CondBold" w:hAnsi="Times New Roman" w:cs="Times New Roman"/>
          <w:b/>
          <w:bCs/>
          <w:sz w:val="24"/>
          <w:szCs w:val="24"/>
        </w:rPr>
      </w:pPr>
    </w:p>
    <w:p w:rsidR="000E4006" w:rsidRPr="003953F0" w:rsidRDefault="00981298" w:rsidP="003953F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  <w:r w:rsidRPr="00981298">
        <w:rPr>
          <w:rFonts w:ascii="Times New Roman" w:eastAsia="SignaPro-CondBold" w:hAnsi="Times New Roman" w:cs="Times New Roman"/>
          <w:bCs/>
          <w:sz w:val="24"/>
          <w:szCs w:val="24"/>
        </w:rPr>
        <w:t xml:space="preserve">Temeljem članka </w:t>
      </w:r>
      <w:r w:rsidR="000E4006" w:rsidRPr="00981298">
        <w:rPr>
          <w:rFonts w:ascii="Times New Roman" w:eastAsia="SignaPro-CondBold" w:hAnsi="Times New Roman" w:cs="Times New Roman"/>
          <w:bCs/>
          <w:sz w:val="24"/>
          <w:szCs w:val="24"/>
        </w:rPr>
        <w:t>90.c</w:t>
      </w:r>
      <w:r w:rsidRPr="00981298">
        <w:rPr>
          <w:rFonts w:ascii="Times New Roman" w:eastAsia="SignaPro-CondBold" w:hAnsi="Times New Roman" w:cs="Times New Roman"/>
          <w:bCs/>
          <w:sz w:val="24"/>
          <w:szCs w:val="24"/>
        </w:rPr>
        <w:t xml:space="preserve"> ZLP(R)S</w:t>
      </w:r>
      <w:r w:rsidR="00FE5289">
        <w:rPr>
          <w:rFonts w:ascii="Times New Roman" w:eastAsia="SignaPro-CondBold" w:hAnsi="Times New Roman" w:cs="Times New Roman"/>
          <w:bCs/>
          <w:sz w:val="24"/>
          <w:szCs w:val="24"/>
        </w:rPr>
        <w:t>-a</w:t>
      </w:r>
      <w:r w:rsidR="003953F0">
        <w:rPr>
          <w:rFonts w:ascii="Times New Roman" w:eastAsia="SignaPro-CondBold" w:hAnsi="Times New Roman" w:cs="Times New Roman"/>
          <w:bCs/>
          <w:sz w:val="24"/>
          <w:szCs w:val="24"/>
        </w:rPr>
        <w:t xml:space="preserve"> </w:t>
      </w:r>
      <w:r w:rsidR="003953F0" w:rsidRPr="003953F0">
        <w:rPr>
          <w:rFonts w:ascii="Times New Roman" w:eastAsia="SignaPro-CondBold" w:hAnsi="Times New Roman" w:cs="Times New Roman"/>
          <w:b/>
          <w:bCs/>
          <w:sz w:val="24"/>
          <w:szCs w:val="24"/>
        </w:rPr>
        <w:t>p</w:t>
      </w:r>
      <w:r w:rsidR="000E4006" w:rsidRPr="003953F0">
        <w:rPr>
          <w:rFonts w:ascii="Times New Roman" w:eastAsia="MetaSerifPro-Book" w:hAnsi="Times New Roman" w:cs="Times New Roman"/>
          <w:b/>
          <w:sz w:val="24"/>
          <w:szCs w:val="24"/>
        </w:rPr>
        <w:t>roče</w:t>
      </w:r>
      <w:r w:rsidR="000E4006" w:rsidRPr="00C062C2">
        <w:rPr>
          <w:rFonts w:ascii="Times New Roman" w:eastAsia="MetaSerifPro-Book" w:hAnsi="Times New Roman" w:cs="Times New Roman"/>
          <w:b/>
          <w:sz w:val="24"/>
          <w:szCs w:val="24"/>
        </w:rPr>
        <w:t xml:space="preserve">lnik 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 xml:space="preserve">upravnog tijela </w:t>
      </w:r>
      <w:r w:rsidR="003953F0">
        <w:rPr>
          <w:rFonts w:ascii="Times New Roman" w:eastAsia="MetaSerifPro-Book" w:hAnsi="Times New Roman" w:cs="Times New Roman"/>
          <w:sz w:val="24"/>
          <w:szCs w:val="24"/>
        </w:rPr>
        <w:t>Grada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 xml:space="preserve"> nadležnog za službeničke odnose ovlaš</w:t>
      </w:r>
      <w:r w:rsidR="000E4006">
        <w:rPr>
          <w:rFonts w:ascii="Times New Roman" w:eastAsia="MetaSerifPro-Book" w:hAnsi="Times New Roman" w:cs="Times New Roman"/>
          <w:sz w:val="24"/>
          <w:szCs w:val="24"/>
        </w:rPr>
        <w:t xml:space="preserve">ten je za 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 xml:space="preserve">donošenje </w:t>
      </w:r>
      <w:r w:rsidR="000E4006" w:rsidRPr="001C1F90">
        <w:rPr>
          <w:rFonts w:ascii="Times New Roman" w:eastAsia="MetaSerifPro-Book" w:hAnsi="Times New Roman" w:cs="Times New Roman"/>
          <w:sz w:val="24"/>
          <w:szCs w:val="24"/>
          <w:u w:val="single"/>
        </w:rPr>
        <w:t>deklaratornih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 xml:space="preserve"> odluka o početku, nač</w:t>
      </w:r>
      <w:r w:rsidR="000E4006">
        <w:rPr>
          <w:rFonts w:ascii="Times New Roman" w:eastAsia="MetaSerifPro-Book" w:hAnsi="Times New Roman" w:cs="Times New Roman"/>
          <w:sz w:val="24"/>
          <w:szCs w:val="24"/>
        </w:rPr>
        <w:t xml:space="preserve">inu te prestanku 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>obnašanja dužnosti gradonač</w:t>
      </w:r>
      <w:r w:rsidR="003953F0">
        <w:rPr>
          <w:rFonts w:ascii="Times New Roman" w:eastAsia="MetaSerifPro-Book" w:hAnsi="Times New Roman" w:cs="Times New Roman"/>
          <w:sz w:val="24"/>
          <w:szCs w:val="24"/>
        </w:rPr>
        <w:t xml:space="preserve">elnika 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>i nj</w:t>
      </w:r>
      <w:r w:rsidR="003953F0">
        <w:rPr>
          <w:rFonts w:ascii="Times New Roman" w:eastAsia="MetaSerifPro-Book" w:hAnsi="Times New Roman" w:cs="Times New Roman"/>
          <w:sz w:val="24"/>
          <w:szCs w:val="24"/>
        </w:rPr>
        <w:t>egovog/ih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 xml:space="preserve"> zamjenika, kao i pojedinačnih rješ</w:t>
      </w:r>
      <w:r w:rsidR="000E4006">
        <w:rPr>
          <w:rFonts w:ascii="Times New Roman" w:eastAsia="MetaSerifPro-Book" w:hAnsi="Times New Roman" w:cs="Times New Roman"/>
          <w:sz w:val="24"/>
          <w:szCs w:val="24"/>
        </w:rPr>
        <w:t xml:space="preserve">enja </w:t>
      </w:r>
      <w:r w:rsidR="000E4006" w:rsidRPr="009533CA">
        <w:rPr>
          <w:rFonts w:ascii="Times New Roman" w:eastAsia="MetaSerifPro-Book" w:hAnsi="Times New Roman" w:cs="Times New Roman"/>
          <w:sz w:val="24"/>
          <w:szCs w:val="24"/>
        </w:rPr>
        <w:t>o visini plaće utvrđene suk</w:t>
      </w:r>
      <w:r w:rsidR="005257F4">
        <w:rPr>
          <w:rFonts w:ascii="Times New Roman" w:eastAsia="MetaSerifPro-Book" w:hAnsi="Times New Roman" w:cs="Times New Roman"/>
          <w:sz w:val="24"/>
          <w:szCs w:val="24"/>
        </w:rPr>
        <w:t>ladno odredbama posebnog zakona, tj. Zakona o plaćama</w:t>
      </w:r>
      <w:r w:rsidR="00B86A9A">
        <w:rPr>
          <w:rFonts w:ascii="Times New Roman" w:eastAsia="MetaSerifPro-Book" w:hAnsi="Times New Roman" w:cs="Times New Roman"/>
          <w:sz w:val="24"/>
          <w:szCs w:val="24"/>
        </w:rPr>
        <w:t>.</w:t>
      </w:r>
    </w:p>
    <w:p w:rsidR="000E1C27" w:rsidRPr="006C7AB2" w:rsidRDefault="00FC7EF5" w:rsidP="00175283">
      <w:pPr>
        <w:pStyle w:val="StandardWeb"/>
        <w:spacing w:before="0" w:beforeAutospacing="0" w:after="135" w:afterAutospacing="0" w:line="276" w:lineRule="auto"/>
        <w:jc w:val="both"/>
      </w:pPr>
      <w:r w:rsidRPr="0015660B">
        <w:t>Zakonom o plaćama (čl</w:t>
      </w:r>
      <w:r w:rsidRPr="000A404E">
        <w:t xml:space="preserve">. 7.) </w:t>
      </w:r>
      <w:r w:rsidR="00175283" w:rsidRPr="000A404E">
        <w:t>ova ovl</w:t>
      </w:r>
      <w:r w:rsidR="00455290" w:rsidRPr="000A404E">
        <w:t xml:space="preserve">ast je proširena i na naknade </w:t>
      </w:r>
      <w:r w:rsidR="00175283" w:rsidRPr="000A404E">
        <w:t>te detaljnije propisano da p</w:t>
      </w:r>
      <w:r w:rsidR="000E1C27" w:rsidRPr="000A404E">
        <w:t>ojedinačna rješenja o visini plaće</w:t>
      </w:r>
      <w:r w:rsidR="000E1C27" w:rsidRPr="006C7AB2">
        <w:t>, odnosno naknade za rad gradonačelnika i nj</w:t>
      </w:r>
      <w:r w:rsidR="00455290">
        <w:t>egovog/ih</w:t>
      </w:r>
      <w:r w:rsidR="000E1C27" w:rsidRPr="006C7AB2">
        <w:t xml:space="preserve"> zamjenika, utvrđene prema odredbama ovoga Zakona, donosi </w:t>
      </w:r>
      <w:r w:rsidR="000E1C27" w:rsidRPr="00730723">
        <w:rPr>
          <w:b/>
        </w:rPr>
        <w:t>pročelnik</w:t>
      </w:r>
      <w:r w:rsidR="000E1C27" w:rsidRPr="006C7AB2">
        <w:t xml:space="preserve"> upravnog tijela nadležnog za kadrovske poslove u </w:t>
      </w:r>
      <w:r w:rsidR="00455290">
        <w:t>Gradu.</w:t>
      </w:r>
      <w:r w:rsidR="00920611">
        <w:t xml:space="preserve"> </w:t>
      </w:r>
      <w:r w:rsidR="000E1C27" w:rsidRPr="006C7AB2">
        <w:t xml:space="preserve">Protiv </w:t>
      </w:r>
      <w:r w:rsidR="00936921">
        <w:t xml:space="preserve">ovih </w:t>
      </w:r>
      <w:r w:rsidR="000E1C27" w:rsidRPr="006C7AB2">
        <w:t>rješenja žalba nije dopuštena, ali se može pokrenuti upravni spor u roku od 30 dana od dana dostave rješenja.</w:t>
      </w:r>
    </w:p>
    <w:p w:rsidR="000E1C27" w:rsidRDefault="00AC59A8" w:rsidP="002410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  <w:r>
        <w:rPr>
          <w:rFonts w:ascii="Times New Roman" w:eastAsia="SignaPro-CondBold" w:hAnsi="Times New Roman" w:cs="Times New Roman"/>
          <w:bCs/>
          <w:sz w:val="24"/>
          <w:szCs w:val="24"/>
        </w:rPr>
        <w:t>N</w:t>
      </w:r>
      <w:r w:rsidR="00E82563" w:rsidRPr="00E82563">
        <w:rPr>
          <w:rFonts w:ascii="Times New Roman" w:eastAsia="SignaPro-CondBold" w:hAnsi="Times New Roman" w:cs="Times New Roman"/>
          <w:bCs/>
          <w:sz w:val="24"/>
          <w:szCs w:val="24"/>
        </w:rPr>
        <w:t>akon prestanka mandata</w:t>
      </w:r>
      <w:r>
        <w:rPr>
          <w:rFonts w:ascii="Times New Roman" w:eastAsia="SignaPro-CondBold" w:hAnsi="Times New Roman" w:cs="Times New Roman"/>
          <w:bCs/>
          <w:sz w:val="24"/>
          <w:szCs w:val="24"/>
        </w:rPr>
        <w:t xml:space="preserve"> gradonačelnika i njegovog zamjenika, </w:t>
      </w:r>
      <w:r w:rsidR="00587A6A" w:rsidRPr="00587A6A">
        <w:rPr>
          <w:rFonts w:ascii="Times New Roman" w:eastAsia="SignaPro-CondBold" w:hAnsi="Times New Roman" w:cs="Times New Roman"/>
          <w:b/>
          <w:bCs/>
          <w:sz w:val="24"/>
          <w:szCs w:val="24"/>
        </w:rPr>
        <w:t>pročelnik</w:t>
      </w:r>
      <w:r w:rsidR="00587A6A">
        <w:rPr>
          <w:rFonts w:ascii="Times New Roman" w:eastAsia="SignaPro-CondBold" w:hAnsi="Times New Roman" w:cs="Times New Roman"/>
          <w:bCs/>
          <w:sz w:val="24"/>
          <w:szCs w:val="24"/>
        </w:rPr>
        <w:t xml:space="preserve"> ovog upravnog tijela donosi rješenja o pripadajućim im pravima, </w:t>
      </w:r>
      <w:r w:rsidR="00587A6A" w:rsidRPr="00470141">
        <w:rPr>
          <w:rFonts w:ascii="Times New Roman" w:eastAsia="SignaPro-CondBold" w:hAnsi="Times New Roman" w:cs="Times New Roman"/>
          <w:bCs/>
          <w:sz w:val="24"/>
          <w:szCs w:val="24"/>
          <w:u w:val="single"/>
        </w:rPr>
        <w:t>temeljem njihovog zahtjeva</w:t>
      </w:r>
      <w:r w:rsidR="00587A6A">
        <w:rPr>
          <w:rFonts w:ascii="Times New Roman" w:eastAsia="SignaPro-CondBold" w:hAnsi="Times New Roman" w:cs="Times New Roman"/>
          <w:bCs/>
          <w:sz w:val="24"/>
          <w:szCs w:val="24"/>
        </w:rPr>
        <w:t>.</w:t>
      </w:r>
    </w:p>
    <w:p w:rsidR="00132776" w:rsidRDefault="00132776" w:rsidP="00D50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</w:p>
    <w:p w:rsidR="0074051F" w:rsidRPr="009533CA" w:rsidRDefault="00F87BDD" w:rsidP="00D501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SignaPro-CondBold" w:hAnsi="Times New Roman" w:cs="Times New Roman"/>
          <w:bCs/>
          <w:sz w:val="24"/>
          <w:szCs w:val="24"/>
        </w:rPr>
        <w:t xml:space="preserve">Kako je već pojašnjeno kod prethodnih pitanja i odgovora </w:t>
      </w:r>
      <w:r w:rsidR="004A1ABE">
        <w:rPr>
          <w:rFonts w:ascii="Times New Roman" w:eastAsia="SignaPro-CondBold" w:hAnsi="Times New Roman" w:cs="Times New Roman"/>
          <w:bCs/>
          <w:sz w:val="24"/>
          <w:szCs w:val="24"/>
        </w:rPr>
        <w:t xml:space="preserve">u vezi prava gradonačelnika i zamjenika,  bitno je podsjetiti da </w:t>
      </w:r>
      <w:r w:rsidR="0074051F">
        <w:rPr>
          <w:rFonts w:ascii="Times New Roman" w:eastAsia="MetaSerifPro-Book" w:hAnsi="Times New Roman" w:cs="Times New Roman"/>
          <w:sz w:val="24"/>
          <w:szCs w:val="24"/>
        </w:rPr>
        <w:t>o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sobe koje su dužnost obavljale profesionalno posljednjih 6</w:t>
      </w:r>
      <w:r w:rsidR="0074051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mjeseci prije prestanka obavljanja dužnosti, po prestanku</w:t>
      </w:r>
      <w:r w:rsidR="0074051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profesionalnog obavljanja dužnosti ostvaruju prava na naknadu</w:t>
      </w:r>
      <w:r w:rsidR="0074051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plaće i staž osiguranja za vrijeme od 6 mjeseci po prestanku</w:t>
      </w:r>
      <w:r w:rsidR="0074051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profesionalnog obavljanja dužnosti i to u visini prosječne plaće</w:t>
      </w:r>
      <w:r w:rsidR="0074051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koja im je isplaćivana za vrijeme posljednjih 6 mjeseci prije</w:t>
      </w:r>
      <w:r w:rsidR="0074051F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prestanka profesionalnog obavljanja dužnosti.</w:t>
      </w:r>
    </w:p>
    <w:p w:rsidR="0074051F" w:rsidRPr="009533CA" w:rsidRDefault="0082220B" w:rsidP="008222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Ako su pak</w:t>
      </w:r>
      <w:r w:rsidR="00217010">
        <w:rPr>
          <w:rFonts w:ascii="Times New Roman" w:eastAsia="MetaSerifPro-Book" w:hAnsi="Times New Roman" w:cs="Times New Roman"/>
          <w:sz w:val="24"/>
          <w:szCs w:val="24"/>
        </w:rPr>
        <w:t xml:space="preserve"> ove osobe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dužnost obavljale profesionalno manje od 6 mjeseci</w:t>
      </w:r>
      <w:r w:rsidR="002B4020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prije prestanka obavljanja dužnosti, po prestanku profesionalnog</w:t>
      </w:r>
      <w:r w:rsidR="002B4020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obavljanja dužnosti ostvaruju prava na naknadu plaće i staž</w:t>
      </w:r>
      <w:r w:rsidR="002B4020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osiguranja za vrijeme od onoliko mjeseci po prestanku</w:t>
      </w:r>
      <w:r w:rsidR="00217010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profesionalnog obavljanja dužnosti koliko su dužnost obavljali</w:t>
      </w:r>
      <w:r w:rsidR="00217010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profesionalno, i to u visini prosječne plaće koja im je isplaćivana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za vrijeme prije prestanka pro</w:t>
      </w:r>
      <w:r w:rsidR="00DC2D8B">
        <w:rPr>
          <w:rFonts w:ascii="Times New Roman" w:eastAsia="MetaSerifPro-Book" w:hAnsi="Times New Roman" w:cs="Times New Roman"/>
          <w:sz w:val="24"/>
          <w:szCs w:val="24"/>
        </w:rPr>
        <w:t xml:space="preserve">fesionalnog obavljanja dužnosti, a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 xml:space="preserve">sobe koje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lastRenderedPageBreak/>
        <w:t>dužnost nisu obavljale profesionalno nemaju pravo na</w:t>
      </w:r>
      <w:r w:rsidR="00DC2D8B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74051F" w:rsidRPr="009533CA">
        <w:rPr>
          <w:rFonts w:ascii="Times New Roman" w:eastAsia="MetaSerifPro-Book" w:hAnsi="Times New Roman" w:cs="Times New Roman"/>
          <w:sz w:val="24"/>
          <w:szCs w:val="24"/>
        </w:rPr>
        <w:t>naknadu po prestanku obavljanja dužnosti.</w:t>
      </w:r>
    </w:p>
    <w:p w:rsidR="008838C1" w:rsidRPr="009533CA" w:rsidRDefault="008838C1" w:rsidP="00883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C266A5">
        <w:rPr>
          <w:rFonts w:ascii="Times New Roman" w:eastAsia="MetaSerifPro-Book" w:hAnsi="Times New Roman" w:cs="Times New Roman"/>
          <w:b/>
          <w:sz w:val="24"/>
          <w:szCs w:val="24"/>
        </w:rPr>
        <w:t>Pročelnik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također donosi rješenje o prestanku ostvarivanja ovih prava p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 xml:space="preserve">rije isteka </w:t>
      </w:r>
      <w:r>
        <w:rPr>
          <w:rFonts w:ascii="Times New Roman" w:eastAsia="MetaSerifPro-Book" w:hAnsi="Times New Roman" w:cs="Times New Roman"/>
          <w:sz w:val="24"/>
          <w:szCs w:val="24"/>
        </w:rPr>
        <w:t>propisanog roka,</w:t>
      </w:r>
      <w:r w:rsidRPr="008C63B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>zapošljavanjem</w:t>
      </w:r>
      <w:r>
        <w:rPr>
          <w:rFonts w:ascii="Times New Roman" w:eastAsia="MetaSerifPro-Book" w:hAnsi="Times New Roman" w:cs="Times New Roman"/>
          <w:sz w:val="24"/>
          <w:szCs w:val="24"/>
        </w:rPr>
        <w:t>,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 xml:space="preserve"> umirovljenjem ili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 xml:space="preserve">izborom na drugu </w:t>
      </w:r>
      <w:r w:rsidR="00C266A5">
        <w:rPr>
          <w:rFonts w:ascii="Times New Roman" w:eastAsia="MetaSerifPro-Book" w:hAnsi="Times New Roman" w:cs="Times New Roman"/>
          <w:sz w:val="24"/>
          <w:szCs w:val="24"/>
        </w:rPr>
        <w:t xml:space="preserve">profesionalnu 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>dužnost</w:t>
      </w:r>
      <w:r>
        <w:rPr>
          <w:rFonts w:ascii="Times New Roman" w:eastAsia="MetaSerifPro-Book" w:hAnsi="Times New Roman" w:cs="Times New Roman"/>
          <w:sz w:val="24"/>
          <w:szCs w:val="24"/>
        </w:rPr>
        <w:t>, n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>a vlastiti zahtjev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gradonačelnika/zamjenika.</w:t>
      </w:r>
      <w:r w:rsidRPr="009533CA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</w:p>
    <w:p w:rsidR="00EB2791" w:rsidRDefault="00EB2791" w:rsidP="004636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  <w:u w:val="single"/>
        </w:rPr>
      </w:pPr>
    </w:p>
    <w:p w:rsidR="000E1C27" w:rsidRDefault="00CF60B8" w:rsidP="004636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  <w:u w:val="single"/>
        </w:rPr>
      </w:pPr>
      <w:r w:rsidRPr="00CF60B8">
        <w:rPr>
          <w:rFonts w:ascii="Times New Roman" w:eastAsia="SignaPro-CondBold" w:hAnsi="Times New Roman" w:cs="Times New Roman"/>
          <w:bCs/>
          <w:sz w:val="24"/>
          <w:szCs w:val="24"/>
          <w:u w:val="single"/>
        </w:rPr>
        <w:t>Drugi poslovi</w:t>
      </w:r>
    </w:p>
    <w:p w:rsidR="00BF454A" w:rsidRDefault="00192ADA" w:rsidP="004636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  <w:r w:rsidRPr="00192ADA">
        <w:rPr>
          <w:rFonts w:ascii="Times New Roman" w:eastAsia="SignaPro-CondBold" w:hAnsi="Times New Roman" w:cs="Times New Roman"/>
          <w:bCs/>
          <w:sz w:val="24"/>
          <w:szCs w:val="24"/>
        </w:rPr>
        <w:t xml:space="preserve">U gradovima do 10.000 stanovnika, koji </w:t>
      </w:r>
      <w:r>
        <w:rPr>
          <w:rFonts w:ascii="Times New Roman" w:eastAsia="SignaPro-CondBold" w:hAnsi="Times New Roman" w:cs="Times New Roman"/>
          <w:bCs/>
          <w:sz w:val="24"/>
          <w:szCs w:val="24"/>
        </w:rPr>
        <w:t xml:space="preserve">više </w:t>
      </w:r>
      <w:r w:rsidRPr="00192ADA">
        <w:rPr>
          <w:rFonts w:ascii="Times New Roman" w:eastAsia="SignaPro-CondBold" w:hAnsi="Times New Roman" w:cs="Times New Roman"/>
          <w:bCs/>
          <w:sz w:val="24"/>
          <w:szCs w:val="24"/>
        </w:rPr>
        <w:t>nemaju zamjenika</w:t>
      </w:r>
      <w:r>
        <w:rPr>
          <w:rFonts w:ascii="Times New Roman" w:eastAsia="SignaPro-CondBold" w:hAnsi="Times New Roman" w:cs="Times New Roman"/>
          <w:bCs/>
          <w:sz w:val="24"/>
          <w:szCs w:val="24"/>
        </w:rPr>
        <w:t xml:space="preserve"> gradonačelnika,</w:t>
      </w:r>
      <w:r w:rsidR="00C441FD">
        <w:rPr>
          <w:rFonts w:ascii="Times New Roman" w:eastAsia="SignaPro-CondBold" w:hAnsi="Times New Roman" w:cs="Times New Roman"/>
          <w:bCs/>
          <w:sz w:val="24"/>
          <w:szCs w:val="24"/>
        </w:rPr>
        <w:t xml:space="preserve"> gradonačelnik treba odrediti privremenog zamjenika u skladu sa ZLP(R)S-om</w:t>
      </w:r>
      <w:r w:rsidR="00742442">
        <w:rPr>
          <w:rFonts w:ascii="Times New Roman" w:eastAsia="SignaPro-CondBold" w:hAnsi="Times New Roman" w:cs="Times New Roman"/>
          <w:bCs/>
          <w:sz w:val="24"/>
          <w:szCs w:val="24"/>
        </w:rPr>
        <w:t xml:space="preserve">, a u </w:t>
      </w:r>
      <w:r w:rsidR="00D257F3">
        <w:rPr>
          <w:rFonts w:ascii="Times New Roman" w:eastAsia="SignaPro-CondBold" w:hAnsi="Times New Roman" w:cs="Times New Roman"/>
          <w:bCs/>
          <w:sz w:val="24"/>
          <w:szCs w:val="24"/>
        </w:rPr>
        <w:t xml:space="preserve">onima koji imaju jednog ili dva </w:t>
      </w:r>
      <w:r w:rsidR="00742442">
        <w:rPr>
          <w:rFonts w:ascii="Times New Roman" w:eastAsia="SignaPro-CondBold" w:hAnsi="Times New Roman" w:cs="Times New Roman"/>
          <w:bCs/>
          <w:sz w:val="24"/>
          <w:szCs w:val="24"/>
        </w:rPr>
        <w:t>zamjenika, gradonačelnik može povjeriti obavljanje određenih poslova svome zamjeniku/cima</w:t>
      </w:r>
      <w:r w:rsidR="0031279B">
        <w:rPr>
          <w:rFonts w:ascii="Times New Roman" w:eastAsia="SignaPro-CondBold" w:hAnsi="Times New Roman" w:cs="Times New Roman"/>
          <w:bCs/>
          <w:sz w:val="24"/>
          <w:szCs w:val="24"/>
        </w:rPr>
        <w:t>, u skladu s istim Z</w:t>
      </w:r>
      <w:r w:rsidR="00CC5717">
        <w:rPr>
          <w:rFonts w:ascii="Times New Roman" w:eastAsia="SignaPro-CondBold" w:hAnsi="Times New Roman" w:cs="Times New Roman"/>
          <w:bCs/>
          <w:sz w:val="24"/>
          <w:szCs w:val="24"/>
        </w:rPr>
        <w:t xml:space="preserve">akonom i </w:t>
      </w:r>
      <w:r w:rsidR="00EE0581">
        <w:rPr>
          <w:rFonts w:ascii="Times New Roman" w:eastAsia="SignaPro-CondBold" w:hAnsi="Times New Roman" w:cs="Times New Roman"/>
          <w:bCs/>
          <w:sz w:val="24"/>
          <w:szCs w:val="24"/>
        </w:rPr>
        <w:t>Statutom Grada</w:t>
      </w:r>
      <w:r w:rsidR="00742442">
        <w:rPr>
          <w:rFonts w:ascii="Times New Roman" w:eastAsia="SignaPro-CondBold" w:hAnsi="Times New Roman" w:cs="Times New Roman"/>
          <w:bCs/>
          <w:sz w:val="24"/>
          <w:szCs w:val="24"/>
        </w:rPr>
        <w:t xml:space="preserve"> te je u vezi s tim</w:t>
      </w:r>
      <w:r w:rsidR="00D257F3">
        <w:rPr>
          <w:rFonts w:ascii="Times New Roman" w:eastAsia="SignaPro-CondBold" w:hAnsi="Times New Roman" w:cs="Times New Roman"/>
          <w:bCs/>
          <w:sz w:val="24"/>
          <w:szCs w:val="24"/>
        </w:rPr>
        <w:t>e</w:t>
      </w:r>
      <w:r w:rsidR="00742442">
        <w:rPr>
          <w:rFonts w:ascii="Times New Roman" w:eastAsia="SignaPro-CondBold" w:hAnsi="Times New Roman" w:cs="Times New Roman"/>
          <w:bCs/>
          <w:sz w:val="24"/>
          <w:szCs w:val="24"/>
        </w:rPr>
        <w:t xml:space="preserve"> potrebna stručna</w:t>
      </w:r>
      <w:r w:rsidR="00DC49E8">
        <w:rPr>
          <w:rFonts w:ascii="Times New Roman" w:eastAsia="SignaPro-CondBold" w:hAnsi="Times New Roman" w:cs="Times New Roman"/>
          <w:bCs/>
          <w:sz w:val="24"/>
          <w:szCs w:val="24"/>
        </w:rPr>
        <w:t xml:space="preserve"> pomoć pročelnika i izrada potr</w:t>
      </w:r>
      <w:r w:rsidR="00742442">
        <w:rPr>
          <w:rFonts w:ascii="Times New Roman" w:eastAsia="SignaPro-CondBold" w:hAnsi="Times New Roman" w:cs="Times New Roman"/>
          <w:bCs/>
          <w:sz w:val="24"/>
          <w:szCs w:val="24"/>
        </w:rPr>
        <w:t>ebnih akata</w:t>
      </w:r>
      <w:r w:rsidR="00DC49E8">
        <w:rPr>
          <w:rFonts w:ascii="Times New Roman" w:eastAsia="SignaPro-CondBold" w:hAnsi="Times New Roman" w:cs="Times New Roman"/>
          <w:bCs/>
          <w:sz w:val="24"/>
          <w:szCs w:val="24"/>
        </w:rPr>
        <w:t>.</w:t>
      </w:r>
    </w:p>
    <w:p w:rsidR="00EB2791" w:rsidRDefault="00EB2791" w:rsidP="004636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</w:p>
    <w:p w:rsidR="00F865C9" w:rsidRDefault="00EB2791" w:rsidP="004636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  <w:r>
        <w:rPr>
          <w:rFonts w:ascii="Times New Roman" w:eastAsia="SignaPro-CondBold" w:hAnsi="Times New Roman" w:cs="Times New Roman"/>
          <w:bCs/>
          <w:sz w:val="24"/>
          <w:szCs w:val="24"/>
        </w:rPr>
        <w:t>G</w:t>
      </w:r>
      <w:r w:rsidR="00F865C9">
        <w:rPr>
          <w:rFonts w:ascii="Times New Roman" w:eastAsia="SignaPro-CondBold" w:hAnsi="Times New Roman" w:cs="Times New Roman"/>
          <w:bCs/>
          <w:sz w:val="24"/>
          <w:szCs w:val="24"/>
        </w:rPr>
        <w:t>radonačelnik/zamjenik imaju određene obveze propisane Zakonom o sprječavanju sukoba interesa</w:t>
      </w:r>
      <w:r w:rsidR="00A212F1">
        <w:rPr>
          <w:rFonts w:ascii="Times New Roman" w:eastAsia="SignaPro-CondBold" w:hAnsi="Times New Roman" w:cs="Times New Roman"/>
          <w:bCs/>
          <w:sz w:val="24"/>
          <w:szCs w:val="24"/>
        </w:rPr>
        <w:t xml:space="preserve">, pa iako je to isključivo njihova </w:t>
      </w:r>
      <w:r w:rsidR="00A40478">
        <w:rPr>
          <w:rFonts w:ascii="Times New Roman" w:eastAsia="SignaPro-CondBold" w:hAnsi="Times New Roman" w:cs="Times New Roman"/>
          <w:bCs/>
          <w:sz w:val="24"/>
          <w:szCs w:val="24"/>
        </w:rPr>
        <w:t xml:space="preserve">briga i </w:t>
      </w:r>
      <w:r w:rsidR="00A212F1">
        <w:rPr>
          <w:rFonts w:ascii="Times New Roman" w:eastAsia="SignaPro-CondBold" w:hAnsi="Times New Roman" w:cs="Times New Roman"/>
          <w:bCs/>
          <w:sz w:val="24"/>
          <w:szCs w:val="24"/>
        </w:rPr>
        <w:t>obveza, bez propisivanja nekih obvez</w:t>
      </w:r>
      <w:r w:rsidR="00D61BAB">
        <w:rPr>
          <w:rFonts w:ascii="Times New Roman" w:eastAsia="SignaPro-CondBold" w:hAnsi="Times New Roman" w:cs="Times New Roman"/>
          <w:bCs/>
          <w:sz w:val="24"/>
          <w:szCs w:val="24"/>
        </w:rPr>
        <w:t>a</w:t>
      </w:r>
      <w:r w:rsidR="00A212F1">
        <w:rPr>
          <w:rFonts w:ascii="Times New Roman" w:eastAsia="SignaPro-CondBold" w:hAnsi="Times New Roman" w:cs="Times New Roman"/>
          <w:bCs/>
          <w:sz w:val="24"/>
          <w:szCs w:val="24"/>
        </w:rPr>
        <w:t xml:space="preserve"> </w:t>
      </w:r>
      <w:r w:rsidR="00D61BAB">
        <w:rPr>
          <w:rFonts w:ascii="Times New Roman" w:eastAsia="SignaPro-CondBold" w:hAnsi="Times New Roman" w:cs="Times New Roman"/>
          <w:bCs/>
          <w:sz w:val="24"/>
          <w:szCs w:val="24"/>
        </w:rPr>
        <w:t xml:space="preserve">za </w:t>
      </w:r>
      <w:r w:rsidR="00A212F1">
        <w:rPr>
          <w:rFonts w:ascii="Times New Roman" w:eastAsia="SignaPro-CondBold" w:hAnsi="Times New Roman" w:cs="Times New Roman"/>
          <w:bCs/>
          <w:sz w:val="24"/>
          <w:szCs w:val="24"/>
        </w:rPr>
        <w:t xml:space="preserve">pročelnika u vezi s tim, pod pretpostavkom da novoizabrani gradonačelnici/zamjenici, osobito </w:t>
      </w:r>
      <w:r w:rsidR="00A34B53">
        <w:rPr>
          <w:rFonts w:ascii="Times New Roman" w:eastAsia="SignaPro-CondBold" w:hAnsi="Times New Roman" w:cs="Times New Roman"/>
          <w:bCs/>
          <w:sz w:val="24"/>
          <w:szCs w:val="24"/>
        </w:rPr>
        <w:t xml:space="preserve">izabrani </w:t>
      </w:r>
      <w:r w:rsidR="00A212F1">
        <w:rPr>
          <w:rFonts w:ascii="Times New Roman" w:eastAsia="SignaPro-CondBold" w:hAnsi="Times New Roman" w:cs="Times New Roman"/>
          <w:bCs/>
          <w:sz w:val="24"/>
          <w:szCs w:val="24"/>
        </w:rPr>
        <w:t>prvi put, nisu</w:t>
      </w:r>
      <w:r w:rsidR="004D0E09">
        <w:rPr>
          <w:rFonts w:ascii="Times New Roman" w:eastAsia="SignaPro-CondBold" w:hAnsi="Times New Roman" w:cs="Times New Roman"/>
          <w:bCs/>
          <w:sz w:val="24"/>
          <w:szCs w:val="24"/>
        </w:rPr>
        <w:t xml:space="preserve"> </w:t>
      </w:r>
      <w:r w:rsidR="00F20AD6">
        <w:rPr>
          <w:rFonts w:ascii="Times New Roman" w:eastAsia="SignaPro-CondBold" w:hAnsi="Times New Roman" w:cs="Times New Roman"/>
          <w:bCs/>
          <w:sz w:val="24"/>
          <w:szCs w:val="24"/>
        </w:rPr>
        <w:t xml:space="preserve">svi </w:t>
      </w:r>
      <w:r w:rsidR="004D0E09">
        <w:rPr>
          <w:rFonts w:ascii="Times New Roman" w:eastAsia="SignaPro-CondBold" w:hAnsi="Times New Roman" w:cs="Times New Roman"/>
          <w:bCs/>
          <w:sz w:val="24"/>
          <w:szCs w:val="24"/>
        </w:rPr>
        <w:t>upoznati s detaljima ovog Zakona</w:t>
      </w:r>
      <w:r w:rsidR="00A212F1">
        <w:rPr>
          <w:rFonts w:ascii="Times New Roman" w:eastAsia="SignaPro-CondBold" w:hAnsi="Times New Roman" w:cs="Times New Roman"/>
          <w:bCs/>
          <w:sz w:val="24"/>
          <w:szCs w:val="24"/>
        </w:rPr>
        <w:t xml:space="preserve"> </w:t>
      </w:r>
      <w:r w:rsidR="004D0E09">
        <w:rPr>
          <w:rFonts w:ascii="Times New Roman" w:eastAsia="SignaPro-CondBold" w:hAnsi="Times New Roman" w:cs="Times New Roman"/>
          <w:bCs/>
          <w:sz w:val="24"/>
          <w:szCs w:val="24"/>
        </w:rPr>
        <w:t>te zbog</w:t>
      </w:r>
      <w:r w:rsidR="00F8157D">
        <w:rPr>
          <w:rFonts w:ascii="Times New Roman" w:eastAsia="SignaPro-CondBold" w:hAnsi="Times New Roman" w:cs="Times New Roman"/>
          <w:bCs/>
          <w:sz w:val="24"/>
          <w:szCs w:val="24"/>
        </w:rPr>
        <w:t xml:space="preserve"> zakonskih rokova za postupanja i propisanih sankcija,</w:t>
      </w:r>
      <w:r w:rsidR="004D0E09">
        <w:rPr>
          <w:rFonts w:ascii="Times New Roman" w:eastAsia="SignaPro-CondBold" w:hAnsi="Times New Roman" w:cs="Times New Roman"/>
          <w:bCs/>
          <w:sz w:val="24"/>
          <w:szCs w:val="24"/>
        </w:rPr>
        <w:t xml:space="preserve"> sugerira se pomoć pročelnika u smislu obavijesti o Zakonu i zakonskim obvezama.</w:t>
      </w:r>
    </w:p>
    <w:p w:rsidR="007F393F" w:rsidRDefault="007F393F" w:rsidP="004636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Cs/>
          <w:sz w:val="24"/>
          <w:szCs w:val="24"/>
        </w:rPr>
      </w:pPr>
    </w:p>
    <w:p w:rsidR="00394D3F" w:rsidRDefault="007F393F" w:rsidP="002C14EF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gnaPro-CondBold" w:hAnsi="Times New Roman" w:cs="Times New Roman"/>
          <w:bCs/>
          <w:sz w:val="24"/>
          <w:szCs w:val="24"/>
        </w:rPr>
        <w:t xml:space="preserve">Člankom 48. stavkom 6. ZLP(R)S-a propisane su ovlasti gradonačelnika za određena imenovanja </w:t>
      </w:r>
      <w:r w:rsidR="00992934">
        <w:rPr>
          <w:rFonts w:ascii="Times New Roman" w:eastAsia="SignaPro-CondBold" w:hAnsi="Times New Roman" w:cs="Times New Roman"/>
          <w:bCs/>
          <w:sz w:val="24"/>
          <w:szCs w:val="24"/>
        </w:rPr>
        <w:t xml:space="preserve">i razrješenja </w:t>
      </w:r>
      <w:r>
        <w:rPr>
          <w:rFonts w:ascii="Times New Roman" w:eastAsia="SignaPro-CondBold" w:hAnsi="Times New Roman" w:cs="Times New Roman"/>
          <w:bCs/>
          <w:sz w:val="24"/>
          <w:szCs w:val="24"/>
        </w:rPr>
        <w:t>(predstavnik</w:t>
      </w:r>
      <w:r w:rsidR="00C60D5B">
        <w:rPr>
          <w:rFonts w:ascii="Times New Roman" w:eastAsia="SignaPro-CondBold" w:hAnsi="Times New Roman" w:cs="Times New Roman"/>
          <w:bCs/>
          <w:sz w:val="24"/>
          <w:szCs w:val="24"/>
        </w:rPr>
        <w:t>a</w:t>
      </w:r>
      <w:r>
        <w:rPr>
          <w:rFonts w:ascii="Times New Roman" w:eastAsia="SignaPro-CondBold" w:hAnsi="Times New Roman" w:cs="Times New Roman"/>
          <w:bCs/>
          <w:sz w:val="24"/>
          <w:szCs w:val="24"/>
        </w:rPr>
        <w:t xml:space="preserve"> Grad</w:t>
      </w:r>
      <w:r w:rsidR="00992934">
        <w:rPr>
          <w:rFonts w:ascii="Times New Roman" w:eastAsia="SignaPro-CondBold" w:hAnsi="Times New Roman" w:cs="Times New Roman"/>
          <w:bCs/>
          <w:sz w:val="24"/>
          <w:szCs w:val="24"/>
        </w:rPr>
        <w:t xml:space="preserve">a </w:t>
      </w:r>
      <w:r w:rsidR="00992934" w:rsidRPr="00992934">
        <w:rPr>
          <w:rFonts w:ascii="Times New Roman" w:hAnsi="Times New Roman" w:cs="Times New Roman"/>
          <w:sz w:val="24"/>
          <w:szCs w:val="24"/>
        </w:rPr>
        <w:t>u tijelima javnih ustanova,</w:t>
      </w:r>
      <w:r w:rsidR="00D31C75">
        <w:rPr>
          <w:rFonts w:ascii="Times New Roman" w:hAnsi="Times New Roman" w:cs="Times New Roman"/>
          <w:sz w:val="24"/>
          <w:szCs w:val="24"/>
        </w:rPr>
        <w:t xml:space="preserve"> </w:t>
      </w:r>
      <w:r w:rsidR="00992934" w:rsidRPr="00992934">
        <w:rPr>
          <w:rFonts w:ascii="Times New Roman" w:hAnsi="Times New Roman" w:cs="Times New Roman"/>
          <w:sz w:val="24"/>
          <w:szCs w:val="24"/>
        </w:rPr>
        <w:t>trgovačkih društava i drugih pravnih osoba iz članka 35. stavka 1</w:t>
      </w:r>
      <w:r w:rsidR="00992934" w:rsidRPr="00E82D7E">
        <w:rPr>
          <w:rFonts w:ascii="Times New Roman" w:hAnsi="Times New Roman" w:cs="Times New Roman"/>
          <w:sz w:val="24"/>
          <w:szCs w:val="24"/>
        </w:rPr>
        <w:t>.</w:t>
      </w:r>
      <w:r w:rsidR="00E82D7E" w:rsidRPr="00E82D7E">
        <w:rPr>
          <w:rFonts w:ascii="Times New Roman" w:eastAsia="SignaPro-CondBold" w:hAnsi="Times New Roman" w:cs="Times New Roman"/>
          <w:b/>
          <w:bCs/>
          <w:sz w:val="24"/>
          <w:szCs w:val="24"/>
        </w:rPr>
        <w:t xml:space="preserve"> </w:t>
      </w:r>
      <w:r w:rsidR="00992934" w:rsidRPr="00E82D7E">
        <w:rPr>
          <w:rFonts w:ascii="Times New Roman" w:hAnsi="Times New Roman" w:cs="Times New Roman"/>
          <w:sz w:val="24"/>
          <w:szCs w:val="24"/>
        </w:rPr>
        <w:t>t</w:t>
      </w:r>
      <w:r w:rsidR="00992934" w:rsidRPr="00992934">
        <w:rPr>
          <w:rFonts w:ascii="Times New Roman" w:hAnsi="Times New Roman" w:cs="Times New Roman"/>
          <w:sz w:val="24"/>
          <w:szCs w:val="24"/>
        </w:rPr>
        <w:t>očke 5. ovoga Zakona, osim ako posebnim zakonom nije</w:t>
      </w:r>
      <w:r w:rsidR="00D31C75" w:rsidRPr="00D31C75">
        <w:rPr>
          <w:rFonts w:ascii="Times New Roman" w:eastAsia="SignaPro-CondBold" w:hAnsi="Times New Roman" w:cs="Times New Roman"/>
          <w:b/>
          <w:bCs/>
          <w:sz w:val="24"/>
          <w:szCs w:val="24"/>
        </w:rPr>
        <w:t xml:space="preserve"> </w:t>
      </w:r>
      <w:r w:rsidR="002A75EB">
        <w:rPr>
          <w:rFonts w:ascii="Times New Roman" w:hAnsi="Times New Roman" w:cs="Times New Roman"/>
          <w:sz w:val="24"/>
          <w:szCs w:val="24"/>
        </w:rPr>
        <w:t>drugačije određeno</w:t>
      </w:r>
      <w:r w:rsidR="006E2B03">
        <w:rPr>
          <w:rFonts w:ascii="Times New Roman" w:hAnsi="Times New Roman" w:cs="Times New Roman"/>
          <w:sz w:val="24"/>
          <w:szCs w:val="24"/>
        </w:rPr>
        <w:t>)</w:t>
      </w:r>
      <w:r w:rsidR="002A75EB">
        <w:rPr>
          <w:rFonts w:ascii="Times New Roman" w:hAnsi="Times New Roman" w:cs="Times New Roman"/>
          <w:sz w:val="24"/>
          <w:szCs w:val="24"/>
        </w:rPr>
        <w:t xml:space="preserve">. </w:t>
      </w:r>
      <w:r w:rsidR="006E2B03">
        <w:rPr>
          <w:rFonts w:ascii="Times New Roman" w:hAnsi="Times New Roman" w:cs="Times New Roman"/>
          <w:sz w:val="24"/>
          <w:szCs w:val="24"/>
        </w:rPr>
        <w:t>Napominjemo da su predstavnici Grada u javnim ustanovama uglavnom članovi upravnog vijeća, u skladu s</w:t>
      </w:r>
      <w:r w:rsidR="003353D7">
        <w:rPr>
          <w:rFonts w:ascii="Times New Roman" w:hAnsi="Times New Roman" w:cs="Times New Roman"/>
          <w:sz w:val="24"/>
          <w:szCs w:val="24"/>
        </w:rPr>
        <w:t>a Zakonom o ustanovama i</w:t>
      </w:r>
      <w:r w:rsidR="006E2B03">
        <w:rPr>
          <w:rFonts w:ascii="Times New Roman" w:hAnsi="Times New Roman" w:cs="Times New Roman"/>
          <w:sz w:val="24"/>
          <w:szCs w:val="24"/>
        </w:rPr>
        <w:t xml:space="preserve"> posebnim zakonima za ustanove te da je potrebno imati u vidu Zakon o trgovačkim društvima kao posebni zakon za trgovačka društva</w:t>
      </w:r>
      <w:r w:rsidR="00425ED8">
        <w:rPr>
          <w:rFonts w:ascii="Times New Roman" w:hAnsi="Times New Roman" w:cs="Times New Roman"/>
          <w:sz w:val="24"/>
          <w:szCs w:val="24"/>
        </w:rPr>
        <w:t>, temeljem kojega članove nadzornog odbora (osim predstavnika radnika) bira i opoziva skupština društva.</w:t>
      </w:r>
      <w:r w:rsidR="00FE65E9">
        <w:rPr>
          <w:rFonts w:ascii="Times New Roman" w:hAnsi="Times New Roman" w:cs="Times New Roman"/>
          <w:sz w:val="24"/>
          <w:szCs w:val="24"/>
        </w:rPr>
        <w:t xml:space="preserve"> U slučaju razrješenja članova upravnog vijeća tijekom trajanja mandata, potrebno je imati u vidu </w:t>
      </w:r>
      <w:r w:rsidR="00224E79" w:rsidRPr="00973234">
        <w:rPr>
          <w:rFonts w:ascii="Times New Roman" w:hAnsi="Times New Roman" w:cs="Times New Roman"/>
          <w:sz w:val="24"/>
          <w:szCs w:val="24"/>
        </w:rPr>
        <w:t xml:space="preserve">Odluku ustavnog </w:t>
      </w:r>
      <w:r w:rsidR="00224E79" w:rsidRPr="00A32C0A">
        <w:rPr>
          <w:rFonts w:ascii="Times New Roman" w:hAnsi="Times New Roman" w:cs="Times New Roman"/>
          <w:sz w:val="24"/>
          <w:szCs w:val="24"/>
        </w:rPr>
        <w:t xml:space="preserve">suda RH  </w:t>
      </w:r>
      <w:r w:rsidR="00224E79" w:rsidRPr="00A32C0A">
        <w:rPr>
          <w:rFonts w:ascii="Times New Roman" w:eastAsia="Times New Roman" w:hAnsi="Times New Roman" w:cs="Times New Roman"/>
          <w:bCs/>
          <w:sz w:val="24"/>
          <w:szCs w:val="24"/>
        </w:rPr>
        <w:t xml:space="preserve">U-III-769/2019, od </w:t>
      </w:r>
      <w:r w:rsidR="00224E79" w:rsidRPr="00A32C0A">
        <w:rPr>
          <w:rStyle w:val="preformatted-text"/>
          <w:rFonts w:ascii="Times New Roman" w:hAnsi="Times New Roman" w:cs="Times New Roman"/>
          <w:sz w:val="24"/>
          <w:szCs w:val="24"/>
        </w:rPr>
        <w:t>22. prosinca 2020.</w:t>
      </w:r>
    </w:p>
    <w:p w:rsidR="000168D3" w:rsidRPr="00CD4A82" w:rsidRDefault="001D7033" w:rsidP="000168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SignaPro-CondBold" w:hAnsi="Times New Roman" w:cs="Times New Roman"/>
          <w:b/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Podsjećamo da s</w:t>
      </w:r>
      <w:r w:rsidR="00394D3F" w:rsidRPr="00CD4A82">
        <w:rPr>
          <w:rFonts w:ascii="Times New Roman" w:hAnsi="Times New Roman" w:cs="Times New Roman"/>
          <w:sz w:val="24"/>
          <w:szCs w:val="24"/>
        </w:rPr>
        <w:t xml:space="preserve">ukladno </w:t>
      </w:r>
      <w:r w:rsidR="00394D3F" w:rsidRPr="00CD4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Zakonu o turističkim zajednicama i promicanju hrvatskog turizma </w:t>
      </w:r>
      <w:r w:rsidR="00394D3F" w:rsidRPr="00CD4A82">
        <w:rPr>
          <w:rFonts w:ascii="Times New Roman" w:hAnsi="Times New Roman" w:cs="Times New Roman"/>
          <w:color w:val="000000"/>
          <w:sz w:val="24"/>
          <w:szCs w:val="24"/>
        </w:rPr>
        <w:t xml:space="preserve">gradonačelnik obnaša dužnost </w:t>
      </w:r>
      <w:r w:rsidR="00394D3F" w:rsidRPr="00CD4A82">
        <w:rPr>
          <w:rFonts w:ascii="Times New Roman" w:hAnsi="Times New Roman" w:cs="Times New Roman"/>
          <w:sz w:val="24"/>
          <w:szCs w:val="24"/>
        </w:rPr>
        <w:t xml:space="preserve">predsjednika turističke zajednice Grada, s tim da tu dužnost može obnašati </w:t>
      </w:r>
      <w:r w:rsidR="00394D3F" w:rsidRPr="00CD4A82">
        <w:rPr>
          <w:rFonts w:ascii="Times New Roman" w:eastAsia="MetaSerifPro-Book" w:hAnsi="Times New Roman" w:cs="Times New Roman"/>
          <w:sz w:val="24"/>
          <w:szCs w:val="24"/>
        </w:rPr>
        <w:t>i osoba koju, iz redova članova turističke zajednice, odredi gradonačelnik</w:t>
      </w:r>
      <w:r w:rsidR="000168D3" w:rsidRPr="00CD4A82">
        <w:rPr>
          <w:rFonts w:ascii="Times New Roman" w:eastAsia="MetaSerifPro-Book" w:hAnsi="Times New Roman" w:cs="Times New Roman"/>
          <w:sz w:val="24"/>
          <w:szCs w:val="24"/>
        </w:rPr>
        <w:t>, koja može obnašati dužnost predsjednika turističke zajednice samo u vremenu trajanja mandata gradonačelnika.</w:t>
      </w:r>
    </w:p>
    <w:p w:rsidR="00394D3F" w:rsidRPr="00CD4A82" w:rsidRDefault="00394D3F" w:rsidP="00394D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CD4A82">
        <w:rPr>
          <w:rFonts w:ascii="Times New Roman" w:eastAsia="MetaSerifPro-Book" w:hAnsi="Times New Roman" w:cs="Times New Roman"/>
          <w:sz w:val="24"/>
          <w:szCs w:val="24"/>
        </w:rPr>
        <w:t>Predsjednik turističke zajednice je ujedno i predsjednik skupštine i predsjednik turističkog vijeća turističke zajednice</w:t>
      </w:r>
      <w:r w:rsidR="000168D3" w:rsidRPr="00CD4A82">
        <w:rPr>
          <w:rFonts w:ascii="Times New Roman" w:eastAsia="MetaSerifPro-Book" w:hAnsi="Times New Roman" w:cs="Times New Roman"/>
          <w:sz w:val="24"/>
          <w:szCs w:val="24"/>
        </w:rPr>
        <w:t>. Stoga je potrebno da nadležni pročelnik upozna gradonačelnika i s tima činjenicama.</w:t>
      </w:r>
    </w:p>
    <w:p w:rsidR="00992934" w:rsidRPr="00CD4A82" w:rsidRDefault="00992934" w:rsidP="002D299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F7F28" w:rsidRDefault="006D2D25" w:rsidP="00DA31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25">
        <w:rPr>
          <w:rFonts w:ascii="Times New Roman" w:hAnsi="Times New Roman" w:cs="Times New Roman"/>
          <w:sz w:val="24"/>
          <w:szCs w:val="24"/>
        </w:rPr>
        <w:t>Svim vijećnicima, gradonačelniku/zamjeniku, za početak je potrebno dostaviti Statut Grada</w:t>
      </w:r>
      <w:r w:rsidR="008B5ADF">
        <w:rPr>
          <w:rFonts w:ascii="Times New Roman" w:hAnsi="Times New Roman" w:cs="Times New Roman"/>
          <w:sz w:val="24"/>
          <w:szCs w:val="24"/>
        </w:rPr>
        <w:t xml:space="preserve"> i Poslovnik Gradskog vijeća te Poslovnik o radu/kolegiju gradonačelnika, ako ga Grad ima ili uputiti na službeno glasilo Grada</w:t>
      </w:r>
      <w:r w:rsidR="00AA74C3">
        <w:rPr>
          <w:rFonts w:ascii="Times New Roman" w:hAnsi="Times New Roman" w:cs="Times New Roman"/>
          <w:sz w:val="24"/>
          <w:szCs w:val="24"/>
        </w:rPr>
        <w:t xml:space="preserve">, podatke o pravnim osobama kojih je Grad osnivač, njihovim </w:t>
      </w:r>
      <w:r w:rsidR="00AA74C3">
        <w:rPr>
          <w:rFonts w:ascii="Times New Roman" w:hAnsi="Times New Roman" w:cs="Times New Roman"/>
          <w:sz w:val="24"/>
          <w:szCs w:val="24"/>
        </w:rPr>
        <w:lastRenderedPageBreak/>
        <w:t>ravnateljima</w:t>
      </w:r>
      <w:r w:rsidR="00DA319D">
        <w:rPr>
          <w:rFonts w:ascii="Times New Roman" w:hAnsi="Times New Roman" w:cs="Times New Roman"/>
          <w:sz w:val="24"/>
          <w:szCs w:val="24"/>
        </w:rPr>
        <w:t>, direktorima i drugim tijelima i trajanju njihova mandata</w:t>
      </w:r>
      <w:r w:rsidR="00477312">
        <w:rPr>
          <w:rFonts w:ascii="Times New Roman" w:hAnsi="Times New Roman" w:cs="Times New Roman"/>
          <w:sz w:val="24"/>
          <w:szCs w:val="24"/>
        </w:rPr>
        <w:t xml:space="preserve"> kao i druge akte i informacije potrebne za njihov rad.</w:t>
      </w:r>
      <w:r w:rsidR="008B5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87E" w:rsidRPr="006D2D25" w:rsidRDefault="00FF287E" w:rsidP="00DA31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F28" w:rsidRDefault="005E50AC" w:rsidP="002B6FA1">
      <w:pPr>
        <w:spacing w:line="276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Cecilija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</w:t>
      </w:r>
      <w:proofErr w:type="spellEnd"/>
      <w:r>
        <w:rPr>
          <w:rFonts w:ascii="Times New Roman" w:hAnsi="Times New Roman" w:cs="Times New Roman"/>
          <w:sz w:val="24"/>
          <w:szCs w:val="24"/>
        </w:rPr>
        <w:t>, dip</w:t>
      </w:r>
      <w:r w:rsidR="00FF287E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F7F28" w:rsidSect="00923200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59" w:rsidRDefault="00BB2759" w:rsidP="003630BC">
      <w:pPr>
        <w:spacing w:after="0" w:line="240" w:lineRule="auto"/>
      </w:pPr>
      <w:r>
        <w:separator/>
      </w:r>
    </w:p>
  </w:endnote>
  <w:endnote w:type="continuationSeparator" w:id="0">
    <w:p w:rsidR="00BB2759" w:rsidRDefault="00BB2759" w:rsidP="0036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gnaPro-CondBold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854837"/>
      <w:docPartObj>
        <w:docPartGallery w:val="Page Numbers (Bottom of Page)"/>
        <w:docPartUnique/>
      </w:docPartObj>
    </w:sdtPr>
    <w:sdtEndPr/>
    <w:sdtContent>
      <w:p w:rsidR="003630BC" w:rsidRDefault="003630B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7E">
          <w:rPr>
            <w:noProof/>
          </w:rPr>
          <w:t>6</w:t>
        </w:r>
        <w:r>
          <w:fldChar w:fldCharType="end"/>
        </w:r>
      </w:p>
    </w:sdtContent>
  </w:sdt>
  <w:p w:rsidR="003630BC" w:rsidRDefault="003630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59" w:rsidRDefault="00BB2759" w:rsidP="003630BC">
      <w:pPr>
        <w:spacing w:after="0" w:line="240" w:lineRule="auto"/>
      </w:pPr>
      <w:r>
        <w:separator/>
      </w:r>
    </w:p>
  </w:footnote>
  <w:footnote w:type="continuationSeparator" w:id="0">
    <w:p w:rsidR="00BB2759" w:rsidRDefault="00BB2759" w:rsidP="0036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CF3"/>
    <w:multiLevelType w:val="hybridMultilevel"/>
    <w:tmpl w:val="D200E2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DC48D4"/>
    <w:multiLevelType w:val="hybridMultilevel"/>
    <w:tmpl w:val="DFE266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6B"/>
    <w:rsid w:val="00005CF9"/>
    <w:rsid w:val="00006499"/>
    <w:rsid w:val="0001474A"/>
    <w:rsid w:val="000168D3"/>
    <w:rsid w:val="00017F05"/>
    <w:rsid w:val="00022C2F"/>
    <w:rsid w:val="0003198B"/>
    <w:rsid w:val="00033BB5"/>
    <w:rsid w:val="0003582D"/>
    <w:rsid w:val="000425E3"/>
    <w:rsid w:val="00043093"/>
    <w:rsid w:val="00046E2A"/>
    <w:rsid w:val="000713DB"/>
    <w:rsid w:val="0007479C"/>
    <w:rsid w:val="00080373"/>
    <w:rsid w:val="00081E88"/>
    <w:rsid w:val="000846EA"/>
    <w:rsid w:val="000A15DC"/>
    <w:rsid w:val="000A3B1F"/>
    <w:rsid w:val="000A404E"/>
    <w:rsid w:val="000A63F6"/>
    <w:rsid w:val="000B0E94"/>
    <w:rsid w:val="000B7522"/>
    <w:rsid w:val="000C564A"/>
    <w:rsid w:val="000C66D0"/>
    <w:rsid w:val="000D2FBF"/>
    <w:rsid w:val="000D39D5"/>
    <w:rsid w:val="000D6677"/>
    <w:rsid w:val="000D6731"/>
    <w:rsid w:val="000D70C1"/>
    <w:rsid w:val="000E1C27"/>
    <w:rsid w:val="000E273B"/>
    <w:rsid w:val="000E4006"/>
    <w:rsid w:val="000E4AF5"/>
    <w:rsid w:val="000E5841"/>
    <w:rsid w:val="000F0B03"/>
    <w:rsid w:val="00103D50"/>
    <w:rsid w:val="00104E5C"/>
    <w:rsid w:val="00116564"/>
    <w:rsid w:val="00116CE0"/>
    <w:rsid w:val="00121885"/>
    <w:rsid w:val="00132776"/>
    <w:rsid w:val="00135137"/>
    <w:rsid w:val="00136BC5"/>
    <w:rsid w:val="00137CC1"/>
    <w:rsid w:val="00137E41"/>
    <w:rsid w:val="00143E40"/>
    <w:rsid w:val="00146D19"/>
    <w:rsid w:val="001520FE"/>
    <w:rsid w:val="0015660B"/>
    <w:rsid w:val="001702AF"/>
    <w:rsid w:val="001708B0"/>
    <w:rsid w:val="00175283"/>
    <w:rsid w:val="00177693"/>
    <w:rsid w:val="00191315"/>
    <w:rsid w:val="00191325"/>
    <w:rsid w:val="00192ADA"/>
    <w:rsid w:val="00196854"/>
    <w:rsid w:val="001A3C2A"/>
    <w:rsid w:val="001A5DF6"/>
    <w:rsid w:val="001B16C2"/>
    <w:rsid w:val="001C03C6"/>
    <w:rsid w:val="001C1F90"/>
    <w:rsid w:val="001D0A9F"/>
    <w:rsid w:val="001D350B"/>
    <w:rsid w:val="001D7033"/>
    <w:rsid w:val="001E44FC"/>
    <w:rsid w:val="001E6177"/>
    <w:rsid w:val="0020024C"/>
    <w:rsid w:val="00204CD6"/>
    <w:rsid w:val="00204FD8"/>
    <w:rsid w:val="002061F7"/>
    <w:rsid w:val="00206A2A"/>
    <w:rsid w:val="00206E4E"/>
    <w:rsid w:val="00216D01"/>
    <w:rsid w:val="00217010"/>
    <w:rsid w:val="00221E3C"/>
    <w:rsid w:val="00224E79"/>
    <w:rsid w:val="00231FC6"/>
    <w:rsid w:val="00233C0C"/>
    <w:rsid w:val="00233F5B"/>
    <w:rsid w:val="0023687C"/>
    <w:rsid w:val="00236981"/>
    <w:rsid w:val="0024100A"/>
    <w:rsid w:val="00242078"/>
    <w:rsid w:val="00243216"/>
    <w:rsid w:val="00255480"/>
    <w:rsid w:val="00274FCF"/>
    <w:rsid w:val="0027546F"/>
    <w:rsid w:val="00286E3D"/>
    <w:rsid w:val="00292652"/>
    <w:rsid w:val="002933F2"/>
    <w:rsid w:val="002A75EB"/>
    <w:rsid w:val="002B4020"/>
    <w:rsid w:val="002B6FA1"/>
    <w:rsid w:val="002C14EF"/>
    <w:rsid w:val="002C5501"/>
    <w:rsid w:val="002D2995"/>
    <w:rsid w:val="002D3EE2"/>
    <w:rsid w:val="002D40FB"/>
    <w:rsid w:val="002D4B63"/>
    <w:rsid w:val="002D4BD3"/>
    <w:rsid w:val="002F2999"/>
    <w:rsid w:val="00301EC6"/>
    <w:rsid w:val="00306D16"/>
    <w:rsid w:val="00307B7E"/>
    <w:rsid w:val="0031279B"/>
    <w:rsid w:val="00313A08"/>
    <w:rsid w:val="00320D04"/>
    <w:rsid w:val="00324BAB"/>
    <w:rsid w:val="00332D5B"/>
    <w:rsid w:val="003353D7"/>
    <w:rsid w:val="00335E21"/>
    <w:rsid w:val="00335F98"/>
    <w:rsid w:val="003427B3"/>
    <w:rsid w:val="00342FA6"/>
    <w:rsid w:val="003630BC"/>
    <w:rsid w:val="00365013"/>
    <w:rsid w:val="00365D94"/>
    <w:rsid w:val="0037682A"/>
    <w:rsid w:val="0038185F"/>
    <w:rsid w:val="00393BDF"/>
    <w:rsid w:val="00394D3F"/>
    <w:rsid w:val="00395317"/>
    <w:rsid w:val="003953F0"/>
    <w:rsid w:val="003A2A5F"/>
    <w:rsid w:val="003A2BE6"/>
    <w:rsid w:val="003A7162"/>
    <w:rsid w:val="003B5EF0"/>
    <w:rsid w:val="003B724E"/>
    <w:rsid w:val="003B74B2"/>
    <w:rsid w:val="003E3462"/>
    <w:rsid w:val="003E6493"/>
    <w:rsid w:val="003F7FA4"/>
    <w:rsid w:val="00400348"/>
    <w:rsid w:val="00424F50"/>
    <w:rsid w:val="00425ED8"/>
    <w:rsid w:val="00447A9C"/>
    <w:rsid w:val="00455290"/>
    <w:rsid w:val="00462801"/>
    <w:rsid w:val="004636D0"/>
    <w:rsid w:val="00470141"/>
    <w:rsid w:val="00477312"/>
    <w:rsid w:val="004810F3"/>
    <w:rsid w:val="004937E2"/>
    <w:rsid w:val="004A1ABE"/>
    <w:rsid w:val="004A2BB1"/>
    <w:rsid w:val="004A565D"/>
    <w:rsid w:val="004B1741"/>
    <w:rsid w:val="004D02FC"/>
    <w:rsid w:val="004D0E09"/>
    <w:rsid w:val="004D186A"/>
    <w:rsid w:val="004E0E12"/>
    <w:rsid w:val="004E1369"/>
    <w:rsid w:val="004F1FD1"/>
    <w:rsid w:val="004F5D2A"/>
    <w:rsid w:val="004F773D"/>
    <w:rsid w:val="00514E49"/>
    <w:rsid w:val="005257F4"/>
    <w:rsid w:val="00530033"/>
    <w:rsid w:val="005341D6"/>
    <w:rsid w:val="00534ADE"/>
    <w:rsid w:val="0053572F"/>
    <w:rsid w:val="005362B6"/>
    <w:rsid w:val="0054532A"/>
    <w:rsid w:val="0056353D"/>
    <w:rsid w:val="005716F1"/>
    <w:rsid w:val="00577DF9"/>
    <w:rsid w:val="00580B47"/>
    <w:rsid w:val="00584F1D"/>
    <w:rsid w:val="00587A6A"/>
    <w:rsid w:val="00597908"/>
    <w:rsid w:val="005B1568"/>
    <w:rsid w:val="005B3321"/>
    <w:rsid w:val="005B3915"/>
    <w:rsid w:val="005E030A"/>
    <w:rsid w:val="005E0C7F"/>
    <w:rsid w:val="005E38FB"/>
    <w:rsid w:val="005E50AC"/>
    <w:rsid w:val="00600BD7"/>
    <w:rsid w:val="006064F1"/>
    <w:rsid w:val="00612B22"/>
    <w:rsid w:val="00613CA1"/>
    <w:rsid w:val="0061609A"/>
    <w:rsid w:val="00660FC3"/>
    <w:rsid w:val="00662BDD"/>
    <w:rsid w:val="00680826"/>
    <w:rsid w:val="00681B76"/>
    <w:rsid w:val="006828E3"/>
    <w:rsid w:val="006934DC"/>
    <w:rsid w:val="00693F5A"/>
    <w:rsid w:val="00694A69"/>
    <w:rsid w:val="006B07F2"/>
    <w:rsid w:val="006B44B0"/>
    <w:rsid w:val="006B57DE"/>
    <w:rsid w:val="006C0571"/>
    <w:rsid w:val="006C5006"/>
    <w:rsid w:val="006C5F48"/>
    <w:rsid w:val="006C7AB2"/>
    <w:rsid w:val="006D2D25"/>
    <w:rsid w:val="006D2E44"/>
    <w:rsid w:val="006D7B71"/>
    <w:rsid w:val="006E0222"/>
    <w:rsid w:val="006E0EE2"/>
    <w:rsid w:val="006E15D2"/>
    <w:rsid w:val="006E2B03"/>
    <w:rsid w:val="006E4FC4"/>
    <w:rsid w:val="006F50B1"/>
    <w:rsid w:val="007038E8"/>
    <w:rsid w:val="00704998"/>
    <w:rsid w:val="00723C62"/>
    <w:rsid w:val="00730723"/>
    <w:rsid w:val="0073095A"/>
    <w:rsid w:val="00733133"/>
    <w:rsid w:val="007356E2"/>
    <w:rsid w:val="0074041A"/>
    <w:rsid w:val="0074051F"/>
    <w:rsid w:val="00742442"/>
    <w:rsid w:val="00742C33"/>
    <w:rsid w:val="00744EE4"/>
    <w:rsid w:val="007511F0"/>
    <w:rsid w:val="007715DF"/>
    <w:rsid w:val="00782C9D"/>
    <w:rsid w:val="00792021"/>
    <w:rsid w:val="007934EE"/>
    <w:rsid w:val="007A73B2"/>
    <w:rsid w:val="007A7CDC"/>
    <w:rsid w:val="007B5659"/>
    <w:rsid w:val="007B5F30"/>
    <w:rsid w:val="007C6FAE"/>
    <w:rsid w:val="007E16FB"/>
    <w:rsid w:val="007E6F25"/>
    <w:rsid w:val="007F22EB"/>
    <w:rsid w:val="007F393F"/>
    <w:rsid w:val="007F3AA3"/>
    <w:rsid w:val="007F7F28"/>
    <w:rsid w:val="0080300A"/>
    <w:rsid w:val="00803D84"/>
    <w:rsid w:val="0080532C"/>
    <w:rsid w:val="008118F5"/>
    <w:rsid w:val="00812D23"/>
    <w:rsid w:val="008148E6"/>
    <w:rsid w:val="00815D40"/>
    <w:rsid w:val="00815FE9"/>
    <w:rsid w:val="00821DD3"/>
    <w:rsid w:val="0082220B"/>
    <w:rsid w:val="00832824"/>
    <w:rsid w:val="0084474D"/>
    <w:rsid w:val="0084609A"/>
    <w:rsid w:val="00855E42"/>
    <w:rsid w:val="00861182"/>
    <w:rsid w:val="008613A0"/>
    <w:rsid w:val="00864798"/>
    <w:rsid w:val="00871AC0"/>
    <w:rsid w:val="00872ABC"/>
    <w:rsid w:val="008735AB"/>
    <w:rsid w:val="00875EDC"/>
    <w:rsid w:val="0087768D"/>
    <w:rsid w:val="008838C1"/>
    <w:rsid w:val="0089144D"/>
    <w:rsid w:val="008938F1"/>
    <w:rsid w:val="00894BEF"/>
    <w:rsid w:val="00897B63"/>
    <w:rsid w:val="008B1E45"/>
    <w:rsid w:val="008B5129"/>
    <w:rsid w:val="008B551F"/>
    <w:rsid w:val="008B5ADF"/>
    <w:rsid w:val="008C0250"/>
    <w:rsid w:val="008C4D4B"/>
    <w:rsid w:val="008C4D75"/>
    <w:rsid w:val="008C63B5"/>
    <w:rsid w:val="008D23C7"/>
    <w:rsid w:val="008D2C06"/>
    <w:rsid w:val="008D746F"/>
    <w:rsid w:val="008E642A"/>
    <w:rsid w:val="008E7239"/>
    <w:rsid w:val="008E7C63"/>
    <w:rsid w:val="00911F4F"/>
    <w:rsid w:val="00920611"/>
    <w:rsid w:val="00923200"/>
    <w:rsid w:val="0092482B"/>
    <w:rsid w:val="009254C5"/>
    <w:rsid w:val="009363FF"/>
    <w:rsid w:val="00936921"/>
    <w:rsid w:val="00936F3B"/>
    <w:rsid w:val="00943845"/>
    <w:rsid w:val="00951C69"/>
    <w:rsid w:val="009533CA"/>
    <w:rsid w:val="00955F19"/>
    <w:rsid w:val="00957BAD"/>
    <w:rsid w:val="00961FCA"/>
    <w:rsid w:val="009673CF"/>
    <w:rsid w:val="009676D4"/>
    <w:rsid w:val="00981298"/>
    <w:rsid w:val="0098409A"/>
    <w:rsid w:val="00992934"/>
    <w:rsid w:val="009957BD"/>
    <w:rsid w:val="009A0613"/>
    <w:rsid w:val="009A634F"/>
    <w:rsid w:val="009B0876"/>
    <w:rsid w:val="009C2C5E"/>
    <w:rsid w:val="009C3B5A"/>
    <w:rsid w:val="009C6614"/>
    <w:rsid w:val="009C6A9F"/>
    <w:rsid w:val="009D1187"/>
    <w:rsid w:val="009D7727"/>
    <w:rsid w:val="009E0F49"/>
    <w:rsid w:val="009E2F02"/>
    <w:rsid w:val="009E3BD1"/>
    <w:rsid w:val="009E65F1"/>
    <w:rsid w:val="009F049C"/>
    <w:rsid w:val="009F72FA"/>
    <w:rsid w:val="009F7A79"/>
    <w:rsid w:val="00A01140"/>
    <w:rsid w:val="00A107A0"/>
    <w:rsid w:val="00A110E4"/>
    <w:rsid w:val="00A12606"/>
    <w:rsid w:val="00A212F1"/>
    <w:rsid w:val="00A25333"/>
    <w:rsid w:val="00A31001"/>
    <w:rsid w:val="00A3145C"/>
    <w:rsid w:val="00A34B53"/>
    <w:rsid w:val="00A40478"/>
    <w:rsid w:val="00A568D0"/>
    <w:rsid w:val="00A72252"/>
    <w:rsid w:val="00A75350"/>
    <w:rsid w:val="00A829B7"/>
    <w:rsid w:val="00A850F4"/>
    <w:rsid w:val="00A93AC6"/>
    <w:rsid w:val="00AA71A5"/>
    <w:rsid w:val="00AA74C3"/>
    <w:rsid w:val="00AB0AE1"/>
    <w:rsid w:val="00AB1B13"/>
    <w:rsid w:val="00AC3293"/>
    <w:rsid w:val="00AC479C"/>
    <w:rsid w:val="00AC4FEF"/>
    <w:rsid w:val="00AC59A8"/>
    <w:rsid w:val="00AC638A"/>
    <w:rsid w:val="00AC7164"/>
    <w:rsid w:val="00AD1ADF"/>
    <w:rsid w:val="00AD4614"/>
    <w:rsid w:val="00AE28CF"/>
    <w:rsid w:val="00AE7074"/>
    <w:rsid w:val="00AF1EA6"/>
    <w:rsid w:val="00AF32AE"/>
    <w:rsid w:val="00AF3372"/>
    <w:rsid w:val="00AF62DC"/>
    <w:rsid w:val="00B00709"/>
    <w:rsid w:val="00B02937"/>
    <w:rsid w:val="00B03154"/>
    <w:rsid w:val="00B129AF"/>
    <w:rsid w:val="00B25531"/>
    <w:rsid w:val="00B31F3C"/>
    <w:rsid w:val="00B32D96"/>
    <w:rsid w:val="00B34091"/>
    <w:rsid w:val="00B464DB"/>
    <w:rsid w:val="00B51F9B"/>
    <w:rsid w:val="00B521C2"/>
    <w:rsid w:val="00B5262F"/>
    <w:rsid w:val="00B52D6E"/>
    <w:rsid w:val="00B53E1B"/>
    <w:rsid w:val="00B60E07"/>
    <w:rsid w:val="00B65B7B"/>
    <w:rsid w:val="00B80492"/>
    <w:rsid w:val="00B86A9A"/>
    <w:rsid w:val="00B87621"/>
    <w:rsid w:val="00B9239A"/>
    <w:rsid w:val="00B924F7"/>
    <w:rsid w:val="00BB02EF"/>
    <w:rsid w:val="00BB2254"/>
    <w:rsid w:val="00BB2759"/>
    <w:rsid w:val="00BC2D60"/>
    <w:rsid w:val="00BC398D"/>
    <w:rsid w:val="00BD1EC2"/>
    <w:rsid w:val="00BF2543"/>
    <w:rsid w:val="00BF454A"/>
    <w:rsid w:val="00C03ED0"/>
    <w:rsid w:val="00C05B24"/>
    <w:rsid w:val="00C062C2"/>
    <w:rsid w:val="00C266A5"/>
    <w:rsid w:val="00C30632"/>
    <w:rsid w:val="00C3183C"/>
    <w:rsid w:val="00C355D6"/>
    <w:rsid w:val="00C362C4"/>
    <w:rsid w:val="00C36E8D"/>
    <w:rsid w:val="00C441FD"/>
    <w:rsid w:val="00C515AA"/>
    <w:rsid w:val="00C517C5"/>
    <w:rsid w:val="00C54E93"/>
    <w:rsid w:val="00C558C6"/>
    <w:rsid w:val="00C60D5B"/>
    <w:rsid w:val="00C67F87"/>
    <w:rsid w:val="00C73D3D"/>
    <w:rsid w:val="00C76FD9"/>
    <w:rsid w:val="00C82F9C"/>
    <w:rsid w:val="00C83910"/>
    <w:rsid w:val="00C93AA0"/>
    <w:rsid w:val="00CB2266"/>
    <w:rsid w:val="00CB4DC5"/>
    <w:rsid w:val="00CB6571"/>
    <w:rsid w:val="00CC189E"/>
    <w:rsid w:val="00CC5717"/>
    <w:rsid w:val="00CC69A6"/>
    <w:rsid w:val="00CC70F8"/>
    <w:rsid w:val="00CD0CE1"/>
    <w:rsid w:val="00CD4A82"/>
    <w:rsid w:val="00CD5BEB"/>
    <w:rsid w:val="00CD6326"/>
    <w:rsid w:val="00CE146B"/>
    <w:rsid w:val="00CF60B8"/>
    <w:rsid w:val="00D026B7"/>
    <w:rsid w:val="00D257F3"/>
    <w:rsid w:val="00D31C75"/>
    <w:rsid w:val="00D4175F"/>
    <w:rsid w:val="00D5016A"/>
    <w:rsid w:val="00D51709"/>
    <w:rsid w:val="00D53DAE"/>
    <w:rsid w:val="00D54B23"/>
    <w:rsid w:val="00D61472"/>
    <w:rsid w:val="00D61BAB"/>
    <w:rsid w:val="00D668F1"/>
    <w:rsid w:val="00D73F4A"/>
    <w:rsid w:val="00D742E4"/>
    <w:rsid w:val="00D743C9"/>
    <w:rsid w:val="00D84BD4"/>
    <w:rsid w:val="00D8672B"/>
    <w:rsid w:val="00DA2651"/>
    <w:rsid w:val="00DA319D"/>
    <w:rsid w:val="00DA7C2E"/>
    <w:rsid w:val="00DB5FE6"/>
    <w:rsid w:val="00DC2D8B"/>
    <w:rsid w:val="00DC49E8"/>
    <w:rsid w:val="00DD06A6"/>
    <w:rsid w:val="00DD0CD1"/>
    <w:rsid w:val="00DE313F"/>
    <w:rsid w:val="00DE480E"/>
    <w:rsid w:val="00DE6E17"/>
    <w:rsid w:val="00DF4F51"/>
    <w:rsid w:val="00E12D13"/>
    <w:rsid w:val="00E25063"/>
    <w:rsid w:val="00E432A7"/>
    <w:rsid w:val="00E60B7E"/>
    <w:rsid w:val="00E70D90"/>
    <w:rsid w:val="00E71A23"/>
    <w:rsid w:val="00E80DB7"/>
    <w:rsid w:val="00E82563"/>
    <w:rsid w:val="00E82D7E"/>
    <w:rsid w:val="00E8368E"/>
    <w:rsid w:val="00E85777"/>
    <w:rsid w:val="00E859D9"/>
    <w:rsid w:val="00E879EC"/>
    <w:rsid w:val="00E9289E"/>
    <w:rsid w:val="00EA25DE"/>
    <w:rsid w:val="00EA32D7"/>
    <w:rsid w:val="00EB2791"/>
    <w:rsid w:val="00EB3999"/>
    <w:rsid w:val="00ED0E24"/>
    <w:rsid w:val="00ED4473"/>
    <w:rsid w:val="00ED6639"/>
    <w:rsid w:val="00ED7D3C"/>
    <w:rsid w:val="00EE0581"/>
    <w:rsid w:val="00EE10B6"/>
    <w:rsid w:val="00EE2006"/>
    <w:rsid w:val="00EE4530"/>
    <w:rsid w:val="00EE6847"/>
    <w:rsid w:val="00EF5198"/>
    <w:rsid w:val="00F010F9"/>
    <w:rsid w:val="00F03FF5"/>
    <w:rsid w:val="00F145A0"/>
    <w:rsid w:val="00F20788"/>
    <w:rsid w:val="00F20AD6"/>
    <w:rsid w:val="00F2508D"/>
    <w:rsid w:val="00F27AA3"/>
    <w:rsid w:val="00F37626"/>
    <w:rsid w:val="00F42A49"/>
    <w:rsid w:val="00F476BF"/>
    <w:rsid w:val="00F56D37"/>
    <w:rsid w:val="00F6101B"/>
    <w:rsid w:val="00F64BA0"/>
    <w:rsid w:val="00F711EA"/>
    <w:rsid w:val="00F75162"/>
    <w:rsid w:val="00F80D90"/>
    <w:rsid w:val="00F8157D"/>
    <w:rsid w:val="00F84F76"/>
    <w:rsid w:val="00F865C9"/>
    <w:rsid w:val="00F87308"/>
    <w:rsid w:val="00F878A9"/>
    <w:rsid w:val="00F87BDD"/>
    <w:rsid w:val="00FB0C89"/>
    <w:rsid w:val="00FB1F3F"/>
    <w:rsid w:val="00FB31CD"/>
    <w:rsid w:val="00FB3A56"/>
    <w:rsid w:val="00FB792E"/>
    <w:rsid w:val="00FC1322"/>
    <w:rsid w:val="00FC1798"/>
    <w:rsid w:val="00FC2914"/>
    <w:rsid w:val="00FC7EF5"/>
    <w:rsid w:val="00FD19CC"/>
    <w:rsid w:val="00FD5AED"/>
    <w:rsid w:val="00FE33FE"/>
    <w:rsid w:val="00FE5289"/>
    <w:rsid w:val="00FE65E9"/>
    <w:rsid w:val="00FF287E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E253"/>
  <w15:chartTrackingRefBased/>
  <w15:docId w15:val="{36073FF3-FEA1-468A-8E7E-9065F1A5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B1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E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formatted-text">
    <w:name w:val="preformatted-text"/>
    <w:basedOn w:val="Zadanifontodlomka"/>
    <w:rsid w:val="00224E79"/>
  </w:style>
  <w:style w:type="paragraph" w:styleId="Zaglavlje">
    <w:name w:val="header"/>
    <w:basedOn w:val="Normal"/>
    <w:link w:val="ZaglavljeChar"/>
    <w:uiPriority w:val="99"/>
    <w:unhideWhenUsed/>
    <w:rsid w:val="0036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0BC"/>
  </w:style>
  <w:style w:type="paragraph" w:styleId="Podnoje">
    <w:name w:val="footer"/>
    <w:basedOn w:val="Normal"/>
    <w:link w:val="PodnojeChar"/>
    <w:uiPriority w:val="99"/>
    <w:unhideWhenUsed/>
    <w:rsid w:val="0036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472</cp:revision>
  <dcterms:created xsi:type="dcterms:W3CDTF">2021-03-15T18:08:00Z</dcterms:created>
  <dcterms:modified xsi:type="dcterms:W3CDTF">2021-03-24T15:51:00Z</dcterms:modified>
</cp:coreProperties>
</file>