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511A" w14:textId="77777777" w:rsidR="00EF4EE4" w:rsidRDefault="00EF4EE4">
      <w:pPr>
        <w:pStyle w:val="box464882"/>
        <w:spacing w:before="0" w:after="0"/>
      </w:pPr>
      <w:r>
        <w:rPr>
          <w:rStyle w:val="zadanifontodlomka"/>
        </w:rPr>
        <w:t xml:space="preserve">MINISTARSTVO GOSPODARSTVA I ODRŽIVOG RAZVOJA </w:t>
      </w:r>
    </w:p>
    <w:p w14:paraId="5D414B27" w14:textId="77777777" w:rsidR="00EF4EE4" w:rsidRDefault="00EF4EE4" w:rsidP="006857DA">
      <w:pPr>
        <w:pStyle w:val="box464882-000000"/>
        <w:spacing w:before="0" w:beforeAutospacing="0" w:after="0"/>
      </w:pPr>
      <w:r>
        <w:rPr>
          <w:rStyle w:val="zadanifontodlomka-000001"/>
        </w:rPr>
        <w:t>Na temelju članka 5. stavka 5. Zakona o gospodarenju otpadom (»Narodne novine«, broj 84/21) ministar gospodarstva i održivog razvoja donio je</w:t>
      </w:r>
      <w:r>
        <w:t xml:space="preserve"> </w:t>
      </w:r>
    </w:p>
    <w:p w14:paraId="2CED08FC" w14:textId="77777777" w:rsidR="00EF4EE4" w:rsidRDefault="00EF4EE4" w:rsidP="006857DA">
      <w:pPr>
        <w:pStyle w:val="box464882-000002"/>
        <w:spacing w:before="0" w:beforeAutospacing="0" w:after="0"/>
        <w:rPr>
          <w:rStyle w:val="000003"/>
        </w:rPr>
      </w:pPr>
      <w:r>
        <w:rPr>
          <w:rStyle w:val="000003"/>
        </w:rPr>
        <w:t xml:space="preserve">  </w:t>
      </w:r>
    </w:p>
    <w:p w14:paraId="1C7E8204" w14:textId="77777777" w:rsidR="006857DA" w:rsidRDefault="006857DA" w:rsidP="006857DA">
      <w:pPr>
        <w:pStyle w:val="box464882-000002"/>
        <w:spacing w:before="0" w:beforeAutospacing="0" w:after="0"/>
      </w:pPr>
    </w:p>
    <w:p w14:paraId="3C4E9E75" w14:textId="77777777" w:rsidR="006857DA" w:rsidRDefault="006857DA" w:rsidP="006857DA">
      <w:pPr>
        <w:pStyle w:val="box464882-000002"/>
        <w:spacing w:before="0" w:beforeAutospacing="0" w:after="0"/>
      </w:pPr>
    </w:p>
    <w:p w14:paraId="2F21C187" w14:textId="77777777" w:rsidR="00EF4EE4" w:rsidRDefault="00EF4EE4" w:rsidP="006857DA">
      <w:pPr>
        <w:pStyle w:val="box464882-000004"/>
        <w:spacing w:before="0" w:beforeAutospacing="0" w:after="0"/>
        <w:rPr>
          <w:b/>
          <w:bCs/>
          <w:sz w:val="60"/>
          <w:szCs w:val="60"/>
        </w:rPr>
      </w:pPr>
      <w:r>
        <w:rPr>
          <w:rStyle w:val="zadanifontodlomka-000005"/>
        </w:rPr>
        <w:t xml:space="preserve">PRAVILNIK </w:t>
      </w:r>
    </w:p>
    <w:p w14:paraId="3D0A1569" w14:textId="77777777" w:rsidR="00EF4EE4" w:rsidRDefault="00EF4EE4" w:rsidP="006857DA">
      <w:pPr>
        <w:pStyle w:val="box464882-000006"/>
        <w:spacing w:before="0" w:beforeAutospacing="0" w:after="0"/>
        <w:rPr>
          <w:b/>
          <w:bCs/>
          <w:sz w:val="60"/>
          <w:szCs w:val="60"/>
        </w:rPr>
      </w:pPr>
      <w:r>
        <w:rPr>
          <w:rStyle w:val="zadanifontodlomka"/>
        </w:rPr>
        <w:t xml:space="preserve">O GOSPODARENJU OTPADOM </w:t>
      </w:r>
    </w:p>
    <w:p w14:paraId="46E42DEB" w14:textId="77777777" w:rsidR="00EF4EE4" w:rsidRDefault="00EF4EE4" w:rsidP="006857DA">
      <w:pPr>
        <w:pStyle w:val="Normal1"/>
        <w:spacing w:after="0"/>
      </w:pPr>
      <w:r>
        <w:rPr>
          <w:rStyle w:val="000007"/>
        </w:rPr>
        <w:t> </w:t>
      </w:r>
      <w:r>
        <w:t xml:space="preserve"> </w:t>
      </w:r>
    </w:p>
    <w:p w14:paraId="3AC262DE" w14:textId="77777777" w:rsidR="006857DA" w:rsidRDefault="006857DA" w:rsidP="006857DA">
      <w:pPr>
        <w:pStyle w:val="Normal1"/>
        <w:spacing w:after="0"/>
      </w:pPr>
    </w:p>
    <w:p w14:paraId="4E57B7F6" w14:textId="77777777" w:rsidR="00EF4EE4" w:rsidRDefault="00EF4EE4" w:rsidP="006857DA">
      <w:pPr>
        <w:jc w:val="center"/>
        <w:rPr>
          <w:rFonts w:eastAsia="Times New Roman"/>
        </w:rPr>
      </w:pPr>
      <w:r>
        <w:rPr>
          <w:rStyle w:val="zadanifontodlomka-000009"/>
          <w:rFonts w:eastAsia="Times New Roman"/>
          <w:b/>
          <w:bCs/>
        </w:rPr>
        <w:t>DIO PRVI</w:t>
      </w:r>
    </w:p>
    <w:p w14:paraId="163945FD"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Uvodne odredbe</w:t>
      </w:r>
    </w:p>
    <w:p w14:paraId="2E3ECAC9"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1.</w:t>
      </w:r>
    </w:p>
    <w:p w14:paraId="39F64C9F" w14:textId="77777777" w:rsidR="00EF4EE4" w:rsidRDefault="00EF4EE4" w:rsidP="006857DA">
      <w:pPr>
        <w:pStyle w:val="normal-000011"/>
        <w:spacing w:after="0"/>
      </w:pPr>
      <w:r>
        <w:rPr>
          <w:rStyle w:val="zadanifontodlomka-000009"/>
        </w:rPr>
        <w:t>(1) Ovim Pravilnikom propisuju se:</w:t>
      </w:r>
      <w:r>
        <w:t xml:space="preserve"> </w:t>
      </w:r>
    </w:p>
    <w:p w14:paraId="38E6542B" w14:textId="77777777" w:rsidR="00EF4EE4" w:rsidRDefault="00EF4EE4" w:rsidP="006857DA">
      <w:pPr>
        <w:pStyle w:val="000012"/>
      </w:pPr>
      <w:r>
        <w:rPr>
          <w:rStyle w:val="000013"/>
        </w:rPr>
        <w:t>1.</w:t>
      </w:r>
      <w:r>
        <w:t xml:space="preserve"> </w:t>
      </w:r>
      <w:r>
        <w:rPr>
          <w:rStyle w:val="zadanifontodlomka-000009"/>
        </w:rPr>
        <w:t>pojedinosti dokaza o ispunjavanju uvjeta za upis u Očevidnik nusproizvoda i sadržaj izvješća o nusproizvodima</w:t>
      </w:r>
      <w:r>
        <w:t xml:space="preserve"> </w:t>
      </w:r>
    </w:p>
    <w:p w14:paraId="7737B861" w14:textId="77777777" w:rsidR="00EF4EE4" w:rsidRDefault="00EF4EE4" w:rsidP="006857DA">
      <w:pPr>
        <w:pStyle w:val="000012"/>
      </w:pPr>
      <w:r>
        <w:rPr>
          <w:rStyle w:val="000013"/>
        </w:rPr>
        <w:t>2.</w:t>
      </w:r>
      <w:r>
        <w:t xml:space="preserve"> </w:t>
      </w:r>
      <w:r>
        <w:rPr>
          <w:rStyle w:val="zadanifontodlomka-000009"/>
        </w:rPr>
        <w:t>sadržaj izvješća centra za ponovnu uporabu</w:t>
      </w:r>
      <w:r>
        <w:t xml:space="preserve"> </w:t>
      </w:r>
    </w:p>
    <w:p w14:paraId="2FA95B5F" w14:textId="77777777" w:rsidR="00EF4EE4" w:rsidRDefault="00EF4EE4" w:rsidP="006857DA">
      <w:pPr>
        <w:pStyle w:val="000012"/>
      </w:pPr>
      <w:r>
        <w:rPr>
          <w:rStyle w:val="000013"/>
        </w:rPr>
        <w:t>3.</w:t>
      </w:r>
      <w:r>
        <w:t xml:space="preserve"> </w:t>
      </w:r>
      <w:r>
        <w:rPr>
          <w:rStyle w:val="zadanifontodlomka-000009"/>
        </w:rPr>
        <w:t>sadržaj i obrazac pratećeg lista i obavezni podaci na pratećem listu</w:t>
      </w:r>
      <w:r>
        <w:t xml:space="preserve"> </w:t>
      </w:r>
    </w:p>
    <w:p w14:paraId="0F23285A" w14:textId="77777777" w:rsidR="00EF4EE4" w:rsidRDefault="00EF4EE4" w:rsidP="006857DA">
      <w:pPr>
        <w:pStyle w:val="000012"/>
      </w:pPr>
      <w:r>
        <w:rPr>
          <w:rStyle w:val="000013"/>
        </w:rPr>
        <w:t>4.</w:t>
      </w:r>
      <w:r>
        <w:t xml:space="preserve"> </w:t>
      </w:r>
      <w:r>
        <w:rPr>
          <w:rStyle w:val="zadanifontodlomka-000009"/>
        </w:rPr>
        <w:t>sadržaj izjave o načinu korištenja javne usluge sakupljanja komunalnog otpada, evidencije o preuzetom komunalnom otpadu i obavijesti o sakupljanju komunalnog otpada, te obveza predaje opasnog komunalnog otpada</w:t>
      </w:r>
      <w:r>
        <w:t xml:space="preserve"> </w:t>
      </w:r>
    </w:p>
    <w:p w14:paraId="52CFBA31" w14:textId="77777777" w:rsidR="00EF4EE4" w:rsidRDefault="00EF4EE4" w:rsidP="006857DA">
      <w:pPr>
        <w:pStyle w:val="000012"/>
      </w:pPr>
      <w:r>
        <w:rPr>
          <w:rStyle w:val="000013"/>
        </w:rPr>
        <w:t>5.</w:t>
      </w:r>
      <w:r>
        <w:t xml:space="preserve"> </w:t>
      </w:r>
      <w:r>
        <w:rPr>
          <w:rStyle w:val="zadanifontodlomka-000009"/>
        </w:rPr>
        <w:t>uvjeti za obavljanje gospodarenja otpadom</w:t>
      </w:r>
      <w:r>
        <w:t xml:space="preserve"> </w:t>
      </w:r>
    </w:p>
    <w:p w14:paraId="0626DE2B" w14:textId="77777777" w:rsidR="00EF4EE4" w:rsidRDefault="00EF4EE4" w:rsidP="006857DA">
      <w:pPr>
        <w:pStyle w:val="000012"/>
      </w:pPr>
      <w:r>
        <w:rPr>
          <w:rStyle w:val="000013"/>
        </w:rPr>
        <w:t>6.</w:t>
      </w:r>
      <w:r>
        <w:t xml:space="preserve"> </w:t>
      </w:r>
      <w:r>
        <w:rPr>
          <w:rStyle w:val="zadanifontodlomka-000009"/>
        </w:rPr>
        <w:t>popis vrsta otpada koje osoba koja upravlja reciklažnim dvorištem dužna zaprimati bez naknade</w:t>
      </w:r>
      <w:r>
        <w:t xml:space="preserve"> </w:t>
      </w:r>
    </w:p>
    <w:p w14:paraId="1C25CE79" w14:textId="77777777" w:rsidR="00EF4EE4" w:rsidRDefault="00EF4EE4" w:rsidP="006857DA">
      <w:pPr>
        <w:pStyle w:val="000012"/>
      </w:pPr>
      <w:r>
        <w:rPr>
          <w:rStyle w:val="000013"/>
        </w:rPr>
        <w:t>7.</w:t>
      </w:r>
      <w:r>
        <w:t xml:space="preserve"> </w:t>
      </w:r>
      <w:r>
        <w:rPr>
          <w:rStyle w:val="zadanifontodlomka-000009"/>
        </w:rPr>
        <w:t>metode uzorkovanja i ispitivanja neugode uzrokovane mirisom zbog otpada</w:t>
      </w:r>
      <w:r>
        <w:t xml:space="preserve"> </w:t>
      </w:r>
    </w:p>
    <w:p w14:paraId="716EA9EE" w14:textId="77777777" w:rsidR="00EF4EE4" w:rsidRDefault="00EF4EE4" w:rsidP="006857DA">
      <w:pPr>
        <w:pStyle w:val="000012"/>
      </w:pPr>
      <w:r>
        <w:rPr>
          <w:rStyle w:val="000013"/>
        </w:rPr>
        <w:t>8.</w:t>
      </w:r>
      <w:r>
        <w:t xml:space="preserve"> </w:t>
      </w:r>
      <w:r>
        <w:rPr>
          <w:rStyle w:val="zadanifontodlomka-000009"/>
        </w:rPr>
        <w:t>popis postupaka za koje se izdaje dozvola za gospodarenje otpadom, obrazac zahtjeva i obrazac dozvole za gospodarenje otpadom, te sadržaj elaborata gospodarenja otpadom</w:t>
      </w:r>
      <w:r>
        <w:t xml:space="preserve"> </w:t>
      </w:r>
    </w:p>
    <w:p w14:paraId="3D7A1595" w14:textId="77777777" w:rsidR="00EF4EE4" w:rsidRDefault="00EF4EE4" w:rsidP="006857DA">
      <w:pPr>
        <w:pStyle w:val="000012"/>
      </w:pPr>
      <w:r>
        <w:rPr>
          <w:rStyle w:val="000013"/>
        </w:rPr>
        <w:t>9.</w:t>
      </w:r>
      <w:r>
        <w:t xml:space="preserve"> </w:t>
      </w:r>
      <w:r>
        <w:rPr>
          <w:rStyle w:val="zadanifontodlomka-000009"/>
        </w:rPr>
        <w:t>postupci oporabe i način izvođenja postupaka oporabe za koje se ne izdaje dozvola za gospodarenje otpadom odnosno koji se obavljaju temeljem upisa u Očevidnik sakupljača i oporabitelja</w:t>
      </w:r>
      <w:r>
        <w:t xml:space="preserve"> </w:t>
      </w:r>
    </w:p>
    <w:p w14:paraId="0F9AD45E" w14:textId="77777777" w:rsidR="00EF4EE4" w:rsidRDefault="00EF4EE4" w:rsidP="006857DA">
      <w:pPr>
        <w:pStyle w:val="000012"/>
      </w:pPr>
      <w:r>
        <w:rPr>
          <w:rStyle w:val="000013"/>
        </w:rPr>
        <w:t>10.</w:t>
      </w:r>
      <w:r>
        <w:t xml:space="preserve"> </w:t>
      </w:r>
      <w:r>
        <w:rPr>
          <w:rStyle w:val="zadanifontodlomka-000009"/>
        </w:rPr>
        <w:t>način potvrđivanja namjere obavljanja djelatnosti gospodarenja otpadom</w:t>
      </w:r>
      <w:r>
        <w:t xml:space="preserve"> </w:t>
      </w:r>
    </w:p>
    <w:p w14:paraId="41D1C874" w14:textId="77777777" w:rsidR="00EF4EE4" w:rsidRDefault="00EF4EE4" w:rsidP="006857DA">
      <w:pPr>
        <w:pStyle w:val="000012"/>
      </w:pPr>
      <w:r>
        <w:rPr>
          <w:rStyle w:val="000013"/>
        </w:rPr>
        <w:t>11.</w:t>
      </w:r>
      <w:r>
        <w:t xml:space="preserve"> </w:t>
      </w:r>
      <w:r>
        <w:rPr>
          <w:rStyle w:val="zadanifontodlomka-000009"/>
        </w:rPr>
        <w:t>pojedinosti financijskog jamstva, način određivanja iznosa financijskog jamstva, način postupanja nadležnog tijela u svezi financijskog jamstva te određivanja iznosa police osiguranja i jamstva banke za pošiljke koje podliježu notifikacijskom postupku</w:t>
      </w:r>
      <w:r>
        <w:t xml:space="preserve"> </w:t>
      </w:r>
    </w:p>
    <w:p w14:paraId="2803EDB9" w14:textId="77777777" w:rsidR="00EF4EE4" w:rsidRDefault="00EF4EE4" w:rsidP="006857DA">
      <w:pPr>
        <w:pStyle w:val="000012"/>
      </w:pPr>
      <w:r>
        <w:rPr>
          <w:rStyle w:val="000013"/>
        </w:rPr>
        <w:t>12.</w:t>
      </w:r>
      <w:r>
        <w:t xml:space="preserve"> </w:t>
      </w:r>
      <w:r>
        <w:rPr>
          <w:rStyle w:val="zadanifontodlomka-000009"/>
        </w:rPr>
        <w:t>katalog otpada usklađen s Popisom otpada iz Zakona, te opasna svojstva otpada</w:t>
      </w:r>
      <w:r>
        <w:t xml:space="preserve"> </w:t>
      </w:r>
    </w:p>
    <w:p w14:paraId="39C3950B" w14:textId="77777777" w:rsidR="00EF4EE4" w:rsidRDefault="00EF4EE4" w:rsidP="006857DA">
      <w:pPr>
        <w:pStyle w:val="000018"/>
        <w:spacing w:after="0"/>
      </w:pPr>
      <w:r>
        <w:rPr>
          <w:rStyle w:val="000013"/>
        </w:rPr>
        <w:t>13.</w:t>
      </w:r>
      <w:r>
        <w:t xml:space="preserve"> </w:t>
      </w:r>
      <w:r>
        <w:rPr>
          <w:rStyle w:val="zadanifontodlomka-000009"/>
        </w:rPr>
        <w:t>način izračuna ciljeva gospodarenja otpadom te izvješća koja se dostavljaju Europskoj komisiji.</w:t>
      </w:r>
      <w:r>
        <w:t xml:space="preserve"> </w:t>
      </w:r>
    </w:p>
    <w:p w14:paraId="1F39A1BD" w14:textId="77777777" w:rsidR="00EF4EE4" w:rsidRDefault="00EF4EE4" w:rsidP="006857DA">
      <w:pPr>
        <w:pStyle w:val="normal-000019"/>
        <w:spacing w:after="0"/>
      </w:pPr>
      <w:r>
        <w:rPr>
          <w:rStyle w:val="zadanifontodlomka-000009"/>
        </w:rPr>
        <w:t>(2) Sastavni dio ovoga Pravilnika su:</w:t>
      </w:r>
      <w:r>
        <w:t xml:space="preserve"> </w:t>
      </w:r>
    </w:p>
    <w:p w14:paraId="00FE81DE" w14:textId="77777777" w:rsidR="00EF4EE4" w:rsidRDefault="00EF4EE4" w:rsidP="006857DA">
      <w:pPr>
        <w:pStyle w:val="000020"/>
      </w:pPr>
      <w:r>
        <w:rPr>
          <w:rStyle w:val="000013"/>
        </w:rPr>
        <w:t>1.</w:t>
      </w:r>
      <w:r>
        <w:t xml:space="preserve"> </w:t>
      </w:r>
      <w:r>
        <w:rPr>
          <w:rStyle w:val="zadanifontodlomka-000009"/>
        </w:rPr>
        <w:t>Dodatak I. Prateći list za otpad</w:t>
      </w:r>
      <w:r>
        <w:t xml:space="preserve"> </w:t>
      </w:r>
    </w:p>
    <w:p w14:paraId="3EC8C996" w14:textId="77777777" w:rsidR="00EF4EE4" w:rsidRDefault="00EF4EE4" w:rsidP="006857DA">
      <w:pPr>
        <w:pStyle w:val="000020"/>
      </w:pPr>
      <w:r>
        <w:rPr>
          <w:rStyle w:val="000013"/>
        </w:rPr>
        <w:t>2.</w:t>
      </w:r>
      <w:r>
        <w:t xml:space="preserve"> </w:t>
      </w:r>
      <w:r>
        <w:rPr>
          <w:rStyle w:val="zadanifontodlomka-000009"/>
        </w:rPr>
        <w:t>Dodatak II. Popis vrsta otpada kojega je osoba koja upravlja reciklažnim dvorištem dužna zaprimiti</w:t>
      </w:r>
      <w:r>
        <w:t xml:space="preserve"> </w:t>
      </w:r>
    </w:p>
    <w:p w14:paraId="37EA5237" w14:textId="77777777" w:rsidR="00EF4EE4" w:rsidRDefault="00EF4EE4" w:rsidP="006857DA">
      <w:pPr>
        <w:pStyle w:val="000020"/>
      </w:pPr>
      <w:r>
        <w:rPr>
          <w:rStyle w:val="000013"/>
        </w:rPr>
        <w:t>3.</w:t>
      </w:r>
      <w:r>
        <w:t xml:space="preserve"> </w:t>
      </w:r>
      <w:r>
        <w:rPr>
          <w:rStyle w:val="zadanifontodlomka-000009"/>
        </w:rPr>
        <w:t>Dodatak III.</w:t>
      </w:r>
      <w:r>
        <w:t xml:space="preserve"> </w:t>
      </w:r>
      <w:r>
        <w:rPr>
          <w:rStyle w:val="zadanifontodlomka-000009"/>
        </w:rPr>
        <w:t>Izjava o porijeklu otpada</w:t>
      </w:r>
      <w:r>
        <w:t xml:space="preserve"> </w:t>
      </w:r>
    </w:p>
    <w:p w14:paraId="3360DB4D" w14:textId="77777777" w:rsidR="00EF4EE4" w:rsidRDefault="00EF4EE4" w:rsidP="006857DA">
      <w:pPr>
        <w:pStyle w:val="000020"/>
      </w:pPr>
      <w:r>
        <w:rPr>
          <w:rStyle w:val="000013"/>
        </w:rPr>
        <w:t>4.</w:t>
      </w:r>
      <w:r>
        <w:t xml:space="preserve"> </w:t>
      </w:r>
      <w:r>
        <w:rPr>
          <w:rStyle w:val="zadanifontodlomka-000009"/>
        </w:rPr>
        <w:t>Dodatak IV. Obrazac zahtjeva za izdavanje dozvole za gospodarenje otpadom</w:t>
      </w:r>
      <w:r>
        <w:t xml:space="preserve"> </w:t>
      </w:r>
    </w:p>
    <w:p w14:paraId="25C9F237" w14:textId="77777777" w:rsidR="00EF4EE4" w:rsidRDefault="00EF4EE4" w:rsidP="006857DA">
      <w:pPr>
        <w:pStyle w:val="000020"/>
      </w:pPr>
      <w:r>
        <w:rPr>
          <w:rStyle w:val="000013"/>
        </w:rPr>
        <w:t>5.</w:t>
      </w:r>
      <w:r>
        <w:t xml:space="preserve"> </w:t>
      </w:r>
      <w:r>
        <w:rPr>
          <w:rStyle w:val="zadanifontodlomka-000009"/>
        </w:rPr>
        <w:t>Dodatak V. Obrazac dozvole za gospodarenje otpadom</w:t>
      </w:r>
      <w:r>
        <w:t xml:space="preserve"> </w:t>
      </w:r>
    </w:p>
    <w:p w14:paraId="4F5DE845" w14:textId="77777777" w:rsidR="00EF4EE4" w:rsidRDefault="00EF4EE4" w:rsidP="006857DA">
      <w:pPr>
        <w:pStyle w:val="000020"/>
      </w:pPr>
      <w:r>
        <w:rPr>
          <w:rStyle w:val="000013"/>
        </w:rPr>
        <w:t>6.</w:t>
      </w:r>
      <w:r>
        <w:t xml:space="preserve"> </w:t>
      </w:r>
      <w:r>
        <w:rPr>
          <w:rStyle w:val="zadanifontodlomka-000009"/>
        </w:rPr>
        <w:t>Dodatak VI. Elaborat gospodarenja otpadom</w:t>
      </w:r>
      <w:r>
        <w:t xml:space="preserve"> </w:t>
      </w:r>
    </w:p>
    <w:p w14:paraId="60A4730F" w14:textId="77777777" w:rsidR="00EF4EE4" w:rsidRDefault="00EF4EE4" w:rsidP="006857DA">
      <w:pPr>
        <w:pStyle w:val="000020"/>
      </w:pPr>
      <w:r>
        <w:rPr>
          <w:rStyle w:val="000013"/>
        </w:rPr>
        <w:t>7.</w:t>
      </w:r>
      <w:r>
        <w:t xml:space="preserve"> </w:t>
      </w:r>
      <w:r>
        <w:rPr>
          <w:rStyle w:val="zadanifontodlomka-000009"/>
        </w:rPr>
        <w:t>Dodatak VII. Način izvođenja postupaka oporabe za koje se ne izdaje dozvola za gospodarenje otpadom  e vrste i količine otpada koje je dopušteno obrađivati tim postupcima</w:t>
      </w:r>
      <w:r>
        <w:t xml:space="preserve"> </w:t>
      </w:r>
    </w:p>
    <w:p w14:paraId="1FDEF80B" w14:textId="77777777" w:rsidR="00EF4EE4" w:rsidRDefault="00EF4EE4" w:rsidP="006857DA">
      <w:pPr>
        <w:pStyle w:val="000020"/>
      </w:pPr>
      <w:r>
        <w:rPr>
          <w:rStyle w:val="000013"/>
        </w:rPr>
        <w:t>8.</w:t>
      </w:r>
      <w:r>
        <w:t xml:space="preserve"> </w:t>
      </w:r>
      <w:r>
        <w:rPr>
          <w:rStyle w:val="zadanifontodlomka-000009"/>
        </w:rPr>
        <w:t>Dodatak VIII. Iznos financijskog jamstva</w:t>
      </w:r>
      <w:r>
        <w:t xml:space="preserve"> </w:t>
      </w:r>
    </w:p>
    <w:p w14:paraId="47DE7F8F" w14:textId="77777777" w:rsidR="00EF4EE4" w:rsidRDefault="00EF4EE4" w:rsidP="006857DA">
      <w:pPr>
        <w:pStyle w:val="000020"/>
      </w:pPr>
      <w:r>
        <w:rPr>
          <w:rStyle w:val="000013"/>
        </w:rPr>
        <w:lastRenderedPageBreak/>
        <w:t>9.</w:t>
      </w:r>
      <w:r>
        <w:t xml:space="preserve"> </w:t>
      </w:r>
      <w:r>
        <w:rPr>
          <w:rStyle w:val="zadanifontodlomka-000009"/>
        </w:rPr>
        <w:t>Dodatak IX. Iznos police osiguranja i jamstva banke za pošiljku otpada koja podliježe notifikacijskom postupku</w:t>
      </w:r>
      <w:r>
        <w:t xml:space="preserve"> </w:t>
      </w:r>
    </w:p>
    <w:p w14:paraId="3DD06851" w14:textId="77777777" w:rsidR="00EF4EE4" w:rsidRDefault="00EF4EE4" w:rsidP="006857DA">
      <w:pPr>
        <w:pStyle w:val="000020"/>
      </w:pPr>
      <w:r>
        <w:rPr>
          <w:rStyle w:val="000013"/>
        </w:rPr>
        <w:t>10.</w:t>
      </w:r>
      <w:r>
        <w:t xml:space="preserve"> </w:t>
      </w:r>
      <w:r>
        <w:rPr>
          <w:rStyle w:val="zadanifontodlomka-000009"/>
        </w:rPr>
        <w:t>Dodatak X. Katalog otpada</w:t>
      </w:r>
      <w:r>
        <w:t xml:space="preserve"> </w:t>
      </w:r>
    </w:p>
    <w:p w14:paraId="7F3EBD52" w14:textId="77777777" w:rsidR="00EF4EE4" w:rsidRDefault="00EF4EE4" w:rsidP="006857DA">
      <w:pPr>
        <w:pStyle w:val="000020"/>
      </w:pPr>
      <w:r>
        <w:rPr>
          <w:rStyle w:val="000013"/>
        </w:rPr>
        <w:t>11.</w:t>
      </w:r>
      <w:r>
        <w:t xml:space="preserve"> </w:t>
      </w:r>
      <w:r>
        <w:rPr>
          <w:rStyle w:val="zadanifontodlomka-000009"/>
        </w:rPr>
        <w:t>Dodatak XI. Opasna svojstva otpada</w:t>
      </w:r>
      <w:r>
        <w:t xml:space="preserve"> </w:t>
      </w:r>
    </w:p>
    <w:p w14:paraId="24F1E116" w14:textId="77777777" w:rsidR="00EF4EE4" w:rsidRDefault="00EF4EE4" w:rsidP="006857DA">
      <w:pPr>
        <w:pStyle w:val="000021"/>
        <w:spacing w:after="0"/>
      </w:pPr>
      <w:r>
        <w:rPr>
          <w:rStyle w:val="000013"/>
        </w:rPr>
        <w:t>12.</w:t>
      </w:r>
      <w:r>
        <w:t xml:space="preserve"> </w:t>
      </w:r>
      <w:r>
        <w:rPr>
          <w:rStyle w:val="zadanifontodlomka-000009"/>
        </w:rPr>
        <w:t>Dodatak XII. Biorazgradivi otpad u komunalnom otpadu</w:t>
      </w:r>
      <w:r>
        <w:t xml:space="preserve"> </w:t>
      </w:r>
    </w:p>
    <w:p w14:paraId="6E54CADA" w14:textId="77777777" w:rsidR="00EF4EE4" w:rsidRDefault="00EF4EE4" w:rsidP="006857DA">
      <w:pPr>
        <w:pStyle w:val="normal-000022"/>
        <w:spacing w:after="0"/>
      </w:pPr>
      <w:r>
        <w:rPr>
          <w:rStyle w:val="000023"/>
        </w:rPr>
        <w:t> </w:t>
      </w:r>
      <w:r>
        <w:t xml:space="preserve"> </w:t>
      </w:r>
    </w:p>
    <w:p w14:paraId="45F7006F"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Primjena pravne stečevine Europske unije</w:t>
      </w:r>
    </w:p>
    <w:p w14:paraId="2FD88A40"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2.</w:t>
      </w:r>
    </w:p>
    <w:p w14:paraId="213C909E" w14:textId="77777777" w:rsidR="00EF4EE4" w:rsidRDefault="00EF4EE4" w:rsidP="006857DA">
      <w:pPr>
        <w:pStyle w:val="normal-000019"/>
        <w:spacing w:after="0"/>
      </w:pPr>
      <w:r>
        <w:rPr>
          <w:rStyle w:val="zadanifontodlomka-000009"/>
        </w:rPr>
        <w:t xml:space="preserve">Ovim Pravilnikom u hrvatsko zakonodavstvo preuzimaju se sljedeći akti Europske unije: </w:t>
      </w:r>
    </w:p>
    <w:p w14:paraId="2B84CF4C" w14:textId="77777777" w:rsidR="00EF4EE4" w:rsidRDefault="00EF4EE4" w:rsidP="006857DA">
      <w:pPr>
        <w:pStyle w:val="000024"/>
      </w:pPr>
      <w:r>
        <w:rPr>
          <w:rStyle w:val="000013"/>
        </w:rPr>
        <w:t>1.</w:t>
      </w:r>
      <w:r>
        <w:t xml:space="preserve"> </w:t>
      </w:r>
      <w:r>
        <w:rPr>
          <w:rStyle w:val="zadanifontodlomka-000009"/>
        </w:rPr>
        <w:t>Direktiva 2008/98/EZ Europskog parlamenta i Vijeća od 19. studenoga 2008. o otpadu i stavljanju izvan snage određenih direktiva (SL L 312, 22. 11. 2008.) kako je posljednji put izmijenjena</w:t>
      </w:r>
      <w:r>
        <w:t xml:space="preserve"> </w:t>
      </w:r>
      <w:r>
        <w:rPr>
          <w:rStyle w:val="zadanifontodlomka-000009"/>
        </w:rPr>
        <w:t xml:space="preserve">Direktivom (EU) 2018/851 Europskog parlamenta i Vijeća od 30. svibnja 2018. o izmjeni Direktive 2008/98/EZ o otpadu (SL L 150, 14. 6. 2018.); (u daljnjem tekstu: Direktiva (EU) 2008/98/EZ) i </w:t>
      </w:r>
    </w:p>
    <w:p w14:paraId="21115E8B" w14:textId="77777777" w:rsidR="00EF4EE4" w:rsidRDefault="00EF4EE4" w:rsidP="006857DA">
      <w:pPr>
        <w:pStyle w:val="000024"/>
      </w:pPr>
      <w:r>
        <w:rPr>
          <w:rStyle w:val="000013"/>
        </w:rPr>
        <w:t>2.</w:t>
      </w:r>
      <w:r>
        <w:t xml:space="preserve"> </w:t>
      </w:r>
      <w:r>
        <w:rPr>
          <w:rStyle w:val="zadanifontodlomka-000009"/>
        </w:rPr>
        <w:t>Direktiva 2010/75/EU Europskog parlamenta i Vijeća od 24. studenoga 2010. o industrijskim emisijama (integrirano sprječavanje i kontrola onečišćenja) (SL L 334, 17. 12. 2010.).</w:t>
      </w:r>
      <w:r>
        <w:t xml:space="preserve"> </w:t>
      </w:r>
    </w:p>
    <w:p w14:paraId="3264BC5C" w14:textId="77777777" w:rsidR="00EF4EE4" w:rsidRDefault="00EF4EE4" w:rsidP="006857DA">
      <w:pPr>
        <w:pStyle w:val="normal-000025"/>
        <w:spacing w:after="0"/>
      </w:pPr>
      <w:r>
        <w:rPr>
          <w:rStyle w:val="000007"/>
        </w:rPr>
        <w:t> </w:t>
      </w:r>
      <w:r>
        <w:t xml:space="preserve"> </w:t>
      </w:r>
    </w:p>
    <w:p w14:paraId="5D9AE24C"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Pojmovi i definicije</w:t>
      </w:r>
    </w:p>
    <w:p w14:paraId="19E86563"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3.</w:t>
      </w:r>
    </w:p>
    <w:p w14:paraId="03865066" w14:textId="77777777" w:rsidR="00EF4EE4" w:rsidRDefault="00EF4EE4" w:rsidP="006857DA">
      <w:pPr>
        <w:pStyle w:val="normal-000011"/>
        <w:spacing w:after="0"/>
      </w:pPr>
      <w:r>
        <w:rPr>
          <w:rStyle w:val="zadanifontodlomka-000009"/>
        </w:rPr>
        <w:t>(1) Pojmovi koji se koriste u ovom Pravilniku imaju sljedeće značenje:</w:t>
      </w:r>
      <w:r>
        <w:t xml:space="preserve"> </w:t>
      </w:r>
    </w:p>
    <w:p w14:paraId="52C70CD4" w14:textId="77777777" w:rsidR="00EF4EE4" w:rsidRDefault="00EF4EE4" w:rsidP="006857DA">
      <w:pPr>
        <w:pStyle w:val="normal-000025"/>
        <w:spacing w:after="0"/>
      </w:pPr>
      <w:r>
        <w:rPr>
          <w:rStyle w:val="zadanifontodlomka-000009"/>
        </w:rPr>
        <w:t xml:space="preserve">1. </w:t>
      </w:r>
      <w:r>
        <w:rPr>
          <w:rStyle w:val="zadanifontodlomka-000026"/>
        </w:rPr>
        <w:t xml:space="preserve">korisnik nusproizvoda </w:t>
      </w:r>
      <w:r>
        <w:rPr>
          <w:rStyle w:val="zadanifontodlomka-000009"/>
        </w:rPr>
        <w:t>je pravna ili fizička osoba-obrtnik koji upravlja građevinom u kojoj se nusproizvod prerađuje u proizvod odgovarajuće kvalitete, a koja nije građevina za gospodarenje otpadom ili koristi nusproizvod koji je ispunio zahtjeve za proizvod sukladno posebnim propisima</w:t>
      </w:r>
      <w:r>
        <w:t xml:space="preserve"> </w:t>
      </w:r>
    </w:p>
    <w:p w14:paraId="39440E90" w14:textId="77777777" w:rsidR="00EF4EE4" w:rsidRDefault="00EF4EE4" w:rsidP="006857DA">
      <w:pPr>
        <w:pStyle w:val="normal-000025"/>
        <w:spacing w:after="0"/>
      </w:pPr>
      <w:r>
        <w:rPr>
          <w:rStyle w:val="zadanifontodlomka-000009"/>
        </w:rPr>
        <w:t>2. </w:t>
      </w:r>
      <w:r>
        <w:t xml:space="preserve"> </w:t>
      </w:r>
      <w:r>
        <w:rPr>
          <w:rStyle w:val="kurziv"/>
        </w:rPr>
        <w:t xml:space="preserve">ključni broj otpada </w:t>
      </w:r>
      <w:r>
        <w:rPr>
          <w:rStyle w:val="zadanifontodlomka-000009"/>
        </w:rPr>
        <w:t> je jedinstvena oznaka vrste otpada, propisana Popisom vrsta otpada, koja se sastoji od šesteroznamenkastoga broja kojem je, u slučaju opasnog otpada, pridružen znak *, pri čemu prve dvije znamenke ključnog broja određuju pripadnost grupi u koju je razvrstana ta vrsta otpada, druge dvije znamenke ključnog broja određuju pripadnost podgrupi u koju je razvrstana ta vrsta otpada, treće dvije znamenke ključnog broja određuju vrstu otpada unutar podgrupe</w:t>
      </w:r>
      <w:r>
        <w:t xml:space="preserve"> </w:t>
      </w:r>
    </w:p>
    <w:p w14:paraId="02EF7339" w14:textId="77777777" w:rsidR="00EF4EE4" w:rsidRDefault="00EF4EE4" w:rsidP="006857DA">
      <w:pPr>
        <w:pStyle w:val="normal-000025"/>
        <w:spacing w:after="0"/>
      </w:pPr>
      <w:r>
        <w:rPr>
          <w:rStyle w:val="zadanifontodlomka-000001"/>
        </w:rPr>
        <w:t xml:space="preserve">3. </w:t>
      </w:r>
      <w:r>
        <w:rPr>
          <w:rStyle w:val="zadanifontodlomka-000027"/>
        </w:rPr>
        <w:t xml:space="preserve">mobilno reciklažno dvorište </w:t>
      </w:r>
      <w:r>
        <w:rPr>
          <w:rStyle w:val="zadanifontodlomka-000001"/>
        </w:rPr>
        <w:t>je je pokretna tehnička jedinica koja nije građevina ili dio građevine, a koja služi odvojenom prikupljanju određenih vrsta otpada</w:t>
      </w:r>
      <w:r>
        <w:t xml:space="preserve"> </w:t>
      </w:r>
    </w:p>
    <w:p w14:paraId="3723FB11" w14:textId="208409E8" w:rsidR="00EF4EE4" w:rsidRDefault="00EF4EE4" w:rsidP="006857DA">
      <w:pPr>
        <w:pStyle w:val="normal-000025"/>
        <w:spacing w:after="0"/>
      </w:pPr>
      <w:r>
        <w:rPr>
          <w:rStyle w:val="zadanifontodlomka-000001"/>
        </w:rPr>
        <w:t xml:space="preserve">4. </w:t>
      </w:r>
      <w:r>
        <w:rPr>
          <w:rStyle w:val="zadanifontodlomka-000027"/>
        </w:rPr>
        <w:t xml:space="preserve">obrađivač otpada </w:t>
      </w:r>
      <w:r>
        <w:rPr>
          <w:rStyle w:val="zadanifontodlomka-000001"/>
        </w:rPr>
        <w:t>je osoba koja obrađuje otpad postupkom zbrinjavanja D1, D2, D3, D4, D5, D6, D7, D8, D9, D10 ili D12 iz Dodatka I. Zakona i postupkom oporabe R1, R2, R3, R4, R5, R6, R7, R8, R9, R10, R11,  iz Dodatka II. Zakona</w:t>
      </w:r>
      <w:r>
        <w:t xml:space="preserve"> </w:t>
      </w:r>
    </w:p>
    <w:p w14:paraId="047CD2F1" w14:textId="13486AD5" w:rsidR="00A21F93" w:rsidRDefault="00A21F93" w:rsidP="006857DA">
      <w:pPr>
        <w:pStyle w:val="normal-000025"/>
        <w:spacing w:after="0"/>
      </w:pPr>
    </w:p>
    <w:p w14:paraId="738B788E" w14:textId="14B1F8B5" w:rsidR="00A21F93" w:rsidRPr="00A422E8" w:rsidRDefault="00A21F93" w:rsidP="00A422E8">
      <w:pPr>
        <w:pStyle w:val="CommentText"/>
        <w:jc w:val="both"/>
        <w:rPr>
          <w:b/>
          <w:bCs/>
          <w:color w:val="FF0000"/>
          <w:sz w:val="24"/>
          <w:szCs w:val="24"/>
        </w:rPr>
      </w:pPr>
      <w:r w:rsidRPr="00A422E8">
        <w:rPr>
          <w:b/>
          <w:bCs/>
          <w:color w:val="FF0000"/>
          <w:sz w:val="24"/>
          <w:szCs w:val="24"/>
        </w:rPr>
        <w:t xml:space="preserve">KOMENTAR: </w:t>
      </w:r>
      <w:r w:rsidRPr="00A422E8">
        <w:rPr>
          <w:b/>
          <w:bCs/>
          <w:color w:val="FF0000"/>
          <w:sz w:val="24"/>
          <w:szCs w:val="24"/>
        </w:rPr>
        <w:t xml:space="preserve">Predlažemo dodati postupak D13 i R12. Obrazloženje: Postupak D13 podrazumijeva postupke prije odlaganja (prethodnu preradu) – sortiranje, drobljenje, sabijanje, usitnjavanje.. koji su obrada otpada. Postupak R12 obuhvaća prethodne postupke prije oporabe (rasklapanje, sortiranje, drobljenje, usitnjavanje, odvajanje…). Osim toga kroz čl. 15. st. 8. i 9. je razvidno da ovi postupci jesu obrada otpada te da bi st. 8. i 9. čl.15. imali zakonsko uporište potrebno ih je staviti u definiciju. </w:t>
      </w:r>
    </w:p>
    <w:p w14:paraId="5C373768" w14:textId="77777777" w:rsidR="00A21F93" w:rsidRDefault="00A21F93" w:rsidP="006857DA">
      <w:pPr>
        <w:pStyle w:val="normal-000025"/>
        <w:spacing w:after="0"/>
      </w:pPr>
    </w:p>
    <w:p w14:paraId="7A639F34" w14:textId="77777777" w:rsidR="00EF4EE4" w:rsidRDefault="00EF4EE4" w:rsidP="006857DA">
      <w:pPr>
        <w:pStyle w:val="normal-000025"/>
        <w:spacing w:after="0"/>
      </w:pPr>
      <w:r>
        <w:rPr>
          <w:rStyle w:val="zadanifontodlomka-000001"/>
        </w:rPr>
        <w:t>5. </w:t>
      </w:r>
      <w:r>
        <w:t xml:space="preserve"> </w:t>
      </w:r>
      <w:r>
        <w:rPr>
          <w:rStyle w:val="kurziv-000028"/>
        </w:rPr>
        <w:t xml:space="preserve">pošiljatelj  </w:t>
      </w:r>
      <w:r>
        <w:rPr>
          <w:rStyle w:val="zadanifontodlomka-000001"/>
        </w:rPr>
        <w:t>je osoba koja predaje pošiljku otpada primatelju u posjed</w:t>
      </w:r>
      <w:r>
        <w:t xml:space="preserve"> </w:t>
      </w:r>
    </w:p>
    <w:p w14:paraId="5ADF918A" w14:textId="77777777" w:rsidR="00EF4EE4" w:rsidRDefault="00EF4EE4" w:rsidP="006857DA">
      <w:pPr>
        <w:pStyle w:val="normal-000025"/>
        <w:spacing w:after="0"/>
      </w:pPr>
      <w:r>
        <w:rPr>
          <w:rStyle w:val="zadanifontodlomka-000009"/>
        </w:rPr>
        <w:t xml:space="preserve">6. </w:t>
      </w:r>
      <w:r>
        <w:rPr>
          <w:rStyle w:val="zadanifontodlomka-000026"/>
        </w:rPr>
        <w:t xml:space="preserve">prateći list </w:t>
      </w:r>
      <w:r>
        <w:rPr>
          <w:rStyle w:val="zadanifontodlomka-000009"/>
        </w:rPr>
        <w:t>je dokument koji prati pošiljku otpada prilikom prijevoza otpada kad su polazište i odredište u Republici Hrvatskoj i kojim se potvrđuje primopredaja pošiljke otpada između određenih osoba, odnosno prijenos pošiljke otpada između dvije lokacije kojima upravlja ista osoba</w:t>
      </w:r>
      <w:r>
        <w:t xml:space="preserve"> </w:t>
      </w:r>
    </w:p>
    <w:p w14:paraId="4DDF3A84" w14:textId="77777777" w:rsidR="00EF4EE4" w:rsidRDefault="00EF4EE4" w:rsidP="006857DA">
      <w:pPr>
        <w:pStyle w:val="normal-000025"/>
        <w:spacing w:after="0"/>
      </w:pPr>
      <w:r>
        <w:rPr>
          <w:rStyle w:val="zadanifontodlomka-000001"/>
        </w:rPr>
        <w:lastRenderedPageBreak/>
        <w:t>7. </w:t>
      </w:r>
      <w:r>
        <w:t xml:space="preserve"> </w:t>
      </w:r>
      <w:r>
        <w:rPr>
          <w:rStyle w:val="kurziv-000028"/>
        </w:rPr>
        <w:t xml:space="preserve">primatelj  </w:t>
      </w:r>
      <w:r>
        <w:rPr>
          <w:rStyle w:val="zadanifontodlomka-000001"/>
        </w:rPr>
        <w:t>je osoba koja je ovlaštena preuzeti određeni otpad u posjed i koja preuzima odgovarajuću pošiljku otpada u posjed od pošiljatelja</w:t>
      </w:r>
      <w:r>
        <w:t xml:space="preserve"> </w:t>
      </w:r>
    </w:p>
    <w:p w14:paraId="07D4BC90" w14:textId="77777777" w:rsidR="00EF4EE4" w:rsidRDefault="00EF4EE4" w:rsidP="006857DA">
      <w:pPr>
        <w:pStyle w:val="normal-000025"/>
        <w:spacing w:after="0"/>
      </w:pPr>
      <w:r>
        <w:rPr>
          <w:rStyle w:val="zadanifontodlomka-000001"/>
        </w:rPr>
        <w:t xml:space="preserve">8. </w:t>
      </w:r>
      <w:r>
        <w:rPr>
          <w:rStyle w:val="zadanifontodlomka-000027"/>
        </w:rPr>
        <w:t xml:space="preserve">proizvodni proces </w:t>
      </w:r>
      <w:r>
        <w:rPr>
          <w:rStyle w:val="zadanifontodlomka-000001"/>
        </w:rPr>
        <w:t>je svaki postupak koji stvara jedan ili više proizvoda i koji može stvarati jedan ili više proizvodnih ostataka, osim postupka gospodarenja otpadom koji se obavlja u građevini za gospodarenje otpadom ili u mobilnom uređaju za obradu otpada i postupka obrade otpadne vode, a koji ne uključuje postupke održavanja, skladištenja, transporta i ostale postupke u kojima ne nastaje proizvod</w:t>
      </w:r>
      <w:r>
        <w:t xml:space="preserve"> </w:t>
      </w:r>
    </w:p>
    <w:p w14:paraId="0752954A" w14:textId="77777777" w:rsidR="00EF4EE4" w:rsidRDefault="00EF4EE4" w:rsidP="006857DA">
      <w:pPr>
        <w:pStyle w:val="normal-000025"/>
        <w:spacing w:after="0"/>
      </w:pPr>
      <w:r>
        <w:rPr>
          <w:rStyle w:val="zadanifontodlomka-000009"/>
        </w:rPr>
        <w:t xml:space="preserve">9. </w:t>
      </w:r>
      <w:r>
        <w:rPr>
          <w:rStyle w:val="zadanifontodlomka-000026"/>
        </w:rPr>
        <w:t xml:space="preserve">skladište </w:t>
      </w:r>
      <w:r>
        <w:rPr>
          <w:rStyle w:val="zadanifontodlomka-000009"/>
        </w:rPr>
        <w:t xml:space="preserve">je građevina ili dio građevine u kojoj se obavlja tehnološki proces skladištenja otpada za potrebe obavljanja djelatnosti sakupljanja, oporabe, zbrinjavanja, te prostor u reciklažnom dvorištu </w:t>
      </w:r>
    </w:p>
    <w:p w14:paraId="0635FB79" w14:textId="77777777" w:rsidR="00EF4EE4" w:rsidRDefault="00EF4EE4" w:rsidP="006857DA">
      <w:pPr>
        <w:pStyle w:val="normal-000025"/>
        <w:spacing w:after="0"/>
      </w:pPr>
      <w:r>
        <w:rPr>
          <w:rStyle w:val="zadanifontodlomka-000009"/>
        </w:rPr>
        <w:t>10. </w:t>
      </w:r>
      <w:r>
        <w:t xml:space="preserve"> </w:t>
      </w:r>
      <w:r>
        <w:rPr>
          <w:rStyle w:val="kurziv"/>
        </w:rPr>
        <w:t xml:space="preserve">svojstvo otpada </w:t>
      </w:r>
      <w:r>
        <w:rPr>
          <w:rStyle w:val="zadanifontodlomka-000009"/>
        </w:rPr>
        <w:t> je odrednica o postojanju opasnog svojstva otpada ikoja može biti: „opasni otpad“ ili „neopasni otpad“</w:t>
      </w:r>
      <w:r>
        <w:t xml:space="preserve"> </w:t>
      </w:r>
    </w:p>
    <w:p w14:paraId="5FFCFE49" w14:textId="77777777" w:rsidR="00EF4EE4" w:rsidRDefault="00EF4EE4" w:rsidP="006857DA">
      <w:pPr>
        <w:pStyle w:val="normal-000025"/>
        <w:spacing w:after="0"/>
      </w:pPr>
      <w:r>
        <w:rPr>
          <w:rStyle w:val="zadanifontodlomka-000009"/>
        </w:rPr>
        <w:t xml:space="preserve">11. </w:t>
      </w:r>
      <w:r>
        <w:rPr>
          <w:rStyle w:val="zadanifontodlomka-000026"/>
        </w:rPr>
        <w:t xml:space="preserve">uobičajeni industrijski postupak </w:t>
      </w:r>
      <w:r>
        <w:rPr>
          <w:rStyle w:val="zadanifontodlomka-000009"/>
        </w:rPr>
        <w:t>je industrijski postupak koji se primjenjuje kod budućeg korisnika nusproizvoda u svrhu proizvodnje vlastitog proizvoda, odnosno to su postupci koji se inače koriste u pripremi sirovine za proizvodnju određenog proizvoda i koji nisu postupak obrade otpada</w:t>
      </w:r>
      <w:r>
        <w:t xml:space="preserve"> </w:t>
      </w:r>
    </w:p>
    <w:p w14:paraId="07B4329B" w14:textId="77777777" w:rsidR="00EF4EE4" w:rsidRDefault="00EF4EE4" w:rsidP="006857DA">
      <w:pPr>
        <w:pStyle w:val="normal-000025"/>
        <w:spacing w:after="0"/>
      </w:pPr>
      <w:r>
        <w:rPr>
          <w:rStyle w:val="zadanifontodlomka-000009"/>
        </w:rPr>
        <w:t>12. </w:t>
      </w:r>
      <w:r>
        <w:t xml:space="preserve"> </w:t>
      </w:r>
      <w:r>
        <w:rPr>
          <w:rStyle w:val="kurziv"/>
        </w:rPr>
        <w:t xml:space="preserve">vrsta otpada </w:t>
      </w:r>
      <w:r>
        <w:rPr>
          <w:rStyle w:val="zadanifontodlomka-000009"/>
        </w:rPr>
        <w:t> je odrednica otpada, propisana Popisom vrsta otpada iz Dodatka X. ovoga Pravilnika, i sastoji od naziva otpada te naziva odgovarajuće grupe i podgrupe</w:t>
      </w:r>
      <w:r>
        <w:t xml:space="preserve"> </w:t>
      </w:r>
    </w:p>
    <w:p w14:paraId="27060FFE" w14:textId="77777777" w:rsidR="00EF4EE4" w:rsidRDefault="00EF4EE4" w:rsidP="006857DA">
      <w:pPr>
        <w:pStyle w:val="normal-000025"/>
        <w:spacing w:after="0"/>
      </w:pPr>
      <w:r>
        <w:rPr>
          <w:rStyle w:val="zadanifontodlomka-000001"/>
        </w:rPr>
        <w:t xml:space="preserve">13. </w:t>
      </w:r>
      <w:r>
        <w:rPr>
          <w:rStyle w:val="zadanifontodlomka-000027"/>
        </w:rPr>
        <w:t xml:space="preserve">Zakon </w:t>
      </w:r>
      <w:r>
        <w:rPr>
          <w:rStyle w:val="zadanifontodlomka-000001"/>
        </w:rPr>
        <w:t>je Zakon o gospodarenju otpadom.</w:t>
      </w:r>
      <w:r>
        <w:t xml:space="preserve"> </w:t>
      </w:r>
    </w:p>
    <w:p w14:paraId="2EA05925" w14:textId="77777777" w:rsidR="00EF4EE4" w:rsidRDefault="00EF4EE4" w:rsidP="006857DA">
      <w:pPr>
        <w:pStyle w:val="normal-000011"/>
        <w:spacing w:after="0"/>
      </w:pPr>
      <w:r>
        <w:rPr>
          <w:rStyle w:val="zadanifontodlomka-000009"/>
        </w:rPr>
        <w:t>(2) Pojedini pojmovi koji se koriste u ovom Pravilniku imaju jednako značenje pojmovima utvrđenim u Zakonu.</w:t>
      </w:r>
      <w:r>
        <w:t xml:space="preserve"> </w:t>
      </w:r>
    </w:p>
    <w:p w14:paraId="58889A0F" w14:textId="77777777" w:rsidR="00EF4EE4" w:rsidRDefault="00EF4EE4" w:rsidP="006857DA">
      <w:pPr>
        <w:pStyle w:val="normal-000011"/>
        <w:spacing w:after="0"/>
      </w:pPr>
      <w:r>
        <w:rPr>
          <w:rStyle w:val="zadanifontodlomka-000009"/>
        </w:rPr>
        <w:t>(3) Izrazi koji se koriste u ovom Pravilniku, a imaju rodno značenje odnose se jednako na muški i ženski rod.</w:t>
      </w:r>
      <w:r>
        <w:t xml:space="preserve"> </w:t>
      </w:r>
    </w:p>
    <w:p w14:paraId="0B8B2571" w14:textId="77777777" w:rsidR="00EF4EE4" w:rsidRDefault="00EF4EE4" w:rsidP="006857DA">
      <w:pPr>
        <w:pStyle w:val="normal-000025"/>
        <w:spacing w:after="0"/>
      </w:pPr>
      <w:r>
        <w:rPr>
          <w:rStyle w:val="000007"/>
        </w:rPr>
        <w:t> </w:t>
      </w:r>
      <w:r>
        <w:t xml:space="preserve"> </w:t>
      </w:r>
    </w:p>
    <w:p w14:paraId="74281A6B" w14:textId="77777777" w:rsidR="006857DA" w:rsidRDefault="006857DA" w:rsidP="006857DA">
      <w:pPr>
        <w:pStyle w:val="normal-000025"/>
        <w:spacing w:after="0"/>
      </w:pPr>
    </w:p>
    <w:p w14:paraId="418A67D1" w14:textId="77777777" w:rsidR="00EF4EE4" w:rsidRPr="006857DA" w:rsidRDefault="00EF4EE4" w:rsidP="006857DA">
      <w:pPr>
        <w:jc w:val="center"/>
        <w:rPr>
          <w:rStyle w:val="zadanifontodlomka-000009"/>
          <w:b/>
          <w:bCs/>
        </w:rPr>
      </w:pPr>
      <w:r>
        <w:rPr>
          <w:rStyle w:val="zadanifontodlomka-000009"/>
          <w:rFonts w:eastAsia="Times New Roman"/>
          <w:b/>
          <w:bCs/>
        </w:rPr>
        <w:t>DIO DRUGI</w:t>
      </w:r>
    </w:p>
    <w:p w14:paraId="75BD9AF5" w14:textId="77777777" w:rsidR="00EF4EE4" w:rsidRDefault="00EF4EE4" w:rsidP="006857DA">
      <w:pPr>
        <w:pStyle w:val="Heading2"/>
        <w:spacing w:before="0" w:beforeAutospacing="0" w:after="0" w:afterAutospacing="0"/>
        <w:jc w:val="center"/>
        <w:rPr>
          <w:rFonts w:eastAsia="Times New Roman"/>
        </w:rPr>
      </w:pPr>
      <w:r>
        <w:rPr>
          <w:rStyle w:val="zadanifontodlomka-000029"/>
          <w:rFonts w:eastAsia="Times New Roman"/>
          <w:b/>
          <w:bCs/>
        </w:rPr>
        <w:t>SPRJEČAVANJE NASTANKA OTPADA</w:t>
      </w:r>
    </w:p>
    <w:p w14:paraId="05EEA7A3"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Pojedinosti dokaza o ispunjavanju uvjeta za upis u Očevidnik nusproizvoda</w:t>
      </w:r>
    </w:p>
    <w:p w14:paraId="2FA1CACB"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4.</w:t>
      </w:r>
    </w:p>
    <w:p w14:paraId="6CED9886" w14:textId="77777777" w:rsidR="00EF4EE4" w:rsidRDefault="00EF4EE4" w:rsidP="006857DA">
      <w:pPr>
        <w:pStyle w:val="normal-000011"/>
        <w:spacing w:after="0"/>
      </w:pPr>
      <w:r>
        <w:rPr>
          <w:rStyle w:val="zadanifontodlomka-000009"/>
        </w:rPr>
        <w:t>(1) Daljnja uporaba tvari ili predmeta, radi utvrđivanja statusa nusproizvoda, dokazuje se:</w:t>
      </w:r>
      <w:r>
        <w:t xml:space="preserve"> </w:t>
      </w:r>
    </w:p>
    <w:p w14:paraId="72013128" w14:textId="77777777" w:rsidR="00EF4EE4" w:rsidRDefault="00EF4EE4" w:rsidP="006857DA">
      <w:pPr>
        <w:pStyle w:val="normal-000025"/>
        <w:spacing w:after="0"/>
      </w:pPr>
      <w:r>
        <w:rPr>
          <w:rStyle w:val="zadanifontodlomka-000009"/>
        </w:rPr>
        <w:t>1. izvornikom ili ovjerenom preslikom ugovora ili drugog dokumenta kojim se uređuje poslovni odnos između posjednika tvari ili predmeta za koju se traži upis u Očevidnik nusproizvoda i budućeg korisnika nusproizvoda iz kojeg je razvidno da je osigurana daljnja uporaba te tvari ili predmeta</w:t>
      </w:r>
      <w:r>
        <w:t xml:space="preserve"> </w:t>
      </w:r>
    </w:p>
    <w:p w14:paraId="32C7BBB3" w14:textId="77777777" w:rsidR="00EF4EE4" w:rsidRDefault="00EF4EE4" w:rsidP="006857DA">
      <w:pPr>
        <w:pStyle w:val="normal-000025"/>
        <w:spacing w:after="0"/>
      </w:pPr>
      <w:r>
        <w:rPr>
          <w:rStyle w:val="zadanifontodlomka-000009"/>
        </w:rPr>
        <w:t>2. izjavom proizvođača nusproizvoda o namjeri korištenja tog nusproizvoda u vlastitoj proizvodnji ili izgradnji za slučaj kad se korisnik nusproizvoda koji je ujedno i proizvođač nusproizvoda nalazi na drugoj lokaciji.</w:t>
      </w:r>
      <w:r>
        <w:t xml:space="preserve"> </w:t>
      </w:r>
    </w:p>
    <w:p w14:paraId="337898B8" w14:textId="77777777" w:rsidR="00EF4EE4" w:rsidRDefault="00EF4EE4" w:rsidP="006857DA">
      <w:pPr>
        <w:pStyle w:val="normal-000011"/>
        <w:spacing w:after="0"/>
      </w:pPr>
      <w:r>
        <w:rPr>
          <w:rStyle w:val="zadanifontodlomka-000009"/>
        </w:rPr>
        <w:t>(2) Mogućnost izravne uporabe tvari ili predmeta bez dodatne obrade, osim uobičajenim industrijskim postupcima, a radi utvrđivanja statusa nusproizvoda, dokazuje se opisom i tehnološkom shemom procesa prerade nusproizvoda kod korisnika nusproizvoda i specifikacijom korisnika nusproizvoda.</w:t>
      </w:r>
      <w:r>
        <w:t xml:space="preserve"> </w:t>
      </w:r>
    </w:p>
    <w:p w14:paraId="3487AAC1" w14:textId="77777777" w:rsidR="00EF4EE4" w:rsidRDefault="00EF4EE4" w:rsidP="006857DA">
      <w:pPr>
        <w:pStyle w:val="normal-000011"/>
        <w:spacing w:after="0"/>
      </w:pPr>
      <w:r>
        <w:rPr>
          <w:rStyle w:val="zadanifontodlomka-000009"/>
        </w:rPr>
        <w:t>(3) Nastanak tvari ili predmeta kao sastavnog dijela proizvodnog postupka dokazuje se: opisom i tehnološkom shemom proizvodnog postupka iz koje je razvidno što je ulazna sirovina, na koji način se prerađuje, što je proizvod, a što je proizvodni ostatak koji nije otpadna voda ili rezultat obrade otpadne vode, nastao kao sastavni dio proizvodnog postupka proizvođača nusproizvoda.</w:t>
      </w:r>
      <w:r>
        <w:t xml:space="preserve"> </w:t>
      </w:r>
    </w:p>
    <w:p w14:paraId="53AE74C5" w14:textId="77777777" w:rsidR="00EF4EE4" w:rsidRDefault="00EF4EE4" w:rsidP="006857DA">
      <w:pPr>
        <w:pStyle w:val="normal-000011"/>
        <w:spacing w:after="0"/>
      </w:pPr>
      <w:r>
        <w:rPr>
          <w:rStyle w:val="zadanifontodlomka-000009"/>
        </w:rPr>
        <w:t xml:space="preserve">(4) Dopuštenost daljnje uporabe tvari ili predmeta odnosno da tvar ili predmet ispunjava sve relevantne zahtjeve u pogledu proizvoda, zaštite okoliša i zdravlja ljudi za tu konkretnu uporabu i neće dovesti do značajnih štetnih učinaka na okoliš ili zdravlje ljudi, a radi utvrđivanja statusa nusproizvoda, dokazuje se izvješćem akreditiranih tijela za ocjenjivanje sukladnosti/ akreditiranih laboratorija koje dokazuje da tvar ili predmet zadovoljava zahtjeve propisa i normi </w:t>
      </w:r>
      <w:r>
        <w:rPr>
          <w:rStyle w:val="zadanifontodlomka-000009"/>
        </w:rPr>
        <w:lastRenderedPageBreak/>
        <w:t xml:space="preserve">koji se odnose na proizvode, registraciju, evaluaciju, autorizaciju i ograničavanje kemikalija i zaštitu okoliša i/ili dokaz da tvar ili predmet za koji se traži upis u Očevidnik nusproizvoda odgovara specifikaciji budućeg korisnika nusproizvoda i izjavu proizvođača nusproizvoda i budućeg korisnika nusproizvoda da uporaba nusproizvoda neće dovesti do značajnih štetnih učinaka na okoliš ili zdravlje ljudi. Primjenjivost navedenih dokaza utvrđuje se u postupku upisa u očevidnik nusproizvoda za svaki pojedini slučaj posebno. </w:t>
      </w:r>
    </w:p>
    <w:p w14:paraId="66C28E6B" w14:textId="77777777" w:rsidR="00EF4EE4" w:rsidRDefault="00EF4EE4" w:rsidP="006857DA">
      <w:pPr>
        <w:pStyle w:val="normal-000011"/>
        <w:spacing w:after="0"/>
      </w:pPr>
      <w:r>
        <w:rPr>
          <w:rStyle w:val="zadanifontodlomka-000009"/>
        </w:rPr>
        <w:t>(5) Dokazi iz stavaka 1., 2., 3. i 4. ovoga članka čine temelj stručne ocjene nadležnog tijela koje rješava o zahtjevu za upis u Očevidnik nusproizvoda, o ispunjenosti uvjeta za upis u Očevidnik nusproizvoda.</w:t>
      </w:r>
      <w:r>
        <w:t xml:space="preserve"> </w:t>
      </w:r>
    </w:p>
    <w:p w14:paraId="50DE8B71" w14:textId="77777777" w:rsidR="00EF4EE4" w:rsidRDefault="00EF4EE4" w:rsidP="006857DA">
      <w:pPr>
        <w:pStyle w:val="normal-000011"/>
        <w:spacing w:after="0"/>
      </w:pPr>
      <w:r>
        <w:rPr>
          <w:rStyle w:val="zadanifontodlomka-000009"/>
        </w:rPr>
        <w:t>(6) Proizvođač nusproizvoda dužan je provoditi postupak provjere svojstava nusproizvoda i ostalih uvjeta na osnovu kojih je upisan u Očevidnik nusproizvoda za svaku šaržu ili pošiljku, a fizikalno – kemijske analize provoditi putem akreditiranog laboratorija ili ovlaštenog laboratorija ako je tako propisano u posebnom propisu i čuvati dokaze o tome. Navedeno se provjerava nadzorom inspekcije zaštite okoliša.</w:t>
      </w:r>
      <w:r>
        <w:t xml:space="preserve"> </w:t>
      </w:r>
    </w:p>
    <w:p w14:paraId="04984F76" w14:textId="77777777" w:rsidR="00EF4EE4" w:rsidRDefault="00EF4EE4" w:rsidP="006857DA">
      <w:pPr>
        <w:pStyle w:val="normal-000025"/>
        <w:spacing w:after="0"/>
      </w:pPr>
      <w:r>
        <w:t> </w:t>
      </w:r>
    </w:p>
    <w:p w14:paraId="622D1A70"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Izvješće o nusproizvodima</w:t>
      </w:r>
    </w:p>
    <w:p w14:paraId="775C19D8"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5.</w:t>
      </w:r>
    </w:p>
    <w:p w14:paraId="23586789" w14:textId="77777777" w:rsidR="00EF4EE4" w:rsidRDefault="00EF4EE4" w:rsidP="006857DA">
      <w:pPr>
        <w:pStyle w:val="normal-000011"/>
        <w:spacing w:after="0"/>
      </w:pPr>
      <w:r>
        <w:rPr>
          <w:rStyle w:val="zadanifontodlomka-000009"/>
        </w:rPr>
        <w:t>Izvješće o nusproizvodima, dostavlja se u elektroničkom obliku i sadrži:</w:t>
      </w:r>
      <w:r>
        <w:t xml:space="preserve"> </w:t>
      </w:r>
    </w:p>
    <w:p w14:paraId="1188B42F" w14:textId="77777777" w:rsidR="00EF4EE4" w:rsidRDefault="00EF4EE4" w:rsidP="006857DA">
      <w:pPr>
        <w:pStyle w:val="normal-000025"/>
        <w:spacing w:after="0"/>
      </w:pPr>
      <w:r>
        <w:rPr>
          <w:rStyle w:val="zadanifontodlomka-000009"/>
        </w:rPr>
        <w:t>- podatke o osobi upisanoj u Očevidnik nusproizvoda koja daje izvješće</w:t>
      </w:r>
      <w:r>
        <w:t xml:space="preserve"> </w:t>
      </w:r>
    </w:p>
    <w:p w14:paraId="44753881" w14:textId="77777777" w:rsidR="00EF4EE4" w:rsidRDefault="00EF4EE4" w:rsidP="006857DA">
      <w:pPr>
        <w:pStyle w:val="normal-000025"/>
        <w:spacing w:after="0"/>
      </w:pPr>
      <w:r>
        <w:rPr>
          <w:rStyle w:val="zadanifontodlomka-000009"/>
        </w:rPr>
        <w:t>- kalendarska godina za koju se daje izvješće i</w:t>
      </w:r>
      <w:r>
        <w:t xml:space="preserve"> </w:t>
      </w:r>
    </w:p>
    <w:p w14:paraId="60058700" w14:textId="77777777" w:rsidR="00EF4EE4" w:rsidRDefault="00EF4EE4" w:rsidP="006857DA">
      <w:pPr>
        <w:pStyle w:val="normal-000025"/>
        <w:spacing w:after="0"/>
      </w:pPr>
      <w:r>
        <w:rPr>
          <w:rStyle w:val="zadanifontodlomka-000009"/>
        </w:rPr>
        <w:t>- podaci o količinama nusproizvoda i osobama koje su ga preuzele u izvještajnom razdoblju uključujući i izvezene količine.</w:t>
      </w:r>
      <w:r>
        <w:t xml:space="preserve"> </w:t>
      </w:r>
    </w:p>
    <w:p w14:paraId="4F18F88B" w14:textId="77777777" w:rsidR="00EF4EE4" w:rsidRDefault="00EF4EE4" w:rsidP="006857DA">
      <w:pPr>
        <w:pStyle w:val="normal-000025"/>
        <w:spacing w:after="0"/>
      </w:pPr>
      <w:r>
        <w:rPr>
          <w:rStyle w:val="000007"/>
        </w:rPr>
        <w:t> </w:t>
      </w:r>
      <w:r>
        <w:t xml:space="preserve"> </w:t>
      </w:r>
    </w:p>
    <w:p w14:paraId="0C03DBC5"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Izvješće centra za ponovnu uporabu</w:t>
      </w:r>
    </w:p>
    <w:p w14:paraId="0B12BDEE"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6.</w:t>
      </w:r>
    </w:p>
    <w:p w14:paraId="690D1120" w14:textId="77777777" w:rsidR="00EF4EE4" w:rsidRDefault="00EF4EE4" w:rsidP="006857DA">
      <w:pPr>
        <w:pStyle w:val="normal-000011"/>
        <w:spacing w:after="0"/>
      </w:pPr>
      <w:r>
        <w:rPr>
          <w:rStyle w:val="zadanifontodlomka-000009"/>
        </w:rPr>
        <w:t>Izvješće centra za ponovnu uporabu dostavlja se u elektroničkom obliku i sadrži:</w:t>
      </w:r>
      <w:r>
        <w:t xml:space="preserve"> </w:t>
      </w:r>
    </w:p>
    <w:p w14:paraId="3556E546" w14:textId="77777777" w:rsidR="00EF4EE4" w:rsidRDefault="00EF4EE4" w:rsidP="006857DA">
      <w:pPr>
        <w:pStyle w:val="normal-000025"/>
        <w:spacing w:after="0"/>
      </w:pPr>
      <w:r>
        <w:rPr>
          <w:rStyle w:val="zadanifontodlomka-000009"/>
        </w:rPr>
        <w:t>- podatke o osobi upisanoj u Evidenciju centara ponovne uporabe koja daje izvješće</w:t>
      </w:r>
      <w:r>
        <w:t xml:space="preserve"> </w:t>
      </w:r>
    </w:p>
    <w:p w14:paraId="61A67071" w14:textId="77777777" w:rsidR="00EF4EE4" w:rsidRDefault="00EF4EE4" w:rsidP="006857DA">
      <w:pPr>
        <w:pStyle w:val="normal-000025"/>
        <w:spacing w:after="0"/>
      </w:pPr>
      <w:r>
        <w:rPr>
          <w:rStyle w:val="zadanifontodlomka-000009"/>
        </w:rPr>
        <w:t>- kalendarska godina za koju se daje izvješće i</w:t>
      </w:r>
      <w:r>
        <w:t xml:space="preserve"> </w:t>
      </w:r>
    </w:p>
    <w:p w14:paraId="493479DD" w14:textId="77777777" w:rsidR="00EF4EE4" w:rsidRDefault="00EF4EE4" w:rsidP="006857DA">
      <w:pPr>
        <w:pStyle w:val="normal-000025"/>
        <w:spacing w:after="0"/>
      </w:pPr>
      <w:r>
        <w:rPr>
          <w:rStyle w:val="zadanifontodlomka-000009"/>
        </w:rPr>
        <w:t>- podaci o količinama i vrstama proizvoda koji su stavljeni u ponovnu uporabu.</w:t>
      </w:r>
      <w:r>
        <w:t xml:space="preserve"> </w:t>
      </w:r>
    </w:p>
    <w:p w14:paraId="7D33F2D1" w14:textId="77777777" w:rsidR="00EF4EE4" w:rsidRDefault="00EF4EE4" w:rsidP="006857DA">
      <w:pPr>
        <w:pStyle w:val="normal-000025"/>
        <w:spacing w:after="0"/>
      </w:pPr>
      <w:r>
        <w:rPr>
          <w:rStyle w:val="000007"/>
        </w:rPr>
        <w:t> </w:t>
      </w:r>
      <w:r>
        <w:t xml:space="preserve"> </w:t>
      </w:r>
    </w:p>
    <w:p w14:paraId="4CF72C78" w14:textId="77777777" w:rsidR="006857DA" w:rsidRDefault="006857DA" w:rsidP="006857DA">
      <w:pPr>
        <w:pStyle w:val="normal-000025"/>
        <w:spacing w:after="0"/>
      </w:pPr>
    </w:p>
    <w:p w14:paraId="4171CAD7" w14:textId="77777777" w:rsidR="00EF4EE4" w:rsidRPr="006857DA" w:rsidRDefault="00EF4EE4" w:rsidP="006857DA">
      <w:pPr>
        <w:jc w:val="center"/>
        <w:rPr>
          <w:rStyle w:val="zadanifontodlomka-000009"/>
          <w:b/>
          <w:bCs/>
        </w:rPr>
      </w:pPr>
      <w:r>
        <w:rPr>
          <w:rStyle w:val="zadanifontodlomka-000009"/>
          <w:rFonts w:eastAsia="Times New Roman"/>
          <w:b/>
          <w:bCs/>
        </w:rPr>
        <w:t>DIO TREĆI</w:t>
      </w:r>
    </w:p>
    <w:p w14:paraId="457F6C60" w14:textId="77777777" w:rsidR="00EF4EE4" w:rsidRDefault="00EF4EE4" w:rsidP="006857DA">
      <w:pPr>
        <w:pStyle w:val="Heading2"/>
        <w:spacing w:before="0" w:beforeAutospacing="0" w:after="0" w:afterAutospacing="0"/>
        <w:jc w:val="center"/>
        <w:rPr>
          <w:rFonts w:eastAsia="Times New Roman"/>
        </w:rPr>
      </w:pPr>
      <w:r>
        <w:rPr>
          <w:rStyle w:val="zadanifontodlomka-000029"/>
          <w:rFonts w:eastAsia="Times New Roman"/>
          <w:b/>
          <w:bCs/>
        </w:rPr>
        <w:t>PRATEĆI LIST</w:t>
      </w:r>
    </w:p>
    <w:p w14:paraId="446D89A6"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Sadržaj i obrazac pratećeg lista</w:t>
      </w:r>
    </w:p>
    <w:p w14:paraId="394678ED"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7.</w:t>
      </w:r>
    </w:p>
    <w:p w14:paraId="5F99EAD8" w14:textId="77777777" w:rsidR="00EF4EE4" w:rsidRDefault="00EF4EE4" w:rsidP="006857DA">
      <w:pPr>
        <w:pStyle w:val="normal-000011"/>
        <w:spacing w:after="0"/>
      </w:pPr>
      <w:r>
        <w:rPr>
          <w:rStyle w:val="zadanifontodlomka-000009"/>
        </w:rPr>
        <w:t>(1) Prateći list sadrži broj pratećeg lista, podatke o pošiljci otpada, toku otpada, pošiljatelju, prijevozniku, primatelju, posredniku ili trgovcu i obrađivaču, te može sadržavati napomene i priloge.</w:t>
      </w:r>
      <w:r>
        <w:t xml:space="preserve"> </w:t>
      </w:r>
    </w:p>
    <w:p w14:paraId="2ED35D00" w14:textId="77777777" w:rsidR="00EF4EE4" w:rsidRDefault="00EF4EE4" w:rsidP="006857DA">
      <w:pPr>
        <w:pStyle w:val="normal-000011"/>
        <w:spacing w:after="0"/>
      </w:pPr>
      <w:r>
        <w:rPr>
          <w:rStyle w:val="zadanifontodlomka-000009"/>
        </w:rPr>
        <w:t>(2) Obrazac pratećeg lista propisan je Dodatkom I. ovoga Pravilnika.</w:t>
      </w:r>
      <w:r>
        <w:t xml:space="preserve"> </w:t>
      </w:r>
    </w:p>
    <w:p w14:paraId="7DA39E7D" w14:textId="77777777" w:rsidR="00EF4EE4" w:rsidRDefault="00EF4EE4" w:rsidP="006857DA">
      <w:pPr>
        <w:pStyle w:val="normal-000025"/>
        <w:spacing w:after="0"/>
      </w:pPr>
      <w:r>
        <w:rPr>
          <w:rStyle w:val="000007"/>
        </w:rPr>
        <w:t> </w:t>
      </w:r>
      <w:r>
        <w:t xml:space="preserve"> </w:t>
      </w:r>
    </w:p>
    <w:p w14:paraId="09042B48"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Obvezni podaci na pratećem listu</w:t>
      </w:r>
    </w:p>
    <w:p w14:paraId="7FFD2505"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8.</w:t>
      </w:r>
    </w:p>
    <w:p w14:paraId="2D82360A" w14:textId="77777777" w:rsidR="00EF4EE4" w:rsidRDefault="00EF4EE4" w:rsidP="006857DA">
      <w:pPr>
        <w:pStyle w:val="normal-000011"/>
        <w:spacing w:after="0"/>
      </w:pPr>
      <w:r>
        <w:rPr>
          <w:rStyle w:val="zadanifontodlomka-000009"/>
        </w:rPr>
        <w:t>(1) Pošiljatelj je dužan uz pošiljku otpada predati potpisom ovjeren prateći list sa sljedećim podacima:</w:t>
      </w:r>
      <w:r>
        <w:t xml:space="preserve"> </w:t>
      </w:r>
    </w:p>
    <w:p w14:paraId="775FF5F8" w14:textId="77777777" w:rsidR="00EF4EE4" w:rsidRDefault="00EF4EE4" w:rsidP="006857DA">
      <w:pPr>
        <w:pStyle w:val="normal-000025"/>
        <w:spacing w:after="0"/>
      </w:pPr>
      <w:r>
        <w:rPr>
          <w:rStyle w:val="zadanifontodlomka-000009"/>
        </w:rPr>
        <w:t>1. broj pratećeg lista, koji je jedinstveni za pošiljku otpada</w:t>
      </w:r>
      <w:r>
        <w:t xml:space="preserve"> </w:t>
      </w:r>
    </w:p>
    <w:p w14:paraId="376C3137" w14:textId="77777777" w:rsidR="00EF4EE4" w:rsidRDefault="00EF4EE4" w:rsidP="006857DA">
      <w:pPr>
        <w:pStyle w:val="normal-000025"/>
        <w:spacing w:after="0"/>
      </w:pPr>
      <w:r>
        <w:rPr>
          <w:rStyle w:val="zadanifontodlomka-000009"/>
        </w:rPr>
        <w:t>2. ključni broj otpada, te očitovanje sadrži li pošiljka opasni ili neopasni otpad i ako pošiljka sadrži opasni otpad navode se opasna svojstva tog otpada te očitovanje sadrži li pošiljka komunalni otpad</w:t>
      </w:r>
      <w:r>
        <w:t xml:space="preserve"> </w:t>
      </w:r>
    </w:p>
    <w:p w14:paraId="4CA8EA37" w14:textId="77777777" w:rsidR="00EF4EE4" w:rsidRDefault="00EF4EE4" w:rsidP="006857DA">
      <w:pPr>
        <w:pStyle w:val="normal-000025"/>
        <w:spacing w:after="0"/>
      </w:pPr>
      <w:r>
        <w:rPr>
          <w:rStyle w:val="zadanifontodlomka-000009"/>
        </w:rPr>
        <w:t>3. fizikalno svojstvo otpada, način pakiranja i opis otpada koji čini pošiljku, te ako je pošiljatelj davatelj javne usluge sakupljanja komunalnog otpada i podatak o porijeklu komunalnog otpada</w:t>
      </w:r>
      <w:r>
        <w:t xml:space="preserve"> </w:t>
      </w:r>
    </w:p>
    <w:p w14:paraId="072E14A7" w14:textId="77777777" w:rsidR="00EF4EE4" w:rsidRDefault="00EF4EE4" w:rsidP="006857DA">
      <w:pPr>
        <w:pStyle w:val="normal-000025"/>
        <w:spacing w:after="0"/>
      </w:pPr>
      <w:r>
        <w:rPr>
          <w:rStyle w:val="zadanifontodlomka-000009"/>
        </w:rPr>
        <w:lastRenderedPageBreak/>
        <w:t>4. podatke o pošiljatelju, primatelju, prijevozniku i posredniku ili trgovcu: naziv, OIB, kontakt podaci i podaci o njihovim ovlastima za preuzimanje otpada u posjed, prijevoz ili posredovanje odnosno trgovanje u gospodarenju otpadom</w:t>
      </w:r>
      <w:r>
        <w:t xml:space="preserve"> </w:t>
      </w:r>
    </w:p>
    <w:p w14:paraId="0DDB07E3" w14:textId="77777777" w:rsidR="00EF4EE4" w:rsidRDefault="00EF4EE4" w:rsidP="006857DA">
      <w:pPr>
        <w:pStyle w:val="normal-000025"/>
        <w:spacing w:after="0"/>
      </w:pPr>
      <w:r>
        <w:rPr>
          <w:rStyle w:val="zadanifontodlomka-000009"/>
        </w:rPr>
        <w:t>5. način određivanja količine otpada i količina otpada koju osoba koja ne gospodari otpadom može odrediti kao procjenu zapremnine, a osoba koja gospodari otpadom mora odrediti količinu kao masu otpada dobivenu vaganjem</w:t>
      </w:r>
      <w:r>
        <w:t xml:space="preserve"> </w:t>
      </w:r>
    </w:p>
    <w:p w14:paraId="26CA524E" w14:textId="77777777" w:rsidR="00EF4EE4" w:rsidRDefault="00EF4EE4" w:rsidP="006857DA">
      <w:pPr>
        <w:pStyle w:val="normal-000025"/>
        <w:spacing w:after="0"/>
      </w:pPr>
      <w:r>
        <w:rPr>
          <w:rStyle w:val="zadanifontodlomka-000009"/>
        </w:rPr>
        <w:t>6. namjena pošiljke te očitovanje o obvezi dostave izvješća o obradi otpada</w:t>
      </w:r>
      <w:r>
        <w:t xml:space="preserve"> </w:t>
      </w:r>
    </w:p>
    <w:p w14:paraId="3AC42EB6" w14:textId="77777777" w:rsidR="00EF4EE4" w:rsidRDefault="00EF4EE4" w:rsidP="006857DA">
      <w:pPr>
        <w:pStyle w:val="normal-000025"/>
        <w:spacing w:after="0"/>
      </w:pPr>
      <w:r>
        <w:rPr>
          <w:rStyle w:val="zadanifontodlomka-000009"/>
        </w:rPr>
        <w:t>7. lokacija polazišta i lokacija odredišta, sukladno dozvoli za gospodarenje otpadom odnosno upisu u Očevidnik sakupljača i oporabitelja, datum predaje i ime osobe koja je predala pošiljku otpada.</w:t>
      </w:r>
      <w:r>
        <w:t xml:space="preserve"> </w:t>
      </w:r>
    </w:p>
    <w:p w14:paraId="1340D4AF" w14:textId="77777777" w:rsidR="00EF4EE4" w:rsidRDefault="00EF4EE4" w:rsidP="006857DA">
      <w:pPr>
        <w:pStyle w:val="normal-000011"/>
        <w:spacing w:after="0"/>
      </w:pPr>
      <w:r>
        <w:rPr>
          <w:rStyle w:val="zadanifontodlomka-000009"/>
        </w:rPr>
        <w:t>(2) Prijevoznik je dužan, pri preuzimanju pošiljke otpada od pošiljatelja, upisati podatke o načinu prijevoza, registarskoj oznaci vozila, potvrditi preuzimanje pošiljke ovjerom pratećeg lista potpisom, te predati pošiljatelju prateći list.</w:t>
      </w:r>
      <w:r>
        <w:t xml:space="preserve"> </w:t>
      </w:r>
    </w:p>
    <w:p w14:paraId="392C0BE0" w14:textId="77777777" w:rsidR="00EF4EE4" w:rsidRDefault="00EF4EE4" w:rsidP="006857DA">
      <w:pPr>
        <w:pStyle w:val="normal-000030"/>
        <w:spacing w:after="0"/>
      </w:pPr>
      <w:r>
        <w:rPr>
          <w:rStyle w:val="zadanifontodlomka-000009"/>
        </w:rPr>
        <w:t>(3) Prijevoznik je dužan, pri predaji pošiljke otpada primatelju, u prateći list upisati datum predaje, ovjeriti prateći list potpisom i predati primatelju prateći list.</w:t>
      </w:r>
      <w:r>
        <w:t xml:space="preserve"> </w:t>
      </w:r>
    </w:p>
    <w:p w14:paraId="69D06318" w14:textId="77777777" w:rsidR="00EF4EE4" w:rsidRDefault="00EF4EE4" w:rsidP="006857DA">
      <w:pPr>
        <w:pStyle w:val="normal-000011"/>
        <w:spacing w:after="0"/>
      </w:pPr>
      <w:r>
        <w:rPr>
          <w:rStyle w:val="zadanifontodlomka-000009"/>
        </w:rPr>
        <w:t>(4) Primatelj je dužan, pri preuzimanju pošiljke otpada potvrditi preuzimanje pošiljke ovjerom pratećeg lista potpisom, te predati prijevozniku prateći list.</w:t>
      </w:r>
      <w:r>
        <w:t xml:space="preserve"> </w:t>
      </w:r>
    </w:p>
    <w:p w14:paraId="7A767DEF" w14:textId="0A9EE670" w:rsidR="00EF4EE4" w:rsidRDefault="00EF4EE4" w:rsidP="006857DA">
      <w:pPr>
        <w:pStyle w:val="normal-000011"/>
        <w:spacing w:after="0"/>
      </w:pPr>
      <w:r>
        <w:rPr>
          <w:rStyle w:val="zadanifontodlomka-000009"/>
        </w:rPr>
        <w:t>(5) Primatelj je dužan, u roku od najduže tri dana od preuzimanja pošiljke, pošiljatelju dostaviti informaciju o vremenu vaganja i masi pošiljke otpada (vagarski list).</w:t>
      </w:r>
      <w:r>
        <w:t xml:space="preserve"> </w:t>
      </w:r>
    </w:p>
    <w:p w14:paraId="059ADEC8" w14:textId="39EEC6A0" w:rsidR="00A21F93" w:rsidRDefault="00A21F93" w:rsidP="006857DA">
      <w:pPr>
        <w:pStyle w:val="normal-000011"/>
        <w:spacing w:after="0"/>
      </w:pPr>
    </w:p>
    <w:p w14:paraId="1846C15E" w14:textId="0788F7BA" w:rsidR="00A21F93" w:rsidRPr="00A422E8" w:rsidRDefault="00A21F93" w:rsidP="006857DA">
      <w:pPr>
        <w:pStyle w:val="normal-000011"/>
        <w:spacing w:after="0"/>
        <w:rPr>
          <w:b/>
          <w:bCs/>
          <w:color w:val="FF0000"/>
        </w:rPr>
      </w:pPr>
      <w:r w:rsidRPr="00A422E8">
        <w:rPr>
          <w:b/>
          <w:bCs/>
          <w:color w:val="FF0000"/>
        </w:rPr>
        <w:t>KOMENTAR:</w:t>
      </w:r>
    </w:p>
    <w:p w14:paraId="2C945CBC" w14:textId="7C5D8993" w:rsidR="00A21F93" w:rsidRPr="00A422E8" w:rsidRDefault="00A21F93" w:rsidP="006857DA">
      <w:pPr>
        <w:pStyle w:val="normal-000011"/>
        <w:spacing w:after="0"/>
        <w:rPr>
          <w:b/>
          <w:bCs/>
          <w:color w:val="FF0000"/>
        </w:rPr>
      </w:pPr>
      <w:r w:rsidRPr="00A422E8">
        <w:rPr>
          <w:b/>
          <w:bCs/>
          <w:color w:val="FF0000"/>
        </w:rPr>
        <w:t>S obzirom na kratak rok, smatramo da bi ga trebalo produžiti na 7 dana.</w:t>
      </w:r>
    </w:p>
    <w:p w14:paraId="4A4F81AE" w14:textId="77777777" w:rsidR="00A21F93" w:rsidRPr="00A21F93" w:rsidRDefault="00A21F93" w:rsidP="006857DA">
      <w:pPr>
        <w:pStyle w:val="normal-000011"/>
        <w:spacing w:after="0"/>
        <w:rPr>
          <w:color w:val="FF0000"/>
        </w:rPr>
      </w:pPr>
    </w:p>
    <w:p w14:paraId="2ECA4172" w14:textId="77777777" w:rsidR="00EF4EE4" w:rsidRDefault="00EF4EE4" w:rsidP="006857DA">
      <w:pPr>
        <w:pStyle w:val="normal-000011"/>
        <w:spacing w:after="0"/>
      </w:pPr>
      <w:r>
        <w:rPr>
          <w:rStyle w:val="zadanifontodlomka-000009"/>
        </w:rPr>
        <w:t xml:space="preserve">(6) U svrhu provedbe obveze iz članka 26. stavka 2. Zakona, ako pošiljatelj na pratećem listu zatraži izvješće o obradi otpada, primatelj je dužan pošiljatelju dostaviti traženo izvješće putem e-ONTO aplikacije ili dostavom: </w:t>
      </w:r>
    </w:p>
    <w:p w14:paraId="203D8390" w14:textId="77777777" w:rsidR="00EF4EE4" w:rsidRDefault="00EF4EE4" w:rsidP="006857DA">
      <w:pPr>
        <w:pStyle w:val="normal-000025"/>
        <w:spacing w:after="0"/>
      </w:pPr>
      <w:r>
        <w:rPr>
          <w:rStyle w:val="zadanifontodlomka-000009"/>
        </w:rPr>
        <w:t>- potpisom ovjerenih podataka na pratećem listu u polju „G“ ili dostavom izvješća koje sadrži informacije navedene na pratećem listu u polju „G“ u roku od mjesec dana od završetka obrade ili</w:t>
      </w:r>
      <w:r>
        <w:t xml:space="preserve"> </w:t>
      </w:r>
    </w:p>
    <w:p w14:paraId="72ECFA49" w14:textId="77777777" w:rsidR="00EF4EE4" w:rsidRDefault="00EF4EE4" w:rsidP="006857DA">
      <w:pPr>
        <w:pStyle w:val="normal-000025"/>
        <w:spacing w:after="0"/>
      </w:pPr>
      <w:r>
        <w:rPr>
          <w:rStyle w:val="zadanifontodlomka-000009"/>
        </w:rPr>
        <w:t>- zbirnog godišnjeg izvješća obrađivača otpada u sklopu kojega je obuhvaćena i pošiljka otpada za koju je traženo izvješće i koje se izrađuje do 31. siječnja tekuće godine za prethodnu kalendarsku godinu  na koju se izvješće odnosi.</w:t>
      </w:r>
      <w:r>
        <w:t xml:space="preserve"> </w:t>
      </w:r>
    </w:p>
    <w:p w14:paraId="084AAD99" w14:textId="77777777" w:rsidR="00EF4EE4" w:rsidRDefault="00EF4EE4" w:rsidP="006857DA">
      <w:pPr>
        <w:pStyle w:val="normal-000011"/>
        <w:spacing w:after="0"/>
      </w:pPr>
      <w:r>
        <w:rPr>
          <w:rStyle w:val="zadanifontodlomka-000009"/>
        </w:rPr>
        <w:t>(7) Ako postoji više osoba koje slijedno obavljaju primopredaju pošiljke otpada za koju je traženo izvješće, obveza dostave izvješća iz stavka 6. ovoga članka se prenosi na svaku osobu koja preuzme taj otpad.</w:t>
      </w:r>
      <w:r>
        <w:t xml:space="preserve"> </w:t>
      </w:r>
    </w:p>
    <w:p w14:paraId="33F2696D" w14:textId="77777777" w:rsidR="00EF4EE4" w:rsidRDefault="00EF4EE4" w:rsidP="006857DA">
      <w:pPr>
        <w:pStyle w:val="normal-000011"/>
        <w:spacing w:after="0"/>
      </w:pPr>
      <w:r>
        <w:rPr>
          <w:rStyle w:val="zadanifontodlomka-000009"/>
        </w:rPr>
        <w:t>(8) Odredbe ovoga članka jednako se odnose na pisani prateći list i na prateći list iz e-ONTO aplikacije, a potvrđivanje u e-ONTO aplikaciji smatra se vlastoručnim potpisom na pratećem listu.</w:t>
      </w:r>
      <w:r>
        <w:t xml:space="preserve"> </w:t>
      </w:r>
    </w:p>
    <w:p w14:paraId="75C33FD4" w14:textId="77777777" w:rsidR="00EF4EE4" w:rsidRDefault="00EF4EE4" w:rsidP="006857DA">
      <w:pPr>
        <w:pStyle w:val="normal-000025"/>
        <w:spacing w:after="0"/>
      </w:pPr>
      <w:r>
        <w:rPr>
          <w:rStyle w:val="000007"/>
        </w:rPr>
        <w:t> </w:t>
      </w:r>
      <w:r>
        <w:t xml:space="preserve"> </w:t>
      </w:r>
    </w:p>
    <w:p w14:paraId="5E74A1EC" w14:textId="77777777" w:rsidR="006857DA" w:rsidRDefault="006857DA" w:rsidP="006857DA">
      <w:pPr>
        <w:jc w:val="center"/>
        <w:rPr>
          <w:rStyle w:val="zadanifontodlomka-000009"/>
          <w:rFonts w:eastAsia="Times New Roman"/>
          <w:b/>
          <w:bCs/>
        </w:rPr>
      </w:pPr>
    </w:p>
    <w:p w14:paraId="3B74C8F4" w14:textId="77777777" w:rsidR="00EF4EE4" w:rsidRPr="006857DA" w:rsidRDefault="00EF4EE4" w:rsidP="006857DA">
      <w:pPr>
        <w:jc w:val="center"/>
        <w:rPr>
          <w:rStyle w:val="zadanifontodlomka-000009"/>
          <w:b/>
          <w:bCs/>
        </w:rPr>
      </w:pPr>
      <w:r>
        <w:rPr>
          <w:rStyle w:val="zadanifontodlomka-000009"/>
          <w:rFonts w:eastAsia="Times New Roman"/>
          <w:b/>
          <w:bCs/>
        </w:rPr>
        <w:t>DIO ČETVRTI</w:t>
      </w:r>
    </w:p>
    <w:p w14:paraId="0A4E19E7" w14:textId="77777777" w:rsidR="00EF4EE4" w:rsidRDefault="00EF4EE4" w:rsidP="006857DA">
      <w:pPr>
        <w:pStyle w:val="Heading2"/>
        <w:spacing w:before="0" w:beforeAutospacing="0" w:after="0" w:afterAutospacing="0"/>
        <w:jc w:val="center"/>
        <w:rPr>
          <w:rFonts w:eastAsia="Times New Roman"/>
        </w:rPr>
      </w:pPr>
      <w:r>
        <w:rPr>
          <w:rStyle w:val="zadanifontodlomka-000029"/>
          <w:rFonts w:eastAsia="Times New Roman"/>
          <w:b/>
          <w:bCs/>
        </w:rPr>
        <w:t>JAVNA USLUGA SAKUPLJANJA KOMUNALNOG OTPADA</w:t>
      </w:r>
    </w:p>
    <w:p w14:paraId="71445D8D"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Izjava o načinu korištenja javne usluge sakupljanja komunalnog otpada</w:t>
      </w:r>
    </w:p>
    <w:p w14:paraId="66C5D19F"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9.</w:t>
      </w:r>
    </w:p>
    <w:p w14:paraId="4E07B413" w14:textId="77777777" w:rsidR="00EF4EE4" w:rsidRDefault="00EF4EE4" w:rsidP="006857DA">
      <w:pPr>
        <w:pStyle w:val="normal-000011"/>
        <w:spacing w:after="0"/>
      </w:pPr>
      <w:r>
        <w:rPr>
          <w:rStyle w:val="zadanifontodlomka-000009"/>
        </w:rPr>
        <w:t>(1) Izjava o načinu korištenja javne usluge sakupljanja komunalnog otpada sadrži:</w:t>
      </w:r>
      <w:r>
        <w:t xml:space="preserve"> </w:t>
      </w:r>
    </w:p>
    <w:p w14:paraId="18942BA6" w14:textId="77777777" w:rsidR="00EF4EE4" w:rsidRDefault="00EF4EE4" w:rsidP="006857DA">
      <w:pPr>
        <w:pStyle w:val="normal-000025"/>
        <w:spacing w:after="0"/>
      </w:pPr>
      <w:r>
        <w:rPr>
          <w:rStyle w:val="zadanifontodlomka-000009"/>
        </w:rPr>
        <w:t>1. obračunsko mjesto</w:t>
      </w:r>
      <w:r>
        <w:t xml:space="preserve"> </w:t>
      </w:r>
    </w:p>
    <w:p w14:paraId="075B449E" w14:textId="77777777" w:rsidR="00EF4EE4" w:rsidRDefault="00EF4EE4" w:rsidP="006857DA">
      <w:pPr>
        <w:pStyle w:val="normal-000025"/>
        <w:spacing w:after="0"/>
      </w:pPr>
      <w:r>
        <w:rPr>
          <w:rStyle w:val="zadanifontodlomka-000009"/>
        </w:rPr>
        <w:t>2. podatke o korisniku usluge (ime i prezime ili naziv pravne osobe ili fizičke osobe – obrtnika te OIB i adresu)</w:t>
      </w:r>
      <w:r>
        <w:t xml:space="preserve"> </w:t>
      </w:r>
    </w:p>
    <w:p w14:paraId="5364158C" w14:textId="77777777" w:rsidR="00EF4EE4" w:rsidRDefault="00EF4EE4" w:rsidP="006857DA">
      <w:pPr>
        <w:pStyle w:val="normal-000025"/>
        <w:spacing w:after="0"/>
      </w:pPr>
      <w:r>
        <w:rPr>
          <w:rStyle w:val="zadanifontodlomka-000009"/>
        </w:rPr>
        <w:t>3. kategoriju korisnika usluge na obračunskom mjestu</w:t>
      </w:r>
      <w:r>
        <w:t xml:space="preserve"> </w:t>
      </w:r>
    </w:p>
    <w:p w14:paraId="419B85E2" w14:textId="77777777" w:rsidR="00EF4EE4" w:rsidRDefault="00EF4EE4" w:rsidP="006857DA">
      <w:pPr>
        <w:pStyle w:val="normal-000025"/>
        <w:spacing w:after="0"/>
      </w:pPr>
      <w:r>
        <w:rPr>
          <w:rStyle w:val="zadanifontodlomka-000009"/>
        </w:rPr>
        <w:lastRenderedPageBreak/>
        <w:t>4. mjesto primopredaje</w:t>
      </w:r>
      <w:r>
        <w:t xml:space="preserve"> </w:t>
      </w:r>
    </w:p>
    <w:p w14:paraId="066C09C5" w14:textId="77777777" w:rsidR="00EF4EE4" w:rsidRDefault="00EF4EE4" w:rsidP="006857DA">
      <w:pPr>
        <w:pStyle w:val="normal-000025"/>
        <w:spacing w:after="0"/>
      </w:pPr>
      <w:r>
        <w:rPr>
          <w:rStyle w:val="zadanifontodlomka-000009"/>
        </w:rPr>
        <w:t>5. udio u korištenju spremnika ili udio korisnika usluge</w:t>
      </w:r>
      <w:r>
        <w:t xml:space="preserve"> </w:t>
      </w:r>
    </w:p>
    <w:p w14:paraId="79BF75CC" w14:textId="77777777" w:rsidR="00EF4EE4" w:rsidRDefault="00EF4EE4" w:rsidP="006857DA">
      <w:pPr>
        <w:pStyle w:val="normal-000025"/>
        <w:spacing w:after="0"/>
      </w:pPr>
      <w:r>
        <w:rPr>
          <w:rStyle w:val="zadanifontodlomka-000009"/>
        </w:rPr>
        <w:t>6. vrstu, zapremninu i količinu spremnika sukladno Odluci o načinu pružanja javne usluge</w:t>
      </w:r>
      <w:r>
        <w:t xml:space="preserve"> </w:t>
      </w:r>
    </w:p>
    <w:p w14:paraId="41170BE5" w14:textId="77777777" w:rsidR="00EF4EE4" w:rsidRDefault="00EF4EE4" w:rsidP="006857DA">
      <w:pPr>
        <w:pStyle w:val="normal-000025"/>
        <w:spacing w:after="0"/>
      </w:pPr>
      <w:r>
        <w:rPr>
          <w:rStyle w:val="zadanifontodlomka-000009"/>
        </w:rPr>
        <w:t>7. broj planiranih primopredaja miješanog komunalnog otpada, biootpada i reciklabilnog otpada</w:t>
      </w:r>
      <w:r>
        <w:t xml:space="preserve"> </w:t>
      </w:r>
    </w:p>
    <w:p w14:paraId="2C30228A" w14:textId="77777777" w:rsidR="00EF4EE4" w:rsidRDefault="00EF4EE4" w:rsidP="006857DA">
      <w:pPr>
        <w:pStyle w:val="normal-000025"/>
        <w:spacing w:after="0"/>
      </w:pPr>
      <w:r>
        <w:rPr>
          <w:rStyle w:val="zadanifontodlomka-000009"/>
        </w:rPr>
        <w:t>8. očitovanje o kompostiranju biootpada</w:t>
      </w:r>
      <w:r>
        <w:t xml:space="preserve"> </w:t>
      </w:r>
    </w:p>
    <w:p w14:paraId="4DA9D383" w14:textId="77777777" w:rsidR="00EF4EE4" w:rsidRDefault="00EF4EE4" w:rsidP="006857DA">
      <w:pPr>
        <w:pStyle w:val="normal-000025"/>
        <w:spacing w:after="0"/>
      </w:pPr>
      <w:r>
        <w:rPr>
          <w:rStyle w:val="zadanifontodlomka-000009"/>
        </w:rPr>
        <w:t>9. očitovanje o korištenju nekretnine na obračunskom mjestu ili o trajnom nekorištenju nekretnine</w:t>
      </w:r>
      <w:r>
        <w:t xml:space="preserve"> </w:t>
      </w:r>
    </w:p>
    <w:p w14:paraId="07241818" w14:textId="77777777" w:rsidR="00EF4EE4" w:rsidRDefault="00EF4EE4" w:rsidP="006857DA">
      <w:pPr>
        <w:pStyle w:val="normal-000025"/>
        <w:spacing w:after="0"/>
      </w:pPr>
      <w:r>
        <w:rPr>
          <w:rStyle w:val="zadanifontodlomka-000009"/>
        </w:rPr>
        <w:t>10. obavijest davatelja javne usluge o uvjetima kad se Ugovor smatra sklopljenim</w:t>
      </w:r>
      <w:r>
        <w:t xml:space="preserve"> </w:t>
      </w:r>
    </w:p>
    <w:p w14:paraId="0EBCF97C" w14:textId="77777777" w:rsidR="00EF4EE4" w:rsidRDefault="00EF4EE4" w:rsidP="006857DA">
      <w:pPr>
        <w:pStyle w:val="normal-000025"/>
        <w:spacing w:after="0"/>
      </w:pPr>
      <w:r>
        <w:rPr>
          <w:rStyle w:val="zadanifontodlomka-000009"/>
        </w:rPr>
        <w:t>11. izjavu korisnika kojom potvrđuje da je upoznat s Ugovorom</w:t>
      </w:r>
      <w:r>
        <w:t xml:space="preserve"> </w:t>
      </w:r>
    </w:p>
    <w:p w14:paraId="02BBB655" w14:textId="77777777" w:rsidR="00EF4EE4" w:rsidRDefault="00EF4EE4" w:rsidP="006857DA">
      <w:pPr>
        <w:pStyle w:val="normal-000025"/>
        <w:spacing w:after="0"/>
      </w:pPr>
      <w:r>
        <w:rPr>
          <w:rStyle w:val="zadanifontodlomka-000009"/>
        </w:rPr>
        <w:t>12. uvjete za raskid Ugovora i</w:t>
      </w:r>
      <w:r>
        <w:t xml:space="preserve"> </w:t>
      </w:r>
    </w:p>
    <w:p w14:paraId="764E9BC4" w14:textId="77777777" w:rsidR="00EF4EE4" w:rsidRDefault="00EF4EE4" w:rsidP="006857DA">
      <w:pPr>
        <w:pStyle w:val="normal-000025"/>
        <w:spacing w:after="0"/>
      </w:pPr>
      <w:r>
        <w:rPr>
          <w:rStyle w:val="zadanifontodlomka-000009"/>
        </w:rPr>
        <w:t>13. izvadak iz cjenika javne usluge.</w:t>
      </w:r>
      <w:r>
        <w:t xml:space="preserve"> </w:t>
      </w:r>
    </w:p>
    <w:p w14:paraId="40BA9395" w14:textId="24F8999B" w:rsidR="00EF4EE4" w:rsidRDefault="00EF4EE4" w:rsidP="006857DA">
      <w:pPr>
        <w:pStyle w:val="normal-000032"/>
        <w:spacing w:after="0"/>
      </w:pPr>
      <w:r>
        <w:rPr>
          <w:rStyle w:val="zadanifontodlomka-000009"/>
        </w:rPr>
        <w:t>(2)  Ako je udio u korištenju spremnika manji od 1, Izjavi iz stavka 1. ovoga članka prilaže se dokument o zajedničkom dogovoru o udjelima u korištenju spremnika svih korisnika tog spremnika.</w:t>
      </w:r>
      <w:r>
        <w:t xml:space="preserve"> </w:t>
      </w:r>
    </w:p>
    <w:p w14:paraId="6E2AB04C" w14:textId="76BA3324" w:rsidR="006F53F3" w:rsidRDefault="006F53F3" w:rsidP="006857DA">
      <w:pPr>
        <w:pStyle w:val="normal-000032"/>
        <w:spacing w:after="0"/>
      </w:pPr>
    </w:p>
    <w:p w14:paraId="6048DCB2" w14:textId="1FB80791" w:rsidR="006F53F3" w:rsidRPr="006F53F3" w:rsidRDefault="006F53F3" w:rsidP="006857DA">
      <w:pPr>
        <w:pStyle w:val="normal-000032"/>
        <w:spacing w:after="0"/>
        <w:rPr>
          <w:b/>
          <w:bCs/>
          <w:color w:val="FF0000"/>
          <w:sz w:val="24"/>
          <w:szCs w:val="24"/>
        </w:rPr>
      </w:pPr>
      <w:r w:rsidRPr="006F53F3">
        <w:rPr>
          <w:b/>
          <w:bCs/>
          <w:color w:val="FF0000"/>
          <w:sz w:val="24"/>
          <w:szCs w:val="24"/>
        </w:rPr>
        <w:t>KOMENTAR:</w:t>
      </w:r>
    </w:p>
    <w:p w14:paraId="21E7C6EE" w14:textId="77777777" w:rsidR="006F53F3" w:rsidRPr="006F53F3" w:rsidRDefault="006F53F3" w:rsidP="006F53F3">
      <w:pPr>
        <w:pStyle w:val="CommentText"/>
        <w:rPr>
          <w:b/>
          <w:bCs/>
          <w:color w:val="FF0000"/>
          <w:sz w:val="24"/>
          <w:szCs w:val="24"/>
        </w:rPr>
      </w:pPr>
      <w:r w:rsidRPr="006F53F3">
        <w:rPr>
          <w:b/>
          <w:bCs/>
          <w:color w:val="FF0000"/>
          <w:sz w:val="24"/>
          <w:szCs w:val="24"/>
        </w:rPr>
        <w:t>Pozdravljamo namjeru, ali smatramo da će biti vrlo teško provediva u praksi.</w:t>
      </w:r>
    </w:p>
    <w:p w14:paraId="720718C5" w14:textId="77777777" w:rsidR="006F53F3" w:rsidRDefault="006F53F3" w:rsidP="006857DA">
      <w:pPr>
        <w:pStyle w:val="normal-000032"/>
        <w:spacing w:after="0"/>
      </w:pPr>
    </w:p>
    <w:p w14:paraId="50BCA2C1" w14:textId="77777777" w:rsidR="00EF4EE4" w:rsidRDefault="00EF4EE4" w:rsidP="006857DA">
      <w:pPr>
        <w:pStyle w:val="normal-000025"/>
        <w:spacing w:after="0"/>
      </w:pPr>
      <w:r>
        <w:rPr>
          <w:rStyle w:val="000007"/>
        </w:rPr>
        <w:t> </w:t>
      </w:r>
      <w:r>
        <w:t xml:space="preserve"> </w:t>
      </w:r>
    </w:p>
    <w:p w14:paraId="6FBCA7F8"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Evidencija o preuzetom komunalnom otpadu</w:t>
      </w:r>
    </w:p>
    <w:p w14:paraId="3384B77A"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10.</w:t>
      </w:r>
    </w:p>
    <w:p w14:paraId="057F89D5" w14:textId="77777777" w:rsidR="00EF4EE4" w:rsidRDefault="00EF4EE4" w:rsidP="006857DA">
      <w:pPr>
        <w:pStyle w:val="normal-000011"/>
        <w:spacing w:after="0"/>
      </w:pPr>
      <w:r>
        <w:rPr>
          <w:rStyle w:val="zadanifontodlomka-000009"/>
        </w:rPr>
        <w:t>Evidencija o preuzetom komunalnom otpadu sadrži podatke o:</w:t>
      </w:r>
      <w:r>
        <w:t xml:space="preserve"> </w:t>
      </w:r>
    </w:p>
    <w:p w14:paraId="08D760F0" w14:textId="77777777" w:rsidR="00EF4EE4" w:rsidRDefault="00EF4EE4" w:rsidP="006857DA">
      <w:pPr>
        <w:pStyle w:val="normal-000025"/>
        <w:spacing w:after="0"/>
      </w:pPr>
      <w:r>
        <w:rPr>
          <w:rStyle w:val="zadanifontodlomka-000009"/>
        </w:rPr>
        <w:t>1. korisniku usluge:</w:t>
      </w:r>
      <w:r>
        <w:t xml:space="preserve"> </w:t>
      </w:r>
    </w:p>
    <w:p w14:paraId="49AE7F46" w14:textId="77777777" w:rsidR="00EF4EE4" w:rsidRDefault="00EF4EE4" w:rsidP="006857DA">
      <w:pPr>
        <w:pStyle w:val="normal-000025"/>
        <w:spacing w:after="0"/>
      </w:pPr>
      <w:r>
        <w:rPr>
          <w:rStyle w:val="zadanifontodlomka-000009"/>
        </w:rPr>
        <w:t>- ime i prezime fizičke osobe ili naziv pravne osobe, OIB i adresa</w:t>
      </w:r>
      <w:r>
        <w:t xml:space="preserve"> </w:t>
      </w:r>
    </w:p>
    <w:p w14:paraId="46558116" w14:textId="77777777" w:rsidR="00EF4EE4" w:rsidRDefault="00EF4EE4" w:rsidP="006857DA">
      <w:pPr>
        <w:pStyle w:val="normal-000025"/>
        <w:spacing w:after="0"/>
      </w:pPr>
      <w:r>
        <w:rPr>
          <w:rStyle w:val="zadanifontodlomka-000009"/>
        </w:rPr>
        <w:t>- kategoriji korisnika</w:t>
      </w:r>
      <w:r>
        <w:t xml:space="preserve"> </w:t>
      </w:r>
    </w:p>
    <w:p w14:paraId="59460EF8" w14:textId="77777777" w:rsidR="00EF4EE4" w:rsidRDefault="00EF4EE4" w:rsidP="006857DA">
      <w:pPr>
        <w:pStyle w:val="normal-000025"/>
        <w:spacing w:after="0"/>
      </w:pPr>
      <w:r>
        <w:rPr>
          <w:rStyle w:val="zadanifontodlomka-000009"/>
        </w:rPr>
        <w:t>- obračunsko mjesto</w:t>
      </w:r>
      <w:r>
        <w:t xml:space="preserve"> </w:t>
      </w:r>
    </w:p>
    <w:p w14:paraId="6FB92219" w14:textId="77777777" w:rsidR="00EF4EE4" w:rsidRDefault="00EF4EE4" w:rsidP="006857DA">
      <w:pPr>
        <w:pStyle w:val="normal-000025"/>
        <w:spacing w:after="0"/>
      </w:pPr>
      <w:r>
        <w:rPr>
          <w:rStyle w:val="zadanifontodlomka-000009"/>
        </w:rPr>
        <w:t>- mjesto primopredaje</w:t>
      </w:r>
      <w:r>
        <w:t xml:space="preserve"> </w:t>
      </w:r>
    </w:p>
    <w:p w14:paraId="2C5E0967" w14:textId="77777777" w:rsidR="00EF4EE4" w:rsidRDefault="00EF4EE4" w:rsidP="006857DA">
      <w:pPr>
        <w:pStyle w:val="normal-000025"/>
        <w:spacing w:after="0"/>
      </w:pPr>
      <w:r>
        <w:rPr>
          <w:rStyle w:val="zadanifontodlomka-000009"/>
        </w:rPr>
        <w:t>- popis datuma kad su obavljene primopredaje miješanog komunalnog otpada od korisnika usluge u obračunskom razdoblju</w:t>
      </w:r>
      <w:r>
        <w:t xml:space="preserve"> </w:t>
      </w:r>
    </w:p>
    <w:p w14:paraId="2E9B72AF" w14:textId="77777777" w:rsidR="00EF4EE4" w:rsidRDefault="00EF4EE4" w:rsidP="006857DA">
      <w:pPr>
        <w:pStyle w:val="normal-000025"/>
        <w:spacing w:after="0"/>
      </w:pPr>
      <w:r>
        <w:rPr>
          <w:rStyle w:val="zadanifontodlomka-000009"/>
        </w:rPr>
        <w:t>- popis izjavljenih prigovora korisnika usluge</w:t>
      </w:r>
      <w:r>
        <w:t xml:space="preserve"> </w:t>
      </w:r>
    </w:p>
    <w:p w14:paraId="1C8B7B3E" w14:textId="77777777" w:rsidR="00EF4EE4" w:rsidRDefault="00EF4EE4" w:rsidP="006857DA">
      <w:pPr>
        <w:pStyle w:val="normal-000025"/>
        <w:spacing w:after="0"/>
      </w:pPr>
      <w:r>
        <w:rPr>
          <w:rStyle w:val="zadanifontodlomka-000009"/>
        </w:rPr>
        <w:t>2. korištenju javne usluge za obračunsko mjesto:</w:t>
      </w:r>
      <w:r>
        <w:t xml:space="preserve"> </w:t>
      </w:r>
    </w:p>
    <w:p w14:paraId="2E03C0EE" w14:textId="77777777" w:rsidR="00EF4EE4" w:rsidRDefault="00EF4EE4" w:rsidP="006857DA">
      <w:pPr>
        <w:pStyle w:val="normal-000025"/>
        <w:spacing w:after="0"/>
      </w:pPr>
      <w:r>
        <w:rPr>
          <w:rStyle w:val="zadanifontodlomka-000009"/>
        </w:rPr>
        <w:t>- oznaka obračunskog mjesta koja sadrži adresu, naziv korisnika usluge i u slučaju potrebe dodatnu oznaku</w:t>
      </w:r>
      <w:r>
        <w:t xml:space="preserve"> </w:t>
      </w:r>
    </w:p>
    <w:p w14:paraId="610D4845" w14:textId="77777777" w:rsidR="00EF4EE4" w:rsidRDefault="00EF4EE4" w:rsidP="006857DA">
      <w:pPr>
        <w:pStyle w:val="normal-000025"/>
        <w:spacing w:after="0"/>
      </w:pPr>
      <w:r>
        <w:rPr>
          <w:rStyle w:val="zadanifontodlomka-000009"/>
        </w:rPr>
        <w:t>- podatak o korištenju nekretnine na obračunskom mjestu (koristi se ili se trajno ne koristi)</w:t>
      </w:r>
      <w:r>
        <w:t xml:space="preserve"> </w:t>
      </w:r>
    </w:p>
    <w:p w14:paraId="559A68CA" w14:textId="77777777" w:rsidR="00EF4EE4" w:rsidRDefault="00EF4EE4" w:rsidP="006857DA">
      <w:pPr>
        <w:pStyle w:val="normal-000025"/>
        <w:spacing w:after="0"/>
      </w:pPr>
      <w:r>
        <w:rPr>
          <w:rStyle w:val="zadanifontodlomka-000009"/>
        </w:rPr>
        <w:t>- datum zaprimanja zadnje Izjave o načinu korištenja javne usluge</w:t>
      </w:r>
      <w:r>
        <w:t xml:space="preserve"> </w:t>
      </w:r>
    </w:p>
    <w:p w14:paraId="1FB2F28A" w14:textId="77777777" w:rsidR="00EF4EE4" w:rsidRDefault="00EF4EE4" w:rsidP="006857DA">
      <w:pPr>
        <w:pStyle w:val="normal-000025"/>
        <w:spacing w:after="0"/>
      </w:pPr>
      <w:r>
        <w:rPr>
          <w:rStyle w:val="zadanifontodlomka-000009"/>
        </w:rPr>
        <w:t>- vrsta i količina spremnika s pripadajućim oznakama</w:t>
      </w:r>
      <w:r>
        <w:t xml:space="preserve"> </w:t>
      </w:r>
    </w:p>
    <w:p w14:paraId="2F0F53DA" w14:textId="77777777" w:rsidR="00EF4EE4" w:rsidRDefault="00EF4EE4" w:rsidP="006857DA">
      <w:pPr>
        <w:pStyle w:val="normal-000025"/>
        <w:spacing w:after="0"/>
      </w:pPr>
      <w:r>
        <w:rPr>
          <w:rStyle w:val="zadanifontodlomka-000009"/>
        </w:rPr>
        <w:t>- udio korisnika usluge u korištenju spremnika</w:t>
      </w:r>
      <w:r>
        <w:t xml:space="preserve"> </w:t>
      </w:r>
    </w:p>
    <w:p w14:paraId="7A10A31D" w14:textId="77777777" w:rsidR="00EF4EE4" w:rsidRDefault="00EF4EE4" w:rsidP="006857DA">
      <w:pPr>
        <w:pStyle w:val="normal-000025"/>
        <w:spacing w:after="0"/>
      </w:pPr>
      <w:r>
        <w:rPr>
          <w:rStyle w:val="zadanifontodlomka-000009"/>
        </w:rPr>
        <w:t>- datum i broj primopredaja miješanog komunalnog otpada i dokaz o izvršenoj usluzi prikupljanja miješanog komunalnog otpada u obračunskom razdoblju kada je sukladno Odluci o načinu pružanja javne usluge kao kriterij količine otpada određen volumen spremnika i broj pražnjenja</w:t>
      </w:r>
      <w:r>
        <w:t xml:space="preserve"> </w:t>
      </w:r>
    </w:p>
    <w:p w14:paraId="6B4E9654" w14:textId="77777777" w:rsidR="00EF4EE4" w:rsidRDefault="00EF4EE4" w:rsidP="006857DA">
      <w:pPr>
        <w:pStyle w:val="normal-000025"/>
        <w:spacing w:after="0"/>
      </w:pPr>
      <w:r>
        <w:rPr>
          <w:rStyle w:val="zadanifontodlomka-000009"/>
        </w:rPr>
        <w:t>- datum, masa preuzetog otpada i dokaz o izvršenoj usluzi kada je sukladno Odluci o načinu pružanja javne usluge kao kriterij količine određena masa predanog otpada</w:t>
      </w:r>
      <w:r>
        <w:t xml:space="preserve"> </w:t>
      </w:r>
    </w:p>
    <w:p w14:paraId="40EA0C07" w14:textId="77777777" w:rsidR="00EF4EE4" w:rsidRDefault="00EF4EE4" w:rsidP="006857DA">
      <w:pPr>
        <w:pStyle w:val="normal-000025"/>
        <w:spacing w:after="0"/>
      </w:pPr>
      <w:r>
        <w:rPr>
          <w:rStyle w:val="zadanifontodlomka-000009"/>
        </w:rPr>
        <w:t>3. korištenju reciklažnog dvorišta i mobilnog reciklažnog dvorišta:</w:t>
      </w:r>
      <w:r>
        <w:t xml:space="preserve"> </w:t>
      </w:r>
    </w:p>
    <w:p w14:paraId="6DDC3797" w14:textId="77777777" w:rsidR="00EF4EE4" w:rsidRDefault="00EF4EE4" w:rsidP="006857DA">
      <w:pPr>
        <w:pStyle w:val="normal-000025"/>
        <w:spacing w:after="0"/>
      </w:pPr>
      <w:r>
        <w:rPr>
          <w:rStyle w:val="zadanifontodlomka-000009"/>
        </w:rPr>
        <w:t>- adresa reciklažnog dvorišta odnosno mobilnog reciklažnog dvorišta u koje korisnik usluge može predati otpad bez naknade</w:t>
      </w:r>
      <w:r>
        <w:t xml:space="preserve"> </w:t>
      </w:r>
    </w:p>
    <w:p w14:paraId="344D8DE6" w14:textId="77777777" w:rsidR="00EF4EE4" w:rsidRDefault="00EF4EE4" w:rsidP="006857DA">
      <w:pPr>
        <w:pStyle w:val="normal-000025"/>
        <w:spacing w:after="0"/>
      </w:pPr>
      <w:r>
        <w:rPr>
          <w:rStyle w:val="zadanifontodlomka-000009"/>
        </w:rPr>
        <w:t xml:space="preserve">- datum korištenja uključujući korisnika usluge i članove kućanstva korisnika usluge </w:t>
      </w:r>
    </w:p>
    <w:p w14:paraId="1E4975B7" w14:textId="77777777" w:rsidR="00EF4EE4" w:rsidRDefault="00EF4EE4" w:rsidP="006857DA">
      <w:pPr>
        <w:pStyle w:val="normal-000025"/>
        <w:spacing w:after="0"/>
      </w:pPr>
      <w:r>
        <w:rPr>
          <w:rStyle w:val="zadanifontodlomka-000009"/>
        </w:rPr>
        <w:t>4. korištenju usluge prikupljanja glomaznog otpada na lokaciji obračunskog mjesta korisnika usluge:</w:t>
      </w:r>
      <w:r>
        <w:t xml:space="preserve"> </w:t>
      </w:r>
    </w:p>
    <w:p w14:paraId="0335BA10" w14:textId="77777777" w:rsidR="00EF4EE4" w:rsidRDefault="00EF4EE4" w:rsidP="006857DA">
      <w:pPr>
        <w:pStyle w:val="normal-000025"/>
        <w:spacing w:after="0"/>
      </w:pPr>
      <w:r>
        <w:rPr>
          <w:rStyle w:val="zadanifontodlomka-000009"/>
        </w:rPr>
        <w:lastRenderedPageBreak/>
        <w:t>- korisnik usluge, datum preuzimanja glomaznog otpada u okviru javne usluge</w:t>
      </w:r>
      <w:r>
        <w:t xml:space="preserve"> </w:t>
      </w:r>
    </w:p>
    <w:p w14:paraId="3F2F9D5A" w14:textId="77777777" w:rsidR="00EF4EE4" w:rsidRDefault="00EF4EE4" w:rsidP="006857DA">
      <w:pPr>
        <w:pStyle w:val="normal-000025"/>
        <w:spacing w:after="0"/>
      </w:pPr>
      <w:r>
        <w:rPr>
          <w:rStyle w:val="zadanifontodlomka-000009"/>
        </w:rPr>
        <w:t>- korisnik usluge, datum zahtjeva i datum preuzimanja glomaznog otpada na zahtjev korisnika usluge.</w:t>
      </w:r>
      <w:r>
        <w:t xml:space="preserve"> </w:t>
      </w:r>
    </w:p>
    <w:p w14:paraId="20B45F9D" w14:textId="77777777" w:rsidR="00EF4EE4" w:rsidRDefault="00EF4EE4" w:rsidP="006857DA">
      <w:pPr>
        <w:pStyle w:val="normal-000025"/>
        <w:spacing w:after="0"/>
      </w:pPr>
      <w:r>
        <w:rPr>
          <w:rStyle w:val="000007"/>
        </w:rPr>
        <w:t> </w:t>
      </w:r>
      <w:r>
        <w:t xml:space="preserve"> </w:t>
      </w:r>
    </w:p>
    <w:p w14:paraId="42C4D351"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Obavijest o sakupljanju komunalnog otpada</w:t>
      </w:r>
    </w:p>
    <w:p w14:paraId="13EB96A2"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11.</w:t>
      </w:r>
    </w:p>
    <w:p w14:paraId="4FFE6DE9" w14:textId="77777777" w:rsidR="00EF4EE4" w:rsidRDefault="00EF4EE4" w:rsidP="006857DA">
      <w:pPr>
        <w:pStyle w:val="normal-000011"/>
        <w:spacing w:after="0"/>
      </w:pPr>
      <w:r>
        <w:rPr>
          <w:rStyle w:val="zadanifontodlomka-000009"/>
        </w:rPr>
        <w:t>Obavijest o sakupljanju komunalnog otpada sadrži:</w:t>
      </w:r>
      <w:r>
        <w:t xml:space="preserve"> </w:t>
      </w:r>
    </w:p>
    <w:p w14:paraId="6ECB7229" w14:textId="77777777" w:rsidR="00EF4EE4" w:rsidRDefault="00EF4EE4" w:rsidP="006857DA">
      <w:pPr>
        <w:pStyle w:val="000034"/>
      </w:pPr>
      <w:r>
        <w:rPr>
          <w:rStyle w:val="000013"/>
        </w:rPr>
        <w:t>-</w:t>
      </w:r>
      <w:r>
        <w:t xml:space="preserve"> </w:t>
      </w:r>
      <w:r>
        <w:rPr>
          <w:rStyle w:val="zadanifontodlomka-000009"/>
        </w:rPr>
        <w:t xml:space="preserve">raspored s planiranim datumima primopredaje miješanog komunalnog otpada, biootpada i reciklabilnog komunalnog otpada </w:t>
      </w:r>
    </w:p>
    <w:p w14:paraId="0DE78C07" w14:textId="77777777" w:rsidR="00EF4EE4" w:rsidRDefault="00EF4EE4" w:rsidP="006857DA">
      <w:pPr>
        <w:pStyle w:val="000034"/>
      </w:pPr>
      <w:r>
        <w:rPr>
          <w:rStyle w:val="000013"/>
        </w:rPr>
        <w:t>-</w:t>
      </w:r>
      <w:r>
        <w:t xml:space="preserve"> </w:t>
      </w:r>
      <w:r>
        <w:rPr>
          <w:rStyle w:val="zadanifontodlomka-000009"/>
        </w:rPr>
        <w:t>lokaciju i radno vrijeme reciklažnog dvorišta</w:t>
      </w:r>
      <w:r>
        <w:t xml:space="preserve"> </w:t>
      </w:r>
    </w:p>
    <w:p w14:paraId="06F3A936" w14:textId="77777777" w:rsidR="00EF4EE4" w:rsidRDefault="00EF4EE4" w:rsidP="006857DA">
      <w:pPr>
        <w:pStyle w:val="000034"/>
      </w:pPr>
      <w:r>
        <w:rPr>
          <w:rStyle w:val="000013"/>
        </w:rPr>
        <w:t>-</w:t>
      </w:r>
      <w:r>
        <w:t xml:space="preserve"> </w:t>
      </w:r>
      <w:r>
        <w:rPr>
          <w:rStyle w:val="zadanifontodlomka-000009"/>
        </w:rPr>
        <w:t>lokaciju, datum i radno vrijeme mobilnog reciklažnog dvorišta</w:t>
      </w:r>
      <w:r>
        <w:t xml:space="preserve"> </w:t>
      </w:r>
    </w:p>
    <w:p w14:paraId="4CAF26BA" w14:textId="77777777" w:rsidR="00EF4EE4" w:rsidRDefault="00EF4EE4" w:rsidP="006857DA">
      <w:pPr>
        <w:pStyle w:val="000034"/>
      </w:pPr>
      <w:r>
        <w:rPr>
          <w:rStyle w:val="000013"/>
        </w:rPr>
        <w:t>-</w:t>
      </w:r>
      <w:r>
        <w:t xml:space="preserve"> </w:t>
      </w:r>
      <w:r>
        <w:rPr>
          <w:rStyle w:val="zadanifontodlomka-000009"/>
        </w:rPr>
        <w:t>plan s datumima preuzimanja glomaznog otpada u okviru javne usluge</w:t>
      </w:r>
      <w:r>
        <w:t xml:space="preserve"> </w:t>
      </w:r>
    </w:p>
    <w:p w14:paraId="766D8A8E" w14:textId="77777777" w:rsidR="00EF4EE4" w:rsidRDefault="00EF4EE4" w:rsidP="006857DA">
      <w:pPr>
        <w:pStyle w:val="000034"/>
      </w:pPr>
      <w:r>
        <w:rPr>
          <w:rStyle w:val="000013"/>
        </w:rPr>
        <w:t>-</w:t>
      </w:r>
      <w:r>
        <w:t xml:space="preserve"> </w:t>
      </w:r>
      <w:r>
        <w:rPr>
          <w:rStyle w:val="zadanifontodlomka-000009"/>
        </w:rPr>
        <w:t>lokacije spremnika za odvojeno sakupljanje komunalnog otpada na javnoj površini</w:t>
      </w:r>
      <w:r>
        <w:t xml:space="preserve"> </w:t>
      </w:r>
    </w:p>
    <w:p w14:paraId="63695362" w14:textId="77777777" w:rsidR="00EF4EE4" w:rsidRDefault="00EF4EE4" w:rsidP="006857DA">
      <w:pPr>
        <w:pStyle w:val="000034"/>
      </w:pPr>
      <w:r>
        <w:rPr>
          <w:rStyle w:val="000013"/>
        </w:rPr>
        <w:t>-</w:t>
      </w:r>
      <w:r>
        <w:t xml:space="preserve"> </w:t>
      </w:r>
      <w:r>
        <w:rPr>
          <w:rStyle w:val="zadanifontodlomka-000009"/>
        </w:rPr>
        <w:t>uputu o kompostiranju za korisnika usluge koji kompostira biootpad</w:t>
      </w:r>
      <w:r>
        <w:t xml:space="preserve"> </w:t>
      </w:r>
    </w:p>
    <w:p w14:paraId="5AB0C2B9" w14:textId="77777777" w:rsidR="00EF4EE4" w:rsidRDefault="00EF4EE4" w:rsidP="006857DA">
      <w:pPr>
        <w:pStyle w:val="000034"/>
      </w:pPr>
      <w:r>
        <w:rPr>
          <w:rStyle w:val="000013"/>
        </w:rPr>
        <w:t>-</w:t>
      </w:r>
      <w:r>
        <w:t xml:space="preserve"> </w:t>
      </w:r>
      <w:r>
        <w:rPr>
          <w:rStyle w:val="zadanifontodlomka-000009"/>
        </w:rPr>
        <w:t>uputu o postupanju s miješanim komunalnim otpadom, biootpadom, reciklabilnim komunalnim otpadom i opasnim komunalnim otpadom</w:t>
      </w:r>
      <w:r>
        <w:t xml:space="preserve"> </w:t>
      </w:r>
    </w:p>
    <w:p w14:paraId="4A2B112B" w14:textId="77777777" w:rsidR="00EF4EE4" w:rsidRDefault="00EF4EE4" w:rsidP="006857DA">
      <w:pPr>
        <w:pStyle w:val="000034"/>
      </w:pPr>
      <w:r>
        <w:rPr>
          <w:rStyle w:val="000013"/>
        </w:rPr>
        <w:t>-</w:t>
      </w:r>
      <w:r>
        <w:t xml:space="preserve"> </w:t>
      </w:r>
      <w:r>
        <w:rPr>
          <w:rStyle w:val="zadanifontodlomka-000009"/>
        </w:rPr>
        <w:t>uputu o korištenju reciklažnog dvorišta i mobilnog reciklažnog dvorišta i izvršenju obveze predaje opasnog komunalnog otpada iz članka 12. ovoga pravilnika</w:t>
      </w:r>
      <w:r>
        <w:t xml:space="preserve"> </w:t>
      </w:r>
    </w:p>
    <w:p w14:paraId="713E6FEA" w14:textId="77777777" w:rsidR="00EF4EE4" w:rsidRDefault="00EF4EE4" w:rsidP="006857DA">
      <w:pPr>
        <w:pStyle w:val="000034"/>
      </w:pPr>
      <w:r>
        <w:rPr>
          <w:rStyle w:val="000013"/>
        </w:rPr>
        <w:t>-</w:t>
      </w:r>
      <w:r>
        <w:t xml:space="preserve"> </w:t>
      </w:r>
      <w:r>
        <w:rPr>
          <w:rStyle w:val="zadanifontodlomka-000009"/>
        </w:rPr>
        <w:t>kontakt podatke i način podnošenja zahtjeva za preuzimanje komunalnog otpada na zahtjev korisnika usluge</w:t>
      </w:r>
      <w:r>
        <w:t xml:space="preserve"> </w:t>
      </w:r>
    </w:p>
    <w:p w14:paraId="03586749" w14:textId="77777777" w:rsidR="00EF4EE4" w:rsidRDefault="00EF4EE4" w:rsidP="006857DA">
      <w:pPr>
        <w:pStyle w:val="000036"/>
        <w:spacing w:after="0"/>
      </w:pPr>
      <w:r>
        <w:rPr>
          <w:rStyle w:val="000013"/>
        </w:rPr>
        <w:t>-</w:t>
      </w:r>
      <w:r>
        <w:t xml:space="preserve"> </w:t>
      </w:r>
      <w:r>
        <w:rPr>
          <w:rStyle w:val="zadanifontodlomka-000009"/>
        </w:rPr>
        <w:t xml:space="preserve">uputu o preuzimanju glomaznog otpada na zahtjev korisnika usluge. </w:t>
      </w:r>
    </w:p>
    <w:p w14:paraId="717F17FC" w14:textId="77777777" w:rsidR="00EF4EE4" w:rsidRDefault="00EF4EE4" w:rsidP="006857DA">
      <w:pPr>
        <w:pStyle w:val="normal-000025"/>
        <w:spacing w:after="0"/>
      </w:pPr>
      <w:r>
        <w:rPr>
          <w:rStyle w:val="000007"/>
        </w:rPr>
        <w:t> </w:t>
      </w:r>
      <w:r>
        <w:t xml:space="preserve"> </w:t>
      </w:r>
    </w:p>
    <w:p w14:paraId="33C80ECA"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Obveza predaje opasnog komunalnog otpada</w:t>
      </w:r>
    </w:p>
    <w:p w14:paraId="1CEC391F"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12.</w:t>
      </w:r>
    </w:p>
    <w:p w14:paraId="2D5816A8" w14:textId="77777777" w:rsidR="00EF4EE4" w:rsidRDefault="00EF4EE4" w:rsidP="006857DA">
      <w:pPr>
        <w:pStyle w:val="normal-000011"/>
        <w:spacing w:after="0"/>
      </w:pPr>
      <w:r>
        <w:rPr>
          <w:rStyle w:val="zadanifontodlomka-000009"/>
        </w:rPr>
        <w:t>Posjednik otpada, koji je korisnik usluge razvrstan u kategoriju kućanstvo, dužan je predati sav opasni komunalni otpad u reciklažno dvorište i mobilno reciklažno dvorište, osim opasnog komunalnog otpada za kojega je posebnim propisima koji uređuju posebne kategorije otpada propisano drugačije postupanje.</w:t>
      </w:r>
      <w:r>
        <w:t xml:space="preserve"> </w:t>
      </w:r>
    </w:p>
    <w:p w14:paraId="2769EDF2" w14:textId="77777777" w:rsidR="00EF4EE4" w:rsidRDefault="00EF4EE4" w:rsidP="006857DA">
      <w:pPr>
        <w:pStyle w:val="normal-000025"/>
        <w:spacing w:after="0"/>
      </w:pPr>
      <w:r>
        <w:rPr>
          <w:rStyle w:val="000007"/>
        </w:rPr>
        <w:t> </w:t>
      </w:r>
      <w:r>
        <w:t xml:space="preserve"> </w:t>
      </w:r>
    </w:p>
    <w:p w14:paraId="25DA1842" w14:textId="77777777" w:rsidR="006857DA" w:rsidRDefault="006857DA" w:rsidP="006857DA">
      <w:pPr>
        <w:jc w:val="center"/>
        <w:rPr>
          <w:rStyle w:val="zadanifontodlomka-000009"/>
          <w:rFonts w:eastAsia="Times New Roman"/>
          <w:b/>
          <w:bCs/>
        </w:rPr>
      </w:pPr>
    </w:p>
    <w:p w14:paraId="3AE1706C" w14:textId="77777777" w:rsidR="00EF4EE4" w:rsidRPr="006857DA" w:rsidRDefault="00EF4EE4" w:rsidP="006857DA">
      <w:pPr>
        <w:jc w:val="center"/>
        <w:rPr>
          <w:rStyle w:val="zadanifontodlomka-000009"/>
          <w:b/>
          <w:bCs/>
        </w:rPr>
      </w:pPr>
      <w:r>
        <w:rPr>
          <w:rStyle w:val="zadanifontodlomka-000009"/>
          <w:rFonts w:eastAsia="Times New Roman"/>
          <w:b/>
          <w:bCs/>
        </w:rPr>
        <w:t>DIO PETI</w:t>
      </w:r>
    </w:p>
    <w:p w14:paraId="75A2ADE8" w14:textId="77777777" w:rsidR="00EF4EE4" w:rsidRDefault="00EF4EE4" w:rsidP="006857DA">
      <w:pPr>
        <w:pStyle w:val="Heading2"/>
        <w:spacing w:before="0" w:beforeAutospacing="0" w:after="0" w:afterAutospacing="0"/>
        <w:jc w:val="center"/>
        <w:rPr>
          <w:rFonts w:eastAsia="Times New Roman"/>
        </w:rPr>
      </w:pPr>
      <w:r>
        <w:rPr>
          <w:rStyle w:val="zadanifontodlomka-000029"/>
          <w:rFonts w:eastAsia="Times New Roman"/>
          <w:b/>
          <w:bCs/>
        </w:rPr>
        <w:t>NAČIN OBAVLJANJA GOSPODARENJA OTPADOM</w:t>
      </w:r>
    </w:p>
    <w:p w14:paraId="7CF692D7"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Uvjeti za obavljanje gospodarenja otpadom</w:t>
      </w:r>
    </w:p>
    <w:p w14:paraId="1A6C4229"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13.</w:t>
      </w:r>
    </w:p>
    <w:p w14:paraId="4632E2B4" w14:textId="77777777" w:rsidR="00EF4EE4" w:rsidRDefault="00EF4EE4" w:rsidP="006857DA">
      <w:pPr>
        <w:pStyle w:val="normal-000011"/>
        <w:spacing w:after="0"/>
      </w:pPr>
      <w:r>
        <w:rPr>
          <w:rStyle w:val="zadanifontodlomka-000009"/>
        </w:rPr>
        <w:t>(1) Uvjeti za obavljanje gospodarenja otpadom su opći uvjeti gospodarenja otpadom i posebni uvjeti gospodarenja otpadom propisani ovim Pravilnikom te posebnim propisima kojima se uređuje gospodarenje posebnim kategorijama otpada.</w:t>
      </w:r>
      <w:r>
        <w:t xml:space="preserve"> </w:t>
      </w:r>
    </w:p>
    <w:p w14:paraId="292FFBFE" w14:textId="77777777" w:rsidR="00EF4EE4" w:rsidRDefault="00EF4EE4" w:rsidP="006857DA">
      <w:pPr>
        <w:pStyle w:val="normal-000011"/>
        <w:spacing w:after="0"/>
      </w:pPr>
      <w:r>
        <w:rPr>
          <w:rStyle w:val="zadanifontodlomka-000009"/>
        </w:rPr>
        <w:t>(2) Opći uvjeti gospodarenja otpadom (u daljnjem tekstu: opći uvjeti) su uvjeti koje mora ispuniti svaka pravna osoba i fizička osoba – obrtnik kada obavlja djelatnost, postupak ili tehnološki proces gospodarenja otpadom.</w:t>
      </w:r>
      <w:r>
        <w:t xml:space="preserve"> </w:t>
      </w:r>
    </w:p>
    <w:p w14:paraId="30E308A1" w14:textId="77777777" w:rsidR="00EF4EE4" w:rsidRDefault="00EF4EE4" w:rsidP="006857DA">
      <w:pPr>
        <w:pStyle w:val="normal-000011"/>
        <w:spacing w:after="0"/>
      </w:pPr>
      <w:r>
        <w:rPr>
          <w:rStyle w:val="zadanifontodlomka-000009"/>
        </w:rPr>
        <w:t>(3) Posebni uvjeti gospodarenja otpadom (u daljnjem tekstu: posebni uvjeti) su uvjeti za obavljanje pojedinih postupaka i tehnoloških procesa, propisani ovim Pravilnikom i propisima koji uređuju gospodarenje posebnom kategorijom otpada, koje mora ispuniti pravna osoba i fizička osoba – obrtnik koja obavlja postupak gospodarenja otpadom.</w:t>
      </w:r>
      <w:r>
        <w:t xml:space="preserve"> </w:t>
      </w:r>
    </w:p>
    <w:p w14:paraId="10CEDBA9" w14:textId="77777777" w:rsidR="00EF4EE4" w:rsidRDefault="00EF4EE4" w:rsidP="006857DA">
      <w:pPr>
        <w:pStyle w:val="normal-000011"/>
        <w:spacing w:after="0"/>
      </w:pPr>
      <w:r>
        <w:rPr>
          <w:rStyle w:val="zadanifontodlomka-000009"/>
        </w:rPr>
        <w:t xml:space="preserve">(4) Opći uvjeti gospodarenja otpadom i posebni uvjeti gospodarenja otpadom ne primjenjuju se na proizvođača otpada, koji ne obavlja gospodarenje otpadom. </w:t>
      </w:r>
    </w:p>
    <w:p w14:paraId="6ACDADB2" w14:textId="77777777" w:rsidR="00EF4EE4" w:rsidRDefault="00EF4EE4" w:rsidP="006857DA">
      <w:pPr>
        <w:pStyle w:val="normal-000011"/>
        <w:spacing w:after="0"/>
      </w:pPr>
      <w:r>
        <w:rPr>
          <w:rStyle w:val="000007"/>
        </w:rPr>
        <w:t> </w:t>
      </w:r>
      <w:r>
        <w:t xml:space="preserve"> </w:t>
      </w:r>
    </w:p>
    <w:p w14:paraId="6F8D748E"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Opći uvjeti gospodarenja otpadom</w:t>
      </w:r>
    </w:p>
    <w:p w14:paraId="20BD6532"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14.</w:t>
      </w:r>
    </w:p>
    <w:p w14:paraId="1CE00183" w14:textId="77777777" w:rsidR="00EF4EE4" w:rsidRDefault="00EF4EE4" w:rsidP="006857DA">
      <w:pPr>
        <w:pStyle w:val="normal-000011"/>
        <w:spacing w:after="0"/>
      </w:pPr>
      <w:r>
        <w:rPr>
          <w:rStyle w:val="zadanifontodlomka-000009"/>
        </w:rPr>
        <w:lastRenderedPageBreak/>
        <w:t>(1) Opći uvjeti kojima mora udovoljiti lokacija gospodarenja otpadom i građevina ili dio građevine u kojoj se obavlja postupak gospodarenja otpadom (u daljnjem tekstu: građevina) su:</w:t>
      </w:r>
      <w:r>
        <w:t xml:space="preserve"> </w:t>
      </w:r>
    </w:p>
    <w:p w14:paraId="58A6C9F7" w14:textId="77777777" w:rsidR="00EF4EE4" w:rsidRDefault="00EF4EE4" w:rsidP="006857DA">
      <w:pPr>
        <w:pStyle w:val="normal-000025"/>
        <w:spacing w:after="0"/>
      </w:pPr>
      <w:r>
        <w:rPr>
          <w:rStyle w:val="zadanifontodlomka-000009"/>
        </w:rPr>
        <w:t>1. da je onemogućeno istjecanje oborinske vode koja je došla u doticaj s otpadom na tlo, u vode, podzemne vode i more ili je onemogućeno da otpad dođe u doticaj s oborinskom vodom</w:t>
      </w:r>
      <w:r>
        <w:t xml:space="preserve"> </w:t>
      </w:r>
    </w:p>
    <w:p w14:paraId="119EFE99" w14:textId="77777777" w:rsidR="00EF4EE4" w:rsidRDefault="00EF4EE4" w:rsidP="006857DA">
      <w:pPr>
        <w:pStyle w:val="normal-000025"/>
        <w:spacing w:after="0"/>
      </w:pPr>
      <w:r>
        <w:rPr>
          <w:rStyle w:val="zadanifontodlomka-000009"/>
        </w:rPr>
        <w:t>2. da je onemogućeno raznošenje otpada u okoliš, odnosno da je onemogućeno njegovo razlijevanje i ispuštanje u okoliš</w:t>
      </w:r>
      <w:r>
        <w:t xml:space="preserve"> </w:t>
      </w:r>
    </w:p>
    <w:p w14:paraId="1B99DC58" w14:textId="77777777" w:rsidR="00EF4EE4" w:rsidRDefault="00EF4EE4" w:rsidP="006857DA">
      <w:pPr>
        <w:pStyle w:val="normal-000025"/>
        <w:spacing w:after="0"/>
      </w:pPr>
      <w:r>
        <w:rPr>
          <w:rStyle w:val="zadanifontodlomka-000009"/>
        </w:rPr>
        <w:t>3. da građevina ima podnu površinu otpornu na djelovanje otpada</w:t>
      </w:r>
      <w:r>
        <w:t xml:space="preserve"> </w:t>
      </w:r>
    </w:p>
    <w:p w14:paraId="78A6EE9D" w14:textId="77777777" w:rsidR="00EF4EE4" w:rsidRDefault="00EF4EE4" w:rsidP="006857DA">
      <w:pPr>
        <w:pStyle w:val="normal-000025"/>
        <w:spacing w:after="0"/>
      </w:pPr>
      <w:r>
        <w:rPr>
          <w:rStyle w:val="zadanifontodlomka-000009"/>
        </w:rPr>
        <w:t>4. da je neovlaštenim osobama onemogućen pristup otpadu</w:t>
      </w:r>
      <w:r>
        <w:t xml:space="preserve"> </w:t>
      </w:r>
    </w:p>
    <w:p w14:paraId="371CE44A" w14:textId="77777777" w:rsidR="00EF4EE4" w:rsidRDefault="00EF4EE4" w:rsidP="006857DA">
      <w:pPr>
        <w:pStyle w:val="normal-000025"/>
        <w:spacing w:after="0"/>
      </w:pPr>
      <w:r>
        <w:rPr>
          <w:rStyle w:val="zadanifontodlomka-000009"/>
        </w:rPr>
        <w:t>5. da su na vidljivom i pristupačnom mjestu obavljanja tehnološkog procesa postavljene upute za rad</w:t>
      </w:r>
      <w:r>
        <w:t xml:space="preserve"> </w:t>
      </w:r>
    </w:p>
    <w:p w14:paraId="6A6EAA0C" w14:textId="77777777" w:rsidR="00EF4EE4" w:rsidRDefault="00EF4EE4" w:rsidP="006857DA">
      <w:pPr>
        <w:pStyle w:val="normal-000025"/>
        <w:spacing w:after="0"/>
      </w:pPr>
      <w:r>
        <w:rPr>
          <w:rStyle w:val="zadanifontodlomka-000009"/>
        </w:rPr>
        <w:t>6. da je mjesto obavljanja tehnološkog procesa opremljeno rasvjetom</w:t>
      </w:r>
      <w:r>
        <w:t xml:space="preserve"> </w:t>
      </w:r>
    </w:p>
    <w:p w14:paraId="327E6CEC" w14:textId="77777777" w:rsidR="00EF4EE4" w:rsidRDefault="00EF4EE4" w:rsidP="006857DA">
      <w:pPr>
        <w:pStyle w:val="normal-000025"/>
        <w:spacing w:after="0"/>
      </w:pPr>
      <w:r>
        <w:rPr>
          <w:rStyle w:val="zadanifontodlomka-000009"/>
        </w:rPr>
        <w:t>7. da je lokacija gospodarenja otpadom označena sukladno članku 20. ovoga Pravilnika</w:t>
      </w:r>
      <w:r>
        <w:t xml:space="preserve"> </w:t>
      </w:r>
    </w:p>
    <w:p w14:paraId="3725560D" w14:textId="77777777" w:rsidR="00EF4EE4" w:rsidRDefault="00EF4EE4" w:rsidP="006857DA">
      <w:pPr>
        <w:pStyle w:val="normal-000025"/>
        <w:spacing w:after="0"/>
      </w:pPr>
      <w:r>
        <w:rPr>
          <w:rStyle w:val="zadanifontodlomka-000009"/>
        </w:rPr>
        <w:t>8. da je do lokacije gospodarenja otpadom omogućen nesmetan pristup vozilu i</w:t>
      </w:r>
      <w:r>
        <w:t xml:space="preserve"> </w:t>
      </w:r>
    </w:p>
    <w:p w14:paraId="2E631308" w14:textId="77777777" w:rsidR="00EF4EE4" w:rsidRDefault="00EF4EE4" w:rsidP="006857DA">
      <w:pPr>
        <w:pStyle w:val="normal-000025"/>
        <w:spacing w:after="0"/>
      </w:pPr>
      <w:r>
        <w:rPr>
          <w:rStyle w:val="zadanifontodlomka-000009"/>
        </w:rPr>
        <w:t>9. da je lokacija gospodarenja otpadom opremljena opremom i sredstvima za čišćenje rasutog i razlivenog otpada ovisno o kemijskim i fizikalnim svojstvima otpada.</w:t>
      </w:r>
      <w:r>
        <w:t xml:space="preserve"> </w:t>
      </w:r>
    </w:p>
    <w:p w14:paraId="29DDD95F" w14:textId="77777777" w:rsidR="00EF4EE4" w:rsidRDefault="00EF4EE4" w:rsidP="006857DA">
      <w:pPr>
        <w:pStyle w:val="normal-000011"/>
        <w:spacing w:after="0"/>
      </w:pPr>
      <w:r>
        <w:rPr>
          <w:rStyle w:val="zadanifontodlomka-000009"/>
        </w:rPr>
        <w:t>(2) Iznimno od stavka 1. ovoga članka ako se postupak gospodarenja otpadom obavlja mobilnim uređajem za obradu otpada obvezno je ispuniti uvjete propisane stavkom 1. točkama 1., 2. i 4. do 9. ovoga članka te lokacija na kojoj je postavljen mobilni uređaj za obradu otpada mora biti ograđena.</w:t>
      </w:r>
      <w:r>
        <w:t xml:space="preserve"> </w:t>
      </w:r>
    </w:p>
    <w:p w14:paraId="3EE8E595" w14:textId="77777777" w:rsidR="00EF4EE4" w:rsidRDefault="00EF4EE4" w:rsidP="006857DA">
      <w:pPr>
        <w:pStyle w:val="normal-000011"/>
        <w:spacing w:after="0"/>
      </w:pPr>
      <w:r>
        <w:rPr>
          <w:rStyle w:val="zadanifontodlomka-000009"/>
        </w:rPr>
        <w:t>(3) Ako obavljanje postupka gospodarenja otpadom uključuje gospodarenje opasnim otpadom potrebno je udovoljiti i sljedećim uvjetima:</w:t>
      </w:r>
      <w:r>
        <w:t xml:space="preserve"> </w:t>
      </w:r>
    </w:p>
    <w:p w14:paraId="07BC5754" w14:textId="77777777" w:rsidR="00EF4EE4" w:rsidRDefault="00EF4EE4" w:rsidP="006857DA">
      <w:pPr>
        <w:pStyle w:val="normal-000025"/>
        <w:spacing w:after="0"/>
      </w:pPr>
      <w:r>
        <w:rPr>
          <w:rStyle w:val="zadanifontodlomka-000009"/>
        </w:rPr>
        <w:t>1. da je građevina natkrivena i</w:t>
      </w:r>
      <w:r>
        <w:t xml:space="preserve"> </w:t>
      </w:r>
    </w:p>
    <w:p w14:paraId="5F6EEEF5" w14:textId="77777777" w:rsidR="00EF4EE4" w:rsidRDefault="00EF4EE4" w:rsidP="006857DA">
      <w:pPr>
        <w:pStyle w:val="normal-000025"/>
        <w:spacing w:after="0"/>
      </w:pPr>
      <w:r>
        <w:rPr>
          <w:rStyle w:val="zadanifontodlomka-000009"/>
        </w:rPr>
        <w:t>2. da je onemogućen dotok oborinskih voda na otpad.</w:t>
      </w:r>
      <w:r>
        <w:t xml:space="preserve"> </w:t>
      </w:r>
    </w:p>
    <w:p w14:paraId="3DD204BF" w14:textId="77777777" w:rsidR="00EF4EE4" w:rsidRDefault="00EF4EE4" w:rsidP="006857DA">
      <w:pPr>
        <w:pStyle w:val="normal-000011"/>
        <w:spacing w:after="0"/>
      </w:pPr>
      <w:r>
        <w:rPr>
          <w:rStyle w:val="zadanifontodlomka-000009"/>
        </w:rPr>
        <w:t>(4) Iznimno od stavka 3. točke 1. ovoga članka građevina ne mora biti natkrivena ako se u Elaboratu gospodarenja otpadom (u daljnjem tekstu: Elaborat), odnosno upisu u Očevidnik sakupljača i oporabitelja, ovisno o opasnom svojstvu i vrsti otpada kojim će se u njemu gospodariti, iznesu i obrazlože razlozi zbog kojih građevina ili dio građevine ne može biti natkriven, ako posebnim propisima kojima se uređuje gospodarenje posebnim kategorijama otpada nije propisano drugačije.</w:t>
      </w:r>
      <w:r>
        <w:t xml:space="preserve"> </w:t>
      </w:r>
    </w:p>
    <w:p w14:paraId="3D0CE1C3" w14:textId="77777777" w:rsidR="00EF4EE4" w:rsidRDefault="00EF4EE4" w:rsidP="006857DA">
      <w:pPr>
        <w:pStyle w:val="normal-000030"/>
        <w:spacing w:after="0"/>
      </w:pPr>
      <w:r>
        <w:rPr>
          <w:rStyle w:val="zadanifontodlomka-000009"/>
        </w:rPr>
        <w:t>(5) Ako se obavlja odlaganje otpada postupkom D 1, D 2, D 3, D 4, D 5 ili D 12 ne primjenjuju se uvjeti propisani stavkom 1. točkama 3., 6. i 9. i stavkom 3. ovoga članka, već se primjenjuju samo uvjeti propisani posebnim propisom kojim se uređuje odlaganje otpada.</w:t>
      </w:r>
      <w:r>
        <w:t xml:space="preserve"> </w:t>
      </w:r>
    </w:p>
    <w:p w14:paraId="323DCF88" w14:textId="77777777" w:rsidR="00EF4EE4" w:rsidRDefault="00EF4EE4" w:rsidP="006857DA">
      <w:pPr>
        <w:pStyle w:val="normal-000011"/>
        <w:spacing w:after="0"/>
      </w:pPr>
      <w:r>
        <w:rPr>
          <w:rStyle w:val="000007"/>
        </w:rPr>
        <w:t> </w:t>
      </w:r>
      <w:r>
        <w:t xml:space="preserve"> </w:t>
      </w:r>
    </w:p>
    <w:p w14:paraId="084F5825"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Posebni uvjeti gospodarenja otpadom</w:t>
      </w:r>
    </w:p>
    <w:p w14:paraId="66F53EB5"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15.</w:t>
      </w:r>
    </w:p>
    <w:p w14:paraId="69739997" w14:textId="77777777" w:rsidR="00EF4EE4" w:rsidRDefault="00EF4EE4" w:rsidP="006857DA">
      <w:pPr>
        <w:pStyle w:val="normal-000011"/>
        <w:spacing w:after="0"/>
      </w:pPr>
      <w:r>
        <w:rPr>
          <w:rStyle w:val="zadanifontodlomka-000009"/>
        </w:rPr>
        <w:t xml:space="preserve">(1) Posebni uvjet za djelatnost oporabe otpada i zbrinjavanja otpada je raspolaganje: </w:t>
      </w:r>
    </w:p>
    <w:p w14:paraId="12D82F05" w14:textId="77777777" w:rsidR="00EF4EE4" w:rsidRDefault="00EF4EE4" w:rsidP="006857DA">
      <w:pPr>
        <w:pStyle w:val="normal-000025"/>
        <w:spacing w:after="0"/>
      </w:pPr>
      <w:r>
        <w:rPr>
          <w:rStyle w:val="zadanifontodlomka-000009"/>
        </w:rPr>
        <w:t xml:space="preserve">- uređajima, odnosno opremom za obradu otpada i </w:t>
      </w:r>
    </w:p>
    <w:p w14:paraId="0A907B48" w14:textId="77777777" w:rsidR="00EF4EE4" w:rsidRDefault="00EF4EE4" w:rsidP="006857DA">
      <w:pPr>
        <w:pStyle w:val="normal-000025"/>
        <w:spacing w:after="0"/>
      </w:pPr>
      <w:r>
        <w:rPr>
          <w:rStyle w:val="zadanifontodlomka-000009"/>
        </w:rPr>
        <w:t>- skladištem otpada, osim za postupak obrade otpada mobilnim uređajem.</w:t>
      </w:r>
      <w:r>
        <w:t xml:space="preserve"> </w:t>
      </w:r>
    </w:p>
    <w:p w14:paraId="63D62FED" w14:textId="77777777" w:rsidR="00EF4EE4" w:rsidRDefault="00EF4EE4" w:rsidP="006857DA">
      <w:pPr>
        <w:pStyle w:val="normal-000030"/>
        <w:spacing w:after="0"/>
      </w:pPr>
      <w:r>
        <w:rPr>
          <w:rStyle w:val="zadanifontodlomka-000009"/>
        </w:rPr>
        <w:t>(2)  Posebni uvjet za djelatnost sakupljanja otpada je raspolaganje skladištem otpada.</w:t>
      </w:r>
      <w:r>
        <w:t xml:space="preserve"> </w:t>
      </w:r>
    </w:p>
    <w:p w14:paraId="2AF98ED6" w14:textId="77777777" w:rsidR="00EF4EE4" w:rsidRDefault="00EF4EE4" w:rsidP="006857DA">
      <w:pPr>
        <w:pStyle w:val="normal-000030"/>
        <w:spacing w:after="0"/>
      </w:pPr>
      <w:r>
        <w:rPr>
          <w:rStyle w:val="zadanifontodlomka-000009"/>
        </w:rPr>
        <w:t>(3) Posebni uvjeti za spaljivanje i suspaljivanje postupcima R 1 i D 10 propisani su posebnim propisom kojim se uređuje spaljivanje i suspaljivanje otpada.</w:t>
      </w:r>
      <w:r>
        <w:t xml:space="preserve"> </w:t>
      </w:r>
    </w:p>
    <w:p w14:paraId="42E96542" w14:textId="77777777" w:rsidR="00EF4EE4" w:rsidRDefault="00EF4EE4" w:rsidP="006857DA">
      <w:pPr>
        <w:pStyle w:val="normal-000030"/>
        <w:spacing w:after="0"/>
      </w:pPr>
      <w:r>
        <w:rPr>
          <w:rStyle w:val="zadanifontodlomka-000009"/>
        </w:rPr>
        <w:t>(4) Posebni uvjeti za odlaganje otpada postupcima D 1, D 2, D 3, D 4, D 5 i D 12 propisani su posebnim propisom koji uređuje odlaganje otpada.</w:t>
      </w:r>
      <w:r>
        <w:t xml:space="preserve"> </w:t>
      </w:r>
    </w:p>
    <w:p w14:paraId="0EDE73B0" w14:textId="77777777" w:rsidR="00EF4EE4" w:rsidRDefault="00EF4EE4" w:rsidP="006857DA">
      <w:pPr>
        <w:pStyle w:val="normal-000011"/>
        <w:spacing w:after="0"/>
      </w:pPr>
      <w:r>
        <w:rPr>
          <w:rStyle w:val="zadanifontodlomka-000009"/>
        </w:rPr>
        <w:t>(5) Posebni uvjeti gospodarenja otpadom koji je posebna kategorija otpada propisani su propisom koji uređuje gospodarenje posebnom kategorijom otpada.</w:t>
      </w:r>
      <w:r>
        <w:t xml:space="preserve"> </w:t>
      </w:r>
    </w:p>
    <w:p w14:paraId="0708F132" w14:textId="0F1A0D53" w:rsidR="00EF4EE4" w:rsidRDefault="00EF4EE4" w:rsidP="006857DA">
      <w:pPr>
        <w:pStyle w:val="normal-000011"/>
        <w:spacing w:after="0"/>
      </w:pPr>
      <w:r>
        <w:rPr>
          <w:rStyle w:val="zadanifontodlomka-000009"/>
        </w:rPr>
        <w:t>(6) Posebni uvjet za obradu otpada mobilnim uređajem za obradu otpada je da se obrada otpada obavlja na mjestu nastanka otpada ili na mjestu ugradnje otpada u materijale postupcima obrade, osim postupaka R 1, D 1, D 2, D 3, D 4, D 5, D 6, D 7, D 10 i D 12 iz Dodatka I. i Dodatka II. Zakona.</w:t>
      </w:r>
      <w:r>
        <w:t xml:space="preserve"> </w:t>
      </w:r>
    </w:p>
    <w:p w14:paraId="757DE71D" w14:textId="7A184C0D" w:rsidR="006F53F3" w:rsidRDefault="006F53F3" w:rsidP="006857DA">
      <w:pPr>
        <w:pStyle w:val="normal-000011"/>
        <w:spacing w:after="0"/>
      </w:pPr>
    </w:p>
    <w:p w14:paraId="112A8D21" w14:textId="2874EEF3" w:rsidR="006F53F3" w:rsidRDefault="006F53F3" w:rsidP="006857DA">
      <w:pPr>
        <w:pStyle w:val="normal-000011"/>
        <w:spacing w:after="0"/>
      </w:pPr>
    </w:p>
    <w:p w14:paraId="28FFB074" w14:textId="77777777" w:rsidR="006F53F3" w:rsidRDefault="006F53F3" w:rsidP="006857DA">
      <w:pPr>
        <w:pStyle w:val="normal-000011"/>
        <w:spacing w:after="0"/>
      </w:pPr>
    </w:p>
    <w:p w14:paraId="2110FDA8" w14:textId="23DFE78E" w:rsidR="006F53F3" w:rsidRDefault="006F53F3" w:rsidP="006857DA">
      <w:pPr>
        <w:pStyle w:val="normal-000011"/>
        <w:spacing w:after="0"/>
      </w:pPr>
    </w:p>
    <w:p w14:paraId="5FC2FE0A" w14:textId="3D532DFC" w:rsidR="006F53F3" w:rsidRPr="006F53F3" w:rsidRDefault="006F53F3" w:rsidP="00A422E8">
      <w:pPr>
        <w:pStyle w:val="normal-000011"/>
        <w:spacing w:after="0"/>
        <w:rPr>
          <w:b/>
          <w:bCs/>
          <w:color w:val="FF0000"/>
        </w:rPr>
      </w:pPr>
      <w:r w:rsidRPr="006F53F3">
        <w:rPr>
          <w:b/>
          <w:bCs/>
          <w:color w:val="FF0000"/>
        </w:rPr>
        <w:t>KOMENTAR:</w:t>
      </w:r>
    </w:p>
    <w:p w14:paraId="7BDD017B" w14:textId="77777777" w:rsidR="006F53F3" w:rsidRPr="006F53F3" w:rsidRDefault="006F53F3" w:rsidP="00A422E8">
      <w:pPr>
        <w:pStyle w:val="CommentText"/>
        <w:jc w:val="both"/>
        <w:rPr>
          <w:b/>
          <w:bCs/>
          <w:color w:val="FF0000"/>
          <w:sz w:val="24"/>
          <w:szCs w:val="24"/>
        </w:rPr>
      </w:pPr>
      <w:r w:rsidRPr="006F53F3">
        <w:rPr>
          <w:b/>
          <w:bCs/>
          <w:color w:val="FF0000"/>
          <w:sz w:val="24"/>
          <w:szCs w:val="24"/>
        </w:rPr>
        <w:t>Prije donošenja Zakona smo sudjelovali, zajedno s predstavnicima Grupacije održavanja čistoće, na konzultacijama s   predstavnicima Ministarstva. Kako se glomazni otpad ne obrađuje mobilnim uređajem na mjestu nastanka (obračunsko mjesto korisnika javne usluge - npr. Trg bana Jelačića ili Stradun), niti na mjestu ugradnje otpada u materijal (to bi iziskivalo pretjerane troškove prijevoza, jer bi u kamion stala možda 2 kauča i 1 fotelja), objasnili smo zbog čega je ovaj posebni uvjet neprovediv u slučaju glomaznog otpada. Ova je primjedba tada uvažena i ZGO zaista  omogućuje da u Odlukama o načinu pružanja javne usluge JLS predvide lokaciju mobilnog mlina, koja nije niti mjesto nastanka otpada, niti mjesto ugradnje. Ukoliko ovaj stavak Pravilnika ostane kako je predložen, provedba ovoga što piše u zakonu postaje besmislena i nemoguća.</w:t>
      </w:r>
    </w:p>
    <w:p w14:paraId="3B17F869" w14:textId="21A1A226" w:rsidR="006F53F3" w:rsidRDefault="006F53F3" w:rsidP="006857DA">
      <w:pPr>
        <w:pStyle w:val="normal-000011"/>
        <w:spacing w:after="0"/>
      </w:pPr>
    </w:p>
    <w:p w14:paraId="50D642A7" w14:textId="77777777" w:rsidR="006F53F3" w:rsidRDefault="006F53F3" w:rsidP="006857DA">
      <w:pPr>
        <w:pStyle w:val="normal-000011"/>
        <w:spacing w:after="0"/>
      </w:pPr>
    </w:p>
    <w:p w14:paraId="7D19BEDC" w14:textId="77777777" w:rsidR="00EF4EE4" w:rsidRDefault="00EF4EE4" w:rsidP="006857DA">
      <w:pPr>
        <w:pStyle w:val="normal-000011"/>
        <w:spacing w:after="0"/>
      </w:pPr>
      <w:r>
        <w:rPr>
          <w:rStyle w:val="zadanifontodlomka-000009"/>
        </w:rPr>
        <w:t>(7) Posebni uvjet za obradu otpada postupkom R 11 je da otpad koji ulazi u obradu je prethodno bio obrađen postupkom R 1, R 2, R 3, R 4, R 5, R 6, R 7, R 8, R 9, ili R 10.</w:t>
      </w:r>
      <w:r>
        <w:t xml:space="preserve"> </w:t>
      </w:r>
    </w:p>
    <w:p w14:paraId="5FBC0ADC" w14:textId="77777777" w:rsidR="00EF4EE4" w:rsidRDefault="00EF4EE4" w:rsidP="006857DA">
      <w:pPr>
        <w:pStyle w:val="normal-000011"/>
        <w:spacing w:after="0"/>
      </w:pPr>
      <w:r>
        <w:rPr>
          <w:rStyle w:val="zadanifontodlomka-000009"/>
        </w:rPr>
        <w:t>(8) Posebni uvjet za obradu otpada postupkom R 12 je da se otpad koji nastaje obradom dodatno obradi postupkom R 1, R 2, R 3, R 4, R 5, R 6, R 7, R 8, R 9, R 10 ili R 11.</w:t>
      </w:r>
      <w:r>
        <w:t xml:space="preserve"> </w:t>
      </w:r>
    </w:p>
    <w:p w14:paraId="33EC7889" w14:textId="77777777" w:rsidR="006F53F3" w:rsidRDefault="006F53F3" w:rsidP="006857DA">
      <w:pPr>
        <w:pStyle w:val="normal-000011"/>
        <w:spacing w:after="0"/>
        <w:rPr>
          <w:rStyle w:val="zadanifontodlomka-000009"/>
        </w:rPr>
      </w:pPr>
    </w:p>
    <w:p w14:paraId="48B0CC97" w14:textId="5BFDFF44" w:rsidR="006F53F3" w:rsidRPr="006F53F3" w:rsidRDefault="006F53F3" w:rsidP="006F53F3">
      <w:pPr>
        <w:pStyle w:val="normal-000011"/>
        <w:spacing w:after="0"/>
        <w:rPr>
          <w:rStyle w:val="zadanifontodlomka-000009"/>
          <w:b/>
          <w:bCs/>
          <w:color w:val="FF0000"/>
        </w:rPr>
      </w:pPr>
      <w:r w:rsidRPr="006F53F3">
        <w:rPr>
          <w:rStyle w:val="zadanifontodlomka-000009"/>
          <w:b/>
          <w:bCs/>
          <w:color w:val="FF0000"/>
        </w:rPr>
        <w:t>KOMENTAR:</w:t>
      </w:r>
    </w:p>
    <w:p w14:paraId="3F386A83" w14:textId="77777777" w:rsidR="006F53F3" w:rsidRPr="006F53F3" w:rsidRDefault="006F53F3" w:rsidP="006F53F3">
      <w:pPr>
        <w:pStyle w:val="CommentText"/>
        <w:jc w:val="both"/>
        <w:rPr>
          <w:b/>
          <w:bCs/>
          <w:color w:val="FF0000"/>
          <w:sz w:val="24"/>
          <w:szCs w:val="24"/>
        </w:rPr>
      </w:pPr>
      <w:r w:rsidRPr="006F53F3">
        <w:rPr>
          <w:b/>
          <w:bCs/>
          <w:color w:val="FF0000"/>
          <w:sz w:val="24"/>
          <w:szCs w:val="24"/>
        </w:rPr>
        <w:t>Predlažemo stavak dopuniti  postupkom D1. Obrazloženje: Statistički podaci na razini Grupacije održavanja čistoće HGK pokazuju da i u slučaju obrade otpada postupkom R12 izlazni ključni broj otpada 19 12 12 završava na odlagalištima na postupku D1 čak do 60% ukupne količine otpada koji ulazi u postupak R12. Ovako kako je predloženo ispada da ništa od materijala koji dolazi na sortirnicu neće završiti na odlagalištu, a znamo da u praksi u spremnicima za reciklabilni otpad vrlo često završava i ono što tamo ne spada. Ovo nije samo hrvatska specifičnost, s time probleme imaju i druge zemlje.</w:t>
      </w:r>
    </w:p>
    <w:p w14:paraId="3A36AD65" w14:textId="5EA6BF6D" w:rsidR="006F53F3" w:rsidRDefault="006F53F3" w:rsidP="006857DA">
      <w:pPr>
        <w:pStyle w:val="normal-000011"/>
        <w:spacing w:after="0"/>
        <w:rPr>
          <w:rStyle w:val="zadanifontodlomka-000009"/>
        </w:rPr>
      </w:pPr>
    </w:p>
    <w:p w14:paraId="3E0A9A3B" w14:textId="77777777" w:rsidR="006F53F3" w:rsidRDefault="006F53F3" w:rsidP="006857DA">
      <w:pPr>
        <w:pStyle w:val="normal-000011"/>
        <w:spacing w:after="0"/>
        <w:rPr>
          <w:rStyle w:val="zadanifontodlomka-000009"/>
        </w:rPr>
      </w:pPr>
    </w:p>
    <w:p w14:paraId="4BF98D63" w14:textId="11D8E408" w:rsidR="00EF4EE4" w:rsidRDefault="00EF4EE4" w:rsidP="006857DA">
      <w:pPr>
        <w:pStyle w:val="normal-000011"/>
        <w:spacing w:after="0"/>
      </w:pPr>
      <w:r>
        <w:rPr>
          <w:rStyle w:val="zadanifontodlomka-000009"/>
        </w:rPr>
        <w:t>(9) Posebni uvjet za obradu otpada postupkom D 13 je da se otpad koji nastaje obradom dodatno obradi postupkom D 1, D 2, D 3, D 4, D 5, D 6, D 7, D 8, D 9, D 10 ili D 12.</w:t>
      </w:r>
      <w:r>
        <w:t xml:space="preserve"> </w:t>
      </w:r>
    </w:p>
    <w:p w14:paraId="3FB1E548" w14:textId="77777777" w:rsidR="00EF4EE4" w:rsidRDefault="00EF4EE4" w:rsidP="006857DA">
      <w:pPr>
        <w:pStyle w:val="normal-000011"/>
        <w:spacing w:after="0"/>
      </w:pPr>
      <w:r>
        <w:rPr>
          <w:rStyle w:val="zadanifontodlomka-000009"/>
        </w:rPr>
        <w:t>(10) Posebni uvjet za obradu otpada postupkom D D14 je da se otpad koji nastaje obradom dodatno obradi postupkom D 1, D 2, D 3, D 4, D 5, D 6, D 7, D 8, D 9, D 10,  D 12 ili D 13.</w:t>
      </w:r>
      <w:r>
        <w:t xml:space="preserve"> </w:t>
      </w:r>
    </w:p>
    <w:p w14:paraId="26B5DE97" w14:textId="77777777" w:rsidR="00EF4EE4" w:rsidRDefault="00EF4EE4" w:rsidP="006857DA">
      <w:pPr>
        <w:pStyle w:val="normal-000011"/>
        <w:spacing w:after="0"/>
      </w:pPr>
      <w:r>
        <w:rPr>
          <w:rStyle w:val="zadanifontodlomka-000009"/>
        </w:rPr>
        <w:t>(11) Posebni uvjet za obradu otpada koji sadrži živu ili spojeve žive je da se mjerama spriječi ispuštanje žive odnosno živinih spojeva.</w:t>
      </w:r>
      <w:r>
        <w:t xml:space="preserve"> </w:t>
      </w:r>
    </w:p>
    <w:p w14:paraId="2A28FBC2" w14:textId="77777777" w:rsidR="00EF4EE4" w:rsidRDefault="00EF4EE4" w:rsidP="006857DA">
      <w:pPr>
        <w:pStyle w:val="normal-000011"/>
        <w:spacing w:after="0"/>
      </w:pPr>
      <w:r>
        <w:rPr>
          <w:rStyle w:val="zadanifontodlomka-000009"/>
        </w:rPr>
        <w:t>(12) Posebni uvjet za obradu otpada koji sadrži postojanu organsku onečišćujuću tvar su zahtjevi propisani Uredbom (EU) 2019/1021 Europskog parlamenta i Vijeća od 20. lipnja 2019. o postojanim organskim onečišćujućim tvarima (SL L 169, 25.6.2019.), kako je zadnje izmijenjena Delegiranom uredbom Komisije (EU) 2021/277 оd 16. prosinca 2020. o izmjeni Priloga I. Uredbi (EU) 2019/1021 Europskog parlamenta i Vijeća o postojanim organskim onečišćujućim tvarima u pogledu pentaklorofenola te njegovih soli i estera (SL L 62, 23.2.2021.).</w:t>
      </w:r>
      <w:r>
        <w:t xml:space="preserve"> </w:t>
      </w:r>
    </w:p>
    <w:p w14:paraId="014EFE19" w14:textId="77777777" w:rsidR="00EF4EE4" w:rsidRDefault="00EF4EE4" w:rsidP="006857DA">
      <w:pPr>
        <w:pStyle w:val="normal-000011"/>
        <w:spacing w:after="0"/>
      </w:pPr>
      <w:r>
        <w:rPr>
          <w:rStyle w:val="000007"/>
        </w:rPr>
        <w:t> </w:t>
      </w:r>
      <w:r>
        <w:t xml:space="preserve"> </w:t>
      </w:r>
    </w:p>
    <w:p w14:paraId="4E76B689"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Tehnološki proces prikupljanja otpada</w:t>
      </w:r>
    </w:p>
    <w:p w14:paraId="3B457B1D"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16.</w:t>
      </w:r>
    </w:p>
    <w:p w14:paraId="7390E891" w14:textId="77777777" w:rsidR="00EF4EE4" w:rsidRDefault="00EF4EE4" w:rsidP="006857DA">
      <w:pPr>
        <w:pStyle w:val="normal-000011"/>
        <w:spacing w:after="0"/>
      </w:pPr>
      <w:r>
        <w:rPr>
          <w:rStyle w:val="zadanifontodlomka-000009"/>
        </w:rPr>
        <w:lastRenderedPageBreak/>
        <w:t>(1) Otpad se mora prikupljati vozilom koje je opremljeno s opremom koja onemogućava rasipanje, prolijevanje, odnosno ispuštanje otpada te širenje prašine i neugodnih mirisa.</w:t>
      </w:r>
      <w:r>
        <w:t xml:space="preserve"> </w:t>
      </w:r>
    </w:p>
    <w:p w14:paraId="1936E522" w14:textId="77777777" w:rsidR="00EF4EE4" w:rsidRDefault="00EF4EE4" w:rsidP="006857DA">
      <w:pPr>
        <w:pStyle w:val="normal-000011"/>
        <w:spacing w:after="0"/>
      </w:pPr>
      <w:r>
        <w:rPr>
          <w:rStyle w:val="zadanifontodlomka-000009"/>
        </w:rPr>
        <w:t>(2) Za prikupljanje opasnog otpada u pogledu uvjeta opremljenosti i označavanja vozila, ukoliko opasni otpad odgovara definiciji opasnih tvari sukladno propisima kojima se uređuje prijevoz opasnih tvari, tada se pri prijevozu na odgovarajući način primjenjuju i odredbe propisa kojima se uređuje prijevoz opasnih tvari.</w:t>
      </w:r>
      <w:r>
        <w:t xml:space="preserve"> </w:t>
      </w:r>
    </w:p>
    <w:p w14:paraId="6A0116E6" w14:textId="77777777" w:rsidR="00EF4EE4" w:rsidRDefault="00EF4EE4" w:rsidP="006857DA">
      <w:pPr>
        <w:pStyle w:val="normal-000008"/>
        <w:spacing w:after="0"/>
      </w:pPr>
      <w:r>
        <w:rPr>
          <w:rStyle w:val="000007"/>
        </w:rPr>
        <w:t> </w:t>
      </w:r>
      <w:r>
        <w:t xml:space="preserve"> </w:t>
      </w:r>
    </w:p>
    <w:p w14:paraId="46D875AF"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Tehnološki proces prihvata otpada</w:t>
      </w:r>
    </w:p>
    <w:p w14:paraId="79278546"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17.</w:t>
      </w:r>
    </w:p>
    <w:p w14:paraId="7C30D24D" w14:textId="77777777" w:rsidR="00EF4EE4" w:rsidRDefault="00EF4EE4" w:rsidP="006857DA">
      <w:pPr>
        <w:pStyle w:val="normal-000011"/>
        <w:spacing w:after="0"/>
      </w:pPr>
      <w:r>
        <w:rPr>
          <w:rStyle w:val="zadanifontodlomka-000009"/>
        </w:rPr>
        <w:t xml:space="preserve">(1) Tehnološkim procesom prihvata otpada pošiljka otpada preuzima se u posjed. </w:t>
      </w:r>
    </w:p>
    <w:p w14:paraId="7800C82F" w14:textId="77777777" w:rsidR="00EF4EE4" w:rsidRDefault="00EF4EE4" w:rsidP="006857DA">
      <w:pPr>
        <w:pStyle w:val="normal-000011"/>
        <w:spacing w:after="0"/>
      </w:pPr>
      <w:r>
        <w:rPr>
          <w:rStyle w:val="zadanifontodlomka-000009"/>
        </w:rPr>
        <w:t>(2) Osoba koja preuzima otpad dužna je u okviru tehnološkog procesa prihvata otpada:</w:t>
      </w:r>
      <w:r>
        <w:t xml:space="preserve"> </w:t>
      </w:r>
    </w:p>
    <w:p w14:paraId="510CA8C9" w14:textId="77777777" w:rsidR="00EF4EE4" w:rsidRDefault="00EF4EE4" w:rsidP="006857DA">
      <w:pPr>
        <w:pStyle w:val="normal-000025"/>
        <w:spacing w:after="0"/>
      </w:pPr>
      <w:r>
        <w:rPr>
          <w:rStyle w:val="zadanifontodlomka-000009"/>
        </w:rPr>
        <w:t>- provjerom utvrditi cjelovitost i točnost propisane prateće dokumentacije otpada kojeg se preuzima</w:t>
      </w:r>
      <w:r>
        <w:t xml:space="preserve"> </w:t>
      </w:r>
    </w:p>
    <w:p w14:paraId="6DB40EA5" w14:textId="77777777" w:rsidR="00EF4EE4" w:rsidRDefault="00EF4EE4" w:rsidP="006857DA">
      <w:pPr>
        <w:pStyle w:val="normal-000025"/>
        <w:spacing w:after="0"/>
      </w:pPr>
      <w:r>
        <w:rPr>
          <w:rStyle w:val="zadanifontodlomka-000009"/>
        </w:rPr>
        <w:t xml:space="preserve">- vizualnim pregledom otpada utvrditi odgovara li pošiljka otpada koju preuzima dokumentaciji koja prati tu pošiljku </w:t>
      </w:r>
    </w:p>
    <w:p w14:paraId="2FA2B1CD" w14:textId="77777777" w:rsidR="00EF4EE4" w:rsidRDefault="00EF4EE4" w:rsidP="006857DA">
      <w:pPr>
        <w:pStyle w:val="normal-000025"/>
        <w:spacing w:after="0"/>
      </w:pPr>
      <w:r>
        <w:rPr>
          <w:rStyle w:val="zadanifontodlomka-000009"/>
        </w:rPr>
        <w:t xml:space="preserve">- utvrditi masu pošiljke koristeći uređaj za određivanje mase (vagom) i </w:t>
      </w:r>
    </w:p>
    <w:p w14:paraId="0F8BC1A5" w14:textId="77777777" w:rsidR="00EF4EE4" w:rsidRDefault="00EF4EE4" w:rsidP="006857DA">
      <w:pPr>
        <w:pStyle w:val="normal-000025"/>
        <w:spacing w:after="0"/>
      </w:pPr>
      <w:r>
        <w:rPr>
          <w:rStyle w:val="zadanifontodlomka-000009"/>
        </w:rPr>
        <w:t>- poduzeti ostale mjere određenih Elaboratom odnosno upisom u Očevidnik sakupljača i oporabitelja.</w:t>
      </w:r>
      <w:r>
        <w:t xml:space="preserve"> </w:t>
      </w:r>
    </w:p>
    <w:p w14:paraId="7F9084F2" w14:textId="77777777" w:rsidR="00EF4EE4" w:rsidRDefault="00EF4EE4" w:rsidP="006857DA">
      <w:pPr>
        <w:pStyle w:val="normal-000011"/>
        <w:spacing w:after="0"/>
      </w:pPr>
      <w:r>
        <w:rPr>
          <w:rStyle w:val="zadanifontodlomka-000009"/>
        </w:rPr>
        <w:t>(3) Tehnološki proces prihvata otpada koji se obavlja u okviru postupka zbrinjavanja otpada na odlagalištu otpada mora biti u skladu s uvjetima propisanim ovim člankom i posebnim propisom kojim se uređuje odlaganje otpada.</w:t>
      </w:r>
      <w:r>
        <w:t xml:space="preserve"> </w:t>
      </w:r>
    </w:p>
    <w:p w14:paraId="664925FB" w14:textId="77777777" w:rsidR="00EF4EE4" w:rsidRDefault="00EF4EE4" w:rsidP="006857DA">
      <w:pPr>
        <w:pStyle w:val="normal-000008"/>
        <w:spacing w:after="0"/>
      </w:pPr>
      <w:r>
        <w:rPr>
          <w:rStyle w:val="000007"/>
        </w:rPr>
        <w:t> </w:t>
      </w:r>
      <w:r>
        <w:t xml:space="preserve"> </w:t>
      </w:r>
    </w:p>
    <w:p w14:paraId="1F4307F2"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Tehnološki proces skladištenja otpada</w:t>
      </w:r>
    </w:p>
    <w:p w14:paraId="699488C2"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18.</w:t>
      </w:r>
    </w:p>
    <w:p w14:paraId="024F5D03" w14:textId="77777777" w:rsidR="00EF4EE4" w:rsidRDefault="00EF4EE4" w:rsidP="006857DA">
      <w:pPr>
        <w:pStyle w:val="normal-000011"/>
        <w:spacing w:after="0"/>
      </w:pPr>
      <w:r>
        <w:rPr>
          <w:rStyle w:val="zadanifontodlomka-000009"/>
        </w:rPr>
        <w:t xml:space="preserve">(1) Tehnološki proces skladištenja otpada mora se obavljati na način da se otpad skladišti odvojeno po svojstvu, vrsti i agregatnom stanju. </w:t>
      </w:r>
    </w:p>
    <w:p w14:paraId="39AFEA19" w14:textId="77777777" w:rsidR="00EF4EE4" w:rsidRDefault="00EF4EE4" w:rsidP="006857DA">
      <w:pPr>
        <w:pStyle w:val="normal-000011"/>
        <w:spacing w:after="0"/>
      </w:pPr>
      <w:r>
        <w:rPr>
          <w:rStyle w:val="zadanifontodlomka-000009"/>
        </w:rPr>
        <w:t>(2) Skladište u kojem se obavlja tehnološki proces skladištenja otpada mora biti pod neprekidnim nadzorom.</w:t>
      </w:r>
      <w:r>
        <w:t xml:space="preserve"> </w:t>
      </w:r>
    </w:p>
    <w:p w14:paraId="2CB488CB" w14:textId="77777777" w:rsidR="00EF4EE4" w:rsidRDefault="00EF4EE4" w:rsidP="006857DA">
      <w:pPr>
        <w:pStyle w:val="normal-000011"/>
        <w:spacing w:after="0"/>
      </w:pPr>
      <w:r>
        <w:rPr>
          <w:rStyle w:val="zadanifontodlomka-000009"/>
        </w:rPr>
        <w:t>(3) Skladište u kojem se obavlja tehnološki proces skladištenja otpada mora biti opremljeno primarnim spremnicima za skladištenje otpada koji moraju biti:</w:t>
      </w:r>
      <w:r>
        <w:t xml:space="preserve"> </w:t>
      </w:r>
    </w:p>
    <w:p w14:paraId="24F097B5" w14:textId="77777777" w:rsidR="00EF4EE4" w:rsidRDefault="00EF4EE4" w:rsidP="006857DA">
      <w:pPr>
        <w:pStyle w:val="normal-000025"/>
        <w:spacing w:after="0"/>
      </w:pPr>
      <w:r>
        <w:rPr>
          <w:rStyle w:val="zadanifontodlomka-000009"/>
        </w:rPr>
        <w:t>1. izrađeni od materijala otpornog na djelovanje uskladištenog otpada</w:t>
      </w:r>
      <w:r>
        <w:t xml:space="preserve"> </w:t>
      </w:r>
    </w:p>
    <w:p w14:paraId="3CF8CAED" w14:textId="77777777" w:rsidR="00EF4EE4" w:rsidRDefault="00EF4EE4" w:rsidP="006857DA">
      <w:pPr>
        <w:pStyle w:val="normal-000025"/>
        <w:spacing w:after="0"/>
      </w:pPr>
      <w:r>
        <w:rPr>
          <w:rStyle w:val="zadanifontodlomka-000009"/>
        </w:rPr>
        <w:t>2. izrađeni na način koji omogućava sigurno punjenje, pražnjenje, odzračivanje, uzimanje uzoraka i po potrebi nepropusno zatvaranje i</w:t>
      </w:r>
      <w:r>
        <w:t xml:space="preserve"> </w:t>
      </w:r>
    </w:p>
    <w:p w14:paraId="2F8DCD93" w14:textId="77777777" w:rsidR="00EF4EE4" w:rsidRDefault="00EF4EE4" w:rsidP="006857DA">
      <w:pPr>
        <w:pStyle w:val="normal-000025"/>
        <w:spacing w:after="0"/>
      </w:pPr>
      <w:r>
        <w:rPr>
          <w:rStyle w:val="zadanifontodlomka-000009"/>
        </w:rPr>
        <w:t>3. označeni čitljivom oznakom koja sadrži podatke o nazivu posjednika otpada, ključni broj i naziv otpada te u slučaju opasnog otpada, natpis »OPASNI OTPAD« i oznaku odgovarajućeg opasnog svojstva otpada.</w:t>
      </w:r>
      <w:r>
        <w:t xml:space="preserve"> </w:t>
      </w:r>
    </w:p>
    <w:p w14:paraId="6E145452" w14:textId="77777777" w:rsidR="00EF4EE4" w:rsidRDefault="00EF4EE4" w:rsidP="006857DA">
      <w:pPr>
        <w:pStyle w:val="normal-000011"/>
        <w:spacing w:after="0"/>
      </w:pPr>
      <w:r>
        <w:rPr>
          <w:rStyle w:val="zadanifontodlomka-000009"/>
        </w:rPr>
        <w:t>(4) Iznimno od stavka 3. ovoga članka, ako tehnološki proces skladištenja otpada uključuje samo skladištenje krutog otpada, skladište u kojem se obavlja takav tehnološki proces ne mora biti opremljeno primarnim spremnicima već se takav otpad može skladištiti u rasutom stanju, ako se Elaboratom gospodarenja otpadom, odnosno u upisu u Očevidnik sakupljača i oporabitelja, iznesu i obrazlože razlozi iz kojih se taj proces ne može obavljati u spremniku.</w:t>
      </w:r>
      <w:r>
        <w:t xml:space="preserve"> </w:t>
      </w:r>
    </w:p>
    <w:p w14:paraId="1CF3B86A" w14:textId="77777777" w:rsidR="00EF4EE4" w:rsidRDefault="00EF4EE4" w:rsidP="006857DA">
      <w:pPr>
        <w:pStyle w:val="normal-000011"/>
        <w:spacing w:after="0"/>
      </w:pPr>
      <w:r>
        <w:rPr>
          <w:rStyle w:val="zadanifontodlomka-000009"/>
        </w:rPr>
        <w:t>(5) Podna površina skladišta:</w:t>
      </w:r>
      <w:r>
        <w:t xml:space="preserve"> </w:t>
      </w:r>
    </w:p>
    <w:p w14:paraId="4CF68044" w14:textId="77777777" w:rsidR="00EF4EE4" w:rsidRDefault="00EF4EE4" w:rsidP="006857DA">
      <w:pPr>
        <w:pStyle w:val="normal-000025"/>
        <w:spacing w:after="0"/>
      </w:pPr>
      <w:r>
        <w:rPr>
          <w:rStyle w:val="zadanifontodlomka-000009"/>
        </w:rPr>
        <w:t>1. mora biti nepropusna za otpad koji se u njemu skladišti</w:t>
      </w:r>
      <w:r>
        <w:t xml:space="preserve"> </w:t>
      </w:r>
    </w:p>
    <w:p w14:paraId="27A38EAA" w14:textId="77777777" w:rsidR="00EF4EE4" w:rsidRDefault="00EF4EE4" w:rsidP="006857DA">
      <w:pPr>
        <w:pStyle w:val="normal-000025"/>
        <w:spacing w:after="0"/>
      </w:pPr>
      <w:r>
        <w:rPr>
          <w:rStyle w:val="zadanifontodlomka-000009"/>
        </w:rPr>
        <w:t>2. mora biti izvedena na način da se rasuti otpad može jednostavno ukloniti s podne površine (betonska ili asfaltna podloga za kruti otpad, te za tekući otpad betonska s premazom ili aditivom koji sprečava upijanje tekućine u podlogu) i</w:t>
      </w:r>
      <w:r>
        <w:t xml:space="preserve"> </w:t>
      </w:r>
    </w:p>
    <w:p w14:paraId="48A4E10E" w14:textId="77777777" w:rsidR="00EF4EE4" w:rsidRDefault="00EF4EE4" w:rsidP="006857DA">
      <w:pPr>
        <w:pStyle w:val="normal-000025"/>
        <w:spacing w:after="0"/>
      </w:pPr>
      <w:r>
        <w:rPr>
          <w:rStyle w:val="zadanifontodlomka-000009"/>
        </w:rPr>
        <w:t>3. ne smije kemijski reagirati s otpadom i tekućinom iz otpada s kojom dolazi u doticaj.</w:t>
      </w:r>
      <w:r>
        <w:t xml:space="preserve"> </w:t>
      </w:r>
    </w:p>
    <w:p w14:paraId="785AB2FE" w14:textId="77777777" w:rsidR="00EF4EE4" w:rsidRDefault="00EF4EE4" w:rsidP="006857DA">
      <w:pPr>
        <w:pStyle w:val="normal-000011"/>
        <w:spacing w:after="0"/>
      </w:pPr>
      <w:r>
        <w:rPr>
          <w:rStyle w:val="zadanifontodlomka-000009"/>
        </w:rPr>
        <w:t xml:space="preserve">(6) Iznimno od stavka 5. ovoga članka, neopasni metalni otpad, neopasni građevni otpad i neopasni otpad od rušenja građevine određen grupom 17, te otpad koji se karakterizira ključnim </w:t>
      </w:r>
      <w:r>
        <w:rPr>
          <w:rStyle w:val="zadanifontodlomka-000009"/>
        </w:rPr>
        <w:lastRenderedPageBreak/>
        <w:t>brojem 20 02 02 zemlja i kamenje iz Kataloga otpada iz Dodatka X. ovoga Pravilnika može se skladištiti na zemljanoj podlozi.</w:t>
      </w:r>
      <w:r>
        <w:t xml:space="preserve"> </w:t>
      </w:r>
    </w:p>
    <w:p w14:paraId="4A91C378" w14:textId="77777777" w:rsidR="00EF4EE4" w:rsidRDefault="00EF4EE4" w:rsidP="006857DA">
      <w:pPr>
        <w:pStyle w:val="normal-000011"/>
        <w:spacing w:after="0"/>
      </w:pPr>
      <w:r>
        <w:rPr>
          <w:rStyle w:val="zadanifontodlomka-000009"/>
        </w:rPr>
        <w:t>(7) Skladište mora biti opremljeno ventilacijom.</w:t>
      </w:r>
      <w:r>
        <w:t xml:space="preserve"> </w:t>
      </w:r>
    </w:p>
    <w:p w14:paraId="55049C8C" w14:textId="77777777" w:rsidR="00EF4EE4" w:rsidRDefault="00EF4EE4" w:rsidP="006857DA">
      <w:pPr>
        <w:pStyle w:val="normal-000011"/>
        <w:spacing w:after="0"/>
      </w:pPr>
      <w:r>
        <w:rPr>
          <w:rStyle w:val="zadanifontodlomka-000009"/>
        </w:rPr>
        <w:t>(8) Osoba, koja obavlja uslugu gospodarenja otpadom za Fond za zaštitu okoliša i energetsku učinkovitost (u daljnjem tekstu: Fond) ili organizaciju iz članka 95. Zakona (u daljnjem tekstu: Organizacija), dužna je odvojeno skladištiti otpad obuhvaćen ugovorom s Fondom odnosno Organizacijom od ostalog otpada istog ključnog broja.</w:t>
      </w:r>
      <w:r>
        <w:t xml:space="preserve"> </w:t>
      </w:r>
    </w:p>
    <w:p w14:paraId="2CF68B6A" w14:textId="77777777" w:rsidR="00EF4EE4" w:rsidRDefault="00EF4EE4" w:rsidP="006857DA">
      <w:pPr>
        <w:pStyle w:val="normal-000011"/>
        <w:spacing w:after="0"/>
      </w:pPr>
      <w:r>
        <w:rPr>
          <w:rStyle w:val="zadanifontodlomka-000009"/>
        </w:rPr>
        <w:t>(9) Proizvođač otpada je dužan skladištiti otpad u skladu sa zahtjevima iz stavka 1., 3., 5. i 6. ovoga članka.</w:t>
      </w:r>
      <w:r>
        <w:t xml:space="preserve"> </w:t>
      </w:r>
    </w:p>
    <w:p w14:paraId="094F3236" w14:textId="77777777" w:rsidR="00EF4EE4" w:rsidRDefault="00EF4EE4" w:rsidP="006857DA">
      <w:pPr>
        <w:pStyle w:val="normal-000011"/>
        <w:spacing w:after="0"/>
      </w:pPr>
      <w:r>
        <w:rPr>
          <w:rStyle w:val="000007"/>
        </w:rPr>
        <w:t> </w:t>
      </w:r>
      <w:r>
        <w:t xml:space="preserve"> </w:t>
      </w:r>
    </w:p>
    <w:p w14:paraId="3E45E6C8"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Dodatni zahtjevi za skladištenje otpada</w:t>
      </w:r>
    </w:p>
    <w:p w14:paraId="1AB36418"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19.</w:t>
      </w:r>
    </w:p>
    <w:p w14:paraId="6F13B399" w14:textId="77777777" w:rsidR="00EF4EE4" w:rsidRDefault="00EF4EE4" w:rsidP="006857DA">
      <w:pPr>
        <w:pStyle w:val="normal-000011"/>
        <w:spacing w:after="0"/>
      </w:pPr>
      <w:r>
        <w:rPr>
          <w:rStyle w:val="zadanifontodlomka-000009"/>
        </w:rPr>
        <w:t>(1) Skladištenje tekućeg otpada i otpada koji sadrži tekućine mora se obavljati na način da se u slučaju izlijevanja ili rasipanja tekućeg otpada spriječi da otpad dospije u okoliš ili sustav javne odvodnje otpadnih voda.</w:t>
      </w:r>
      <w:r>
        <w:t xml:space="preserve"> </w:t>
      </w:r>
    </w:p>
    <w:p w14:paraId="61DDEE57" w14:textId="77777777" w:rsidR="00EF4EE4" w:rsidRDefault="00EF4EE4" w:rsidP="006857DA">
      <w:pPr>
        <w:pStyle w:val="normal-000011"/>
        <w:spacing w:after="0"/>
      </w:pPr>
      <w:r>
        <w:rPr>
          <w:rStyle w:val="zadanifontodlomka-000009"/>
        </w:rPr>
        <w:t>(2) Skladište u kojem se obavlja tehnološki proces skladištenja tekućeg otpada i otpada koji sadrži tekućine mora biti opremljeno sekundarnim spremnikom kapaciteta najmanje 110 posto kapaciteta najvećeg primarnog spremnika koji se nalazi na slijevnoj površini tog sekundarnog spremnika i 25 posto kapaciteta svih primarnih spremnika na istoj slijevnoj površini, a odvodi tekućine sa slijevne površine skladišta, ukoliko postoje, moraju biti povezani s nepropusnim kolektorom (sabirnikom) spojenim sa spremnikom za obradu otpadne vode. Sekundarni spremnik i slijevna površina ne smiju imati oštećenja uslijed kojih može doći do ispuštanja otpada u okoliš.</w:t>
      </w:r>
      <w:r>
        <w:t xml:space="preserve"> </w:t>
      </w:r>
    </w:p>
    <w:p w14:paraId="1A0D5FE4" w14:textId="77777777" w:rsidR="00EF4EE4" w:rsidRDefault="00EF4EE4" w:rsidP="006857DA">
      <w:pPr>
        <w:pStyle w:val="normal-000011"/>
        <w:spacing w:after="0"/>
      </w:pPr>
      <w:r>
        <w:rPr>
          <w:rStyle w:val="zadanifontodlomka-000009"/>
        </w:rPr>
        <w:t>(3) Skladištenje elementarne žive, neovisno o roku skladištenja, obavlja se u skladu s uvjetima propisani posebnim propisom koji uređuje odlaganje otpada.</w:t>
      </w:r>
      <w:r>
        <w:t xml:space="preserve"> </w:t>
      </w:r>
    </w:p>
    <w:p w14:paraId="0E2470F8" w14:textId="77777777" w:rsidR="00EF4EE4" w:rsidRDefault="00EF4EE4" w:rsidP="006857DA">
      <w:pPr>
        <w:pStyle w:val="normal-000011"/>
        <w:spacing w:after="0"/>
      </w:pPr>
      <w:r>
        <w:rPr>
          <w:rStyle w:val="zadanifontodlomka-000009"/>
        </w:rPr>
        <w:t>(4) Otpad nepodudarnih kemijskih svojstava odnosno vrste otpada koje međusobnim kontaktom ili kontaktom s tvarima prisutnim na lokaciji mogu uzrokovati neželjenu interakciju (npr. nekontrolirano stvaranje topline, plina i dr.) i time mogu dovesti u opasnost ljudsko zdravlje odnosno uzrokovati štetni utjecaj na okoliš moraju se skladištiti odvojeno jedan od drugog u zasebnim primarnim spremnicima, a ako je takav opasni otpad tekuć ili sadrži tekućinu mora se držati na razdvojenim slijevnim površinama i zasebnim sekundarnim spremnicima.</w:t>
      </w:r>
      <w:r>
        <w:t xml:space="preserve"> </w:t>
      </w:r>
    </w:p>
    <w:p w14:paraId="270E83FB" w14:textId="77777777" w:rsidR="00EF4EE4" w:rsidRDefault="00EF4EE4" w:rsidP="006857DA">
      <w:pPr>
        <w:pStyle w:val="normal-000011"/>
        <w:spacing w:after="0"/>
      </w:pPr>
      <w:r>
        <w:rPr>
          <w:rStyle w:val="zadanifontodlomka-000009"/>
        </w:rPr>
        <w:t>(5) Skladištenje otpada koji ima opasno svojstvo HP 1,  HP 2, HP 3 ili HP 12 mora se obavljati odvojeno od drugog otpada u skladištu koje je zatvoreno sa svih strana i natkriveno.</w:t>
      </w:r>
      <w:r>
        <w:t xml:space="preserve"> </w:t>
      </w:r>
    </w:p>
    <w:p w14:paraId="72E9FC43" w14:textId="77777777" w:rsidR="00EF4EE4" w:rsidRDefault="00EF4EE4" w:rsidP="006857DA">
      <w:pPr>
        <w:pStyle w:val="normal-000011"/>
        <w:spacing w:after="0"/>
      </w:pPr>
      <w:r>
        <w:rPr>
          <w:rStyle w:val="zadanifontodlomka-000009"/>
        </w:rPr>
        <w:t>(6) Skladište u kojem se obavlja skladištenje plinovitog otpada mora biti opremljeno primarnim spremnicima koji se mogu hermetički zatvoriti i koji udovoljavaju posebnim propisima kojima se uređuje oprema pod tlakom.</w:t>
      </w:r>
      <w:r>
        <w:t xml:space="preserve"> </w:t>
      </w:r>
    </w:p>
    <w:p w14:paraId="157F8C81" w14:textId="77777777" w:rsidR="00EF4EE4" w:rsidRDefault="00EF4EE4" w:rsidP="006857DA">
      <w:pPr>
        <w:pStyle w:val="normal-000011"/>
        <w:spacing w:after="0"/>
      </w:pPr>
      <w:r>
        <w:rPr>
          <w:rStyle w:val="zadanifontodlomka-000009"/>
        </w:rPr>
        <w:t xml:space="preserve">(7) Odredbe ovoga članka Pravilnika ne primjenjuju se na skladištenje otpada koje obavlja proizvođač otpada na mjestu nastanka tog otpada. </w:t>
      </w:r>
    </w:p>
    <w:p w14:paraId="593DF592" w14:textId="77777777" w:rsidR="00EF4EE4" w:rsidRDefault="00EF4EE4" w:rsidP="006857DA">
      <w:pPr>
        <w:pStyle w:val="normal-000008"/>
        <w:spacing w:after="0"/>
      </w:pPr>
      <w:r>
        <w:rPr>
          <w:rStyle w:val="000007"/>
        </w:rPr>
        <w:t> </w:t>
      </w:r>
      <w:r>
        <w:t xml:space="preserve"> </w:t>
      </w:r>
    </w:p>
    <w:p w14:paraId="3902D188" w14:textId="77777777" w:rsidR="00EF4EE4" w:rsidRDefault="00EF4EE4" w:rsidP="006857DA">
      <w:pPr>
        <w:pStyle w:val="Heading2"/>
        <w:spacing w:before="0" w:beforeAutospacing="0" w:after="0" w:afterAutospacing="0"/>
        <w:jc w:val="center"/>
        <w:rPr>
          <w:rFonts w:eastAsia="Times New Roman"/>
        </w:rPr>
      </w:pPr>
      <w:r>
        <w:rPr>
          <w:rStyle w:val="zadanifontodlomka-000039"/>
          <w:rFonts w:eastAsia="Times New Roman"/>
          <w:b/>
          <w:bCs/>
        </w:rPr>
        <w:t>Označavanje lokacije gospodarenja otpadom</w:t>
      </w:r>
    </w:p>
    <w:p w14:paraId="3C2D3309"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20.</w:t>
      </w:r>
    </w:p>
    <w:p w14:paraId="2D0BB7F0" w14:textId="77777777" w:rsidR="00EF4EE4" w:rsidRDefault="00EF4EE4" w:rsidP="006857DA">
      <w:pPr>
        <w:pStyle w:val="normal-000041"/>
        <w:spacing w:after="0"/>
      </w:pPr>
      <w:r>
        <w:rPr>
          <w:rStyle w:val="zadanifontodlomka-000001"/>
        </w:rPr>
        <w:t>(1) Lokacija gospodarenja otpadom u kojoj se obavlja djelatnost sakupljanja, oporabe ili zbrinjavanja otpada mora biti označena oznakom postavljenom na vidljivom i pristupačnom mjestu na svim ulazima na tu lokaciju.</w:t>
      </w:r>
      <w:r>
        <w:t xml:space="preserve"> </w:t>
      </w:r>
    </w:p>
    <w:p w14:paraId="359C3998" w14:textId="77777777" w:rsidR="00EF4EE4" w:rsidRDefault="00EF4EE4" w:rsidP="006857DA">
      <w:pPr>
        <w:pStyle w:val="normal-000041"/>
        <w:spacing w:after="0"/>
      </w:pPr>
      <w:r>
        <w:rPr>
          <w:rStyle w:val="zadanifontodlomka-000001"/>
        </w:rPr>
        <w:t>(2) Oznaka iz stavka 1. ovoga članka mora sadržavati naziv pravne ili fizičke osobe – obrtnika koja obavlja djelatnost gospodarenja otpadom na toj lokaciji, radno vrijeme i natpis: „GOSPODARENJE OTPADOM“.</w:t>
      </w:r>
      <w:r>
        <w:t xml:space="preserve"> </w:t>
      </w:r>
    </w:p>
    <w:p w14:paraId="455A5A07" w14:textId="77777777" w:rsidR="00EF4EE4" w:rsidRDefault="00EF4EE4" w:rsidP="006857DA">
      <w:pPr>
        <w:pStyle w:val="normal-000008"/>
        <w:spacing w:after="0"/>
      </w:pPr>
      <w:r>
        <w:rPr>
          <w:rStyle w:val="000007"/>
        </w:rPr>
        <w:t> </w:t>
      </w:r>
      <w:r>
        <w:t xml:space="preserve"> </w:t>
      </w:r>
    </w:p>
    <w:p w14:paraId="363CA845"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Sakupljanje otpada u reciklažnom dvorištu</w:t>
      </w:r>
    </w:p>
    <w:p w14:paraId="50101DDB"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lastRenderedPageBreak/>
        <w:t>Članak 21.</w:t>
      </w:r>
    </w:p>
    <w:p w14:paraId="15563CA5" w14:textId="77777777" w:rsidR="00EF4EE4" w:rsidRDefault="00EF4EE4" w:rsidP="006857DA">
      <w:pPr>
        <w:pStyle w:val="normal-000011"/>
        <w:spacing w:after="0"/>
      </w:pPr>
      <w:r>
        <w:rPr>
          <w:rStyle w:val="zadanifontodlomka-000001"/>
        </w:rPr>
        <w:t xml:space="preserve">(1) Osoba koja upravlja reciklažnim dvorištem odnosno mobilnim reciklažnim dvorištem dužna je i ovlaštena preuzeti: </w:t>
      </w:r>
    </w:p>
    <w:p w14:paraId="28613081" w14:textId="77777777" w:rsidR="00EF4EE4" w:rsidRDefault="00EF4EE4" w:rsidP="006857DA">
      <w:pPr>
        <w:pStyle w:val="normal-000011"/>
        <w:spacing w:after="0"/>
      </w:pPr>
      <w:r>
        <w:rPr>
          <w:rStyle w:val="zadanifontodlomka-000001"/>
        </w:rPr>
        <w:t xml:space="preserve">1. vrste otpada propisane Dodatkom II. ovoga Pravilnika od korisnika usluge razvrstanog u kategoriju kućanstvo bez naknade i </w:t>
      </w:r>
    </w:p>
    <w:p w14:paraId="338E7EEF" w14:textId="4740AEEF" w:rsidR="00EF4EE4" w:rsidRDefault="00EF4EE4" w:rsidP="006857DA">
      <w:pPr>
        <w:pStyle w:val="normal-000011"/>
        <w:spacing w:after="0"/>
      </w:pPr>
      <w:r>
        <w:rPr>
          <w:rStyle w:val="zadanifontodlomka-000001"/>
        </w:rPr>
        <w:t>2. otpad u sustavu povratne naknade i otpad propisan posebnim propisom koji uređuje gospodarenje posebnom kategorijom otpada.</w:t>
      </w:r>
      <w:r>
        <w:t xml:space="preserve"> </w:t>
      </w:r>
    </w:p>
    <w:p w14:paraId="1783D653" w14:textId="37C1FD47" w:rsidR="00A422E8" w:rsidRDefault="00A422E8" w:rsidP="006857DA">
      <w:pPr>
        <w:pStyle w:val="normal-000011"/>
        <w:spacing w:after="0"/>
      </w:pPr>
    </w:p>
    <w:p w14:paraId="281E5F71" w14:textId="243CF512" w:rsidR="00A422E8" w:rsidRPr="00A422E8" w:rsidRDefault="00A422E8" w:rsidP="006857DA">
      <w:pPr>
        <w:pStyle w:val="normal-000011"/>
        <w:spacing w:after="0"/>
        <w:rPr>
          <w:b/>
          <w:bCs/>
          <w:color w:val="FF0000"/>
        </w:rPr>
      </w:pPr>
      <w:r w:rsidRPr="00A422E8">
        <w:rPr>
          <w:b/>
          <w:bCs/>
          <w:color w:val="FF0000"/>
        </w:rPr>
        <w:t>KOMENTAR:</w:t>
      </w:r>
    </w:p>
    <w:p w14:paraId="51927600" w14:textId="2F3E7251" w:rsidR="00A422E8" w:rsidRPr="00A422E8" w:rsidRDefault="00A422E8" w:rsidP="006857DA">
      <w:pPr>
        <w:pStyle w:val="normal-000011"/>
        <w:spacing w:after="0"/>
        <w:rPr>
          <w:b/>
          <w:bCs/>
          <w:color w:val="FF0000"/>
        </w:rPr>
      </w:pPr>
      <w:r w:rsidRPr="00A422E8">
        <w:rPr>
          <w:b/>
          <w:bCs/>
          <w:color w:val="FF0000"/>
        </w:rPr>
        <w:t>Ukazujemo na neprovedivost prihvata otpada iz sustava povratne naknade na mobilnim reciklažnim dvorištima zbog nedovoljnog kapaciteta skladišnog prostora.</w:t>
      </w:r>
    </w:p>
    <w:p w14:paraId="4D6D961F" w14:textId="77777777" w:rsidR="00A422E8" w:rsidRDefault="00A422E8" w:rsidP="006857DA">
      <w:pPr>
        <w:pStyle w:val="normal-000011"/>
        <w:spacing w:after="0"/>
      </w:pPr>
    </w:p>
    <w:p w14:paraId="7CA867E5" w14:textId="77777777" w:rsidR="00EF4EE4" w:rsidRDefault="00EF4EE4" w:rsidP="006857DA">
      <w:pPr>
        <w:pStyle w:val="normal-000011"/>
        <w:spacing w:after="0"/>
      </w:pPr>
      <w:r>
        <w:rPr>
          <w:rStyle w:val="zadanifontodlomka-000001"/>
        </w:rPr>
        <w:t>(2) Osoba koja upravlja reciklažnim dvorištem odnosno mobilnim reciklažnim dvorištem dužna je isplatiti iznos povratne naknade potrošaču za preuzeti otpad u sustavu povratne naknade, te tako preuzeti otpad predati ovlaštenoj osobi u sustavu gospodarenja posebnim kategorijama otpada.</w:t>
      </w:r>
      <w:r>
        <w:t xml:space="preserve"> </w:t>
      </w:r>
    </w:p>
    <w:p w14:paraId="63A6AA8F" w14:textId="77777777" w:rsidR="00EF4EE4" w:rsidRDefault="00EF4EE4" w:rsidP="006857DA">
      <w:pPr>
        <w:pStyle w:val="normal-000011"/>
        <w:spacing w:after="0"/>
      </w:pPr>
      <w:r>
        <w:rPr>
          <w:rStyle w:val="zadanifontodlomka-000001"/>
        </w:rPr>
        <w:t>(3) Obveze osobe koja upravlja reciklažnim dvorištem u vezi preuzimanja i predaje otpada iz stavka 1. točke 2. i stavka 2. ovoga članka, tehnički uvjeti gospodarenja otpadom te pravo na naknadu za troškove preuzimanja i predaje toga otpada uređuju se ugovorom osobe koja upravlja reciklažnim dvorištem i Fonda.</w:t>
      </w:r>
      <w:r>
        <w:t xml:space="preserve"> </w:t>
      </w:r>
    </w:p>
    <w:p w14:paraId="0BEA1F39" w14:textId="77777777" w:rsidR="00EF4EE4" w:rsidRDefault="00EF4EE4" w:rsidP="006857DA">
      <w:pPr>
        <w:pStyle w:val="normal-000025"/>
        <w:spacing w:after="0"/>
      </w:pPr>
      <w:r>
        <w:rPr>
          <w:rStyle w:val="000042"/>
        </w:rPr>
        <w:t> </w:t>
      </w:r>
      <w:r>
        <w:t xml:space="preserve"> </w:t>
      </w:r>
    </w:p>
    <w:p w14:paraId="2FBC7712" w14:textId="77777777" w:rsidR="00EF4EE4" w:rsidRDefault="00EF4EE4" w:rsidP="006857DA">
      <w:pPr>
        <w:pStyle w:val="Heading2"/>
        <w:spacing w:before="0" w:beforeAutospacing="0" w:after="0" w:afterAutospacing="0"/>
        <w:jc w:val="center"/>
        <w:rPr>
          <w:rFonts w:eastAsia="Times New Roman"/>
        </w:rPr>
      </w:pPr>
      <w:r>
        <w:rPr>
          <w:rStyle w:val="zadanifontodlomka-000039"/>
          <w:rFonts w:eastAsia="Times New Roman"/>
          <w:b/>
          <w:bCs/>
        </w:rPr>
        <w:t>Način rada reciklažnog dvorišta</w:t>
      </w:r>
    </w:p>
    <w:p w14:paraId="6C30AB34"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22.</w:t>
      </w:r>
    </w:p>
    <w:p w14:paraId="2224D68A" w14:textId="77777777" w:rsidR="00EF4EE4" w:rsidRDefault="00EF4EE4" w:rsidP="006857DA">
      <w:pPr>
        <w:pStyle w:val="normal-000011"/>
        <w:spacing w:after="0"/>
      </w:pPr>
      <w:r>
        <w:rPr>
          <w:rStyle w:val="zadanifontodlomka-000001"/>
        </w:rPr>
        <w:t>(1) U reciklažom dvorištu i mobilnom reciklažnom dvorištu otpad se mora preuzeti i skladištiti odvojeno po vrsti, svojstvu i agregatnom stanju u odgovarajućim spremnicima.</w:t>
      </w:r>
      <w:r>
        <w:t xml:space="preserve"> </w:t>
      </w:r>
    </w:p>
    <w:p w14:paraId="7A472E4B" w14:textId="77777777" w:rsidR="00EF4EE4" w:rsidRDefault="00EF4EE4" w:rsidP="006857DA">
      <w:pPr>
        <w:pStyle w:val="normal-000011"/>
        <w:spacing w:after="0"/>
      </w:pPr>
      <w:r>
        <w:rPr>
          <w:rStyle w:val="zadanifontodlomka-000001"/>
        </w:rPr>
        <w:t>(2) Osoba koja upravlja reciklažnim dvorištem odnosno mobilnim reciklažnim dvorištem dužna je onemogućiti neovlaštenim osobama pristup otpadu.</w:t>
      </w:r>
      <w:r>
        <w:t xml:space="preserve"> </w:t>
      </w:r>
    </w:p>
    <w:p w14:paraId="17C7DC00" w14:textId="77777777" w:rsidR="00EF4EE4" w:rsidRDefault="00EF4EE4" w:rsidP="006857DA">
      <w:pPr>
        <w:pStyle w:val="normal-000025"/>
        <w:spacing w:after="0"/>
      </w:pPr>
      <w:r>
        <w:rPr>
          <w:rStyle w:val="zadanifontodlomka-000001"/>
        </w:rPr>
        <w:t>(3) Reciklažno dvorište mora udovoljiti sljedećim uvjetima:</w:t>
      </w:r>
      <w:r>
        <w:t xml:space="preserve"> </w:t>
      </w:r>
    </w:p>
    <w:p w14:paraId="694F9D13" w14:textId="77777777" w:rsidR="00EF4EE4" w:rsidRDefault="00EF4EE4" w:rsidP="006857DA">
      <w:pPr>
        <w:pStyle w:val="normal-000025"/>
        <w:spacing w:after="0"/>
      </w:pPr>
      <w:r>
        <w:rPr>
          <w:rStyle w:val="zadanifontodlomka-000001"/>
        </w:rPr>
        <w:t xml:space="preserve">1. da je na glavnom ulazu u reciklažno dvorište označeno vidljivom oznakom koja sadrži podatke iz stavka 5. ovoga članka </w:t>
      </w:r>
    </w:p>
    <w:p w14:paraId="2E49E122" w14:textId="77777777" w:rsidR="00EF4EE4" w:rsidRDefault="00EF4EE4" w:rsidP="006857DA">
      <w:pPr>
        <w:pStyle w:val="normal-000025"/>
        <w:spacing w:after="0"/>
      </w:pPr>
      <w:r>
        <w:rPr>
          <w:rStyle w:val="zadanifontodlomka-000001"/>
        </w:rPr>
        <w:t>2. da je opremljeno vagom</w:t>
      </w:r>
      <w:r>
        <w:t xml:space="preserve"> </w:t>
      </w:r>
    </w:p>
    <w:p w14:paraId="634E9929" w14:textId="77777777" w:rsidR="00EF4EE4" w:rsidRDefault="00EF4EE4" w:rsidP="006857DA">
      <w:pPr>
        <w:pStyle w:val="normal-000025"/>
        <w:spacing w:after="0"/>
      </w:pPr>
      <w:r>
        <w:rPr>
          <w:rStyle w:val="zadanifontodlomka-000001"/>
        </w:rPr>
        <w:t>3. da je opremljeno primarnim i sekundarnim spremnicima za tekući otpad i</w:t>
      </w:r>
      <w:r>
        <w:t xml:space="preserve"> </w:t>
      </w:r>
    </w:p>
    <w:p w14:paraId="5956A27E" w14:textId="77777777" w:rsidR="00EF4EE4" w:rsidRDefault="00EF4EE4" w:rsidP="006857DA">
      <w:pPr>
        <w:pStyle w:val="normal-000025"/>
        <w:spacing w:after="0"/>
      </w:pPr>
      <w:r>
        <w:rPr>
          <w:rStyle w:val="zadanifontodlomka-000001"/>
        </w:rPr>
        <w:t>4. da je ograđeno ogradom.</w:t>
      </w:r>
      <w:r>
        <w:t xml:space="preserve"> </w:t>
      </w:r>
    </w:p>
    <w:p w14:paraId="6BA4AB7D" w14:textId="77777777" w:rsidR="00EF4EE4" w:rsidRDefault="00EF4EE4" w:rsidP="006857DA">
      <w:pPr>
        <w:pStyle w:val="normal-000025"/>
        <w:spacing w:after="0"/>
      </w:pPr>
      <w:r>
        <w:rPr>
          <w:rStyle w:val="zadanifontodlomka-000001"/>
        </w:rPr>
        <w:t>(4) Mobilno reciklažno dvorište mora udovoljiti sljedećim uvjetima:</w:t>
      </w:r>
      <w:r>
        <w:t xml:space="preserve"> </w:t>
      </w:r>
    </w:p>
    <w:p w14:paraId="2753D3F2" w14:textId="77777777" w:rsidR="00EF4EE4" w:rsidRDefault="00EF4EE4" w:rsidP="006857DA">
      <w:pPr>
        <w:pStyle w:val="normal-000025"/>
        <w:spacing w:after="0"/>
      </w:pPr>
      <w:r>
        <w:rPr>
          <w:rStyle w:val="zadanifontodlomka-000001"/>
        </w:rPr>
        <w:t xml:space="preserve">1. da je označeno vidljivom oznakom koja sadrži podatke iz stavka 5. ovoga članka </w:t>
      </w:r>
    </w:p>
    <w:p w14:paraId="55F6B65E" w14:textId="77777777" w:rsidR="00EF4EE4" w:rsidRDefault="00EF4EE4" w:rsidP="006857DA">
      <w:pPr>
        <w:pStyle w:val="normal-000025"/>
        <w:spacing w:after="0"/>
      </w:pPr>
      <w:r>
        <w:rPr>
          <w:rStyle w:val="zadanifontodlomka-000001"/>
        </w:rPr>
        <w:t xml:space="preserve">2. da je opremljeno vagom </w:t>
      </w:r>
    </w:p>
    <w:p w14:paraId="74BF0A9D" w14:textId="77777777" w:rsidR="00EF4EE4" w:rsidRDefault="00EF4EE4" w:rsidP="006857DA">
      <w:pPr>
        <w:pStyle w:val="normal-000025"/>
        <w:spacing w:after="0"/>
      </w:pPr>
      <w:r>
        <w:rPr>
          <w:rStyle w:val="zadanifontodlomka-000001"/>
        </w:rPr>
        <w:t>3. da je onemogućen dotok oborinskih voda na otpad</w:t>
      </w:r>
      <w:r>
        <w:t xml:space="preserve"> </w:t>
      </w:r>
    </w:p>
    <w:p w14:paraId="60071A66" w14:textId="77777777" w:rsidR="00EF4EE4" w:rsidRDefault="00EF4EE4" w:rsidP="006857DA">
      <w:pPr>
        <w:pStyle w:val="normal-000025"/>
        <w:spacing w:after="0"/>
      </w:pPr>
      <w:r>
        <w:rPr>
          <w:rStyle w:val="zadanifontodlomka-000001"/>
        </w:rPr>
        <w:t>4. da je omogućen pristup vozilu, odnosno drugom prometnom sredstvu</w:t>
      </w:r>
      <w:r>
        <w:t xml:space="preserve"> </w:t>
      </w:r>
    </w:p>
    <w:p w14:paraId="0B8CB484" w14:textId="77777777" w:rsidR="00EF4EE4" w:rsidRDefault="00EF4EE4" w:rsidP="006857DA">
      <w:pPr>
        <w:pStyle w:val="normal-000025"/>
        <w:spacing w:after="0"/>
      </w:pPr>
      <w:r>
        <w:rPr>
          <w:rStyle w:val="zadanifontodlomka-000001"/>
        </w:rPr>
        <w:t>5. da se prikupljanje otpada obavlja na način kojim je onemogućeno rasipanje i razlijevanje otpada</w:t>
      </w:r>
      <w:r>
        <w:t xml:space="preserve"> </w:t>
      </w:r>
    </w:p>
    <w:p w14:paraId="2FF5F04A" w14:textId="77777777" w:rsidR="00EF4EE4" w:rsidRDefault="00EF4EE4" w:rsidP="006857DA">
      <w:pPr>
        <w:pStyle w:val="normal-000025"/>
        <w:spacing w:after="0"/>
      </w:pPr>
      <w:r>
        <w:rPr>
          <w:rStyle w:val="zadanifontodlomka-000001"/>
        </w:rPr>
        <w:t>6. da je utjecaj rada mobilnog reciklažnog dvorišta na okolna zemljišta i zgrade sveden na najmanju moguću mjeru, a osobito u pogledu neugode koju može uzrokovati buka, prašina i mirisi</w:t>
      </w:r>
      <w:r>
        <w:t xml:space="preserve"> </w:t>
      </w:r>
    </w:p>
    <w:p w14:paraId="0910138A" w14:textId="77777777" w:rsidR="00EF4EE4" w:rsidRDefault="00EF4EE4" w:rsidP="006857DA">
      <w:pPr>
        <w:pStyle w:val="normal-000025"/>
        <w:spacing w:after="0"/>
      </w:pPr>
      <w:r>
        <w:rPr>
          <w:rStyle w:val="zadanifontodlomka-000001"/>
        </w:rPr>
        <w:t xml:space="preserve">7. da su primarni spremnici koji se koriste podesni za transport pri čemu ne smije doći do rasipanja ili prolijevanja otpada </w:t>
      </w:r>
    </w:p>
    <w:p w14:paraId="48CA41A4" w14:textId="77777777" w:rsidR="00EF4EE4" w:rsidRDefault="00EF4EE4" w:rsidP="006857DA">
      <w:pPr>
        <w:pStyle w:val="normal-000011"/>
        <w:spacing w:after="0"/>
      </w:pPr>
      <w:r>
        <w:rPr>
          <w:rStyle w:val="zadanifontodlomka-000001"/>
        </w:rPr>
        <w:t xml:space="preserve">(5) Oznaka s podacima o reciklažnom dvorištu iz stavka 3. točke 1. ovoga članka i o mobilnom reciklažnom dvorištu iz stavka 4. točke 1. ovoga članka  sadrži sljedeće podatke: natpis »RECIKLAŽNO DVORIŠTE« odnosno »MOBILNO RECIKLAŽNO DVORIŠTE«, naziv pravne ili fizičke osobe - obrtnika koji upravlja reciklažnim dvorištem odnosno mobilnim reciklažnim dvorištem, oznaku reciklažnog dvorišta odnosno mobilnog reciklažnog dvorišta, </w:t>
      </w:r>
      <w:r>
        <w:rPr>
          <w:rStyle w:val="zadanifontodlomka-000001"/>
        </w:rPr>
        <w:lastRenderedPageBreak/>
        <w:t>radno vrijeme  i natpis »ZAPRIMA SE SLJEDEĆI OTPAD:« iza kojega slijedi popis vrsta otpada iz Dodatka II. ovoga Pravilnika uključujući i neiscrpni popis tvari i predmeta koje se smatraju glomaznim otpadom. i..</w:t>
      </w:r>
      <w:r>
        <w:t xml:space="preserve"> </w:t>
      </w:r>
    </w:p>
    <w:p w14:paraId="12450660" w14:textId="77777777" w:rsidR="00EF4EE4" w:rsidRDefault="00EF4EE4" w:rsidP="006857DA">
      <w:pPr>
        <w:pStyle w:val="normal-000030"/>
        <w:spacing w:after="0"/>
      </w:pPr>
      <w:r>
        <w:rPr>
          <w:rStyle w:val="zadanifontodlomka-000001"/>
        </w:rPr>
        <w:t>(6) Osoba koja upravlja reciklažnim dvorištem dužna je skladištiti otpad sukladno članku 18. stavcima 1., 2., 3., 5., 6. i 8. i članku 19. stavcima 1., 2., 4., 5. i 6. ovoga Pravilnika.</w:t>
      </w:r>
      <w:r>
        <w:t xml:space="preserve"> </w:t>
      </w:r>
    </w:p>
    <w:p w14:paraId="7D124386" w14:textId="77777777" w:rsidR="00EF4EE4" w:rsidRDefault="00EF4EE4" w:rsidP="006857DA">
      <w:pPr>
        <w:pStyle w:val="normal-000011"/>
        <w:spacing w:after="0"/>
      </w:pPr>
      <w:r>
        <w:rPr>
          <w:rStyle w:val="zadanifontodlomka-000001"/>
        </w:rPr>
        <w:t>(7) Osoba koja upravlja reciklažnim dvorištem odnosno mobilnim reciklažnim dvorištem, dužna je zaposleniku na reciklažnom dvorištu odnosno mobilnom reciklažnom dvorištu osigurati upute o postupanju u vezi:</w:t>
      </w:r>
      <w:r>
        <w:t xml:space="preserve"> </w:t>
      </w:r>
    </w:p>
    <w:p w14:paraId="40B563CA" w14:textId="77777777" w:rsidR="00EF4EE4" w:rsidRDefault="00EF4EE4" w:rsidP="006857DA">
      <w:pPr>
        <w:pStyle w:val="normal-000025"/>
        <w:spacing w:after="0"/>
      </w:pPr>
      <w:r>
        <w:rPr>
          <w:rStyle w:val="zadanifontodlomka-000001"/>
        </w:rPr>
        <w:t>1. zaprimanja otpada, provjere vrste otpada, vaganje i utvrđivanje prava korisnika na besplatno korištenje usluga reciklažnog dvorišta</w:t>
      </w:r>
      <w:r>
        <w:t xml:space="preserve"> </w:t>
      </w:r>
    </w:p>
    <w:p w14:paraId="09C21CD2" w14:textId="77777777" w:rsidR="00EF4EE4" w:rsidRDefault="00EF4EE4" w:rsidP="006857DA">
      <w:pPr>
        <w:pStyle w:val="normal-000025"/>
        <w:spacing w:after="0"/>
      </w:pPr>
      <w:r>
        <w:rPr>
          <w:rStyle w:val="zadanifontodlomka-000001"/>
        </w:rPr>
        <w:t>2. provjere funkcionalnih svojstava pojedinih spremnika</w:t>
      </w:r>
      <w:r>
        <w:t xml:space="preserve"> </w:t>
      </w:r>
    </w:p>
    <w:p w14:paraId="76D84EFF" w14:textId="77777777" w:rsidR="00EF4EE4" w:rsidRDefault="00EF4EE4" w:rsidP="006857DA">
      <w:pPr>
        <w:pStyle w:val="normal-000025"/>
        <w:spacing w:after="0"/>
      </w:pPr>
      <w:r>
        <w:rPr>
          <w:rStyle w:val="zadanifontodlomka-000001"/>
        </w:rPr>
        <w:t xml:space="preserve">3. čišćenja i uklanjanja rasutog, razlivenog ili ostavljenog otpada, </w:t>
      </w:r>
    </w:p>
    <w:p w14:paraId="635B7B01" w14:textId="77777777" w:rsidR="00EF4EE4" w:rsidRDefault="00EF4EE4" w:rsidP="006857DA">
      <w:pPr>
        <w:pStyle w:val="normal-000025"/>
        <w:spacing w:after="0"/>
      </w:pPr>
      <w:r>
        <w:rPr>
          <w:rStyle w:val="zadanifontodlomka-000001"/>
        </w:rPr>
        <w:t>4. razvrstavanja zaprimljenog otpada u odgovarajuće spremnike</w:t>
      </w:r>
      <w:r>
        <w:t xml:space="preserve"> </w:t>
      </w:r>
    </w:p>
    <w:p w14:paraId="478AC4A2" w14:textId="77777777" w:rsidR="00EF4EE4" w:rsidRDefault="00EF4EE4" w:rsidP="006857DA">
      <w:pPr>
        <w:pStyle w:val="normal-000025"/>
        <w:spacing w:after="0"/>
      </w:pPr>
      <w:r>
        <w:rPr>
          <w:rStyle w:val="zadanifontodlomka-000001"/>
        </w:rPr>
        <w:t>5. postupanja u slučaju izvanrednih događaja.</w:t>
      </w:r>
      <w:r>
        <w:t xml:space="preserve"> </w:t>
      </w:r>
    </w:p>
    <w:p w14:paraId="31A64A94" w14:textId="77777777" w:rsidR="00EF4EE4" w:rsidRDefault="00EF4EE4" w:rsidP="006857DA">
      <w:pPr>
        <w:pStyle w:val="normal-000025"/>
        <w:spacing w:after="0"/>
      </w:pPr>
      <w:r>
        <w:rPr>
          <w:rStyle w:val="000042"/>
        </w:rPr>
        <w:t> </w:t>
      </w:r>
      <w:r>
        <w:t xml:space="preserve"> </w:t>
      </w:r>
    </w:p>
    <w:p w14:paraId="5387CD6E"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Trgovanje otpadom</w:t>
      </w:r>
    </w:p>
    <w:p w14:paraId="1BE0E19C"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23.</w:t>
      </w:r>
    </w:p>
    <w:p w14:paraId="1D3BDFB0" w14:textId="77777777" w:rsidR="00EF4EE4" w:rsidRDefault="00EF4EE4" w:rsidP="006857DA">
      <w:pPr>
        <w:pStyle w:val="normal-000011"/>
        <w:spacing w:after="0"/>
      </w:pPr>
      <w:r>
        <w:rPr>
          <w:rStyle w:val="zadanifontodlomka-000009"/>
        </w:rPr>
        <w:t>(1) Djelatnost trgovanja otpadom uključuje kupnju i prodaju otpada u svrhu ostvarivanja dobiti ili drugog gospodarskog učinka trgovanjem otpadom na veliko i trgovanjem otpadom na malo.</w:t>
      </w:r>
      <w:r>
        <w:t xml:space="preserve"> </w:t>
      </w:r>
    </w:p>
    <w:p w14:paraId="1D011764" w14:textId="77777777" w:rsidR="00EF4EE4" w:rsidRDefault="00EF4EE4" w:rsidP="006857DA">
      <w:pPr>
        <w:pStyle w:val="normal-000011"/>
        <w:spacing w:after="0"/>
      </w:pPr>
      <w:r>
        <w:rPr>
          <w:rStyle w:val="zadanifontodlomka-000009"/>
        </w:rPr>
        <w:t>(2) Trgovanje otpadom na veliko je kupnja i prodaja otpada koja se obavlja između pravnih osoba i/ili fizičkih osoba – obrtnika.</w:t>
      </w:r>
      <w:r>
        <w:t xml:space="preserve"> </w:t>
      </w:r>
    </w:p>
    <w:p w14:paraId="4DEB107F" w14:textId="77777777" w:rsidR="00EF4EE4" w:rsidRDefault="00EF4EE4" w:rsidP="006857DA">
      <w:pPr>
        <w:pStyle w:val="normal-000011"/>
        <w:spacing w:after="0"/>
      </w:pPr>
      <w:r>
        <w:rPr>
          <w:rStyle w:val="zadanifontodlomka-000009"/>
        </w:rPr>
        <w:t>(3) Trgovanje otpadom na malo je otkup otpada od fizičke osobe - prodavatelja kojega obavlja pravna osoba ili fizička osoba – obrtnik.</w:t>
      </w:r>
      <w:r>
        <w:t xml:space="preserve"> </w:t>
      </w:r>
    </w:p>
    <w:p w14:paraId="4DE4C8AE" w14:textId="77777777" w:rsidR="00EF4EE4" w:rsidRDefault="00EF4EE4" w:rsidP="006857DA">
      <w:pPr>
        <w:pStyle w:val="normal-000011"/>
        <w:spacing w:after="0"/>
      </w:pPr>
      <w:r>
        <w:rPr>
          <w:rStyle w:val="zadanifontodlomka-000009"/>
        </w:rPr>
        <w:t>(4) Pod obavljanjem djelatnosti trgovanja otpadom ne smatra se:</w:t>
      </w:r>
      <w:r>
        <w:t xml:space="preserve"> </w:t>
      </w:r>
    </w:p>
    <w:p w14:paraId="5CF38E4E" w14:textId="77777777" w:rsidR="00EF4EE4" w:rsidRDefault="00EF4EE4" w:rsidP="006857DA">
      <w:pPr>
        <w:pStyle w:val="normal-000025"/>
        <w:spacing w:after="0"/>
      </w:pPr>
      <w:r>
        <w:rPr>
          <w:rStyle w:val="zadanifontodlomka-000009"/>
        </w:rPr>
        <w:t>1. prodaja vlastitog proizvodnog otpada</w:t>
      </w:r>
      <w:r>
        <w:t xml:space="preserve"> </w:t>
      </w:r>
    </w:p>
    <w:p w14:paraId="06A7310A" w14:textId="77777777" w:rsidR="00EF4EE4" w:rsidRDefault="00EF4EE4" w:rsidP="006857DA">
      <w:pPr>
        <w:pStyle w:val="normal-000032"/>
        <w:spacing w:after="0"/>
      </w:pPr>
      <w:r>
        <w:rPr>
          <w:rStyle w:val="zadanifontodlomka-000009"/>
        </w:rPr>
        <w:t>2. zaprimanje u reciklažnom dvorištu otpada za kojeg je ovim Pravilnikom propisana obveza zaprimanja</w:t>
      </w:r>
      <w:r>
        <w:t xml:space="preserve"> </w:t>
      </w:r>
    </w:p>
    <w:p w14:paraId="5710F2EC" w14:textId="09B44D91" w:rsidR="00EF4EE4" w:rsidRDefault="00EF4EE4" w:rsidP="006857DA">
      <w:pPr>
        <w:pStyle w:val="normal-000025"/>
        <w:spacing w:after="0"/>
      </w:pPr>
      <w:r>
        <w:rPr>
          <w:rStyle w:val="zadanifontodlomka-000009"/>
        </w:rPr>
        <w:t>3. preuzimanje otpada u okviru javne usluge.</w:t>
      </w:r>
      <w:r>
        <w:t xml:space="preserve"> </w:t>
      </w:r>
    </w:p>
    <w:p w14:paraId="651079BB" w14:textId="441AF4C4" w:rsidR="00A422E8" w:rsidRDefault="00A422E8" w:rsidP="006857DA">
      <w:pPr>
        <w:pStyle w:val="normal-000025"/>
        <w:spacing w:after="0"/>
      </w:pPr>
    </w:p>
    <w:p w14:paraId="592CEA61" w14:textId="631A2863" w:rsidR="00A422E8" w:rsidRPr="00A422E8" w:rsidRDefault="00A422E8" w:rsidP="00A422E8">
      <w:pPr>
        <w:pStyle w:val="normal-000025"/>
        <w:spacing w:after="0"/>
        <w:rPr>
          <w:b/>
          <w:bCs/>
          <w:color w:val="FF0000"/>
        </w:rPr>
      </w:pPr>
      <w:r w:rsidRPr="00A422E8">
        <w:rPr>
          <w:b/>
          <w:bCs/>
          <w:color w:val="FF0000"/>
        </w:rPr>
        <w:t>KOMENTAR:</w:t>
      </w:r>
    </w:p>
    <w:p w14:paraId="0A76B974" w14:textId="77777777" w:rsidR="00A422E8" w:rsidRPr="00A422E8" w:rsidRDefault="00A422E8" w:rsidP="00A422E8">
      <w:pPr>
        <w:pStyle w:val="CommentText"/>
        <w:jc w:val="both"/>
        <w:rPr>
          <w:b/>
          <w:bCs/>
          <w:color w:val="FF0000"/>
          <w:sz w:val="24"/>
          <w:szCs w:val="24"/>
        </w:rPr>
      </w:pPr>
      <w:r w:rsidRPr="00A422E8">
        <w:rPr>
          <w:b/>
          <w:bCs/>
          <w:color w:val="FF0000"/>
          <w:sz w:val="24"/>
          <w:szCs w:val="24"/>
        </w:rPr>
        <w:t xml:space="preserve">Predlažemo izmijeniti u „Preuzimanje otpada od strane davatelja javne usluge“. Obrazloženje: Davatelji javne usluge po ZGO-u preuzimaju i glomazni otpad van javne usluge, na poziv, reciklabilni otpad kategorije koja nije kućanstvo, a i MKO odvoze po pozivu van javne usluge. Kako ZGO više ne poznaje "uslugu povezanu s javnom uslugom", ukoliko ova točka ostane kako je predložena od strane Ministarstva, svi davatelji javne usluge morat će se registrirati kao trgovci otpadom, a oni to zaista nisu. </w:t>
      </w:r>
    </w:p>
    <w:p w14:paraId="7D8C3B2C" w14:textId="07C705B1" w:rsidR="00A422E8" w:rsidRDefault="00A422E8" w:rsidP="006857DA">
      <w:pPr>
        <w:pStyle w:val="normal-000025"/>
        <w:spacing w:after="0"/>
      </w:pPr>
    </w:p>
    <w:p w14:paraId="793210C5" w14:textId="77777777" w:rsidR="00A422E8" w:rsidRDefault="00A422E8" w:rsidP="006857DA">
      <w:pPr>
        <w:pStyle w:val="normal-000025"/>
        <w:spacing w:after="0"/>
      </w:pPr>
    </w:p>
    <w:p w14:paraId="40441A9B" w14:textId="77777777" w:rsidR="00EF4EE4" w:rsidRDefault="00EF4EE4" w:rsidP="006857DA">
      <w:pPr>
        <w:pStyle w:val="normal-000011"/>
        <w:spacing w:after="0"/>
      </w:pPr>
      <w:r>
        <w:rPr>
          <w:rStyle w:val="zadanifontodlomka-000009"/>
        </w:rPr>
        <w:t xml:space="preserve">(5) Trgovac otpadom ima pravo preuzimanja određenog otpada u posjed ako: </w:t>
      </w:r>
    </w:p>
    <w:p w14:paraId="0FBD821B" w14:textId="77777777" w:rsidR="00EF4EE4" w:rsidRDefault="00EF4EE4" w:rsidP="006857DA">
      <w:pPr>
        <w:pStyle w:val="normal-000025"/>
        <w:spacing w:after="0"/>
      </w:pPr>
      <w:r>
        <w:rPr>
          <w:rStyle w:val="zadanifontodlomka-000009"/>
        </w:rPr>
        <w:t xml:space="preserve">- raspolaže skladištem otpada za koje je izdana dozvola za gospodarenje otpadom ili je skladište upisano u Očevidnik sakupljača i oporabitelja otpada </w:t>
      </w:r>
    </w:p>
    <w:p w14:paraId="7434F875" w14:textId="77777777" w:rsidR="00EF4EE4" w:rsidRDefault="00EF4EE4" w:rsidP="006857DA">
      <w:pPr>
        <w:pStyle w:val="normal-000025"/>
        <w:spacing w:after="0"/>
      </w:pPr>
      <w:r>
        <w:rPr>
          <w:rStyle w:val="zadanifontodlomka-000009"/>
        </w:rPr>
        <w:t xml:space="preserve">- raspolaže reciklažnim dvorištem ili </w:t>
      </w:r>
    </w:p>
    <w:p w14:paraId="2F2C989E" w14:textId="77777777" w:rsidR="00EF4EE4" w:rsidRDefault="00EF4EE4" w:rsidP="006857DA">
      <w:pPr>
        <w:pStyle w:val="normal-000025"/>
        <w:spacing w:after="0"/>
      </w:pPr>
      <w:r>
        <w:rPr>
          <w:rStyle w:val="zadanifontodlomka-000009"/>
        </w:rPr>
        <w:t xml:space="preserve">- ima ugovor o usluzi skladištenja s osobom koja je ovlaštena preuzeti otpad u posjed. </w:t>
      </w:r>
    </w:p>
    <w:p w14:paraId="5CE79F77" w14:textId="77777777" w:rsidR="00EF4EE4" w:rsidRDefault="00EF4EE4" w:rsidP="006857DA">
      <w:pPr>
        <w:pStyle w:val="normal-000011"/>
        <w:spacing w:after="0"/>
      </w:pPr>
      <w:r>
        <w:rPr>
          <w:rStyle w:val="zadanifontodlomka-000009"/>
        </w:rPr>
        <w:t>(6) Trgovac otpadom ne smije od prodavatelja otkupiti otpad ako nije preuzeo Izjavu na obrascuiz Dodatka III. ovoga Pravilnika ili  drugi dokument koji sadrži sve informacije navedene u obrascu iz Dodatka III. ovoga pravilnika..</w:t>
      </w:r>
      <w:r>
        <w:t xml:space="preserve"> </w:t>
      </w:r>
    </w:p>
    <w:p w14:paraId="3CDD8FAB" w14:textId="77777777" w:rsidR="00EF4EE4" w:rsidRDefault="00EF4EE4" w:rsidP="006857DA">
      <w:pPr>
        <w:pStyle w:val="normal-000011"/>
        <w:spacing w:after="0"/>
      </w:pPr>
      <w:r>
        <w:rPr>
          <w:rStyle w:val="zadanifontodlomka-000009"/>
        </w:rPr>
        <w:t>(7) Trgovac otpadom dužan je preuzimanje pošiljke otpada u posjed snimati video nadzorom i dužan je snimku toga preuzimanja, na kojoj je vidljiva osoba od koje je preuzeo otpad, čuvati 30 dana od dana preuzimanja.</w:t>
      </w:r>
      <w:r>
        <w:t xml:space="preserve"> </w:t>
      </w:r>
    </w:p>
    <w:p w14:paraId="1ADD5B21" w14:textId="77777777" w:rsidR="00EF4EE4" w:rsidRDefault="00EF4EE4" w:rsidP="006857DA">
      <w:pPr>
        <w:pStyle w:val="normal-000011"/>
        <w:spacing w:after="0"/>
      </w:pPr>
      <w:r>
        <w:rPr>
          <w:rStyle w:val="zadanifontodlomka-000009"/>
        </w:rPr>
        <w:lastRenderedPageBreak/>
        <w:t>(8) Za preuzeti otpad trgovac otpadom dužan je na zahtjev prodavatelja izdati pisanu potvrdu da je preuzeo određeni otpad.</w:t>
      </w:r>
      <w:r>
        <w:t xml:space="preserve"> </w:t>
      </w:r>
    </w:p>
    <w:p w14:paraId="38FDC9D2" w14:textId="77777777" w:rsidR="00EF4EE4" w:rsidRDefault="00EF4EE4" w:rsidP="006857DA">
      <w:pPr>
        <w:pStyle w:val="normal-000011"/>
        <w:spacing w:after="0"/>
      </w:pPr>
      <w:r>
        <w:rPr>
          <w:rStyle w:val="zadanifontodlomka-000009"/>
        </w:rPr>
        <w:t>(9) Trgovac otpadom koji obavlja trgovanje otpadom na malo dužan je na lokaciji otkupa otpada imati na vidnom mjestu istaknutu obavijest na kojoj se nalazi naziv pravne ili fizičke osobe – obrtnika koja obavlja trgovanje otpadom na malo, broj upisa u Evidenciju prijevoznika otpada, posrednika otpadom, trgovaca otpadom i reciklažnih dvorišta i natpis: »OTKUP OTPADA«.</w:t>
      </w:r>
      <w:r>
        <w:t xml:space="preserve"> </w:t>
      </w:r>
    </w:p>
    <w:p w14:paraId="7B34460B" w14:textId="77777777" w:rsidR="00EF4EE4" w:rsidRDefault="00EF4EE4" w:rsidP="006857DA">
      <w:pPr>
        <w:pStyle w:val="normal-000011"/>
        <w:spacing w:after="0"/>
      </w:pPr>
      <w:r>
        <w:rPr>
          <w:rStyle w:val="zadanifontodlomka-000009"/>
        </w:rPr>
        <w:t>(10) Trgovac otpadom koji obavlja trgovanje otpadom na malo dužan je na lokaciji otkupa otpada raspolagati odgovarajućim spremnikom za otpad označenim čitljivom oznakom koja sadrži ključni broj i naziv otpada, naziv tog trgovca otpadom, te u slučaju opasnog otpada, oznaku odgovarajućeg opasnog svojstva otpada.</w:t>
      </w:r>
      <w:r>
        <w:t xml:space="preserve"> </w:t>
      </w:r>
    </w:p>
    <w:p w14:paraId="1F6FFC26" w14:textId="77777777" w:rsidR="00EF4EE4" w:rsidRDefault="00EF4EE4" w:rsidP="006857DA">
      <w:pPr>
        <w:pStyle w:val="normal-000025"/>
        <w:spacing w:after="0"/>
      </w:pPr>
      <w:r>
        <w:rPr>
          <w:rStyle w:val="000007"/>
        </w:rPr>
        <w:t> </w:t>
      </w:r>
      <w:r>
        <w:t xml:space="preserve"> </w:t>
      </w:r>
    </w:p>
    <w:p w14:paraId="262903DD"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Neugoda uzrokovana mirisom otpada</w:t>
      </w:r>
    </w:p>
    <w:p w14:paraId="0E8608C2"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24.</w:t>
      </w:r>
    </w:p>
    <w:p w14:paraId="470ABB4A" w14:textId="1DC8E0F1" w:rsidR="00EF4EE4" w:rsidRDefault="00EF4EE4" w:rsidP="00A422E8">
      <w:pPr>
        <w:pStyle w:val="normal-000011"/>
        <w:numPr>
          <w:ilvl w:val="0"/>
          <w:numId w:val="1"/>
        </w:numPr>
        <w:spacing w:after="0"/>
      </w:pPr>
      <w:r>
        <w:rPr>
          <w:rStyle w:val="zadanifontodlomka-000009"/>
        </w:rPr>
        <w:t>Postojanje neugode uzrokovane mirisom uzrokovanog otpadom, kad je potrebno, utvrđuje se ispitivanjem prema normi HRN EN 13725, HRN EN 16841-1:2016 ili HRN EN 16841-2:2016.</w:t>
      </w:r>
      <w:r>
        <w:t xml:space="preserve"> </w:t>
      </w:r>
    </w:p>
    <w:p w14:paraId="3E6A4149" w14:textId="77777777" w:rsidR="00A422E8" w:rsidRDefault="00A422E8" w:rsidP="00A422E8">
      <w:pPr>
        <w:pStyle w:val="normal-000011"/>
        <w:spacing w:after="0"/>
        <w:ind w:left="720"/>
      </w:pPr>
    </w:p>
    <w:p w14:paraId="2F29B972" w14:textId="0778376F" w:rsidR="00A422E8" w:rsidRDefault="00A422E8" w:rsidP="00A422E8">
      <w:pPr>
        <w:pStyle w:val="normal-000011"/>
        <w:spacing w:after="0"/>
      </w:pPr>
    </w:p>
    <w:p w14:paraId="29F35CCA" w14:textId="570153D3" w:rsidR="00A422E8" w:rsidRPr="00A422E8" w:rsidRDefault="00A422E8" w:rsidP="00A422E8">
      <w:pPr>
        <w:pStyle w:val="normal-000011"/>
        <w:spacing w:after="0"/>
        <w:rPr>
          <w:b/>
          <w:bCs/>
          <w:color w:val="FF0000"/>
        </w:rPr>
      </w:pPr>
      <w:r w:rsidRPr="00A422E8">
        <w:rPr>
          <w:b/>
          <w:bCs/>
          <w:color w:val="FF0000"/>
        </w:rPr>
        <w:t>KOMENTAR:</w:t>
      </w:r>
    </w:p>
    <w:p w14:paraId="1ED6FDBC" w14:textId="77777777" w:rsidR="00A422E8" w:rsidRPr="00A422E8" w:rsidRDefault="00A422E8" w:rsidP="00A422E8">
      <w:pPr>
        <w:pStyle w:val="CommentText"/>
        <w:jc w:val="both"/>
        <w:rPr>
          <w:b/>
          <w:bCs/>
          <w:color w:val="FF0000"/>
          <w:sz w:val="24"/>
          <w:szCs w:val="24"/>
        </w:rPr>
      </w:pPr>
      <w:r w:rsidRPr="00A422E8">
        <w:rPr>
          <w:rStyle w:val="CommentReference"/>
          <w:b/>
          <w:bCs/>
          <w:color w:val="FF0000"/>
          <w:sz w:val="24"/>
          <w:szCs w:val="24"/>
        </w:rPr>
        <w:t/>
      </w:r>
      <w:r w:rsidRPr="00A422E8">
        <w:rPr>
          <w:b/>
          <w:bCs/>
          <w:color w:val="FF0000"/>
          <w:sz w:val="24"/>
          <w:szCs w:val="24"/>
        </w:rPr>
        <w:t xml:space="preserve">Predlažemo izostaviti godinu izdanja norme ili utvrditi godinu izdanja norme kao početnu (uz koju se uvažavaju i sve kasnije godine izdanja norme), da se u slučaju ažuriranja norme  ne bi trebao mijenjati Pravilnik. </w:t>
      </w:r>
    </w:p>
    <w:p w14:paraId="68F9A08A" w14:textId="4B90B4A2" w:rsidR="00A422E8" w:rsidRDefault="00A422E8" w:rsidP="00A422E8">
      <w:pPr>
        <w:pStyle w:val="normal-000011"/>
        <w:spacing w:after="0"/>
      </w:pPr>
    </w:p>
    <w:p w14:paraId="096E9747" w14:textId="77777777" w:rsidR="00A422E8" w:rsidRDefault="00A422E8" w:rsidP="00A422E8">
      <w:pPr>
        <w:pStyle w:val="normal-000011"/>
        <w:spacing w:after="0"/>
      </w:pPr>
    </w:p>
    <w:p w14:paraId="01BFE44C" w14:textId="77777777" w:rsidR="00EF4EE4" w:rsidRDefault="00EF4EE4" w:rsidP="006857DA">
      <w:pPr>
        <w:pStyle w:val="normal-000011"/>
        <w:spacing w:after="0"/>
      </w:pPr>
      <w:r>
        <w:rPr>
          <w:rStyle w:val="zadanifontodlomka-000009"/>
        </w:rPr>
        <w:t>(2) Ispitivanje iz stavka 1. ovoga članka obavlja osoba akreditirana za normu kojom obavlja ispitivanje.</w:t>
      </w:r>
      <w:r>
        <w:t xml:space="preserve"> </w:t>
      </w:r>
    </w:p>
    <w:p w14:paraId="39A5E5FE" w14:textId="77777777" w:rsidR="00EF4EE4" w:rsidRDefault="00EF4EE4" w:rsidP="006857DA">
      <w:pPr>
        <w:pStyle w:val="normal-000025"/>
        <w:spacing w:after="0"/>
      </w:pPr>
      <w:r>
        <w:rPr>
          <w:rStyle w:val="000007"/>
        </w:rPr>
        <w:t> </w:t>
      </w:r>
      <w:r>
        <w:t xml:space="preserve"> </w:t>
      </w:r>
    </w:p>
    <w:p w14:paraId="2C750576" w14:textId="77777777" w:rsidR="006857DA" w:rsidRDefault="006857DA" w:rsidP="006857DA">
      <w:pPr>
        <w:pStyle w:val="normal-000025"/>
        <w:spacing w:after="0"/>
      </w:pPr>
    </w:p>
    <w:p w14:paraId="205F5596" w14:textId="77777777" w:rsidR="00EF4EE4" w:rsidRPr="006857DA" w:rsidRDefault="00EF4EE4" w:rsidP="006857DA">
      <w:pPr>
        <w:jc w:val="center"/>
        <w:rPr>
          <w:rStyle w:val="zadanifontodlomka-000009"/>
          <w:b/>
          <w:bCs/>
        </w:rPr>
      </w:pPr>
      <w:r>
        <w:rPr>
          <w:rStyle w:val="zadanifontodlomka-000009"/>
          <w:rFonts w:eastAsia="Times New Roman"/>
          <w:b/>
          <w:bCs/>
        </w:rPr>
        <w:t>DIO ŠESTI</w:t>
      </w:r>
    </w:p>
    <w:p w14:paraId="04632D8B" w14:textId="77777777" w:rsidR="00EF4EE4" w:rsidRDefault="00EF4EE4" w:rsidP="006857DA">
      <w:pPr>
        <w:pStyle w:val="Heading2"/>
        <w:spacing w:before="0" w:beforeAutospacing="0" w:after="0" w:afterAutospacing="0"/>
        <w:jc w:val="center"/>
        <w:rPr>
          <w:rFonts w:eastAsia="Times New Roman"/>
        </w:rPr>
      </w:pPr>
      <w:r>
        <w:rPr>
          <w:rStyle w:val="zadanifontodlomka-000029"/>
          <w:rFonts w:eastAsia="Times New Roman"/>
          <w:b/>
          <w:bCs/>
        </w:rPr>
        <w:t>OBAVLJANJE DJELATNOSTI SAKUPLJANJA, OPORABE I ZBRINJAVANJA OTPADA</w:t>
      </w:r>
    </w:p>
    <w:p w14:paraId="6BD6DD00"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Dozvola za gospodarenje otpadom</w:t>
      </w:r>
    </w:p>
    <w:p w14:paraId="2CE928FC"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25.</w:t>
      </w:r>
    </w:p>
    <w:p w14:paraId="07D61940" w14:textId="77777777" w:rsidR="00EF4EE4" w:rsidRDefault="00EF4EE4" w:rsidP="006857DA">
      <w:pPr>
        <w:pStyle w:val="normal-000011"/>
        <w:spacing w:after="0"/>
      </w:pPr>
      <w:r>
        <w:rPr>
          <w:rStyle w:val="zadanifontodlomka-000009"/>
        </w:rPr>
        <w:t xml:space="preserve">(1) Dozvola za gospodarenje otpadom izdaje se za: </w:t>
      </w:r>
    </w:p>
    <w:p w14:paraId="3B936D97" w14:textId="77777777" w:rsidR="00EF4EE4" w:rsidRDefault="00EF4EE4" w:rsidP="006857DA">
      <w:pPr>
        <w:pStyle w:val="normal-000032"/>
        <w:spacing w:after="0"/>
      </w:pPr>
      <w:r>
        <w:rPr>
          <w:rStyle w:val="zadanifontodlomka-000009"/>
        </w:rPr>
        <w:t>1. djelatnost zbrinjavanja otpada postupkom: D 1, D 2, D 3, D 4, D 5, D 6, D 8, D 9, D 10, D 12, D 13, D 14 i D 15 sukladno Dodatku I. Zakona.</w:t>
      </w:r>
      <w:r>
        <w:t xml:space="preserve"> </w:t>
      </w:r>
    </w:p>
    <w:p w14:paraId="21DFFC52" w14:textId="77777777" w:rsidR="00EF4EE4" w:rsidRDefault="00EF4EE4" w:rsidP="006857DA">
      <w:pPr>
        <w:pStyle w:val="normal-000011"/>
        <w:spacing w:after="0"/>
      </w:pPr>
      <w:r>
        <w:rPr>
          <w:rStyle w:val="zadanifontodlomka-000009"/>
        </w:rPr>
        <w:t>2. djelatnost oporabe postupkom: R1, R 2, R 3, R 4, R 5, R 6, R 7, R 8, R 9, R 10, R 11, R 12 i R 13 sukladno Dodatku II. Zakona.</w:t>
      </w:r>
      <w:r>
        <w:t xml:space="preserve"> </w:t>
      </w:r>
      <w:r>
        <w:rPr>
          <w:rStyle w:val="zadanifontodlomka-000009"/>
        </w:rPr>
        <w:t>(2) Postupci R13 i D15 se koriste za skladištenje otpada na lokaciji na kojoj se obavlja obrada otpada, te se ne dodjeljuju za skladištenje otpada u sklopu postupka sakupljanja otpada.</w:t>
      </w:r>
      <w:r>
        <w:t xml:space="preserve"> </w:t>
      </w:r>
    </w:p>
    <w:p w14:paraId="28DF8DB0" w14:textId="77777777" w:rsidR="00EF4EE4" w:rsidRDefault="00EF4EE4" w:rsidP="006857DA">
      <w:pPr>
        <w:pStyle w:val="normal-000011"/>
        <w:spacing w:after="0"/>
      </w:pPr>
      <w:r>
        <w:rPr>
          <w:rStyle w:val="zadanifontodlomka-000009"/>
        </w:rPr>
        <w:t xml:space="preserve">(3) Predajom otpada na postupak R 13 ili D 15 ne smatra se izvršenjem obveze osiguranja obrade otpada. </w:t>
      </w:r>
    </w:p>
    <w:p w14:paraId="234B5FBF" w14:textId="77777777" w:rsidR="00EF4EE4" w:rsidRDefault="00EF4EE4" w:rsidP="006857DA">
      <w:pPr>
        <w:pStyle w:val="normal-000011"/>
        <w:spacing w:after="0"/>
      </w:pPr>
      <w:r>
        <w:rPr>
          <w:rStyle w:val="zadanifontodlomka-000009"/>
        </w:rPr>
        <w:t>(4) Otpad obrađen postupkom R 12 ili R 13 ne smatra se recikliranim.</w:t>
      </w:r>
      <w:r>
        <w:t xml:space="preserve"> </w:t>
      </w:r>
    </w:p>
    <w:p w14:paraId="1DA4EED1" w14:textId="77777777" w:rsidR="00EF4EE4" w:rsidRDefault="00EF4EE4" w:rsidP="006857DA">
      <w:pPr>
        <w:pStyle w:val="normal-000011"/>
        <w:spacing w:after="0"/>
      </w:pPr>
      <w:r>
        <w:rPr>
          <w:rStyle w:val="zadanifontodlomka-000009"/>
        </w:rPr>
        <w:t>(5) Obrazac zahtjeva za ishođenje dozvole za gospodarenje propisan je Dodatkom IV. ovoga Pravilnika.</w:t>
      </w:r>
      <w:r>
        <w:t xml:space="preserve"> </w:t>
      </w:r>
    </w:p>
    <w:p w14:paraId="5B6A85E4" w14:textId="77777777" w:rsidR="00EF4EE4" w:rsidRDefault="00EF4EE4" w:rsidP="006857DA">
      <w:pPr>
        <w:pStyle w:val="normal-000011"/>
        <w:spacing w:after="0"/>
      </w:pPr>
      <w:r>
        <w:rPr>
          <w:rStyle w:val="zadanifontodlomka-000009"/>
        </w:rPr>
        <w:t>(6) Obrazac dozvole za gospodarenje otpadom propisan je Dodatkom V. ovoga Pravilnika.</w:t>
      </w:r>
      <w:r>
        <w:t xml:space="preserve"> </w:t>
      </w:r>
    </w:p>
    <w:p w14:paraId="209F5DFD" w14:textId="77777777" w:rsidR="00EF4EE4" w:rsidRDefault="00EF4EE4" w:rsidP="006857DA">
      <w:pPr>
        <w:pStyle w:val="normal-000011"/>
        <w:spacing w:after="0"/>
      </w:pPr>
      <w:r>
        <w:rPr>
          <w:rStyle w:val="000007"/>
        </w:rPr>
        <w:t> </w:t>
      </w:r>
      <w:r>
        <w:t xml:space="preserve"> </w:t>
      </w:r>
    </w:p>
    <w:p w14:paraId="1CE56471"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Elaborat gospodarenja otpadom</w:t>
      </w:r>
    </w:p>
    <w:p w14:paraId="274AF900"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26.</w:t>
      </w:r>
    </w:p>
    <w:p w14:paraId="023F4673" w14:textId="77777777" w:rsidR="00EF4EE4" w:rsidRDefault="00EF4EE4" w:rsidP="006857DA">
      <w:pPr>
        <w:pStyle w:val="normal-000044"/>
        <w:spacing w:after="0"/>
      </w:pPr>
      <w:r>
        <w:rPr>
          <w:rStyle w:val="zadanifontodlomka-000001"/>
        </w:rPr>
        <w:lastRenderedPageBreak/>
        <w:t>(1) Sadržajem Elaborata se utvrđuje i dokazuje ispunjavanje općih i posebnih uvjeta za obavljanje postupka gospodarenja otpadom propisanih ovim Pravilnikom i drugim posebnim propisima kojima se uređuje gospodarenje otpadom, utvrđuje svrha izvođenja pojedinog postupka, opis obavljanja tehnoloških procesa, prikazuje prostorni razmještaj tehnoloških procesa i materijalni tok pojedine vrste otpada, sve kako bi se osiguralo gospodarenje otpadom sukladno članku 5. i članku 8. Zakona.</w:t>
      </w:r>
      <w:r>
        <w:t xml:space="preserve"> </w:t>
      </w:r>
    </w:p>
    <w:p w14:paraId="507E6E43" w14:textId="77777777" w:rsidR="00EF4EE4" w:rsidRDefault="00EF4EE4" w:rsidP="006857DA">
      <w:pPr>
        <w:pStyle w:val="normal-000044"/>
        <w:spacing w:after="0"/>
      </w:pPr>
      <w:r>
        <w:rPr>
          <w:rStyle w:val="zadanifontodlomka-000001"/>
        </w:rPr>
        <w:t>(2) Elaboratom se može odrediti korištenje otpada umjesto primarne sirovine u sklopu proizvodnog procesa čime za nastali proizvod nije potrebno ukidati status otpada u posebnom postupku u slučaju da  svrha proizvodnog procesa nije gospodarenje otpadom već proizvodnja proizvoda iz primarne sirovine koja nije otpad, a recikliranjem otpad zamjenjuje dio ili u cijelosti primarnu sirovinu.</w:t>
      </w:r>
      <w:r>
        <w:t xml:space="preserve"> </w:t>
      </w:r>
    </w:p>
    <w:p w14:paraId="1D58DAEF" w14:textId="77777777" w:rsidR="00EF4EE4" w:rsidRDefault="00EF4EE4" w:rsidP="006857DA">
      <w:pPr>
        <w:pStyle w:val="normal-000045"/>
        <w:spacing w:after="0"/>
      </w:pPr>
      <w:r>
        <w:rPr>
          <w:rStyle w:val="zadanifontodlomka-000009"/>
        </w:rPr>
        <w:t xml:space="preserve">(3) Elaborat se izrađuje na obrascu propisanom Dodatkom VI. ovoga Pravilnika </w:t>
      </w:r>
      <w:r>
        <w:rPr>
          <w:rStyle w:val="zadanifontodlomka-000001"/>
        </w:rPr>
        <w:t>u pisanom i digitalnom obliku</w:t>
      </w:r>
      <w:r>
        <w:t xml:space="preserve"> </w:t>
      </w:r>
      <w:r>
        <w:rPr>
          <w:rStyle w:val="zadanifontodlomka-000009"/>
        </w:rPr>
        <w:t>i sadrži:</w:t>
      </w:r>
      <w:r>
        <w:t xml:space="preserve"> </w:t>
      </w:r>
    </w:p>
    <w:p w14:paraId="74D3BE17" w14:textId="77777777" w:rsidR="00EF4EE4" w:rsidRDefault="00EF4EE4" w:rsidP="006857DA">
      <w:pPr>
        <w:pStyle w:val="normal-000046"/>
        <w:spacing w:after="0"/>
      </w:pPr>
      <w:r>
        <w:rPr>
          <w:rStyle w:val="zadanifontodlomka-000001"/>
        </w:rPr>
        <w:t>1. podatke o podnositelju zahtjeva i lokaciji gospodarenja otpadom</w:t>
      </w:r>
      <w:r>
        <w:t xml:space="preserve"> </w:t>
      </w:r>
    </w:p>
    <w:p w14:paraId="7A306C31" w14:textId="77777777" w:rsidR="00EF4EE4" w:rsidRDefault="00EF4EE4" w:rsidP="006857DA">
      <w:pPr>
        <w:pStyle w:val="normal-000046"/>
        <w:spacing w:after="0"/>
      </w:pPr>
      <w:r>
        <w:rPr>
          <w:rStyle w:val="zadanifontodlomka-000001"/>
        </w:rPr>
        <w:t xml:space="preserve">2. popis postupaka gospodarenja otpadom, , vrste i količine otpada </w:t>
      </w:r>
    </w:p>
    <w:p w14:paraId="2EB38D1C" w14:textId="77777777" w:rsidR="00EF4EE4" w:rsidRDefault="00EF4EE4" w:rsidP="006857DA">
      <w:pPr>
        <w:pStyle w:val="normal-000046"/>
        <w:spacing w:after="0"/>
      </w:pPr>
      <w:r>
        <w:rPr>
          <w:rStyle w:val="zadanifontodlomka-000001"/>
        </w:rPr>
        <w:t>3. uvjete za obavljanje postupka gospodarenja otpadom</w:t>
      </w:r>
      <w:r>
        <w:t xml:space="preserve"> </w:t>
      </w:r>
    </w:p>
    <w:p w14:paraId="39394802" w14:textId="77777777" w:rsidR="00EF4EE4" w:rsidRDefault="00EF4EE4" w:rsidP="006857DA">
      <w:pPr>
        <w:pStyle w:val="normal-000046"/>
        <w:spacing w:after="0"/>
      </w:pPr>
      <w:r>
        <w:rPr>
          <w:rStyle w:val="zadanifontodlomka-000001"/>
        </w:rPr>
        <w:t>4. tehnološke procese i opis obavljanja tehnoloških procesa ,obveze praćenja emisija i ostale obveze</w:t>
      </w:r>
      <w:r>
        <w:t xml:space="preserve"> </w:t>
      </w:r>
    </w:p>
    <w:p w14:paraId="658C5096" w14:textId="77777777" w:rsidR="00EF4EE4" w:rsidRDefault="00EF4EE4" w:rsidP="006857DA">
      <w:pPr>
        <w:pStyle w:val="normal-000046"/>
        <w:spacing w:after="0"/>
      </w:pPr>
      <w:r>
        <w:rPr>
          <w:rStyle w:val="zadanifontodlomka-000001"/>
        </w:rPr>
        <w:t>5. nacrt prostornog razmještaja tehnoloških procesa</w:t>
      </w:r>
      <w:r>
        <w:t xml:space="preserve"> </w:t>
      </w:r>
    </w:p>
    <w:p w14:paraId="52FC7EDB" w14:textId="77777777" w:rsidR="00EF4EE4" w:rsidRDefault="00EF4EE4" w:rsidP="006857DA">
      <w:pPr>
        <w:pStyle w:val="normal-000046"/>
        <w:spacing w:after="0"/>
      </w:pPr>
      <w:r>
        <w:rPr>
          <w:rStyle w:val="zadanifontodlomka-000001"/>
        </w:rPr>
        <w:t>6. sheme tehnoloških procesa</w:t>
      </w:r>
      <w:r>
        <w:t xml:space="preserve"> </w:t>
      </w:r>
    </w:p>
    <w:p w14:paraId="3B9B74C5" w14:textId="77777777" w:rsidR="00EF4EE4" w:rsidRDefault="00EF4EE4" w:rsidP="006857DA">
      <w:pPr>
        <w:pStyle w:val="normal-000046"/>
        <w:spacing w:after="0"/>
      </w:pPr>
      <w:r>
        <w:rPr>
          <w:rStyle w:val="zadanifontodlomka-000001"/>
        </w:rPr>
        <w:t>7. mjere nakon zatvaranja odnosno prestanka obavljanja postupaka za koje je izdana dozvola</w:t>
      </w:r>
      <w:r>
        <w:t xml:space="preserve"> </w:t>
      </w:r>
    </w:p>
    <w:p w14:paraId="55DB81E8" w14:textId="77777777" w:rsidR="00EF4EE4" w:rsidRDefault="00EF4EE4" w:rsidP="006857DA">
      <w:pPr>
        <w:pStyle w:val="normal-000046"/>
        <w:spacing w:after="0"/>
      </w:pPr>
      <w:r>
        <w:rPr>
          <w:rStyle w:val="zadanifontodlomka-000001"/>
        </w:rPr>
        <w:t>8. izračune zapremine sekundarnih spremnika i korisnog prostora skladišta i</w:t>
      </w:r>
      <w:r>
        <w:t xml:space="preserve"> </w:t>
      </w:r>
    </w:p>
    <w:p w14:paraId="6113810A" w14:textId="77777777" w:rsidR="00EF4EE4" w:rsidRDefault="00EF4EE4" w:rsidP="006857DA">
      <w:pPr>
        <w:pStyle w:val="normal-000046"/>
        <w:spacing w:after="0"/>
      </w:pPr>
      <w:r>
        <w:rPr>
          <w:rStyle w:val="zadanifontodlomka-000001"/>
        </w:rPr>
        <w:t>9. priloge.</w:t>
      </w:r>
      <w:r>
        <w:t xml:space="preserve"> </w:t>
      </w:r>
    </w:p>
    <w:p w14:paraId="444A3BB8" w14:textId="77777777" w:rsidR="00EF4EE4" w:rsidRDefault="00EF4EE4" w:rsidP="006857DA">
      <w:pPr>
        <w:pStyle w:val="normal-000044"/>
        <w:spacing w:after="0"/>
      </w:pPr>
      <w:r>
        <w:rPr>
          <w:rStyle w:val="zadanifontodlomka-000001"/>
        </w:rPr>
        <w:t>(4) Iznimno od stavka 3. točke 1. ovoga članka, ako u vrijeme izdavanja dozvole za gospodarenje otpadom nije poznata lokacija gospodarenja otpadom na kojoj će se obrađivati otpad mobilnim uređajem za obradu otpada, lokacija gospodarenja otpadom na kojoj će se obrađivati otpad mobilnim uređajem za obradu otpada može se odrediti naknadno putem suglasnosti iz članka 32. stavka 7. Zakona.</w:t>
      </w:r>
      <w:r>
        <w:t xml:space="preserve"> </w:t>
      </w:r>
    </w:p>
    <w:p w14:paraId="6EE1C893" w14:textId="77777777" w:rsidR="00EF4EE4" w:rsidRDefault="00EF4EE4" w:rsidP="006857DA">
      <w:pPr>
        <w:pStyle w:val="normal-000044"/>
        <w:spacing w:after="0"/>
      </w:pPr>
      <w:r>
        <w:rPr>
          <w:rStyle w:val="zadanifontodlomka-000001"/>
        </w:rPr>
        <w:t xml:space="preserve">(5) Elaborat se izrađuje i ispisuje iz Registra djelatnosti gospodarenja otpadom, te se uvezuje u oblik knjige. </w:t>
      </w:r>
    </w:p>
    <w:p w14:paraId="66D89B39" w14:textId="77777777" w:rsidR="00EF4EE4" w:rsidRDefault="00EF4EE4" w:rsidP="006857DA">
      <w:pPr>
        <w:pStyle w:val="normal-000044"/>
        <w:spacing w:after="0"/>
      </w:pPr>
      <w:r>
        <w:rPr>
          <w:rStyle w:val="zadanifontodlomka-000001"/>
        </w:rPr>
        <w:t>(6) Elaborat se ovjerava službenim pečatom tijela koje rješava o zahtjevu za izdavanje ili izmjenu dozvole za gospodarenje otpadom radi potvrđivanja da je određeni primjerak Elaborata sastavni dio odgovarajuće dozvole za gospodarenje otpadom.</w:t>
      </w:r>
      <w:r>
        <w:t xml:space="preserve"> </w:t>
      </w:r>
    </w:p>
    <w:p w14:paraId="1EC7C23C" w14:textId="77777777" w:rsidR="00EF4EE4" w:rsidRDefault="00EF4EE4" w:rsidP="006857DA">
      <w:pPr>
        <w:pStyle w:val="normal-000044"/>
        <w:spacing w:after="0"/>
      </w:pPr>
      <w:r>
        <w:rPr>
          <w:rStyle w:val="zadanifontodlomka-000001"/>
        </w:rPr>
        <w:t>(7) Tijelo koje izdaje dozvolu za gospodarenje otpadom jedan digitalni primjerak Elaborata zajedno sa dozvolom za gospodarenje otpadom dostavlja Ministarstvu.</w:t>
      </w:r>
      <w:r>
        <w:t xml:space="preserve"> </w:t>
      </w:r>
    </w:p>
    <w:p w14:paraId="70733A2E" w14:textId="77777777" w:rsidR="00EF4EE4" w:rsidRDefault="00EF4EE4" w:rsidP="006857DA">
      <w:pPr>
        <w:pStyle w:val="normal-000047"/>
        <w:spacing w:after="0"/>
      </w:pPr>
      <w:r>
        <w:rPr>
          <w:rStyle w:val="zadanifontodlomka-000001"/>
        </w:rPr>
        <w:t>(8) Elaborat za dozvolu za gospodarenje otpadom za potrebe obavljanja pokusnog rada prema posebnom propisu koji uređuje gradnju izrađuje se sukladno dokumentu kojim se odobrava pokusni rad prema posebnim propisima koji uređuju gradnju.</w:t>
      </w:r>
      <w:r>
        <w:t xml:space="preserve"> </w:t>
      </w:r>
    </w:p>
    <w:p w14:paraId="0F8BF45E" w14:textId="77777777" w:rsidR="00EF4EE4" w:rsidRDefault="00EF4EE4" w:rsidP="006857DA">
      <w:pPr>
        <w:pStyle w:val="normal-000040"/>
        <w:spacing w:before="0" w:beforeAutospacing="0" w:after="0"/>
      </w:pPr>
      <w:r>
        <w:rPr>
          <w:rStyle w:val="000042"/>
        </w:rPr>
        <w:t> </w:t>
      </w:r>
      <w:r>
        <w:t xml:space="preserve"> </w:t>
      </w:r>
    </w:p>
    <w:p w14:paraId="072A8528"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Očevidnik sakupljača i oporabitelja</w:t>
      </w:r>
    </w:p>
    <w:p w14:paraId="0542FC31"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27.</w:t>
      </w:r>
    </w:p>
    <w:p w14:paraId="75D1A12A" w14:textId="77777777" w:rsidR="00EF4EE4" w:rsidRDefault="00EF4EE4" w:rsidP="006857DA">
      <w:pPr>
        <w:pStyle w:val="normal-000048"/>
        <w:spacing w:after="0"/>
      </w:pPr>
      <w:r>
        <w:rPr>
          <w:rStyle w:val="zadanifontodlomka-000009"/>
        </w:rPr>
        <w:t>(1) Iznimno od članka 25. ovoga Pravilnika dozvola za gospodarenje otpadom ne izdaje se za djelatnost sakupljanja otpada i djelatnost oporabe otpada slijedećim postupcima:</w:t>
      </w:r>
      <w:r>
        <w:t xml:space="preserve"> </w:t>
      </w:r>
    </w:p>
    <w:p w14:paraId="0620BF66" w14:textId="77777777" w:rsidR="00EF4EE4" w:rsidRDefault="00EF4EE4" w:rsidP="006857DA">
      <w:pPr>
        <w:pStyle w:val="normal-000025"/>
        <w:spacing w:after="0"/>
      </w:pPr>
      <w:r>
        <w:rPr>
          <w:rStyle w:val="zadanifontodlomka-000009"/>
        </w:rPr>
        <w:t>1. energetska oporaba određenog neopasnog otpada u svrhu proizvodnje toplinske energije</w:t>
      </w:r>
      <w:r>
        <w:t xml:space="preserve"> </w:t>
      </w:r>
    </w:p>
    <w:p w14:paraId="315B5857" w14:textId="77777777" w:rsidR="00EF4EE4" w:rsidRDefault="00EF4EE4" w:rsidP="006857DA">
      <w:pPr>
        <w:pStyle w:val="normal-000025"/>
        <w:spacing w:after="0"/>
      </w:pPr>
      <w:r>
        <w:rPr>
          <w:rStyle w:val="zadanifontodlomka-000009"/>
        </w:rPr>
        <w:t>2. biološka aerobna oporaba biootpada u svrhu proizvodnje komposta</w:t>
      </w:r>
      <w:r>
        <w:t xml:space="preserve"> </w:t>
      </w:r>
    </w:p>
    <w:p w14:paraId="1858C27F" w14:textId="77777777" w:rsidR="00EF4EE4" w:rsidRDefault="00EF4EE4" w:rsidP="006857DA">
      <w:pPr>
        <w:pStyle w:val="normal-000025"/>
        <w:spacing w:after="0"/>
      </w:pPr>
      <w:r>
        <w:rPr>
          <w:rStyle w:val="zadanifontodlomka-000009"/>
        </w:rPr>
        <w:t>3. oporaba otpadnog ulja radi proizvodnje biogoriva</w:t>
      </w:r>
      <w:r>
        <w:t xml:space="preserve"> </w:t>
      </w:r>
    </w:p>
    <w:p w14:paraId="202A4127" w14:textId="77777777" w:rsidR="00EF4EE4" w:rsidRDefault="00EF4EE4" w:rsidP="006857DA">
      <w:pPr>
        <w:pStyle w:val="normal-000025"/>
        <w:spacing w:after="0"/>
      </w:pPr>
      <w:r>
        <w:rPr>
          <w:rStyle w:val="zadanifontodlomka-000009"/>
        </w:rPr>
        <w:t>4. oporaba drvnog otpada u svrhu proizvodnje proizvoda od drva</w:t>
      </w:r>
      <w:r>
        <w:t xml:space="preserve"> </w:t>
      </w:r>
    </w:p>
    <w:p w14:paraId="101245CB" w14:textId="77777777" w:rsidR="00EF4EE4" w:rsidRDefault="00EF4EE4" w:rsidP="006857DA">
      <w:pPr>
        <w:pStyle w:val="normal-000032"/>
        <w:spacing w:after="0"/>
      </w:pPr>
      <w:r>
        <w:rPr>
          <w:rStyle w:val="zadanifontodlomka-000009"/>
        </w:rPr>
        <w:t>5. oporaba otpadnog asfalta za proizvodnju asfalta na asfaltnoj bazi</w:t>
      </w:r>
      <w:r>
        <w:t xml:space="preserve"> </w:t>
      </w:r>
    </w:p>
    <w:p w14:paraId="280C414F" w14:textId="77777777" w:rsidR="00EF4EE4" w:rsidRDefault="00EF4EE4" w:rsidP="006857DA">
      <w:pPr>
        <w:pStyle w:val="normal-000025"/>
        <w:spacing w:after="0"/>
      </w:pPr>
      <w:r>
        <w:rPr>
          <w:rStyle w:val="zadanifontodlomka-000009"/>
        </w:rPr>
        <w:t>6. popravak i čišćenje električnih i elektroničkih uređaja u svrhu ponovnog korištenja i</w:t>
      </w:r>
      <w:r>
        <w:t xml:space="preserve"> </w:t>
      </w:r>
    </w:p>
    <w:p w14:paraId="79322EE4" w14:textId="77777777" w:rsidR="00EF4EE4" w:rsidRDefault="00EF4EE4" w:rsidP="006857DA">
      <w:pPr>
        <w:pStyle w:val="normal-000025"/>
        <w:spacing w:after="0"/>
      </w:pPr>
      <w:r>
        <w:rPr>
          <w:rStyle w:val="zadanifontodlomka-000009"/>
        </w:rPr>
        <w:t>7. mehanička priprema i nasipavanje otpada</w:t>
      </w:r>
      <w:r>
        <w:t xml:space="preserve"> </w:t>
      </w:r>
    </w:p>
    <w:p w14:paraId="153DCDB4" w14:textId="77777777" w:rsidR="00EF4EE4" w:rsidRDefault="00EF4EE4" w:rsidP="006857DA">
      <w:pPr>
        <w:pStyle w:val="normal-000025"/>
        <w:spacing w:after="0"/>
      </w:pPr>
      <w:r>
        <w:rPr>
          <w:rStyle w:val="zadanifontodlomka-000009"/>
        </w:rPr>
        <w:lastRenderedPageBreak/>
        <w:t>8. oporaba otpada na reciklažnom dvorištu za građevni otpad.</w:t>
      </w:r>
      <w:r>
        <w:t xml:space="preserve"> </w:t>
      </w:r>
    </w:p>
    <w:p w14:paraId="7F092304" w14:textId="77777777" w:rsidR="00EF4EE4" w:rsidRDefault="00EF4EE4" w:rsidP="006857DA">
      <w:pPr>
        <w:pStyle w:val="normal-000048"/>
        <w:spacing w:after="0"/>
      </w:pPr>
      <w:r>
        <w:rPr>
          <w:rStyle w:val="zadanifontodlomka-000009"/>
        </w:rPr>
        <w:t>(2)</w:t>
      </w:r>
      <w:r>
        <w:t xml:space="preserve"> </w:t>
      </w:r>
      <w:r>
        <w:rPr>
          <w:rStyle w:val="zadanifontodlomka-000001"/>
        </w:rPr>
        <w:t>Zahtjev za upis u Očevidnik sakupljača i oporabitelja, sadrži:</w:t>
      </w:r>
      <w:r>
        <w:t xml:space="preserve"> </w:t>
      </w:r>
    </w:p>
    <w:p w14:paraId="1C914C3D" w14:textId="77777777" w:rsidR="00EF4EE4" w:rsidRDefault="00EF4EE4" w:rsidP="006857DA">
      <w:pPr>
        <w:pStyle w:val="normal-000025"/>
        <w:spacing w:after="0"/>
      </w:pPr>
      <w:r>
        <w:rPr>
          <w:rStyle w:val="zadanifontodlomka-000001"/>
        </w:rPr>
        <w:t>1. za oporabitelja:</w:t>
      </w:r>
      <w:r>
        <w:t xml:space="preserve"> </w:t>
      </w:r>
    </w:p>
    <w:p w14:paraId="0D267656" w14:textId="77777777" w:rsidR="00EF4EE4" w:rsidRDefault="00EF4EE4" w:rsidP="006857DA">
      <w:pPr>
        <w:pStyle w:val="normal-000025"/>
        <w:spacing w:after="0"/>
      </w:pPr>
      <w:r>
        <w:rPr>
          <w:rStyle w:val="zadanifontodlomka-000001"/>
        </w:rPr>
        <w:t>- podatke o podnositelju zahtjeva</w:t>
      </w:r>
      <w:r>
        <w:t xml:space="preserve"> </w:t>
      </w:r>
    </w:p>
    <w:p w14:paraId="1796813C" w14:textId="77777777" w:rsidR="00EF4EE4" w:rsidRDefault="00EF4EE4" w:rsidP="006857DA">
      <w:pPr>
        <w:pStyle w:val="normal-000025"/>
        <w:spacing w:after="0"/>
      </w:pPr>
      <w:r>
        <w:rPr>
          <w:rStyle w:val="zadanifontodlomka-000001"/>
        </w:rPr>
        <w:t>- popis postupaka gospodarenja otpadom iz Dodatka VII. ovoga Pravilnika s opisom tehnoloških procesa, opreme i uređaja, te kapacitetom oporabe</w:t>
      </w:r>
      <w:r>
        <w:t xml:space="preserve"> </w:t>
      </w:r>
    </w:p>
    <w:p w14:paraId="03E892EC" w14:textId="77777777" w:rsidR="00EF4EE4" w:rsidRDefault="00EF4EE4" w:rsidP="006857DA">
      <w:pPr>
        <w:pStyle w:val="normal-000025"/>
        <w:spacing w:after="0"/>
      </w:pPr>
      <w:r>
        <w:rPr>
          <w:rStyle w:val="zadanifontodlomka-000001"/>
        </w:rPr>
        <w:t xml:space="preserve">- vrste i količine otpada koje će se oporabljivati i koje će nastajati oporabom </w:t>
      </w:r>
    </w:p>
    <w:p w14:paraId="0C591D16" w14:textId="77777777" w:rsidR="00EF4EE4" w:rsidRDefault="00EF4EE4" w:rsidP="006857DA">
      <w:pPr>
        <w:pStyle w:val="normal-000025"/>
        <w:spacing w:after="0"/>
      </w:pPr>
      <w:r>
        <w:rPr>
          <w:rStyle w:val="zadanifontodlomka-000001"/>
        </w:rPr>
        <w:t>- podaci o lokaciji na kojoj će se obavljati oporaba (adresa, katastarska općina i čestica)</w:t>
      </w:r>
      <w:r>
        <w:t xml:space="preserve"> </w:t>
      </w:r>
    </w:p>
    <w:p w14:paraId="51BD950E" w14:textId="77777777" w:rsidR="00EF4EE4" w:rsidRDefault="00EF4EE4" w:rsidP="006857DA">
      <w:pPr>
        <w:pStyle w:val="normal-000025"/>
        <w:spacing w:after="0"/>
      </w:pPr>
      <w:r>
        <w:rPr>
          <w:rStyle w:val="zadanifontodlomka-000001"/>
        </w:rPr>
        <w:t>- način ispunjavanja općih uvjeta gospodarenja otpadom iz članka 14. ovoga Pravilnika i posebnih uvjeta gospodarenja otpadom iz članaka 15., 16., 17., 18., 19. i 20. ovoga Pravilnika</w:t>
      </w:r>
      <w:r>
        <w:t xml:space="preserve"> </w:t>
      </w:r>
    </w:p>
    <w:p w14:paraId="710C1F89" w14:textId="77777777" w:rsidR="00EF4EE4" w:rsidRDefault="00EF4EE4" w:rsidP="006857DA">
      <w:pPr>
        <w:pStyle w:val="normal-000025"/>
        <w:spacing w:after="0"/>
      </w:pPr>
      <w:r>
        <w:rPr>
          <w:rStyle w:val="zadanifontodlomka-000001"/>
        </w:rPr>
        <w:t xml:space="preserve">- obrazloženje o recikliranju iz kojega je razvidno da li postupak gospodarenja otpadom udovoljava definiciji recikliranja te da li se postupkom gospodarenja otpadom koristi otpad umjesto primarne sirovine u sklopu proizvodnog procesa čime za nastali proizvod nije potrebno ukidati status otpada u posebnom postupku, a svrha proizvodnog procesa nije gospodarenje otpadom već proizvodnja proizvoda iz primarne sirovine koja nije otpad, a recikliranjem otpad zamjenjuje dio ili u cijelosti primarnu sirovinu, </w:t>
      </w:r>
    </w:p>
    <w:p w14:paraId="7922C8B9" w14:textId="77777777" w:rsidR="00EF4EE4" w:rsidRDefault="00EF4EE4" w:rsidP="006857DA">
      <w:pPr>
        <w:pStyle w:val="normal-000025"/>
        <w:spacing w:after="0"/>
      </w:pPr>
      <w:r>
        <w:rPr>
          <w:rStyle w:val="zadanifontodlomka-000001"/>
        </w:rPr>
        <w:t>- obrazloženje o pripremi za ponovnu uporabu iz kojega je razvidno da li postupak gospodarenja otpadom udovoljava definiciji pripreme za ponovnu uporabu i</w:t>
      </w:r>
      <w:r>
        <w:t xml:space="preserve"> </w:t>
      </w:r>
    </w:p>
    <w:p w14:paraId="467B4815" w14:textId="77777777" w:rsidR="00EF4EE4" w:rsidRDefault="00EF4EE4" w:rsidP="006857DA">
      <w:pPr>
        <w:pStyle w:val="normal-000025"/>
        <w:spacing w:after="0"/>
      </w:pPr>
      <w:r>
        <w:rPr>
          <w:rStyle w:val="zadanifontodlomka-000001"/>
        </w:rPr>
        <w:t>- obrazloženje iznosa financijskog jamstva.</w:t>
      </w:r>
      <w:r>
        <w:t xml:space="preserve"> </w:t>
      </w:r>
    </w:p>
    <w:p w14:paraId="0289369C" w14:textId="77777777" w:rsidR="00EF4EE4" w:rsidRDefault="00EF4EE4" w:rsidP="006857DA">
      <w:pPr>
        <w:pStyle w:val="normal-000025"/>
        <w:spacing w:after="0"/>
      </w:pPr>
      <w:r>
        <w:rPr>
          <w:rStyle w:val="zadanifontodlomka-000001"/>
        </w:rPr>
        <w:t>2. za sakupljača:</w:t>
      </w:r>
      <w:r>
        <w:t xml:space="preserve"> </w:t>
      </w:r>
    </w:p>
    <w:p w14:paraId="65009E24" w14:textId="77777777" w:rsidR="00EF4EE4" w:rsidRDefault="00EF4EE4" w:rsidP="006857DA">
      <w:pPr>
        <w:pStyle w:val="normal-000025"/>
        <w:spacing w:after="0"/>
      </w:pPr>
      <w:r>
        <w:rPr>
          <w:rStyle w:val="zadanifontodlomka-000001"/>
        </w:rPr>
        <w:t>- podatke o podnositelju zahtjeva</w:t>
      </w:r>
      <w:r>
        <w:t xml:space="preserve"> </w:t>
      </w:r>
    </w:p>
    <w:p w14:paraId="63BFB002" w14:textId="77777777" w:rsidR="00EF4EE4" w:rsidRDefault="00EF4EE4" w:rsidP="006857DA">
      <w:pPr>
        <w:pStyle w:val="normal-000025"/>
        <w:spacing w:after="0"/>
      </w:pPr>
      <w:r>
        <w:rPr>
          <w:rStyle w:val="zadanifontodlomka-000001"/>
        </w:rPr>
        <w:t xml:space="preserve">- vrste i količine otpada koje će se sakupljati </w:t>
      </w:r>
    </w:p>
    <w:p w14:paraId="4BD020E8" w14:textId="77777777" w:rsidR="00EF4EE4" w:rsidRDefault="00EF4EE4" w:rsidP="006857DA">
      <w:pPr>
        <w:pStyle w:val="normal-000025"/>
        <w:spacing w:after="0"/>
      </w:pPr>
      <w:r>
        <w:rPr>
          <w:rStyle w:val="zadanifontodlomka-000001"/>
        </w:rPr>
        <w:t>- podaci o lokaciji na kojoj će se obavljati skladištenje otpada (adresa, katastarska općina i čestica)</w:t>
      </w:r>
      <w:r>
        <w:t xml:space="preserve"> </w:t>
      </w:r>
    </w:p>
    <w:p w14:paraId="0A8B3881" w14:textId="77777777" w:rsidR="00EF4EE4" w:rsidRDefault="00EF4EE4" w:rsidP="006857DA">
      <w:pPr>
        <w:pStyle w:val="normal-000025"/>
        <w:spacing w:after="0"/>
      </w:pPr>
      <w:r>
        <w:rPr>
          <w:rStyle w:val="zadanifontodlomka-000001"/>
        </w:rPr>
        <w:t>- način ispunjavanja općih uvjeta gospodarenja otpadom iz članka 14. ovoga Pravilnika i posebnih uvjeta gospodarenja otpadom iz članaka 15., 16., 17., 18., 19. i 20. ovoga Pravilnika</w:t>
      </w:r>
      <w:r>
        <w:t xml:space="preserve"> </w:t>
      </w:r>
    </w:p>
    <w:p w14:paraId="1A0366A3" w14:textId="77777777" w:rsidR="00EF4EE4" w:rsidRDefault="00EF4EE4" w:rsidP="006857DA">
      <w:pPr>
        <w:pStyle w:val="normal-000025"/>
        <w:spacing w:after="0"/>
      </w:pPr>
      <w:r>
        <w:rPr>
          <w:rStyle w:val="zadanifontodlomka-000001"/>
        </w:rPr>
        <w:t>- obrazloženje iznosa financijskog jamstva.</w:t>
      </w:r>
      <w:r>
        <w:t xml:space="preserve"> </w:t>
      </w:r>
    </w:p>
    <w:p w14:paraId="0F85306B" w14:textId="77777777" w:rsidR="00EF4EE4" w:rsidRDefault="00EF4EE4" w:rsidP="006857DA">
      <w:pPr>
        <w:pStyle w:val="normal-000025"/>
        <w:spacing w:after="0"/>
      </w:pPr>
      <w:r>
        <w:rPr>
          <w:rStyle w:val="zadanifontodlomka-000009"/>
        </w:rPr>
        <w:t>(3) Način izvođenja postupaka oporabe iz stavka 1. ovoga članka, vrste i količine otpada koje je dopušteno oporabljivati postupcima iz stavka 1. ovoga članka propisani su Dodatkom VII. ovoga Pravilnika.</w:t>
      </w:r>
      <w:r>
        <w:t xml:space="preserve"> </w:t>
      </w:r>
    </w:p>
    <w:p w14:paraId="039F2B01" w14:textId="77777777" w:rsidR="00EF4EE4" w:rsidRDefault="00EF4EE4" w:rsidP="006857DA">
      <w:pPr>
        <w:pStyle w:val="normal-000025"/>
        <w:spacing w:after="0"/>
      </w:pPr>
      <w:r>
        <w:rPr>
          <w:rStyle w:val="zadanifontodlomka-000009"/>
        </w:rPr>
        <w:t>(4) Oporaba otpada koja ne udovoljava zahtjevima iz Dodatka VII. ovoga Pravilnika podliježe obvezi ishođenja dozvole za gospodarenje otpadom.</w:t>
      </w:r>
      <w:r>
        <w:t xml:space="preserve"> </w:t>
      </w:r>
    </w:p>
    <w:p w14:paraId="0C416656" w14:textId="77777777" w:rsidR="00EF4EE4" w:rsidRDefault="00EF4EE4" w:rsidP="006857DA">
      <w:pPr>
        <w:pStyle w:val="normal-000025"/>
        <w:spacing w:after="0"/>
      </w:pPr>
      <w:r>
        <w:rPr>
          <w:rStyle w:val="000042"/>
        </w:rPr>
        <w:t> </w:t>
      </w:r>
      <w:r>
        <w:t xml:space="preserve"> </w:t>
      </w:r>
    </w:p>
    <w:p w14:paraId="43FFA1B9" w14:textId="77777777" w:rsidR="00EF4EE4" w:rsidRDefault="00EF4EE4" w:rsidP="006857DA">
      <w:pPr>
        <w:pStyle w:val="normal-000025"/>
        <w:spacing w:after="0"/>
      </w:pPr>
      <w:r>
        <w:rPr>
          <w:rStyle w:val="000042"/>
        </w:rPr>
        <w:t> </w:t>
      </w:r>
      <w:r>
        <w:t xml:space="preserve"> </w:t>
      </w:r>
    </w:p>
    <w:p w14:paraId="40EBFDB0"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Potvrđivanje namjere obavljanja djelatnosti gospodarenja otpadom</w:t>
      </w:r>
    </w:p>
    <w:p w14:paraId="38702DB8"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28.</w:t>
      </w:r>
    </w:p>
    <w:p w14:paraId="4296AB15" w14:textId="77777777" w:rsidR="00EF4EE4" w:rsidRDefault="00EF4EE4" w:rsidP="006857DA">
      <w:pPr>
        <w:pStyle w:val="normal-000011"/>
        <w:spacing w:after="0"/>
      </w:pPr>
      <w:r>
        <w:rPr>
          <w:rStyle w:val="zadanifontodlomka-000009"/>
        </w:rPr>
        <w:t>(1) Namjera obavljanja djelatnosti gospodarenja otpadom u narednih godinu dana potvrđuje se putem mrežne aplikacije Registra djelatnosti gospodarenja otpadom.</w:t>
      </w:r>
      <w:r>
        <w:t xml:space="preserve"> </w:t>
      </w:r>
    </w:p>
    <w:p w14:paraId="292E2A29" w14:textId="77777777" w:rsidR="00EF4EE4" w:rsidRDefault="00EF4EE4" w:rsidP="006857DA">
      <w:pPr>
        <w:pStyle w:val="normal-000011"/>
        <w:spacing w:after="0"/>
      </w:pPr>
      <w:r>
        <w:rPr>
          <w:rStyle w:val="zadanifontodlomka-000009"/>
        </w:rPr>
        <w:t>(2) Iznimno od stavka 1. ovoga članka u slučaju da potvrđivanje putem mrežne aplikacije iz stavka 1. ovoga članka nije moguće, potvrđivanje namjere obavljanja djelatnosti se obavlja pisanim putem tijelu nadležnom za rješavanje zahtjeva za upis u Očevidnik sakupljača i oporabitelja odnosno Evidenciju prijevoznika otpada, posrednika otpadom, trgovaca otpadom i reciklažnih dvorišta.</w:t>
      </w:r>
      <w:r>
        <w:t xml:space="preserve"> </w:t>
      </w:r>
    </w:p>
    <w:p w14:paraId="6B141F17" w14:textId="77777777" w:rsidR="00EF4EE4" w:rsidRDefault="00EF4EE4" w:rsidP="006857DA">
      <w:pPr>
        <w:pStyle w:val="normal-000011"/>
        <w:spacing w:after="0"/>
      </w:pPr>
      <w:r>
        <w:rPr>
          <w:rStyle w:val="zadanifontodlomka-000009"/>
        </w:rPr>
        <w:t>(3) Obavijest o namjeri obavljanja određene djelatnosti sadrži slijedeće podatke:</w:t>
      </w:r>
      <w:r>
        <w:t xml:space="preserve"> </w:t>
      </w:r>
    </w:p>
    <w:p w14:paraId="7DF99808" w14:textId="77777777" w:rsidR="00EF4EE4" w:rsidRDefault="00EF4EE4" w:rsidP="006857DA">
      <w:pPr>
        <w:pStyle w:val="000050"/>
      </w:pPr>
      <w:r>
        <w:rPr>
          <w:rStyle w:val="000013"/>
        </w:rPr>
        <w:t>1.</w:t>
      </w:r>
      <w:r>
        <w:t xml:space="preserve"> </w:t>
      </w:r>
      <w:r>
        <w:rPr>
          <w:rStyle w:val="zadanifontodlomka-000009"/>
        </w:rPr>
        <w:t>naziv pravne osobe i OIB ili fizičke osobe – obrtnika i MBO</w:t>
      </w:r>
      <w:r>
        <w:t xml:space="preserve"> </w:t>
      </w:r>
    </w:p>
    <w:p w14:paraId="6B4A73A6" w14:textId="77777777" w:rsidR="00EF4EE4" w:rsidRDefault="00EF4EE4" w:rsidP="006857DA">
      <w:pPr>
        <w:pStyle w:val="000050"/>
      </w:pPr>
      <w:r>
        <w:rPr>
          <w:rStyle w:val="000013"/>
        </w:rPr>
        <w:t>2.</w:t>
      </w:r>
      <w:r>
        <w:t xml:space="preserve"> </w:t>
      </w:r>
      <w:r>
        <w:rPr>
          <w:rStyle w:val="zadanifontodlomka-000009"/>
        </w:rPr>
        <w:t>broj upisa u očevidnik odnosno evidenciju</w:t>
      </w:r>
      <w:r>
        <w:t xml:space="preserve"> </w:t>
      </w:r>
    </w:p>
    <w:p w14:paraId="2243942D" w14:textId="77777777" w:rsidR="00EF4EE4" w:rsidRDefault="00EF4EE4" w:rsidP="006857DA">
      <w:pPr>
        <w:pStyle w:val="000052"/>
        <w:spacing w:after="0"/>
      </w:pPr>
      <w:r>
        <w:rPr>
          <w:rStyle w:val="000013"/>
        </w:rPr>
        <w:t>3.</w:t>
      </w:r>
      <w:r>
        <w:t xml:space="preserve"> </w:t>
      </w:r>
      <w:r>
        <w:rPr>
          <w:rStyle w:val="zadanifontodlomka-000009"/>
        </w:rPr>
        <w:t>izjavu o namjeri obavljanja djelatnosti u narednih godinu dana.</w:t>
      </w:r>
      <w:r>
        <w:t xml:space="preserve"> </w:t>
      </w:r>
    </w:p>
    <w:p w14:paraId="15985958" w14:textId="77777777" w:rsidR="00EF4EE4" w:rsidRDefault="00EF4EE4" w:rsidP="006857DA">
      <w:pPr>
        <w:pStyle w:val="normal-000025"/>
        <w:spacing w:after="0"/>
      </w:pPr>
      <w:r>
        <w:rPr>
          <w:rStyle w:val="000007"/>
        </w:rPr>
        <w:t> </w:t>
      </w:r>
      <w:r>
        <w:t xml:space="preserve"> </w:t>
      </w:r>
    </w:p>
    <w:p w14:paraId="10A83407" w14:textId="77777777" w:rsidR="006857DA" w:rsidRDefault="006857DA" w:rsidP="006857DA">
      <w:pPr>
        <w:pStyle w:val="normal-000025"/>
        <w:spacing w:after="0"/>
      </w:pPr>
    </w:p>
    <w:p w14:paraId="1FE0A6B8" w14:textId="77777777" w:rsidR="00EF4EE4" w:rsidRPr="006857DA" w:rsidRDefault="00EF4EE4" w:rsidP="006857DA">
      <w:pPr>
        <w:jc w:val="center"/>
        <w:rPr>
          <w:rStyle w:val="zadanifontodlomka-000009"/>
          <w:b/>
          <w:bCs/>
        </w:rPr>
      </w:pPr>
      <w:r>
        <w:rPr>
          <w:rStyle w:val="zadanifontodlomka-000009"/>
          <w:rFonts w:eastAsia="Times New Roman"/>
          <w:b/>
          <w:bCs/>
        </w:rPr>
        <w:t>DIO SEDMI</w:t>
      </w:r>
    </w:p>
    <w:p w14:paraId="0868A0D6" w14:textId="77777777" w:rsidR="00EF4EE4" w:rsidRDefault="00EF4EE4" w:rsidP="006857DA">
      <w:pPr>
        <w:pStyle w:val="Heading2"/>
        <w:spacing w:before="0" w:beforeAutospacing="0" w:after="0" w:afterAutospacing="0"/>
        <w:jc w:val="center"/>
        <w:rPr>
          <w:rFonts w:eastAsia="Times New Roman"/>
        </w:rPr>
      </w:pPr>
      <w:r>
        <w:rPr>
          <w:rStyle w:val="zadanifontodlomka-000029"/>
          <w:rFonts w:eastAsia="Times New Roman"/>
          <w:b/>
          <w:bCs/>
        </w:rPr>
        <w:lastRenderedPageBreak/>
        <w:t>FINANCIJSKO JAMSTVO ZA GOSPODARENJE OTPADOM</w:t>
      </w:r>
    </w:p>
    <w:p w14:paraId="30EEE9DD"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Pojedinosti financijskog jamstva</w:t>
      </w:r>
    </w:p>
    <w:p w14:paraId="588E9EFF"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29.</w:t>
      </w:r>
    </w:p>
    <w:p w14:paraId="72768310" w14:textId="77777777" w:rsidR="00EF4EE4" w:rsidRDefault="00EF4EE4" w:rsidP="006857DA">
      <w:pPr>
        <w:pStyle w:val="normal-000011"/>
        <w:spacing w:after="0"/>
      </w:pPr>
      <w:r>
        <w:rPr>
          <w:rStyle w:val="zadanifontodlomka-000001"/>
        </w:rPr>
        <w:t>(1) Financijsko jamstvo za djelatnosti određene dozvolom za gospodarenje otpadom, djelatnosti sakupljanja otpada i djelatnost oporabe otpada za koju se ne izdaje dozvola za gospodarenje otpadom je bankarska garancija ili drugi odgovarajući ekvivalentni financijski instrument (polica osiguranja i drugo) koju izdaje kreditna institucija i društvo za osiguranjena iznos koji je određen  izračunom propisanim Dodatkom VIII. ovoga Pravilnika.</w:t>
      </w:r>
      <w:r>
        <w:t xml:space="preserve"> </w:t>
      </w:r>
    </w:p>
    <w:p w14:paraId="478EE244" w14:textId="77777777" w:rsidR="00EF4EE4" w:rsidRDefault="00EF4EE4" w:rsidP="006857DA">
      <w:pPr>
        <w:pStyle w:val="normal-000011"/>
        <w:spacing w:after="0"/>
      </w:pPr>
      <w:r>
        <w:rPr>
          <w:rStyle w:val="zadanifontodlomka-000001"/>
        </w:rPr>
        <w:t>(2) Financijsko jamstvo za  djelatnost zbrinjavanja otpada postupkom odlaganja otpada, osim</w:t>
      </w:r>
      <w:r>
        <w:t xml:space="preserve"> </w:t>
      </w:r>
      <w:r>
        <w:rPr>
          <w:rStyle w:val="zadanifontodlomka-000001"/>
        </w:rPr>
        <w:t>bankarske garancije ili drugog odgovarajućeg ekvivalentnog financijskog instrumenta (polica osiguranja i drugo) je i odluka Fonda, odluka predstavničkog tijela jedinice lokalne samouprave i odluka predstavničkog tijela jedinice područne (regionalne) samouprave o davanju jamstva za osiguranje sredstava za financiranje troškova zatvaranja odlagališta otpada, održavanja i nadzora odlagališta otpada nakon zatvaranja za period od  najmanje 30 godina nakon zatvaranja.</w:t>
      </w:r>
      <w:r>
        <w:t xml:space="preserve"> </w:t>
      </w:r>
    </w:p>
    <w:p w14:paraId="4F8B2272" w14:textId="1A20130E" w:rsidR="00EF4EE4" w:rsidRPr="00A422E8" w:rsidRDefault="00EF4EE4" w:rsidP="006857DA">
      <w:pPr>
        <w:pStyle w:val="normal-000025"/>
        <w:spacing w:after="0"/>
        <w:rPr>
          <w:b/>
          <w:bCs/>
          <w:color w:val="FF0000"/>
        </w:rPr>
      </w:pPr>
      <w:r w:rsidRPr="00A422E8">
        <w:rPr>
          <w:rStyle w:val="000042"/>
          <w:b/>
          <w:bCs/>
          <w:color w:val="FF0000"/>
        </w:rPr>
        <w:t> </w:t>
      </w:r>
      <w:r w:rsidRPr="00A422E8">
        <w:rPr>
          <w:b/>
          <w:bCs/>
          <w:color w:val="FF0000"/>
        </w:rPr>
        <w:t xml:space="preserve"> </w:t>
      </w:r>
    </w:p>
    <w:p w14:paraId="5B87CD56" w14:textId="71401AE1" w:rsidR="00A422E8" w:rsidRPr="00A422E8" w:rsidRDefault="00A422E8" w:rsidP="006857DA">
      <w:pPr>
        <w:pStyle w:val="normal-000025"/>
        <w:spacing w:after="0"/>
        <w:rPr>
          <w:b/>
          <w:bCs/>
          <w:color w:val="FF0000"/>
        </w:rPr>
      </w:pPr>
      <w:r w:rsidRPr="00A422E8">
        <w:rPr>
          <w:b/>
          <w:bCs/>
          <w:color w:val="FF0000"/>
        </w:rPr>
        <w:t>KOMENTAR:</w:t>
      </w:r>
    </w:p>
    <w:p w14:paraId="7B6CC334" w14:textId="77777777" w:rsidR="00A422E8" w:rsidRPr="00A422E8" w:rsidRDefault="00A422E8" w:rsidP="00A422E8">
      <w:pPr>
        <w:pStyle w:val="CommentText"/>
        <w:rPr>
          <w:b/>
          <w:bCs/>
          <w:color w:val="FF0000"/>
          <w:sz w:val="24"/>
          <w:szCs w:val="24"/>
        </w:rPr>
      </w:pPr>
      <w:r w:rsidRPr="00A422E8">
        <w:rPr>
          <w:b/>
          <w:bCs/>
          <w:color w:val="FF0000"/>
          <w:sz w:val="24"/>
          <w:szCs w:val="24"/>
        </w:rPr>
        <w:t>Preporučujemo uskladiti s Ministarstvom financija na način da ova vrsta financijskoj jamstva JLS ne ulaze u masu ograničenja pod uvjetima propisanim Zakonom o proračunu.</w:t>
      </w:r>
    </w:p>
    <w:p w14:paraId="43542632" w14:textId="0E4A1AC4" w:rsidR="00A422E8" w:rsidRDefault="00A422E8" w:rsidP="006857DA">
      <w:pPr>
        <w:pStyle w:val="normal-000025"/>
        <w:spacing w:after="0"/>
      </w:pPr>
    </w:p>
    <w:p w14:paraId="4BF1996F" w14:textId="77777777" w:rsidR="00A422E8" w:rsidRDefault="00A422E8" w:rsidP="006857DA">
      <w:pPr>
        <w:pStyle w:val="normal-000025"/>
        <w:spacing w:after="0"/>
      </w:pPr>
    </w:p>
    <w:p w14:paraId="27B53DCA"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30.</w:t>
      </w:r>
    </w:p>
    <w:p w14:paraId="6F104812" w14:textId="77777777" w:rsidR="00EF4EE4" w:rsidRDefault="00EF4EE4" w:rsidP="006857DA">
      <w:pPr>
        <w:pStyle w:val="normal-000011"/>
        <w:spacing w:after="0"/>
      </w:pPr>
      <w:r>
        <w:rPr>
          <w:rStyle w:val="zadanifontodlomka-000001"/>
        </w:rPr>
        <w:t xml:space="preserve">(1) Financijsko jamstvo iz članka 29. stavka 1. i 2. ovoga Pravilnika sadrži: </w:t>
      </w:r>
    </w:p>
    <w:p w14:paraId="5EA9C4A3" w14:textId="77777777" w:rsidR="00EF4EE4" w:rsidRDefault="00EF4EE4" w:rsidP="006857DA">
      <w:pPr>
        <w:pStyle w:val="normal-000025"/>
        <w:spacing w:after="0"/>
      </w:pPr>
      <w:r>
        <w:rPr>
          <w:rStyle w:val="zadanifontodlomka-000001"/>
        </w:rPr>
        <w:t>- naziv davatelja financijskog jamstva i naziv obveznika iz članka 36. stavka 1. Zakona</w:t>
      </w:r>
      <w:r>
        <w:t xml:space="preserve"> </w:t>
      </w:r>
    </w:p>
    <w:p w14:paraId="31E982D9" w14:textId="77777777" w:rsidR="00EF4EE4" w:rsidRDefault="00EF4EE4" w:rsidP="006857DA">
      <w:pPr>
        <w:pStyle w:val="normal-000025"/>
        <w:spacing w:after="0"/>
      </w:pPr>
      <w:r>
        <w:rPr>
          <w:rStyle w:val="zadanifontodlomka-000001"/>
        </w:rPr>
        <w:t xml:space="preserve">- podatak o lokaciji gospodarenja otpadom za koju se izdaje financijsko jamstvo sukladno navodu u Elaboratu odnosno zahtjevu za upis u Očevidnik sakupljača i oporabitelja, </w:t>
      </w:r>
    </w:p>
    <w:p w14:paraId="664D8C4E" w14:textId="77777777" w:rsidR="00EF4EE4" w:rsidRDefault="00EF4EE4" w:rsidP="006857DA">
      <w:pPr>
        <w:pStyle w:val="normal-000025"/>
        <w:spacing w:after="0"/>
      </w:pPr>
      <w:r>
        <w:rPr>
          <w:rStyle w:val="zadanifontodlomka-000001"/>
        </w:rPr>
        <w:t>- naziv tijela ovlaštenog za podnošenje poziva za plaćanjem financijskog jamstva</w:t>
      </w:r>
      <w:r>
        <w:t xml:space="preserve"> </w:t>
      </w:r>
    </w:p>
    <w:p w14:paraId="480C857F" w14:textId="77777777" w:rsidR="00EF4EE4" w:rsidRDefault="00EF4EE4" w:rsidP="006857DA">
      <w:pPr>
        <w:pStyle w:val="normal-000025"/>
        <w:spacing w:after="0"/>
      </w:pPr>
      <w:r>
        <w:rPr>
          <w:rStyle w:val="zadanifontodlomka-000001"/>
        </w:rPr>
        <w:t xml:space="preserve">- iznos financijskog jamstva </w:t>
      </w:r>
    </w:p>
    <w:p w14:paraId="236A27F7" w14:textId="77777777" w:rsidR="00EF4EE4" w:rsidRDefault="00EF4EE4" w:rsidP="006857DA">
      <w:pPr>
        <w:pStyle w:val="normal-000025"/>
        <w:spacing w:after="0"/>
      </w:pPr>
      <w:r>
        <w:rPr>
          <w:rStyle w:val="zadanifontodlomka-000001"/>
        </w:rPr>
        <w:t>- rok važenja financijskog jamstva</w:t>
      </w:r>
      <w:r>
        <w:t xml:space="preserve"> </w:t>
      </w:r>
    </w:p>
    <w:p w14:paraId="3A8BE581" w14:textId="3307F03C" w:rsidR="00EF4EE4" w:rsidRDefault="00EF4EE4" w:rsidP="006857DA">
      <w:pPr>
        <w:pStyle w:val="normal-000025"/>
        <w:spacing w:after="0"/>
      </w:pPr>
      <w:r>
        <w:rPr>
          <w:rStyle w:val="zadanifontodlomka-000001"/>
        </w:rPr>
        <w:t>- odredbu da će davatelj financijskog jamstva na prvi pisani poziv tijela ovlaštenog za podnošenje poziva za plaćanjem financijskog jamstva uplatiti na račun Državnog proračuna Republike Hrvatske traženi iznos, do visine iznosa financijskog jamstva.</w:t>
      </w:r>
      <w:r>
        <w:t xml:space="preserve"> </w:t>
      </w:r>
    </w:p>
    <w:p w14:paraId="5297EF0F" w14:textId="29BAF44F" w:rsidR="00A422E8" w:rsidRPr="00A422E8" w:rsidRDefault="00A422E8" w:rsidP="00A422E8">
      <w:pPr>
        <w:pStyle w:val="normal-000025"/>
        <w:spacing w:after="0"/>
        <w:rPr>
          <w:b/>
          <w:bCs/>
          <w:color w:val="FF0000"/>
        </w:rPr>
      </w:pPr>
    </w:p>
    <w:p w14:paraId="043B36B9" w14:textId="2204194A" w:rsidR="00A422E8" w:rsidRPr="00A422E8" w:rsidRDefault="00A422E8" w:rsidP="00A422E8">
      <w:pPr>
        <w:pStyle w:val="normal-000025"/>
        <w:spacing w:after="0"/>
        <w:rPr>
          <w:b/>
          <w:bCs/>
          <w:color w:val="FF0000"/>
        </w:rPr>
      </w:pPr>
      <w:r w:rsidRPr="00A422E8">
        <w:rPr>
          <w:b/>
          <w:bCs/>
          <w:color w:val="FF0000"/>
        </w:rPr>
        <w:t>KOMENTAR:</w:t>
      </w:r>
    </w:p>
    <w:p w14:paraId="2309BEA3" w14:textId="77777777" w:rsidR="00A422E8" w:rsidRPr="00A422E8" w:rsidRDefault="00A422E8" w:rsidP="00A422E8">
      <w:pPr>
        <w:pStyle w:val="CommentText"/>
        <w:jc w:val="both"/>
        <w:rPr>
          <w:b/>
          <w:bCs/>
          <w:color w:val="FF0000"/>
          <w:sz w:val="24"/>
          <w:szCs w:val="24"/>
        </w:rPr>
      </w:pPr>
      <w:r w:rsidRPr="00A422E8">
        <w:rPr>
          <w:b/>
          <w:bCs/>
          <w:color w:val="FF0000"/>
          <w:sz w:val="24"/>
          <w:szCs w:val="24"/>
        </w:rPr>
        <w:t>Kako se za odlagališta radi o milijunskim iznosima, vrlo je teško očekivati od izvršne vlasti da predloži, a predstavničkog tijela da usvoji ovako nešto, osobito ako ovo jamstvo smanjuje kreditni potencijal JLP(R)S jer se ne smatra izuzetkom po Zakonu o proračunu.</w:t>
      </w:r>
    </w:p>
    <w:p w14:paraId="124AE5CE" w14:textId="5E5ED2F8" w:rsidR="00A422E8" w:rsidRDefault="00A422E8" w:rsidP="006857DA">
      <w:pPr>
        <w:pStyle w:val="normal-000025"/>
        <w:spacing w:after="0"/>
      </w:pPr>
    </w:p>
    <w:p w14:paraId="76D06AB4" w14:textId="77777777" w:rsidR="00A422E8" w:rsidRDefault="00A422E8" w:rsidP="006857DA">
      <w:pPr>
        <w:pStyle w:val="normal-000025"/>
        <w:spacing w:after="0"/>
      </w:pPr>
    </w:p>
    <w:p w14:paraId="23F0573D" w14:textId="77777777" w:rsidR="00EF4EE4" w:rsidRDefault="00EF4EE4" w:rsidP="006857DA">
      <w:pPr>
        <w:pStyle w:val="normal-000011"/>
        <w:spacing w:after="0"/>
      </w:pPr>
      <w:r>
        <w:rPr>
          <w:rStyle w:val="zadanifontodlomka-000001"/>
        </w:rPr>
        <w:t>(2) Odluka iz članka 29. stavka  2. ovoga Pravilnika sadrži:</w:t>
      </w:r>
      <w:r>
        <w:t xml:space="preserve"> </w:t>
      </w:r>
    </w:p>
    <w:p w14:paraId="564F7CAD" w14:textId="77777777" w:rsidR="00EF4EE4" w:rsidRDefault="00EF4EE4" w:rsidP="006857DA">
      <w:pPr>
        <w:pStyle w:val="normal-000025"/>
        <w:spacing w:after="0"/>
      </w:pPr>
      <w:r>
        <w:rPr>
          <w:rStyle w:val="zadanifontodlomka-000001"/>
        </w:rPr>
        <w:t>- naziv obveznika iz članka 36. stavka 1. Zakona</w:t>
      </w:r>
      <w:r>
        <w:t xml:space="preserve"> </w:t>
      </w:r>
    </w:p>
    <w:p w14:paraId="426ED78F" w14:textId="77777777" w:rsidR="00EF4EE4" w:rsidRDefault="00EF4EE4" w:rsidP="006857DA">
      <w:pPr>
        <w:pStyle w:val="normal-000025"/>
        <w:spacing w:after="0"/>
      </w:pPr>
      <w:r>
        <w:rPr>
          <w:rStyle w:val="zadanifontodlomka-000001"/>
        </w:rPr>
        <w:t>- podatak o lokaciji gospodarenja otpadom za koju se donosi odluka</w:t>
      </w:r>
      <w:r>
        <w:t xml:space="preserve"> </w:t>
      </w:r>
    </w:p>
    <w:p w14:paraId="31505334" w14:textId="77777777" w:rsidR="00EF4EE4" w:rsidRDefault="00EF4EE4" w:rsidP="006857DA">
      <w:pPr>
        <w:pStyle w:val="normal-000025"/>
        <w:spacing w:after="0"/>
      </w:pPr>
      <w:r>
        <w:rPr>
          <w:rStyle w:val="zadanifontodlomka-000001"/>
        </w:rPr>
        <w:t>- iznos financijskog jamstva</w:t>
      </w:r>
      <w:r>
        <w:t xml:space="preserve"> </w:t>
      </w:r>
    </w:p>
    <w:p w14:paraId="7194CBF4" w14:textId="77777777" w:rsidR="00EF4EE4" w:rsidRDefault="00EF4EE4" w:rsidP="006857DA">
      <w:pPr>
        <w:pStyle w:val="normal-000025"/>
        <w:spacing w:after="0"/>
      </w:pPr>
      <w:r>
        <w:rPr>
          <w:rStyle w:val="zadanifontodlomka-000001"/>
        </w:rPr>
        <w:t>- rok važenja financijskog jamstva</w:t>
      </w:r>
      <w:r>
        <w:t xml:space="preserve"> </w:t>
      </w:r>
    </w:p>
    <w:p w14:paraId="74613637" w14:textId="77777777" w:rsidR="00EF4EE4" w:rsidRDefault="00EF4EE4" w:rsidP="006857DA">
      <w:pPr>
        <w:pStyle w:val="normal-000025"/>
        <w:spacing w:after="0"/>
      </w:pPr>
      <w:r>
        <w:rPr>
          <w:rStyle w:val="zadanifontodlomka-000001"/>
        </w:rPr>
        <w:t>- obvezu da će Fond odnosno jedinica lokalne samouprave odnosno jedinica (regionalne) područne samouprave odnosno Grad Zagreb osigurati sredstva za financiranje troškova zatvaranja odlagališta otpada, održavanja i nadzora odlagališta otpada nakon zatvaranja za period od  najmanje 30 godina nakon zatvaranja.</w:t>
      </w:r>
      <w:r>
        <w:t xml:space="preserve"> </w:t>
      </w:r>
    </w:p>
    <w:p w14:paraId="5069CF72" w14:textId="77777777" w:rsidR="00EF4EE4" w:rsidRDefault="00EF4EE4" w:rsidP="006857DA">
      <w:pPr>
        <w:pStyle w:val="normal-000032"/>
        <w:spacing w:after="0"/>
      </w:pPr>
      <w:r>
        <w:rPr>
          <w:rStyle w:val="000053"/>
        </w:rPr>
        <w:t> </w:t>
      </w:r>
      <w:r>
        <w:t xml:space="preserve"> </w:t>
      </w:r>
    </w:p>
    <w:p w14:paraId="06481ECF"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lastRenderedPageBreak/>
        <w:t>Način postupanja nadležnog tijela</w:t>
      </w:r>
    </w:p>
    <w:p w14:paraId="17D2AF3D"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31.</w:t>
      </w:r>
    </w:p>
    <w:p w14:paraId="089967F1" w14:textId="77777777" w:rsidR="00EF4EE4" w:rsidRDefault="00EF4EE4" w:rsidP="006857DA">
      <w:pPr>
        <w:pStyle w:val="normal-000011"/>
        <w:spacing w:after="0"/>
      </w:pPr>
      <w:r>
        <w:rPr>
          <w:rStyle w:val="zadanifontodlomka-000001"/>
        </w:rPr>
        <w:t>(1) Tijelo ovlašteno za podnošenje poziva za plaćanjem financijskog jamstva je Državni inspektorat Republike Hrvatske.</w:t>
      </w:r>
      <w:r>
        <w:t xml:space="preserve"> </w:t>
      </w:r>
    </w:p>
    <w:p w14:paraId="0035458C" w14:textId="77777777" w:rsidR="00EF4EE4" w:rsidRDefault="00EF4EE4" w:rsidP="006857DA">
      <w:pPr>
        <w:pStyle w:val="normal-000011"/>
        <w:spacing w:after="0"/>
      </w:pPr>
      <w:r>
        <w:rPr>
          <w:rStyle w:val="zadanifontodlomka-000001"/>
        </w:rPr>
        <w:t>(2) Tijelo iz stavka 1. ovoga članka će podnijeti davatelju jamstva pisani poziv za plaćanjem financijskog jamstva u postupku izvršenja rješenja inspekcije zaštite okoliša  Državnog inspektorata Republike Hrvatske o uklanjanju otpada putem treće osobe.</w:t>
      </w:r>
      <w:r>
        <w:t xml:space="preserve"> </w:t>
      </w:r>
    </w:p>
    <w:p w14:paraId="16B9B9CB" w14:textId="77777777" w:rsidR="00EF4EE4" w:rsidRDefault="00EF4EE4" w:rsidP="006857DA">
      <w:pPr>
        <w:pStyle w:val="normal-000011"/>
        <w:spacing w:after="0"/>
      </w:pPr>
      <w:r>
        <w:rPr>
          <w:rStyle w:val="zadanifontodlomka-000001"/>
        </w:rPr>
        <w:t>(3) Pisani poziv iz stavka 2. ovoga članka tijelo iz stavka 1. ovoga članka podnosi po izdavanju rješenja o izvršenju putem treće osobe.</w:t>
      </w:r>
      <w:r>
        <w:t xml:space="preserve"> </w:t>
      </w:r>
    </w:p>
    <w:p w14:paraId="6E19617C" w14:textId="77777777" w:rsidR="00EF4EE4" w:rsidRDefault="00EF4EE4" w:rsidP="006857DA">
      <w:pPr>
        <w:pStyle w:val="normal-000011"/>
        <w:spacing w:after="0"/>
      </w:pPr>
      <w:r>
        <w:rPr>
          <w:rStyle w:val="zadanifontodlomka-000001"/>
        </w:rPr>
        <w:t>(3) Tijelo iz stavka 1. ovoga članka dužno je bez odgode obavijestiti tijelo koje je izdalo dozvolu za gospodarenje otpadom odnosno tijelo koje je izvršilo upis u Očevidnik sakupljača i oporabitelja o podnošenju poziva za plaćanjem financijskog jamstva.</w:t>
      </w:r>
      <w:r>
        <w:t xml:space="preserve"> </w:t>
      </w:r>
    </w:p>
    <w:p w14:paraId="5EBDB7DB" w14:textId="77777777" w:rsidR="00EF4EE4" w:rsidRDefault="00EF4EE4" w:rsidP="006857DA">
      <w:pPr>
        <w:pStyle w:val="normal-000011"/>
        <w:spacing w:after="0"/>
      </w:pPr>
      <w:r>
        <w:rPr>
          <w:rStyle w:val="zadanifontodlomka-000001"/>
        </w:rPr>
        <w:t>(4) tijelo koje je izdalo dozvolu za gospodarenje otpadom, odnosno tijelo koje je izvršilo upis u Očevidnik sakupljača i oporabitelja, u roku od 120 dana prije isteka postojećeg financijskog jamstva, bez odgode  će obavijestiti inspekciju zaštite okoliša Državnoga inspektorata Republike Hrvatske o roku isteka financijskog jamstva, a radi obavljanja inspekcijskog nadzora koji mora biti obavljen bez odgode.</w:t>
      </w:r>
      <w:r>
        <w:t xml:space="preserve"> </w:t>
      </w:r>
    </w:p>
    <w:p w14:paraId="2F43287F" w14:textId="77777777" w:rsidR="00EF4EE4" w:rsidRDefault="00EF4EE4" w:rsidP="006857DA">
      <w:pPr>
        <w:pStyle w:val="normal-000025"/>
        <w:spacing w:after="0"/>
      </w:pPr>
      <w:r>
        <w:rPr>
          <w:rStyle w:val="000042"/>
        </w:rPr>
        <w:t> </w:t>
      </w:r>
      <w:r>
        <w:t xml:space="preserve"> </w:t>
      </w:r>
    </w:p>
    <w:p w14:paraId="3E75651B" w14:textId="77777777" w:rsidR="00EF4EE4" w:rsidRDefault="00EF4EE4" w:rsidP="006857DA">
      <w:pPr>
        <w:pStyle w:val="normal-000011"/>
        <w:spacing w:after="0"/>
      </w:pPr>
      <w:r>
        <w:rPr>
          <w:rStyle w:val="zadanifontodlomka-000001"/>
        </w:rPr>
        <w:t>(5) Po obavljenom inspekcijskom nadzoru iz stavka 4. ovoga članka, inspekcija zaštite okoliša Državnoga inspektorata Republike Hrvatske će bez odgode  o nalazu obavijestiti tijelo koje je izdalo dozvolu za gospodarenje otpadom, odnosno tijelo koje je izvršilo upis u Očevidnik sakupljača i oporabitelja.</w:t>
      </w:r>
      <w:r>
        <w:t xml:space="preserve"> </w:t>
      </w:r>
    </w:p>
    <w:p w14:paraId="38B495E6" w14:textId="77777777" w:rsidR="00EF4EE4" w:rsidRDefault="00EF4EE4" w:rsidP="006857DA">
      <w:pPr>
        <w:pStyle w:val="box464882-000002"/>
        <w:spacing w:before="0" w:beforeAutospacing="0" w:after="0"/>
      </w:pPr>
      <w:r>
        <w:rPr>
          <w:rStyle w:val="000003"/>
        </w:rPr>
        <w:t xml:space="preserve">  </w:t>
      </w:r>
    </w:p>
    <w:p w14:paraId="02E77146" w14:textId="77777777" w:rsidR="00EF4EE4" w:rsidRDefault="00EF4EE4" w:rsidP="006857DA">
      <w:pPr>
        <w:pStyle w:val="Heading2"/>
        <w:spacing w:before="0" w:beforeAutospacing="0" w:after="0" w:afterAutospacing="0"/>
        <w:jc w:val="center"/>
        <w:rPr>
          <w:rFonts w:eastAsia="Times New Roman"/>
        </w:rPr>
      </w:pPr>
      <w:r>
        <w:rPr>
          <w:rStyle w:val="zadanifontodlomka-000039"/>
          <w:rFonts w:eastAsia="Times New Roman"/>
          <w:b/>
          <w:bCs/>
        </w:rPr>
        <w:t xml:space="preserve">Polica osiguranja i jamstvo banke za pošiljke otpada koje podliježu notifikacijskom </w:t>
      </w:r>
      <w:r>
        <w:rPr>
          <w:rStyle w:val="zadanifontodlomka-000056"/>
          <w:rFonts w:eastAsia="Times New Roman"/>
          <w:b/>
          <w:bCs/>
        </w:rPr>
        <w:t>postupku</w:t>
      </w:r>
    </w:p>
    <w:p w14:paraId="03F1404F"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32.</w:t>
      </w:r>
    </w:p>
    <w:p w14:paraId="593CBAD1" w14:textId="77777777" w:rsidR="00EF4EE4" w:rsidRDefault="00EF4EE4" w:rsidP="006857DA">
      <w:pPr>
        <w:pStyle w:val="box464882-000057"/>
        <w:spacing w:after="0"/>
      </w:pPr>
      <w:r>
        <w:rPr>
          <w:rStyle w:val="zadanifontodlomka-000001"/>
        </w:rPr>
        <w:t xml:space="preserve">Iznos police osiguranja ili jamstva banke iz članka 121. stavka 2. Zakona određuje se sukladno Dodatku IX. ovoga Pravilnika. </w:t>
      </w:r>
    </w:p>
    <w:p w14:paraId="09D7C387" w14:textId="77777777" w:rsidR="00EF4EE4" w:rsidRDefault="00EF4EE4" w:rsidP="006857DA">
      <w:pPr>
        <w:pStyle w:val="normal-000025"/>
        <w:spacing w:after="0"/>
      </w:pPr>
      <w:r>
        <w:rPr>
          <w:rStyle w:val="000007"/>
        </w:rPr>
        <w:t> </w:t>
      </w:r>
      <w:r>
        <w:t xml:space="preserve"> </w:t>
      </w:r>
    </w:p>
    <w:p w14:paraId="3574D3E8" w14:textId="77777777" w:rsidR="006857DA" w:rsidRDefault="006857DA" w:rsidP="006857DA">
      <w:pPr>
        <w:pStyle w:val="normal-000025"/>
        <w:spacing w:after="0"/>
      </w:pPr>
    </w:p>
    <w:p w14:paraId="5DF23828" w14:textId="77777777" w:rsidR="00EF4EE4" w:rsidRPr="006857DA" w:rsidRDefault="00EF4EE4" w:rsidP="006857DA">
      <w:pPr>
        <w:jc w:val="center"/>
        <w:rPr>
          <w:rStyle w:val="zadanifontodlomka-000009"/>
          <w:b/>
          <w:bCs/>
        </w:rPr>
      </w:pPr>
      <w:r>
        <w:rPr>
          <w:rStyle w:val="zadanifontodlomka-000009"/>
          <w:rFonts w:eastAsia="Times New Roman"/>
          <w:b/>
          <w:bCs/>
        </w:rPr>
        <w:t>DIO OSMI</w:t>
      </w:r>
    </w:p>
    <w:p w14:paraId="30613E4F" w14:textId="77777777" w:rsidR="00EF4EE4" w:rsidRDefault="00EF4EE4" w:rsidP="006857DA">
      <w:pPr>
        <w:pStyle w:val="Heading2"/>
        <w:spacing w:before="0" w:beforeAutospacing="0" w:after="0" w:afterAutospacing="0"/>
        <w:jc w:val="center"/>
        <w:rPr>
          <w:rFonts w:eastAsia="Times New Roman"/>
        </w:rPr>
      </w:pPr>
      <w:r>
        <w:rPr>
          <w:rStyle w:val="zadanifontodlomka-000029"/>
          <w:rFonts w:eastAsia="Times New Roman"/>
          <w:b/>
          <w:bCs/>
        </w:rPr>
        <w:t>KATEGORIZACIJA OTPADA</w:t>
      </w:r>
    </w:p>
    <w:p w14:paraId="1DA02622"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Katalog otpada</w:t>
      </w:r>
    </w:p>
    <w:p w14:paraId="23E39A21"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33.</w:t>
      </w:r>
    </w:p>
    <w:p w14:paraId="6D9CAB2B" w14:textId="77777777" w:rsidR="00EF4EE4" w:rsidRDefault="00EF4EE4" w:rsidP="006857DA">
      <w:pPr>
        <w:pStyle w:val="normal-000011"/>
        <w:spacing w:after="0"/>
      </w:pPr>
      <w:r>
        <w:rPr>
          <w:rStyle w:val="zadanifontodlomka-000009"/>
        </w:rPr>
        <w:t xml:space="preserve">(1) Katalog otpada koji je usklađen s Popisom otpada sukladno Zakonu, propisan je Dodatkom X. ovoga Pravilnika. </w:t>
      </w:r>
    </w:p>
    <w:p w14:paraId="2E5F7FE4" w14:textId="77777777" w:rsidR="00EF4EE4" w:rsidRDefault="00EF4EE4" w:rsidP="006857DA">
      <w:pPr>
        <w:pStyle w:val="normal-000011"/>
        <w:spacing w:after="0"/>
      </w:pPr>
      <w:r>
        <w:rPr>
          <w:rStyle w:val="zadanifontodlomka-000009"/>
        </w:rPr>
        <w:t xml:space="preserve">(2) Katalog otpada sadrži: </w:t>
      </w:r>
    </w:p>
    <w:p w14:paraId="20BA1DA1" w14:textId="77777777" w:rsidR="00EF4EE4" w:rsidRDefault="00EF4EE4" w:rsidP="006857DA">
      <w:pPr>
        <w:pStyle w:val="000050"/>
      </w:pPr>
      <w:r>
        <w:rPr>
          <w:rStyle w:val="000013"/>
        </w:rPr>
        <w:t>1.</w:t>
      </w:r>
      <w:r>
        <w:t xml:space="preserve"> </w:t>
      </w:r>
      <w:r>
        <w:rPr>
          <w:rStyle w:val="zadanifontodlomka-000009"/>
        </w:rPr>
        <w:t xml:space="preserve">kategorizaciju otpada, koja uključuje način određivanja porijekla i mjesta nastanka otpada, grupe, podgrupe, vrste i svojstva otpada </w:t>
      </w:r>
    </w:p>
    <w:p w14:paraId="1F0F6E20" w14:textId="77777777" w:rsidR="00EF4EE4" w:rsidRDefault="00EF4EE4" w:rsidP="006857DA">
      <w:pPr>
        <w:pStyle w:val="000050"/>
      </w:pPr>
      <w:r>
        <w:rPr>
          <w:rStyle w:val="000013"/>
        </w:rPr>
        <w:t>2.</w:t>
      </w:r>
      <w:r>
        <w:t xml:space="preserve"> </w:t>
      </w:r>
      <w:r>
        <w:rPr>
          <w:rStyle w:val="zadanifontodlomka-000009"/>
        </w:rPr>
        <w:t>popis grupa otpada i</w:t>
      </w:r>
      <w:r>
        <w:t xml:space="preserve"> </w:t>
      </w:r>
    </w:p>
    <w:p w14:paraId="2E0083CA" w14:textId="77777777" w:rsidR="00EF4EE4" w:rsidRDefault="00EF4EE4" w:rsidP="006857DA">
      <w:pPr>
        <w:pStyle w:val="000050"/>
      </w:pPr>
      <w:r>
        <w:rPr>
          <w:rStyle w:val="000013"/>
        </w:rPr>
        <w:t>3.</w:t>
      </w:r>
      <w:r>
        <w:t xml:space="preserve"> </w:t>
      </w:r>
      <w:r>
        <w:rPr>
          <w:rStyle w:val="zadanifontodlomka-000009"/>
        </w:rPr>
        <w:t>popis vrsta otpada koji uključuje zapise o vrstama otpada razvrstane u grupe i podgrupe, pri čemu  zapis o vrsti otpada je sačinjen od: ključnog broja otpada, naziva otpada i oznaka zapisa s odgovarajućom naznakom karakterističnog opasnog svojstva otpada</w:t>
      </w:r>
      <w:r>
        <w:t xml:space="preserve"> </w:t>
      </w:r>
    </w:p>
    <w:p w14:paraId="64CC9EC4" w14:textId="77777777" w:rsidR="00EF4EE4" w:rsidRDefault="00EF4EE4" w:rsidP="006857DA">
      <w:pPr>
        <w:pStyle w:val="000052"/>
        <w:spacing w:after="0"/>
      </w:pPr>
      <w:r>
        <w:rPr>
          <w:rStyle w:val="000013"/>
        </w:rPr>
        <w:t>4.</w:t>
      </w:r>
      <w:r>
        <w:t xml:space="preserve"> </w:t>
      </w:r>
      <w:r>
        <w:rPr>
          <w:rStyle w:val="zadanifontodlomka-000009"/>
        </w:rPr>
        <w:t>kategorizaciju za prekogranični promet otpadom.</w:t>
      </w:r>
      <w:r>
        <w:t xml:space="preserve"> </w:t>
      </w:r>
    </w:p>
    <w:p w14:paraId="18F3C2DC" w14:textId="77777777" w:rsidR="00EF4EE4" w:rsidRDefault="00EF4EE4" w:rsidP="006857DA">
      <w:pPr>
        <w:pStyle w:val="normal-000025"/>
        <w:spacing w:after="0"/>
      </w:pPr>
      <w:r>
        <w:t>(3) Popis vrsta otpada iz stavka 2. točke 1. ovoga članka obuhvaća neopasni otpad i opasni otpad, pri čemu se uzima u obzir podrijetlo i  granična koncentracija opasne tvari.</w:t>
      </w:r>
    </w:p>
    <w:p w14:paraId="5A873CD9" w14:textId="77777777" w:rsidR="00EF4EE4" w:rsidRDefault="00EF4EE4" w:rsidP="006857DA">
      <w:pPr>
        <w:pStyle w:val="normal-000011"/>
        <w:spacing w:after="0"/>
      </w:pPr>
      <w:r>
        <w:rPr>
          <w:rStyle w:val="zadanifontodlomka-000009"/>
        </w:rPr>
        <w:t xml:space="preserve">(4) U slučaju posebnog gospodarskog interesa, uputom Ministarstva mogu se urediti podvrste otpada za vrste otpada iz stavka 2. točke 1. ovoga članka. </w:t>
      </w:r>
    </w:p>
    <w:p w14:paraId="11364340" w14:textId="77777777" w:rsidR="00EF4EE4" w:rsidRDefault="00EF4EE4" w:rsidP="006857DA">
      <w:pPr>
        <w:pStyle w:val="normal-000011"/>
        <w:spacing w:after="0"/>
      </w:pPr>
      <w:r>
        <w:rPr>
          <w:rStyle w:val="zadanifontodlomka-000009"/>
        </w:rPr>
        <w:t xml:space="preserve">(6) Primjena Kataloga otpada iz stavka 1. ovoga članka je obvezujuća prilikom određivanja ključnog broja, te opasnog i neopasnog otpada u sklopu kategorizacije otpada. </w:t>
      </w:r>
    </w:p>
    <w:p w14:paraId="69BEAFBC" w14:textId="77777777" w:rsidR="00EF4EE4" w:rsidRDefault="00EF4EE4" w:rsidP="006857DA">
      <w:pPr>
        <w:pStyle w:val="normal-000011"/>
        <w:spacing w:after="0"/>
      </w:pPr>
      <w:r>
        <w:rPr>
          <w:rStyle w:val="zadanifontodlomka-000009"/>
        </w:rPr>
        <w:lastRenderedPageBreak/>
        <w:t>(7) Primjena podvrsta otpada u eONTO-u, određenih uputom Ministarstva iz stavka 4. ovoga članka, obvezna je za osobe koje obavljaju djelatnost gospodarenja otpadom.</w:t>
      </w:r>
      <w:r>
        <w:t xml:space="preserve"> </w:t>
      </w:r>
    </w:p>
    <w:p w14:paraId="5368B60F" w14:textId="77777777" w:rsidR="00EF4EE4" w:rsidRDefault="00EF4EE4" w:rsidP="006857DA">
      <w:pPr>
        <w:pStyle w:val="normal-000011"/>
        <w:spacing w:after="0"/>
      </w:pPr>
      <w:r>
        <w:rPr>
          <w:rStyle w:val="zadanifontodlomka-000009"/>
        </w:rPr>
        <w:t>(8) Kategorizacija otpada provodi se u skladu sa Obavijesti Komisije o tehničkim smjernicama za razvrstavanje otpada (SL C 124, 9. 4. 2018).</w:t>
      </w:r>
      <w:r>
        <w:t xml:space="preserve"> </w:t>
      </w:r>
    </w:p>
    <w:p w14:paraId="731D3377" w14:textId="77777777" w:rsidR="00EF4EE4" w:rsidRDefault="00EF4EE4" w:rsidP="006857DA">
      <w:pPr>
        <w:pStyle w:val="normal-000011"/>
        <w:spacing w:after="0"/>
      </w:pPr>
      <w:r>
        <w:rPr>
          <w:rStyle w:val="zadanifontodlomka-000009"/>
        </w:rPr>
        <w:t xml:space="preserve">(9) Pošiljka otpada u prekograničnom prometu otpadom podliježe postupku prethodne pisane obavijesti i odobrenja: </w:t>
      </w:r>
    </w:p>
    <w:p w14:paraId="424C4A27" w14:textId="77777777" w:rsidR="00EF4EE4" w:rsidRDefault="00EF4EE4" w:rsidP="006857DA">
      <w:pPr>
        <w:pStyle w:val="normal-000059"/>
        <w:spacing w:after="0"/>
      </w:pPr>
      <w:r>
        <w:rPr>
          <w:rStyle w:val="zadanifontodlomka-000009"/>
        </w:rPr>
        <w:t>1. ako sadrži tvar određenu Tablicom 1. točke 4. Kategorizacija za prekogranični promet otpadom iz Dodatka X. ovoga Pravilnika, u količini koja je veća od granične vrijednosti propisane tom tablicom ili</w:t>
      </w:r>
      <w:r>
        <w:t xml:space="preserve"> </w:t>
      </w:r>
    </w:p>
    <w:p w14:paraId="03C57FA1" w14:textId="77777777" w:rsidR="00EF4EE4" w:rsidRDefault="00EF4EE4" w:rsidP="006857DA">
      <w:pPr>
        <w:pStyle w:val="normal-000059"/>
        <w:spacing w:after="0"/>
      </w:pPr>
      <w:r>
        <w:rPr>
          <w:rStyle w:val="zadanifontodlomka-000009"/>
        </w:rPr>
        <w:t>2. ako je određena oznakom otpada iz Tablice 2. točke 4. Kategorizacija za prekogranični promet otpadom iz Dodatka X. ovoga Pravilnika i sadrži primjese u količini većoj od granične vrijednosti propisane tom tablicom.</w:t>
      </w:r>
      <w:r>
        <w:t xml:space="preserve"> </w:t>
      </w:r>
    </w:p>
    <w:p w14:paraId="4ABE0593" w14:textId="77777777" w:rsidR="00EF4EE4" w:rsidRDefault="00EF4EE4" w:rsidP="006857DA">
      <w:pPr>
        <w:pStyle w:val="normal-000025"/>
        <w:spacing w:after="0"/>
      </w:pPr>
      <w:r>
        <w:rPr>
          <w:rStyle w:val="000007"/>
        </w:rPr>
        <w:t> </w:t>
      </w:r>
      <w:r>
        <w:t xml:space="preserve"> </w:t>
      </w:r>
    </w:p>
    <w:p w14:paraId="76E8BA2E"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Opasna svojstva otpada</w:t>
      </w:r>
    </w:p>
    <w:p w14:paraId="593B787C"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34.</w:t>
      </w:r>
    </w:p>
    <w:p w14:paraId="598A1DF6" w14:textId="77777777" w:rsidR="00EF4EE4" w:rsidRDefault="00EF4EE4" w:rsidP="006857DA">
      <w:pPr>
        <w:pStyle w:val="normal-000011"/>
        <w:spacing w:after="0"/>
      </w:pPr>
      <w:r>
        <w:rPr>
          <w:rStyle w:val="zadanifontodlomka-000009"/>
        </w:rPr>
        <w:t>Opasna svojstva otpada propisana su Dodatkom XI. ovoga Pravilnika.</w:t>
      </w:r>
      <w:r>
        <w:t xml:space="preserve"> </w:t>
      </w:r>
    </w:p>
    <w:p w14:paraId="22AC5C4E" w14:textId="77777777" w:rsidR="00EF4EE4" w:rsidRDefault="00EF4EE4" w:rsidP="006857DA">
      <w:pPr>
        <w:pStyle w:val="normal-000025"/>
        <w:spacing w:after="0"/>
      </w:pPr>
      <w:r>
        <w:rPr>
          <w:rStyle w:val="000007"/>
        </w:rPr>
        <w:t> </w:t>
      </w:r>
      <w:r>
        <w:t xml:space="preserve"> </w:t>
      </w:r>
    </w:p>
    <w:p w14:paraId="495DF26E" w14:textId="77777777" w:rsidR="00EF4EE4" w:rsidRDefault="00EF4EE4" w:rsidP="006857DA">
      <w:pPr>
        <w:pStyle w:val="normal-000025"/>
        <w:spacing w:after="0"/>
      </w:pPr>
      <w:r>
        <w:rPr>
          <w:rStyle w:val="000007"/>
        </w:rPr>
        <w:t> </w:t>
      </w:r>
      <w:r>
        <w:t xml:space="preserve"> </w:t>
      </w:r>
    </w:p>
    <w:p w14:paraId="342A347D" w14:textId="77777777" w:rsidR="00EF4EE4" w:rsidRPr="006857DA" w:rsidRDefault="00EF4EE4" w:rsidP="006857DA">
      <w:pPr>
        <w:jc w:val="center"/>
        <w:rPr>
          <w:rStyle w:val="zadanifontodlomka-000009"/>
          <w:b/>
          <w:bCs/>
        </w:rPr>
      </w:pPr>
      <w:r>
        <w:rPr>
          <w:rStyle w:val="zadanifontodlomka-000009"/>
          <w:rFonts w:eastAsia="Times New Roman"/>
          <w:b/>
          <w:bCs/>
        </w:rPr>
        <w:t>DIO DEVETI</w:t>
      </w:r>
    </w:p>
    <w:p w14:paraId="522C60AC" w14:textId="77777777" w:rsidR="00EF4EE4" w:rsidRDefault="00EF4EE4" w:rsidP="006857DA">
      <w:pPr>
        <w:pStyle w:val="Heading2"/>
        <w:spacing w:before="0" w:beforeAutospacing="0" w:after="0" w:afterAutospacing="0"/>
        <w:jc w:val="center"/>
        <w:rPr>
          <w:rFonts w:eastAsia="Times New Roman"/>
        </w:rPr>
      </w:pPr>
      <w:r>
        <w:rPr>
          <w:rStyle w:val="zadanifontodlomka-000029"/>
          <w:rFonts w:eastAsia="Times New Roman"/>
          <w:b/>
          <w:bCs/>
        </w:rPr>
        <w:t>CILJEVI GOSPODARENJA OTPADOM I IZVJEŠĆIVANJE</w:t>
      </w:r>
    </w:p>
    <w:p w14:paraId="0B858858"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Praćenje i procjena provedbe mjera radi ispunjenja ciljeva</w:t>
      </w:r>
    </w:p>
    <w:p w14:paraId="1CCC53FD"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35.</w:t>
      </w:r>
    </w:p>
    <w:p w14:paraId="65BED757" w14:textId="77777777" w:rsidR="00EF4EE4" w:rsidRDefault="00EF4EE4" w:rsidP="006857DA">
      <w:pPr>
        <w:pStyle w:val="normal-000011"/>
        <w:spacing w:after="0"/>
      </w:pPr>
      <w:r>
        <w:rPr>
          <w:rStyle w:val="zadanifontodlomka-000009"/>
        </w:rPr>
        <w:t>(1) Praćenje i procjena provedbe mjera sprečavanja nastanka otpada obavlja se korištenjem odgovarajućih kvalitativnih ili kvantitativnih pokazatelja i ciljeva, posebno u smislu količine nastalog otpada.</w:t>
      </w:r>
      <w:r>
        <w:t xml:space="preserve"> </w:t>
      </w:r>
    </w:p>
    <w:p w14:paraId="65581AEA" w14:textId="77777777" w:rsidR="00EF4EE4" w:rsidRDefault="00EF4EE4" w:rsidP="006857DA">
      <w:pPr>
        <w:pStyle w:val="normal-000011"/>
        <w:spacing w:after="0"/>
      </w:pPr>
      <w:r>
        <w:rPr>
          <w:rStyle w:val="zadanifontodlomka-000009"/>
        </w:rPr>
        <w:t>(2) Praćenje i procjena provedbe mjera ponovne uporabe obavlja se u skladu sa Provedbenom odlukom Komisije (EU) 2021/19 оd 18. prosinca 2020. o utvrđivanju zajedničke metodologije i formata za izvješćivanje o ponovnoj uporabi u skladu s Direktivom 2008/98/EZ Europskog parlamenta i Vijeća (SL L 10, 12. 1. 2021.).</w:t>
      </w:r>
      <w:r>
        <w:t xml:space="preserve"> </w:t>
      </w:r>
    </w:p>
    <w:p w14:paraId="000D7BF2" w14:textId="77777777" w:rsidR="00EF4EE4" w:rsidRDefault="00EF4EE4" w:rsidP="006857DA">
      <w:pPr>
        <w:pStyle w:val="normal-000011"/>
        <w:spacing w:after="0"/>
      </w:pPr>
      <w:r>
        <w:rPr>
          <w:rStyle w:val="zadanifontodlomka-000009"/>
        </w:rPr>
        <w:t>(3) Praćenje i provedba mjera za sprečavanje nastanka otpada od hrane obavlja se u skladu sa Provedbenom odluka Komisije (EU) 2019/2000 оd 28. studenoga 2019. o utvrđivanju formata za dostavu podataka o otpadu od hrane i za podnošenje izvješća o provjeri kvalitete u skladu s Direktivom 2008/98/EZ Europskog parlamenta i Vijeća (SL L 310, 2. 12. 2019.).</w:t>
      </w:r>
      <w:r>
        <w:t xml:space="preserve"> </w:t>
      </w:r>
    </w:p>
    <w:p w14:paraId="2058ACD6" w14:textId="77777777" w:rsidR="00EF4EE4" w:rsidRDefault="00EF4EE4" w:rsidP="006857DA">
      <w:pPr>
        <w:pStyle w:val="normal-000011"/>
        <w:spacing w:after="0"/>
      </w:pPr>
      <w:r>
        <w:rPr>
          <w:rStyle w:val="zadanifontodlomka-000009"/>
        </w:rPr>
        <w:t>(4) Osoba koja upravlja odlagalištem otpada dužna je Ministarstvu dostaviti do 30. srpnja i 30. siječnja za prethodno polugodište izvješće o odloženom otpadu putem obrasca objavljenog na mrežnoj stranici Ministarstva.</w:t>
      </w:r>
      <w:r>
        <w:t xml:space="preserve"> </w:t>
      </w:r>
    </w:p>
    <w:p w14:paraId="04EB50E2" w14:textId="77777777" w:rsidR="00EF4EE4" w:rsidRDefault="00EF4EE4" w:rsidP="006857DA">
      <w:pPr>
        <w:pStyle w:val="normal-000025"/>
        <w:spacing w:after="0"/>
      </w:pPr>
      <w:r>
        <w:rPr>
          <w:rStyle w:val="000007"/>
        </w:rPr>
        <w:t> </w:t>
      </w:r>
      <w:r>
        <w:t xml:space="preserve"> </w:t>
      </w:r>
    </w:p>
    <w:p w14:paraId="528AA59F"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Odgode rokova za postizanje ciljeva</w:t>
      </w:r>
    </w:p>
    <w:p w14:paraId="2C00B575"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36.</w:t>
      </w:r>
    </w:p>
    <w:p w14:paraId="323E042D" w14:textId="77777777" w:rsidR="00EF4EE4" w:rsidRDefault="00EF4EE4" w:rsidP="006857DA">
      <w:pPr>
        <w:pStyle w:val="normal-000011"/>
        <w:spacing w:after="0"/>
      </w:pPr>
      <w:r>
        <w:rPr>
          <w:rStyle w:val="zadanifontodlomka-000009"/>
        </w:rPr>
        <w:t>(1) Rokovi za postizanje ciljeva propisanih člankom 54. stavkom 2. točkama 2., 3. i 4. Zakona mogu se odgoditi za najviše pet godina ako je pripremljeno za ponovnu uporabu i reciklirano manje od 20 % ili je odloženo na odlagalištima više od 60 % komunalnog otpada nastalog u 2013. u skladu s podatcima iz zajedničkog upitnika OECD-a i Eurostata i ako se najmanje 24 mjeseca prije rokova iz članka 54. stavka 2. točaka 2., 3. i 4. Zakona obavijesti Komisiju o namjeri da odgodi odgovarajući rok, te se dostavi plan provedbe koji sadrži slijedeće:</w:t>
      </w:r>
      <w:r>
        <w:t xml:space="preserve"> </w:t>
      </w:r>
    </w:p>
    <w:p w14:paraId="1032EE72" w14:textId="77777777" w:rsidR="00EF4EE4" w:rsidRDefault="00EF4EE4" w:rsidP="006857DA">
      <w:pPr>
        <w:pStyle w:val="normal-000025"/>
        <w:spacing w:after="0"/>
      </w:pPr>
      <w:r>
        <w:rPr>
          <w:rStyle w:val="zadanifontodlomka-000009"/>
        </w:rPr>
        <w:t>1. procjenu prijašnjih, trenutnih ili predviđenih stopa recikliranja, odlaganja i drugih vrsta obrade komunalnog otpada i tokova od kojih se sastoji</w:t>
      </w:r>
      <w:r>
        <w:t xml:space="preserve"> </w:t>
      </w:r>
    </w:p>
    <w:p w14:paraId="0CF23275" w14:textId="77777777" w:rsidR="00EF4EE4" w:rsidRDefault="00EF4EE4" w:rsidP="006857DA">
      <w:pPr>
        <w:pStyle w:val="normal-000025"/>
        <w:spacing w:after="0"/>
      </w:pPr>
      <w:r>
        <w:rPr>
          <w:rStyle w:val="zadanifontodlomka-000009"/>
        </w:rPr>
        <w:t>2. procjenu provedbe plana gospodarenja otpadom i programa za sprečavanje nastanka otpada</w:t>
      </w:r>
      <w:r>
        <w:t xml:space="preserve"> </w:t>
      </w:r>
    </w:p>
    <w:p w14:paraId="428657F8" w14:textId="77777777" w:rsidR="00EF4EE4" w:rsidRDefault="00EF4EE4" w:rsidP="006857DA">
      <w:pPr>
        <w:pStyle w:val="normal-000025"/>
        <w:spacing w:after="0"/>
      </w:pPr>
      <w:r>
        <w:rPr>
          <w:rStyle w:val="zadanifontodlomka-000009"/>
        </w:rPr>
        <w:t>3. razloge zbog kojih se smatra da relevantni cilj se vjerojatno neće moći ostvariti u roku i procjenu produljenja vremena koje je potrebno za ostvarenje tog cilja</w:t>
      </w:r>
      <w:r>
        <w:t xml:space="preserve"> </w:t>
      </w:r>
    </w:p>
    <w:p w14:paraId="36E9980A" w14:textId="77777777" w:rsidR="00EF4EE4" w:rsidRDefault="00EF4EE4" w:rsidP="006857DA">
      <w:pPr>
        <w:pStyle w:val="normal-000025"/>
        <w:spacing w:after="0"/>
      </w:pPr>
      <w:r>
        <w:rPr>
          <w:rStyle w:val="zadanifontodlomka-000009"/>
        </w:rPr>
        <w:lastRenderedPageBreak/>
        <w:t>4. mjere potrebne za ostvarenje tih ciljeva koje će se primjenjivati tijekom produljenja vremena, uključujući odgovarajuće ekonomske instrumente i druge mjere poticanja za primjenu reda prvenstva gospodarenja otpadom te  aktivnosti iz članka 99. stavka 1. Zakona.</w:t>
      </w:r>
      <w:r>
        <w:t xml:space="preserve"> </w:t>
      </w:r>
    </w:p>
    <w:p w14:paraId="3A7A9465" w14:textId="77777777" w:rsidR="00EF4EE4" w:rsidRDefault="00EF4EE4" w:rsidP="006857DA">
      <w:pPr>
        <w:pStyle w:val="normal-000025"/>
        <w:spacing w:after="0"/>
      </w:pPr>
      <w:r>
        <w:rPr>
          <w:rStyle w:val="zadanifontodlomka-000009"/>
        </w:rPr>
        <w:t>5. raspored provedbe mjera utvrđenih iz točke 4., nadležna tijela i procjenu pojedinačnog doprinosa tijela ostvarenju ciljeva koji se primjenjuju u slučaju produljenja vremena</w:t>
      </w:r>
      <w:r>
        <w:t xml:space="preserve"> </w:t>
      </w:r>
    </w:p>
    <w:p w14:paraId="0B9BBB97" w14:textId="77777777" w:rsidR="00EF4EE4" w:rsidRDefault="00EF4EE4" w:rsidP="006857DA">
      <w:pPr>
        <w:pStyle w:val="normal-000025"/>
        <w:spacing w:after="0"/>
      </w:pPr>
      <w:r>
        <w:rPr>
          <w:rStyle w:val="zadanifontodlomka-000009"/>
        </w:rPr>
        <w:t>6. informacije o financiranju gospodarenja otpadom u skladu s načelom „onečišćivač plaća”</w:t>
      </w:r>
      <w:r>
        <w:t xml:space="preserve"> </w:t>
      </w:r>
    </w:p>
    <w:p w14:paraId="70783B9C" w14:textId="77777777" w:rsidR="00EF4EE4" w:rsidRDefault="00EF4EE4" w:rsidP="006857DA">
      <w:pPr>
        <w:pStyle w:val="normal-000025"/>
        <w:spacing w:after="0"/>
      </w:pPr>
      <w:r>
        <w:rPr>
          <w:rStyle w:val="zadanifontodlomka-000009"/>
        </w:rPr>
        <w:t>7. mjere za poboljšanje kvalitete podataka, prema potrebi, s ciljem boljeg planiranja i praćenja rezultata u području gospodarenja otpadom.</w:t>
      </w:r>
      <w:r>
        <w:t xml:space="preserve"> </w:t>
      </w:r>
    </w:p>
    <w:p w14:paraId="4F93D2DF" w14:textId="77777777" w:rsidR="00EF4EE4" w:rsidRDefault="00EF4EE4" w:rsidP="006857DA">
      <w:pPr>
        <w:pStyle w:val="normal-000025"/>
        <w:spacing w:after="0"/>
      </w:pPr>
      <w:r>
        <w:rPr>
          <w:rStyle w:val="zadanifontodlomka-000009"/>
        </w:rPr>
        <w:t>(2) Na zahtjeve Komisije, u roku od tri mjeseca, dostaviti će se revidirani plan provedbe iz stavka 1. ovoga članka.</w:t>
      </w:r>
      <w:r>
        <w:t xml:space="preserve"> </w:t>
      </w:r>
    </w:p>
    <w:p w14:paraId="750D90F2" w14:textId="77777777" w:rsidR="00EF4EE4" w:rsidRDefault="00EF4EE4" w:rsidP="006857DA">
      <w:pPr>
        <w:pStyle w:val="normal-000025"/>
        <w:spacing w:after="0"/>
      </w:pPr>
      <w:r>
        <w:rPr>
          <w:rStyle w:val="000007"/>
        </w:rPr>
        <w:t> </w:t>
      </w:r>
      <w:r>
        <w:t xml:space="preserve"> </w:t>
      </w:r>
    </w:p>
    <w:p w14:paraId="247E8F40"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Izračun ostvarenja ciljeva</w:t>
      </w:r>
    </w:p>
    <w:p w14:paraId="264A3D21" w14:textId="1DF587EC" w:rsidR="00EF4EE4" w:rsidRDefault="00EF4EE4" w:rsidP="006857DA">
      <w:pPr>
        <w:pStyle w:val="Heading3"/>
        <w:spacing w:before="0" w:beforeAutospacing="0" w:after="0" w:afterAutospacing="0"/>
        <w:jc w:val="center"/>
        <w:rPr>
          <w:rStyle w:val="zadanifontodlomka-000001"/>
          <w:rFonts w:eastAsia="Times New Roman"/>
          <w:b w:val="0"/>
          <w:bCs w:val="0"/>
        </w:rPr>
      </w:pPr>
      <w:r>
        <w:rPr>
          <w:rStyle w:val="zadanifontodlomka-000001"/>
          <w:rFonts w:eastAsia="Times New Roman"/>
          <w:b w:val="0"/>
          <w:bCs w:val="0"/>
        </w:rPr>
        <w:t>Članak 37.</w:t>
      </w:r>
    </w:p>
    <w:p w14:paraId="6F6C3D40" w14:textId="77777777" w:rsidR="00A422E8" w:rsidRDefault="00A422E8" w:rsidP="006857DA">
      <w:pPr>
        <w:pStyle w:val="Heading3"/>
        <w:spacing w:before="0" w:beforeAutospacing="0" w:after="0" w:afterAutospacing="0"/>
        <w:jc w:val="center"/>
        <w:rPr>
          <w:rStyle w:val="zadanifontodlomka-000001"/>
          <w:rFonts w:eastAsia="Times New Roman"/>
          <w:b w:val="0"/>
          <w:bCs w:val="0"/>
        </w:rPr>
      </w:pPr>
    </w:p>
    <w:p w14:paraId="3E38A24A" w14:textId="1DB6C9C0" w:rsidR="00A422E8" w:rsidRDefault="00A422E8" w:rsidP="006857DA">
      <w:pPr>
        <w:pStyle w:val="Heading3"/>
        <w:spacing w:before="0" w:beforeAutospacing="0" w:after="0" w:afterAutospacing="0"/>
        <w:jc w:val="center"/>
        <w:rPr>
          <w:rStyle w:val="zadanifontodlomka-000001"/>
          <w:rFonts w:eastAsia="Times New Roman"/>
          <w:b w:val="0"/>
          <w:bCs w:val="0"/>
        </w:rPr>
      </w:pPr>
    </w:p>
    <w:p w14:paraId="08668E90" w14:textId="60ABECAD" w:rsidR="00A422E8" w:rsidRPr="00A422E8" w:rsidRDefault="00A422E8" w:rsidP="00A422E8">
      <w:pPr>
        <w:pStyle w:val="Heading3"/>
        <w:spacing w:before="0" w:beforeAutospacing="0" w:after="0" w:afterAutospacing="0"/>
        <w:jc w:val="both"/>
        <w:rPr>
          <w:rStyle w:val="zadanifontodlomka-000001"/>
          <w:rFonts w:eastAsia="Times New Roman"/>
          <w:color w:val="FF0000"/>
        </w:rPr>
      </w:pPr>
      <w:r w:rsidRPr="00A422E8">
        <w:rPr>
          <w:rStyle w:val="zadanifontodlomka-000001"/>
          <w:rFonts w:eastAsia="Times New Roman"/>
          <w:color w:val="FF0000"/>
        </w:rPr>
        <w:t>KOMENTAR:</w:t>
      </w:r>
    </w:p>
    <w:p w14:paraId="1C5A076E" w14:textId="77777777" w:rsidR="00A422E8" w:rsidRPr="00A422E8" w:rsidRDefault="00A422E8" w:rsidP="00A422E8">
      <w:pPr>
        <w:pStyle w:val="CommentText"/>
        <w:jc w:val="both"/>
        <w:rPr>
          <w:b/>
          <w:bCs/>
          <w:color w:val="FF0000"/>
          <w:sz w:val="24"/>
          <w:szCs w:val="24"/>
        </w:rPr>
      </w:pPr>
      <w:r w:rsidRPr="00A422E8">
        <w:rPr>
          <w:b/>
          <w:bCs/>
          <w:color w:val="FF0000"/>
          <w:sz w:val="24"/>
          <w:szCs w:val="24"/>
        </w:rPr>
        <w:t>Predlažemo da se iznađe način da se u ispunjenje ciljeva recikliranja uključi i hijerarhijski više kućno kompostiranje biootpada (sprječavanje nastanka otpada) te da se na isti način korigiraju i ciljevi navedeni u zakonu pri izračunu poticajne naknade za JLS. Naime, u ruralnim sredinama ljudi tradicionalno kompostiraju, staklenu ambalažu ponovno oporabljuju za držanje svojih proizvoda itd, pa u njihovom otpadu nema biootpada, ima daleko manje stakla... Takve JLS zaista nikako ne mogu dostići zadane ciljeve, a nepravedno je da ih se kažnjava zato što se njihovi građani već ponašaju onako kako druge tek učimo da se treba ponašati.</w:t>
      </w:r>
    </w:p>
    <w:p w14:paraId="3EA386BC" w14:textId="2274A4A1" w:rsidR="00A422E8" w:rsidRDefault="00A422E8" w:rsidP="00A422E8">
      <w:pPr>
        <w:pStyle w:val="Heading3"/>
        <w:spacing w:before="0" w:beforeAutospacing="0" w:after="0" w:afterAutospacing="0"/>
        <w:jc w:val="both"/>
        <w:rPr>
          <w:rStyle w:val="zadanifontodlomka-000001"/>
          <w:rFonts w:eastAsia="Times New Roman"/>
          <w:b w:val="0"/>
          <w:bCs w:val="0"/>
        </w:rPr>
      </w:pPr>
    </w:p>
    <w:p w14:paraId="6FDC6F28" w14:textId="77777777" w:rsidR="00A422E8" w:rsidRDefault="00A422E8" w:rsidP="00A422E8">
      <w:pPr>
        <w:pStyle w:val="Heading3"/>
        <w:spacing w:before="0" w:beforeAutospacing="0" w:after="0" w:afterAutospacing="0"/>
        <w:jc w:val="both"/>
        <w:rPr>
          <w:rFonts w:eastAsia="Times New Roman"/>
        </w:rPr>
      </w:pPr>
    </w:p>
    <w:p w14:paraId="0917DB48" w14:textId="77777777" w:rsidR="00EF4EE4" w:rsidRDefault="00EF4EE4" w:rsidP="006857DA">
      <w:pPr>
        <w:pStyle w:val="normal-000011"/>
        <w:spacing w:after="0"/>
      </w:pPr>
      <w:r>
        <w:rPr>
          <w:rStyle w:val="zadanifontodlomka-000009"/>
        </w:rPr>
        <w:t>(1) Izračun postizanja ciljeva i izvješćivanja Komisije o gospodarenju otpadom, osim za posebne kategorije otpada, obavlja se u skladu s Provedbenom odlukom Komisije (EU) 2019/1004 оd 7. lipnja 2019. o utvrđivanju pravila za izračun, provjeru i dostavu podataka o otpadu u skladu s Direktivom 2008/98/EZ Europskog parlamenta i Vijeća te o stavljanju izvan snage Provedbene odluke Komisije C(2012) 2384 (SL L 163, 20. 6. 2019.).</w:t>
      </w:r>
      <w:r>
        <w:t xml:space="preserve"> </w:t>
      </w:r>
    </w:p>
    <w:p w14:paraId="734406C9" w14:textId="77777777" w:rsidR="00EF4EE4" w:rsidRDefault="00EF4EE4" w:rsidP="006857DA">
      <w:pPr>
        <w:pStyle w:val="normal-000025"/>
        <w:spacing w:after="0"/>
      </w:pPr>
      <w:r>
        <w:rPr>
          <w:rStyle w:val="zadanifontodlomka-000009"/>
        </w:rPr>
        <w:t>(2) Prilikom izračuna ostvarenja ciljeva iz članka 54. stavka 2. točaka 2., 3. i 4. Zakona, te ciljeva iz članka 36. stavka 1. ovoga Pravilnika određuje se masa komunalnog otpada koji je nastao i pripremljen za ponovnu uporabu ili recikliran u određenoj kalendarskoj godini pri čemu:</w:t>
      </w:r>
      <w:r>
        <w:t xml:space="preserve"> </w:t>
      </w:r>
    </w:p>
    <w:p w14:paraId="13C53E9D" w14:textId="77777777" w:rsidR="00EF4EE4" w:rsidRDefault="00EF4EE4" w:rsidP="006857DA">
      <w:pPr>
        <w:pStyle w:val="normal-000025"/>
        <w:spacing w:after="0"/>
      </w:pPr>
      <w:r>
        <w:rPr>
          <w:rStyle w:val="zadanifontodlomka-000009"/>
        </w:rPr>
        <w:t>- masa komunalnog otpada pripremljenog za ponovnu uporabu određuje se kao masa proizvoda ili sastavnih dijelova proizvoda koji su postali komunalni otpad i koji su prošli sve potrebne postupke provjere, čišćenja ili popravka kako bi se omogućila ponovna uporaba bez daljnjeg razvrstavanja ili prethodne obrade</w:t>
      </w:r>
      <w:r>
        <w:t xml:space="preserve"> </w:t>
      </w:r>
    </w:p>
    <w:p w14:paraId="10FFCE9A" w14:textId="77777777" w:rsidR="00EF4EE4" w:rsidRDefault="00EF4EE4" w:rsidP="006857DA">
      <w:pPr>
        <w:pStyle w:val="normal-000025"/>
        <w:spacing w:after="0"/>
      </w:pPr>
      <w:r>
        <w:rPr>
          <w:rStyle w:val="zadanifontodlomka-000009"/>
        </w:rPr>
        <w:t>- masa recikliranog komunalnog otpada određuje se kao masa otpada koji, nakon što je prošao sve potrebne postupke provjere, razvrstavanja ili druge prethodne postupke za uklanjanje otpadnih materijala koji nisu obuhvaćeni daljnjom preradom i za osiguravanje visoke kvalitete recikliranja, ulazi u postupak recikliranja u kojem se otpadni materijali stvarno prerađuju u proizvode, materijale ili tvari</w:t>
      </w:r>
      <w:r>
        <w:t xml:space="preserve"> </w:t>
      </w:r>
    </w:p>
    <w:p w14:paraId="40A59AF3" w14:textId="77777777" w:rsidR="00EF4EE4" w:rsidRDefault="00EF4EE4" w:rsidP="006857DA">
      <w:pPr>
        <w:pStyle w:val="normal-000025"/>
        <w:spacing w:after="0"/>
      </w:pPr>
      <w:r>
        <w:rPr>
          <w:rStyle w:val="zadanifontodlomka-000009"/>
        </w:rPr>
        <w:t>- masa recikliranog komunalnog otpada određuje se kad otpad uđe u postupak recikliranja ili se može odrediti kao izlazna količina svih postupaka razvrstavanja ako se izlazna količina otpada potom reciklira i ako masa tvari ili materijala koji su uklonjeni tijekom daljnjih postupaka koji prethode postupku recikliranja i koji potom nisu reciklirani nije uračunata u masu otpada koji se prijavljuje kao recikliran.</w:t>
      </w:r>
      <w:r>
        <w:t xml:space="preserve"> </w:t>
      </w:r>
    </w:p>
    <w:p w14:paraId="2C362E2D" w14:textId="77777777" w:rsidR="00EF4EE4" w:rsidRDefault="00EF4EE4" w:rsidP="006857DA">
      <w:pPr>
        <w:pStyle w:val="normal-000011"/>
        <w:spacing w:after="0"/>
      </w:pPr>
      <w:r>
        <w:rPr>
          <w:rStyle w:val="zadanifontodlomka-000009"/>
        </w:rPr>
        <w:lastRenderedPageBreak/>
        <w:t xml:space="preserve">(3) Prilikom izračuna ostvarenja ciljeva iz članka 54. stavka 2. točaka 2., 3. i 4. Zakona, te ciljeva iz članka 36. stavka 1. ovoga Pravilnika: </w:t>
      </w:r>
    </w:p>
    <w:p w14:paraId="35963C48" w14:textId="77777777" w:rsidR="00EF4EE4" w:rsidRDefault="00EF4EE4" w:rsidP="006857DA">
      <w:pPr>
        <w:pStyle w:val="normal-000025"/>
        <w:spacing w:after="0"/>
      </w:pPr>
      <w:r>
        <w:rPr>
          <w:rStyle w:val="zadanifontodlomka-000009"/>
        </w:rPr>
        <w:t>- količina biorazgradivog komunalnog otpada koji ulazi u aerobnu ili anaerobnu obradu može se računati kao reciklirana ako se tom obradom proizvodi kompost, digestat ili drugi izlazni materijal sa sličnom količinom recikliranog sadržaja u odnosu na inicijalni otpad, koji će se koristiti kao reciklirani proizvod, materijal ili tvar, a ako se izlazni materijal koristi na zemljištu, može ga računati kao recikliran samo ako to korištenje koristi poljoprivredi ili donosi ekološko poboljšanje</w:t>
      </w:r>
      <w:r>
        <w:t xml:space="preserve"> </w:t>
      </w:r>
    </w:p>
    <w:p w14:paraId="5F935804" w14:textId="77777777" w:rsidR="00EF4EE4" w:rsidRDefault="00EF4EE4" w:rsidP="006857DA">
      <w:pPr>
        <w:pStyle w:val="normal-000025"/>
        <w:spacing w:after="0"/>
      </w:pPr>
      <w:r>
        <w:rPr>
          <w:rStyle w:val="zadanifontodlomka-000009"/>
        </w:rPr>
        <w:t>- biootpad koji je komunalni otpad i koji ulazi u aerobnu ili anaerobnu obradu može se računati kao recikliran samo ako je o sakupljen odvojeno od drugog otpada ili odvojen od drugog otpada na mjestu nastanka otpada</w:t>
      </w:r>
      <w:r>
        <w:t xml:space="preserve"> </w:t>
      </w:r>
    </w:p>
    <w:p w14:paraId="32A484B2" w14:textId="2676BC42" w:rsidR="00EF4EE4" w:rsidRDefault="00EF4EE4" w:rsidP="006857DA">
      <w:pPr>
        <w:pStyle w:val="normal-000025"/>
        <w:spacing w:after="0"/>
      </w:pPr>
      <w:r>
        <w:rPr>
          <w:rStyle w:val="zadanifontodlomka-000009"/>
        </w:rPr>
        <w:t>- u masu recikliranog komunalnog otpada može se uračunati masa biootpada koji je odvojen na mjestu nastanka i obrađen kućnim kompostiranjem u skladu s Provedbenom odluka Komisije (EU) 2019/1004 оd 7. lipnja 2019. o utvrđivanju pravila za izračun, provjeru i dostavu podataka o otpadu u skladu s Direktivom 2008/98/EZ Europskog parlamenta i Vijeća te o stavljanju izvan snage Provedbene odluke Komisije C(2012) 2384 (SL L 163, 20. 6. 2019.)</w:t>
      </w:r>
      <w:r>
        <w:t xml:space="preserve"> </w:t>
      </w:r>
    </w:p>
    <w:p w14:paraId="3420FB21" w14:textId="704F01F1" w:rsidR="00A422E8" w:rsidRDefault="00A422E8" w:rsidP="006857DA">
      <w:pPr>
        <w:pStyle w:val="normal-000025"/>
        <w:spacing w:after="0"/>
      </w:pPr>
    </w:p>
    <w:p w14:paraId="220A7C67" w14:textId="0F98B380" w:rsidR="00A422E8" w:rsidRPr="00A422E8" w:rsidRDefault="00A422E8" w:rsidP="00A422E8">
      <w:pPr>
        <w:pStyle w:val="normal-000025"/>
        <w:spacing w:after="0"/>
        <w:rPr>
          <w:b/>
          <w:bCs/>
          <w:color w:val="FF0000"/>
        </w:rPr>
      </w:pPr>
      <w:r w:rsidRPr="00A422E8">
        <w:rPr>
          <w:b/>
          <w:bCs/>
          <w:color w:val="FF0000"/>
        </w:rPr>
        <w:t>KOMENTAR:</w:t>
      </w:r>
    </w:p>
    <w:p w14:paraId="4BB4A404" w14:textId="77777777" w:rsidR="00A422E8" w:rsidRPr="00A422E8" w:rsidRDefault="00A422E8" w:rsidP="00A422E8">
      <w:pPr>
        <w:pStyle w:val="CommentText"/>
        <w:jc w:val="both"/>
        <w:rPr>
          <w:b/>
          <w:bCs/>
          <w:color w:val="FF0000"/>
          <w:sz w:val="24"/>
          <w:szCs w:val="24"/>
        </w:rPr>
      </w:pPr>
      <w:r w:rsidRPr="00A422E8">
        <w:rPr>
          <w:b/>
          <w:bCs/>
          <w:color w:val="FF0000"/>
          <w:sz w:val="24"/>
          <w:szCs w:val="24"/>
        </w:rPr>
        <w:t xml:space="preserve">Molimo da se zbog načela ravnopravnosti i davateljima javne usluge tj. JLS-ima kućno kompostiranje na području JLS ubroji u odvojeno sakupljeni komunalni otpad za izračun poticajne naknade, sukladno provedbenoj odluci EK navedenoj provedbenoj odluci komisije 2019/1004. </w:t>
      </w:r>
    </w:p>
    <w:p w14:paraId="702AFA6E" w14:textId="3BD6525C" w:rsidR="00A422E8" w:rsidRDefault="00A422E8" w:rsidP="006857DA">
      <w:pPr>
        <w:pStyle w:val="normal-000025"/>
        <w:spacing w:after="0"/>
      </w:pPr>
    </w:p>
    <w:p w14:paraId="28226BC4" w14:textId="77777777" w:rsidR="00A422E8" w:rsidRDefault="00A422E8" w:rsidP="006857DA">
      <w:pPr>
        <w:pStyle w:val="normal-000025"/>
        <w:spacing w:after="0"/>
      </w:pPr>
    </w:p>
    <w:p w14:paraId="6C836213" w14:textId="77777777" w:rsidR="00EF4EE4" w:rsidRDefault="00EF4EE4" w:rsidP="006857DA">
      <w:pPr>
        <w:pStyle w:val="normal-000011"/>
        <w:spacing w:after="0"/>
      </w:pPr>
      <w:r>
        <w:rPr>
          <w:rStyle w:val="zadanifontodlomka-000009"/>
        </w:rPr>
        <w:t xml:space="preserve">(4) Prilikom izračuna ostvarenja ciljeva iz članka 54. stavka 2. točaka 2., 3. i 4. Zakona, te ciljeva iz članka 36. stavka 1. ovoga Pravilnika: </w:t>
      </w:r>
    </w:p>
    <w:p w14:paraId="075662B3" w14:textId="77777777" w:rsidR="00EF4EE4" w:rsidRDefault="00EF4EE4" w:rsidP="006857DA">
      <w:pPr>
        <w:pStyle w:val="normal-000025"/>
        <w:spacing w:after="0"/>
      </w:pPr>
      <w:r>
        <w:rPr>
          <w:rStyle w:val="zadanifontodlomka-000009"/>
        </w:rPr>
        <w:t>- količina otpadnih materijala koji su prestali biti otpad kao rezultat pripremnog postupka prije prerade može se računati recikliranim ako su ti materijali namijenjeni daljnjoj preradi u proizvode, materijale ili tvari koji će se koristiti za izvorne ili druge svrhe, osim materijala koji se prestaju smatrati otpadom, a koji su namijenjeni korištenju kao gorivo ili druga sredstva za proizvodnju energije, ili koji će se spaljivati, nasipavati ili odlagati, koji se ne računaju kao napredak prema ostvarenju ciljeva recikliranja</w:t>
      </w:r>
      <w:r>
        <w:t xml:space="preserve"> </w:t>
      </w:r>
    </w:p>
    <w:p w14:paraId="181520CE" w14:textId="77777777" w:rsidR="00EF4EE4" w:rsidRDefault="00EF4EE4" w:rsidP="006857DA">
      <w:pPr>
        <w:pStyle w:val="normal-000025"/>
        <w:spacing w:after="0"/>
      </w:pPr>
      <w:r>
        <w:rPr>
          <w:rStyle w:val="zadanifontodlomka-000009"/>
        </w:rPr>
        <w:t>- recikliranje metala koji se odvajaju nakon spaljivanja komunalnog otpada mogu se uračunati u ciljeve recikliranja, ako reciklirani metali ispunjavaju određene kriterije kvalitete, utvrđene u Odlukom iz stavka 1. ovoga članka.</w:t>
      </w:r>
      <w:r>
        <w:t xml:space="preserve"> </w:t>
      </w:r>
    </w:p>
    <w:p w14:paraId="7D984604" w14:textId="77777777" w:rsidR="00EF4EE4" w:rsidRDefault="00EF4EE4" w:rsidP="006857DA">
      <w:pPr>
        <w:pStyle w:val="normal-000025"/>
        <w:spacing w:after="0"/>
      </w:pPr>
      <w:r>
        <w:rPr>
          <w:rStyle w:val="zadanifontodlomka-000009"/>
        </w:rPr>
        <w:t>(5) Otpad koji se otprema iz Republike Hrvatske u drugu državu članicu, radi pripreme za ponovnu uporabu, recikliranja ili nasipavanja, uračunava se kao napredak prema ostvarenju ciljeva iz članka 54. stavka 2. i 3. Zakona, te ciljeva iz članka 36. stavka 1. ovoga Pravilnika samo ako je taj otpad sakupljen u Republici Hrvatskoj.</w:t>
      </w:r>
      <w:r>
        <w:t xml:space="preserve"> </w:t>
      </w:r>
    </w:p>
    <w:p w14:paraId="55C2F6B8" w14:textId="77777777" w:rsidR="00EF4EE4" w:rsidRDefault="00EF4EE4" w:rsidP="006857DA">
      <w:pPr>
        <w:pStyle w:val="normal-000011"/>
        <w:spacing w:after="0"/>
      </w:pPr>
      <w:r>
        <w:rPr>
          <w:rStyle w:val="zadanifontodlomka-000009"/>
        </w:rPr>
        <w:t>(6) Otpad koji se otprema iz Unije radi pripreme za ponovnu uporabu ili recikliranja uračunava se kao napredak prema ostvarenju ciljeva iz članka 54. stavka 2. i 3. Zakona, te ciljeva iz članka 36. stavka 1. ovoga Pravilnika samo ako je taj otpad sakupljen u Republici Hrvatskoj i ispunjeni su zahtjevi iz stavka 7. ovoga članka i ako, u skladu s Uredbom (EZ) br. 1013/2006, izvoznik može dokazati da pošiljka otpada ispunjava zahtjeve te Uredbe te da se obrada otpada izvan Unije odvijala u uvjetima koji su općenito istovrijedni zahtjevima relevantnog okolišnog prava Unije.</w:t>
      </w:r>
      <w:r>
        <w:t xml:space="preserve"> </w:t>
      </w:r>
    </w:p>
    <w:p w14:paraId="337FE702" w14:textId="77777777" w:rsidR="00EF4EE4" w:rsidRDefault="00EF4EE4" w:rsidP="006857DA">
      <w:pPr>
        <w:pStyle w:val="normal-000011"/>
        <w:spacing w:after="0"/>
      </w:pPr>
      <w:r>
        <w:rPr>
          <w:rStyle w:val="zadanifontodlomka-000009"/>
        </w:rPr>
        <w:t xml:space="preserve">(7) Kontrola kvalitete i praćenje komunalnog otpada radi osiguranja ispunjenja zahtjeva iz stavka 2. točaka 2. i 3. ovoga članka osigurava se putem: </w:t>
      </w:r>
    </w:p>
    <w:p w14:paraId="4CCDFC5C" w14:textId="77777777" w:rsidR="00EF4EE4" w:rsidRDefault="00EF4EE4" w:rsidP="006857DA">
      <w:pPr>
        <w:pStyle w:val="normal-000025"/>
        <w:spacing w:after="0"/>
      </w:pPr>
      <w:r>
        <w:rPr>
          <w:rStyle w:val="zadanifontodlomka-000009"/>
        </w:rPr>
        <w:lastRenderedPageBreak/>
        <w:t>- e-ONTO sustava  i drugih podataka sadržanih u informacijskom sustavu gospodarenja otpadom, kao i podataka koje dodatno prikupi Ministarstvo</w:t>
      </w:r>
      <w:r>
        <w:t xml:space="preserve"> </w:t>
      </w:r>
    </w:p>
    <w:p w14:paraId="15573DF3" w14:textId="77777777" w:rsidR="00EF4EE4" w:rsidRDefault="00EF4EE4" w:rsidP="006857DA">
      <w:pPr>
        <w:pStyle w:val="normal-000025"/>
        <w:spacing w:after="0"/>
      </w:pPr>
      <w:r>
        <w:rPr>
          <w:rStyle w:val="zadanifontodlomka-000009"/>
        </w:rPr>
        <w:t xml:space="preserve">- korištenjem tehničkih specifikacija zahtjeva kvalitete razvrstanog otpada ili </w:t>
      </w:r>
    </w:p>
    <w:p w14:paraId="4EF055AA" w14:textId="77777777" w:rsidR="00EF4EE4" w:rsidRDefault="00EF4EE4" w:rsidP="006857DA">
      <w:pPr>
        <w:pStyle w:val="normal-000025"/>
        <w:spacing w:after="0"/>
      </w:pPr>
      <w:r>
        <w:rPr>
          <w:rStyle w:val="zadanifontodlomka-000009"/>
        </w:rPr>
        <w:t>- ako se pouzdani podaci ne mogu odrediti korištenjem sredstava iz točaka 1. i 2. ovoga stavka, korištenjem prosječnih stopa gubitaka za razne vrste otpada i prakse gospodarenja otpadom određenih u skladu s Odlukom Komisije koja uređuje pravila za izračun, provjeru i izvješćivanje o masi materijala ili tvari uklonjenih nakon postupka razvrstavanja i koji potom nisu reciklirani, na temelju prosječne stope gubitaka za razvrstani otpad.</w:t>
      </w:r>
      <w:r>
        <w:t xml:space="preserve"> </w:t>
      </w:r>
    </w:p>
    <w:p w14:paraId="7513320C" w14:textId="77777777" w:rsidR="00EF4EE4" w:rsidRDefault="00EF4EE4" w:rsidP="006857DA">
      <w:pPr>
        <w:pStyle w:val="normal-000025"/>
        <w:spacing w:after="0"/>
      </w:pPr>
      <w:r>
        <w:rPr>
          <w:rStyle w:val="zadanifontodlomka-000009"/>
        </w:rPr>
        <w:t>(8) Količina otpada čiji nastanak je spriječen kućnim kompostiranjem i kompostiranjem na mjestu nastanka čini sastavni dio izvješća iz članka 69. stavka 5. Zakona.</w:t>
      </w:r>
      <w:r>
        <w:t xml:space="preserve"> </w:t>
      </w:r>
    </w:p>
    <w:p w14:paraId="7C73E7A6" w14:textId="77777777" w:rsidR="00EF4EE4" w:rsidRDefault="00EF4EE4" w:rsidP="006857DA">
      <w:pPr>
        <w:pStyle w:val="normal-000025"/>
        <w:spacing w:after="0"/>
      </w:pPr>
      <w:r>
        <w:rPr>
          <w:rStyle w:val="zadanifontodlomka-000009"/>
        </w:rPr>
        <w:t>(9)  Udio biorazgradivog komunalnog otpada u komunalnom otpadu određuje se  analizom komunalnog otpada ili, kad analiza nije dostupna, primjenom udjela propisanih Dodatkom XIII ovoga Pravilnika.</w:t>
      </w:r>
      <w:r>
        <w:t xml:space="preserve"> </w:t>
      </w:r>
    </w:p>
    <w:p w14:paraId="058ABDB9" w14:textId="77777777" w:rsidR="00EF4EE4" w:rsidRDefault="00EF4EE4" w:rsidP="006857DA">
      <w:pPr>
        <w:pStyle w:val="normal-000025"/>
        <w:spacing w:after="0"/>
      </w:pPr>
      <w:r>
        <w:rPr>
          <w:rStyle w:val="zadanifontodlomka-000009"/>
        </w:rPr>
        <w:t>(10) Masa biorazgradivog komunalnog otpada određuje se putem izraza iz Dodatka XIII ovoga Pravilnika.</w:t>
      </w:r>
      <w:r>
        <w:t xml:space="preserve"> </w:t>
      </w:r>
    </w:p>
    <w:p w14:paraId="369D23C5" w14:textId="77777777" w:rsidR="00EF4EE4" w:rsidRDefault="00EF4EE4" w:rsidP="006857DA">
      <w:pPr>
        <w:pStyle w:val="normal-000025"/>
        <w:spacing w:after="0"/>
      </w:pPr>
      <w:r>
        <w:rPr>
          <w:rStyle w:val="000007"/>
        </w:rPr>
        <w:t> </w:t>
      </w:r>
      <w:r>
        <w:t xml:space="preserve"> </w:t>
      </w:r>
    </w:p>
    <w:p w14:paraId="457213EF" w14:textId="77777777" w:rsidR="00EF4EE4" w:rsidRDefault="00EF4EE4" w:rsidP="006857DA">
      <w:pPr>
        <w:pStyle w:val="Heading2"/>
        <w:spacing w:before="0" w:beforeAutospacing="0" w:after="0" w:afterAutospacing="0"/>
        <w:jc w:val="center"/>
        <w:rPr>
          <w:rFonts w:eastAsia="Times New Roman"/>
        </w:rPr>
      </w:pPr>
      <w:r>
        <w:rPr>
          <w:rStyle w:val="zadanifontodlomka-000010"/>
          <w:rFonts w:eastAsia="Times New Roman"/>
          <w:b/>
          <w:bCs/>
        </w:rPr>
        <w:t>Izvješćivanje Europske komisije</w:t>
      </w:r>
    </w:p>
    <w:p w14:paraId="447389B9" w14:textId="77777777" w:rsidR="00EF4EE4" w:rsidRDefault="00EF4EE4" w:rsidP="006857DA">
      <w:pPr>
        <w:pStyle w:val="Heading3"/>
        <w:spacing w:before="0" w:beforeAutospacing="0" w:after="0" w:afterAutospacing="0"/>
        <w:jc w:val="center"/>
        <w:rPr>
          <w:rFonts w:eastAsia="Times New Roman"/>
        </w:rPr>
      </w:pPr>
      <w:r>
        <w:rPr>
          <w:rStyle w:val="zadanifontodlomka-000001"/>
          <w:rFonts w:eastAsia="Times New Roman"/>
          <w:b w:val="0"/>
          <w:bCs w:val="0"/>
        </w:rPr>
        <w:t>Članak 38.</w:t>
      </w:r>
    </w:p>
    <w:p w14:paraId="1F774624" w14:textId="77777777" w:rsidR="00EF4EE4" w:rsidRDefault="00EF4EE4" w:rsidP="006857DA">
      <w:pPr>
        <w:pStyle w:val="normal-000011"/>
        <w:spacing w:after="0"/>
      </w:pPr>
      <w:r>
        <w:rPr>
          <w:rStyle w:val="zadanifontodlomka-000009"/>
        </w:rPr>
        <w:t>(1) Europskoj komisiji se dostavljaju:</w:t>
      </w:r>
      <w:r>
        <w:t xml:space="preserve"> </w:t>
      </w:r>
    </w:p>
    <w:p w14:paraId="3DCA94F1" w14:textId="77777777" w:rsidR="00EF4EE4" w:rsidRDefault="00EF4EE4" w:rsidP="006857DA">
      <w:pPr>
        <w:pStyle w:val="normal-000025"/>
        <w:spacing w:after="0"/>
      </w:pPr>
      <w:r>
        <w:rPr>
          <w:rStyle w:val="zadanifontodlomka-000009"/>
        </w:rPr>
        <w:t xml:space="preserve">1. svi relevantni podaci, radi preispitivanja Popisa otpada, ako Ministarstvo utvrdi da određeni otpad: </w:t>
      </w:r>
    </w:p>
    <w:p w14:paraId="1FC0AE6E" w14:textId="77777777" w:rsidR="00EF4EE4" w:rsidRDefault="00EF4EE4" w:rsidP="006857DA">
      <w:pPr>
        <w:pStyle w:val="normal-000011"/>
        <w:spacing w:after="0"/>
      </w:pPr>
      <w:r>
        <w:rPr>
          <w:rStyle w:val="zadanifontodlomka-000009"/>
        </w:rPr>
        <w:t>- se može smatrati opasnim otpada jer ima opasna svojstva otpada, a u Popisu otpada taj otpad se ne navodi kao opasni otpad</w:t>
      </w:r>
      <w:r>
        <w:t xml:space="preserve"> </w:t>
      </w:r>
    </w:p>
    <w:p w14:paraId="3DF07360" w14:textId="77777777" w:rsidR="00EF4EE4" w:rsidRDefault="00EF4EE4" w:rsidP="006857DA">
      <w:pPr>
        <w:pStyle w:val="normal-000011"/>
        <w:spacing w:after="0"/>
      </w:pPr>
      <w:r>
        <w:rPr>
          <w:rStyle w:val="zadanifontodlomka-000009"/>
        </w:rPr>
        <w:t>- se može smatrati neopasnim otpadom jer nema opasna svojstva, a u Popisu otpada taj otpad se navodi kao opasni otpad</w:t>
      </w:r>
      <w:r>
        <w:t xml:space="preserve"> </w:t>
      </w:r>
    </w:p>
    <w:p w14:paraId="4C86F34E" w14:textId="77777777" w:rsidR="00EF4EE4" w:rsidRDefault="00EF4EE4" w:rsidP="006857DA">
      <w:pPr>
        <w:pStyle w:val="normal-000025"/>
        <w:spacing w:after="0"/>
      </w:pPr>
      <w:r>
        <w:rPr>
          <w:rStyle w:val="zadanifontodlomka-000009"/>
        </w:rPr>
        <w:t>2. obavijesti o donošenju i značajnim izmjenama Plana gospodarenja otpadom Republike Hrvatske uključujući i Program sprječavanja nastanka otpada koji je dio toga plana u formatu koji utvrđuje Europska komisija</w:t>
      </w:r>
      <w:r>
        <w:t xml:space="preserve"> </w:t>
      </w:r>
    </w:p>
    <w:p w14:paraId="7030D179" w14:textId="77777777" w:rsidR="00EF4EE4" w:rsidRDefault="00EF4EE4" w:rsidP="006857DA">
      <w:pPr>
        <w:pStyle w:val="normal-000025"/>
        <w:spacing w:after="0"/>
      </w:pPr>
      <w:r>
        <w:rPr>
          <w:rStyle w:val="zadanifontodlomka-000009"/>
        </w:rPr>
        <w:t>3. elektroničkim putem podaci o postizanju ciljeva iz članka 54. stavaka 2. 3. Zakona za svaku kalendarsku godinu u roku od 18 mjeseci od završetka izvještajne godine u formatu koji  utvrđuje Europska komisija.</w:t>
      </w:r>
      <w:r>
        <w:t xml:space="preserve"> </w:t>
      </w:r>
    </w:p>
    <w:p w14:paraId="1BE0FC81" w14:textId="77777777" w:rsidR="00EF4EE4" w:rsidRDefault="00EF4EE4" w:rsidP="006857DA">
      <w:pPr>
        <w:pStyle w:val="normal-000011"/>
        <w:spacing w:after="0"/>
      </w:pPr>
      <w:r>
        <w:rPr>
          <w:rStyle w:val="zadanifontodlomka-000009"/>
        </w:rPr>
        <w:t>(2) Za potrebe provjere usklađenosti s ciljem iz članka 54. stavka 3. Zakona, o količini otpada koji se uporabljuje za postupke nasipavanja i druge postupke materijalne oporabe izvješćuje se odvojeno od količine otpada koji se priprema za ponovnu uporabu ili recikliranje, a o preradi otpada u materijale koji će se uporabljivati za postupke nasipavanja izvješćuje se kao o nasipavanju.</w:t>
      </w:r>
      <w:r>
        <w:t xml:space="preserve"> </w:t>
      </w:r>
    </w:p>
    <w:p w14:paraId="2143A9EC" w14:textId="77777777" w:rsidR="00EF4EE4" w:rsidRDefault="00EF4EE4" w:rsidP="006857DA">
      <w:pPr>
        <w:pStyle w:val="normal-000011"/>
        <w:spacing w:after="0"/>
      </w:pPr>
      <w:r>
        <w:rPr>
          <w:rStyle w:val="zadanifontodlomka-000009"/>
        </w:rPr>
        <w:t>(3) Za potrebe provjere usklađenosti s ciljevima iz članka 54. stavka 2. točaka 2., 3. i 4. te ciljevima iz članka 36. stavka 1. ovoga Pravilnika o količini otpada koji se priprema za ponovnu uporabu izvješćuje se odvojeno od količine recikliranog otpada.</w:t>
      </w:r>
      <w:r>
        <w:t xml:space="preserve"> </w:t>
      </w:r>
    </w:p>
    <w:p w14:paraId="3BDA7A08" w14:textId="77777777" w:rsidR="00EF4EE4" w:rsidRDefault="00EF4EE4" w:rsidP="006857DA">
      <w:pPr>
        <w:pStyle w:val="normal-000011"/>
        <w:spacing w:after="0"/>
      </w:pPr>
      <w:r>
        <w:rPr>
          <w:rStyle w:val="zadanifontodlomka-000009"/>
        </w:rPr>
        <w:t>(4) Europskoj komisiji se svake godine, elektroničkim putem, u roku od 18 mjeseci od završetka izvještajne godine, u formatu koji utvrđuje Europska komisija, dostavljaju podaci o provedbi mjera u svezi ponovne uporabe sukladno Odluci iz članka 35. stavka 2. ovoga Pravilnika, te mjera sprečavanja nastanka otpada od hrane sukladno odluci iz članka 35. stavka 3. ovoga Pravilnika</w:t>
      </w:r>
      <w:r>
        <w:t xml:space="preserve"> </w:t>
      </w:r>
    </w:p>
    <w:p w14:paraId="478860B1" w14:textId="77777777" w:rsidR="00EF4EE4" w:rsidRDefault="00EF4EE4" w:rsidP="006857DA">
      <w:pPr>
        <w:pStyle w:val="normal-000025"/>
        <w:spacing w:after="0"/>
      </w:pPr>
      <w:r>
        <w:rPr>
          <w:rStyle w:val="zadanifontodlomka-000009"/>
        </w:rPr>
        <w:t>(5) Europskoj komisiji se za svaku kalendarsku godinu, elektroničkim putem, u roku od 18 mjeseci od završetka izvještajne godine, u formatu koji utvrđuje Europska komisija, dostavljaju podaci o mineralnim ili sintetskim sredstvima za podmazivanje ili industrijskim uljima koja su stavljena na tržište i otpadnim uljima koja su odvojeno skupljena i obrađena.</w:t>
      </w:r>
      <w:r>
        <w:t xml:space="preserve"> </w:t>
      </w:r>
    </w:p>
    <w:p w14:paraId="55F253B2" w14:textId="77777777" w:rsidR="00EF4EE4" w:rsidRDefault="00EF4EE4" w:rsidP="006857DA">
      <w:pPr>
        <w:pStyle w:val="normal-000011"/>
        <w:spacing w:after="0"/>
      </w:pPr>
      <w:r>
        <w:rPr>
          <w:rStyle w:val="zadanifontodlomka-000009"/>
        </w:rPr>
        <w:t xml:space="preserve">(6)  Podacima koji se dostavljaju u skladu s ovim člankom prilaže se izvješće o provjeri kvalitete i izvješće o mjerama poduzetima u skladu s člankom 11.a stavkom 3. i stavkom 8., </w:t>
      </w:r>
      <w:r>
        <w:rPr>
          <w:rStyle w:val="zadanifontodlomka-000009"/>
        </w:rPr>
        <w:lastRenderedPageBreak/>
        <w:t>uključujući, gdje je to primjenjivo, detaljne informacije o prosječnim stopama gubitka. Te se informacije dostavljaju u formatu za izvješćivanje koji je utvrdila Komisija u skladu sa stavkom 7. ovog članka.</w:t>
      </w:r>
      <w:r>
        <w:t xml:space="preserve"> </w:t>
      </w:r>
    </w:p>
    <w:p w14:paraId="4C81B4FF" w14:textId="77777777" w:rsidR="00EF4EE4" w:rsidRDefault="00EF4EE4" w:rsidP="006857DA">
      <w:pPr>
        <w:pStyle w:val="normal-000011"/>
        <w:spacing w:after="0"/>
      </w:pPr>
      <w:r>
        <w:rPr>
          <w:rStyle w:val="zadanifontodlomka-000009"/>
        </w:rPr>
        <w:t>(7) Europskoj komisiji dostavlja se obavijest o izuzećima od obveze ishođenja dozvole.</w:t>
      </w:r>
      <w:r>
        <w:t xml:space="preserve"> </w:t>
      </w:r>
    </w:p>
    <w:p w14:paraId="2709729B" w14:textId="77777777" w:rsidR="00EF4EE4" w:rsidRDefault="00EF4EE4" w:rsidP="006857DA">
      <w:pPr>
        <w:pStyle w:val="normal-000025"/>
        <w:spacing w:after="0"/>
      </w:pPr>
      <w:r>
        <w:rPr>
          <w:rStyle w:val="000007"/>
        </w:rPr>
        <w:t> </w:t>
      </w:r>
      <w:r>
        <w:t xml:space="preserve"> </w:t>
      </w:r>
    </w:p>
    <w:p w14:paraId="307E613A" w14:textId="77777777" w:rsidR="006857DA" w:rsidRDefault="006857DA" w:rsidP="006857DA">
      <w:pPr>
        <w:pStyle w:val="normal-000025"/>
        <w:spacing w:after="0"/>
      </w:pPr>
    </w:p>
    <w:p w14:paraId="7B64BB65" w14:textId="77777777" w:rsidR="00EF4EE4" w:rsidRPr="006857DA" w:rsidRDefault="00EF4EE4" w:rsidP="006857DA">
      <w:pPr>
        <w:jc w:val="center"/>
        <w:rPr>
          <w:rStyle w:val="zadanifontodlomka-000009"/>
          <w:b/>
          <w:bCs/>
        </w:rPr>
      </w:pPr>
      <w:r>
        <w:rPr>
          <w:rStyle w:val="zadanifontodlomka-000009"/>
          <w:rFonts w:eastAsia="Times New Roman"/>
          <w:b/>
          <w:bCs/>
        </w:rPr>
        <w:t>DIO DESETI</w:t>
      </w:r>
    </w:p>
    <w:p w14:paraId="6275FCE9" w14:textId="77777777" w:rsidR="00EF4EE4" w:rsidRDefault="00EF4EE4" w:rsidP="006857DA">
      <w:pPr>
        <w:pStyle w:val="Heading2"/>
        <w:spacing w:before="0" w:beforeAutospacing="0" w:after="0" w:afterAutospacing="0"/>
        <w:jc w:val="center"/>
        <w:rPr>
          <w:rFonts w:eastAsia="Times New Roman"/>
        </w:rPr>
      </w:pPr>
      <w:r>
        <w:rPr>
          <w:rStyle w:val="zadanifontodlomka-000029"/>
          <w:rFonts w:eastAsia="Times New Roman"/>
          <w:b/>
          <w:bCs/>
        </w:rPr>
        <w:t>PRIJELAZNE I ZAVRŠNE ODREDBE</w:t>
      </w:r>
    </w:p>
    <w:p w14:paraId="63747426"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39.</w:t>
      </w:r>
    </w:p>
    <w:p w14:paraId="0598B92A" w14:textId="77777777" w:rsidR="00EF4EE4" w:rsidRDefault="00EF4EE4" w:rsidP="006857DA">
      <w:pPr>
        <w:pStyle w:val="normal-000011"/>
        <w:spacing w:after="0"/>
      </w:pPr>
      <w:r>
        <w:rPr>
          <w:rStyle w:val="zadanifontodlomka-000009"/>
        </w:rPr>
        <w:t>(1) Podaci iz Očevidnika oporabe otpada za koju nije potrebno ishoditi dozvolu za gospodarenje otpadom iz članka 109. stavka 2. Zakona o održivom gospodarenju otpadom („Narodne novine“, br. 94/13., 73/17., 14/19. i 98/19.)</w:t>
      </w:r>
      <w:r>
        <w:t xml:space="preserve"> </w:t>
      </w:r>
      <w:r>
        <w:rPr>
          <w:rStyle w:val="zadanifontodlomka-000009"/>
        </w:rPr>
        <w:t>prenose se u Očevidnik sakupljača i oporabitelja.</w:t>
      </w:r>
      <w:r>
        <w:t xml:space="preserve"> </w:t>
      </w:r>
    </w:p>
    <w:p w14:paraId="4F042E30" w14:textId="77777777" w:rsidR="00EF4EE4" w:rsidRDefault="00EF4EE4" w:rsidP="006857DA">
      <w:pPr>
        <w:pStyle w:val="normal-000011"/>
        <w:spacing w:after="0"/>
      </w:pPr>
      <w:r>
        <w:rPr>
          <w:rStyle w:val="zadanifontodlomka-000009"/>
        </w:rPr>
        <w:t>(2) U Evidenciju prijevoznika otpada, posrednika otpadom, trgovaca otpadom i reciklažnih dvorišta prenose se podaci iz:</w:t>
      </w:r>
      <w:r>
        <w:t xml:space="preserve"> </w:t>
      </w:r>
    </w:p>
    <w:p w14:paraId="6E6CCE89" w14:textId="77777777" w:rsidR="00EF4EE4" w:rsidRDefault="00EF4EE4" w:rsidP="006857DA">
      <w:pPr>
        <w:pStyle w:val="normal-000025"/>
        <w:spacing w:after="0"/>
      </w:pPr>
      <w:r>
        <w:rPr>
          <w:rStyle w:val="zadanifontodlomka-000009"/>
        </w:rPr>
        <w:t>- Očevidnika prijevoznika otpada iz članka 109. stavka 1. točke 1. Zakona o održivom gospodarenju otpadom („Narodne novine“, br. 94/13., 73/17., 14/19. i 98/19.)</w:t>
      </w:r>
      <w:r>
        <w:t xml:space="preserve"> </w:t>
      </w:r>
    </w:p>
    <w:p w14:paraId="5F3C5B93" w14:textId="77777777" w:rsidR="00EF4EE4" w:rsidRDefault="00EF4EE4" w:rsidP="006857DA">
      <w:pPr>
        <w:pStyle w:val="normal-000025"/>
        <w:spacing w:after="0"/>
      </w:pPr>
      <w:r>
        <w:rPr>
          <w:rStyle w:val="zadanifontodlomka-000009"/>
        </w:rPr>
        <w:t xml:space="preserve">- Očevidnika posrednika u gospodarenju otpadom iz članka 109. stavka 1. točke 2. Zakona o održivom gospodarenju otpadom („Narodne novine“, br. 94/13., 73/17., 14/19. i 98/19.) </w:t>
      </w:r>
    </w:p>
    <w:p w14:paraId="2991EF58" w14:textId="77777777" w:rsidR="00EF4EE4" w:rsidRDefault="00EF4EE4" w:rsidP="006857DA">
      <w:pPr>
        <w:pStyle w:val="normal-000025"/>
        <w:spacing w:after="0"/>
      </w:pPr>
      <w:r>
        <w:rPr>
          <w:rStyle w:val="zadanifontodlomka-000009"/>
        </w:rPr>
        <w:t>- Očevidnika trgovaca otpadom iz članka 109. stavka 1. točke 3. Zakona o održivom gospodarenju otpadom („Narodne novine“, br. 94/13., 73/17., 14/19. i 98/19.)</w:t>
      </w:r>
      <w:r>
        <w:t xml:space="preserve"> </w:t>
      </w:r>
    </w:p>
    <w:p w14:paraId="5E97CDBF" w14:textId="77777777" w:rsidR="00EF4EE4" w:rsidRDefault="00EF4EE4" w:rsidP="006857DA">
      <w:pPr>
        <w:pStyle w:val="normal-000025"/>
        <w:spacing w:after="0"/>
      </w:pPr>
      <w:r>
        <w:rPr>
          <w:rStyle w:val="zadanifontodlomka-000009"/>
        </w:rPr>
        <w:t>- Očevidnika reciklažnih dvorišta iz članka 109. stavka 1. točke 4. Zakona o održivom gospodarenju otpadom („Narodne novine“, br. 94/13., 73/17., 14/19. i 98/19.).</w:t>
      </w:r>
      <w:r>
        <w:t xml:space="preserve"> </w:t>
      </w:r>
    </w:p>
    <w:p w14:paraId="00BCFCDF" w14:textId="77777777" w:rsidR="00EF4EE4" w:rsidRDefault="00EF4EE4" w:rsidP="006857DA">
      <w:pPr>
        <w:pStyle w:val="normal-000011"/>
        <w:spacing w:after="0"/>
      </w:pPr>
      <w:r>
        <w:rPr>
          <w:rStyle w:val="zadanifontodlomka-000009"/>
        </w:rPr>
        <w:t>(3) Podaci iz Očevidnika nusproizvoda iz članka 14. stavka 1. Zakona o održivom gospodarenju otpadom („Narodne novine“, br. 94/13., 73/17., 14/19. i 98/19.) prenose se u Očevidnik nusproizvoda iz članka 15. Zakona.</w:t>
      </w:r>
      <w:r>
        <w:t xml:space="preserve"> </w:t>
      </w:r>
    </w:p>
    <w:p w14:paraId="6D3D9A60" w14:textId="77777777" w:rsidR="00EF4EE4" w:rsidRDefault="00EF4EE4" w:rsidP="006857DA">
      <w:pPr>
        <w:pStyle w:val="normal-000011"/>
        <w:spacing w:after="0"/>
      </w:pPr>
      <w:r>
        <w:rPr>
          <w:rStyle w:val="zadanifontodlomka-000009"/>
        </w:rPr>
        <w:t>(4) Osoba upisana u Očevidnik nusproizvoda, koja stavlja na tržište Republike Hrvatske nusproizvod, kojega uređuje Uredba (EU) 2019/1009 Europskog parlamenta i Vijeća od 5. lipnja 2019. o utvrđivanju pravila o stavljanju gnojidbenih proizvoda EU-a na raspolaganje na tržištu te o izmjenama Uredaba (EZ) br. 1069/2009 i (EZ) br. 1107/2009 i stavljanju izvan snage uredbe (EZ) br. 2003/2003, mora se uskladiti s tom Uredbom i posebnim propisom koji uređuje primjenu te Uredbe, u rokovima propisanim tim propisima.</w:t>
      </w:r>
      <w:r>
        <w:t xml:space="preserve"> </w:t>
      </w:r>
    </w:p>
    <w:p w14:paraId="6F584AE3" w14:textId="77777777" w:rsidR="00EF4EE4" w:rsidRDefault="00EF4EE4" w:rsidP="006857DA">
      <w:pPr>
        <w:pStyle w:val="normal-000008"/>
        <w:spacing w:after="0"/>
      </w:pPr>
      <w:r>
        <w:rPr>
          <w:rStyle w:val="000007"/>
        </w:rPr>
        <w:t> </w:t>
      </w:r>
      <w:r>
        <w:t xml:space="preserve"> </w:t>
      </w:r>
    </w:p>
    <w:p w14:paraId="293DCF24"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40.</w:t>
      </w:r>
    </w:p>
    <w:p w14:paraId="4340687A" w14:textId="77777777" w:rsidR="00EF4EE4" w:rsidRDefault="00EF4EE4" w:rsidP="006857DA">
      <w:pPr>
        <w:pStyle w:val="normal-000025"/>
        <w:spacing w:after="0"/>
      </w:pPr>
      <w:r>
        <w:rPr>
          <w:rStyle w:val="zadanifontodlomka-000009"/>
        </w:rPr>
        <w:t>(1) Obrazac iz članka 35. stavka 4. ovoga Pravilnika Ministarstvo će objaviti u roku od mjesec dana od dana stupanja na snagu ovoga Pravilnika.</w:t>
      </w:r>
      <w:r>
        <w:t xml:space="preserve"> </w:t>
      </w:r>
    </w:p>
    <w:p w14:paraId="18F4E657" w14:textId="77777777" w:rsidR="00EF4EE4" w:rsidRDefault="00EF4EE4" w:rsidP="006857DA">
      <w:pPr>
        <w:pStyle w:val="normal-000025"/>
        <w:spacing w:after="0"/>
      </w:pPr>
      <w:r>
        <w:rPr>
          <w:rStyle w:val="zadanifontodlomka-000009"/>
        </w:rPr>
        <w:t>(2) Do uspostave Registra djelatnosti gospodarenja otpadom Elaborat iz članka 26. stavka 6. ovoga Pravilnika izrađuje se izvan Registra djelatnosti gospodarenja otpadom.</w:t>
      </w:r>
      <w:r>
        <w:t xml:space="preserve"> </w:t>
      </w:r>
    </w:p>
    <w:p w14:paraId="06355F2A" w14:textId="77777777" w:rsidR="00EF4EE4" w:rsidRDefault="00EF4EE4" w:rsidP="006857DA">
      <w:pPr>
        <w:pStyle w:val="normal-000025"/>
        <w:spacing w:after="0"/>
      </w:pPr>
      <w:r>
        <w:t> </w:t>
      </w:r>
    </w:p>
    <w:p w14:paraId="489093A4" w14:textId="77777777" w:rsidR="00EF4EE4" w:rsidRDefault="00EF4EE4" w:rsidP="006857DA">
      <w:pPr>
        <w:pStyle w:val="normal-000025"/>
        <w:spacing w:after="0"/>
      </w:pPr>
      <w:r>
        <w:rPr>
          <w:rStyle w:val="000007"/>
        </w:rPr>
        <w:t> </w:t>
      </w:r>
      <w:r>
        <w:t xml:space="preserve"> </w:t>
      </w:r>
    </w:p>
    <w:p w14:paraId="6D7CDC0F"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41.</w:t>
      </w:r>
    </w:p>
    <w:p w14:paraId="6A131159" w14:textId="77777777" w:rsidR="00EF4EE4" w:rsidRDefault="00EF4EE4" w:rsidP="006857DA">
      <w:pPr>
        <w:pStyle w:val="normal-000011"/>
        <w:spacing w:after="0"/>
      </w:pPr>
      <w:r>
        <w:rPr>
          <w:rStyle w:val="zadanifontodlomka-000009"/>
        </w:rPr>
        <w:t xml:space="preserve">(1) Postojeće oznake na građevinama za gospodarenje otpadom moraju se uskladiti sa zahtjevima iz članka 20., 22., 23. ovoga Pravilnika u roku od jedne godine od dana stupanja na snagu ovoga Pravilnika. </w:t>
      </w:r>
    </w:p>
    <w:p w14:paraId="788D84BB" w14:textId="77777777" w:rsidR="00EF4EE4" w:rsidRDefault="00EF4EE4" w:rsidP="006857DA">
      <w:pPr>
        <w:pStyle w:val="normal-000011"/>
        <w:spacing w:after="0"/>
      </w:pPr>
      <w:r>
        <w:rPr>
          <w:rStyle w:val="zadanifontodlomka-000009"/>
        </w:rPr>
        <w:t>(2) Postojeća financijska jamstva kod kojih je korisnik jamstva Republika Hrvatska, vrijede do isteka.</w:t>
      </w:r>
      <w:r>
        <w:t xml:space="preserve"> </w:t>
      </w:r>
    </w:p>
    <w:p w14:paraId="6829EE5F" w14:textId="77777777" w:rsidR="00EF4EE4" w:rsidRDefault="00EF4EE4" w:rsidP="006857DA">
      <w:pPr>
        <w:pStyle w:val="normal-000060"/>
        <w:spacing w:after="0"/>
      </w:pPr>
      <w:r>
        <w:rPr>
          <w:rStyle w:val="000007"/>
        </w:rPr>
        <w:t> </w:t>
      </w:r>
      <w:r>
        <w:t xml:space="preserve"> </w:t>
      </w:r>
    </w:p>
    <w:p w14:paraId="2BAA96D8"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42.</w:t>
      </w:r>
    </w:p>
    <w:p w14:paraId="4A699843" w14:textId="77777777" w:rsidR="00EF4EE4" w:rsidRDefault="00EF4EE4" w:rsidP="006857DA">
      <w:pPr>
        <w:pStyle w:val="normal-000011"/>
        <w:spacing w:after="0"/>
      </w:pPr>
      <w:r>
        <w:rPr>
          <w:rStyle w:val="zadanifontodlomka-000009"/>
        </w:rPr>
        <w:t>(1) Stupanjem na snagu ovoga Pravilnika prestaje važiti Pravilnik o gospodarenju otpadom („Narodne novine“, br. 81/20), Pravilnik o katalogu otpada („Narodne novine“, br. 90/15) i Naputak o glomaznom otpadu („Narodne novine“, br. 79/15).</w:t>
      </w:r>
      <w:r>
        <w:t xml:space="preserve"> </w:t>
      </w:r>
    </w:p>
    <w:p w14:paraId="50031A3B" w14:textId="77777777" w:rsidR="00EF4EE4" w:rsidRDefault="00EF4EE4" w:rsidP="006857DA">
      <w:pPr>
        <w:pStyle w:val="normal-000011"/>
        <w:spacing w:after="0"/>
      </w:pPr>
      <w:r>
        <w:rPr>
          <w:rStyle w:val="zadanifontodlomka-000009"/>
        </w:rPr>
        <w:lastRenderedPageBreak/>
        <w:t>(2) Stupanjem na snagu ovoga Pravilnika prestaju važiti članci 4. i 5. Pravilnika o nusproizvodima i ukidanju statusa otpada („Narodne novine“, br. 117/14).</w:t>
      </w:r>
      <w:r>
        <w:t xml:space="preserve"> </w:t>
      </w:r>
    </w:p>
    <w:p w14:paraId="221225BF" w14:textId="77777777" w:rsidR="00EF4EE4" w:rsidRDefault="00EF4EE4" w:rsidP="006857DA">
      <w:pPr>
        <w:pStyle w:val="normal-000011"/>
        <w:spacing w:after="0"/>
      </w:pPr>
      <w:r>
        <w:rPr>
          <w:rStyle w:val="zadanifontodlomka-000009"/>
        </w:rPr>
        <w:t>(3) Stupanjem na snagu ovoga Pravilnika prestaju važiti odredbe članka 14. stavka 2., članka 16., 17. i 22. Uredbe o gospodarenju komunalnim otpadom („Narodne novine“, br. 50/17., 84/19. i 14/20. – Rješenje Ustavnog suda Republike Hrvatske).</w:t>
      </w:r>
      <w:r>
        <w:t xml:space="preserve"> </w:t>
      </w:r>
    </w:p>
    <w:p w14:paraId="2D3EE1D6" w14:textId="77777777" w:rsidR="00EF4EE4" w:rsidRDefault="00EF4EE4" w:rsidP="006857DA">
      <w:pPr>
        <w:pStyle w:val="normal-000025"/>
        <w:spacing w:after="0"/>
      </w:pPr>
      <w:r>
        <w:rPr>
          <w:rStyle w:val="000007"/>
        </w:rPr>
        <w:t> </w:t>
      </w:r>
      <w:r>
        <w:t xml:space="preserve"> </w:t>
      </w:r>
    </w:p>
    <w:p w14:paraId="606A933A" w14:textId="77777777" w:rsidR="00EF4EE4" w:rsidRDefault="00EF4EE4" w:rsidP="006857DA">
      <w:pPr>
        <w:pStyle w:val="Heading3"/>
        <w:spacing w:before="0" w:beforeAutospacing="0" w:after="0" w:afterAutospacing="0"/>
        <w:jc w:val="center"/>
        <w:rPr>
          <w:rFonts w:eastAsia="Times New Roman"/>
        </w:rPr>
      </w:pPr>
      <w:r>
        <w:rPr>
          <w:rStyle w:val="zadanifontodlomka-000009"/>
          <w:rFonts w:eastAsia="Times New Roman"/>
          <w:b w:val="0"/>
          <w:bCs w:val="0"/>
        </w:rPr>
        <w:t>Članak 43.</w:t>
      </w:r>
    </w:p>
    <w:p w14:paraId="739EF2A8" w14:textId="77777777" w:rsidR="00EF4EE4" w:rsidRDefault="00EF4EE4" w:rsidP="006857DA">
      <w:pPr>
        <w:pStyle w:val="normal-000011"/>
        <w:spacing w:after="0"/>
      </w:pPr>
      <w:r>
        <w:rPr>
          <w:rStyle w:val="zadanifontodlomka-000009"/>
        </w:rPr>
        <w:t>Ovaj Pravilnik stupa na snagu osmoga dana od dana objave u „Narodnim novinama“.</w:t>
      </w:r>
      <w:r>
        <w:t xml:space="preserve"> </w:t>
      </w:r>
    </w:p>
    <w:p w14:paraId="33D00806" w14:textId="77777777" w:rsidR="00EF4EE4" w:rsidRDefault="00EF4EE4" w:rsidP="006857DA">
      <w:pPr>
        <w:pStyle w:val="normal-000025"/>
        <w:spacing w:after="0"/>
      </w:pPr>
      <w:r>
        <w:rPr>
          <w:rStyle w:val="000007"/>
        </w:rPr>
        <w:t> </w:t>
      </w:r>
      <w:r>
        <w:t xml:space="preserve"> </w:t>
      </w:r>
    </w:p>
    <w:p w14:paraId="4ED0A4B9" w14:textId="77777777" w:rsidR="00EF4EE4" w:rsidRDefault="00EF4EE4" w:rsidP="006857DA">
      <w:pPr>
        <w:pStyle w:val="normal-000025"/>
        <w:spacing w:after="0"/>
      </w:pPr>
      <w:r>
        <w:rPr>
          <w:rStyle w:val="000007"/>
        </w:rPr>
        <w:t> </w:t>
      </w:r>
      <w:r>
        <w:t xml:space="preserve"> </w:t>
      </w:r>
    </w:p>
    <w:p w14:paraId="354C1F2E" w14:textId="77777777" w:rsidR="00EF4EE4" w:rsidRDefault="00EF4EE4" w:rsidP="006857DA">
      <w:pPr>
        <w:pStyle w:val="normal-000025"/>
        <w:spacing w:after="0"/>
      </w:pPr>
      <w:r>
        <w:rPr>
          <w:rStyle w:val="zadanifontodlomka-000009"/>
        </w:rPr>
        <w:t>KLASA:</w:t>
      </w:r>
      <w:r>
        <w:t xml:space="preserve"> </w:t>
      </w:r>
    </w:p>
    <w:p w14:paraId="4454F69C" w14:textId="77777777" w:rsidR="00EF4EE4" w:rsidRDefault="00EF4EE4" w:rsidP="006857DA">
      <w:pPr>
        <w:pStyle w:val="normal-000025"/>
        <w:spacing w:after="0"/>
      </w:pPr>
      <w:r>
        <w:rPr>
          <w:rStyle w:val="zadanifontodlomka-000009"/>
        </w:rPr>
        <w:t>URBROJ:</w:t>
      </w:r>
      <w:r>
        <w:t xml:space="preserve"> </w:t>
      </w:r>
    </w:p>
    <w:p w14:paraId="0A85A2C8" w14:textId="77777777" w:rsidR="00EF4EE4" w:rsidRDefault="00EF4EE4" w:rsidP="006857DA">
      <w:pPr>
        <w:pStyle w:val="normal-000025"/>
        <w:spacing w:after="0"/>
      </w:pPr>
      <w:r>
        <w:rPr>
          <w:rStyle w:val="zadanifontodlomka-000009"/>
        </w:rPr>
        <w:t>Zagreb, datum</w:t>
      </w:r>
      <w:r>
        <w:t xml:space="preserve"> </w:t>
      </w:r>
    </w:p>
    <w:p w14:paraId="43C2798B" w14:textId="77777777" w:rsidR="00EF4EE4" w:rsidRDefault="00EF4EE4" w:rsidP="006857DA">
      <w:pPr>
        <w:pStyle w:val="normal-000025"/>
        <w:spacing w:after="0"/>
      </w:pPr>
      <w:r>
        <w:rPr>
          <w:rStyle w:val="000007"/>
        </w:rPr>
        <w:t> </w:t>
      </w:r>
      <w:r>
        <w:t xml:space="preserve"> </w:t>
      </w:r>
    </w:p>
    <w:p w14:paraId="16BDADC1" w14:textId="77777777" w:rsidR="006857DA" w:rsidRDefault="00EF4EE4" w:rsidP="006857DA">
      <w:pPr>
        <w:pStyle w:val="normal-000061"/>
        <w:spacing w:after="0"/>
        <w:ind w:left="4820"/>
        <w:jc w:val="center"/>
        <w:rPr>
          <w:rStyle w:val="zadanifontodlomka-000062"/>
        </w:rPr>
      </w:pPr>
      <w:r>
        <w:rPr>
          <w:rStyle w:val="zadanifontodlomka-000062"/>
        </w:rPr>
        <w:t>Ministar</w:t>
      </w:r>
    </w:p>
    <w:p w14:paraId="05BF79F1" w14:textId="77777777" w:rsidR="006857DA" w:rsidRDefault="006857DA" w:rsidP="006857DA">
      <w:pPr>
        <w:pStyle w:val="normal-000061"/>
        <w:spacing w:after="0"/>
        <w:ind w:left="4820"/>
        <w:jc w:val="center"/>
        <w:rPr>
          <w:rStyle w:val="bold"/>
        </w:rPr>
      </w:pPr>
    </w:p>
    <w:p w14:paraId="1DB5C834" w14:textId="77777777" w:rsidR="00EF4EE4" w:rsidRDefault="00EF4EE4" w:rsidP="006857DA">
      <w:pPr>
        <w:pStyle w:val="normal-000061"/>
        <w:spacing w:after="0"/>
        <w:ind w:left="4820"/>
        <w:jc w:val="center"/>
      </w:pPr>
      <w:r>
        <w:rPr>
          <w:rStyle w:val="bold"/>
        </w:rPr>
        <w:t xml:space="preserve">dr. sc. Tomislav Ćorić,  </w:t>
      </w:r>
      <w:r>
        <w:rPr>
          <w:rStyle w:val="zadanifontodlomka-000062"/>
        </w:rPr>
        <w:t>v. r.</w:t>
      </w:r>
    </w:p>
    <w:p w14:paraId="61CE2876" w14:textId="77777777" w:rsidR="006857DA" w:rsidRDefault="00EF4EE4" w:rsidP="006857DA">
      <w:pPr>
        <w:jc w:val="center"/>
      </w:pPr>
      <w:r>
        <w:br/>
      </w:r>
      <w:r>
        <w:rPr>
          <w:rStyle w:val="000007"/>
        </w:rPr>
        <w:t> </w:t>
      </w:r>
      <w:r>
        <w:t xml:space="preserve"> </w:t>
      </w:r>
    </w:p>
    <w:p w14:paraId="3CF33233" w14:textId="77777777" w:rsidR="006857DA" w:rsidRDefault="006857DA">
      <w:pPr>
        <w:rPr>
          <w:rFonts w:ascii="Times New Roman" w:hAnsi="Times New Roman" w:cs="Times New Roman"/>
          <w:sz w:val="24"/>
          <w:szCs w:val="24"/>
        </w:rPr>
      </w:pPr>
      <w:r>
        <w:br w:type="page"/>
      </w:r>
    </w:p>
    <w:p w14:paraId="58D9A79E" w14:textId="77777777" w:rsidR="00EF4EE4" w:rsidRDefault="00EF4EE4">
      <w:pPr>
        <w:pStyle w:val="Heading1"/>
        <w:spacing w:before="0" w:after="0"/>
        <w:rPr>
          <w:rFonts w:eastAsia="Times New Roman"/>
        </w:rPr>
      </w:pPr>
      <w:r>
        <w:rPr>
          <w:rStyle w:val="zadanifontodlomka-000009"/>
          <w:rFonts w:eastAsia="Times New Roman"/>
          <w:b w:val="0"/>
          <w:bCs w:val="0"/>
        </w:rPr>
        <w:lastRenderedPageBreak/>
        <w:t>DODATAK I.</w:t>
      </w:r>
      <w:r>
        <w:rPr>
          <w:rFonts w:eastAsia="Times New Roman"/>
        </w:rPr>
        <w:t xml:space="preserve"> </w:t>
      </w:r>
    </w:p>
    <w:p w14:paraId="3100311D" w14:textId="77777777" w:rsidR="00EF4EE4" w:rsidRDefault="00EF4EE4">
      <w:pPr>
        <w:pStyle w:val="Heading2"/>
        <w:spacing w:before="0" w:after="0"/>
        <w:rPr>
          <w:rFonts w:eastAsia="Times New Roman"/>
        </w:rPr>
      </w:pPr>
      <w:r>
        <w:rPr>
          <w:rStyle w:val="zadanifontodlomka-000065"/>
          <w:rFonts w:eastAsia="Times New Roman"/>
          <w:b/>
          <w:bCs/>
        </w:rPr>
        <w:t xml:space="preserve">PRATEĆI LIST ZA OTPAD </w:t>
      </w:r>
    </w:p>
    <w:p w14:paraId="6F6901C5" w14:textId="77777777" w:rsidR="00EF4EE4" w:rsidRDefault="00EF4EE4">
      <w:pPr>
        <w:pStyle w:val="normal-000066"/>
      </w:pPr>
      <w:r>
        <w:rPr>
          <w:rStyle w:val="00006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11"/>
        <w:gridCol w:w="217"/>
        <w:gridCol w:w="217"/>
        <w:gridCol w:w="216"/>
        <w:gridCol w:w="216"/>
        <w:gridCol w:w="216"/>
        <w:gridCol w:w="216"/>
        <w:gridCol w:w="216"/>
        <w:gridCol w:w="216"/>
        <w:gridCol w:w="216"/>
        <w:gridCol w:w="216"/>
        <w:gridCol w:w="216"/>
        <w:gridCol w:w="464"/>
        <w:gridCol w:w="689"/>
        <w:gridCol w:w="1597"/>
        <w:gridCol w:w="3217"/>
      </w:tblGrid>
      <w:tr w:rsidR="00EF4EE4" w14:paraId="20742BAA" w14:textId="77777777">
        <w:trPr>
          <w:trHeight w:val="45"/>
        </w:trPr>
        <w:tc>
          <w:tcPr>
            <w:tcW w:w="4440" w:type="dxa"/>
            <w:gridSpan w:val="12"/>
            <w:tcBorders>
              <w:top w:val="single" w:sz="6" w:space="0" w:color="000000"/>
              <w:left w:val="single" w:sz="6" w:space="0" w:color="000000"/>
              <w:bottom w:val="single" w:sz="6" w:space="0" w:color="000000"/>
              <w:right w:val="single" w:sz="6" w:space="0" w:color="000000"/>
            </w:tcBorders>
            <w:shd w:val="clear" w:color="auto" w:fill="F3F3F3"/>
            <w:tcMar>
              <w:top w:w="0" w:type="dxa"/>
              <w:left w:w="90" w:type="dxa"/>
              <w:bottom w:w="0" w:type="dxa"/>
              <w:right w:w="90" w:type="dxa"/>
            </w:tcMar>
            <w:vAlign w:val="center"/>
            <w:hideMark/>
          </w:tcPr>
          <w:p w14:paraId="2A75D369" w14:textId="77777777" w:rsidR="00EF4EE4" w:rsidRDefault="00EF4EE4">
            <w:pPr>
              <w:pStyle w:val="normal-000071"/>
            </w:pPr>
            <w:r>
              <w:rPr>
                <w:rStyle w:val="zadanifontodlomka-000072"/>
              </w:rPr>
              <w:t xml:space="preserve">POŠILJKA OTPADA (A) </w:t>
            </w:r>
          </w:p>
        </w:tc>
        <w:tc>
          <w:tcPr>
            <w:tcW w:w="1020"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53C2BE7" w14:textId="77777777" w:rsidR="00EF4EE4" w:rsidRDefault="00EF4EE4">
            <w:pPr>
              <w:pStyle w:val="normal-000074"/>
            </w:pPr>
            <w:r>
              <w:rPr>
                <w:rStyle w:val="zadanifontodlomka-000072"/>
              </w:rPr>
              <w:t xml:space="preserve">BROJ PL-O </w:t>
            </w:r>
          </w:p>
        </w:tc>
        <w:tc>
          <w:tcPr>
            <w:tcW w:w="444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06CFEB4" w14:textId="77777777" w:rsidR="00EF4EE4" w:rsidRDefault="00EF4EE4">
            <w:pPr>
              <w:pStyle w:val="normal-000074"/>
            </w:pPr>
            <w:r>
              <w:rPr>
                <w:rStyle w:val="000076"/>
              </w:rPr>
              <w:t> </w:t>
            </w:r>
            <w:r>
              <w:t xml:space="preserve"> </w:t>
            </w:r>
          </w:p>
        </w:tc>
      </w:tr>
      <w:tr w:rsidR="00EF4EE4" w14:paraId="3BA25FE9" w14:textId="77777777">
        <w:trPr>
          <w:trHeight w:val="45"/>
        </w:trPr>
        <w:tc>
          <w:tcPr>
            <w:tcW w:w="11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3BBDE5E" w14:textId="77777777" w:rsidR="00EF4EE4" w:rsidRDefault="00EF4EE4">
            <w:pPr>
              <w:pStyle w:val="normal-000074"/>
            </w:pPr>
            <w:r>
              <w:rPr>
                <w:rStyle w:val="zadanifontodlomka-000078"/>
              </w:rPr>
              <w:t>KLJUČNI BROJ</w:t>
            </w:r>
            <w:r>
              <w:t xml:space="preserve"> </w:t>
            </w:r>
          </w:p>
        </w:tc>
        <w:tc>
          <w:tcPr>
            <w:tcW w:w="2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94E8C2B" w14:textId="77777777" w:rsidR="00EF4EE4" w:rsidRDefault="00EF4EE4">
            <w:pPr>
              <w:pStyle w:val="normal-000074"/>
            </w:pPr>
            <w:r>
              <w:rPr>
                <w:rStyle w:val="000076"/>
              </w:rPr>
              <w:t> </w:t>
            </w:r>
            <w:r>
              <w:t xml:space="preserve"> </w:t>
            </w:r>
          </w:p>
        </w:tc>
        <w:tc>
          <w:tcPr>
            <w:tcW w:w="2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5644D86" w14:textId="77777777" w:rsidR="00EF4EE4" w:rsidRDefault="00EF4EE4">
            <w:pPr>
              <w:pStyle w:val="normal-000074"/>
            </w:pPr>
            <w:r>
              <w:rPr>
                <w:rStyle w:val="000076"/>
              </w:rPr>
              <w:t> </w:t>
            </w:r>
            <w:r>
              <w:t xml:space="preserve"> </w:t>
            </w:r>
          </w:p>
        </w:tc>
        <w:tc>
          <w:tcPr>
            <w:tcW w:w="24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3FEE9EC" w14:textId="77777777" w:rsidR="00EF4EE4" w:rsidRDefault="00EF4EE4">
            <w:pPr>
              <w:pStyle w:val="normal-000074"/>
            </w:pPr>
            <w:r>
              <w:rPr>
                <w:rStyle w:val="000076"/>
              </w:rPr>
              <w:t> </w:t>
            </w:r>
            <w:r>
              <w:t xml:space="preserve"> </w:t>
            </w:r>
          </w:p>
        </w:tc>
        <w:tc>
          <w:tcPr>
            <w:tcW w:w="2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560A6D9" w14:textId="77777777" w:rsidR="00EF4EE4" w:rsidRDefault="00EF4EE4">
            <w:pPr>
              <w:pStyle w:val="normal-000074"/>
            </w:pPr>
            <w:r>
              <w:rPr>
                <w:rStyle w:val="000076"/>
              </w:rPr>
              <w:t> </w:t>
            </w:r>
            <w:r>
              <w:t xml:space="preserve"> </w:t>
            </w:r>
          </w:p>
        </w:tc>
        <w:tc>
          <w:tcPr>
            <w:tcW w:w="2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7EDC1CD" w14:textId="77777777" w:rsidR="00EF4EE4" w:rsidRDefault="00EF4EE4">
            <w:pPr>
              <w:pStyle w:val="normal-000074"/>
            </w:pPr>
            <w:r>
              <w:rPr>
                <w:rStyle w:val="000076"/>
              </w:rPr>
              <w:t> </w:t>
            </w:r>
            <w:r>
              <w:t xml:space="preserve"> </w:t>
            </w:r>
          </w:p>
        </w:tc>
        <w:tc>
          <w:tcPr>
            <w:tcW w:w="24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730AFB1" w14:textId="77777777" w:rsidR="00EF4EE4" w:rsidRDefault="00EF4EE4">
            <w:pPr>
              <w:pStyle w:val="normal-000074"/>
            </w:pPr>
            <w:r>
              <w:rPr>
                <w:rStyle w:val="000076"/>
              </w:rPr>
              <w:t> </w:t>
            </w:r>
            <w:r>
              <w:t xml:space="preserve"> </w:t>
            </w:r>
          </w:p>
        </w:tc>
        <w:tc>
          <w:tcPr>
            <w:tcW w:w="2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1D0C116" w14:textId="77777777" w:rsidR="00EF4EE4" w:rsidRDefault="00EF4EE4">
            <w:pPr>
              <w:pStyle w:val="normal-000074"/>
            </w:pPr>
            <w:r>
              <w:rPr>
                <w:rStyle w:val="000076"/>
              </w:rPr>
              <w:t> </w:t>
            </w:r>
            <w:r>
              <w:t xml:space="preserve"> </w:t>
            </w:r>
          </w:p>
        </w:tc>
        <w:tc>
          <w:tcPr>
            <w:tcW w:w="2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08C5423" w14:textId="77777777" w:rsidR="00EF4EE4" w:rsidRDefault="00EF4EE4">
            <w:pPr>
              <w:pStyle w:val="normal-000074"/>
            </w:pPr>
            <w:r>
              <w:rPr>
                <w:rStyle w:val="000076"/>
              </w:rPr>
              <w:t> </w:t>
            </w:r>
            <w:r>
              <w:t xml:space="preserve"> </w:t>
            </w:r>
          </w:p>
        </w:tc>
        <w:tc>
          <w:tcPr>
            <w:tcW w:w="24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5284B953" w14:textId="77777777" w:rsidR="00EF4EE4" w:rsidRDefault="00EF4EE4">
            <w:pPr>
              <w:pStyle w:val="normal-000074"/>
            </w:pPr>
            <w:r>
              <w:rPr>
                <w:rStyle w:val="000076"/>
              </w:rPr>
              <w:t> </w:t>
            </w:r>
            <w:r>
              <w:t xml:space="preserve"> </w:t>
            </w:r>
          </w:p>
        </w:tc>
        <w:tc>
          <w:tcPr>
            <w:tcW w:w="2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8C693AC" w14:textId="77777777" w:rsidR="00EF4EE4" w:rsidRDefault="00EF4EE4">
            <w:pPr>
              <w:pStyle w:val="normal-000074"/>
            </w:pPr>
            <w:r>
              <w:rPr>
                <w:rStyle w:val="000076"/>
              </w:rPr>
              <w:t> </w:t>
            </w:r>
            <w:r>
              <w:t xml:space="preserve"> </w:t>
            </w:r>
          </w:p>
        </w:tc>
        <w:tc>
          <w:tcPr>
            <w:tcW w:w="73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51C0441" w14:textId="77777777" w:rsidR="00EF4EE4" w:rsidRDefault="00EF4EE4">
            <w:pPr>
              <w:pStyle w:val="normal-000074"/>
            </w:pPr>
            <w:r>
              <w:rPr>
                <w:rStyle w:val="000076"/>
              </w:rPr>
              <w:t> </w:t>
            </w:r>
            <w:r>
              <w:t xml:space="preserve"> </w:t>
            </w:r>
          </w:p>
        </w:tc>
        <w:tc>
          <w:tcPr>
            <w:tcW w:w="2730"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EDBF221" w14:textId="77777777" w:rsidR="00EF4EE4" w:rsidRDefault="00EF4EE4">
            <w:pPr>
              <w:pStyle w:val="normal-000083"/>
            </w:pPr>
            <w:r>
              <w:rPr>
                <w:rStyle w:val="zadanifontodlomka-000078"/>
              </w:rPr>
              <w:t xml:space="preserve">KOMUNALNI </w:t>
            </w:r>
            <w:r>
              <w:rPr>
                <w:rStyle w:val="zadanifontodlomka-000084"/>
              </w:rPr>
              <w:t>☐</w:t>
            </w:r>
            <w:r>
              <w:t xml:space="preserve"> </w:t>
            </w:r>
            <w:r>
              <w:rPr>
                <w:rStyle w:val="zadanifontodlomka-000078"/>
              </w:rPr>
              <w:t xml:space="preserve">      </w:t>
            </w:r>
          </w:p>
        </w:tc>
        <w:tc>
          <w:tcPr>
            <w:tcW w:w="273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6E49E86" w14:textId="77777777" w:rsidR="00EF4EE4" w:rsidRDefault="00EF4EE4">
            <w:pPr>
              <w:pStyle w:val="normal-000083"/>
            </w:pPr>
            <w:r>
              <w:rPr>
                <w:rStyle w:val="zadanifontodlomka-000078"/>
              </w:rPr>
              <w:t xml:space="preserve">OPASNI </w:t>
            </w:r>
            <w:r>
              <w:rPr>
                <w:rStyle w:val="zadanifontodlomka-000084"/>
              </w:rPr>
              <w:t>☐</w:t>
            </w:r>
            <w:r>
              <w:t xml:space="preserve"> </w:t>
            </w:r>
            <w:r>
              <w:rPr>
                <w:rStyle w:val="zadanifontodlomka-000078"/>
              </w:rPr>
              <w:t xml:space="preserve">      NEOPASNI </w:t>
            </w:r>
            <w:r>
              <w:rPr>
                <w:rStyle w:val="zadanifontodlomka-000084"/>
              </w:rPr>
              <w:t>☐</w:t>
            </w:r>
            <w:r>
              <w:t xml:space="preserve"> </w:t>
            </w:r>
          </w:p>
        </w:tc>
      </w:tr>
      <w:tr w:rsidR="00EF4EE4" w14:paraId="22BBD98E" w14:textId="77777777">
        <w:trPr>
          <w:trHeight w:val="45"/>
        </w:trPr>
        <w:tc>
          <w:tcPr>
            <w:tcW w:w="9915" w:type="dxa"/>
            <w:gridSpan w:val="1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F463067" w14:textId="77777777" w:rsidR="00EF4EE4" w:rsidRDefault="00EF4EE4">
            <w:pPr>
              <w:pStyle w:val="normal-000074"/>
            </w:pPr>
            <w:r>
              <w:rPr>
                <w:rStyle w:val="zadanifontodlomka-000078"/>
              </w:rPr>
              <w:t>OPASNA SVOJSTVA HP 1</w:t>
            </w:r>
            <w:r>
              <w:t xml:space="preserve"> </w:t>
            </w:r>
            <w:r>
              <w:rPr>
                <w:rStyle w:val="zadanifontodlomka-000084"/>
              </w:rPr>
              <w:t>☐  </w:t>
            </w:r>
            <w:r>
              <w:t xml:space="preserve"> </w:t>
            </w:r>
            <w:r>
              <w:rPr>
                <w:rStyle w:val="zadanifontodlomka-000078"/>
              </w:rPr>
              <w:t>HP 2</w:t>
            </w:r>
            <w:r>
              <w:t xml:space="preserve"> </w:t>
            </w:r>
            <w:r>
              <w:rPr>
                <w:rStyle w:val="zadanifontodlomka-000084"/>
              </w:rPr>
              <w:t>☐  </w:t>
            </w:r>
            <w:r>
              <w:t xml:space="preserve"> </w:t>
            </w:r>
            <w:r>
              <w:rPr>
                <w:rStyle w:val="zadanifontodlomka-000078"/>
              </w:rPr>
              <w:t>HP 3</w:t>
            </w:r>
            <w:r>
              <w:t xml:space="preserve"> </w:t>
            </w:r>
            <w:r>
              <w:rPr>
                <w:rStyle w:val="zadanifontodlomka-000084"/>
              </w:rPr>
              <w:t>☐  </w:t>
            </w:r>
            <w:r>
              <w:t xml:space="preserve"> </w:t>
            </w:r>
            <w:r>
              <w:rPr>
                <w:rStyle w:val="zadanifontodlomka-000078"/>
              </w:rPr>
              <w:t>HP 4</w:t>
            </w:r>
            <w:r>
              <w:t xml:space="preserve"> </w:t>
            </w:r>
            <w:r>
              <w:rPr>
                <w:rStyle w:val="zadanifontodlomka-000084"/>
              </w:rPr>
              <w:t>☐  </w:t>
            </w:r>
            <w:r>
              <w:t xml:space="preserve"> </w:t>
            </w:r>
            <w:r>
              <w:rPr>
                <w:rStyle w:val="zadanifontodlomka-000078"/>
              </w:rPr>
              <w:t>HP 5</w:t>
            </w:r>
            <w:r>
              <w:t xml:space="preserve"> </w:t>
            </w:r>
            <w:r>
              <w:rPr>
                <w:rStyle w:val="zadanifontodlomka-000084"/>
              </w:rPr>
              <w:t>☐  </w:t>
            </w:r>
            <w:r>
              <w:t xml:space="preserve"> </w:t>
            </w:r>
            <w:r>
              <w:rPr>
                <w:rStyle w:val="zadanifontodlomka-000078"/>
              </w:rPr>
              <w:t>HP 6</w:t>
            </w:r>
            <w:r>
              <w:t xml:space="preserve"> </w:t>
            </w:r>
            <w:r>
              <w:rPr>
                <w:rStyle w:val="zadanifontodlomka-000084"/>
              </w:rPr>
              <w:t>☐  </w:t>
            </w:r>
            <w:r>
              <w:t xml:space="preserve"> </w:t>
            </w:r>
            <w:r>
              <w:rPr>
                <w:rStyle w:val="zadanifontodlomka-000078"/>
              </w:rPr>
              <w:t>HP 7</w:t>
            </w:r>
            <w:r>
              <w:t xml:space="preserve"> </w:t>
            </w:r>
            <w:r>
              <w:rPr>
                <w:rStyle w:val="zadanifontodlomka-000084"/>
              </w:rPr>
              <w:t>☐  </w:t>
            </w:r>
            <w:r>
              <w:t xml:space="preserve"> </w:t>
            </w:r>
            <w:r>
              <w:rPr>
                <w:rStyle w:val="zadanifontodlomka-000078"/>
              </w:rPr>
              <w:t>HP 8</w:t>
            </w:r>
            <w:r>
              <w:t xml:space="preserve"> </w:t>
            </w:r>
            <w:r>
              <w:rPr>
                <w:rStyle w:val="zadanifontodlomka-000084"/>
              </w:rPr>
              <w:t>☐  </w:t>
            </w:r>
            <w:r>
              <w:t xml:space="preserve"> </w:t>
            </w:r>
            <w:r>
              <w:rPr>
                <w:rStyle w:val="zadanifontodlomka-000078"/>
              </w:rPr>
              <w:t>HP 9</w:t>
            </w:r>
            <w:r>
              <w:t xml:space="preserve"> </w:t>
            </w:r>
            <w:r>
              <w:rPr>
                <w:rStyle w:val="zadanifontodlomka-000084"/>
              </w:rPr>
              <w:t>☐  H</w:t>
            </w:r>
            <w:r>
              <w:t xml:space="preserve"> </w:t>
            </w:r>
            <w:r>
              <w:rPr>
                <w:rStyle w:val="zadanifontodlomka-000078"/>
              </w:rPr>
              <w:t>P 10</w:t>
            </w:r>
            <w:r>
              <w:t xml:space="preserve"> </w:t>
            </w:r>
            <w:r>
              <w:rPr>
                <w:rStyle w:val="zadanifontodlomka-000084"/>
              </w:rPr>
              <w:t>☐  </w:t>
            </w:r>
            <w:r>
              <w:t xml:space="preserve"> </w:t>
            </w:r>
            <w:r>
              <w:rPr>
                <w:rStyle w:val="zadanifontodlomka-000078"/>
              </w:rPr>
              <w:t>HP 11</w:t>
            </w:r>
            <w:r>
              <w:t xml:space="preserve"> </w:t>
            </w:r>
            <w:r>
              <w:rPr>
                <w:rStyle w:val="zadanifontodlomka-000084"/>
              </w:rPr>
              <w:t>☐  </w:t>
            </w:r>
            <w:r>
              <w:t xml:space="preserve"> </w:t>
            </w:r>
            <w:r>
              <w:rPr>
                <w:rStyle w:val="zadanifontodlomka-000078"/>
              </w:rPr>
              <w:t>HP12</w:t>
            </w:r>
            <w:r>
              <w:t xml:space="preserve"> </w:t>
            </w:r>
            <w:r>
              <w:rPr>
                <w:rStyle w:val="zadanifontodlomka-000084"/>
              </w:rPr>
              <w:t>☐  </w:t>
            </w:r>
            <w:r>
              <w:t xml:space="preserve"> </w:t>
            </w:r>
            <w:r>
              <w:rPr>
                <w:rStyle w:val="zadanifontodlomka-000078"/>
              </w:rPr>
              <w:t>HP13</w:t>
            </w:r>
            <w:r>
              <w:t xml:space="preserve"> </w:t>
            </w:r>
            <w:r>
              <w:rPr>
                <w:rStyle w:val="zadanifontodlomka-000084"/>
              </w:rPr>
              <w:t>☐  </w:t>
            </w:r>
            <w:r>
              <w:t xml:space="preserve"> </w:t>
            </w:r>
            <w:r>
              <w:rPr>
                <w:rStyle w:val="zadanifontodlomka-000078"/>
              </w:rPr>
              <w:t>HP 14</w:t>
            </w:r>
            <w:r>
              <w:t xml:space="preserve"> </w:t>
            </w:r>
            <w:r>
              <w:rPr>
                <w:rStyle w:val="zadanifontodlomka-000084"/>
              </w:rPr>
              <w:t>☐  </w:t>
            </w:r>
            <w:r>
              <w:t xml:space="preserve"> </w:t>
            </w:r>
            <w:r>
              <w:rPr>
                <w:rStyle w:val="zadanifontodlomka-000078"/>
              </w:rPr>
              <w:t>HP 15</w:t>
            </w:r>
            <w:r>
              <w:t xml:space="preserve"> </w:t>
            </w:r>
            <w:r>
              <w:rPr>
                <w:rStyle w:val="zadanifontodlomka-000084"/>
              </w:rPr>
              <w:t>☐</w:t>
            </w:r>
            <w:r>
              <w:t xml:space="preserve"> </w:t>
            </w:r>
          </w:p>
        </w:tc>
      </w:tr>
      <w:tr w:rsidR="00EF4EE4" w14:paraId="5DC90292" w14:textId="77777777">
        <w:trPr>
          <w:trHeight w:val="45"/>
        </w:trPr>
        <w:tc>
          <w:tcPr>
            <w:tcW w:w="9915" w:type="dxa"/>
            <w:gridSpan w:val="1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B95D2E9" w14:textId="77777777" w:rsidR="00EF4EE4" w:rsidRDefault="00EF4EE4">
            <w:pPr>
              <w:pStyle w:val="normal-000074"/>
            </w:pPr>
            <w:r>
              <w:rPr>
                <w:rStyle w:val="zadanifontodlomka-000078"/>
              </w:rPr>
              <w:t xml:space="preserve">FIZIKALNA SVOJSTVA  prah </w:t>
            </w:r>
            <w:r>
              <w:rPr>
                <w:rStyle w:val="zadanifontodlomka-000084"/>
              </w:rPr>
              <w:t>☐  </w:t>
            </w:r>
            <w:r>
              <w:t xml:space="preserve"> </w:t>
            </w:r>
            <w:r>
              <w:rPr>
                <w:rStyle w:val="zadanifontodlomka-000078"/>
              </w:rPr>
              <w:t xml:space="preserve">krutina </w:t>
            </w:r>
            <w:r>
              <w:rPr>
                <w:rStyle w:val="zadanifontodlomka-000084"/>
              </w:rPr>
              <w:t xml:space="preserve">☐   </w:t>
            </w:r>
            <w:r>
              <w:rPr>
                <w:rStyle w:val="zadanifontodlomka-000078"/>
              </w:rPr>
              <w:t xml:space="preserve">pastozno </w:t>
            </w:r>
            <w:r>
              <w:rPr>
                <w:rStyle w:val="zadanifontodlomka-000084"/>
              </w:rPr>
              <w:t xml:space="preserve">☐   </w:t>
            </w:r>
            <w:r>
              <w:rPr>
                <w:rStyle w:val="zadanifontodlomka-000078"/>
              </w:rPr>
              <w:t xml:space="preserve">muljevito </w:t>
            </w:r>
            <w:r>
              <w:rPr>
                <w:rStyle w:val="zadanifontodlomka-000084"/>
              </w:rPr>
              <w:t xml:space="preserve">☐   </w:t>
            </w:r>
            <w:r>
              <w:rPr>
                <w:rStyle w:val="zadanifontodlomka-000078"/>
              </w:rPr>
              <w:t xml:space="preserve">tekuće </w:t>
            </w:r>
            <w:r>
              <w:rPr>
                <w:rStyle w:val="zadanifontodlomka-000084"/>
              </w:rPr>
              <w:t xml:space="preserve">☐   </w:t>
            </w:r>
            <w:r>
              <w:rPr>
                <w:rStyle w:val="zadanifontodlomka-000078"/>
              </w:rPr>
              <w:t xml:space="preserve">plinovito </w:t>
            </w:r>
            <w:r>
              <w:rPr>
                <w:rStyle w:val="zadanifontodlomka-000084"/>
              </w:rPr>
              <w:t xml:space="preserve">☐   </w:t>
            </w:r>
            <w:r>
              <w:rPr>
                <w:rStyle w:val="zadanifontodlomka-000078"/>
              </w:rPr>
              <w:t xml:space="preserve">ostalo </w:t>
            </w:r>
            <w:r>
              <w:rPr>
                <w:rStyle w:val="zadanifontodlomka-000084"/>
              </w:rPr>
              <w:t>☐</w:t>
            </w:r>
            <w:r>
              <w:t xml:space="preserve"> </w:t>
            </w:r>
            <w:r>
              <w:rPr>
                <w:rStyle w:val="zadanifontodlomka-000078"/>
              </w:rPr>
              <w:t>___________________</w:t>
            </w:r>
            <w:r>
              <w:t xml:space="preserve"> </w:t>
            </w:r>
          </w:p>
        </w:tc>
      </w:tr>
      <w:tr w:rsidR="00EF4EE4" w14:paraId="252AB39F" w14:textId="77777777">
        <w:trPr>
          <w:trHeight w:val="105"/>
        </w:trPr>
        <w:tc>
          <w:tcPr>
            <w:tcW w:w="9915" w:type="dxa"/>
            <w:gridSpan w:val="1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3747149" w14:textId="77777777" w:rsidR="00EF4EE4" w:rsidRDefault="00EF4EE4">
            <w:pPr>
              <w:pStyle w:val="normal-000074"/>
            </w:pPr>
            <w:r>
              <w:rPr>
                <w:rStyle w:val="zadanifontodlomka-000078"/>
              </w:rPr>
              <w:t xml:space="preserve">PAKIRANJE OTPADA   rasuto </w:t>
            </w:r>
            <w:r>
              <w:rPr>
                <w:rStyle w:val="zadanifontodlomka-000084"/>
              </w:rPr>
              <w:t xml:space="preserve">☐   </w:t>
            </w:r>
            <w:r>
              <w:rPr>
                <w:rStyle w:val="zadanifontodlomka-000078"/>
              </w:rPr>
              <w:t xml:space="preserve">posuda </w:t>
            </w:r>
            <w:r>
              <w:rPr>
                <w:rStyle w:val="zadanifontodlomka-000084"/>
              </w:rPr>
              <w:t xml:space="preserve">☐   </w:t>
            </w:r>
            <w:r>
              <w:rPr>
                <w:rStyle w:val="zadanifontodlomka-000078"/>
              </w:rPr>
              <w:t xml:space="preserve">kanta </w:t>
            </w:r>
            <w:r>
              <w:rPr>
                <w:rStyle w:val="zadanifontodlomka-000084"/>
              </w:rPr>
              <w:t xml:space="preserve">☐   </w:t>
            </w:r>
            <w:r>
              <w:rPr>
                <w:rStyle w:val="zadanifontodlomka-000078"/>
              </w:rPr>
              <w:t xml:space="preserve">kanistar </w:t>
            </w:r>
            <w:r>
              <w:rPr>
                <w:rStyle w:val="zadanifontodlomka-000084"/>
              </w:rPr>
              <w:t xml:space="preserve">☐   </w:t>
            </w:r>
            <w:r>
              <w:rPr>
                <w:rStyle w:val="zadanifontodlomka-000078"/>
              </w:rPr>
              <w:t xml:space="preserve">kontejner </w:t>
            </w:r>
            <w:r>
              <w:rPr>
                <w:rStyle w:val="zadanifontodlomka-000084"/>
              </w:rPr>
              <w:t xml:space="preserve">☐   </w:t>
            </w:r>
            <w:r>
              <w:rPr>
                <w:rStyle w:val="zadanifontodlomka-000078"/>
              </w:rPr>
              <w:t xml:space="preserve">bačva </w:t>
            </w:r>
            <w:r>
              <w:rPr>
                <w:rStyle w:val="zadanifontodlomka-000084"/>
              </w:rPr>
              <w:t xml:space="preserve">☐   </w:t>
            </w:r>
            <w:r>
              <w:rPr>
                <w:rStyle w:val="zadanifontodlomka-000078"/>
              </w:rPr>
              <w:t xml:space="preserve">kutija </w:t>
            </w:r>
            <w:r>
              <w:rPr>
                <w:rStyle w:val="zadanifontodlomka-000084"/>
              </w:rPr>
              <w:t xml:space="preserve">☐   </w:t>
            </w:r>
            <w:r>
              <w:rPr>
                <w:rStyle w:val="zadanifontodlomka-000078"/>
              </w:rPr>
              <w:t xml:space="preserve">vreća </w:t>
            </w:r>
            <w:r>
              <w:rPr>
                <w:rStyle w:val="zadanifontodlomka-000084"/>
              </w:rPr>
              <w:t xml:space="preserve">☐   </w:t>
            </w:r>
            <w:r>
              <w:rPr>
                <w:rStyle w:val="zadanifontodlomka-000078"/>
              </w:rPr>
              <w:t xml:space="preserve">ostalo </w:t>
            </w:r>
            <w:r>
              <w:rPr>
                <w:rStyle w:val="zadanifontodlomka-000084"/>
              </w:rPr>
              <w:t>☐  </w:t>
            </w:r>
            <w:r>
              <w:t xml:space="preserve"> </w:t>
            </w:r>
            <w:r>
              <w:rPr>
                <w:rStyle w:val="zadanifontodlomka-000078"/>
              </w:rPr>
              <w:t> BROJ PAKIRANJA ___________</w:t>
            </w:r>
            <w:r>
              <w:t xml:space="preserve"> </w:t>
            </w:r>
          </w:p>
        </w:tc>
      </w:tr>
      <w:tr w:rsidR="00EF4EE4" w14:paraId="122A3ACF" w14:textId="77777777">
        <w:trPr>
          <w:trHeight w:val="135"/>
        </w:trPr>
        <w:tc>
          <w:tcPr>
            <w:tcW w:w="9915" w:type="dxa"/>
            <w:gridSpan w:val="1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23993C8" w14:textId="77777777" w:rsidR="00EF4EE4" w:rsidRDefault="00EF4EE4">
            <w:pPr>
              <w:pStyle w:val="normal-000074"/>
            </w:pPr>
            <w:r>
              <w:rPr>
                <w:rStyle w:val="zadanifontodlomka-000078"/>
              </w:rPr>
              <w:t>OPIS</w:t>
            </w:r>
            <w:r>
              <w:t xml:space="preserve"> </w:t>
            </w:r>
          </w:p>
          <w:p w14:paraId="25E74244" w14:textId="77777777" w:rsidR="00EF4EE4" w:rsidRDefault="00EF4EE4">
            <w:pPr>
              <w:pStyle w:val="normal-000074"/>
            </w:pPr>
            <w:r>
              <w:rPr>
                <w:rStyle w:val="000076"/>
              </w:rPr>
              <w:t> </w:t>
            </w:r>
            <w:r>
              <w:t xml:space="preserve"> </w:t>
            </w:r>
          </w:p>
          <w:p w14:paraId="33E5DFAE" w14:textId="77777777" w:rsidR="00EF4EE4" w:rsidRDefault="00EF4EE4">
            <w:pPr>
              <w:pStyle w:val="normal-000074"/>
            </w:pPr>
            <w:r>
              <w:rPr>
                <w:rStyle w:val="000076"/>
              </w:rPr>
              <w:t> </w:t>
            </w:r>
            <w:r>
              <w:t xml:space="preserve"> </w:t>
            </w:r>
          </w:p>
          <w:p w14:paraId="14C2D9CD" w14:textId="77777777" w:rsidR="00EF4EE4" w:rsidRDefault="00EF4EE4">
            <w:pPr>
              <w:pStyle w:val="normal-000074"/>
            </w:pPr>
            <w:r>
              <w:rPr>
                <w:rStyle w:val="000076"/>
              </w:rPr>
              <w:t> </w:t>
            </w:r>
            <w:r>
              <w:t xml:space="preserve"> </w:t>
            </w:r>
          </w:p>
        </w:tc>
      </w:tr>
      <w:tr w:rsidR="00EF4EE4" w14:paraId="1195A7CC" w14:textId="77777777">
        <w:trPr>
          <w:trHeight w:val="90"/>
        </w:trPr>
        <w:tc>
          <w:tcPr>
            <w:tcW w:w="9915" w:type="dxa"/>
            <w:gridSpan w:val="1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91EC68D" w14:textId="77777777" w:rsidR="00EF4EE4" w:rsidRDefault="00EF4EE4">
            <w:pPr>
              <w:pStyle w:val="normal-000074"/>
            </w:pPr>
            <w:r>
              <w:rPr>
                <w:rStyle w:val="zadanifontodlomka-000078"/>
              </w:rPr>
              <w:t xml:space="preserve">PORIJEKLO KOMUNALNOG OTPADA </w:t>
            </w:r>
            <w:r>
              <w:rPr>
                <w:rStyle w:val="zadanifontodlomka-000090"/>
              </w:rPr>
              <w:t xml:space="preserve">(ispunjava samo davatelj javne usluge) </w:t>
            </w:r>
          </w:p>
          <w:p w14:paraId="2CB407A2" w14:textId="77777777" w:rsidR="00EF4EE4" w:rsidRDefault="00EF4EE4">
            <w:pPr>
              <w:pStyle w:val="normal-000074"/>
            </w:pPr>
            <w:r>
              <w:rPr>
                <w:rStyle w:val="000076"/>
              </w:rPr>
              <w:t> </w:t>
            </w:r>
            <w:r>
              <w:t xml:space="preserve"> </w:t>
            </w:r>
          </w:p>
        </w:tc>
      </w:tr>
      <w:tr w:rsidR="00EF4EE4" w14:paraId="3F9E9383" w14:textId="77777777">
        <w:trPr>
          <w:trHeight w:val="135"/>
        </w:trPr>
        <w:tc>
          <w:tcPr>
            <w:tcW w:w="4950" w:type="dxa"/>
            <w:gridSpan w:val="13"/>
            <w:tcBorders>
              <w:top w:val="single" w:sz="6" w:space="0" w:color="000000"/>
              <w:left w:val="single" w:sz="6" w:space="0" w:color="000000"/>
              <w:bottom w:val="single" w:sz="6" w:space="0" w:color="000000"/>
              <w:right w:val="single" w:sz="6" w:space="0" w:color="000000"/>
            </w:tcBorders>
            <w:shd w:val="clear" w:color="auto" w:fill="F3F3F3"/>
            <w:tcMar>
              <w:top w:w="0" w:type="dxa"/>
              <w:left w:w="90" w:type="dxa"/>
              <w:bottom w:w="0" w:type="dxa"/>
              <w:right w:w="90" w:type="dxa"/>
            </w:tcMar>
            <w:vAlign w:val="center"/>
            <w:hideMark/>
          </w:tcPr>
          <w:p w14:paraId="3552FDB3" w14:textId="77777777" w:rsidR="00EF4EE4" w:rsidRDefault="00EF4EE4">
            <w:pPr>
              <w:pStyle w:val="normal-000092"/>
            </w:pPr>
            <w:r>
              <w:rPr>
                <w:rStyle w:val="zadanifontodlomka-000072"/>
              </w:rPr>
              <w:t xml:space="preserve">POŠILJATELJ (B) </w:t>
            </w:r>
          </w:p>
        </w:tc>
        <w:tc>
          <w:tcPr>
            <w:tcW w:w="4965" w:type="dxa"/>
            <w:gridSpan w:val="3"/>
            <w:tcBorders>
              <w:top w:val="single" w:sz="6" w:space="0" w:color="000000"/>
              <w:left w:val="single" w:sz="6" w:space="0" w:color="000000"/>
              <w:bottom w:val="single" w:sz="6" w:space="0" w:color="000000"/>
              <w:right w:val="single" w:sz="6" w:space="0" w:color="000000"/>
            </w:tcBorders>
            <w:shd w:val="clear" w:color="auto" w:fill="F3F3F3"/>
            <w:tcMar>
              <w:top w:w="0" w:type="dxa"/>
              <w:left w:w="90" w:type="dxa"/>
              <w:bottom w:w="0" w:type="dxa"/>
              <w:right w:w="90" w:type="dxa"/>
            </w:tcMar>
            <w:vAlign w:val="center"/>
            <w:hideMark/>
          </w:tcPr>
          <w:p w14:paraId="4BDB8588" w14:textId="77777777" w:rsidR="00EF4EE4" w:rsidRDefault="00EF4EE4">
            <w:pPr>
              <w:pStyle w:val="normal-000094"/>
            </w:pPr>
            <w:r>
              <w:rPr>
                <w:rStyle w:val="zadanifontodlomka-000072"/>
              </w:rPr>
              <w:t xml:space="preserve">TOK OTPADA (F) </w:t>
            </w:r>
          </w:p>
        </w:tc>
      </w:tr>
      <w:tr w:rsidR="00EF4EE4" w14:paraId="776249B3" w14:textId="77777777">
        <w:trPr>
          <w:trHeight w:val="1155"/>
        </w:trPr>
        <w:tc>
          <w:tcPr>
            <w:tcW w:w="4950" w:type="dxa"/>
            <w:gridSpan w:val="1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18DF204" w14:textId="77777777" w:rsidR="00EF4EE4" w:rsidRDefault="00EF4EE4">
            <w:pPr>
              <w:pStyle w:val="normal-000097"/>
            </w:pPr>
            <w:r>
              <w:rPr>
                <w:rStyle w:val="zadanifontodlomka-000078"/>
              </w:rPr>
              <w:t>NAZIV:</w:t>
            </w:r>
            <w:r>
              <w:t xml:space="preserve"> </w:t>
            </w:r>
          </w:p>
          <w:p w14:paraId="7D8A4CBB" w14:textId="77777777" w:rsidR="00EF4EE4" w:rsidRDefault="00EF4EE4">
            <w:pPr>
              <w:pStyle w:val="normal-000097"/>
            </w:pPr>
            <w:r>
              <w:rPr>
                <w:rStyle w:val="zadanifontodlomka-000078"/>
              </w:rPr>
              <w:t>OIB/B.P.:</w:t>
            </w:r>
            <w:r>
              <w:t xml:space="preserve"> </w:t>
            </w:r>
          </w:p>
          <w:p w14:paraId="3DAE9480" w14:textId="77777777" w:rsidR="00EF4EE4" w:rsidRDefault="00EF4EE4">
            <w:pPr>
              <w:pStyle w:val="normal-000097"/>
            </w:pPr>
            <w:r>
              <w:rPr>
                <w:rStyle w:val="zadanifontodlomka-000078"/>
              </w:rPr>
              <w:t>NKD RAZRED (2007):</w:t>
            </w:r>
            <w:r>
              <w:t xml:space="preserve"> </w:t>
            </w:r>
          </w:p>
          <w:p w14:paraId="6D83C1FF" w14:textId="77777777" w:rsidR="00EF4EE4" w:rsidRDefault="00EF4EE4">
            <w:pPr>
              <w:pStyle w:val="normal-000097"/>
            </w:pPr>
            <w:r>
              <w:rPr>
                <w:rStyle w:val="zadanifontodlomka-000078"/>
              </w:rPr>
              <w:t>KONTAKT OSOBA:</w:t>
            </w:r>
            <w:r>
              <w:t xml:space="preserve"> </w:t>
            </w:r>
          </w:p>
          <w:p w14:paraId="72B6491F" w14:textId="77777777" w:rsidR="00EF4EE4" w:rsidRDefault="00EF4EE4">
            <w:pPr>
              <w:pStyle w:val="normal-000097"/>
            </w:pPr>
            <w:r>
              <w:rPr>
                <w:rStyle w:val="zadanifontodlomka-000078"/>
              </w:rPr>
              <w:t>KONTAKT PODACI:</w:t>
            </w:r>
            <w:r>
              <w:t xml:space="preserve"> </w:t>
            </w:r>
          </w:p>
        </w:tc>
        <w:tc>
          <w:tcPr>
            <w:tcW w:w="496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6202345" w14:textId="77777777" w:rsidR="00EF4EE4" w:rsidRDefault="00EF4EE4">
            <w:pPr>
              <w:pStyle w:val="normal-000097"/>
            </w:pPr>
            <w:r>
              <w:rPr>
                <w:rStyle w:val="zadanifontodlomka-000078"/>
              </w:rPr>
              <w:t xml:space="preserve">IZVJEŠĆE: O OBRADI OTPADA: DA </w:t>
            </w:r>
            <w:r>
              <w:rPr>
                <w:rStyle w:val="zadanifontodlomka-000084"/>
              </w:rPr>
              <w:t>☐</w:t>
            </w:r>
            <w:r>
              <w:t xml:space="preserve"> </w:t>
            </w:r>
            <w:r>
              <w:rPr>
                <w:rStyle w:val="zadanifontodlomka-000078"/>
              </w:rPr>
              <w:t xml:space="preserve"> NE </w:t>
            </w:r>
            <w:r>
              <w:rPr>
                <w:rStyle w:val="zadanifontodlomka-000084"/>
              </w:rPr>
              <w:t>☐</w:t>
            </w:r>
            <w:r>
              <w:t xml:space="preserve"> </w:t>
            </w:r>
            <w:r>
              <w:rPr>
                <w:rStyle w:val="zadanifontodlomka-000078"/>
              </w:rPr>
              <w:t>             </w:t>
            </w:r>
            <w:r>
              <w:t xml:space="preserve"> </w:t>
            </w:r>
          </w:p>
          <w:p w14:paraId="29F5F565" w14:textId="77777777" w:rsidR="00EF4EE4" w:rsidRDefault="00EF4EE4">
            <w:pPr>
              <w:pStyle w:val="normal-000097"/>
            </w:pPr>
            <w:r>
              <w:rPr>
                <w:rStyle w:val="zadanifontodlomka-000078"/>
              </w:rPr>
              <w:t xml:space="preserve">NAMJENA: OPORABA </w:t>
            </w:r>
            <w:r>
              <w:rPr>
                <w:rStyle w:val="zadanifontodlomka-000084"/>
              </w:rPr>
              <w:t xml:space="preserve">☐ </w:t>
            </w:r>
            <w:r>
              <w:rPr>
                <w:rStyle w:val="zadanifontodlomka-000078"/>
              </w:rPr>
              <w:t xml:space="preserve">ZBRINJAVANJE </w:t>
            </w:r>
            <w:r>
              <w:rPr>
                <w:rStyle w:val="zadanifontodlomka-000084"/>
              </w:rPr>
              <w:t>☐</w:t>
            </w:r>
            <w:r>
              <w:t xml:space="preserve"> </w:t>
            </w:r>
          </w:p>
          <w:p w14:paraId="5BD3E9AC" w14:textId="77777777" w:rsidR="00EF4EE4" w:rsidRDefault="00EF4EE4">
            <w:pPr>
              <w:pStyle w:val="normal-000097"/>
            </w:pPr>
            <w:r>
              <w:rPr>
                <w:rStyle w:val="zadanifontodlomka-000078"/>
              </w:rPr>
              <w:t>POLAZIŠTE:</w:t>
            </w:r>
            <w:r>
              <w:t xml:space="preserve"> </w:t>
            </w:r>
          </w:p>
          <w:p w14:paraId="6BB85E59" w14:textId="77777777" w:rsidR="00EF4EE4" w:rsidRDefault="00EF4EE4">
            <w:pPr>
              <w:pStyle w:val="normal-000097"/>
            </w:pPr>
            <w:r>
              <w:rPr>
                <w:rStyle w:val="zadanifontodlomka-000078"/>
              </w:rPr>
              <w:t xml:space="preserve">ODREDIŠTE: </w:t>
            </w:r>
          </w:p>
          <w:p w14:paraId="1B0867A2" w14:textId="77777777" w:rsidR="00EF4EE4" w:rsidRDefault="00EF4EE4">
            <w:pPr>
              <w:pStyle w:val="normal-000097"/>
            </w:pPr>
            <w:r>
              <w:rPr>
                <w:rStyle w:val="zadanifontodlomka-000078"/>
              </w:rPr>
              <w:t>KOLIČINA:</w:t>
            </w:r>
            <w:r>
              <w:t xml:space="preserve"> </w:t>
            </w:r>
            <w:r>
              <w:rPr>
                <w:rStyle w:val="zadanifontodlomka-000090"/>
              </w:rPr>
              <w:t xml:space="preserve">                   m </w:t>
            </w:r>
            <w:r>
              <w:rPr>
                <w:rStyle w:val="zadanifontodlomka-000090"/>
                <w:vertAlign w:val="superscript"/>
              </w:rPr>
              <w:t xml:space="preserve">3 </w:t>
            </w:r>
            <w:r>
              <w:rPr>
                <w:rStyle w:val="zadanifontodlomka-000090"/>
              </w:rPr>
              <w:t xml:space="preserve">                          kg       </w:t>
            </w:r>
            <w:r>
              <w:rPr>
                <w:rStyle w:val="zadanifontodlomka-000078"/>
              </w:rPr>
              <w:t xml:space="preserve">VAGANJE </w:t>
            </w:r>
            <w:r>
              <w:rPr>
                <w:rStyle w:val="zadanifontodlomka-000084"/>
              </w:rPr>
              <w:t>☐</w:t>
            </w:r>
            <w:r>
              <w:t xml:space="preserve"> </w:t>
            </w:r>
            <w:r>
              <w:rPr>
                <w:rStyle w:val="zadanifontodlomka-000078"/>
              </w:rPr>
              <w:t xml:space="preserve">  PROCJENA </w:t>
            </w:r>
            <w:r>
              <w:rPr>
                <w:rStyle w:val="zadanifontodlomka-000084"/>
              </w:rPr>
              <w:t>☐</w:t>
            </w:r>
            <w:r>
              <w:t xml:space="preserve"> </w:t>
            </w:r>
          </w:p>
          <w:p w14:paraId="2C7C6986" w14:textId="77777777" w:rsidR="00EF4EE4" w:rsidRDefault="00EF4EE4">
            <w:pPr>
              <w:pStyle w:val="normal-000097"/>
            </w:pPr>
            <w:r>
              <w:rPr>
                <w:rStyle w:val="zadanifontodlomka-000078"/>
              </w:rPr>
              <w:t>DATUM PREDAJE:</w:t>
            </w:r>
            <w:r>
              <w:t xml:space="preserve"> </w:t>
            </w:r>
          </w:p>
          <w:p w14:paraId="3BE911F2" w14:textId="77777777" w:rsidR="00EF4EE4" w:rsidRDefault="00EF4EE4">
            <w:pPr>
              <w:pStyle w:val="normal-000097"/>
            </w:pPr>
            <w:r>
              <w:rPr>
                <w:rStyle w:val="zadanifontodlomka-000078"/>
              </w:rPr>
              <w:t>PREDAO:                                                                            __________________</w:t>
            </w:r>
            <w:r>
              <w:t xml:space="preserve"> </w:t>
            </w:r>
          </w:p>
        </w:tc>
      </w:tr>
      <w:tr w:rsidR="00EF4EE4" w14:paraId="7C3F5ED5" w14:textId="77777777">
        <w:trPr>
          <w:trHeight w:val="45"/>
        </w:trPr>
        <w:tc>
          <w:tcPr>
            <w:tcW w:w="4950" w:type="dxa"/>
            <w:gridSpan w:val="13"/>
            <w:tcBorders>
              <w:top w:val="single" w:sz="6" w:space="0" w:color="000000"/>
              <w:left w:val="single" w:sz="6" w:space="0" w:color="000000"/>
              <w:bottom w:val="single" w:sz="6" w:space="0" w:color="000000"/>
              <w:right w:val="single" w:sz="6" w:space="0" w:color="000000"/>
            </w:tcBorders>
            <w:shd w:val="clear" w:color="auto" w:fill="F3F3F3"/>
            <w:tcMar>
              <w:top w:w="0" w:type="dxa"/>
              <w:left w:w="90" w:type="dxa"/>
              <w:bottom w:w="0" w:type="dxa"/>
              <w:right w:w="90" w:type="dxa"/>
            </w:tcMar>
            <w:vAlign w:val="center"/>
            <w:hideMark/>
          </w:tcPr>
          <w:p w14:paraId="10B26199" w14:textId="77777777" w:rsidR="00EF4EE4" w:rsidRDefault="00EF4EE4">
            <w:pPr>
              <w:pStyle w:val="normal-000094"/>
            </w:pPr>
            <w:r>
              <w:rPr>
                <w:rStyle w:val="zadanifontodlomka-000072"/>
              </w:rPr>
              <w:t xml:space="preserve">PRIJEVOZNIK (C) </w:t>
            </w:r>
          </w:p>
        </w:tc>
        <w:tc>
          <w:tcPr>
            <w:tcW w:w="4965" w:type="dxa"/>
            <w:gridSpan w:val="3"/>
            <w:vMerge w:val="restar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656F0F1" w14:textId="77777777" w:rsidR="00EF4EE4" w:rsidRDefault="00EF4EE4">
            <w:pPr>
              <w:pStyle w:val="normal-000074"/>
            </w:pPr>
            <w:r>
              <w:rPr>
                <w:rStyle w:val="zadanifontodlomka-000078"/>
              </w:rPr>
              <w:t xml:space="preserve">NAČIN PRIJEVOZA:                             cestovni </w:t>
            </w:r>
            <w:r>
              <w:rPr>
                <w:rStyle w:val="zadanifontodlomka-000084"/>
              </w:rPr>
              <w:t>☐</w:t>
            </w:r>
            <w:r>
              <w:t xml:space="preserve"> </w:t>
            </w:r>
            <w:r>
              <w:rPr>
                <w:rStyle w:val="zadanifontodlomka-000078"/>
              </w:rPr>
              <w:t xml:space="preserve">  željeznički </w:t>
            </w:r>
            <w:r>
              <w:rPr>
                <w:rStyle w:val="zadanifontodlomka-000084"/>
              </w:rPr>
              <w:t>☐</w:t>
            </w:r>
            <w:r>
              <w:t xml:space="preserve"> </w:t>
            </w:r>
            <w:r>
              <w:rPr>
                <w:rStyle w:val="zadanifontodlomka-000078"/>
              </w:rPr>
              <w:t xml:space="preserve">  morski </w:t>
            </w:r>
            <w:r>
              <w:rPr>
                <w:rStyle w:val="zadanifontodlomka-000084"/>
              </w:rPr>
              <w:t>☐</w:t>
            </w:r>
            <w:r>
              <w:t xml:space="preserve"> </w:t>
            </w:r>
          </w:p>
          <w:p w14:paraId="70661687" w14:textId="77777777" w:rsidR="00EF4EE4" w:rsidRDefault="00EF4EE4">
            <w:pPr>
              <w:pStyle w:val="normal-000097"/>
            </w:pPr>
            <w:r>
              <w:rPr>
                <w:rStyle w:val="zadanifontodlomka-000078"/>
              </w:rPr>
              <w:t xml:space="preserve">                                                                zračni </w:t>
            </w:r>
            <w:r>
              <w:rPr>
                <w:rStyle w:val="zadanifontodlomka-000084"/>
              </w:rPr>
              <w:t>☐</w:t>
            </w:r>
            <w:r>
              <w:t xml:space="preserve"> </w:t>
            </w:r>
            <w:r>
              <w:rPr>
                <w:rStyle w:val="zadanifontodlomka-000078"/>
              </w:rPr>
              <w:t xml:space="preserve">  unutarnjim plovnim putem </w:t>
            </w:r>
            <w:r>
              <w:rPr>
                <w:rStyle w:val="zadanifontodlomka-000084"/>
              </w:rPr>
              <w:t>☐</w:t>
            </w:r>
            <w:r>
              <w:t xml:space="preserve"> </w:t>
            </w:r>
          </w:p>
          <w:p w14:paraId="177B361A" w14:textId="77777777" w:rsidR="00EF4EE4" w:rsidRDefault="00EF4EE4">
            <w:pPr>
              <w:pStyle w:val="normal-000097"/>
            </w:pPr>
            <w:r>
              <w:rPr>
                <w:rStyle w:val="zadanifontodlomka-000078"/>
              </w:rPr>
              <w:t>REGISTARSKA OZNAKA:</w:t>
            </w:r>
            <w:r>
              <w:t xml:space="preserve"> </w:t>
            </w:r>
          </w:p>
          <w:p w14:paraId="6CD73D10" w14:textId="77777777" w:rsidR="00EF4EE4" w:rsidRDefault="00EF4EE4">
            <w:pPr>
              <w:pStyle w:val="normal-000100"/>
            </w:pPr>
            <w:r>
              <w:rPr>
                <w:rStyle w:val="zadanifontodlomka-000078"/>
              </w:rPr>
              <w:t>PREUZEO:                                                                           __________________</w:t>
            </w:r>
            <w:r>
              <w:t xml:space="preserve"> </w:t>
            </w:r>
            <w:r>
              <w:rPr>
                <w:rStyle w:val="zadanifontodlomka-000101"/>
              </w:rPr>
              <w:t xml:space="preserve">                  </w:t>
            </w:r>
          </w:p>
          <w:p w14:paraId="184E82CE" w14:textId="77777777" w:rsidR="00EF4EE4" w:rsidRDefault="00EF4EE4">
            <w:pPr>
              <w:pStyle w:val="normal-000102"/>
            </w:pPr>
            <w:r>
              <w:rPr>
                <w:rStyle w:val="zadanifontodlomka-000078"/>
              </w:rPr>
              <w:t>DATUM PREDAJE:</w:t>
            </w:r>
            <w:r>
              <w:t xml:space="preserve"> </w:t>
            </w:r>
          </w:p>
          <w:p w14:paraId="16FCD335" w14:textId="77777777" w:rsidR="00EF4EE4" w:rsidRDefault="00EF4EE4">
            <w:pPr>
              <w:pStyle w:val="normal-000097"/>
            </w:pPr>
            <w:r>
              <w:rPr>
                <w:rStyle w:val="zadanifontodlomka-000078"/>
              </w:rPr>
              <w:t>PREDAO:                                                                             __________________    </w:t>
            </w:r>
            <w:r>
              <w:t xml:space="preserve"> </w:t>
            </w:r>
          </w:p>
        </w:tc>
      </w:tr>
      <w:tr w:rsidR="00EF4EE4" w14:paraId="71095ADB" w14:textId="77777777">
        <w:trPr>
          <w:trHeight w:val="1155"/>
        </w:trPr>
        <w:tc>
          <w:tcPr>
            <w:tcW w:w="4950" w:type="dxa"/>
            <w:gridSpan w:val="1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62615A1" w14:textId="77777777" w:rsidR="00EF4EE4" w:rsidRDefault="00EF4EE4">
            <w:pPr>
              <w:pStyle w:val="normal-000097"/>
            </w:pPr>
            <w:r>
              <w:rPr>
                <w:rStyle w:val="zadanifontodlomka-000078"/>
              </w:rPr>
              <w:t xml:space="preserve">NAZIV </w:t>
            </w:r>
          </w:p>
          <w:p w14:paraId="1E188BE5" w14:textId="77777777" w:rsidR="00EF4EE4" w:rsidRDefault="00EF4EE4">
            <w:pPr>
              <w:pStyle w:val="normal-000097"/>
            </w:pPr>
            <w:r>
              <w:rPr>
                <w:rStyle w:val="zadanifontodlomka-000078"/>
              </w:rPr>
              <w:t>OIB:</w:t>
            </w:r>
            <w:r>
              <w:t xml:space="preserve"> </w:t>
            </w:r>
          </w:p>
          <w:p w14:paraId="2EBB91D4" w14:textId="77777777" w:rsidR="00EF4EE4" w:rsidRDefault="00EF4EE4">
            <w:pPr>
              <w:pStyle w:val="normal-000097"/>
            </w:pPr>
            <w:r>
              <w:rPr>
                <w:rStyle w:val="zadanifontodlomka-000078"/>
              </w:rPr>
              <w:t xml:space="preserve">OVLAST ZA PRIJEVOZ: </w:t>
            </w:r>
          </w:p>
          <w:p w14:paraId="6CD65059" w14:textId="77777777" w:rsidR="00EF4EE4" w:rsidRDefault="00EF4EE4">
            <w:pPr>
              <w:pStyle w:val="normal-000097"/>
            </w:pPr>
            <w:r>
              <w:rPr>
                <w:rStyle w:val="zadanifontodlomka-000078"/>
              </w:rPr>
              <w:t>KONTAKT OSOBA:</w:t>
            </w:r>
            <w:r>
              <w:t xml:space="preserve"> </w:t>
            </w:r>
          </w:p>
          <w:p w14:paraId="74D55A78" w14:textId="77777777" w:rsidR="00EF4EE4" w:rsidRDefault="00EF4EE4">
            <w:pPr>
              <w:pStyle w:val="normal-000097"/>
            </w:pPr>
            <w:r>
              <w:rPr>
                <w:rStyle w:val="zadanifontodlomka-000078"/>
              </w:rPr>
              <w:t>KONTAKT PODACI:</w:t>
            </w:r>
            <w:r>
              <w:t xml:space="preserve"> </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7FC9C6A" w14:textId="77777777" w:rsidR="00EF4EE4" w:rsidRDefault="00EF4EE4">
            <w:pPr>
              <w:rPr>
                <w:rFonts w:ascii="Arial Narrow" w:hAnsi="Arial Narrow"/>
                <w:sz w:val="18"/>
                <w:szCs w:val="18"/>
              </w:rPr>
            </w:pPr>
          </w:p>
        </w:tc>
      </w:tr>
      <w:tr w:rsidR="00EF4EE4" w14:paraId="3E30235D" w14:textId="77777777">
        <w:trPr>
          <w:trHeight w:val="225"/>
        </w:trPr>
        <w:tc>
          <w:tcPr>
            <w:tcW w:w="4950" w:type="dxa"/>
            <w:gridSpan w:val="13"/>
            <w:tcBorders>
              <w:top w:val="single" w:sz="6" w:space="0" w:color="000000"/>
              <w:left w:val="single" w:sz="6" w:space="0" w:color="000000"/>
              <w:bottom w:val="single" w:sz="6" w:space="0" w:color="000000"/>
              <w:right w:val="single" w:sz="6" w:space="0" w:color="000000"/>
            </w:tcBorders>
            <w:shd w:val="clear" w:color="auto" w:fill="F3F3F3"/>
            <w:tcMar>
              <w:top w:w="0" w:type="dxa"/>
              <w:left w:w="90" w:type="dxa"/>
              <w:bottom w:w="0" w:type="dxa"/>
              <w:right w:w="90" w:type="dxa"/>
            </w:tcMar>
            <w:vAlign w:val="center"/>
            <w:hideMark/>
          </w:tcPr>
          <w:p w14:paraId="0EEF8749" w14:textId="77777777" w:rsidR="00EF4EE4" w:rsidRDefault="00EF4EE4">
            <w:pPr>
              <w:pStyle w:val="normal-000104"/>
            </w:pPr>
            <w:r>
              <w:rPr>
                <w:rStyle w:val="zadanifontodlomka-000072"/>
              </w:rPr>
              <w:t xml:space="preserve">PRIMATELJ (D) </w:t>
            </w:r>
          </w:p>
        </w:tc>
        <w:tc>
          <w:tcPr>
            <w:tcW w:w="4965" w:type="dxa"/>
            <w:gridSpan w:val="3"/>
            <w:vMerge w:val="restar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625BB96" w14:textId="77777777" w:rsidR="00EF4EE4" w:rsidRDefault="00EF4EE4">
            <w:pPr>
              <w:pStyle w:val="normal-000097"/>
            </w:pPr>
            <w:r>
              <w:rPr>
                <w:rStyle w:val="000076"/>
              </w:rPr>
              <w:t> </w:t>
            </w:r>
            <w:r>
              <w:t xml:space="preserve"> </w:t>
            </w:r>
          </w:p>
          <w:p w14:paraId="409A2895" w14:textId="77777777" w:rsidR="00EF4EE4" w:rsidRDefault="00EF4EE4">
            <w:pPr>
              <w:pStyle w:val="normal-000097"/>
            </w:pPr>
            <w:r>
              <w:rPr>
                <w:rStyle w:val="zadanifontodlomka-000078"/>
              </w:rPr>
              <w:t>PREUZEO:                                                                          __________________</w:t>
            </w:r>
            <w:r>
              <w:t xml:space="preserve"> </w:t>
            </w:r>
          </w:p>
          <w:p w14:paraId="7513B3B8" w14:textId="77777777" w:rsidR="00EF4EE4" w:rsidRDefault="00EF4EE4">
            <w:pPr>
              <w:pStyle w:val="normal-000097"/>
            </w:pPr>
            <w:r>
              <w:rPr>
                <w:rStyle w:val="000076"/>
              </w:rPr>
              <w:t> </w:t>
            </w:r>
            <w:r>
              <w:t xml:space="preserve"> </w:t>
            </w:r>
          </w:p>
          <w:p w14:paraId="0FE280A6" w14:textId="77777777" w:rsidR="00EF4EE4" w:rsidRDefault="00EF4EE4">
            <w:pPr>
              <w:pStyle w:val="normal-000097"/>
            </w:pPr>
            <w:r>
              <w:rPr>
                <w:rStyle w:val="zadanifontodlomka-000078"/>
              </w:rPr>
              <w:t>DATUM VAGANJA:</w:t>
            </w:r>
            <w:r>
              <w:t xml:space="preserve"> </w:t>
            </w:r>
          </w:p>
          <w:p w14:paraId="7F6E1BDE" w14:textId="77777777" w:rsidR="00EF4EE4" w:rsidRDefault="00EF4EE4">
            <w:pPr>
              <w:pStyle w:val="normal-000097"/>
            </w:pPr>
            <w:r>
              <w:rPr>
                <w:rStyle w:val="zadanifontodlomka-000078"/>
              </w:rPr>
              <w:t>PREUZETA KOLIČINA:</w:t>
            </w:r>
            <w:r>
              <w:t xml:space="preserve"> </w:t>
            </w:r>
            <w:r>
              <w:rPr>
                <w:rStyle w:val="zadanifontodlomka-000090"/>
              </w:rPr>
              <w:t xml:space="preserve">              </w:t>
            </w:r>
            <w:r>
              <w:rPr>
                <w:rStyle w:val="zadanifontodlomka-000078"/>
              </w:rPr>
              <w:t xml:space="preserve">                        </w:t>
            </w:r>
            <w:r>
              <w:rPr>
                <w:rStyle w:val="zadanifontodlomka-000090"/>
              </w:rPr>
              <w:t xml:space="preserve">kg </w:t>
            </w:r>
          </w:p>
        </w:tc>
      </w:tr>
      <w:tr w:rsidR="00EF4EE4" w14:paraId="48DB478D" w14:textId="77777777">
        <w:trPr>
          <w:trHeight w:val="270"/>
        </w:trPr>
        <w:tc>
          <w:tcPr>
            <w:tcW w:w="4950" w:type="dxa"/>
            <w:gridSpan w:val="1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7C9693F" w14:textId="77777777" w:rsidR="00EF4EE4" w:rsidRDefault="00EF4EE4">
            <w:pPr>
              <w:pStyle w:val="normal-000097"/>
            </w:pPr>
            <w:r>
              <w:rPr>
                <w:rStyle w:val="zadanifontodlomka-000078"/>
              </w:rPr>
              <w:t>NAZIV:</w:t>
            </w:r>
            <w:r>
              <w:t xml:space="preserve"> </w:t>
            </w:r>
          </w:p>
          <w:p w14:paraId="64D77425" w14:textId="77777777" w:rsidR="00EF4EE4" w:rsidRDefault="00EF4EE4">
            <w:pPr>
              <w:pStyle w:val="normal-000097"/>
            </w:pPr>
            <w:r>
              <w:rPr>
                <w:rStyle w:val="zadanifontodlomka-000078"/>
              </w:rPr>
              <w:t>OIB:</w:t>
            </w:r>
            <w:r>
              <w:t xml:space="preserve"> </w:t>
            </w:r>
          </w:p>
          <w:p w14:paraId="388F9C9D" w14:textId="77777777" w:rsidR="00EF4EE4" w:rsidRDefault="00EF4EE4">
            <w:pPr>
              <w:pStyle w:val="normal-000097"/>
            </w:pPr>
            <w:r>
              <w:rPr>
                <w:rStyle w:val="zadanifontodlomka-000078"/>
              </w:rPr>
              <w:t>OVLAST ZA PREUZIMANJE:</w:t>
            </w:r>
            <w:r>
              <w:t xml:space="preserve"> </w:t>
            </w:r>
          </w:p>
          <w:p w14:paraId="7877FF75" w14:textId="77777777" w:rsidR="00EF4EE4" w:rsidRDefault="00EF4EE4">
            <w:pPr>
              <w:pStyle w:val="normal-000097"/>
            </w:pPr>
            <w:r>
              <w:rPr>
                <w:rStyle w:val="zadanifontodlomka-000078"/>
              </w:rPr>
              <w:t>KONTAKT OSOBA:</w:t>
            </w:r>
            <w:r>
              <w:t xml:space="preserve"> </w:t>
            </w:r>
          </w:p>
          <w:p w14:paraId="2E903633" w14:textId="77777777" w:rsidR="00EF4EE4" w:rsidRDefault="00EF4EE4">
            <w:pPr>
              <w:pStyle w:val="normal-000097"/>
            </w:pPr>
            <w:r>
              <w:rPr>
                <w:rStyle w:val="zadanifontodlomka-000078"/>
              </w:rPr>
              <w:t>KONTAKT PODACI:</w:t>
            </w:r>
            <w:r>
              <w:t xml:space="preserve"> </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D7BFE65" w14:textId="77777777" w:rsidR="00EF4EE4" w:rsidRDefault="00EF4EE4">
            <w:pPr>
              <w:rPr>
                <w:rFonts w:ascii="Arial Narrow" w:hAnsi="Arial Narrow"/>
                <w:sz w:val="18"/>
                <w:szCs w:val="18"/>
              </w:rPr>
            </w:pPr>
          </w:p>
        </w:tc>
      </w:tr>
      <w:tr w:rsidR="00EF4EE4" w14:paraId="7E0D999F" w14:textId="77777777">
        <w:trPr>
          <w:trHeight w:val="270"/>
        </w:trPr>
        <w:tc>
          <w:tcPr>
            <w:tcW w:w="4950" w:type="dxa"/>
            <w:gridSpan w:val="13"/>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1F54C491" w14:textId="77777777" w:rsidR="00EF4EE4" w:rsidRDefault="00EF4EE4">
            <w:pPr>
              <w:pStyle w:val="normal-000094"/>
            </w:pPr>
            <w:r>
              <w:rPr>
                <w:rStyle w:val="zadanifontodlomka-000072"/>
              </w:rPr>
              <w:t xml:space="preserve">POSREDNIK ILI TRGOVAC (E) </w:t>
            </w:r>
          </w:p>
        </w:tc>
        <w:tc>
          <w:tcPr>
            <w:tcW w:w="4965"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205A813" w14:textId="77777777" w:rsidR="00EF4EE4" w:rsidRDefault="00EF4EE4">
            <w:pPr>
              <w:pStyle w:val="normal-000104"/>
            </w:pPr>
            <w:r>
              <w:rPr>
                <w:rStyle w:val="zadanifontodlomka-000072"/>
              </w:rPr>
              <w:t xml:space="preserve">OBRAĐIVAČ (G) </w:t>
            </w:r>
          </w:p>
        </w:tc>
      </w:tr>
      <w:tr w:rsidR="00EF4EE4" w14:paraId="48485A83" w14:textId="77777777">
        <w:trPr>
          <w:trHeight w:val="270"/>
        </w:trPr>
        <w:tc>
          <w:tcPr>
            <w:tcW w:w="4950" w:type="dxa"/>
            <w:gridSpan w:val="1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ACB55DB" w14:textId="77777777" w:rsidR="00EF4EE4" w:rsidRDefault="00EF4EE4">
            <w:pPr>
              <w:pStyle w:val="normal-000097"/>
            </w:pPr>
            <w:r>
              <w:rPr>
                <w:rStyle w:val="zadanifontodlomka-000078"/>
              </w:rPr>
              <w:t>NAZIV:</w:t>
            </w:r>
            <w:r>
              <w:t xml:space="preserve"> </w:t>
            </w:r>
          </w:p>
          <w:p w14:paraId="15A99E62" w14:textId="77777777" w:rsidR="00EF4EE4" w:rsidRDefault="00EF4EE4">
            <w:pPr>
              <w:pStyle w:val="normal-000097"/>
            </w:pPr>
            <w:r>
              <w:rPr>
                <w:rStyle w:val="zadanifontodlomka-000078"/>
              </w:rPr>
              <w:t>OIB:</w:t>
            </w:r>
            <w:r>
              <w:t xml:space="preserve"> </w:t>
            </w:r>
          </w:p>
          <w:p w14:paraId="272DD7C4" w14:textId="77777777" w:rsidR="00EF4EE4" w:rsidRDefault="00EF4EE4">
            <w:pPr>
              <w:pStyle w:val="normal-000097"/>
            </w:pPr>
            <w:r>
              <w:rPr>
                <w:rStyle w:val="zadanifontodlomka-000078"/>
              </w:rPr>
              <w:t xml:space="preserve">OVLAST: </w:t>
            </w:r>
          </w:p>
          <w:p w14:paraId="24BB3C97" w14:textId="77777777" w:rsidR="00EF4EE4" w:rsidRDefault="00EF4EE4">
            <w:pPr>
              <w:pStyle w:val="normal-000097"/>
            </w:pPr>
            <w:r>
              <w:rPr>
                <w:rStyle w:val="zadanifontodlomka-000078"/>
              </w:rPr>
              <w:t>KONTAKT OSOBA:</w:t>
            </w:r>
            <w:r>
              <w:t xml:space="preserve"> </w:t>
            </w:r>
          </w:p>
          <w:p w14:paraId="3E104426" w14:textId="77777777" w:rsidR="00EF4EE4" w:rsidRDefault="00EF4EE4">
            <w:pPr>
              <w:pStyle w:val="normal-000097"/>
            </w:pPr>
            <w:r>
              <w:rPr>
                <w:rStyle w:val="zadanifontodlomka-000078"/>
              </w:rPr>
              <w:t>KONTAKT PODACI:</w:t>
            </w:r>
            <w:r>
              <w:t xml:space="preserve"> </w:t>
            </w:r>
          </w:p>
        </w:tc>
        <w:tc>
          <w:tcPr>
            <w:tcW w:w="496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11330BC" w14:textId="77777777" w:rsidR="00EF4EE4" w:rsidRDefault="00EF4EE4">
            <w:pPr>
              <w:pStyle w:val="normal-000097"/>
            </w:pPr>
            <w:r>
              <w:rPr>
                <w:rStyle w:val="zadanifontodlomka-000078"/>
              </w:rPr>
              <w:t>NAZIV:</w:t>
            </w:r>
            <w:r>
              <w:t xml:space="preserve"> </w:t>
            </w:r>
          </w:p>
          <w:p w14:paraId="2841685A" w14:textId="77777777" w:rsidR="00EF4EE4" w:rsidRDefault="00EF4EE4">
            <w:pPr>
              <w:pStyle w:val="normal-000097"/>
            </w:pPr>
            <w:r>
              <w:rPr>
                <w:rStyle w:val="zadanifontodlomka-000078"/>
              </w:rPr>
              <w:t>OIB:</w:t>
            </w:r>
            <w:r>
              <w:t xml:space="preserve"> </w:t>
            </w:r>
          </w:p>
          <w:p w14:paraId="704D062E" w14:textId="77777777" w:rsidR="00EF4EE4" w:rsidRDefault="00EF4EE4">
            <w:pPr>
              <w:pStyle w:val="normal-000097"/>
            </w:pPr>
            <w:r>
              <w:rPr>
                <w:rStyle w:val="zadanifontodlomka-000078"/>
              </w:rPr>
              <w:t xml:space="preserve">OVLAST ZA OBRADU: </w:t>
            </w:r>
          </w:p>
          <w:p w14:paraId="55F30979" w14:textId="77777777" w:rsidR="00EF4EE4" w:rsidRDefault="00EF4EE4">
            <w:pPr>
              <w:pStyle w:val="normal-000097"/>
            </w:pPr>
            <w:r>
              <w:rPr>
                <w:rStyle w:val="zadanifontodlomka-000078"/>
              </w:rPr>
              <w:t>OBRADA ZAVRŠENA DANA:</w:t>
            </w:r>
            <w:r>
              <w:t xml:space="preserve"> </w:t>
            </w:r>
          </w:p>
          <w:p w14:paraId="67BF3D0C" w14:textId="77777777" w:rsidR="00EF4EE4" w:rsidRDefault="00EF4EE4">
            <w:pPr>
              <w:pStyle w:val="normal-000097"/>
            </w:pPr>
            <w:r>
              <w:rPr>
                <w:rStyle w:val="zadanifontodlomka-000078"/>
              </w:rPr>
              <w:t>POSTUPAK OBRADE:</w:t>
            </w:r>
            <w:r>
              <w:t xml:space="preserve"> </w:t>
            </w:r>
          </w:p>
          <w:p w14:paraId="2E95EA40" w14:textId="77777777" w:rsidR="00EF4EE4" w:rsidRDefault="00EF4EE4">
            <w:pPr>
              <w:pStyle w:val="normal-000097"/>
            </w:pPr>
            <w:r>
              <w:rPr>
                <w:rStyle w:val="zadanifontodlomka-000078"/>
              </w:rPr>
              <w:t>POTVRDIO:                                                                        __________________</w:t>
            </w:r>
            <w:r>
              <w:t xml:space="preserve"> </w:t>
            </w:r>
          </w:p>
        </w:tc>
      </w:tr>
      <w:tr w:rsidR="00EF4EE4" w14:paraId="1AA038CC" w14:textId="77777777">
        <w:trPr>
          <w:trHeight w:val="210"/>
        </w:trPr>
        <w:tc>
          <w:tcPr>
            <w:tcW w:w="9915" w:type="dxa"/>
            <w:gridSpan w:val="16"/>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AC53573" w14:textId="77777777" w:rsidR="00EF4EE4" w:rsidRDefault="00EF4EE4">
            <w:pPr>
              <w:pStyle w:val="normal-000074"/>
            </w:pPr>
            <w:r>
              <w:rPr>
                <w:rStyle w:val="zadanifontodlomka-000072"/>
              </w:rPr>
              <w:t xml:space="preserve">NAPOMENE I PRILOZI (H) </w:t>
            </w:r>
          </w:p>
        </w:tc>
      </w:tr>
      <w:tr w:rsidR="00EF4EE4" w14:paraId="6E7332F8" w14:textId="77777777">
        <w:trPr>
          <w:trHeight w:val="585"/>
        </w:trPr>
        <w:tc>
          <w:tcPr>
            <w:tcW w:w="9915" w:type="dxa"/>
            <w:gridSpan w:val="1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FAFB08C" w14:textId="77777777" w:rsidR="00EF4EE4" w:rsidRDefault="00EF4EE4">
            <w:pPr>
              <w:pStyle w:val="normal-000074"/>
            </w:pPr>
            <w:r>
              <w:rPr>
                <w:rStyle w:val="000111"/>
              </w:rPr>
              <w:t xml:space="preserve">  </w:t>
            </w:r>
          </w:p>
          <w:p w14:paraId="62149471" w14:textId="77777777" w:rsidR="00EF4EE4" w:rsidRDefault="00EF4EE4">
            <w:pPr>
              <w:pStyle w:val="normal-000074"/>
            </w:pPr>
            <w:r>
              <w:rPr>
                <w:rStyle w:val="000111"/>
              </w:rPr>
              <w:t xml:space="preserve">  </w:t>
            </w:r>
          </w:p>
          <w:p w14:paraId="4A8FABFC" w14:textId="77777777" w:rsidR="00EF4EE4" w:rsidRDefault="00EF4EE4">
            <w:pPr>
              <w:pStyle w:val="normal-000074"/>
            </w:pPr>
            <w:r>
              <w:rPr>
                <w:rStyle w:val="000111"/>
              </w:rPr>
              <w:t xml:space="preserve">  </w:t>
            </w:r>
          </w:p>
          <w:p w14:paraId="04C5C2D5" w14:textId="77777777" w:rsidR="00EF4EE4" w:rsidRDefault="00EF4EE4">
            <w:pPr>
              <w:pStyle w:val="normal-000074"/>
            </w:pPr>
            <w:r>
              <w:rPr>
                <w:rStyle w:val="000111"/>
              </w:rPr>
              <w:t xml:space="preserve">  </w:t>
            </w:r>
          </w:p>
          <w:p w14:paraId="31D02884" w14:textId="77777777" w:rsidR="00EF4EE4" w:rsidRDefault="00EF4EE4">
            <w:pPr>
              <w:pStyle w:val="normal-000074"/>
            </w:pPr>
            <w:r>
              <w:rPr>
                <w:rStyle w:val="000111"/>
              </w:rPr>
              <w:t xml:space="preserve">  </w:t>
            </w:r>
          </w:p>
          <w:p w14:paraId="19AF2034" w14:textId="77777777" w:rsidR="00EF4EE4" w:rsidRDefault="00EF4EE4">
            <w:pPr>
              <w:pStyle w:val="normal-000074"/>
            </w:pPr>
            <w:r>
              <w:rPr>
                <w:rStyle w:val="000111"/>
              </w:rPr>
              <w:t xml:space="preserve">  </w:t>
            </w:r>
          </w:p>
        </w:tc>
      </w:tr>
    </w:tbl>
    <w:p w14:paraId="54774A41" w14:textId="77777777" w:rsidR="00EF4EE4" w:rsidRDefault="00EF4EE4">
      <w:pPr>
        <w:pStyle w:val="Normal1"/>
        <w:spacing w:after="0"/>
      </w:pPr>
      <w:r>
        <w:rPr>
          <w:rStyle w:val="000007"/>
        </w:rPr>
        <w:t> </w:t>
      </w:r>
      <w:r>
        <w:t xml:space="preserve"> </w:t>
      </w:r>
    </w:p>
    <w:p w14:paraId="7F688AAF" w14:textId="77777777" w:rsidR="00EF4EE4" w:rsidRDefault="00EF4EE4">
      <w:pPr>
        <w:pStyle w:val="Heading1"/>
        <w:spacing w:before="0" w:after="0"/>
        <w:rPr>
          <w:rFonts w:eastAsia="Times New Roman"/>
        </w:rPr>
      </w:pPr>
      <w:r>
        <w:rPr>
          <w:rStyle w:val="zadanifontodlomka-000009"/>
          <w:rFonts w:eastAsia="Times New Roman"/>
          <w:b w:val="0"/>
          <w:bCs w:val="0"/>
        </w:rPr>
        <w:t>DODATAK II.</w:t>
      </w:r>
      <w:r>
        <w:rPr>
          <w:rFonts w:eastAsia="Times New Roman"/>
        </w:rPr>
        <w:t xml:space="preserve"> </w:t>
      </w:r>
    </w:p>
    <w:p w14:paraId="689D4B11" w14:textId="77777777" w:rsidR="00EF4EE4" w:rsidRDefault="00EF4EE4">
      <w:pPr>
        <w:pStyle w:val="Heading2"/>
        <w:spacing w:before="0" w:after="0"/>
        <w:rPr>
          <w:rFonts w:eastAsia="Times New Roman"/>
        </w:rPr>
      </w:pPr>
      <w:r>
        <w:rPr>
          <w:rStyle w:val="zadanifontodlomka-000113"/>
          <w:rFonts w:eastAsia="Times New Roman"/>
          <w:b/>
          <w:bCs/>
        </w:rPr>
        <w:lastRenderedPageBreak/>
        <w:t xml:space="preserve">POPIS VRSTA OTPADA KOJI JE OSOBA KOJA UPRAVLJA RECIKLAŽNIM DVORIŠTEM DUŽNA ZAPRIMITI </w:t>
      </w:r>
    </w:p>
    <w:p w14:paraId="7555AFCD" w14:textId="77777777" w:rsidR="00EF4EE4" w:rsidRDefault="00EF4EE4">
      <w:pPr>
        <w:pStyle w:val="normal-000112"/>
      </w:pPr>
      <w:r>
        <w:rPr>
          <w:rStyle w:val="000114"/>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845"/>
        <w:gridCol w:w="1080"/>
        <w:gridCol w:w="5220"/>
      </w:tblGrid>
      <w:tr w:rsidR="00EF4EE4" w14:paraId="7A2D7BBF" w14:textId="77777777">
        <w:trPr>
          <w:trHeight w:val="135"/>
        </w:trPr>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3464980" w14:textId="77777777" w:rsidR="00EF4EE4" w:rsidRDefault="00EF4EE4">
            <w:pPr>
              <w:pStyle w:val="bezproreda"/>
            </w:pPr>
            <w:r>
              <w:rPr>
                <w:rStyle w:val="zadanifontodlomka-000116"/>
              </w:rPr>
              <w:t xml:space="preserve">opis otpada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A7EA16B" w14:textId="77777777" w:rsidR="00EF4EE4" w:rsidRDefault="00EF4EE4">
            <w:pPr>
              <w:pStyle w:val="bezproreda"/>
            </w:pPr>
            <w:r>
              <w:rPr>
                <w:rStyle w:val="zadanifontodlomka-000116"/>
              </w:rPr>
              <w:t xml:space="preserve">ključni broj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70371B2" w14:textId="77777777" w:rsidR="00EF4EE4" w:rsidRDefault="00EF4EE4">
            <w:pPr>
              <w:pStyle w:val="bezproreda"/>
            </w:pPr>
            <w:r>
              <w:rPr>
                <w:rStyle w:val="zadanifontodlomka-000116"/>
              </w:rPr>
              <w:t xml:space="preserve">naziv otpada </w:t>
            </w:r>
          </w:p>
        </w:tc>
      </w:tr>
      <w:tr w:rsidR="00EF4EE4" w14:paraId="5139B64A" w14:textId="77777777">
        <w:trPr>
          <w:trHeight w:val="360"/>
        </w:trPr>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DF15688" w14:textId="77777777" w:rsidR="00EF4EE4" w:rsidRDefault="00EF4EE4">
            <w:pPr>
              <w:pStyle w:val="bezproreda-000120"/>
            </w:pPr>
            <w:r>
              <w:rPr>
                <w:rStyle w:val="zadanifontodlomka-000116"/>
              </w:rPr>
              <w:t xml:space="preserve">opasni komunalni otpad </w:t>
            </w:r>
          </w:p>
          <w:p w14:paraId="6E917AE4" w14:textId="77777777" w:rsidR="00EF4EE4" w:rsidRDefault="00EF4EE4">
            <w:pPr>
              <w:pStyle w:val="bezproreda-000120"/>
            </w:pPr>
            <w:r>
              <w:rPr>
                <w:rStyle w:val="000121"/>
              </w:rPr>
              <w:t xml:space="preserve">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E2474B6" w14:textId="77777777" w:rsidR="00EF4EE4" w:rsidRDefault="00EF4EE4">
            <w:pPr>
              <w:pStyle w:val="bezproreda-000120"/>
            </w:pPr>
            <w:r>
              <w:rPr>
                <w:rStyle w:val="zadanifontodlomka-000122"/>
              </w:rPr>
              <w:t>15 01 10*</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79E5BEF" w14:textId="77777777" w:rsidR="00EF4EE4" w:rsidRDefault="00EF4EE4">
            <w:pPr>
              <w:pStyle w:val="bezproreda-000120"/>
            </w:pPr>
            <w:r>
              <w:rPr>
                <w:rStyle w:val="zadanifontodlomka-000122"/>
              </w:rPr>
              <w:t>ambalaža koja sadrži ostatke opasnih tvari ili je onečišćena opasnim tvarima</w:t>
            </w:r>
            <w:r>
              <w:t xml:space="preserve"> </w:t>
            </w:r>
          </w:p>
        </w:tc>
      </w:tr>
      <w:tr w:rsidR="00EF4EE4" w14:paraId="7A226CE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132640"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FAF3846" w14:textId="77777777" w:rsidR="00EF4EE4" w:rsidRDefault="00EF4EE4">
            <w:pPr>
              <w:pStyle w:val="bezproreda-000120"/>
            </w:pPr>
            <w:r>
              <w:rPr>
                <w:rStyle w:val="zadanifontodlomka-000122"/>
              </w:rPr>
              <w:t>15 01 11*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00E92CB" w14:textId="77777777" w:rsidR="00EF4EE4" w:rsidRDefault="00EF4EE4">
            <w:pPr>
              <w:pStyle w:val="bezproreda-000120"/>
            </w:pPr>
            <w:r>
              <w:rPr>
                <w:rStyle w:val="zadanifontodlomka-000122"/>
              </w:rPr>
              <w:t>metalna ambalaža koja sadrži opasne krute porozne materijale (npr. azbest), uključujući prazne spremnike pod tlakom</w:t>
            </w:r>
            <w:r>
              <w:t xml:space="preserve"> </w:t>
            </w:r>
          </w:p>
        </w:tc>
      </w:tr>
      <w:tr w:rsidR="00EF4EE4" w14:paraId="06A49DBC"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B7ECC0"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C0242B6" w14:textId="77777777" w:rsidR="00EF4EE4" w:rsidRDefault="00EF4EE4">
            <w:pPr>
              <w:pStyle w:val="bezproreda-000120"/>
            </w:pPr>
            <w:r>
              <w:rPr>
                <w:rStyle w:val="zadanifontodlomka-000122"/>
              </w:rPr>
              <w:t>16 05 04*</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DC62C78" w14:textId="77777777" w:rsidR="00EF4EE4" w:rsidRDefault="00EF4EE4">
            <w:pPr>
              <w:pStyle w:val="bezproreda-000120"/>
            </w:pPr>
            <w:r>
              <w:rPr>
                <w:rStyle w:val="zadanifontodlomka-000122"/>
              </w:rPr>
              <w:t>plinovi u posudama pod tlakom (uključujući halone) koji sadrže opasne tvari</w:t>
            </w:r>
            <w:r>
              <w:t xml:space="preserve"> </w:t>
            </w:r>
          </w:p>
        </w:tc>
      </w:tr>
      <w:tr w:rsidR="00EF4EE4" w14:paraId="4D0556A8" w14:textId="77777777">
        <w:trPr>
          <w:trHeight w:val="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43FA3A"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EE38777" w14:textId="77777777" w:rsidR="00EF4EE4" w:rsidRDefault="00EF4EE4">
            <w:pPr>
              <w:pStyle w:val="bezproreda-000120"/>
            </w:pPr>
            <w:r>
              <w:rPr>
                <w:rStyle w:val="zadanifontodlomka-000122"/>
              </w:rPr>
              <w:t>20 01 13*</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9D0DEF0" w14:textId="77777777" w:rsidR="00EF4EE4" w:rsidRDefault="00EF4EE4">
            <w:pPr>
              <w:pStyle w:val="bezproreda-000120"/>
            </w:pPr>
            <w:r>
              <w:rPr>
                <w:rStyle w:val="zadanifontodlomka-000122"/>
              </w:rPr>
              <w:t>otapala</w:t>
            </w:r>
            <w:r>
              <w:t xml:space="preserve"> </w:t>
            </w:r>
          </w:p>
        </w:tc>
      </w:tr>
      <w:tr w:rsidR="00EF4EE4" w14:paraId="11A2DD02" w14:textId="77777777">
        <w:trPr>
          <w:trHeight w:val="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DA5115"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2657B9B" w14:textId="77777777" w:rsidR="00EF4EE4" w:rsidRDefault="00EF4EE4">
            <w:pPr>
              <w:pStyle w:val="bezproreda-000120"/>
            </w:pPr>
            <w:r>
              <w:rPr>
                <w:rStyle w:val="zadanifontodlomka-000122"/>
              </w:rPr>
              <w:t>20 01 14*</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A43AF23" w14:textId="77777777" w:rsidR="00EF4EE4" w:rsidRDefault="00EF4EE4">
            <w:pPr>
              <w:pStyle w:val="bezproreda-000120"/>
            </w:pPr>
            <w:r>
              <w:rPr>
                <w:rStyle w:val="zadanifontodlomka-000122"/>
              </w:rPr>
              <w:t>kiseline</w:t>
            </w:r>
            <w:r>
              <w:t xml:space="preserve"> </w:t>
            </w:r>
          </w:p>
        </w:tc>
      </w:tr>
      <w:tr w:rsidR="00EF4EE4" w14:paraId="1BE00F5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562FB"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9B2F513" w14:textId="77777777" w:rsidR="00EF4EE4" w:rsidRDefault="00EF4EE4">
            <w:pPr>
              <w:pStyle w:val="bezproreda-000120"/>
            </w:pPr>
            <w:r>
              <w:rPr>
                <w:rStyle w:val="zadanifontodlomka-000122"/>
              </w:rPr>
              <w:t>20 01 15*</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170B517" w14:textId="77777777" w:rsidR="00EF4EE4" w:rsidRDefault="00EF4EE4">
            <w:pPr>
              <w:pStyle w:val="bezproreda-000120"/>
            </w:pPr>
            <w:r>
              <w:rPr>
                <w:rStyle w:val="zadanifontodlomka-000122"/>
              </w:rPr>
              <w:t>lužine</w:t>
            </w:r>
            <w:r>
              <w:t xml:space="preserve"> </w:t>
            </w:r>
          </w:p>
        </w:tc>
      </w:tr>
      <w:tr w:rsidR="00EF4EE4" w14:paraId="370C580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BA6515"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2C4D1F5" w14:textId="77777777" w:rsidR="00EF4EE4" w:rsidRDefault="00EF4EE4">
            <w:pPr>
              <w:pStyle w:val="bezproreda-000120"/>
            </w:pPr>
            <w:r>
              <w:rPr>
                <w:rStyle w:val="zadanifontodlomka-000122"/>
              </w:rPr>
              <w:t>20 01 17*</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3B7A39C" w14:textId="77777777" w:rsidR="00EF4EE4" w:rsidRDefault="00EF4EE4">
            <w:pPr>
              <w:pStyle w:val="bezproreda-000120"/>
            </w:pPr>
            <w:r>
              <w:rPr>
                <w:rStyle w:val="zadanifontodlomka-000122"/>
              </w:rPr>
              <w:t>fotografske kemikalije</w:t>
            </w:r>
            <w:r>
              <w:t xml:space="preserve"> </w:t>
            </w:r>
          </w:p>
        </w:tc>
      </w:tr>
      <w:tr w:rsidR="00EF4EE4" w14:paraId="7F6D860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9A2C3B"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89FC0E8" w14:textId="77777777" w:rsidR="00EF4EE4" w:rsidRDefault="00EF4EE4">
            <w:pPr>
              <w:pStyle w:val="bezproreda-000120"/>
            </w:pPr>
            <w:r>
              <w:rPr>
                <w:rStyle w:val="zadanifontodlomka-000122"/>
              </w:rPr>
              <w:t>20 01 19*</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3B8464A" w14:textId="77777777" w:rsidR="00EF4EE4" w:rsidRDefault="00EF4EE4">
            <w:pPr>
              <w:pStyle w:val="bezproreda-000120"/>
            </w:pPr>
            <w:r>
              <w:rPr>
                <w:rStyle w:val="zadanifontodlomka-000122"/>
              </w:rPr>
              <w:t>pesticidi</w:t>
            </w:r>
            <w:r>
              <w:t xml:space="preserve"> </w:t>
            </w:r>
          </w:p>
        </w:tc>
      </w:tr>
      <w:tr w:rsidR="00EF4EE4" w14:paraId="3B7B2959" w14:textId="77777777">
        <w:trPr>
          <w:trHeight w:val="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BCCCFC"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110A9CE" w14:textId="77777777" w:rsidR="00EF4EE4" w:rsidRDefault="00EF4EE4">
            <w:pPr>
              <w:pStyle w:val="bezproreda-000120"/>
            </w:pPr>
            <w:r>
              <w:rPr>
                <w:rStyle w:val="zadanifontodlomka-000122"/>
              </w:rPr>
              <w:t>20 01 21*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74EF789" w14:textId="77777777" w:rsidR="00EF4EE4" w:rsidRDefault="00EF4EE4">
            <w:pPr>
              <w:pStyle w:val="bezproreda-000120"/>
            </w:pPr>
            <w:r>
              <w:rPr>
                <w:rStyle w:val="zadanifontodlomka-000122"/>
              </w:rPr>
              <w:t>fluorescentne cijevi i ostali otpad koji sadrži živu</w:t>
            </w:r>
            <w:r>
              <w:t xml:space="preserve"> </w:t>
            </w:r>
          </w:p>
        </w:tc>
      </w:tr>
      <w:tr w:rsidR="00EF4EE4" w14:paraId="20AB52A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EE085B"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CC380C6" w14:textId="77777777" w:rsidR="00EF4EE4" w:rsidRDefault="00EF4EE4">
            <w:pPr>
              <w:pStyle w:val="bezproreda-000120"/>
            </w:pPr>
            <w:r>
              <w:rPr>
                <w:rStyle w:val="zadanifontodlomka-000122"/>
              </w:rPr>
              <w:t>20 01 23*</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32FED31" w14:textId="77777777" w:rsidR="00EF4EE4" w:rsidRDefault="00EF4EE4">
            <w:pPr>
              <w:pStyle w:val="bezproreda-000120"/>
            </w:pPr>
            <w:r>
              <w:rPr>
                <w:rStyle w:val="zadanifontodlomka-000122"/>
              </w:rPr>
              <w:t>odbačena oprema koja sadrži klorofluorougljike</w:t>
            </w:r>
            <w:r>
              <w:t xml:space="preserve"> </w:t>
            </w:r>
          </w:p>
        </w:tc>
      </w:tr>
      <w:tr w:rsidR="00EF4EE4" w14:paraId="02EE3F2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8ED969"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E377DF0" w14:textId="77777777" w:rsidR="00EF4EE4" w:rsidRDefault="00EF4EE4">
            <w:pPr>
              <w:pStyle w:val="bezproreda-000120"/>
            </w:pPr>
            <w:r>
              <w:rPr>
                <w:rStyle w:val="zadanifontodlomka-000122"/>
              </w:rPr>
              <w:t>20 01 26*</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1E7567F" w14:textId="77777777" w:rsidR="00EF4EE4" w:rsidRDefault="00EF4EE4">
            <w:pPr>
              <w:pStyle w:val="bezproreda-000120"/>
            </w:pPr>
            <w:r>
              <w:rPr>
                <w:rStyle w:val="zadanifontodlomka-000122"/>
              </w:rPr>
              <w:t>ulja i masti koji nisu navedeni pod 20 01 25*</w:t>
            </w:r>
            <w:r>
              <w:t xml:space="preserve"> </w:t>
            </w:r>
          </w:p>
        </w:tc>
      </w:tr>
      <w:tr w:rsidR="00EF4EE4" w14:paraId="08AA159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F955B2"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0594CAE" w14:textId="77777777" w:rsidR="00EF4EE4" w:rsidRDefault="00EF4EE4">
            <w:pPr>
              <w:pStyle w:val="bezproreda-000120"/>
            </w:pPr>
            <w:r>
              <w:rPr>
                <w:rStyle w:val="zadanifontodlomka-000122"/>
              </w:rPr>
              <w:t>20 01 27*</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CDF96D3" w14:textId="77777777" w:rsidR="00EF4EE4" w:rsidRDefault="00EF4EE4">
            <w:pPr>
              <w:pStyle w:val="bezproreda-000120"/>
            </w:pPr>
            <w:r>
              <w:rPr>
                <w:rStyle w:val="zadanifontodlomka-000122"/>
              </w:rPr>
              <w:t>boje, tinte, ljepila i smole, koje sadrže opasne tvari</w:t>
            </w:r>
            <w:r>
              <w:t xml:space="preserve"> </w:t>
            </w:r>
          </w:p>
        </w:tc>
      </w:tr>
      <w:tr w:rsidR="00EF4EE4" w14:paraId="32C06D56" w14:textId="77777777">
        <w:trPr>
          <w:trHeight w:val="2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0AFBC7"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069C46E" w14:textId="77777777" w:rsidR="00EF4EE4" w:rsidRDefault="00EF4EE4">
            <w:pPr>
              <w:pStyle w:val="bezproreda-000120"/>
            </w:pPr>
            <w:r>
              <w:rPr>
                <w:rStyle w:val="zadanifontodlomka-000122"/>
              </w:rPr>
              <w:t>20 01 29*</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4A18036" w14:textId="77777777" w:rsidR="00EF4EE4" w:rsidRDefault="00EF4EE4">
            <w:pPr>
              <w:pStyle w:val="bezproreda-000120"/>
            </w:pPr>
            <w:r>
              <w:rPr>
                <w:rStyle w:val="zadanifontodlomka-000122"/>
              </w:rPr>
              <w:t>detergenti koji sadrže opasne tvari</w:t>
            </w:r>
            <w:r>
              <w:t xml:space="preserve"> </w:t>
            </w:r>
          </w:p>
        </w:tc>
      </w:tr>
      <w:tr w:rsidR="00EF4EE4" w14:paraId="71A8BCEC" w14:textId="77777777">
        <w:trPr>
          <w:trHeight w:val="2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2F4E4B"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0DB42C1" w14:textId="77777777" w:rsidR="00EF4EE4" w:rsidRDefault="00EF4EE4">
            <w:pPr>
              <w:pStyle w:val="bezproreda-000120"/>
            </w:pPr>
            <w:r>
              <w:rPr>
                <w:rStyle w:val="zadanifontodlomka-000122"/>
              </w:rPr>
              <w:t>20 01 31*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69C9FBB" w14:textId="77777777" w:rsidR="00EF4EE4" w:rsidRDefault="00EF4EE4">
            <w:pPr>
              <w:pStyle w:val="bezproreda-000120"/>
            </w:pPr>
            <w:r>
              <w:rPr>
                <w:rStyle w:val="zadanifontodlomka-000122"/>
              </w:rPr>
              <w:t>citotoksici i citostatici</w:t>
            </w:r>
            <w:r>
              <w:t xml:space="preserve"> </w:t>
            </w:r>
          </w:p>
        </w:tc>
      </w:tr>
      <w:tr w:rsidR="00EF4EE4" w14:paraId="03B6011E" w14:textId="77777777">
        <w:trPr>
          <w:trHeight w:val="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649601"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ADB9056" w14:textId="77777777" w:rsidR="00EF4EE4" w:rsidRDefault="00EF4EE4">
            <w:pPr>
              <w:pStyle w:val="bezproreda-000120"/>
            </w:pPr>
            <w:r>
              <w:rPr>
                <w:rStyle w:val="zadanifontodlomka-000122"/>
              </w:rPr>
              <w:t>20 01 33*</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43D0358" w14:textId="77777777" w:rsidR="00EF4EE4" w:rsidRDefault="00EF4EE4">
            <w:pPr>
              <w:pStyle w:val="bezproreda-000120"/>
            </w:pPr>
            <w:r>
              <w:rPr>
                <w:rStyle w:val="zadanifontodlomka-000122"/>
              </w:rPr>
              <w:t>baterije i akumulatori obuhvaćeni pod 16 06 01*, 16 06 02* ili 16 06 03* i nesortirane baterije i akumulatori koji sadrže te baterije</w:t>
            </w:r>
            <w:r>
              <w:t xml:space="preserve"> </w:t>
            </w:r>
          </w:p>
        </w:tc>
      </w:tr>
      <w:tr w:rsidR="00EF4EE4" w14:paraId="64DA435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558D93"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5252AA8" w14:textId="77777777" w:rsidR="00EF4EE4" w:rsidRDefault="00EF4EE4">
            <w:pPr>
              <w:pStyle w:val="bezproreda-000120"/>
            </w:pPr>
            <w:r>
              <w:rPr>
                <w:rStyle w:val="zadanifontodlomka-000122"/>
              </w:rPr>
              <w:t>20 01 35*</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DE21205" w14:textId="77777777" w:rsidR="00EF4EE4" w:rsidRDefault="00EF4EE4">
            <w:pPr>
              <w:pStyle w:val="bezproreda-000120"/>
            </w:pPr>
            <w:r>
              <w:rPr>
                <w:rStyle w:val="zadanifontodlomka-000122"/>
              </w:rPr>
              <w:t>odbačena električna i elektronička oprema koja nije navedena pod 20 01 21* i 20 01 23*, koja sadrži opasne komponente</w:t>
            </w:r>
            <w:r>
              <w:t xml:space="preserve"> </w:t>
            </w:r>
          </w:p>
        </w:tc>
      </w:tr>
      <w:tr w:rsidR="00EF4EE4" w14:paraId="3E208058" w14:textId="77777777">
        <w:trPr>
          <w:trHeight w:val="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569F26"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A244B46" w14:textId="77777777" w:rsidR="00EF4EE4" w:rsidRDefault="00EF4EE4">
            <w:pPr>
              <w:pStyle w:val="bezproreda-000120"/>
            </w:pPr>
            <w:r>
              <w:rPr>
                <w:rStyle w:val="zadanifontodlomka-000122"/>
              </w:rPr>
              <w:t>20 01 37*</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D68876F" w14:textId="77777777" w:rsidR="00EF4EE4" w:rsidRDefault="00EF4EE4">
            <w:pPr>
              <w:pStyle w:val="bezproreda-000120"/>
            </w:pPr>
            <w:r>
              <w:rPr>
                <w:rStyle w:val="zadanifontodlomka-000122"/>
              </w:rPr>
              <w:t>drvo koje sadrži opasne tvari</w:t>
            </w:r>
            <w:r>
              <w:t xml:space="preserve"> </w:t>
            </w:r>
          </w:p>
        </w:tc>
      </w:tr>
      <w:tr w:rsidR="00EF4EE4" w14:paraId="7E5DBF25" w14:textId="77777777">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FE893B2" w14:textId="77777777" w:rsidR="00EF4EE4" w:rsidRDefault="00EF4EE4">
            <w:pPr>
              <w:pStyle w:val="bezproreda-000120"/>
            </w:pPr>
            <w:r>
              <w:rPr>
                <w:rStyle w:val="zadanifontodlomka-000116"/>
              </w:rPr>
              <w:t xml:space="preserve">otpadni papir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8770ACE" w14:textId="77777777" w:rsidR="00EF4EE4" w:rsidRDefault="00EF4EE4">
            <w:pPr>
              <w:pStyle w:val="bezproreda-000120"/>
            </w:pPr>
            <w:r>
              <w:rPr>
                <w:rStyle w:val="zadanifontodlomka-000122"/>
              </w:rPr>
              <w:t>15 01 01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9E62D1F" w14:textId="77777777" w:rsidR="00EF4EE4" w:rsidRDefault="00EF4EE4">
            <w:pPr>
              <w:pStyle w:val="bezproreda-000120"/>
            </w:pPr>
            <w:r>
              <w:rPr>
                <w:rStyle w:val="zadanifontodlomka-000122"/>
              </w:rPr>
              <w:t>papirna i kartonska ambalaža</w:t>
            </w:r>
            <w:r>
              <w:t xml:space="preserve"> </w:t>
            </w:r>
          </w:p>
        </w:tc>
      </w:tr>
      <w:tr w:rsidR="00EF4EE4" w14:paraId="5C3555C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7AFA2E"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1DCADC6" w14:textId="77777777" w:rsidR="00EF4EE4" w:rsidRDefault="00EF4EE4">
            <w:pPr>
              <w:pStyle w:val="bezproreda-000120"/>
            </w:pPr>
            <w:r>
              <w:rPr>
                <w:rStyle w:val="zadanifontodlomka-000122"/>
              </w:rPr>
              <w:t>20 01 01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A035089" w14:textId="77777777" w:rsidR="00EF4EE4" w:rsidRDefault="00EF4EE4">
            <w:pPr>
              <w:pStyle w:val="bezproreda-000120"/>
            </w:pPr>
            <w:r>
              <w:rPr>
                <w:rStyle w:val="zadanifontodlomka-000122"/>
              </w:rPr>
              <w:t>papir i karton</w:t>
            </w:r>
            <w:r>
              <w:t xml:space="preserve"> </w:t>
            </w:r>
          </w:p>
        </w:tc>
      </w:tr>
      <w:tr w:rsidR="00EF4EE4" w14:paraId="6F13B528" w14:textId="77777777">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529CF54" w14:textId="77777777" w:rsidR="00EF4EE4" w:rsidRDefault="00EF4EE4">
            <w:pPr>
              <w:pStyle w:val="bezproreda-000120"/>
            </w:pPr>
            <w:r>
              <w:rPr>
                <w:rStyle w:val="zadanifontodlomka-000116"/>
              </w:rPr>
              <w:t xml:space="preserve">otpadni metal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00376EC" w14:textId="77777777" w:rsidR="00EF4EE4" w:rsidRDefault="00EF4EE4">
            <w:pPr>
              <w:pStyle w:val="bezproreda-000120"/>
            </w:pPr>
            <w:r>
              <w:rPr>
                <w:rStyle w:val="zadanifontodlomka-000122"/>
              </w:rPr>
              <w:t>15 01 04</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FF6186D" w14:textId="77777777" w:rsidR="00EF4EE4" w:rsidRDefault="00EF4EE4">
            <w:pPr>
              <w:pStyle w:val="bezproreda-000120"/>
            </w:pPr>
            <w:r>
              <w:rPr>
                <w:rStyle w:val="zadanifontodlomka-000122"/>
              </w:rPr>
              <w:t>metalna ambalaža</w:t>
            </w:r>
            <w:r>
              <w:t xml:space="preserve"> </w:t>
            </w:r>
          </w:p>
        </w:tc>
      </w:tr>
      <w:tr w:rsidR="00EF4EE4" w14:paraId="06643A6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19BC23"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0536741" w14:textId="77777777" w:rsidR="00EF4EE4" w:rsidRDefault="00EF4EE4">
            <w:pPr>
              <w:pStyle w:val="bezproreda-000120"/>
            </w:pPr>
            <w:r>
              <w:rPr>
                <w:rStyle w:val="zadanifontodlomka-000122"/>
              </w:rPr>
              <w:t>20 01 40</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AACE89A" w14:textId="77777777" w:rsidR="00EF4EE4" w:rsidRDefault="00EF4EE4">
            <w:pPr>
              <w:pStyle w:val="bezproreda-000120"/>
            </w:pPr>
            <w:r>
              <w:rPr>
                <w:rStyle w:val="zadanifontodlomka-000122"/>
              </w:rPr>
              <w:t>metali</w:t>
            </w:r>
            <w:r>
              <w:t xml:space="preserve"> </w:t>
            </w:r>
          </w:p>
        </w:tc>
      </w:tr>
      <w:tr w:rsidR="00EF4EE4" w14:paraId="3A5C3FAD" w14:textId="77777777">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E2269AC" w14:textId="77777777" w:rsidR="00EF4EE4" w:rsidRDefault="00EF4EE4">
            <w:pPr>
              <w:pStyle w:val="bezproreda-000120"/>
            </w:pPr>
            <w:r>
              <w:rPr>
                <w:rStyle w:val="zadanifontodlomka-000116"/>
              </w:rPr>
              <w:t xml:space="preserve">otpadno staklo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93CD1EA" w14:textId="77777777" w:rsidR="00EF4EE4" w:rsidRDefault="00EF4EE4">
            <w:pPr>
              <w:pStyle w:val="bezproreda-000120"/>
            </w:pPr>
            <w:r>
              <w:rPr>
                <w:rStyle w:val="zadanifontodlomka-000122"/>
              </w:rPr>
              <w:t>15 01 07</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D4DBD19" w14:textId="77777777" w:rsidR="00EF4EE4" w:rsidRDefault="00EF4EE4">
            <w:pPr>
              <w:pStyle w:val="bezproreda-000120"/>
            </w:pPr>
            <w:r>
              <w:rPr>
                <w:rStyle w:val="zadanifontodlomka-000122"/>
              </w:rPr>
              <w:t>staklena ambalaža</w:t>
            </w:r>
            <w:r>
              <w:t xml:space="preserve"> </w:t>
            </w:r>
          </w:p>
        </w:tc>
      </w:tr>
      <w:tr w:rsidR="00EF4EE4" w14:paraId="70D2E51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03904A"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3C32274" w14:textId="77777777" w:rsidR="00EF4EE4" w:rsidRDefault="00EF4EE4">
            <w:pPr>
              <w:pStyle w:val="bezproreda-000120"/>
            </w:pPr>
            <w:r>
              <w:rPr>
                <w:rStyle w:val="zadanifontodlomka-000122"/>
              </w:rPr>
              <w:t>20 01 02</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00D7F22" w14:textId="77777777" w:rsidR="00EF4EE4" w:rsidRDefault="00EF4EE4">
            <w:pPr>
              <w:pStyle w:val="bezproreda-000120"/>
            </w:pPr>
            <w:r>
              <w:rPr>
                <w:rStyle w:val="zadanifontodlomka-000122"/>
              </w:rPr>
              <w:t>staklo</w:t>
            </w:r>
            <w:r>
              <w:t xml:space="preserve"> </w:t>
            </w:r>
          </w:p>
        </w:tc>
      </w:tr>
      <w:tr w:rsidR="00EF4EE4" w14:paraId="0A2D4255" w14:textId="77777777">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5ACCD6F" w14:textId="77777777" w:rsidR="00EF4EE4" w:rsidRDefault="00EF4EE4">
            <w:pPr>
              <w:pStyle w:val="bezproreda-000120"/>
            </w:pPr>
            <w:r>
              <w:rPr>
                <w:rStyle w:val="zadanifontodlomka-000116"/>
              </w:rPr>
              <w:t xml:space="preserve">otpadna plastika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152049A" w14:textId="77777777" w:rsidR="00EF4EE4" w:rsidRDefault="00EF4EE4">
            <w:pPr>
              <w:pStyle w:val="bezproreda-000120"/>
            </w:pPr>
            <w:r>
              <w:rPr>
                <w:rStyle w:val="zadanifontodlomka-000122"/>
              </w:rPr>
              <w:t>15 01 02</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287434A" w14:textId="77777777" w:rsidR="00EF4EE4" w:rsidRDefault="00EF4EE4">
            <w:pPr>
              <w:pStyle w:val="bezproreda-000120"/>
            </w:pPr>
            <w:r>
              <w:rPr>
                <w:rStyle w:val="zadanifontodlomka-000122"/>
              </w:rPr>
              <w:t>plastična ambalaža</w:t>
            </w:r>
            <w:r>
              <w:t xml:space="preserve"> </w:t>
            </w:r>
          </w:p>
        </w:tc>
      </w:tr>
      <w:tr w:rsidR="00EF4EE4" w14:paraId="758AB92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565F32"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D8EAA00" w14:textId="77777777" w:rsidR="00EF4EE4" w:rsidRDefault="00EF4EE4">
            <w:pPr>
              <w:pStyle w:val="bezproreda-000120"/>
            </w:pPr>
            <w:r>
              <w:rPr>
                <w:rStyle w:val="zadanifontodlomka-000122"/>
              </w:rPr>
              <w:t>20 01 39</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51C9B9D" w14:textId="77777777" w:rsidR="00EF4EE4" w:rsidRDefault="00EF4EE4">
            <w:pPr>
              <w:pStyle w:val="bezproreda-000120"/>
            </w:pPr>
            <w:r>
              <w:rPr>
                <w:rStyle w:val="zadanifontodlomka-000122"/>
              </w:rPr>
              <w:t>plastika</w:t>
            </w:r>
            <w:r>
              <w:t xml:space="preserve"> </w:t>
            </w:r>
          </w:p>
        </w:tc>
      </w:tr>
      <w:tr w:rsidR="00EF4EE4" w14:paraId="61C62A1C" w14:textId="77777777">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5EE6602" w14:textId="77777777" w:rsidR="00EF4EE4" w:rsidRDefault="00EF4EE4">
            <w:pPr>
              <w:pStyle w:val="bezproreda-000120"/>
            </w:pPr>
            <w:r>
              <w:rPr>
                <w:rStyle w:val="zadanifontodlomka-000116"/>
              </w:rPr>
              <w:t xml:space="preserve">otpadni tekstil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5CC4E58" w14:textId="77777777" w:rsidR="00EF4EE4" w:rsidRDefault="00EF4EE4">
            <w:pPr>
              <w:pStyle w:val="bezproreda-000120"/>
            </w:pPr>
            <w:r>
              <w:rPr>
                <w:rStyle w:val="zadanifontodlomka-000122"/>
              </w:rPr>
              <w:t>20 01 10</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9E643DD" w14:textId="77777777" w:rsidR="00EF4EE4" w:rsidRDefault="00EF4EE4">
            <w:pPr>
              <w:pStyle w:val="bezproreda-000120"/>
            </w:pPr>
            <w:r>
              <w:rPr>
                <w:rStyle w:val="zadanifontodlomka-000122"/>
              </w:rPr>
              <w:t>odjeća</w:t>
            </w:r>
            <w:r>
              <w:t xml:space="preserve"> </w:t>
            </w:r>
          </w:p>
        </w:tc>
      </w:tr>
      <w:tr w:rsidR="00EF4EE4" w14:paraId="66B12F8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4A5030"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FF2F702" w14:textId="77777777" w:rsidR="00EF4EE4" w:rsidRDefault="00EF4EE4">
            <w:pPr>
              <w:pStyle w:val="bezproreda-000120"/>
            </w:pPr>
            <w:r>
              <w:rPr>
                <w:rStyle w:val="zadanifontodlomka-000122"/>
              </w:rPr>
              <w:t>20 01 11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6FB0310" w14:textId="77777777" w:rsidR="00EF4EE4" w:rsidRDefault="00EF4EE4">
            <w:pPr>
              <w:pStyle w:val="bezproreda-000120"/>
            </w:pPr>
            <w:r>
              <w:rPr>
                <w:rStyle w:val="zadanifontodlomka-000122"/>
              </w:rPr>
              <w:t>tekstil</w:t>
            </w:r>
            <w:r>
              <w:t xml:space="preserve"> </w:t>
            </w:r>
          </w:p>
        </w:tc>
      </w:tr>
      <w:tr w:rsidR="00EF4EE4" w14:paraId="1D621793" w14:textId="77777777">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67999D9" w14:textId="77777777" w:rsidR="00EF4EE4" w:rsidRDefault="00EF4EE4">
            <w:pPr>
              <w:pStyle w:val="bezproreda-000120"/>
            </w:pPr>
            <w:r>
              <w:rPr>
                <w:rStyle w:val="zadanifontodlomka-000116"/>
              </w:rPr>
              <w:t xml:space="preserve">glomazni otpad </w:t>
            </w:r>
            <w:r>
              <w:rPr>
                <w:rStyle w:val="zadanifontodlomka-000122"/>
                <w:vertAlign w:val="superscript"/>
              </w:rPr>
              <w:t>3)</w:t>
            </w:r>
            <w:r>
              <w:rPr>
                <w:rStyle w:val="zadanifontodlomka-000122"/>
              </w:rPr>
              <w:t xml:space="preserve">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20FF611" w14:textId="77777777" w:rsidR="00EF4EE4" w:rsidRDefault="00EF4EE4">
            <w:pPr>
              <w:pStyle w:val="bezproreda-000120"/>
            </w:pPr>
            <w:r>
              <w:rPr>
                <w:rStyle w:val="zadanifontodlomka-000122"/>
              </w:rPr>
              <w:t>20 03 07</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95FDB04" w14:textId="77777777" w:rsidR="00EF4EE4" w:rsidRDefault="00EF4EE4">
            <w:pPr>
              <w:pStyle w:val="bezproreda-000120"/>
            </w:pPr>
            <w:r>
              <w:rPr>
                <w:rStyle w:val="zadanifontodlomka-000122"/>
              </w:rPr>
              <w:t>glomazni otpad</w:t>
            </w:r>
            <w:r>
              <w:t xml:space="preserve"> </w:t>
            </w:r>
          </w:p>
        </w:tc>
      </w:tr>
      <w:tr w:rsidR="00EF4EE4" w14:paraId="5D9347B9" w14:textId="77777777">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72F2430" w14:textId="77777777" w:rsidR="00EF4EE4" w:rsidRDefault="00EF4EE4">
            <w:pPr>
              <w:pStyle w:val="bezproreda-000120"/>
            </w:pPr>
            <w:r>
              <w:rPr>
                <w:rStyle w:val="zadanifontodlomka-000116"/>
              </w:rPr>
              <w:t xml:space="preserve">jestiva ulja i masti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68C31B5" w14:textId="77777777" w:rsidR="00EF4EE4" w:rsidRDefault="00EF4EE4">
            <w:pPr>
              <w:pStyle w:val="bezproreda-000120"/>
            </w:pPr>
            <w:r>
              <w:rPr>
                <w:rStyle w:val="zadanifontodlomka-000122"/>
              </w:rPr>
              <w:t>20 01 25</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B5BD8A7" w14:textId="77777777" w:rsidR="00EF4EE4" w:rsidRDefault="00EF4EE4">
            <w:pPr>
              <w:pStyle w:val="bezproreda-000120"/>
            </w:pPr>
            <w:r>
              <w:rPr>
                <w:rStyle w:val="zadanifontodlomka-000122"/>
              </w:rPr>
              <w:t>jestiva ulja i masti</w:t>
            </w:r>
            <w:r>
              <w:t xml:space="preserve"> </w:t>
            </w:r>
          </w:p>
        </w:tc>
      </w:tr>
      <w:tr w:rsidR="00EF4EE4" w14:paraId="02C24C0D" w14:textId="77777777">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63361DD" w14:textId="77777777" w:rsidR="00EF4EE4" w:rsidRDefault="00EF4EE4">
            <w:pPr>
              <w:pStyle w:val="bezproreda-000120"/>
            </w:pPr>
            <w:r>
              <w:rPr>
                <w:rStyle w:val="zadanifontodlomka-000116"/>
              </w:rPr>
              <w:t xml:space="preserve">boje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C3E5D70" w14:textId="77777777" w:rsidR="00EF4EE4" w:rsidRDefault="00EF4EE4">
            <w:pPr>
              <w:pStyle w:val="bezproreda-000120"/>
            </w:pPr>
            <w:r>
              <w:rPr>
                <w:rStyle w:val="zadanifontodlomka-000122"/>
              </w:rPr>
              <w:t>20 01 28</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F9358CB" w14:textId="77777777" w:rsidR="00EF4EE4" w:rsidRDefault="00EF4EE4">
            <w:pPr>
              <w:pStyle w:val="bezproreda-000120"/>
            </w:pPr>
            <w:r>
              <w:rPr>
                <w:rStyle w:val="zadanifontodlomka-000122"/>
              </w:rPr>
              <w:t>boje, tinte, ljepila i smole, koje nisu navedene pod 20 01 27*</w:t>
            </w:r>
            <w:r>
              <w:t xml:space="preserve"> </w:t>
            </w:r>
          </w:p>
        </w:tc>
      </w:tr>
      <w:tr w:rsidR="00EF4EE4" w14:paraId="1827A69F" w14:textId="77777777">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2EC3C34" w14:textId="77777777" w:rsidR="00EF4EE4" w:rsidRDefault="00EF4EE4">
            <w:pPr>
              <w:pStyle w:val="bezproreda-000120"/>
            </w:pPr>
            <w:r>
              <w:rPr>
                <w:rStyle w:val="zadanifontodlomka-000116"/>
              </w:rPr>
              <w:t xml:space="preserve">deterdženti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BCE7A8C" w14:textId="77777777" w:rsidR="00EF4EE4" w:rsidRDefault="00EF4EE4">
            <w:pPr>
              <w:pStyle w:val="bezproreda-000120"/>
            </w:pPr>
            <w:r>
              <w:rPr>
                <w:rStyle w:val="zadanifontodlomka-000122"/>
              </w:rPr>
              <w:t>20 01 30</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B402DBD" w14:textId="77777777" w:rsidR="00EF4EE4" w:rsidRDefault="00EF4EE4">
            <w:pPr>
              <w:pStyle w:val="bezproreda-000120"/>
            </w:pPr>
            <w:r>
              <w:rPr>
                <w:rStyle w:val="zadanifontodlomka-000122"/>
              </w:rPr>
              <w:t>deterdženti koji nisu navedeni pod 20 01 29*</w:t>
            </w:r>
            <w:r>
              <w:t xml:space="preserve"> </w:t>
            </w:r>
          </w:p>
        </w:tc>
      </w:tr>
      <w:tr w:rsidR="00EF4EE4" w14:paraId="244EF593" w14:textId="77777777">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42FD816" w14:textId="77777777" w:rsidR="00EF4EE4" w:rsidRDefault="00EF4EE4">
            <w:pPr>
              <w:pStyle w:val="bezproreda-000120"/>
            </w:pPr>
            <w:r>
              <w:rPr>
                <w:rStyle w:val="zadanifontodlomka-000116"/>
              </w:rPr>
              <w:t xml:space="preserve">lijekovi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A8191EA" w14:textId="77777777" w:rsidR="00EF4EE4" w:rsidRDefault="00EF4EE4">
            <w:pPr>
              <w:pStyle w:val="bezproreda-000120"/>
            </w:pPr>
            <w:r>
              <w:rPr>
                <w:rStyle w:val="zadanifontodlomka-000122"/>
              </w:rPr>
              <w:t>20 01 32</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7C7BA9D" w14:textId="77777777" w:rsidR="00EF4EE4" w:rsidRDefault="00EF4EE4">
            <w:pPr>
              <w:pStyle w:val="bezproreda-000120"/>
            </w:pPr>
            <w:r>
              <w:rPr>
                <w:rStyle w:val="zadanifontodlomka-000122"/>
              </w:rPr>
              <w:t>lijekovi koji nisu navedeni pod 20 01 31*</w:t>
            </w:r>
            <w:r>
              <w:t xml:space="preserve"> </w:t>
            </w:r>
          </w:p>
        </w:tc>
      </w:tr>
      <w:tr w:rsidR="00EF4EE4" w14:paraId="431F00DB" w14:textId="77777777">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42FC865" w14:textId="77777777" w:rsidR="00EF4EE4" w:rsidRDefault="00EF4EE4">
            <w:pPr>
              <w:pStyle w:val="bezproreda-000120"/>
            </w:pPr>
            <w:r>
              <w:rPr>
                <w:rStyle w:val="zadanifontodlomka-000116"/>
              </w:rPr>
              <w:t xml:space="preserve">baterije i akumulatori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82782D0" w14:textId="77777777" w:rsidR="00EF4EE4" w:rsidRDefault="00EF4EE4">
            <w:pPr>
              <w:pStyle w:val="bezproreda-000120"/>
            </w:pPr>
            <w:r>
              <w:rPr>
                <w:rStyle w:val="zadanifontodlomka-000122"/>
              </w:rPr>
              <w:t>20 01 34</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ED24146" w14:textId="77777777" w:rsidR="00EF4EE4" w:rsidRDefault="00EF4EE4">
            <w:pPr>
              <w:pStyle w:val="bezproreda-000120"/>
            </w:pPr>
            <w:r>
              <w:rPr>
                <w:rStyle w:val="zadanifontodlomka-000122"/>
              </w:rPr>
              <w:t>baterije i akumulatori, koji nisu navedeni pod 20 01 33*</w:t>
            </w:r>
            <w:r>
              <w:t xml:space="preserve"> </w:t>
            </w:r>
          </w:p>
        </w:tc>
      </w:tr>
      <w:tr w:rsidR="00EF4EE4" w14:paraId="5D8ED405" w14:textId="77777777">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770B704" w14:textId="77777777" w:rsidR="00EF4EE4" w:rsidRDefault="00EF4EE4">
            <w:pPr>
              <w:pStyle w:val="bezproreda-000120"/>
            </w:pPr>
            <w:r>
              <w:rPr>
                <w:rStyle w:val="zadanifontodlomka-000116"/>
              </w:rPr>
              <w:t xml:space="preserve">električna i elektronička oprema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A29C5AE" w14:textId="77777777" w:rsidR="00EF4EE4" w:rsidRDefault="00EF4EE4">
            <w:pPr>
              <w:pStyle w:val="bezproreda-000120"/>
            </w:pPr>
            <w:r>
              <w:rPr>
                <w:rStyle w:val="zadanifontodlomka-000122"/>
              </w:rPr>
              <w:t>20 01 36</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F918B04" w14:textId="77777777" w:rsidR="00EF4EE4" w:rsidRDefault="00EF4EE4">
            <w:pPr>
              <w:pStyle w:val="bezproreda-000120"/>
            </w:pPr>
            <w:r>
              <w:rPr>
                <w:rStyle w:val="zadanifontodlomka-000122"/>
              </w:rPr>
              <w:t>odbačena električna i elektronička oprema, koja nije navedena pod 20 01 21*, 20 01 23* i 20 01 35*</w:t>
            </w:r>
            <w:r>
              <w:t xml:space="preserve"> </w:t>
            </w:r>
          </w:p>
        </w:tc>
      </w:tr>
      <w:tr w:rsidR="00EF4EE4" w14:paraId="069069DC" w14:textId="77777777">
        <w:trPr>
          <w:trHeight w:val="135"/>
        </w:trPr>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B68AD2A" w14:textId="77777777" w:rsidR="00EF4EE4" w:rsidRDefault="00EF4EE4">
            <w:pPr>
              <w:pStyle w:val="bezproreda-000120"/>
            </w:pPr>
            <w:r>
              <w:rPr>
                <w:rStyle w:val="zadanifontodlomka-000116"/>
              </w:rPr>
              <w:t xml:space="preserve">građevni otpad iz kućanstva </w:t>
            </w:r>
            <w:r>
              <w:rPr>
                <w:rStyle w:val="zadanifontodlomka-000122"/>
                <w:vertAlign w:val="superscript"/>
              </w:rPr>
              <w:t>1)</w:t>
            </w:r>
            <w:r>
              <w:rPr>
                <w:rStyle w:val="zadanifontodlomka-000122"/>
              </w:rPr>
              <w:t xml:space="preserve">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9C80CF0" w14:textId="77777777" w:rsidR="00EF4EE4" w:rsidRDefault="00EF4EE4">
            <w:pPr>
              <w:pStyle w:val="bezproreda-000120"/>
            </w:pPr>
            <w:r>
              <w:rPr>
                <w:rStyle w:val="zadanifontodlomka-000122"/>
              </w:rPr>
              <w:t>17 01 01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AA4FD25" w14:textId="77777777" w:rsidR="00EF4EE4" w:rsidRDefault="00EF4EE4">
            <w:pPr>
              <w:pStyle w:val="bezproreda-000120"/>
            </w:pPr>
            <w:r>
              <w:rPr>
                <w:rStyle w:val="zadanifontodlomka-000122"/>
              </w:rPr>
              <w:t>beton</w:t>
            </w:r>
            <w:r>
              <w:t xml:space="preserve"> </w:t>
            </w:r>
          </w:p>
        </w:tc>
      </w:tr>
      <w:tr w:rsidR="00EF4EE4" w14:paraId="3FDBA72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39C23C"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BDD632B" w14:textId="77777777" w:rsidR="00EF4EE4" w:rsidRDefault="00EF4EE4">
            <w:pPr>
              <w:pStyle w:val="bezproreda-000120"/>
            </w:pPr>
            <w:r>
              <w:rPr>
                <w:rStyle w:val="zadanifontodlomka-000122"/>
              </w:rPr>
              <w:t>17 01 02</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7324DB3" w14:textId="77777777" w:rsidR="00EF4EE4" w:rsidRDefault="00EF4EE4">
            <w:pPr>
              <w:pStyle w:val="bezproreda-000120"/>
            </w:pPr>
            <w:r>
              <w:rPr>
                <w:rStyle w:val="zadanifontodlomka-000122"/>
              </w:rPr>
              <w:t>cigle</w:t>
            </w:r>
            <w:r>
              <w:t xml:space="preserve"> </w:t>
            </w:r>
          </w:p>
        </w:tc>
      </w:tr>
      <w:tr w:rsidR="00EF4EE4" w14:paraId="0DD1583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A7E51F"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C0DB653" w14:textId="77777777" w:rsidR="00EF4EE4" w:rsidRDefault="00EF4EE4">
            <w:pPr>
              <w:pStyle w:val="bezproreda-000120"/>
            </w:pPr>
            <w:r>
              <w:rPr>
                <w:rStyle w:val="zadanifontodlomka-000122"/>
              </w:rPr>
              <w:t>17 01 03</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5183C63" w14:textId="77777777" w:rsidR="00EF4EE4" w:rsidRDefault="00EF4EE4">
            <w:pPr>
              <w:pStyle w:val="bezproreda-000120"/>
            </w:pPr>
            <w:r>
              <w:rPr>
                <w:rStyle w:val="zadanifontodlomka-000122"/>
              </w:rPr>
              <w:t>crijep/pločice i keramika</w:t>
            </w:r>
            <w:r>
              <w:t xml:space="preserve"> </w:t>
            </w:r>
          </w:p>
        </w:tc>
      </w:tr>
      <w:tr w:rsidR="00EF4EE4" w14:paraId="157AA79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31FCF0"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FC15D8E" w14:textId="77777777" w:rsidR="00EF4EE4" w:rsidRDefault="00EF4EE4">
            <w:pPr>
              <w:pStyle w:val="bezproreda-000120"/>
            </w:pPr>
            <w:r>
              <w:rPr>
                <w:rStyle w:val="zadanifontodlomka-000122"/>
              </w:rPr>
              <w:t>17 01 07</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82EC64F" w14:textId="77777777" w:rsidR="00EF4EE4" w:rsidRDefault="00EF4EE4">
            <w:pPr>
              <w:pStyle w:val="bezproreda-000120"/>
            </w:pPr>
            <w:r>
              <w:rPr>
                <w:rStyle w:val="zadanifontodlomka-000122"/>
              </w:rPr>
              <w:t>mješavine betona, cigle, crijepa/pločica i keramike koje nisu navedene pod 17 01 06*</w:t>
            </w:r>
            <w:r>
              <w:t xml:space="preserve"> </w:t>
            </w:r>
          </w:p>
        </w:tc>
      </w:tr>
      <w:tr w:rsidR="00EF4EE4" w14:paraId="277F0F0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CB629"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464F5FF" w14:textId="77777777" w:rsidR="00EF4EE4" w:rsidRDefault="00EF4EE4">
            <w:pPr>
              <w:pStyle w:val="bezproreda-000120"/>
            </w:pPr>
            <w:r>
              <w:rPr>
                <w:rStyle w:val="zadanifontodlomka-000122"/>
              </w:rPr>
              <w:t>17 04 11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03E0CD5" w14:textId="77777777" w:rsidR="00EF4EE4" w:rsidRDefault="00EF4EE4">
            <w:pPr>
              <w:pStyle w:val="bezproreda-000120"/>
            </w:pPr>
            <w:r>
              <w:rPr>
                <w:rStyle w:val="zadanifontodlomka-000122"/>
              </w:rPr>
              <w:t>kabelski vodiči koji nisu navedeni pod 17 04 10*</w:t>
            </w:r>
            <w:r>
              <w:t xml:space="preserve"> </w:t>
            </w:r>
          </w:p>
        </w:tc>
      </w:tr>
      <w:tr w:rsidR="00EF4EE4" w14:paraId="3DCF86C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6FB271"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81D7669" w14:textId="77777777" w:rsidR="00EF4EE4" w:rsidRDefault="00EF4EE4">
            <w:pPr>
              <w:pStyle w:val="bezproreda-000120"/>
            </w:pPr>
            <w:r>
              <w:rPr>
                <w:rStyle w:val="zadanifontodlomka-000122"/>
              </w:rPr>
              <w:t>17 06 01*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D54806C" w14:textId="77777777" w:rsidR="00EF4EE4" w:rsidRDefault="00EF4EE4">
            <w:pPr>
              <w:pStyle w:val="bezproreda-000120"/>
            </w:pPr>
            <w:r>
              <w:rPr>
                <w:rStyle w:val="zadanifontodlomka-000122"/>
              </w:rPr>
              <w:t>izolacijski materijali koji sadrže azbest</w:t>
            </w:r>
            <w:r>
              <w:t xml:space="preserve"> </w:t>
            </w:r>
          </w:p>
        </w:tc>
      </w:tr>
      <w:tr w:rsidR="00EF4EE4" w14:paraId="3D4FC7C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715395"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FA0612E" w14:textId="77777777" w:rsidR="00EF4EE4" w:rsidRDefault="00EF4EE4">
            <w:pPr>
              <w:pStyle w:val="bezproreda-000120"/>
            </w:pPr>
            <w:r>
              <w:rPr>
                <w:rStyle w:val="zadanifontodlomka-000122"/>
              </w:rPr>
              <w:t>17 06 03*</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6BD0AB0" w14:textId="77777777" w:rsidR="00EF4EE4" w:rsidRDefault="00EF4EE4">
            <w:pPr>
              <w:pStyle w:val="bezproreda-000120"/>
            </w:pPr>
            <w:r>
              <w:rPr>
                <w:rStyle w:val="zadanifontodlomka-000122"/>
              </w:rPr>
              <w:t>ostali izolacijski materijali, koji se sastoje ili sadrže opasne tvari</w:t>
            </w:r>
            <w:r>
              <w:t xml:space="preserve"> </w:t>
            </w:r>
          </w:p>
        </w:tc>
      </w:tr>
      <w:tr w:rsidR="00EF4EE4" w14:paraId="6A932DA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AFB57F"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7D29650" w14:textId="77777777" w:rsidR="00EF4EE4" w:rsidRDefault="00EF4EE4">
            <w:pPr>
              <w:pStyle w:val="bezproreda-000120"/>
            </w:pPr>
            <w:r>
              <w:rPr>
                <w:rStyle w:val="zadanifontodlomka-000122"/>
              </w:rPr>
              <w:t>17 06 04</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4DD5858" w14:textId="77777777" w:rsidR="00EF4EE4" w:rsidRDefault="00EF4EE4">
            <w:pPr>
              <w:pStyle w:val="bezproreda-000120"/>
            </w:pPr>
            <w:r>
              <w:rPr>
                <w:rStyle w:val="zadanifontodlomka-000122"/>
              </w:rPr>
              <w:t>izolacijski materijali koji nisu navedeni pod 17 06 01* i 17 06 03*</w:t>
            </w:r>
            <w:r>
              <w:t xml:space="preserve"> </w:t>
            </w:r>
          </w:p>
        </w:tc>
      </w:tr>
      <w:tr w:rsidR="00EF4EE4" w14:paraId="76FF38A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4AC838"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EEFC570" w14:textId="77777777" w:rsidR="00EF4EE4" w:rsidRDefault="00EF4EE4">
            <w:pPr>
              <w:pStyle w:val="bezproreda-000120"/>
            </w:pPr>
            <w:r>
              <w:rPr>
                <w:rStyle w:val="zadanifontodlomka-000122"/>
              </w:rPr>
              <w:t>17 06 05*</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F764342" w14:textId="77777777" w:rsidR="00EF4EE4" w:rsidRDefault="00EF4EE4">
            <w:pPr>
              <w:pStyle w:val="bezproreda-000120"/>
            </w:pPr>
            <w:r>
              <w:rPr>
                <w:rStyle w:val="zadanifontodlomka-000122"/>
              </w:rPr>
              <w:t>građevinski materijali koji sadrže azbest</w:t>
            </w:r>
            <w:r>
              <w:t xml:space="preserve"> </w:t>
            </w:r>
          </w:p>
        </w:tc>
      </w:tr>
      <w:tr w:rsidR="00EF4EE4" w14:paraId="547940C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2C69DB"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AE5C9A8" w14:textId="77777777" w:rsidR="00EF4EE4" w:rsidRDefault="00EF4EE4">
            <w:pPr>
              <w:pStyle w:val="bezproreda-000120"/>
            </w:pPr>
            <w:r>
              <w:rPr>
                <w:rStyle w:val="zadanifontodlomka-000122"/>
              </w:rPr>
              <w:t>17 08 01*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C75F65D" w14:textId="77777777" w:rsidR="00EF4EE4" w:rsidRDefault="00EF4EE4">
            <w:pPr>
              <w:pStyle w:val="bezproreda-000120"/>
            </w:pPr>
            <w:r>
              <w:rPr>
                <w:rStyle w:val="zadanifontodlomka-000122"/>
              </w:rPr>
              <w:t>građevinski materijali na bazi gipsa onečišćeni opasnim tvarima</w:t>
            </w:r>
            <w:r>
              <w:t xml:space="preserve"> </w:t>
            </w:r>
          </w:p>
        </w:tc>
      </w:tr>
      <w:tr w:rsidR="00EF4EE4" w14:paraId="5096048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B7CB6B"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803A4A3" w14:textId="77777777" w:rsidR="00EF4EE4" w:rsidRDefault="00EF4EE4">
            <w:pPr>
              <w:pStyle w:val="bezproreda-000120"/>
            </w:pPr>
            <w:r>
              <w:rPr>
                <w:rStyle w:val="zadanifontodlomka-000122"/>
              </w:rPr>
              <w:t>17 08 02</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ECFAFC0" w14:textId="77777777" w:rsidR="00EF4EE4" w:rsidRDefault="00EF4EE4">
            <w:pPr>
              <w:pStyle w:val="bezproreda-000120"/>
            </w:pPr>
            <w:r>
              <w:rPr>
                <w:rStyle w:val="zadanifontodlomka-000122"/>
              </w:rPr>
              <w:t>građevinski materijali na bazi gipsa koji nisu navedeni pod 17 08 01*</w:t>
            </w:r>
            <w:r>
              <w:t xml:space="preserve"> </w:t>
            </w:r>
          </w:p>
        </w:tc>
      </w:tr>
      <w:tr w:rsidR="00EF4EE4" w14:paraId="3348F90B" w14:textId="77777777">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637CC11" w14:textId="77777777" w:rsidR="00EF4EE4" w:rsidRDefault="00EF4EE4">
            <w:pPr>
              <w:pStyle w:val="bezproreda-000120"/>
            </w:pPr>
            <w:r>
              <w:rPr>
                <w:rStyle w:val="zadanifontodlomka-000116"/>
              </w:rPr>
              <w:t xml:space="preserve">termometri </w:t>
            </w:r>
            <w:r>
              <w:rPr>
                <w:rStyle w:val="zadanifontodlomka-000122"/>
                <w:vertAlign w:val="superscript"/>
              </w:rPr>
              <w:t>2)</w:t>
            </w:r>
            <w:r>
              <w:rPr>
                <w:rStyle w:val="zadanifontodlomka-000122"/>
              </w:rPr>
              <w:t xml:space="preserve">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459C5DAD" w14:textId="77777777" w:rsidR="00EF4EE4" w:rsidRDefault="00EF4EE4">
            <w:pPr>
              <w:pStyle w:val="bezproreda-000120"/>
            </w:pPr>
            <w:r>
              <w:rPr>
                <w:rStyle w:val="zadanifontodlomka-000122"/>
              </w:rPr>
              <w:t>16 03 03*</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1AC283DA" w14:textId="77777777" w:rsidR="00EF4EE4" w:rsidRDefault="00EF4EE4">
            <w:pPr>
              <w:pStyle w:val="bezproreda-000120"/>
            </w:pPr>
            <w:r>
              <w:rPr>
                <w:rStyle w:val="zadanifontodlomka-000122"/>
              </w:rPr>
              <w:t>anorganski otpad koji sadrži opasne tvari</w:t>
            </w:r>
            <w:r>
              <w:t xml:space="preserve"> </w:t>
            </w:r>
          </w:p>
        </w:tc>
      </w:tr>
      <w:tr w:rsidR="00EF4EE4" w14:paraId="2F82EFBA" w14:textId="77777777">
        <w:tc>
          <w:tcPr>
            <w:tcW w:w="18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186F357" w14:textId="77777777" w:rsidR="00EF4EE4" w:rsidRDefault="00EF4EE4">
            <w:pPr>
              <w:pStyle w:val="bezproreda-000120"/>
            </w:pPr>
            <w:r>
              <w:rPr>
                <w:rStyle w:val="zadanifontodlomka-000116"/>
              </w:rPr>
              <w:t xml:space="preserve">ostalo </w:t>
            </w:r>
            <w:r>
              <w:rPr>
                <w:rStyle w:val="zadanifontodlomka-000122"/>
                <w:vertAlign w:val="superscript"/>
              </w:rPr>
              <w:t>1)</w:t>
            </w:r>
            <w:r>
              <w:rPr>
                <w:rStyle w:val="zadanifontodlomka-000122"/>
              </w:rPr>
              <w:t xml:space="preserve">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1320A01" w14:textId="77777777" w:rsidR="00EF4EE4" w:rsidRDefault="00EF4EE4">
            <w:pPr>
              <w:pStyle w:val="bezproreda-000120"/>
            </w:pPr>
            <w:r>
              <w:rPr>
                <w:rStyle w:val="zadanifontodlomka-000122"/>
              </w:rPr>
              <w:t>08 03 17*</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7B68115" w14:textId="77777777" w:rsidR="00EF4EE4" w:rsidRDefault="00EF4EE4">
            <w:pPr>
              <w:pStyle w:val="bezproreda-000120"/>
            </w:pPr>
            <w:r>
              <w:rPr>
                <w:rStyle w:val="zadanifontodlomka-000122"/>
              </w:rPr>
              <w:t>otpadni tiskarski toneri koji sadrže opasne tvari</w:t>
            </w:r>
            <w:r>
              <w:t xml:space="preserve"> </w:t>
            </w:r>
          </w:p>
        </w:tc>
      </w:tr>
      <w:tr w:rsidR="00EF4EE4" w14:paraId="3F3F09B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338391"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C4B3914" w14:textId="77777777" w:rsidR="00EF4EE4" w:rsidRDefault="00EF4EE4">
            <w:pPr>
              <w:pStyle w:val="bezproreda-000120"/>
            </w:pPr>
            <w:r>
              <w:rPr>
                <w:rStyle w:val="zadanifontodlomka-000122"/>
              </w:rPr>
              <w:t>08 03 18</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CD98137" w14:textId="77777777" w:rsidR="00EF4EE4" w:rsidRDefault="00EF4EE4">
            <w:pPr>
              <w:pStyle w:val="bezproreda-000120"/>
            </w:pPr>
            <w:r>
              <w:rPr>
                <w:rStyle w:val="zadanifontodlomka-000122"/>
              </w:rPr>
              <w:t>otpadni tiskarski toneri koji nisu navedeni pod 08 03 17*</w:t>
            </w:r>
            <w:r>
              <w:t xml:space="preserve"> </w:t>
            </w:r>
          </w:p>
        </w:tc>
      </w:tr>
      <w:tr w:rsidR="00EF4EE4" w14:paraId="0A63C43E" w14:textId="77777777">
        <w:trPr>
          <w:trHeight w:val="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64EA07"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A72F6FE" w14:textId="77777777" w:rsidR="00EF4EE4" w:rsidRDefault="00EF4EE4">
            <w:pPr>
              <w:pStyle w:val="bezproreda-000120"/>
            </w:pPr>
            <w:r>
              <w:rPr>
                <w:rStyle w:val="zadanifontodlomka-000122"/>
              </w:rPr>
              <w:t>16 01 03</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77A5034" w14:textId="77777777" w:rsidR="00EF4EE4" w:rsidRDefault="00EF4EE4">
            <w:pPr>
              <w:pStyle w:val="bezproreda-000120"/>
            </w:pPr>
            <w:r>
              <w:rPr>
                <w:rStyle w:val="zadanifontodlomka-000122"/>
              </w:rPr>
              <w:t>otpadne gume</w:t>
            </w:r>
            <w:r>
              <w:t xml:space="preserve"> </w:t>
            </w:r>
          </w:p>
        </w:tc>
      </w:tr>
      <w:tr w:rsidR="00EF4EE4" w14:paraId="12603DC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6C40D6" w14:textId="77777777" w:rsidR="00EF4EE4" w:rsidRDefault="00EF4EE4">
            <w:pP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4002211" w14:textId="77777777" w:rsidR="00EF4EE4" w:rsidRDefault="00EF4EE4">
            <w:pPr>
              <w:pStyle w:val="bezproreda-000120"/>
            </w:pPr>
            <w:r>
              <w:rPr>
                <w:rStyle w:val="zadanifontodlomka-000122"/>
              </w:rPr>
              <w:t>18 01 01</w:t>
            </w:r>
            <w:r>
              <w:t xml:space="preserv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427B539" w14:textId="77777777" w:rsidR="00EF4EE4" w:rsidRDefault="00EF4EE4">
            <w:pPr>
              <w:pStyle w:val="bezproreda-000120"/>
            </w:pPr>
            <w:r>
              <w:rPr>
                <w:rStyle w:val="zadanifontodlomka-000122"/>
              </w:rPr>
              <w:t>oštri predmeti (osim 18 01 03*)</w:t>
            </w:r>
            <w:r>
              <w:t xml:space="preserve"> </w:t>
            </w:r>
          </w:p>
        </w:tc>
      </w:tr>
    </w:tbl>
    <w:p w14:paraId="112DB3C3" w14:textId="77777777" w:rsidR="00EF4EE4" w:rsidRDefault="00EF4EE4">
      <w:pPr>
        <w:pStyle w:val="normal-000128"/>
        <w:spacing w:after="0"/>
      </w:pPr>
      <w:r>
        <w:rPr>
          <w:rStyle w:val="000042"/>
        </w:rPr>
        <w:t> </w:t>
      </w:r>
      <w:r>
        <w:t xml:space="preserve"> </w:t>
      </w:r>
    </w:p>
    <w:p w14:paraId="2155FE7B" w14:textId="77777777" w:rsidR="00EF4EE4" w:rsidRDefault="00EF4EE4">
      <w:pPr>
        <w:pStyle w:val="normal-000129"/>
      </w:pPr>
      <w:r>
        <w:rPr>
          <w:rStyle w:val="zadanifontodlomka-000130"/>
          <w:vertAlign w:val="superscript"/>
        </w:rPr>
        <w:t>1)</w:t>
      </w:r>
      <w:r>
        <w:rPr>
          <w:rStyle w:val="zadanifontodlomka-000130"/>
        </w:rPr>
        <w:t xml:space="preserve">  odnosi se samo na građevni otpad koji nastaje održavanjem i manjim popravcima vlastite nekretnine koje obavlja korisnik usluge u količini ne većoj od 200 kg u šest uzastopnih mjeseci.</w:t>
      </w:r>
      <w:r>
        <w:t xml:space="preserve"> </w:t>
      </w:r>
    </w:p>
    <w:p w14:paraId="7B1088D3" w14:textId="77777777" w:rsidR="00EF4EE4" w:rsidRDefault="00EF4EE4">
      <w:pPr>
        <w:pStyle w:val="normal-000131"/>
        <w:spacing w:after="0"/>
      </w:pPr>
      <w:r>
        <w:rPr>
          <w:rStyle w:val="zadanifontodlomka-000122"/>
          <w:vertAlign w:val="superscript"/>
        </w:rPr>
        <w:t>2)</w:t>
      </w:r>
      <w:r>
        <w:rPr>
          <w:rStyle w:val="zadanifontodlomka-000122"/>
        </w:rPr>
        <w:t xml:space="preserve"> odnosi se samo na termometre (toplomjere) koji sadrže živu</w:t>
      </w:r>
      <w:r>
        <w:t xml:space="preserve"> </w:t>
      </w:r>
    </w:p>
    <w:p w14:paraId="445E062E" w14:textId="77777777" w:rsidR="00EF4EE4" w:rsidRDefault="00EF4EE4">
      <w:pPr>
        <w:pStyle w:val="normal-000129"/>
      </w:pPr>
      <w:r>
        <w:rPr>
          <w:rStyle w:val="zadanifontodlomka-000130"/>
          <w:vertAlign w:val="superscript"/>
        </w:rPr>
        <w:t>3)</w:t>
      </w:r>
      <w:r>
        <w:rPr>
          <w:rStyle w:val="zadanifontodlomka-000130"/>
        </w:rPr>
        <w:t xml:space="preserve">  neiscrpni popis tvari i predmeta koje se smatraju glomaznim otpadom:</w:t>
      </w:r>
      <w:r>
        <w:t xml:space="preserve"> </w:t>
      </w:r>
    </w:p>
    <w:p w14:paraId="661FF28B" w14:textId="77777777" w:rsidR="00EF4EE4" w:rsidRDefault="00EF4EE4">
      <w:pPr>
        <w:pStyle w:val="normal-000132"/>
      </w:pPr>
      <w:r>
        <w:rPr>
          <w:rStyle w:val="000042"/>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695"/>
        <w:gridCol w:w="6450"/>
      </w:tblGrid>
      <w:tr w:rsidR="00EF4EE4" w14:paraId="61AB12A6" w14:textId="77777777">
        <w:tc>
          <w:tcPr>
            <w:tcW w:w="16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A8A48C" w14:textId="77777777" w:rsidR="00EF4EE4" w:rsidRDefault="00EF4EE4">
            <w:pPr>
              <w:pStyle w:val="normal-000134"/>
            </w:pPr>
            <w:r>
              <w:rPr>
                <w:rStyle w:val="zadanifontodlomka-000130"/>
              </w:rPr>
              <w:t>KUPAONSKA OPREMA</w:t>
            </w:r>
            <w:r>
              <w:t xml:space="preserve"> </w:t>
            </w:r>
          </w:p>
        </w:tc>
        <w:tc>
          <w:tcPr>
            <w:tcW w:w="64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BD77D5" w14:textId="77777777" w:rsidR="00EF4EE4" w:rsidRDefault="00EF4EE4">
            <w:pPr>
              <w:pStyle w:val="normal-000134"/>
            </w:pPr>
            <w:r>
              <w:rPr>
                <w:rStyle w:val="zadanifontodlomka-000130"/>
              </w:rPr>
              <w:t>kada (plastična, fiberstaklena, metalna i sl.), tuš kada, sauna, kada za djecu, kupaonski ormar i police, zavjesa ili pregrada za tuš ili kadu, nosač zavjese (karniša), umivaonik, toalet i bide (školjka i daska), slavina za vodu, nosač tuša, crijevo za tuš, stalak za ručnike, ogledalo i slično</w:t>
            </w:r>
            <w:r>
              <w:t xml:space="preserve"> </w:t>
            </w:r>
          </w:p>
        </w:tc>
      </w:tr>
      <w:tr w:rsidR="00EF4EE4" w14:paraId="502D0EA6" w14:textId="77777777">
        <w:tc>
          <w:tcPr>
            <w:tcW w:w="16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F75633" w14:textId="77777777" w:rsidR="00EF4EE4" w:rsidRDefault="00EF4EE4">
            <w:pPr>
              <w:pStyle w:val="normal-000134"/>
            </w:pPr>
            <w:r>
              <w:rPr>
                <w:rStyle w:val="zadanifontodlomka-000130"/>
              </w:rPr>
              <w:t>OPREMA ZA DJECU</w:t>
            </w:r>
            <w:r>
              <w:t xml:space="preserve"> </w:t>
            </w:r>
          </w:p>
        </w:tc>
        <w:tc>
          <w:tcPr>
            <w:tcW w:w="64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DB2D1F1" w14:textId="77777777" w:rsidR="00EF4EE4" w:rsidRDefault="00EF4EE4">
            <w:pPr>
              <w:pStyle w:val="normal-000134"/>
            </w:pPr>
            <w:r>
              <w:rPr>
                <w:rStyle w:val="zadanifontodlomka-000130"/>
              </w:rPr>
              <w:t>krevet za dijete, stolica i hodalica za dijete, veće igračke, dječja kolica, auto sjedalica za dijete i slično</w:t>
            </w:r>
            <w:r>
              <w:t xml:space="preserve"> </w:t>
            </w:r>
          </w:p>
        </w:tc>
      </w:tr>
      <w:tr w:rsidR="00EF4EE4" w14:paraId="1A4EEDF5" w14:textId="77777777">
        <w:tc>
          <w:tcPr>
            <w:tcW w:w="16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97D922" w14:textId="77777777" w:rsidR="00EF4EE4" w:rsidRDefault="00EF4EE4">
            <w:pPr>
              <w:pStyle w:val="normal-000134"/>
            </w:pPr>
            <w:r>
              <w:rPr>
                <w:rStyle w:val="zadanifontodlomka-000130"/>
              </w:rPr>
              <w:t>PODNE OBLOGE</w:t>
            </w:r>
            <w:r>
              <w:t xml:space="preserve"> </w:t>
            </w:r>
          </w:p>
        </w:tc>
        <w:tc>
          <w:tcPr>
            <w:tcW w:w="64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71DD98" w14:textId="77777777" w:rsidR="00EF4EE4" w:rsidRDefault="00EF4EE4">
            <w:pPr>
              <w:pStyle w:val="normal-000134"/>
            </w:pPr>
            <w:r>
              <w:rPr>
                <w:rStyle w:val="zadanifontodlomka-000130"/>
              </w:rPr>
              <w:t>tepih, laminat, linoleum, parket, krzno i slično</w:t>
            </w:r>
            <w:r>
              <w:t xml:space="preserve"> </w:t>
            </w:r>
          </w:p>
        </w:tc>
      </w:tr>
      <w:tr w:rsidR="00EF4EE4" w14:paraId="4A70D070" w14:textId="77777777">
        <w:tc>
          <w:tcPr>
            <w:tcW w:w="16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0B8C65" w14:textId="77777777" w:rsidR="00EF4EE4" w:rsidRDefault="00EF4EE4">
            <w:pPr>
              <w:pStyle w:val="normal-000134"/>
            </w:pPr>
            <w:r>
              <w:rPr>
                <w:rStyle w:val="zadanifontodlomka-000130"/>
              </w:rPr>
              <w:t>NAMJEŠTAJ</w:t>
            </w:r>
            <w:r>
              <w:t xml:space="preserve"> </w:t>
            </w:r>
          </w:p>
        </w:tc>
        <w:tc>
          <w:tcPr>
            <w:tcW w:w="64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15E7F8" w14:textId="77777777" w:rsidR="00EF4EE4" w:rsidRDefault="00EF4EE4">
            <w:pPr>
              <w:pStyle w:val="normal-000134"/>
            </w:pPr>
            <w:r>
              <w:rPr>
                <w:rStyle w:val="zadanifontodlomka-000130"/>
              </w:rPr>
              <w:t>ormar, komoda, ladičar, vitrina, noćni ormarić, polica (npr. ugradbena, samostojeća, zidna i sl.), stol (npr. radni, za računalo, kuhinjski, za blagovaonu, toaletni i sl.), stolac, klupa, barska stolica, zidni/stolni sat većih dimenzija, daska za uzglavlje kreveta, stalak (stolni, zidni za npr. tv/hi-fi), fotelja, naslonjač, krevet, tabure, madrac, nadmadrac, podnica kreveta, okvir za sliku ili ukrasni predmeti većih dimenzija, prozorske zaštitne rešetke i grilje, sobne pregrade i slično</w:t>
            </w:r>
            <w:r>
              <w:t xml:space="preserve"> </w:t>
            </w:r>
          </w:p>
        </w:tc>
      </w:tr>
      <w:tr w:rsidR="00EF4EE4" w14:paraId="69B61BBD" w14:textId="77777777">
        <w:tc>
          <w:tcPr>
            <w:tcW w:w="16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F92D21" w14:textId="77777777" w:rsidR="00EF4EE4" w:rsidRDefault="00EF4EE4">
            <w:pPr>
              <w:pStyle w:val="normal-000134"/>
            </w:pPr>
            <w:r>
              <w:rPr>
                <w:rStyle w:val="zadanifontodlomka-000130"/>
              </w:rPr>
              <w:t>KUHINJSKA OPREMA</w:t>
            </w:r>
            <w:r>
              <w:t xml:space="preserve"> </w:t>
            </w:r>
          </w:p>
        </w:tc>
        <w:tc>
          <w:tcPr>
            <w:tcW w:w="64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454007" w14:textId="77777777" w:rsidR="00EF4EE4" w:rsidRDefault="00EF4EE4">
            <w:pPr>
              <w:pStyle w:val="normal-000134"/>
            </w:pPr>
            <w:r>
              <w:rPr>
                <w:rStyle w:val="zadanifontodlomka-000130"/>
              </w:rPr>
              <w:t>kuhinjski elementi (ugradbeni, samostojeći i dr.), sudoper, radna površina, šank i slično</w:t>
            </w:r>
            <w:r>
              <w:t xml:space="preserve"> </w:t>
            </w:r>
          </w:p>
        </w:tc>
      </w:tr>
      <w:tr w:rsidR="00EF4EE4" w14:paraId="1B2A0EB9" w14:textId="77777777">
        <w:tc>
          <w:tcPr>
            <w:tcW w:w="16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5321A4" w14:textId="77777777" w:rsidR="00EF4EE4" w:rsidRDefault="00EF4EE4">
            <w:pPr>
              <w:pStyle w:val="normal-000134"/>
            </w:pPr>
            <w:r>
              <w:rPr>
                <w:rStyle w:val="zadanifontodlomka-000130"/>
              </w:rPr>
              <w:t>VRTNA OPREMA</w:t>
            </w:r>
            <w:r>
              <w:t xml:space="preserve"> </w:t>
            </w:r>
          </w:p>
        </w:tc>
        <w:tc>
          <w:tcPr>
            <w:tcW w:w="64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3E4D59" w14:textId="77777777" w:rsidR="00EF4EE4" w:rsidRDefault="00EF4EE4">
            <w:pPr>
              <w:pStyle w:val="normal-000134"/>
            </w:pPr>
            <w:r>
              <w:rPr>
                <w:rStyle w:val="zadanifontodlomka-000130"/>
              </w:rPr>
              <w:t>ograda i vrata, vrtni namještaj, vrtni alat, strojevi za vrt (tačke, kosilica i sl.), sjenica za vrt (rastavljena na dijelove dimenzija pogodnih za prijevoz), drvo (izrezano na dimenzije pogodne za prijevoz), posuda (za npr. cvijeće) i postolje/nosač većih dimenzija, vrtni ukrasi većih dimenzija, vrtna klupa, crijevo za vodu, oprema za razvođenje vode te posude za zalijevanje bilja, ljuljačka, trampolin, klackalica, suncobran i stalak za suncobran, sklopivi bazen, roštilj i slično</w:t>
            </w:r>
            <w:r>
              <w:t xml:space="preserve"> </w:t>
            </w:r>
          </w:p>
        </w:tc>
      </w:tr>
      <w:tr w:rsidR="00EF4EE4" w14:paraId="4133D1E2" w14:textId="77777777">
        <w:tc>
          <w:tcPr>
            <w:tcW w:w="16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839C4F" w14:textId="77777777" w:rsidR="00EF4EE4" w:rsidRDefault="00EF4EE4">
            <w:pPr>
              <w:pStyle w:val="normal-000134"/>
            </w:pPr>
            <w:r>
              <w:rPr>
                <w:rStyle w:val="zadanifontodlomka-000130"/>
              </w:rPr>
              <w:t xml:space="preserve">OSTALO </w:t>
            </w:r>
          </w:p>
        </w:tc>
        <w:tc>
          <w:tcPr>
            <w:tcW w:w="64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105904" w14:textId="77777777" w:rsidR="00EF4EE4" w:rsidRDefault="00EF4EE4">
            <w:pPr>
              <w:pStyle w:val="normal-000134"/>
            </w:pPr>
            <w:r>
              <w:rPr>
                <w:rStyle w:val="zadanifontodlomka-000130"/>
              </w:rPr>
              <w:t>rolete, žaluzine, tende, ljestve, samostojeće stepenice, zavjese,  nosači zavjesa, vrata (npr. sobna, ulazna i dr.), staklo (okno), prozor, prozorski okvir, invalidska kolica, dekorativni predmeti većih dimenzija, oprema za kućne ljubimce većih dimenzija (akvarij, žičani kavez, kućica za psa, grebalice za mačke i sl.), sprave za vježbanje i veća oprema za sport i rekreaciju (bicikl, daska za jedrenje/jahanje na valovima, kajak, kanu, pedalina i sl.), radijator, kante i posude većih dimenzija, tapete, daska za glačanje, okvir/stalak za sušenje rublja i slično</w:t>
            </w:r>
            <w:r>
              <w:t xml:space="preserve"> </w:t>
            </w:r>
          </w:p>
        </w:tc>
      </w:tr>
    </w:tbl>
    <w:p w14:paraId="7C07A65C" w14:textId="77777777" w:rsidR="00EF4EE4" w:rsidRDefault="00EF4EE4">
      <w:pPr>
        <w:pStyle w:val="normal-000132"/>
      </w:pPr>
      <w:r>
        <w:rPr>
          <w:rStyle w:val="000042"/>
        </w:rPr>
        <w:t> </w:t>
      </w:r>
      <w:r>
        <w:t xml:space="preserve"> </w:t>
      </w:r>
    </w:p>
    <w:p w14:paraId="4C8620C4" w14:textId="77777777" w:rsidR="00EF4EE4" w:rsidRDefault="00EF4EE4">
      <w:pPr>
        <w:pStyle w:val="normal-000132"/>
      </w:pPr>
      <w:r>
        <w:rPr>
          <w:rStyle w:val="000042"/>
        </w:rPr>
        <w:t> </w:t>
      </w:r>
      <w:r>
        <w:t xml:space="preserve"> </w:t>
      </w:r>
    </w:p>
    <w:p w14:paraId="50A3D718" w14:textId="77777777" w:rsidR="00EF4EE4" w:rsidRDefault="00EF4EE4">
      <w:pPr>
        <w:pStyle w:val="normal-000025"/>
        <w:spacing w:after="0"/>
      </w:pPr>
      <w:r>
        <w:rPr>
          <w:rStyle w:val="000007"/>
        </w:rPr>
        <w:t> </w:t>
      </w:r>
      <w:r>
        <w:t xml:space="preserve"> </w:t>
      </w:r>
    </w:p>
    <w:p w14:paraId="387F9008" w14:textId="77777777" w:rsidR="00EF4EE4" w:rsidRDefault="00EF4EE4">
      <w:pPr>
        <w:pStyle w:val="normal-000025"/>
        <w:spacing w:after="0"/>
      </w:pPr>
      <w:r>
        <w:lastRenderedPageBreak/>
        <w:br/>
      </w:r>
      <w:r>
        <w:rPr>
          <w:rStyle w:val="000007"/>
        </w:rPr>
        <w:t> </w:t>
      </w:r>
      <w:r>
        <w:t xml:space="preserve"> </w:t>
      </w:r>
    </w:p>
    <w:p w14:paraId="10C5545B" w14:textId="77777777" w:rsidR="00EF4EE4" w:rsidRDefault="00EF4EE4">
      <w:pPr>
        <w:pStyle w:val="normal-000136"/>
      </w:pPr>
      <w:r>
        <w:br/>
      </w:r>
      <w:r>
        <w:rPr>
          <w:rStyle w:val="000007"/>
        </w:rPr>
        <w:t> </w:t>
      </w:r>
      <w:r>
        <w:t xml:space="preserve"> </w:t>
      </w:r>
    </w:p>
    <w:p w14:paraId="7D41EB8A" w14:textId="77777777" w:rsidR="00EF4EE4" w:rsidRDefault="00EF4EE4">
      <w:pPr>
        <w:pStyle w:val="Heading1"/>
        <w:spacing w:before="0" w:after="0"/>
        <w:rPr>
          <w:rFonts w:eastAsia="Times New Roman"/>
        </w:rPr>
      </w:pPr>
      <w:r>
        <w:rPr>
          <w:rStyle w:val="zadanifontodlomka-000009"/>
          <w:rFonts w:eastAsia="Times New Roman"/>
          <w:b w:val="0"/>
          <w:bCs w:val="0"/>
        </w:rPr>
        <w:t>DODATAK III.</w:t>
      </w:r>
      <w:r>
        <w:rPr>
          <w:rFonts w:eastAsia="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975"/>
        <w:gridCol w:w="204"/>
        <w:gridCol w:w="203"/>
        <w:gridCol w:w="203"/>
        <w:gridCol w:w="193"/>
        <w:gridCol w:w="1515"/>
        <w:gridCol w:w="1125"/>
        <w:gridCol w:w="1110"/>
      </w:tblGrid>
      <w:tr w:rsidR="00EF4EE4" w14:paraId="1E8A3A33" w14:textId="77777777">
        <w:trPr>
          <w:trHeight w:val="360"/>
        </w:trPr>
        <w:tc>
          <w:tcPr>
            <w:tcW w:w="8490" w:type="dxa"/>
            <w:gridSpan w:val="8"/>
            <w:tcBorders>
              <w:top w:val="single" w:sz="6" w:space="0" w:color="000000"/>
              <w:left w:val="single" w:sz="6" w:space="0" w:color="000000"/>
              <w:bottom w:val="nil"/>
              <w:right w:val="single" w:sz="6" w:space="0" w:color="000000"/>
            </w:tcBorders>
            <w:tcMar>
              <w:top w:w="0" w:type="dxa"/>
              <w:left w:w="90" w:type="dxa"/>
              <w:bottom w:w="15" w:type="dxa"/>
              <w:right w:w="90" w:type="dxa"/>
            </w:tcMar>
            <w:hideMark/>
          </w:tcPr>
          <w:p w14:paraId="64F60E15" w14:textId="77777777" w:rsidR="00EF4EE4" w:rsidRDefault="00EF4EE4">
            <w:pPr>
              <w:pStyle w:val="obi010dna0020tablica"/>
            </w:pPr>
            <w:r>
              <w:rPr>
                <w:rStyle w:val="zadanifontodlomka-000122"/>
              </w:rPr>
              <w:t> </w:t>
            </w:r>
            <w:r>
              <w:t xml:space="preserve"> </w:t>
            </w:r>
          </w:p>
          <w:p w14:paraId="4E872CB2" w14:textId="77777777" w:rsidR="00EF4EE4" w:rsidRDefault="00EF4EE4">
            <w:pPr>
              <w:pStyle w:val="Heading2"/>
              <w:spacing w:before="0" w:after="0"/>
              <w:rPr>
                <w:rFonts w:eastAsia="Times New Roman"/>
              </w:rPr>
            </w:pPr>
            <w:r>
              <w:rPr>
                <w:rStyle w:val="obi010dna0020tablicachar"/>
                <w:rFonts w:eastAsia="Times New Roman"/>
                <w:b/>
                <w:bCs/>
              </w:rPr>
              <w:t xml:space="preserve">IZJAVA O PORIJEKLU OTPADA </w:t>
            </w:r>
          </w:p>
          <w:p w14:paraId="32CA862D" w14:textId="77777777" w:rsidR="00EF4EE4" w:rsidRDefault="00EF4EE4">
            <w:pPr>
              <w:pStyle w:val="obi010dna0020tablica-000139"/>
            </w:pPr>
            <w:r>
              <w:rPr>
                <w:rStyle w:val="000140"/>
              </w:rPr>
              <w:t> </w:t>
            </w:r>
            <w:r>
              <w:t xml:space="preserve"> </w:t>
            </w:r>
          </w:p>
        </w:tc>
      </w:tr>
      <w:tr w:rsidR="00EF4EE4" w14:paraId="6AEE50D8" w14:textId="77777777">
        <w:tc>
          <w:tcPr>
            <w:tcW w:w="4170" w:type="dxa"/>
            <w:gridSpan w:val="2"/>
            <w:tcBorders>
              <w:top w:val="nil"/>
              <w:left w:val="single" w:sz="6" w:space="0" w:color="000000"/>
              <w:bottom w:val="nil"/>
              <w:right w:val="single" w:sz="6" w:space="0" w:color="000000"/>
            </w:tcBorders>
            <w:tcMar>
              <w:top w:w="15" w:type="dxa"/>
              <w:left w:w="90" w:type="dxa"/>
              <w:bottom w:w="15" w:type="dxa"/>
              <w:right w:w="90" w:type="dxa"/>
            </w:tcMar>
            <w:hideMark/>
          </w:tcPr>
          <w:p w14:paraId="37E785CD" w14:textId="77777777" w:rsidR="00EF4EE4" w:rsidRDefault="00EF4EE4">
            <w:pPr>
              <w:pStyle w:val="obi010dna0020tablica"/>
            </w:pPr>
            <w:r>
              <w:rPr>
                <w:rStyle w:val="obi010dna0020tablicachar-000142"/>
              </w:rPr>
              <w:t>REDNI BROJ IZJAVE</w:t>
            </w:r>
            <w:r>
              <w:t xml:space="preserve"> </w:t>
            </w:r>
          </w:p>
        </w:tc>
        <w:tc>
          <w:tcPr>
            <w:tcW w:w="3210" w:type="dxa"/>
            <w:gridSpan w:val="5"/>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804EA0E" w14:textId="77777777" w:rsidR="00EF4EE4" w:rsidRDefault="00EF4EE4">
            <w:pPr>
              <w:pStyle w:val="normal-000144"/>
              <w:spacing w:after="0"/>
            </w:pPr>
            <w:r>
              <w:rPr>
                <w:rStyle w:val="zadanifontodlomka-000122"/>
              </w:rPr>
              <w:t> </w:t>
            </w:r>
            <w:r>
              <w:t xml:space="preserve"> </w:t>
            </w:r>
          </w:p>
        </w:tc>
        <w:tc>
          <w:tcPr>
            <w:tcW w:w="1095" w:type="dxa"/>
            <w:tcBorders>
              <w:top w:val="nil"/>
              <w:left w:val="single" w:sz="6" w:space="0" w:color="000000"/>
              <w:bottom w:val="nil"/>
              <w:right w:val="single" w:sz="6" w:space="0" w:color="000000"/>
            </w:tcBorders>
            <w:tcMar>
              <w:top w:w="15" w:type="dxa"/>
              <w:left w:w="90" w:type="dxa"/>
              <w:bottom w:w="15" w:type="dxa"/>
              <w:right w:w="90" w:type="dxa"/>
            </w:tcMar>
            <w:hideMark/>
          </w:tcPr>
          <w:p w14:paraId="7F93FA17" w14:textId="77777777" w:rsidR="00EF4EE4" w:rsidRDefault="00EF4EE4">
            <w:pPr>
              <w:pStyle w:val="normal-000144"/>
              <w:spacing w:after="0"/>
            </w:pPr>
            <w:r>
              <w:rPr>
                <w:rStyle w:val="zadanifontodlomka-000122"/>
              </w:rPr>
              <w:t> </w:t>
            </w:r>
            <w:r>
              <w:t xml:space="preserve"> </w:t>
            </w:r>
          </w:p>
        </w:tc>
      </w:tr>
      <w:tr w:rsidR="00EF4EE4" w14:paraId="4A55AA2A" w14:textId="77777777">
        <w:trPr>
          <w:trHeight w:val="360"/>
        </w:trPr>
        <w:tc>
          <w:tcPr>
            <w:tcW w:w="8490" w:type="dxa"/>
            <w:gridSpan w:val="8"/>
            <w:tcBorders>
              <w:top w:val="nil"/>
              <w:left w:val="single" w:sz="6" w:space="0" w:color="000000"/>
              <w:bottom w:val="nil"/>
              <w:right w:val="single" w:sz="6" w:space="0" w:color="000000"/>
            </w:tcBorders>
            <w:tcMar>
              <w:top w:w="15" w:type="dxa"/>
              <w:left w:w="90" w:type="dxa"/>
              <w:bottom w:w="15" w:type="dxa"/>
              <w:right w:w="90" w:type="dxa"/>
            </w:tcMar>
            <w:hideMark/>
          </w:tcPr>
          <w:p w14:paraId="53A05E7C" w14:textId="77777777" w:rsidR="00EF4EE4" w:rsidRDefault="00EF4EE4">
            <w:pPr>
              <w:pStyle w:val="obi010dna0020tablica"/>
            </w:pPr>
            <w:r>
              <w:rPr>
                <w:rStyle w:val="obi010dna0020tablicachar-000142"/>
              </w:rPr>
              <w:t>                                                                                                 </w:t>
            </w:r>
            <w:r>
              <w:t xml:space="preserve"> </w:t>
            </w:r>
            <w:r>
              <w:rPr>
                <w:rStyle w:val="normalchar"/>
              </w:rPr>
              <w:t xml:space="preserve">redni broj izjave u danu / datum </w:t>
            </w:r>
            <w:r>
              <w:rPr>
                <w:rStyle w:val="normalchar"/>
                <w:vertAlign w:val="superscript"/>
              </w:rPr>
              <w:t xml:space="preserve">1 </w:t>
            </w:r>
          </w:p>
        </w:tc>
      </w:tr>
      <w:tr w:rsidR="00EF4EE4" w14:paraId="3C6C830E" w14:textId="77777777">
        <w:tc>
          <w:tcPr>
            <w:tcW w:w="8490" w:type="dxa"/>
            <w:gridSpan w:val="8"/>
            <w:tcBorders>
              <w:top w:val="nil"/>
              <w:left w:val="single" w:sz="6" w:space="0" w:color="000000"/>
              <w:bottom w:val="nil"/>
              <w:right w:val="single" w:sz="6" w:space="0" w:color="000000"/>
            </w:tcBorders>
            <w:tcMar>
              <w:top w:w="15" w:type="dxa"/>
              <w:left w:w="90" w:type="dxa"/>
              <w:bottom w:w="15" w:type="dxa"/>
              <w:right w:w="90" w:type="dxa"/>
            </w:tcMar>
            <w:hideMark/>
          </w:tcPr>
          <w:p w14:paraId="536DF568" w14:textId="77777777" w:rsidR="00EF4EE4" w:rsidRDefault="00EF4EE4">
            <w:pPr>
              <w:pStyle w:val="obi010dna0020tablica"/>
            </w:pPr>
            <w:r>
              <w:rPr>
                <w:rStyle w:val="obi010dna0020tablicachar-000147"/>
              </w:rPr>
              <w:t xml:space="preserve">PRODAVATELJ OTPADA </w:t>
            </w:r>
            <w:r>
              <w:rPr>
                <w:rStyle w:val="obi010dna0020tablicachar-000148"/>
              </w:rPr>
              <w:t xml:space="preserve">  </w:t>
            </w:r>
          </w:p>
        </w:tc>
      </w:tr>
      <w:tr w:rsidR="00EF4EE4" w14:paraId="33BF4704" w14:textId="77777777">
        <w:tc>
          <w:tcPr>
            <w:tcW w:w="4365" w:type="dxa"/>
            <w:gridSpan w:val="3"/>
            <w:tcBorders>
              <w:top w:val="nil"/>
              <w:left w:val="single" w:sz="6" w:space="0" w:color="000000"/>
              <w:bottom w:val="nil"/>
              <w:right w:val="single" w:sz="6" w:space="0" w:color="000000"/>
            </w:tcBorders>
            <w:tcMar>
              <w:top w:w="15" w:type="dxa"/>
              <w:left w:w="90" w:type="dxa"/>
              <w:bottom w:w="15" w:type="dxa"/>
              <w:right w:w="90" w:type="dxa"/>
            </w:tcMar>
            <w:hideMark/>
          </w:tcPr>
          <w:p w14:paraId="29EC759F" w14:textId="77777777" w:rsidR="00EF4EE4" w:rsidRDefault="00EF4EE4">
            <w:pPr>
              <w:pStyle w:val="obi010dna0020tablica"/>
            </w:pPr>
            <w:r>
              <w:rPr>
                <w:rStyle w:val="obi010dna0020tablicachar-000142"/>
              </w:rPr>
              <w:t>IME</w:t>
            </w:r>
            <w:r>
              <w:t xml:space="preserve"> </w:t>
            </w:r>
          </w:p>
        </w:tc>
        <w:tc>
          <w:tcPr>
            <w:tcW w:w="3015" w:type="dxa"/>
            <w:gridSpan w:val="4"/>
            <w:vMerge w:val="restart"/>
            <w:tcBorders>
              <w:top w:val="single" w:sz="6" w:space="0" w:color="000000"/>
              <w:left w:val="single" w:sz="6" w:space="0" w:color="000000"/>
              <w:bottom w:val="nil"/>
              <w:right w:val="single" w:sz="6" w:space="0" w:color="000000"/>
            </w:tcBorders>
            <w:tcMar>
              <w:top w:w="0" w:type="dxa"/>
              <w:left w:w="90" w:type="dxa"/>
              <w:bottom w:w="15" w:type="dxa"/>
              <w:right w:w="90" w:type="dxa"/>
            </w:tcMar>
            <w:hideMark/>
          </w:tcPr>
          <w:p w14:paraId="6F691DD0" w14:textId="77777777" w:rsidR="00EF4EE4" w:rsidRDefault="00EF4EE4">
            <w:pPr>
              <w:pStyle w:val="normal-000144"/>
              <w:spacing w:after="0"/>
            </w:pPr>
            <w:r>
              <w:rPr>
                <w:rStyle w:val="zadanifontodlomka-000122"/>
              </w:rPr>
              <w:t> </w:t>
            </w:r>
            <w:r>
              <w:t xml:space="preserve"> </w:t>
            </w:r>
          </w:p>
          <w:p w14:paraId="2EA9B896" w14:textId="77777777" w:rsidR="00EF4EE4" w:rsidRDefault="00EF4EE4">
            <w:pPr>
              <w:pStyle w:val="normal-000144"/>
              <w:spacing w:after="0"/>
            </w:pPr>
            <w:r>
              <w:rPr>
                <w:rStyle w:val="zadanifontodlomka-000122"/>
              </w:rPr>
              <w:t> </w:t>
            </w:r>
            <w:r>
              <w:t xml:space="preserve"> </w:t>
            </w:r>
          </w:p>
          <w:p w14:paraId="401B2E6E" w14:textId="77777777" w:rsidR="00EF4EE4" w:rsidRDefault="00EF4EE4">
            <w:pPr>
              <w:pStyle w:val="normal-000144"/>
              <w:spacing w:after="0"/>
            </w:pPr>
            <w:r>
              <w:rPr>
                <w:rStyle w:val="zadanifontodlomka-000122"/>
              </w:rPr>
              <w:t> </w:t>
            </w:r>
            <w:r>
              <w:t xml:space="preserve"> </w:t>
            </w:r>
          </w:p>
          <w:p w14:paraId="6DD106ED" w14:textId="77777777" w:rsidR="00EF4EE4" w:rsidRDefault="00EF4EE4">
            <w:pPr>
              <w:pStyle w:val="normal-000144"/>
              <w:spacing w:after="0"/>
            </w:pPr>
            <w:r>
              <w:rPr>
                <w:rStyle w:val="zadanifontodlomka-000122"/>
              </w:rPr>
              <w:t> </w:t>
            </w:r>
            <w:r>
              <w:t xml:space="preserve"> </w:t>
            </w:r>
          </w:p>
        </w:tc>
        <w:tc>
          <w:tcPr>
            <w:tcW w:w="1095" w:type="dxa"/>
            <w:tcBorders>
              <w:top w:val="nil"/>
              <w:left w:val="single" w:sz="6" w:space="0" w:color="000000"/>
              <w:bottom w:val="nil"/>
              <w:right w:val="single" w:sz="6" w:space="0" w:color="000000"/>
            </w:tcBorders>
            <w:tcMar>
              <w:top w:w="15" w:type="dxa"/>
              <w:left w:w="90" w:type="dxa"/>
              <w:bottom w:w="15" w:type="dxa"/>
              <w:right w:w="90" w:type="dxa"/>
            </w:tcMar>
            <w:hideMark/>
          </w:tcPr>
          <w:p w14:paraId="0703B18E" w14:textId="77777777" w:rsidR="00EF4EE4" w:rsidRDefault="00EF4EE4">
            <w:pPr>
              <w:pStyle w:val="normal-000144"/>
              <w:spacing w:after="0"/>
            </w:pPr>
            <w:r>
              <w:rPr>
                <w:rStyle w:val="zadanifontodlomka-000122"/>
              </w:rPr>
              <w:t> </w:t>
            </w:r>
            <w:r>
              <w:t xml:space="preserve"> </w:t>
            </w:r>
          </w:p>
        </w:tc>
      </w:tr>
      <w:tr w:rsidR="00EF4EE4" w14:paraId="02B0CC99" w14:textId="77777777">
        <w:tc>
          <w:tcPr>
            <w:tcW w:w="4365" w:type="dxa"/>
            <w:gridSpan w:val="3"/>
            <w:tcBorders>
              <w:top w:val="nil"/>
              <w:left w:val="single" w:sz="6" w:space="0" w:color="000000"/>
              <w:bottom w:val="nil"/>
              <w:right w:val="single" w:sz="6" w:space="0" w:color="000000"/>
            </w:tcBorders>
            <w:tcMar>
              <w:top w:w="15" w:type="dxa"/>
              <w:left w:w="90" w:type="dxa"/>
              <w:bottom w:w="15" w:type="dxa"/>
              <w:right w:w="90" w:type="dxa"/>
            </w:tcMar>
            <w:hideMark/>
          </w:tcPr>
          <w:p w14:paraId="4C14214B" w14:textId="77777777" w:rsidR="00EF4EE4" w:rsidRDefault="00EF4EE4">
            <w:pPr>
              <w:pStyle w:val="obi010dna0020tablica"/>
            </w:pPr>
            <w:r>
              <w:rPr>
                <w:rStyle w:val="obi010dna0020tablicachar-000142"/>
              </w:rPr>
              <w:t>PREZIME</w:t>
            </w:r>
            <w:r>
              <w:t xml:space="preserve"> </w:t>
            </w:r>
          </w:p>
        </w:tc>
        <w:tc>
          <w:tcPr>
            <w:tcW w:w="0" w:type="auto"/>
            <w:gridSpan w:val="4"/>
            <w:vMerge/>
            <w:tcBorders>
              <w:top w:val="single" w:sz="6" w:space="0" w:color="000000"/>
              <w:left w:val="single" w:sz="6" w:space="0" w:color="000000"/>
              <w:bottom w:val="nil"/>
              <w:right w:val="single" w:sz="6" w:space="0" w:color="000000"/>
            </w:tcBorders>
            <w:vAlign w:val="center"/>
            <w:hideMark/>
          </w:tcPr>
          <w:p w14:paraId="3B4E26F8" w14:textId="77777777" w:rsidR="00EF4EE4" w:rsidRDefault="00EF4EE4">
            <w:pPr>
              <w:rPr>
                <w:sz w:val="20"/>
                <w:szCs w:val="20"/>
              </w:rPr>
            </w:pPr>
          </w:p>
        </w:tc>
        <w:tc>
          <w:tcPr>
            <w:tcW w:w="1095" w:type="dxa"/>
            <w:tcBorders>
              <w:top w:val="nil"/>
              <w:left w:val="single" w:sz="6" w:space="0" w:color="000000"/>
              <w:bottom w:val="nil"/>
              <w:right w:val="single" w:sz="6" w:space="0" w:color="000000"/>
            </w:tcBorders>
            <w:tcMar>
              <w:top w:w="15" w:type="dxa"/>
              <w:left w:w="90" w:type="dxa"/>
              <w:bottom w:w="15" w:type="dxa"/>
              <w:right w:w="90" w:type="dxa"/>
            </w:tcMar>
            <w:hideMark/>
          </w:tcPr>
          <w:p w14:paraId="4039C113" w14:textId="77777777" w:rsidR="00EF4EE4" w:rsidRDefault="00EF4EE4">
            <w:pPr>
              <w:pStyle w:val="normal-000144"/>
              <w:spacing w:after="0"/>
            </w:pPr>
            <w:r>
              <w:rPr>
                <w:rStyle w:val="zadanifontodlomka-000122"/>
              </w:rPr>
              <w:t> </w:t>
            </w:r>
            <w:r>
              <w:t xml:space="preserve"> </w:t>
            </w:r>
          </w:p>
        </w:tc>
      </w:tr>
      <w:tr w:rsidR="00EF4EE4" w14:paraId="11DCC182" w14:textId="77777777">
        <w:tc>
          <w:tcPr>
            <w:tcW w:w="4365" w:type="dxa"/>
            <w:gridSpan w:val="3"/>
            <w:tcBorders>
              <w:top w:val="nil"/>
              <w:left w:val="single" w:sz="6" w:space="0" w:color="000000"/>
              <w:bottom w:val="nil"/>
              <w:right w:val="single" w:sz="6" w:space="0" w:color="000000"/>
            </w:tcBorders>
            <w:tcMar>
              <w:top w:w="15" w:type="dxa"/>
              <w:left w:w="90" w:type="dxa"/>
              <w:bottom w:w="15" w:type="dxa"/>
              <w:right w:w="90" w:type="dxa"/>
            </w:tcMar>
            <w:hideMark/>
          </w:tcPr>
          <w:p w14:paraId="53A5C320" w14:textId="77777777" w:rsidR="00EF4EE4" w:rsidRDefault="00EF4EE4">
            <w:pPr>
              <w:pStyle w:val="obi010dna0020tablica"/>
            </w:pPr>
            <w:r>
              <w:rPr>
                <w:rStyle w:val="zadanifontodlomka-000122"/>
              </w:rPr>
              <w:t>DATUM ROĐENJA</w:t>
            </w:r>
            <w:r>
              <w:t xml:space="preserve"> </w:t>
            </w:r>
          </w:p>
          <w:p w14:paraId="193B8FA7" w14:textId="77777777" w:rsidR="00EF4EE4" w:rsidRDefault="00EF4EE4">
            <w:pPr>
              <w:pStyle w:val="obi010dna0020tablica"/>
            </w:pPr>
            <w:r>
              <w:rPr>
                <w:rStyle w:val="zadanifontodlomka-000122"/>
              </w:rPr>
              <w:t>BROJ OSOBNE ISKAZNICE</w:t>
            </w:r>
            <w:r>
              <w:t xml:space="preserve"> </w:t>
            </w:r>
            <w:r>
              <w:rPr>
                <w:rStyle w:val="zadanifontodlomka-000122"/>
                <w:vertAlign w:val="superscript"/>
              </w:rPr>
              <w:t>2</w:t>
            </w:r>
            <w:r>
              <w:rPr>
                <w:rStyle w:val="zadanifontodlomka-000122"/>
              </w:rPr>
              <w:t xml:space="preserve"> </w:t>
            </w:r>
          </w:p>
          <w:p w14:paraId="1D02A8CD" w14:textId="77777777" w:rsidR="00EF4EE4" w:rsidRDefault="00EF4EE4">
            <w:pPr>
              <w:pStyle w:val="obi010dna0020tablica"/>
            </w:pPr>
            <w:r>
              <w:rPr>
                <w:rStyle w:val="obi010dna0020tablicachar-000142"/>
              </w:rPr>
              <w:t>OIB</w:t>
            </w:r>
            <w:r>
              <w:t xml:space="preserve"> </w:t>
            </w:r>
            <w:r>
              <w:rPr>
                <w:rStyle w:val="obi010dna0020tablicachar-000142"/>
                <w:vertAlign w:val="superscript"/>
              </w:rPr>
              <w:t>2</w:t>
            </w:r>
            <w:r>
              <w:rPr>
                <w:rStyle w:val="obi010dna0020tablicachar-000142"/>
              </w:rPr>
              <w:t xml:space="preserve"> </w:t>
            </w:r>
          </w:p>
          <w:p w14:paraId="0A127D9E" w14:textId="77777777" w:rsidR="00EF4EE4" w:rsidRDefault="00EF4EE4">
            <w:pPr>
              <w:pStyle w:val="obi010dna0020tablica"/>
            </w:pPr>
            <w:r>
              <w:rPr>
                <w:rStyle w:val="obi010dna0020tablicachar-000142"/>
              </w:rPr>
              <w:t>DRŽAVLJANSTVO</w:t>
            </w:r>
            <w:r>
              <w:t xml:space="preserve"> </w:t>
            </w:r>
            <w:r>
              <w:rPr>
                <w:rStyle w:val="obi010dna0020tablicachar-000142"/>
                <w:vertAlign w:val="superscript"/>
              </w:rPr>
              <w:t>3</w:t>
            </w:r>
            <w:r>
              <w:rPr>
                <w:rStyle w:val="obi010dna0020tablicachar-000142"/>
              </w:rPr>
              <w:t xml:space="preserve"> </w:t>
            </w:r>
          </w:p>
        </w:tc>
        <w:tc>
          <w:tcPr>
            <w:tcW w:w="0" w:type="auto"/>
            <w:gridSpan w:val="4"/>
            <w:vMerge/>
            <w:tcBorders>
              <w:top w:val="single" w:sz="6" w:space="0" w:color="000000"/>
              <w:left w:val="single" w:sz="6" w:space="0" w:color="000000"/>
              <w:bottom w:val="nil"/>
              <w:right w:val="single" w:sz="6" w:space="0" w:color="000000"/>
            </w:tcBorders>
            <w:vAlign w:val="center"/>
            <w:hideMark/>
          </w:tcPr>
          <w:p w14:paraId="0269D245" w14:textId="77777777" w:rsidR="00EF4EE4" w:rsidRDefault="00EF4EE4">
            <w:pPr>
              <w:rPr>
                <w:sz w:val="20"/>
                <w:szCs w:val="20"/>
              </w:rPr>
            </w:pPr>
          </w:p>
        </w:tc>
        <w:tc>
          <w:tcPr>
            <w:tcW w:w="1095" w:type="dxa"/>
            <w:tcBorders>
              <w:top w:val="nil"/>
              <w:left w:val="single" w:sz="6" w:space="0" w:color="000000"/>
              <w:bottom w:val="nil"/>
              <w:right w:val="single" w:sz="6" w:space="0" w:color="000000"/>
            </w:tcBorders>
            <w:tcMar>
              <w:top w:w="15" w:type="dxa"/>
              <w:left w:w="90" w:type="dxa"/>
              <w:bottom w:w="15" w:type="dxa"/>
              <w:right w:w="90" w:type="dxa"/>
            </w:tcMar>
            <w:hideMark/>
          </w:tcPr>
          <w:p w14:paraId="30B45990" w14:textId="77777777" w:rsidR="00EF4EE4" w:rsidRDefault="00EF4EE4">
            <w:pPr>
              <w:pStyle w:val="normal-000144"/>
              <w:spacing w:after="0"/>
            </w:pPr>
            <w:r>
              <w:rPr>
                <w:rStyle w:val="zadanifontodlomka-000122"/>
              </w:rPr>
              <w:t> </w:t>
            </w:r>
            <w:r>
              <w:t xml:space="preserve"> </w:t>
            </w:r>
          </w:p>
        </w:tc>
      </w:tr>
      <w:tr w:rsidR="00EF4EE4" w14:paraId="4BA7CA73" w14:textId="77777777">
        <w:tc>
          <w:tcPr>
            <w:tcW w:w="4365" w:type="dxa"/>
            <w:gridSpan w:val="3"/>
            <w:tcBorders>
              <w:top w:val="nil"/>
              <w:left w:val="single" w:sz="6" w:space="0" w:color="000000"/>
              <w:bottom w:val="nil"/>
              <w:right w:val="single" w:sz="6" w:space="0" w:color="000000"/>
            </w:tcBorders>
            <w:tcMar>
              <w:top w:w="15" w:type="dxa"/>
              <w:left w:w="90" w:type="dxa"/>
              <w:bottom w:w="15" w:type="dxa"/>
              <w:right w:w="90" w:type="dxa"/>
            </w:tcMar>
            <w:hideMark/>
          </w:tcPr>
          <w:p w14:paraId="5CF85AB0" w14:textId="77777777" w:rsidR="00EF4EE4" w:rsidRDefault="00EF4EE4">
            <w:pPr>
              <w:pStyle w:val="obi010dna0020tablica"/>
            </w:pPr>
            <w:r>
              <w:rPr>
                <w:rStyle w:val="obi010dna0020tablicachar-000142"/>
              </w:rPr>
              <w:t>BROJ PUTOVNICE</w:t>
            </w:r>
            <w:r>
              <w:t xml:space="preserve"> </w:t>
            </w:r>
            <w:r>
              <w:rPr>
                <w:rStyle w:val="obi010dna0020tablicachar-000142"/>
                <w:vertAlign w:val="superscript"/>
              </w:rPr>
              <w:t>3</w:t>
            </w:r>
            <w:r>
              <w:rPr>
                <w:rStyle w:val="obi010dna0020tablicachar-000142"/>
              </w:rPr>
              <w:t xml:space="preserve"> </w:t>
            </w:r>
          </w:p>
          <w:p w14:paraId="3EBBF033" w14:textId="77777777" w:rsidR="00EF4EE4" w:rsidRDefault="00EF4EE4">
            <w:pPr>
              <w:pStyle w:val="obi010dna0020tablica"/>
            </w:pPr>
            <w:r>
              <w:rPr>
                <w:rStyle w:val="000140"/>
              </w:rPr>
              <w:t> </w:t>
            </w:r>
            <w:r>
              <w:t xml:space="preserve"> </w:t>
            </w:r>
          </w:p>
        </w:tc>
        <w:tc>
          <w:tcPr>
            <w:tcW w:w="0" w:type="auto"/>
            <w:gridSpan w:val="4"/>
            <w:vMerge/>
            <w:tcBorders>
              <w:top w:val="single" w:sz="6" w:space="0" w:color="000000"/>
              <w:left w:val="single" w:sz="6" w:space="0" w:color="000000"/>
              <w:bottom w:val="nil"/>
              <w:right w:val="single" w:sz="6" w:space="0" w:color="000000"/>
            </w:tcBorders>
            <w:vAlign w:val="center"/>
            <w:hideMark/>
          </w:tcPr>
          <w:p w14:paraId="4AFA9B56" w14:textId="77777777" w:rsidR="00EF4EE4" w:rsidRDefault="00EF4EE4">
            <w:pPr>
              <w:rPr>
                <w:sz w:val="20"/>
                <w:szCs w:val="20"/>
              </w:rPr>
            </w:pPr>
          </w:p>
        </w:tc>
        <w:tc>
          <w:tcPr>
            <w:tcW w:w="1095" w:type="dxa"/>
            <w:tcBorders>
              <w:top w:val="nil"/>
              <w:left w:val="single" w:sz="6" w:space="0" w:color="000000"/>
              <w:bottom w:val="nil"/>
              <w:right w:val="single" w:sz="6" w:space="0" w:color="000000"/>
            </w:tcBorders>
            <w:tcMar>
              <w:top w:w="15" w:type="dxa"/>
              <w:left w:w="90" w:type="dxa"/>
              <w:bottom w:w="15" w:type="dxa"/>
              <w:right w:w="90" w:type="dxa"/>
            </w:tcMar>
            <w:hideMark/>
          </w:tcPr>
          <w:p w14:paraId="0B25FEAC" w14:textId="77777777" w:rsidR="00EF4EE4" w:rsidRDefault="00EF4EE4">
            <w:pPr>
              <w:pStyle w:val="normal-000144"/>
              <w:spacing w:after="0"/>
            </w:pPr>
            <w:r>
              <w:rPr>
                <w:rStyle w:val="zadanifontodlomka-000122"/>
              </w:rPr>
              <w:t> </w:t>
            </w:r>
            <w:r>
              <w:t xml:space="preserve"> </w:t>
            </w:r>
          </w:p>
        </w:tc>
      </w:tr>
      <w:tr w:rsidR="00EF4EE4" w14:paraId="6A4ECBB6" w14:textId="77777777">
        <w:tc>
          <w:tcPr>
            <w:tcW w:w="8490" w:type="dxa"/>
            <w:gridSpan w:val="8"/>
            <w:tcBorders>
              <w:top w:val="nil"/>
              <w:left w:val="single" w:sz="6" w:space="0" w:color="000000"/>
              <w:bottom w:val="nil"/>
              <w:right w:val="single" w:sz="6" w:space="0" w:color="000000"/>
            </w:tcBorders>
            <w:tcMar>
              <w:top w:w="15" w:type="dxa"/>
              <w:left w:w="90" w:type="dxa"/>
              <w:bottom w:w="15" w:type="dxa"/>
              <w:right w:w="90" w:type="dxa"/>
            </w:tcMar>
            <w:hideMark/>
          </w:tcPr>
          <w:p w14:paraId="7F0E7FEE" w14:textId="77777777" w:rsidR="00EF4EE4" w:rsidRDefault="00EF4EE4">
            <w:pPr>
              <w:pStyle w:val="normal-000144"/>
              <w:spacing w:after="0"/>
            </w:pPr>
            <w:r>
              <w:rPr>
                <w:rStyle w:val="zadanifontodlomka-000122"/>
              </w:rPr>
              <w:t> </w:t>
            </w:r>
            <w:r>
              <w:t xml:space="preserve"> </w:t>
            </w:r>
          </w:p>
        </w:tc>
      </w:tr>
      <w:tr w:rsidR="00EF4EE4" w14:paraId="70A00D18" w14:textId="77777777">
        <w:tc>
          <w:tcPr>
            <w:tcW w:w="4560" w:type="dxa"/>
            <w:gridSpan w:val="4"/>
            <w:tcBorders>
              <w:top w:val="nil"/>
              <w:left w:val="single" w:sz="6" w:space="0" w:color="000000"/>
              <w:bottom w:val="nil"/>
              <w:right w:val="single" w:sz="6" w:space="0" w:color="000000"/>
            </w:tcBorders>
            <w:tcMar>
              <w:top w:w="15" w:type="dxa"/>
              <w:left w:w="90" w:type="dxa"/>
              <w:bottom w:w="15" w:type="dxa"/>
              <w:right w:w="90" w:type="dxa"/>
            </w:tcMar>
            <w:hideMark/>
          </w:tcPr>
          <w:p w14:paraId="6BEA07DD" w14:textId="77777777" w:rsidR="00EF4EE4" w:rsidRDefault="00EF4EE4">
            <w:pPr>
              <w:pStyle w:val="obi010dna0020tablica"/>
            </w:pPr>
            <w:r>
              <w:rPr>
                <w:rStyle w:val="obi010dna0020tablicachar-000142"/>
              </w:rPr>
              <w:t>BROJ </w:t>
            </w:r>
            <w:r>
              <w:t xml:space="preserve"> </w:t>
            </w:r>
            <w:r>
              <w:rPr>
                <w:rStyle w:val="normalchar-000152"/>
              </w:rPr>
              <w:t>RAČUNA PRODAVATELJA OTPADA</w:t>
            </w:r>
            <w:r>
              <w:t xml:space="preserve"> </w:t>
            </w:r>
          </w:p>
        </w:tc>
        <w:tc>
          <w:tcPr>
            <w:tcW w:w="2820"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C3CA811" w14:textId="77777777" w:rsidR="00EF4EE4" w:rsidRDefault="00EF4EE4">
            <w:pPr>
              <w:pStyle w:val="normal-000144"/>
              <w:spacing w:after="0"/>
            </w:pPr>
            <w:r>
              <w:rPr>
                <w:rStyle w:val="zadanifontodlomka-000122"/>
              </w:rPr>
              <w:t> </w:t>
            </w:r>
            <w:r>
              <w:t xml:space="preserve"> </w:t>
            </w:r>
          </w:p>
        </w:tc>
        <w:tc>
          <w:tcPr>
            <w:tcW w:w="1095" w:type="dxa"/>
            <w:tcBorders>
              <w:top w:val="nil"/>
              <w:left w:val="single" w:sz="6" w:space="0" w:color="000000"/>
              <w:bottom w:val="nil"/>
              <w:right w:val="single" w:sz="6" w:space="0" w:color="000000"/>
            </w:tcBorders>
            <w:tcMar>
              <w:top w:w="15" w:type="dxa"/>
              <w:left w:w="90" w:type="dxa"/>
              <w:bottom w:w="15" w:type="dxa"/>
              <w:right w:w="90" w:type="dxa"/>
            </w:tcMar>
            <w:hideMark/>
          </w:tcPr>
          <w:p w14:paraId="0E08548B" w14:textId="77777777" w:rsidR="00EF4EE4" w:rsidRDefault="00EF4EE4">
            <w:pPr>
              <w:pStyle w:val="normal-000144"/>
              <w:spacing w:after="0"/>
            </w:pPr>
            <w:r>
              <w:rPr>
                <w:rStyle w:val="zadanifontodlomka-000122"/>
              </w:rPr>
              <w:t> </w:t>
            </w:r>
            <w:r>
              <w:t xml:space="preserve"> </w:t>
            </w:r>
          </w:p>
        </w:tc>
      </w:tr>
      <w:tr w:rsidR="00EF4EE4" w14:paraId="2E3BFCD0" w14:textId="77777777">
        <w:tc>
          <w:tcPr>
            <w:tcW w:w="8490" w:type="dxa"/>
            <w:gridSpan w:val="8"/>
            <w:tcBorders>
              <w:top w:val="nil"/>
              <w:left w:val="single" w:sz="6" w:space="0" w:color="000000"/>
              <w:bottom w:val="nil"/>
              <w:right w:val="single" w:sz="6" w:space="0" w:color="000000"/>
            </w:tcBorders>
            <w:tcMar>
              <w:top w:w="15" w:type="dxa"/>
              <w:left w:w="90" w:type="dxa"/>
              <w:bottom w:w="15" w:type="dxa"/>
              <w:right w:w="90" w:type="dxa"/>
            </w:tcMar>
            <w:hideMark/>
          </w:tcPr>
          <w:p w14:paraId="47233F30" w14:textId="77777777" w:rsidR="00EF4EE4" w:rsidRDefault="00EF4EE4">
            <w:pPr>
              <w:pStyle w:val="normal-000144"/>
              <w:spacing w:after="0"/>
            </w:pPr>
            <w:r>
              <w:rPr>
                <w:rStyle w:val="zadanifontodlomka-000122"/>
              </w:rPr>
              <w:t> </w:t>
            </w:r>
            <w:r>
              <w:t xml:space="preserve"> </w:t>
            </w:r>
          </w:p>
        </w:tc>
      </w:tr>
      <w:tr w:rsidR="00EF4EE4" w14:paraId="1D224C69" w14:textId="77777777">
        <w:tc>
          <w:tcPr>
            <w:tcW w:w="8490" w:type="dxa"/>
            <w:gridSpan w:val="8"/>
            <w:tcBorders>
              <w:top w:val="nil"/>
              <w:left w:val="single" w:sz="6" w:space="0" w:color="000000"/>
              <w:bottom w:val="single" w:sz="6" w:space="0" w:color="000000"/>
              <w:right w:val="single" w:sz="6" w:space="0" w:color="000000"/>
            </w:tcBorders>
            <w:tcMar>
              <w:top w:w="15" w:type="dxa"/>
              <w:left w:w="90" w:type="dxa"/>
              <w:bottom w:w="0" w:type="dxa"/>
              <w:right w:w="90" w:type="dxa"/>
            </w:tcMar>
            <w:hideMark/>
          </w:tcPr>
          <w:p w14:paraId="4E5E9260" w14:textId="77777777" w:rsidR="00EF4EE4" w:rsidRDefault="00EF4EE4">
            <w:pPr>
              <w:pStyle w:val="obi010dna0020tablica-000139"/>
            </w:pPr>
            <w:r>
              <w:rPr>
                <w:rStyle w:val="obi010dna0020tablicachar-000142"/>
              </w:rPr>
              <w:t>PODACI O OTPADU</w:t>
            </w:r>
            <w:r>
              <w:t xml:space="preserve"> </w:t>
            </w:r>
            <w:r>
              <w:rPr>
                <w:rStyle w:val="obi010dna0020tablicachar-000142"/>
                <w:vertAlign w:val="superscript"/>
              </w:rPr>
              <w:t>4</w:t>
            </w:r>
            <w:r>
              <w:rPr>
                <w:rStyle w:val="obi010dna0020tablicachar-000142"/>
              </w:rPr>
              <w:t xml:space="preserve"> </w:t>
            </w:r>
          </w:p>
        </w:tc>
      </w:tr>
      <w:tr w:rsidR="00EF4EE4" w14:paraId="05E39B26" w14:textId="77777777">
        <w:tc>
          <w:tcPr>
            <w:tcW w:w="3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7DA2253" w14:textId="77777777" w:rsidR="00EF4EE4" w:rsidRDefault="00EF4EE4">
            <w:pPr>
              <w:pStyle w:val="obi010dna0020tablica-000139"/>
            </w:pPr>
            <w:r>
              <w:rPr>
                <w:rStyle w:val="obi010dna0020tablicachar-000142"/>
              </w:rPr>
              <w:t>VRSTA OTPADA (ključni broj)</w:t>
            </w:r>
            <w:r>
              <w:t xml:space="preserve"> </w:t>
            </w:r>
          </w:p>
        </w:tc>
        <w:tc>
          <w:tcPr>
            <w:tcW w:w="76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6639D40" w14:textId="77777777" w:rsidR="00EF4EE4" w:rsidRDefault="00EF4EE4">
            <w:pPr>
              <w:pStyle w:val="obi010dna0020tablica"/>
            </w:pPr>
            <w:r>
              <w:rPr>
                <w:rStyle w:val="obi010dna0020tablicachar-000142"/>
              </w:rPr>
              <w:t>NAZIV</w:t>
            </w:r>
            <w:r>
              <w:t xml:space="preserve"> </w:t>
            </w:r>
          </w:p>
        </w:tc>
        <w:tc>
          <w:tcPr>
            <w:tcW w:w="373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6946497" w14:textId="77777777" w:rsidR="00EF4EE4" w:rsidRDefault="00EF4EE4">
            <w:pPr>
              <w:pStyle w:val="obi010dna0020tablica-000139"/>
            </w:pPr>
            <w:r>
              <w:rPr>
                <w:rStyle w:val="obi010dna0020tablicachar-000142"/>
              </w:rPr>
              <w:t>KOLIČINA</w:t>
            </w:r>
            <w:r>
              <w:t xml:space="preserve"> </w:t>
            </w:r>
          </w:p>
        </w:tc>
      </w:tr>
      <w:tr w:rsidR="00EF4EE4" w14:paraId="49B86D5D" w14:textId="77777777">
        <w:tc>
          <w:tcPr>
            <w:tcW w:w="3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7C3AD51" w14:textId="77777777" w:rsidR="00EF4EE4" w:rsidRDefault="00EF4EE4">
            <w:pPr>
              <w:pStyle w:val="normal-000144"/>
              <w:spacing w:after="0"/>
            </w:pPr>
            <w:r>
              <w:rPr>
                <w:rStyle w:val="zadanifontodlomka-000122"/>
              </w:rPr>
              <w:t> </w:t>
            </w:r>
            <w:r>
              <w:t xml:space="preserve"> </w:t>
            </w:r>
          </w:p>
        </w:tc>
        <w:tc>
          <w:tcPr>
            <w:tcW w:w="76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8DCABDA" w14:textId="77777777" w:rsidR="00EF4EE4" w:rsidRDefault="00EF4EE4">
            <w:pPr>
              <w:pStyle w:val="normal-000144"/>
              <w:spacing w:after="0"/>
            </w:pPr>
            <w:r>
              <w:rPr>
                <w:rStyle w:val="zadanifontodlomka-000122"/>
              </w:rPr>
              <w:t> </w:t>
            </w:r>
            <w:r>
              <w:t xml:space="preserve"> </w:t>
            </w:r>
          </w:p>
        </w:tc>
        <w:tc>
          <w:tcPr>
            <w:tcW w:w="15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4B9C993" w14:textId="77777777" w:rsidR="00EF4EE4" w:rsidRDefault="00EF4EE4">
            <w:pPr>
              <w:pStyle w:val="obi010dna0020tablica-000139"/>
            </w:pPr>
            <w:r>
              <w:rPr>
                <w:rStyle w:val="obi010dna0020tablicachar-000142"/>
              </w:rPr>
              <w:t>kom.</w:t>
            </w:r>
            <w:r>
              <w:t xml:space="preserve"> </w:t>
            </w:r>
          </w:p>
        </w:tc>
        <w:tc>
          <w:tcPr>
            <w:tcW w:w="11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676DE27" w14:textId="77777777" w:rsidR="00EF4EE4" w:rsidRDefault="00EF4EE4">
            <w:pPr>
              <w:pStyle w:val="obi010dna0020tablica-000139"/>
            </w:pPr>
            <w:r>
              <w:rPr>
                <w:rStyle w:val="obi010dna0020tablicachar-000142"/>
              </w:rPr>
              <w:t>m</w:t>
            </w:r>
            <w:r>
              <w:t xml:space="preserve"> </w:t>
            </w:r>
            <w:r>
              <w:rPr>
                <w:rStyle w:val="normalchar-000152"/>
                <w:vertAlign w:val="superscript"/>
              </w:rPr>
              <w:t>3</w:t>
            </w:r>
            <w:r>
              <w:rPr>
                <w:rStyle w:val="normalchar-000152"/>
              </w:rPr>
              <w:t xml:space="preserve"> </w:t>
            </w:r>
          </w:p>
        </w:tc>
        <w:tc>
          <w:tcPr>
            <w:tcW w:w="10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935382A" w14:textId="77777777" w:rsidR="00EF4EE4" w:rsidRDefault="00EF4EE4">
            <w:pPr>
              <w:pStyle w:val="obi010dna0020tablica-000139"/>
            </w:pPr>
            <w:r>
              <w:rPr>
                <w:rStyle w:val="obi010dna0020tablicachar-000142"/>
              </w:rPr>
              <w:t>Kg</w:t>
            </w:r>
            <w:r>
              <w:t xml:space="preserve"> </w:t>
            </w:r>
          </w:p>
        </w:tc>
      </w:tr>
      <w:tr w:rsidR="00EF4EE4" w14:paraId="3775CF1F" w14:textId="77777777">
        <w:tc>
          <w:tcPr>
            <w:tcW w:w="3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34854EA" w14:textId="77777777" w:rsidR="00EF4EE4" w:rsidRDefault="00EF4EE4">
            <w:pPr>
              <w:pStyle w:val="bezproreda-000120"/>
            </w:pPr>
            <w:r>
              <w:rPr>
                <w:rStyle w:val="zadanifontodlomka-000122"/>
              </w:rPr>
              <w:t> </w:t>
            </w:r>
            <w:r>
              <w:t xml:space="preserve"> </w:t>
            </w:r>
          </w:p>
        </w:tc>
        <w:tc>
          <w:tcPr>
            <w:tcW w:w="76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8EE5D77" w14:textId="77777777" w:rsidR="00EF4EE4" w:rsidRDefault="00EF4EE4">
            <w:pPr>
              <w:pStyle w:val="bezproreda-000120"/>
            </w:pPr>
            <w:r>
              <w:rPr>
                <w:rStyle w:val="zadanifontodlomka-000122"/>
              </w:rPr>
              <w:t> </w:t>
            </w:r>
            <w:r>
              <w:t xml:space="preserve"> </w:t>
            </w:r>
          </w:p>
        </w:tc>
        <w:tc>
          <w:tcPr>
            <w:tcW w:w="15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B846A81" w14:textId="77777777" w:rsidR="00EF4EE4" w:rsidRDefault="00EF4EE4">
            <w:pPr>
              <w:pStyle w:val="bezproreda-000120"/>
            </w:pPr>
            <w:r>
              <w:rPr>
                <w:rStyle w:val="zadanifontodlomka-000122"/>
              </w:rPr>
              <w:t> </w:t>
            </w:r>
            <w:r>
              <w:t xml:space="preserve"> </w:t>
            </w:r>
          </w:p>
        </w:tc>
        <w:tc>
          <w:tcPr>
            <w:tcW w:w="11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1F6D39F" w14:textId="77777777" w:rsidR="00EF4EE4" w:rsidRDefault="00EF4EE4">
            <w:pPr>
              <w:pStyle w:val="bezproreda-000120"/>
            </w:pPr>
            <w:r>
              <w:rPr>
                <w:rStyle w:val="zadanifontodlomka-000122"/>
              </w:rPr>
              <w:t> </w:t>
            </w:r>
            <w:r>
              <w:t xml:space="preserve"> </w:t>
            </w:r>
          </w:p>
        </w:tc>
        <w:tc>
          <w:tcPr>
            <w:tcW w:w="10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5213EE0" w14:textId="77777777" w:rsidR="00EF4EE4" w:rsidRDefault="00EF4EE4">
            <w:pPr>
              <w:pStyle w:val="bezproreda-000120"/>
            </w:pPr>
            <w:r>
              <w:rPr>
                <w:rStyle w:val="zadanifontodlomka-000122"/>
              </w:rPr>
              <w:t> </w:t>
            </w:r>
            <w:r>
              <w:t xml:space="preserve"> </w:t>
            </w:r>
          </w:p>
        </w:tc>
      </w:tr>
      <w:tr w:rsidR="00EF4EE4" w14:paraId="502CEF8F" w14:textId="77777777">
        <w:tc>
          <w:tcPr>
            <w:tcW w:w="3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D97B77F" w14:textId="77777777" w:rsidR="00EF4EE4" w:rsidRDefault="00EF4EE4">
            <w:pPr>
              <w:pStyle w:val="bezproreda-000120"/>
            </w:pPr>
            <w:r>
              <w:rPr>
                <w:rStyle w:val="zadanifontodlomka-000122"/>
              </w:rPr>
              <w:t> </w:t>
            </w:r>
            <w:r>
              <w:t xml:space="preserve"> </w:t>
            </w:r>
          </w:p>
        </w:tc>
        <w:tc>
          <w:tcPr>
            <w:tcW w:w="76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06757CF" w14:textId="77777777" w:rsidR="00EF4EE4" w:rsidRDefault="00EF4EE4">
            <w:pPr>
              <w:pStyle w:val="bezproreda-000120"/>
            </w:pPr>
            <w:r>
              <w:rPr>
                <w:rStyle w:val="zadanifontodlomka-000122"/>
              </w:rPr>
              <w:t> </w:t>
            </w:r>
            <w:r>
              <w:t xml:space="preserve"> </w:t>
            </w:r>
          </w:p>
        </w:tc>
        <w:tc>
          <w:tcPr>
            <w:tcW w:w="15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7A05D6B" w14:textId="77777777" w:rsidR="00EF4EE4" w:rsidRDefault="00EF4EE4">
            <w:pPr>
              <w:pStyle w:val="bezproreda-000120"/>
            </w:pPr>
            <w:r>
              <w:rPr>
                <w:rStyle w:val="zadanifontodlomka-000122"/>
              </w:rPr>
              <w:t> </w:t>
            </w:r>
            <w:r>
              <w:t xml:space="preserve"> </w:t>
            </w:r>
          </w:p>
        </w:tc>
        <w:tc>
          <w:tcPr>
            <w:tcW w:w="11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E2C94B5" w14:textId="77777777" w:rsidR="00EF4EE4" w:rsidRDefault="00EF4EE4">
            <w:pPr>
              <w:pStyle w:val="bezproreda-000120"/>
            </w:pPr>
            <w:r>
              <w:rPr>
                <w:rStyle w:val="zadanifontodlomka-000122"/>
              </w:rPr>
              <w:t> </w:t>
            </w:r>
            <w:r>
              <w:t xml:space="preserve"> </w:t>
            </w:r>
          </w:p>
        </w:tc>
        <w:tc>
          <w:tcPr>
            <w:tcW w:w="10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F51CCDD" w14:textId="77777777" w:rsidR="00EF4EE4" w:rsidRDefault="00EF4EE4">
            <w:pPr>
              <w:pStyle w:val="bezproreda-000120"/>
            </w:pPr>
            <w:r>
              <w:rPr>
                <w:rStyle w:val="zadanifontodlomka-000122"/>
              </w:rPr>
              <w:t> </w:t>
            </w:r>
            <w:r>
              <w:t xml:space="preserve"> </w:t>
            </w:r>
          </w:p>
        </w:tc>
      </w:tr>
      <w:tr w:rsidR="00EF4EE4" w14:paraId="7EBB1F5A" w14:textId="77777777">
        <w:tc>
          <w:tcPr>
            <w:tcW w:w="8490" w:type="dxa"/>
            <w:gridSpan w:val="8"/>
            <w:tcBorders>
              <w:top w:val="single" w:sz="6" w:space="0" w:color="000000"/>
              <w:left w:val="single" w:sz="6" w:space="0" w:color="000000"/>
              <w:bottom w:val="nil"/>
              <w:right w:val="single" w:sz="6" w:space="0" w:color="000000"/>
            </w:tcBorders>
            <w:tcMar>
              <w:top w:w="0" w:type="dxa"/>
              <w:left w:w="90" w:type="dxa"/>
              <w:bottom w:w="15" w:type="dxa"/>
              <w:right w:w="90" w:type="dxa"/>
            </w:tcMar>
            <w:hideMark/>
          </w:tcPr>
          <w:p w14:paraId="66EF2068" w14:textId="77777777" w:rsidR="00EF4EE4" w:rsidRDefault="00EF4EE4">
            <w:pPr>
              <w:pStyle w:val="normal-000144"/>
              <w:spacing w:after="0"/>
            </w:pPr>
            <w:r>
              <w:rPr>
                <w:rStyle w:val="zadanifontodlomka-000122"/>
              </w:rPr>
              <w:t>PORIJEKLO OTPADA</w:t>
            </w:r>
            <w:r>
              <w:t xml:space="preserve"> </w:t>
            </w:r>
          </w:p>
        </w:tc>
      </w:tr>
      <w:tr w:rsidR="00EF4EE4" w14:paraId="29A010C1" w14:textId="77777777">
        <w:tc>
          <w:tcPr>
            <w:tcW w:w="8490" w:type="dxa"/>
            <w:gridSpan w:val="8"/>
            <w:tcBorders>
              <w:top w:val="nil"/>
              <w:left w:val="single" w:sz="6" w:space="0" w:color="000000"/>
              <w:bottom w:val="nil"/>
              <w:right w:val="single" w:sz="6" w:space="0" w:color="000000"/>
            </w:tcBorders>
            <w:tcMar>
              <w:top w:w="15" w:type="dxa"/>
              <w:left w:w="90" w:type="dxa"/>
              <w:bottom w:w="15" w:type="dxa"/>
              <w:right w:w="90" w:type="dxa"/>
            </w:tcMar>
            <w:hideMark/>
          </w:tcPr>
          <w:p w14:paraId="6BAEBD46" w14:textId="77777777" w:rsidR="00EF4EE4" w:rsidRDefault="00EF4EE4">
            <w:pPr>
              <w:pStyle w:val="normal-000161"/>
              <w:spacing w:after="0"/>
            </w:pPr>
            <w:r>
              <w:rPr>
                <w:rStyle w:val="000140"/>
              </w:rPr>
              <w:t> </w:t>
            </w:r>
            <w:r>
              <w:t xml:space="preserve"> </w:t>
            </w:r>
          </w:p>
        </w:tc>
      </w:tr>
      <w:tr w:rsidR="00EF4EE4" w14:paraId="75A893DD" w14:textId="77777777">
        <w:tc>
          <w:tcPr>
            <w:tcW w:w="8490" w:type="dxa"/>
            <w:gridSpan w:val="8"/>
            <w:tcBorders>
              <w:top w:val="nil"/>
              <w:left w:val="single" w:sz="6" w:space="0" w:color="000000"/>
              <w:bottom w:val="single" w:sz="6" w:space="0" w:color="000000"/>
              <w:right w:val="single" w:sz="6" w:space="0" w:color="000000"/>
            </w:tcBorders>
            <w:tcMar>
              <w:top w:w="15" w:type="dxa"/>
              <w:left w:w="90" w:type="dxa"/>
              <w:bottom w:w="0" w:type="dxa"/>
              <w:right w:w="90" w:type="dxa"/>
            </w:tcMar>
            <w:hideMark/>
          </w:tcPr>
          <w:p w14:paraId="7CAF8C5C" w14:textId="77777777" w:rsidR="00EF4EE4" w:rsidRDefault="00EF4EE4">
            <w:pPr>
              <w:pStyle w:val="obi010dna0020tablica"/>
            </w:pPr>
            <w:r>
              <w:rPr>
                <w:rStyle w:val="zadanifontodlomka-000122"/>
              </w:rPr>
              <w:t> </w:t>
            </w:r>
            <w:r>
              <w:t xml:space="preserve"> </w:t>
            </w:r>
          </w:p>
        </w:tc>
      </w:tr>
      <w:tr w:rsidR="00EF4EE4" w14:paraId="009131C2" w14:textId="77777777">
        <w:tc>
          <w:tcPr>
            <w:tcW w:w="8490" w:type="dxa"/>
            <w:gridSpan w:val="8"/>
            <w:tcBorders>
              <w:top w:val="nil"/>
              <w:left w:val="single" w:sz="6" w:space="0" w:color="000000"/>
              <w:bottom w:val="nil"/>
              <w:right w:val="single" w:sz="6" w:space="0" w:color="000000"/>
            </w:tcBorders>
            <w:tcMar>
              <w:top w:w="15" w:type="dxa"/>
              <w:left w:w="90" w:type="dxa"/>
              <w:bottom w:w="15" w:type="dxa"/>
              <w:right w:w="90" w:type="dxa"/>
            </w:tcMar>
            <w:hideMark/>
          </w:tcPr>
          <w:p w14:paraId="5F3D7B98" w14:textId="77777777" w:rsidR="00EF4EE4" w:rsidRDefault="00EF4EE4">
            <w:pPr>
              <w:pStyle w:val="obi010dna0020tablica-000162"/>
            </w:pPr>
            <w:r>
              <w:rPr>
                <w:rStyle w:val="obi010dna0020tablicachar-000142"/>
              </w:rPr>
              <w:t>Izjavljujem pod materijalnom i kaznenom odgovornošću da je gore navedeni otpad moje vlasništvo </w:t>
            </w:r>
            <w:r>
              <w:t xml:space="preserve"> </w:t>
            </w:r>
            <w:r>
              <w:rPr>
                <w:rStyle w:val="normalchar-000152"/>
              </w:rPr>
              <w:t>i da druge osobe ne polažu pravo vlasništva na otpad naveden u ovoj izjavi te dajem suglasnost da se moji osobni podaci sadržani u ovoj izjavi mogu dalje koristiti za potrebe gospodarenja otpadom.</w:t>
            </w:r>
            <w:r>
              <w:t xml:space="preserve"> </w:t>
            </w:r>
          </w:p>
          <w:p w14:paraId="54BB6F3A" w14:textId="77777777" w:rsidR="00EF4EE4" w:rsidRDefault="00EF4EE4">
            <w:pPr>
              <w:pStyle w:val="obi010dna0020tablica"/>
            </w:pPr>
            <w:r>
              <w:rPr>
                <w:rStyle w:val="zadanifontodlomka-000122"/>
              </w:rPr>
              <w:t> </w:t>
            </w:r>
            <w:r>
              <w:t xml:space="preserve"> </w:t>
            </w:r>
          </w:p>
          <w:p w14:paraId="35A6EB53" w14:textId="77777777" w:rsidR="00EF4EE4" w:rsidRDefault="00EF4EE4">
            <w:pPr>
              <w:pStyle w:val="obi010dna0020tablica"/>
            </w:pPr>
            <w:r>
              <w:rPr>
                <w:rStyle w:val="zadanifontodlomka-000122"/>
              </w:rPr>
              <w:t> </w:t>
            </w:r>
            <w:r>
              <w:t xml:space="preserve"> </w:t>
            </w:r>
          </w:p>
          <w:p w14:paraId="5F9E8E2A" w14:textId="77777777" w:rsidR="00EF4EE4" w:rsidRDefault="00EF4EE4">
            <w:pPr>
              <w:pStyle w:val="obi010dna0020tablica"/>
            </w:pPr>
            <w:r>
              <w:rPr>
                <w:rStyle w:val="obi010dna0020tablicachar-000142"/>
              </w:rPr>
              <w:t>U ____________</w:t>
            </w:r>
            <w:r>
              <w:t xml:space="preserve"> </w:t>
            </w:r>
            <w:r>
              <w:rPr>
                <w:rStyle w:val="normalchar-000152"/>
              </w:rPr>
              <w:t>________________  ___________________</w:t>
            </w:r>
            <w:r>
              <w:t xml:space="preserve"> </w:t>
            </w:r>
          </w:p>
          <w:p w14:paraId="60C0D83E" w14:textId="77777777" w:rsidR="00EF4EE4" w:rsidRDefault="00EF4EE4">
            <w:pPr>
              <w:pStyle w:val="obi010dna0020tablica"/>
            </w:pPr>
            <w:r>
              <w:rPr>
                <w:rStyle w:val="obi010dna0020tablicachar-000163"/>
              </w:rPr>
              <w:t xml:space="preserve">                         mjesto, ulica i br.                            datum </w:t>
            </w:r>
          </w:p>
          <w:p w14:paraId="6134AD72" w14:textId="77777777" w:rsidR="00EF4EE4" w:rsidRDefault="00EF4EE4">
            <w:pPr>
              <w:pStyle w:val="obi010dna0020tablica"/>
            </w:pPr>
            <w:r>
              <w:rPr>
                <w:rStyle w:val="zadanifontodlomka-000122"/>
              </w:rPr>
              <w:t> </w:t>
            </w:r>
            <w:r>
              <w:t xml:space="preserve"> </w:t>
            </w:r>
          </w:p>
          <w:p w14:paraId="3CEECFF9" w14:textId="77777777" w:rsidR="00EF4EE4" w:rsidRDefault="00EF4EE4">
            <w:pPr>
              <w:pStyle w:val="obi010dna0020tablica"/>
            </w:pPr>
            <w:r>
              <w:rPr>
                <w:rStyle w:val="zadanifontodlomka-000122"/>
              </w:rPr>
              <w:t> </w:t>
            </w:r>
            <w:r>
              <w:t xml:space="preserve"> </w:t>
            </w:r>
          </w:p>
          <w:p w14:paraId="30AD49F7" w14:textId="77777777" w:rsidR="00EF4EE4" w:rsidRDefault="00EF4EE4">
            <w:pPr>
              <w:pStyle w:val="obi010dna0020tablica"/>
            </w:pPr>
            <w:r>
              <w:rPr>
                <w:rStyle w:val="obi010dna0020tablicachar-000142"/>
              </w:rPr>
              <w:t>                              </w:t>
            </w:r>
            <w:r>
              <w:t xml:space="preserve"> </w:t>
            </w:r>
            <w:r>
              <w:rPr>
                <w:rStyle w:val="normalchar-000152"/>
              </w:rPr>
              <w:t>                                                                  ________________________________</w:t>
            </w:r>
            <w:r>
              <w:t xml:space="preserve"> </w:t>
            </w:r>
          </w:p>
          <w:p w14:paraId="02FB5FA7" w14:textId="77777777" w:rsidR="00EF4EE4" w:rsidRDefault="00EF4EE4">
            <w:pPr>
              <w:pStyle w:val="obi010dna0020tablica"/>
            </w:pPr>
            <w:r>
              <w:rPr>
                <w:rStyle w:val="obi010dna0020tablicachar-000163"/>
              </w:rPr>
              <w:t xml:space="preserve">       </w:t>
            </w:r>
            <w:r>
              <w:rPr>
                <w:rStyle w:val="normalchar"/>
              </w:rPr>
              <w:t xml:space="preserve">                                                                                                          potpis prodavatelja </w:t>
            </w:r>
          </w:p>
        </w:tc>
      </w:tr>
      <w:tr w:rsidR="00EF4EE4" w14:paraId="5FCE178A" w14:textId="77777777">
        <w:tc>
          <w:tcPr>
            <w:tcW w:w="8490" w:type="dxa"/>
            <w:gridSpan w:val="8"/>
            <w:tcBorders>
              <w:top w:val="nil"/>
              <w:left w:val="single" w:sz="6" w:space="0" w:color="000000"/>
              <w:bottom w:val="single" w:sz="6" w:space="0" w:color="000000"/>
              <w:right w:val="single" w:sz="6" w:space="0" w:color="000000"/>
            </w:tcBorders>
            <w:tcMar>
              <w:top w:w="15" w:type="dxa"/>
              <w:left w:w="90" w:type="dxa"/>
              <w:bottom w:w="0" w:type="dxa"/>
              <w:right w:w="90" w:type="dxa"/>
            </w:tcMar>
            <w:hideMark/>
          </w:tcPr>
          <w:p w14:paraId="5D2E99C6" w14:textId="77777777" w:rsidR="00EF4EE4" w:rsidRDefault="00EF4EE4">
            <w:pPr>
              <w:pStyle w:val="normal-000144"/>
              <w:spacing w:after="0"/>
            </w:pPr>
            <w:r>
              <w:rPr>
                <w:rStyle w:val="zadanifontodlomka-000122"/>
              </w:rPr>
              <w:t> </w:t>
            </w:r>
            <w:r>
              <w:t xml:space="preserve"> </w:t>
            </w:r>
          </w:p>
        </w:tc>
      </w:tr>
    </w:tbl>
    <w:p w14:paraId="0069F555" w14:textId="77777777" w:rsidR="00EF4EE4" w:rsidRDefault="00EF4EE4">
      <w:pPr>
        <w:pStyle w:val="bezproreda-000164"/>
      </w:pPr>
      <w:r>
        <w:rPr>
          <w:rStyle w:val="zadanifontodlomka-000009"/>
          <w:vertAlign w:val="superscript"/>
        </w:rPr>
        <w:t>1</w:t>
      </w:r>
      <w:r>
        <w:rPr>
          <w:rStyle w:val="zadanifontodlomka-000009"/>
        </w:rPr>
        <w:t xml:space="preserve"> </w:t>
      </w:r>
      <w:r>
        <w:rPr>
          <w:rStyle w:val="zadanifontodlomka-000122"/>
        </w:rPr>
        <w:t>datum u rednom broju izjave upisuje se na način da se navodi sljedećim redom: dan, mjesec, godina (primjer broja izjave: 46/01022015)</w:t>
      </w:r>
      <w:r>
        <w:t xml:space="preserve"> </w:t>
      </w:r>
    </w:p>
    <w:p w14:paraId="7BF57C71" w14:textId="77777777" w:rsidR="00EF4EE4" w:rsidRDefault="00EF4EE4">
      <w:pPr>
        <w:pStyle w:val="bezproreda-000164"/>
      </w:pPr>
      <w:r>
        <w:rPr>
          <w:rStyle w:val="zadanifontodlomka-000122"/>
          <w:vertAlign w:val="superscript"/>
        </w:rPr>
        <w:t>2</w:t>
      </w:r>
      <w:r>
        <w:rPr>
          <w:rStyle w:val="zadanifontodlomka-000122"/>
        </w:rPr>
        <w:t xml:space="preserve"> upisuje se u slučaju kad prodavatelj ima hrvatsko državljanstvo, pri čemu se ne upisuje državljanstvo i broj putovnice već se u ta polja upisuje oznaka „X“;</w:t>
      </w:r>
      <w:r>
        <w:t xml:space="preserve"> </w:t>
      </w:r>
    </w:p>
    <w:p w14:paraId="13B3EE98" w14:textId="77777777" w:rsidR="00EF4EE4" w:rsidRDefault="00EF4EE4">
      <w:pPr>
        <w:pStyle w:val="bezproreda-000164"/>
      </w:pPr>
      <w:r>
        <w:rPr>
          <w:rStyle w:val="zadanifontodlomka-000122"/>
          <w:vertAlign w:val="superscript"/>
        </w:rPr>
        <w:t>3</w:t>
      </w:r>
      <w:r>
        <w:rPr>
          <w:rStyle w:val="zadanifontodlomka-000122"/>
        </w:rPr>
        <w:t xml:space="preserve"> upisuje se u slučaju kad prodavatelj nema hrvatsko državljanstvo, pri čemu se ne upisuje  broj osobne iskaznice i OIB već se u ta polja upisuje oznaka „X“;</w:t>
      </w:r>
      <w:r>
        <w:t xml:space="preserve"> </w:t>
      </w:r>
    </w:p>
    <w:p w14:paraId="78D50286" w14:textId="77777777" w:rsidR="00EF4EE4" w:rsidRDefault="00EF4EE4">
      <w:pPr>
        <w:pStyle w:val="normal-000165"/>
        <w:spacing w:after="0"/>
      </w:pPr>
      <w:r>
        <w:rPr>
          <w:rStyle w:val="zadanifontodlomka-000122"/>
          <w:vertAlign w:val="superscript"/>
        </w:rPr>
        <w:t>4</w:t>
      </w:r>
      <w:r>
        <w:rPr>
          <w:rStyle w:val="zadanifontodlomka-000122"/>
        </w:rPr>
        <w:t xml:space="preserve"> Tablica Podaci o otpadu može sadržavati i veći broj redaka ovisno o potrebi.</w:t>
      </w:r>
      <w:r>
        <w:t xml:space="preserve"> </w:t>
      </w:r>
    </w:p>
    <w:p w14:paraId="1ECECF8F" w14:textId="77777777" w:rsidR="00EF4EE4" w:rsidRDefault="00EF4EE4">
      <w:pPr>
        <w:pStyle w:val="Heading1"/>
        <w:spacing w:before="0" w:after="0"/>
        <w:rPr>
          <w:rFonts w:eastAsia="Times New Roman"/>
        </w:rPr>
      </w:pPr>
      <w:r>
        <w:rPr>
          <w:rFonts w:eastAsia="Times New Roman"/>
          <w:b w:val="0"/>
          <w:bCs w:val="0"/>
          <w:sz w:val="24"/>
          <w:szCs w:val="24"/>
        </w:rPr>
        <w:lastRenderedPageBreak/>
        <w:br/>
      </w:r>
      <w:r>
        <w:rPr>
          <w:rStyle w:val="zadanifontodlomka-000009"/>
          <w:rFonts w:eastAsia="Times New Roman"/>
          <w:b w:val="0"/>
          <w:bCs w:val="0"/>
        </w:rPr>
        <w:t>DODATAK IV.</w:t>
      </w:r>
      <w:r>
        <w:rPr>
          <w:rFonts w:eastAsia="Times New Roman"/>
        </w:rPr>
        <w:t xml:space="preserve"> </w:t>
      </w:r>
    </w:p>
    <w:p w14:paraId="7EFD649B" w14:textId="77777777" w:rsidR="00EF4EE4" w:rsidRDefault="00EF4EE4">
      <w:pPr>
        <w:pStyle w:val="normal-000136"/>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470"/>
        <w:gridCol w:w="754"/>
        <w:gridCol w:w="696"/>
        <w:gridCol w:w="1583"/>
        <w:gridCol w:w="812"/>
        <w:gridCol w:w="639"/>
        <w:gridCol w:w="240"/>
        <w:gridCol w:w="375"/>
        <w:gridCol w:w="450"/>
        <w:gridCol w:w="285"/>
        <w:gridCol w:w="807"/>
        <w:gridCol w:w="945"/>
      </w:tblGrid>
      <w:tr w:rsidR="00EF4EE4" w14:paraId="23DA3E1D" w14:textId="77777777">
        <w:trPr>
          <w:trHeight w:val="36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5A098F55" w14:textId="77777777" w:rsidR="00EF4EE4" w:rsidRDefault="00EF4EE4">
            <w:pPr>
              <w:pStyle w:val="normal-000167"/>
            </w:pPr>
            <w:r>
              <w:rPr>
                <w:rStyle w:val="000168"/>
              </w:rPr>
              <w:t xml:space="preserve">  </w:t>
            </w:r>
          </w:p>
          <w:p w14:paraId="3BCCA7FD" w14:textId="77777777" w:rsidR="00EF4EE4" w:rsidRDefault="00EF4EE4">
            <w:pPr>
              <w:pStyle w:val="Heading2"/>
              <w:spacing w:before="0" w:after="0"/>
              <w:rPr>
                <w:rFonts w:eastAsia="Times New Roman"/>
              </w:rPr>
            </w:pPr>
            <w:r>
              <w:rPr>
                <w:rStyle w:val="zadanifontodlomka-000170"/>
                <w:rFonts w:eastAsia="Times New Roman"/>
                <w:b/>
                <w:bCs/>
              </w:rPr>
              <w:t xml:space="preserve">ZAHTJEV </w:t>
            </w:r>
          </w:p>
          <w:p w14:paraId="35557545" w14:textId="77777777" w:rsidR="00EF4EE4" w:rsidRDefault="00EF4EE4">
            <w:pPr>
              <w:pStyle w:val="Heading2"/>
              <w:spacing w:before="0" w:after="0"/>
              <w:rPr>
                <w:rFonts w:eastAsia="Times New Roman"/>
              </w:rPr>
            </w:pPr>
            <w:r>
              <w:rPr>
                <w:rStyle w:val="zadanifontodlomka-000172"/>
                <w:rFonts w:eastAsia="Times New Roman"/>
                <w:b/>
                <w:bCs/>
              </w:rPr>
              <w:t xml:space="preserve">ZA IZDAVANJE DOZVOLE ZA GOSPODARENJE OTPADOM </w:t>
            </w:r>
          </w:p>
          <w:p w14:paraId="2A80A22C" w14:textId="77777777" w:rsidR="00EF4EE4" w:rsidRDefault="00EF4EE4">
            <w:pPr>
              <w:pStyle w:val="normal-000167"/>
            </w:pPr>
            <w:r>
              <w:rPr>
                <w:rStyle w:val="000168"/>
              </w:rPr>
              <w:t xml:space="preserve">  </w:t>
            </w:r>
          </w:p>
        </w:tc>
      </w:tr>
      <w:tr w:rsidR="00EF4EE4" w14:paraId="034C2A8E"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68DA6FF" w14:textId="77777777" w:rsidR="00EF4EE4" w:rsidRDefault="00EF4EE4">
            <w:pPr>
              <w:pStyle w:val="normal-000174"/>
            </w:pPr>
            <w:r>
              <w:rPr>
                <w:rStyle w:val="zadanifontodlomka-000175"/>
              </w:rPr>
              <w:t xml:space="preserve">PODACI O PODNOSITELJU ZAHTJEVA </w:t>
            </w:r>
          </w:p>
        </w:tc>
      </w:tr>
      <w:tr w:rsidR="00EF4EE4" w14:paraId="39735E78"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C09399E" w14:textId="77777777" w:rsidR="00EF4EE4" w:rsidRDefault="00EF4EE4">
            <w:pPr>
              <w:pStyle w:val="normal-000174"/>
            </w:pPr>
            <w:r>
              <w:rPr>
                <w:rStyle w:val="zadanifontodlomka-000009"/>
              </w:rPr>
              <w:t>NAZIV TVRTKE ILI OBRTA</w:t>
            </w:r>
            <w:r>
              <w:t xml:space="preserve"> </w:t>
            </w:r>
          </w:p>
        </w:tc>
        <w:tc>
          <w:tcPr>
            <w:tcW w:w="7380" w:type="dxa"/>
            <w:gridSpan w:val="10"/>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8F42670" w14:textId="77777777" w:rsidR="00EF4EE4" w:rsidRDefault="00EF4EE4">
            <w:pPr>
              <w:pStyle w:val="normal-000174"/>
            </w:pPr>
            <w:r>
              <w:rPr>
                <w:rStyle w:val="zadanifontodlomka-000178"/>
              </w:rPr>
              <w:t> </w:t>
            </w:r>
            <w:r>
              <w:t xml:space="preserve"> </w:t>
            </w:r>
          </w:p>
        </w:tc>
      </w:tr>
      <w:tr w:rsidR="00EF4EE4" w14:paraId="6E5E2967"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9FBFBE3" w14:textId="77777777" w:rsidR="00EF4EE4" w:rsidRDefault="00EF4EE4">
            <w:pPr>
              <w:pStyle w:val="normal-000136"/>
            </w:pPr>
            <w:r>
              <w:rPr>
                <w:rStyle w:val="zadanifontodlomka-000009"/>
              </w:rPr>
              <w:t>OIB</w:t>
            </w:r>
            <w:r>
              <w:t xml:space="preserve"> </w:t>
            </w:r>
          </w:p>
        </w:tc>
        <w:tc>
          <w:tcPr>
            <w:tcW w:w="427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2FAE238" w14:textId="77777777" w:rsidR="00EF4EE4" w:rsidRDefault="00EF4EE4">
            <w:pPr>
              <w:pStyle w:val="normal-000174"/>
            </w:pPr>
            <w:r>
              <w:rPr>
                <w:rStyle w:val="zadanifontodlomka-000178"/>
              </w:rPr>
              <w:t> </w:t>
            </w:r>
            <w:r>
              <w:t xml:space="preserve"> </w:t>
            </w:r>
          </w:p>
        </w:tc>
        <w:tc>
          <w:tcPr>
            <w:tcW w:w="1350" w:type="dxa"/>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DC5655F" w14:textId="77777777" w:rsidR="00EF4EE4" w:rsidRDefault="00EF4EE4">
            <w:pPr>
              <w:pStyle w:val="normal-000174"/>
            </w:pPr>
            <w:r>
              <w:rPr>
                <w:rStyle w:val="zadanifontodlomka-000178"/>
              </w:rPr>
              <w:t>MBO</w:t>
            </w:r>
            <w:r>
              <w:t xml:space="preserve"> </w:t>
            </w:r>
          </w:p>
        </w:tc>
        <w:tc>
          <w:tcPr>
            <w:tcW w:w="174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8CEBE0F" w14:textId="77777777" w:rsidR="00EF4EE4" w:rsidRDefault="00EF4EE4">
            <w:pPr>
              <w:pStyle w:val="normal-000174"/>
            </w:pPr>
            <w:r>
              <w:rPr>
                <w:rStyle w:val="zadanifontodlomka-000178"/>
              </w:rPr>
              <w:t> </w:t>
            </w:r>
            <w:r>
              <w:t xml:space="preserve"> </w:t>
            </w:r>
          </w:p>
        </w:tc>
      </w:tr>
      <w:tr w:rsidR="00EF4EE4" w14:paraId="6C2C974A" w14:textId="77777777">
        <w:trPr>
          <w:trHeight w:val="45"/>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2D673A19" w14:textId="77777777" w:rsidR="00EF4EE4" w:rsidRDefault="00EF4EE4">
            <w:pPr>
              <w:pStyle w:val="normal-000183"/>
            </w:pPr>
            <w:r>
              <w:rPr>
                <w:rStyle w:val="000184"/>
              </w:rPr>
              <w:t xml:space="preserve">  </w:t>
            </w:r>
          </w:p>
        </w:tc>
      </w:tr>
      <w:tr w:rsidR="00EF4EE4" w14:paraId="051A9CD2"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5B4D34B" w14:textId="77777777" w:rsidR="00EF4EE4" w:rsidRDefault="00EF4EE4">
            <w:pPr>
              <w:pStyle w:val="normal-000174"/>
            </w:pPr>
            <w:r>
              <w:rPr>
                <w:rStyle w:val="zadanifontodlomka-000175"/>
              </w:rPr>
              <w:t xml:space="preserve">PODACI O SJEDIŠTU PODNOSITELJA ZAHTJEVA </w:t>
            </w:r>
          </w:p>
        </w:tc>
      </w:tr>
      <w:tr w:rsidR="00EF4EE4" w14:paraId="724E0CE9" w14:textId="77777777">
        <w:trPr>
          <w:trHeight w:val="30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68FEDD15" w14:textId="77777777" w:rsidR="00EF4EE4" w:rsidRDefault="00EF4EE4">
            <w:pPr>
              <w:pStyle w:val="normal-000174"/>
            </w:pPr>
            <w:r>
              <w:rPr>
                <w:rStyle w:val="zadanifontodlomka-000178"/>
              </w:rPr>
              <w:t>ULICA</w:t>
            </w:r>
            <w:r>
              <w:t xml:space="preserve"> </w:t>
            </w:r>
          </w:p>
        </w:tc>
        <w:tc>
          <w:tcPr>
            <w:tcW w:w="427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47462B2" w14:textId="77777777" w:rsidR="00EF4EE4" w:rsidRDefault="00EF4EE4">
            <w:pPr>
              <w:pStyle w:val="normal-000174"/>
            </w:pPr>
            <w:r>
              <w:rPr>
                <w:rStyle w:val="zadanifontodlomka-000178"/>
              </w:rPr>
              <w:t> </w:t>
            </w:r>
            <w:r>
              <w:t xml:space="preserve"> </w:t>
            </w:r>
          </w:p>
        </w:tc>
        <w:tc>
          <w:tcPr>
            <w:tcW w:w="1350" w:type="dxa"/>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FFB0800" w14:textId="77777777" w:rsidR="00EF4EE4" w:rsidRDefault="00EF4EE4">
            <w:pPr>
              <w:pStyle w:val="normal-000174"/>
            </w:pPr>
            <w:r>
              <w:rPr>
                <w:rStyle w:val="zadanifontodlomka-000178"/>
              </w:rPr>
              <w:t>Kućni broj</w:t>
            </w:r>
            <w:r>
              <w:t xml:space="preserve"> </w:t>
            </w:r>
          </w:p>
        </w:tc>
        <w:tc>
          <w:tcPr>
            <w:tcW w:w="174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C6ED0D3" w14:textId="77777777" w:rsidR="00EF4EE4" w:rsidRDefault="00EF4EE4">
            <w:pPr>
              <w:pStyle w:val="normal-000174"/>
            </w:pPr>
            <w:r>
              <w:rPr>
                <w:rStyle w:val="zadanifontodlomka-000178"/>
              </w:rPr>
              <w:t> </w:t>
            </w:r>
            <w:r>
              <w:t xml:space="preserve"> </w:t>
            </w:r>
          </w:p>
        </w:tc>
      </w:tr>
      <w:tr w:rsidR="00EF4EE4" w14:paraId="0199C414" w14:textId="77777777">
        <w:trPr>
          <w:trHeight w:val="285"/>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375233F7" w14:textId="77777777" w:rsidR="00EF4EE4" w:rsidRDefault="00EF4EE4">
            <w:pPr>
              <w:pStyle w:val="normal-000174"/>
            </w:pPr>
            <w:r>
              <w:rPr>
                <w:rStyle w:val="zadanifontodlomka-000178"/>
              </w:rPr>
              <w:t>GRAD</w:t>
            </w:r>
            <w:r>
              <w:t xml:space="preserve"> </w:t>
            </w:r>
          </w:p>
        </w:tc>
        <w:tc>
          <w:tcPr>
            <w:tcW w:w="427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7A0652B" w14:textId="77777777" w:rsidR="00EF4EE4" w:rsidRDefault="00EF4EE4">
            <w:pPr>
              <w:pStyle w:val="normal-000174"/>
            </w:pPr>
            <w:r>
              <w:rPr>
                <w:rStyle w:val="zadanifontodlomka-000178"/>
              </w:rPr>
              <w:t> </w:t>
            </w:r>
            <w:r>
              <w:t xml:space="preserve"> </w:t>
            </w:r>
          </w:p>
        </w:tc>
        <w:tc>
          <w:tcPr>
            <w:tcW w:w="1350" w:type="dxa"/>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F5605AE" w14:textId="77777777" w:rsidR="00EF4EE4" w:rsidRDefault="00EF4EE4">
            <w:pPr>
              <w:pStyle w:val="normal-000174"/>
            </w:pPr>
            <w:r>
              <w:rPr>
                <w:rStyle w:val="zadanifontodlomka-000178"/>
              </w:rPr>
              <w:t>Poštanski broj</w:t>
            </w:r>
            <w:r>
              <w:t xml:space="preserve"> </w:t>
            </w:r>
          </w:p>
        </w:tc>
        <w:tc>
          <w:tcPr>
            <w:tcW w:w="174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2249CA1" w14:textId="77777777" w:rsidR="00EF4EE4" w:rsidRDefault="00EF4EE4">
            <w:pPr>
              <w:pStyle w:val="normal-000174"/>
            </w:pPr>
            <w:r>
              <w:rPr>
                <w:rStyle w:val="zadanifontodlomka-000178"/>
              </w:rPr>
              <w:t> </w:t>
            </w:r>
            <w:r>
              <w:t xml:space="preserve"> </w:t>
            </w:r>
          </w:p>
        </w:tc>
      </w:tr>
      <w:tr w:rsidR="00EF4EE4" w14:paraId="0CB3873E" w14:textId="77777777">
        <w:trPr>
          <w:trHeight w:val="30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303E2D9" w14:textId="77777777" w:rsidR="00EF4EE4" w:rsidRDefault="00EF4EE4">
            <w:pPr>
              <w:pStyle w:val="normal-000174"/>
            </w:pPr>
            <w:r>
              <w:rPr>
                <w:rStyle w:val="zadanifontodlomka-000178"/>
              </w:rPr>
              <w:t>ŽUPANIJA</w:t>
            </w:r>
            <w:r>
              <w:t xml:space="preserve"> </w:t>
            </w:r>
          </w:p>
        </w:tc>
        <w:tc>
          <w:tcPr>
            <w:tcW w:w="7380" w:type="dxa"/>
            <w:gridSpan w:val="10"/>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7225F6C" w14:textId="77777777" w:rsidR="00EF4EE4" w:rsidRDefault="00EF4EE4">
            <w:pPr>
              <w:pStyle w:val="normal-000174"/>
            </w:pPr>
            <w:r>
              <w:rPr>
                <w:rStyle w:val="zadanifontodlomka-000178"/>
              </w:rPr>
              <w:t> </w:t>
            </w:r>
            <w:r>
              <w:t xml:space="preserve"> </w:t>
            </w:r>
          </w:p>
        </w:tc>
      </w:tr>
      <w:tr w:rsidR="00EF4EE4" w14:paraId="7235D87B" w14:textId="77777777">
        <w:trPr>
          <w:trHeight w:val="45"/>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5E5807F3" w14:textId="77777777" w:rsidR="00EF4EE4" w:rsidRDefault="00EF4EE4">
            <w:pPr>
              <w:pStyle w:val="normal-000183"/>
            </w:pPr>
            <w:r>
              <w:rPr>
                <w:rStyle w:val="000184"/>
              </w:rPr>
              <w:t xml:space="preserve">  </w:t>
            </w:r>
          </w:p>
        </w:tc>
      </w:tr>
      <w:tr w:rsidR="00EF4EE4" w14:paraId="31C105D6"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6BED368" w14:textId="77777777" w:rsidR="00EF4EE4" w:rsidRDefault="00EF4EE4">
            <w:pPr>
              <w:pStyle w:val="normal-000174"/>
            </w:pPr>
            <w:r>
              <w:rPr>
                <w:rStyle w:val="zadanifontodlomka-000175"/>
              </w:rPr>
              <w:t xml:space="preserve">KONTAKT PODACI PODNOSITELJA ZAHTJEVA </w:t>
            </w:r>
          </w:p>
        </w:tc>
      </w:tr>
      <w:tr w:rsidR="00EF4EE4" w14:paraId="1F521F2A"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509C067" w14:textId="77777777" w:rsidR="00EF4EE4" w:rsidRDefault="00EF4EE4">
            <w:pPr>
              <w:pStyle w:val="normal-000174"/>
            </w:pPr>
            <w:r>
              <w:rPr>
                <w:rStyle w:val="zadanifontodlomka-000178"/>
              </w:rPr>
              <w:t>TELEFON</w:t>
            </w:r>
            <w:r>
              <w:t xml:space="preserve"> </w:t>
            </w:r>
          </w:p>
        </w:tc>
        <w:tc>
          <w:tcPr>
            <w:tcW w:w="271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2270B34" w14:textId="77777777" w:rsidR="00EF4EE4" w:rsidRDefault="00EF4EE4">
            <w:pPr>
              <w:pStyle w:val="normal-000174"/>
            </w:pPr>
            <w:r>
              <w:rPr>
                <w:rStyle w:val="zadanifontodlomka-000178"/>
              </w:rPr>
              <w:t> </w:t>
            </w:r>
            <w:r>
              <w:t xml:space="preserve"> </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EE5B749" w14:textId="77777777" w:rsidR="00EF4EE4" w:rsidRDefault="00EF4EE4">
            <w:pPr>
              <w:pStyle w:val="normal-000174"/>
            </w:pPr>
            <w:r>
              <w:rPr>
                <w:rStyle w:val="zadanifontodlomka-000178"/>
              </w:rPr>
              <w:t>FAX</w:t>
            </w:r>
            <w:r>
              <w:t xml:space="preserve"> </w:t>
            </w:r>
          </w:p>
        </w:tc>
        <w:tc>
          <w:tcPr>
            <w:tcW w:w="2850" w:type="dxa"/>
            <w:gridSpan w:val="5"/>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DB54CDA" w14:textId="77777777" w:rsidR="00EF4EE4" w:rsidRDefault="00EF4EE4">
            <w:pPr>
              <w:pStyle w:val="normal-000174"/>
            </w:pPr>
            <w:r>
              <w:rPr>
                <w:rStyle w:val="zadanifontodlomka-000178"/>
              </w:rPr>
              <w:t> </w:t>
            </w:r>
            <w:r>
              <w:t xml:space="preserve"> </w:t>
            </w:r>
          </w:p>
        </w:tc>
      </w:tr>
      <w:tr w:rsidR="00EF4EE4" w14:paraId="57C89DD3"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2C824B2D" w14:textId="77777777" w:rsidR="00EF4EE4" w:rsidRDefault="00EF4EE4">
            <w:pPr>
              <w:pStyle w:val="normal-000174"/>
            </w:pPr>
            <w:r>
              <w:rPr>
                <w:rStyle w:val="zadanifontodlomka-000178"/>
              </w:rPr>
              <w:t>MOBITEL</w:t>
            </w:r>
            <w:r>
              <w:t xml:space="preserve"> </w:t>
            </w:r>
          </w:p>
        </w:tc>
        <w:tc>
          <w:tcPr>
            <w:tcW w:w="271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D8ACAAD" w14:textId="77777777" w:rsidR="00EF4EE4" w:rsidRDefault="00EF4EE4">
            <w:pPr>
              <w:pStyle w:val="normal-000174"/>
            </w:pPr>
            <w:r>
              <w:rPr>
                <w:rStyle w:val="zadanifontodlomka-000178"/>
              </w:rPr>
              <w:t> </w:t>
            </w:r>
            <w:r>
              <w:t xml:space="preserve"> </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708E13B4" w14:textId="77777777" w:rsidR="00EF4EE4" w:rsidRDefault="00EF4EE4">
            <w:pPr>
              <w:pStyle w:val="normal-000174"/>
            </w:pPr>
            <w:r>
              <w:rPr>
                <w:rStyle w:val="zadanifontodlomka-000178"/>
              </w:rPr>
              <w:t>WWW</w:t>
            </w:r>
            <w:r>
              <w:t xml:space="preserve"> </w:t>
            </w:r>
          </w:p>
        </w:tc>
        <w:tc>
          <w:tcPr>
            <w:tcW w:w="2850" w:type="dxa"/>
            <w:gridSpan w:val="5"/>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596DDD3" w14:textId="77777777" w:rsidR="00EF4EE4" w:rsidRDefault="00EF4EE4">
            <w:pPr>
              <w:pStyle w:val="normal-000174"/>
            </w:pPr>
            <w:r>
              <w:rPr>
                <w:rStyle w:val="zadanifontodlomka-000178"/>
              </w:rPr>
              <w:t> </w:t>
            </w:r>
            <w:r>
              <w:t xml:space="preserve"> </w:t>
            </w:r>
          </w:p>
        </w:tc>
      </w:tr>
      <w:tr w:rsidR="00EF4EE4" w14:paraId="2538528C"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65B8E01" w14:textId="77777777" w:rsidR="00EF4EE4" w:rsidRDefault="00EF4EE4">
            <w:pPr>
              <w:pStyle w:val="normal-000174"/>
            </w:pPr>
            <w:r>
              <w:rPr>
                <w:rStyle w:val="zadanifontodlomka-000178"/>
              </w:rPr>
              <w:t>E-MAIL</w:t>
            </w:r>
            <w:r>
              <w:t xml:space="preserve"> </w:t>
            </w:r>
          </w:p>
        </w:tc>
        <w:tc>
          <w:tcPr>
            <w:tcW w:w="7380" w:type="dxa"/>
            <w:gridSpan w:val="10"/>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1639AD9" w14:textId="77777777" w:rsidR="00EF4EE4" w:rsidRDefault="00EF4EE4">
            <w:pPr>
              <w:pStyle w:val="normal-000174"/>
            </w:pPr>
            <w:r>
              <w:rPr>
                <w:rStyle w:val="zadanifontodlomka-000178"/>
              </w:rPr>
              <w:t> </w:t>
            </w:r>
            <w:r>
              <w:t xml:space="preserve"> </w:t>
            </w:r>
          </w:p>
        </w:tc>
      </w:tr>
      <w:tr w:rsidR="00EF4EE4" w14:paraId="73CF372F" w14:textId="77777777">
        <w:trPr>
          <w:trHeight w:val="45"/>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7CC384EB" w14:textId="77777777" w:rsidR="00EF4EE4" w:rsidRDefault="00EF4EE4">
            <w:pPr>
              <w:pStyle w:val="normal-000183"/>
            </w:pPr>
            <w:r>
              <w:rPr>
                <w:rStyle w:val="000184"/>
              </w:rPr>
              <w:t xml:space="preserve">  </w:t>
            </w:r>
          </w:p>
        </w:tc>
      </w:tr>
      <w:tr w:rsidR="00EF4EE4" w14:paraId="48124199"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6F85042D" w14:textId="77777777" w:rsidR="00EF4EE4" w:rsidRDefault="00EF4EE4">
            <w:pPr>
              <w:pStyle w:val="normal-000174"/>
            </w:pPr>
            <w:r>
              <w:rPr>
                <w:rStyle w:val="zadanifontodlomka-000175"/>
              </w:rPr>
              <w:t xml:space="preserve">PODACI O ZAHTJEVU </w:t>
            </w:r>
          </w:p>
          <w:p w14:paraId="5CFE2729" w14:textId="77777777" w:rsidR="00EF4EE4" w:rsidRDefault="00EF4EE4">
            <w:pPr>
              <w:pStyle w:val="normal-000174"/>
            </w:pPr>
            <w:r>
              <w:rPr>
                <w:rStyle w:val="000140"/>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95"/>
              <w:gridCol w:w="510"/>
              <w:gridCol w:w="510"/>
              <w:gridCol w:w="510"/>
              <w:gridCol w:w="510"/>
              <w:gridCol w:w="510"/>
              <w:gridCol w:w="510"/>
              <w:gridCol w:w="510"/>
              <w:gridCol w:w="495"/>
              <w:gridCol w:w="514"/>
              <w:gridCol w:w="514"/>
              <w:gridCol w:w="514"/>
              <w:gridCol w:w="514"/>
            </w:tblGrid>
            <w:tr w:rsidR="00EF4EE4" w14:paraId="61A750ED" w14:textId="77777777">
              <w:tc>
                <w:tcPr>
                  <w:tcW w:w="49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D3130A1" w14:textId="77777777" w:rsidR="00EF4EE4" w:rsidRDefault="00EF4EE4">
                  <w:pPr>
                    <w:pStyle w:val="normal-000191"/>
                  </w:pPr>
                  <w:r>
                    <w:rPr>
                      <w:rStyle w:val="zadanifontodlomka-000122"/>
                    </w:rPr>
                    <w:t>R1</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3235713" w14:textId="77777777" w:rsidR="00EF4EE4" w:rsidRDefault="00EF4EE4">
                  <w:pPr>
                    <w:pStyle w:val="normal-000191"/>
                  </w:pPr>
                  <w:r>
                    <w:rPr>
                      <w:rStyle w:val="zadanifontodlomka-000122"/>
                    </w:rPr>
                    <w:t>R2</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7DD02B6C" w14:textId="77777777" w:rsidR="00EF4EE4" w:rsidRDefault="00EF4EE4">
                  <w:pPr>
                    <w:pStyle w:val="normal-000191"/>
                  </w:pPr>
                  <w:r>
                    <w:rPr>
                      <w:rStyle w:val="zadanifontodlomka-000122"/>
                    </w:rPr>
                    <w:t>R3</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361EBEEE" w14:textId="77777777" w:rsidR="00EF4EE4" w:rsidRDefault="00EF4EE4">
                  <w:pPr>
                    <w:pStyle w:val="normal-000191"/>
                  </w:pPr>
                  <w:r>
                    <w:rPr>
                      <w:rStyle w:val="zadanifontodlomka-000122"/>
                    </w:rPr>
                    <w:t>R4</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48F8235" w14:textId="77777777" w:rsidR="00EF4EE4" w:rsidRDefault="00EF4EE4">
                  <w:pPr>
                    <w:pStyle w:val="normal-000191"/>
                  </w:pPr>
                  <w:r>
                    <w:rPr>
                      <w:rStyle w:val="zadanifontodlomka-000122"/>
                    </w:rPr>
                    <w:t>R5</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20830B9D" w14:textId="77777777" w:rsidR="00EF4EE4" w:rsidRDefault="00EF4EE4">
                  <w:pPr>
                    <w:pStyle w:val="normal-000191"/>
                  </w:pPr>
                  <w:r>
                    <w:rPr>
                      <w:rStyle w:val="zadanifontodlomka-000122"/>
                    </w:rPr>
                    <w:t>R6</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E615023" w14:textId="77777777" w:rsidR="00EF4EE4" w:rsidRDefault="00EF4EE4">
                  <w:pPr>
                    <w:pStyle w:val="normal-000191"/>
                  </w:pPr>
                  <w:r>
                    <w:rPr>
                      <w:rStyle w:val="zadanifontodlomka-000122"/>
                    </w:rPr>
                    <w:t>R7</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64C4134" w14:textId="77777777" w:rsidR="00EF4EE4" w:rsidRDefault="00EF4EE4">
                  <w:pPr>
                    <w:pStyle w:val="normal-000191"/>
                  </w:pPr>
                  <w:r>
                    <w:rPr>
                      <w:rStyle w:val="zadanifontodlomka-000122"/>
                    </w:rPr>
                    <w:t>R8</w:t>
                  </w:r>
                  <w:r>
                    <w:t xml:space="preserve"> </w:t>
                  </w:r>
                </w:p>
              </w:tc>
              <w:tc>
                <w:tcPr>
                  <w:tcW w:w="49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66E56B6" w14:textId="77777777" w:rsidR="00EF4EE4" w:rsidRDefault="00EF4EE4">
                  <w:pPr>
                    <w:pStyle w:val="normal-000191"/>
                  </w:pPr>
                  <w:r>
                    <w:rPr>
                      <w:rStyle w:val="zadanifontodlomka-000122"/>
                    </w:rPr>
                    <w:t>R9</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2015066" w14:textId="77777777" w:rsidR="00EF4EE4" w:rsidRDefault="00EF4EE4">
                  <w:pPr>
                    <w:pStyle w:val="normal-000191"/>
                  </w:pPr>
                  <w:r>
                    <w:rPr>
                      <w:rStyle w:val="zadanifontodlomka-000122"/>
                    </w:rPr>
                    <w:t>R10</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7760915" w14:textId="77777777" w:rsidR="00EF4EE4" w:rsidRDefault="00EF4EE4">
                  <w:pPr>
                    <w:pStyle w:val="normal-000191"/>
                  </w:pPr>
                  <w:r>
                    <w:rPr>
                      <w:rStyle w:val="zadanifontodlomka-000122"/>
                    </w:rPr>
                    <w:t>R11</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66475506" w14:textId="77777777" w:rsidR="00EF4EE4" w:rsidRDefault="00EF4EE4">
                  <w:pPr>
                    <w:pStyle w:val="normal-000191"/>
                  </w:pPr>
                  <w:r>
                    <w:rPr>
                      <w:rStyle w:val="zadanifontodlomka-000122"/>
                    </w:rPr>
                    <w:t>R12</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995C4AF" w14:textId="77777777" w:rsidR="00EF4EE4" w:rsidRDefault="00EF4EE4">
                  <w:pPr>
                    <w:pStyle w:val="normal-000191"/>
                  </w:pPr>
                  <w:r>
                    <w:rPr>
                      <w:rStyle w:val="zadanifontodlomka-000122"/>
                    </w:rPr>
                    <w:t>R13</w:t>
                  </w:r>
                  <w:r>
                    <w:t xml:space="preserve"> </w:t>
                  </w:r>
                </w:p>
              </w:tc>
            </w:tr>
            <w:tr w:rsidR="00EF4EE4" w14:paraId="6699E99F" w14:textId="77777777">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6AD88EC1"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10E96938"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65763A6B"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3AC1A1A"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7C721B41"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408C7537"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67798855"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3C701E6A" w14:textId="77777777" w:rsidR="00EF4EE4" w:rsidRDefault="00EF4EE4">
                  <w:pPr>
                    <w:pStyle w:val="normal-000174"/>
                  </w:pPr>
                  <w:r>
                    <w:rPr>
                      <w:rStyle w:val="000140"/>
                    </w:rPr>
                    <w:t> </w:t>
                  </w:r>
                  <w:r>
                    <w:t xml:space="preserve"> </w:t>
                  </w:r>
                </w:p>
              </w:tc>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344B93D0"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52725B18"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81D7AF8"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6E032800" w14:textId="77777777" w:rsidR="00EF4EE4" w:rsidRDefault="00EF4EE4">
                  <w:pPr>
                    <w:pStyle w:val="normal-000174"/>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A2272C7" w14:textId="77777777" w:rsidR="00EF4EE4" w:rsidRDefault="00EF4EE4">
                  <w:pPr>
                    <w:pStyle w:val="normal-000174"/>
                  </w:pPr>
                  <w:r>
                    <w:rPr>
                      <w:rStyle w:val="000140"/>
                    </w:rPr>
                    <w:t> </w:t>
                  </w:r>
                  <w:r>
                    <w:t xml:space="preserve"> </w:t>
                  </w:r>
                </w:p>
              </w:tc>
            </w:tr>
          </w:tbl>
          <w:p w14:paraId="39A474D8" w14:textId="77777777" w:rsidR="00EF4EE4" w:rsidRDefault="00EF4EE4">
            <w:pPr>
              <w:pStyle w:val="normal-000183"/>
            </w:pPr>
            <w:r>
              <w:rPr>
                <w:rStyle w:val="00006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95"/>
              <w:gridCol w:w="510"/>
              <w:gridCol w:w="510"/>
              <w:gridCol w:w="510"/>
              <w:gridCol w:w="510"/>
              <w:gridCol w:w="510"/>
              <w:gridCol w:w="495"/>
              <w:gridCol w:w="510"/>
              <w:gridCol w:w="525"/>
              <w:gridCol w:w="525"/>
              <w:gridCol w:w="525"/>
              <w:gridCol w:w="525"/>
              <w:gridCol w:w="525"/>
              <w:gridCol w:w="525"/>
            </w:tblGrid>
            <w:tr w:rsidR="00EF4EE4" w14:paraId="42A9EF65" w14:textId="77777777">
              <w:tc>
                <w:tcPr>
                  <w:tcW w:w="49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75235483" w14:textId="77777777" w:rsidR="00EF4EE4" w:rsidRDefault="00EF4EE4">
                  <w:pPr>
                    <w:pStyle w:val="normal-000196"/>
                  </w:pPr>
                  <w:r>
                    <w:rPr>
                      <w:rStyle w:val="zadanifontodlomka-000122"/>
                    </w:rPr>
                    <w:t>D1</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676E21D2" w14:textId="77777777" w:rsidR="00EF4EE4" w:rsidRDefault="00EF4EE4">
                  <w:pPr>
                    <w:pStyle w:val="normal-000196"/>
                  </w:pPr>
                  <w:r>
                    <w:rPr>
                      <w:rStyle w:val="zadanifontodlomka-000122"/>
                    </w:rPr>
                    <w:t>D2</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714556D" w14:textId="77777777" w:rsidR="00EF4EE4" w:rsidRDefault="00EF4EE4">
                  <w:pPr>
                    <w:pStyle w:val="normal-000196"/>
                  </w:pPr>
                  <w:r>
                    <w:rPr>
                      <w:rStyle w:val="zadanifontodlomka-000122"/>
                    </w:rPr>
                    <w:t>D3</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321DEBCC" w14:textId="77777777" w:rsidR="00EF4EE4" w:rsidRDefault="00EF4EE4">
                  <w:pPr>
                    <w:pStyle w:val="normal-000196"/>
                  </w:pPr>
                  <w:r>
                    <w:rPr>
                      <w:rStyle w:val="zadanifontodlomka-000122"/>
                    </w:rPr>
                    <w:t>D4</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0EBC99A" w14:textId="77777777" w:rsidR="00EF4EE4" w:rsidRDefault="00EF4EE4">
                  <w:pPr>
                    <w:pStyle w:val="normal-000196"/>
                  </w:pPr>
                  <w:r>
                    <w:rPr>
                      <w:rStyle w:val="zadanifontodlomka-000122"/>
                    </w:rPr>
                    <w:t>D5</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30A1E047" w14:textId="77777777" w:rsidR="00EF4EE4" w:rsidRDefault="00EF4EE4">
                  <w:pPr>
                    <w:pStyle w:val="normal-000196"/>
                  </w:pPr>
                  <w:r>
                    <w:rPr>
                      <w:rStyle w:val="zadanifontodlomka-000122"/>
                    </w:rPr>
                    <w:t>D6</w:t>
                  </w:r>
                  <w:r>
                    <w:t xml:space="preserve"> </w:t>
                  </w:r>
                </w:p>
              </w:tc>
              <w:tc>
                <w:tcPr>
                  <w:tcW w:w="49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D25DAA2" w14:textId="77777777" w:rsidR="00EF4EE4" w:rsidRDefault="00EF4EE4">
                  <w:pPr>
                    <w:pStyle w:val="normal-000196"/>
                  </w:pPr>
                  <w:r>
                    <w:rPr>
                      <w:rStyle w:val="zadanifontodlomka-000122"/>
                    </w:rPr>
                    <w:t>D8</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04166B2" w14:textId="77777777" w:rsidR="00EF4EE4" w:rsidRDefault="00EF4EE4">
                  <w:pPr>
                    <w:pStyle w:val="normal-000196"/>
                  </w:pPr>
                  <w:r>
                    <w:rPr>
                      <w:rStyle w:val="zadanifontodlomka-000122"/>
                    </w:rPr>
                    <w:t>D9</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280D9F72" w14:textId="77777777" w:rsidR="00EF4EE4" w:rsidRDefault="00EF4EE4">
                  <w:pPr>
                    <w:pStyle w:val="normal-000196"/>
                  </w:pPr>
                  <w:r>
                    <w:rPr>
                      <w:rStyle w:val="zadanifontodlomka-000122"/>
                    </w:rPr>
                    <w:t>D10</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2DAA97A8" w14:textId="77777777" w:rsidR="00EF4EE4" w:rsidRDefault="00EF4EE4">
                  <w:pPr>
                    <w:pStyle w:val="normal-000196"/>
                  </w:pPr>
                  <w:r>
                    <w:rPr>
                      <w:rStyle w:val="zadanifontodlomka-000122"/>
                    </w:rPr>
                    <w:t>D11</w:t>
                  </w:r>
                  <w:r>
                    <w:t xml:space="preserve"> </w:t>
                  </w:r>
                </w:p>
              </w:tc>
              <w:tc>
                <w:tcPr>
                  <w:tcW w:w="49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488C733" w14:textId="77777777" w:rsidR="00EF4EE4" w:rsidRDefault="00EF4EE4">
                  <w:pPr>
                    <w:pStyle w:val="normal-000196"/>
                  </w:pPr>
                  <w:r>
                    <w:rPr>
                      <w:rStyle w:val="zadanifontodlomka-000122"/>
                    </w:rPr>
                    <w:t>D12</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E4EA7BA" w14:textId="77777777" w:rsidR="00EF4EE4" w:rsidRDefault="00EF4EE4">
                  <w:pPr>
                    <w:pStyle w:val="normal-000196"/>
                  </w:pPr>
                  <w:r>
                    <w:rPr>
                      <w:rStyle w:val="zadanifontodlomka-000122"/>
                    </w:rPr>
                    <w:t>D13</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7A8546E2" w14:textId="77777777" w:rsidR="00EF4EE4" w:rsidRDefault="00EF4EE4">
                  <w:pPr>
                    <w:pStyle w:val="normal-000196"/>
                  </w:pPr>
                  <w:r>
                    <w:rPr>
                      <w:rStyle w:val="zadanifontodlomka-000122"/>
                    </w:rPr>
                    <w:t>D14</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65FD54C5" w14:textId="77777777" w:rsidR="00EF4EE4" w:rsidRDefault="00EF4EE4">
                  <w:pPr>
                    <w:pStyle w:val="normal-000196"/>
                  </w:pPr>
                  <w:r>
                    <w:rPr>
                      <w:rStyle w:val="zadanifontodlomka-000122"/>
                    </w:rPr>
                    <w:t>D15</w:t>
                  </w:r>
                  <w:r>
                    <w:t xml:space="preserve"> </w:t>
                  </w:r>
                </w:p>
              </w:tc>
            </w:tr>
            <w:tr w:rsidR="00EF4EE4" w14:paraId="252153E2" w14:textId="77777777">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C51C9C4"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38B61009"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3B920D13"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6D0C69A4"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103DAD52"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292ED644" w14:textId="77777777" w:rsidR="00EF4EE4" w:rsidRDefault="00EF4EE4">
                  <w:pPr>
                    <w:pStyle w:val="normal-000197"/>
                  </w:pPr>
                  <w:r>
                    <w:rPr>
                      <w:rStyle w:val="000140"/>
                    </w:rPr>
                    <w:t> </w:t>
                  </w:r>
                  <w:r>
                    <w:t xml:space="preserve"> </w:t>
                  </w:r>
                </w:p>
              </w:tc>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4DEC061"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7086FC43"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5888AEF"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2469836" w14:textId="77777777" w:rsidR="00EF4EE4" w:rsidRDefault="00EF4EE4">
                  <w:pPr>
                    <w:pStyle w:val="normal-000197"/>
                  </w:pPr>
                  <w:r>
                    <w:rPr>
                      <w:rStyle w:val="000140"/>
                    </w:rPr>
                    <w:t> </w:t>
                  </w:r>
                  <w:r>
                    <w:t xml:space="preserve"> </w:t>
                  </w:r>
                </w:p>
              </w:tc>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494A41F5"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40D134E3"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34E6BCFC" w14:textId="77777777" w:rsidR="00EF4EE4" w:rsidRDefault="00EF4EE4">
                  <w:pPr>
                    <w:pStyle w:val="normal-000197"/>
                  </w:pPr>
                  <w:r>
                    <w:rPr>
                      <w:rStyle w:val="000140"/>
                    </w:rPr>
                    <w:t> </w:t>
                  </w:r>
                  <w:r>
                    <w:t xml:space="preserve"> </w:t>
                  </w:r>
                </w:p>
              </w:tc>
              <w:tc>
                <w:tcPr>
                  <w:tcW w:w="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12ECE531" w14:textId="77777777" w:rsidR="00EF4EE4" w:rsidRDefault="00EF4EE4">
                  <w:pPr>
                    <w:pStyle w:val="normal-000197"/>
                  </w:pPr>
                  <w:r>
                    <w:rPr>
                      <w:rStyle w:val="000140"/>
                    </w:rPr>
                    <w:t> </w:t>
                  </w:r>
                  <w:r>
                    <w:t xml:space="preserve"> </w:t>
                  </w:r>
                </w:p>
              </w:tc>
            </w:tr>
          </w:tbl>
          <w:p w14:paraId="0A9BB8BB" w14:textId="77777777" w:rsidR="00EF4EE4" w:rsidRDefault="00EF4EE4">
            <w:pPr>
              <w:pStyle w:val="normal-000174"/>
            </w:pPr>
            <w:r>
              <w:rPr>
                <w:rStyle w:val="000140"/>
              </w:rPr>
              <w:t> </w:t>
            </w:r>
            <w:r>
              <w:t xml:space="preserve"> </w:t>
            </w:r>
          </w:p>
          <w:p w14:paraId="130A972F" w14:textId="77777777" w:rsidR="00EF4EE4" w:rsidRDefault="00EF4EE4">
            <w:pPr>
              <w:pStyle w:val="normal-000174"/>
            </w:pPr>
            <w:r>
              <w:rPr>
                <w:rStyle w:val="zadanifontodlomka-000178"/>
              </w:rPr>
              <w:t>Zahtjev se podnosi za:</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330"/>
              <w:gridCol w:w="645"/>
            </w:tblGrid>
            <w:tr w:rsidR="00EF4EE4" w14:paraId="3A7B3A44" w14:textId="77777777">
              <w:tc>
                <w:tcPr>
                  <w:tcW w:w="633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85690DC" w14:textId="77777777" w:rsidR="00EF4EE4" w:rsidRDefault="00EF4EE4">
                  <w:pPr>
                    <w:pStyle w:val="normal-000174"/>
                  </w:pPr>
                  <w:r>
                    <w:rPr>
                      <w:rStyle w:val="zadanifontodlomka-000178"/>
                    </w:rPr>
                    <w:t>IZDAVANJE DOZVOLE</w:t>
                  </w:r>
                  <w:r>
                    <w:t xml:space="preserve">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4C0016E5" w14:textId="77777777" w:rsidR="00EF4EE4" w:rsidRDefault="00EF4EE4">
                  <w:pPr>
                    <w:pStyle w:val="normal-000197"/>
                  </w:pPr>
                  <w:r>
                    <w:rPr>
                      <w:rStyle w:val="000140"/>
                    </w:rPr>
                    <w:t> </w:t>
                  </w:r>
                  <w:r>
                    <w:t xml:space="preserve"> </w:t>
                  </w:r>
                </w:p>
              </w:tc>
            </w:tr>
            <w:tr w:rsidR="00EF4EE4" w14:paraId="5ACB5764" w14:textId="77777777">
              <w:tc>
                <w:tcPr>
                  <w:tcW w:w="633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24770BD6" w14:textId="77777777" w:rsidR="00EF4EE4" w:rsidRDefault="00EF4EE4">
                  <w:pPr>
                    <w:pStyle w:val="normal-000174"/>
                  </w:pPr>
                  <w:r>
                    <w:rPr>
                      <w:rStyle w:val="zadanifontodlomka-000178"/>
                    </w:rPr>
                    <w:t>IZDAVANJE DOZVOLE ZA POKUSNI RAD</w:t>
                  </w:r>
                  <w:r>
                    <w:t xml:space="preserve">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60DCF03" w14:textId="77777777" w:rsidR="00EF4EE4" w:rsidRDefault="00EF4EE4">
                  <w:pPr>
                    <w:pStyle w:val="normal-000197"/>
                  </w:pPr>
                  <w:r>
                    <w:rPr>
                      <w:rStyle w:val="000140"/>
                    </w:rPr>
                    <w:t> </w:t>
                  </w:r>
                  <w:r>
                    <w:t xml:space="preserve"> </w:t>
                  </w:r>
                </w:p>
              </w:tc>
            </w:tr>
            <w:tr w:rsidR="00EF4EE4" w14:paraId="6AD2EDE4" w14:textId="77777777">
              <w:trPr>
                <w:trHeight w:val="45"/>
              </w:trPr>
              <w:tc>
                <w:tcPr>
                  <w:tcW w:w="6975"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45E48519" w14:textId="77777777" w:rsidR="00EF4EE4" w:rsidRDefault="00EF4EE4">
                  <w:pPr>
                    <w:pStyle w:val="normal-000183"/>
                  </w:pPr>
                  <w:r>
                    <w:rPr>
                      <w:rStyle w:val="000067"/>
                    </w:rPr>
                    <w:t> </w:t>
                  </w:r>
                  <w:r>
                    <w:t xml:space="preserve"> </w:t>
                  </w:r>
                </w:p>
              </w:tc>
            </w:tr>
            <w:tr w:rsidR="00EF4EE4" w14:paraId="3F5FA7D4" w14:textId="77777777">
              <w:tc>
                <w:tcPr>
                  <w:tcW w:w="633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38FD2D8D" w14:textId="77777777" w:rsidR="00EF4EE4" w:rsidRDefault="00EF4EE4">
                  <w:pPr>
                    <w:pStyle w:val="normal-000174"/>
                  </w:pPr>
                  <w:r>
                    <w:rPr>
                      <w:rStyle w:val="zadanifontodlomka-000178"/>
                    </w:rPr>
                    <w:t xml:space="preserve">OBRADA OTPADA MOBILNIM UREĐAJEM </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63C95F73" w14:textId="77777777" w:rsidR="00EF4EE4" w:rsidRDefault="00EF4EE4">
                  <w:pPr>
                    <w:pStyle w:val="normal-000197"/>
                  </w:pPr>
                  <w:r>
                    <w:rPr>
                      <w:rStyle w:val="000140"/>
                    </w:rPr>
                    <w:t> </w:t>
                  </w:r>
                  <w:r>
                    <w:t xml:space="preserve"> </w:t>
                  </w:r>
                </w:p>
              </w:tc>
            </w:tr>
            <w:tr w:rsidR="00EF4EE4" w14:paraId="1147FEBC" w14:textId="77777777">
              <w:trPr>
                <w:trHeight w:val="60"/>
              </w:trPr>
              <w:tc>
                <w:tcPr>
                  <w:tcW w:w="6975"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53B63CD1" w14:textId="77777777" w:rsidR="00EF4EE4" w:rsidRDefault="00EF4EE4">
                  <w:pPr>
                    <w:pStyle w:val="normal-000202"/>
                  </w:pPr>
                  <w:r>
                    <w:rPr>
                      <w:rStyle w:val="000067"/>
                    </w:rPr>
                    <w:t> </w:t>
                  </w:r>
                  <w:r>
                    <w:t xml:space="preserve"> </w:t>
                  </w:r>
                </w:p>
              </w:tc>
            </w:tr>
          </w:tbl>
          <w:p w14:paraId="12043FDA" w14:textId="77777777" w:rsidR="00EF4EE4" w:rsidRDefault="00EF4EE4">
            <w:pPr>
              <w:pStyle w:val="normal-000174"/>
            </w:pPr>
            <w:r>
              <w:rPr>
                <w:rStyle w:val="000140"/>
              </w:rPr>
              <w:t> </w:t>
            </w:r>
            <w:r>
              <w:t xml:space="preserve"> </w:t>
            </w:r>
          </w:p>
        </w:tc>
      </w:tr>
      <w:tr w:rsidR="00EF4EE4" w14:paraId="53B3AF07" w14:textId="77777777">
        <w:trPr>
          <w:trHeight w:val="255"/>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7F6B5548" w14:textId="77777777" w:rsidR="00EF4EE4" w:rsidRDefault="00EF4EE4">
            <w:pPr>
              <w:pStyle w:val="normal-000183"/>
            </w:pPr>
            <w:r>
              <w:rPr>
                <w:rStyle w:val="000067"/>
              </w:rPr>
              <w:t> </w:t>
            </w:r>
            <w:r>
              <w:t xml:space="preserve"> </w:t>
            </w:r>
          </w:p>
        </w:tc>
      </w:tr>
      <w:tr w:rsidR="00EF4EE4" w14:paraId="748748BF"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2F4E93C2" w14:textId="77777777" w:rsidR="00EF4EE4" w:rsidRDefault="00EF4EE4">
            <w:pPr>
              <w:pStyle w:val="normal-000197"/>
            </w:pPr>
            <w:r>
              <w:rPr>
                <w:rStyle w:val="zadanifontodlomka-000175"/>
              </w:rPr>
              <w:t xml:space="preserve">PODACI O VAŽEĆIM DOZVOLAMA NA LOKACIJI ZA KOJU SE PODNOSI ZAHTJEV </w:t>
            </w:r>
          </w:p>
        </w:tc>
      </w:tr>
      <w:tr w:rsidR="00EF4EE4" w14:paraId="3E3E71F7"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4FECE56" w14:textId="77777777" w:rsidR="00EF4EE4" w:rsidRDefault="00EF4EE4">
            <w:pPr>
              <w:pStyle w:val="normal-000174"/>
            </w:pPr>
            <w:r>
              <w:rPr>
                <w:rStyle w:val="zadanifontodlomka-000175"/>
              </w:rPr>
              <w:t xml:space="preserve">DOZVOLA ZA GOSPODARENJE OTPADOM </w:t>
            </w:r>
          </w:p>
        </w:tc>
      </w:tr>
      <w:tr w:rsidR="00EF4EE4" w14:paraId="2C4A70D7" w14:textId="77777777">
        <w:trPr>
          <w:trHeight w:val="270"/>
        </w:trPr>
        <w:tc>
          <w:tcPr>
            <w:tcW w:w="147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7CA6D776" w14:textId="77777777" w:rsidR="00EF4EE4" w:rsidRDefault="00EF4EE4">
            <w:pPr>
              <w:pStyle w:val="normal-000197"/>
            </w:pPr>
            <w:r>
              <w:rPr>
                <w:rStyle w:val="zadanifontodlomka-000178"/>
              </w:rPr>
              <w:t>KLASA</w:t>
            </w:r>
            <w:r>
              <w:t xml:space="preserve"> </w:t>
            </w:r>
          </w:p>
        </w:tc>
        <w:tc>
          <w:tcPr>
            <w:tcW w:w="1650"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27A4B5B1" w14:textId="77777777" w:rsidR="00EF4EE4" w:rsidRDefault="00EF4EE4">
            <w:pPr>
              <w:pStyle w:val="normal-000197"/>
            </w:pPr>
            <w:r>
              <w:rPr>
                <w:rStyle w:val="zadanifontodlomka-000178"/>
              </w:rPr>
              <w:t>URBROJ</w:t>
            </w:r>
            <w:r>
              <w:t xml:space="preserve"> </w:t>
            </w:r>
          </w:p>
        </w:tc>
        <w:tc>
          <w:tcPr>
            <w:tcW w:w="3705" w:type="dxa"/>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74DB0976" w14:textId="77777777" w:rsidR="00EF4EE4" w:rsidRDefault="00EF4EE4">
            <w:pPr>
              <w:pStyle w:val="normal-000197"/>
            </w:pPr>
            <w:r>
              <w:rPr>
                <w:rStyle w:val="zadanifontodlomka-000178"/>
              </w:rPr>
              <w:t>TIJELO KOJE JE IZDALO DOZVOLU</w:t>
            </w:r>
            <w:r>
              <w:t xml:space="preserve"> </w:t>
            </w:r>
          </w:p>
        </w:tc>
        <w:tc>
          <w:tcPr>
            <w:tcW w:w="2850" w:type="dxa"/>
            <w:gridSpan w:val="5"/>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1206DC9F" w14:textId="77777777" w:rsidR="00EF4EE4" w:rsidRDefault="00EF4EE4">
            <w:pPr>
              <w:pStyle w:val="normal-000197"/>
            </w:pPr>
            <w:r>
              <w:rPr>
                <w:rStyle w:val="zadanifontodlomka-000178"/>
              </w:rPr>
              <w:t>TVRTKA KOJA JE ISHODILA DOZVOLU</w:t>
            </w:r>
            <w:r>
              <w:t xml:space="preserve"> </w:t>
            </w:r>
          </w:p>
        </w:tc>
      </w:tr>
      <w:tr w:rsidR="00EF4EE4" w14:paraId="4E971378" w14:textId="77777777">
        <w:trPr>
          <w:trHeight w:val="270"/>
        </w:trPr>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3ED7C0F9" w14:textId="77777777" w:rsidR="00EF4EE4" w:rsidRDefault="00EF4EE4">
            <w:pPr>
              <w:pStyle w:val="normal-000174"/>
            </w:pPr>
            <w:r>
              <w:rPr>
                <w:rStyle w:val="000140"/>
              </w:rPr>
              <w:t> </w:t>
            </w:r>
            <w:r>
              <w:t xml:space="preserve"> </w:t>
            </w:r>
          </w:p>
        </w:tc>
        <w:tc>
          <w:tcPr>
            <w:tcW w:w="165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612D444" w14:textId="77777777" w:rsidR="00EF4EE4" w:rsidRDefault="00EF4EE4">
            <w:pPr>
              <w:pStyle w:val="normal-000174"/>
            </w:pPr>
            <w:r>
              <w:rPr>
                <w:rStyle w:val="000140"/>
              </w:rPr>
              <w:t> </w:t>
            </w:r>
            <w:r>
              <w:t xml:space="preserve"> </w:t>
            </w:r>
          </w:p>
        </w:tc>
        <w:tc>
          <w:tcPr>
            <w:tcW w:w="370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B661D4D" w14:textId="77777777" w:rsidR="00EF4EE4" w:rsidRDefault="00EF4EE4">
            <w:pPr>
              <w:pStyle w:val="normal-000174"/>
            </w:pPr>
            <w:r>
              <w:rPr>
                <w:rStyle w:val="000140"/>
              </w:rPr>
              <w:t> </w:t>
            </w:r>
            <w:r>
              <w:t xml:space="preserve"> </w:t>
            </w:r>
          </w:p>
        </w:tc>
        <w:tc>
          <w:tcPr>
            <w:tcW w:w="2850" w:type="dxa"/>
            <w:gridSpan w:val="5"/>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77F02B1" w14:textId="77777777" w:rsidR="00EF4EE4" w:rsidRDefault="00EF4EE4">
            <w:pPr>
              <w:pStyle w:val="normal-000174"/>
            </w:pPr>
            <w:r>
              <w:rPr>
                <w:rStyle w:val="000140"/>
              </w:rPr>
              <w:t> </w:t>
            </w:r>
            <w:r>
              <w:t xml:space="preserve"> </w:t>
            </w:r>
          </w:p>
        </w:tc>
      </w:tr>
      <w:tr w:rsidR="00EF4EE4" w14:paraId="535F3588" w14:textId="77777777">
        <w:trPr>
          <w:trHeight w:val="270"/>
        </w:trPr>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14D2D443" w14:textId="77777777" w:rsidR="00EF4EE4" w:rsidRDefault="00EF4EE4">
            <w:pPr>
              <w:pStyle w:val="normal-000174"/>
            </w:pPr>
            <w:r>
              <w:rPr>
                <w:rStyle w:val="000140"/>
              </w:rPr>
              <w:t> </w:t>
            </w:r>
            <w:r>
              <w:t xml:space="preserve"> </w:t>
            </w:r>
          </w:p>
        </w:tc>
        <w:tc>
          <w:tcPr>
            <w:tcW w:w="165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725D6DE" w14:textId="77777777" w:rsidR="00EF4EE4" w:rsidRDefault="00EF4EE4">
            <w:pPr>
              <w:pStyle w:val="normal-000174"/>
            </w:pPr>
            <w:r>
              <w:rPr>
                <w:rStyle w:val="000140"/>
              </w:rPr>
              <w:t> </w:t>
            </w:r>
            <w:r>
              <w:t xml:space="preserve"> </w:t>
            </w:r>
          </w:p>
        </w:tc>
        <w:tc>
          <w:tcPr>
            <w:tcW w:w="370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1B0FC43" w14:textId="77777777" w:rsidR="00EF4EE4" w:rsidRDefault="00EF4EE4">
            <w:pPr>
              <w:pStyle w:val="normal-000174"/>
            </w:pPr>
            <w:r>
              <w:rPr>
                <w:rStyle w:val="000140"/>
              </w:rPr>
              <w:t> </w:t>
            </w:r>
            <w:r>
              <w:t xml:space="preserve"> </w:t>
            </w:r>
          </w:p>
        </w:tc>
        <w:tc>
          <w:tcPr>
            <w:tcW w:w="2850" w:type="dxa"/>
            <w:gridSpan w:val="5"/>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DCA4252" w14:textId="77777777" w:rsidR="00EF4EE4" w:rsidRDefault="00EF4EE4">
            <w:pPr>
              <w:pStyle w:val="normal-000174"/>
            </w:pPr>
            <w:r>
              <w:rPr>
                <w:rStyle w:val="000140"/>
              </w:rPr>
              <w:t> </w:t>
            </w:r>
            <w:r>
              <w:t xml:space="preserve"> </w:t>
            </w:r>
          </w:p>
        </w:tc>
      </w:tr>
      <w:tr w:rsidR="00EF4EE4" w14:paraId="31B4F893"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69588FD" w14:textId="77777777" w:rsidR="00EF4EE4" w:rsidRDefault="00EF4EE4">
            <w:pPr>
              <w:pStyle w:val="normal-000174"/>
            </w:pPr>
            <w:r>
              <w:rPr>
                <w:rStyle w:val="zadanifontodlomka-000175"/>
              </w:rPr>
              <w:t xml:space="preserve">AKT O UPORABI </w:t>
            </w:r>
          </w:p>
        </w:tc>
      </w:tr>
      <w:tr w:rsidR="00EF4EE4" w14:paraId="42B8AD6D" w14:textId="77777777">
        <w:trPr>
          <w:trHeight w:val="270"/>
        </w:trPr>
        <w:tc>
          <w:tcPr>
            <w:tcW w:w="147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6B0EEC1" w14:textId="77777777" w:rsidR="00EF4EE4" w:rsidRDefault="00EF4EE4">
            <w:pPr>
              <w:pStyle w:val="normal-000197"/>
            </w:pPr>
            <w:r>
              <w:rPr>
                <w:rStyle w:val="zadanifontodlomka-000178"/>
              </w:rPr>
              <w:t>KLASA</w:t>
            </w:r>
            <w:r>
              <w:t xml:space="preserve"> </w:t>
            </w:r>
          </w:p>
        </w:tc>
        <w:tc>
          <w:tcPr>
            <w:tcW w:w="1650"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4CC4234D" w14:textId="77777777" w:rsidR="00EF4EE4" w:rsidRDefault="00EF4EE4">
            <w:pPr>
              <w:pStyle w:val="normal-000197"/>
            </w:pPr>
            <w:r>
              <w:rPr>
                <w:rStyle w:val="zadanifontodlomka-000178"/>
              </w:rPr>
              <w:t>URBROJ</w:t>
            </w:r>
            <w:r>
              <w:t xml:space="preserve"> </w:t>
            </w:r>
          </w:p>
        </w:tc>
        <w:tc>
          <w:tcPr>
            <w:tcW w:w="6570" w:type="dxa"/>
            <w:gridSpan w:val="9"/>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1B8B1BDD" w14:textId="77777777" w:rsidR="00EF4EE4" w:rsidRDefault="00EF4EE4">
            <w:pPr>
              <w:pStyle w:val="normal-000197"/>
            </w:pPr>
            <w:r>
              <w:rPr>
                <w:rStyle w:val="zadanifontodlomka-000178"/>
              </w:rPr>
              <w:t>TIJELO KOJE JE IZDALO RJEŠENJE</w:t>
            </w:r>
            <w:r>
              <w:t xml:space="preserve"> </w:t>
            </w:r>
          </w:p>
        </w:tc>
      </w:tr>
      <w:tr w:rsidR="00EF4EE4" w14:paraId="4B6428B8" w14:textId="77777777">
        <w:trPr>
          <w:trHeight w:val="270"/>
        </w:trPr>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1E1F4A8" w14:textId="77777777" w:rsidR="00EF4EE4" w:rsidRDefault="00EF4EE4">
            <w:pPr>
              <w:pStyle w:val="normal-000174"/>
            </w:pPr>
            <w:r>
              <w:rPr>
                <w:rStyle w:val="000140"/>
              </w:rPr>
              <w:t> </w:t>
            </w:r>
            <w:r>
              <w:t xml:space="preserve"> </w:t>
            </w:r>
          </w:p>
        </w:tc>
        <w:tc>
          <w:tcPr>
            <w:tcW w:w="165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473A481" w14:textId="77777777" w:rsidR="00EF4EE4" w:rsidRDefault="00EF4EE4">
            <w:pPr>
              <w:pStyle w:val="normal-000174"/>
            </w:pPr>
            <w:r>
              <w:rPr>
                <w:rStyle w:val="000140"/>
              </w:rPr>
              <w:t> </w:t>
            </w:r>
            <w:r>
              <w:t xml:space="preserve"> </w:t>
            </w:r>
          </w:p>
        </w:tc>
        <w:tc>
          <w:tcPr>
            <w:tcW w:w="370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37AA9AD" w14:textId="77777777" w:rsidR="00EF4EE4" w:rsidRDefault="00EF4EE4">
            <w:pPr>
              <w:pStyle w:val="normal-000174"/>
            </w:pPr>
            <w:r>
              <w:rPr>
                <w:rStyle w:val="000140"/>
              </w:rPr>
              <w:t> </w:t>
            </w:r>
            <w:r>
              <w:t xml:space="preserve"> </w:t>
            </w:r>
          </w:p>
        </w:tc>
        <w:tc>
          <w:tcPr>
            <w:tcW w:w="2850"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3CC3043" w14:textId="77777777" w:rsidR="00EF4EE4" w:rsidRDefault="00EF4EE4">
            <w:pPr>
              <w:pStyle w:val="normal-000174"/>
            </w:pPr>
            <w:r>
              <w:rPr>
                <w:rStyle w:val="000140"/>
              </w:rPr>
              <w:t> </w:t>
            </w:r>
            <w:r>
              <w:t xml:space="preserve"> </w:t>
            </w:r>
          </w:p>
        </w:tc>
      </w:tr>
      <w:tr w:rsidR="00EF4EE4" w14:paraId="34A415DB" w14:textId="77777777">
        <w:trPr>
          <w:trHeight w:val="270"/>
        </w:trPr>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C7B0564" w14:textId="77777777" w:rsidR="00EF4EE4" w:rsidRDefault="00EF4EE4">
            <w:pPr>
              <w:pStyle w:val="normal-000174"/>
            </w:pPr>
            <w:r>
              <w:rPr>
                <w:rStyle w:val="000140"/>
              </w:rPr>
              <w:lastRenderedPageBreak/>
              <w:t> </w:t>
            </w:r>
            <w:r>
              <w:t xml:space="preserve"> </w:t>
            </w:r>
          </w:p>
        </w:tc>
        <w:tc>
          <w:tcPr>
            <w:tcW w:w="165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68AB267" w14:textId="77777777" w:rsidR="00EF4EE4" w:rsidRDefault="00EF4EE4">
            <w:pPr>
              <w:pStyle w:val="normal-000174"/>
            </w:pPr>
            <w:r>
              <w:rPr>
                <w:rStyle w:val="000140"/>
              </w:rPr>
              <w:t> </w:t>
            </w:r>
            <w:r>
              <w:t xml:space="preserve"> </w:t>
            </w:r>
          </w:p>
        </w:tc>
        <w:tc>
          <w:tcPr>
            <w:tcW w:w="370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1EB1AE5" w14:textId="77777777" w:rsidR="00EF4EE4" w:rsidRDefault="00EF4EE4">
            <w:pPr>
              <w:pStyle w:val="normal-000174"/>
            </w:pPr>
            <w:r>
              <w:rPr>
                <w:rStyle w:val="000140"/>
              </w:rPr>
              <w:t> </w:t>
            </w:r>
            <w:r>
              <w:t xml:space="preserve"> </w:t>
            </w:r>
          </w:p>
        </w:tc>
        <w:tc>
          <w:tcPr>
            <w:tcW w:w="2850"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373983B" w14:textId="77777777" w:rsidR="00EF4EE4" w:rsidRDefault="00EF4EE4">
            <w:pPr>
              <w:pStyle w:val="normal-000174"/>
            </w:pPr>
            <w:r>
              <w:rPr>
                <w:rStyle w:val="000140"/>
              </w:rPr>
              <w:t> </w:t>
            </w:r>
            <w:r>
              <w:t xml:space="preserve"> </w:t>
            </w:r>
          </w:p>
        </w:tc>
      </w:tr>
      <w:tr w:rsidR="00EF4EE4" w14:paraId="64A73F85"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vAlign w:val="center"/>
            <w:hideMark/>
          </w:tcPr>
          <w:p w14:paraId="15E7474E" w14:textId="77777777" w:rsidR="00EF4EE4" w:rsidRDefault="00EF4EE4">
            <w:pPr>
              <w:pStyle w:val="normal-000174"/>
            </w:pPr>
            <w:r>
              <w:rPr>
                <w:rStyle w:val="000140"/>
              </w:rPr>
              <w:t> </w:t>
            </w:r>
            <w:r>
              <w:t xml:space="preserve"> </w:t>
            </w:r>
          </w:p>
        </w:tc>
      </w:tr>
      <w:tr w:rsidR="00EF4EE4" w14:paraId="572E1BCE"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7F3CB664" w14:textId="77777777" w:rsidR="00EF4EE4" w:rsidRDefault="00EF4EE4">
            <w:pPr>
              <w:pStyle w:val="normal-000197"/>
            </w:pPr>
            <w:r>
              <w:rPr>
                <w:rStyle w:val="zadanifontodlomka-000175"/>
              </w:rPr>
              <w:t xml:space="preserve">PODACI O LOKACIJI GOSPODARENJA OTPADOM ZA KOJU SE PODNOSI ZAHTJEV </w:t>
            </w:r>
          </w:p>
        </w:tc>
      </w:tr>
      <w:tr w:rsidR="00EF4EE4" w14:paraId="4DC0D652"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EED82E2" w14:textId="77777777" w:rsidR="00EF4EE4" w:rsidRDefault="00EF4EE4">
            <w:pPr>
              <w:pStyle w:val="normal-000174"/>
            </w:pPr>
            <w:r>
              <w:rPr>
                <w:rStyle w:val="zadanifontodlomka-000178"/>
              </w:rPr>
              <w:t>GRAD</w:t>
            </w:r>
            <w:r>
              <w:t xml:space="preserve"> </w:t>
            </w:r>
          </w:p>
        </w:tc>
        <w:tc>
          <w:tcPr>
            <w:tcW w:w="3570"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8C2D1CD" w14:textId="77777777" w:rsidR="00EF4EE4" w:rsidRDefault="00EF4EE4">
            <w:pPr>
              <w:pStyle w:val="normal-000174"/>
            </w:pPr>
            <w:r>
              <w:rPr>
                <w:rStyle w:val="zadanifontodlomka-000178"/>
              </w:rPr>
              <w:t> </w:t>
            </w:r>
            <w:r>
              <w:t xml:space="preserve"> </w:t>
            </w:r>
          </w:p>
        </w:tc>
        <w:tc>
          <w:tcPr>
            <w:tcW w:w="1770" w:type="dxa"/>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4F753B5" w14:textId="77777777" w:rsidR="00EF4EE4" w:rsidRDefault="00EF4EE4">
            <w:pPr>
              <w:pStyle w:val="normal-000174"/>
            </w:pPr>
            <w:r>
              <w:rPr>
                <w:rStyle w:val="zadanifontodlomka-000178"/>
              </w:rPr>
              <w:t>POŠTANSKI BROJ</w:t>
            </w:r>
            <w:r>
              <w:t xml:space="preserve"> </w:t>
            </w:r>
          </w:p>
        </w:tc>
        <w:tc>
          <w:tcPr>
            <w:tcW w:w="202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F52FD01" w14:textId="77777777" w:rsidR="00EF4EE4" w:rsidRDefault="00EF4EE4">
            <w:pPr>
              <w:pStyle w:val="normal-000174"/>
            </w:pPr>
            <w:r>
              <w:rPr>
                <w:rStyle w:val="zadanifontodlomka-000178"/>
              </w:rPr>
              <w:t> </w:t>
            </w:r>
            <w:r>
              <w:t xml:space="preserve"> </w:t>
            </w:r>
          </w:p>
        </w:tc>
      </w:tr>
      <w:tr w:rsidR="00EF4EE4" w14:paraId="632A979C"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79EAE226" w14:textId="77777777" w:rsidR="00EF4EE4" w:rsidRDefault="00EF4EE4">
            <w:pPr>
              <w:pStyle w:val="normal-000174"/>
            </w:pPr>
            <w:r>
              <w:rPr>
                <w:rStyle w:val="zadanifontodlomka-000178"/>
              </w:rPr>
              <w:t>ULICA</w:t>
            </w:r>
            <w:r>
              <w:t xml:space="preserve"> </w:t>
            </w:r>
          </w:p>
        </w:tc>
        <w:tc>
          <w:tcPr>
            <w:tcW w:w="3570"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2F2CE41" w14:textId="77777777" w:rsidR="00EF4EE4" w:rsidRDefault="00EF4EE4">
            <w:pPr>
              <w:pStyle w:val="normal-000174"/>
            </w:pPr>
            <w:r>
              <w:rPr>
                <w:rStyle w:val="zadanifontodlomka-000178"/>
              </w:rPr>
              <w:t> </w:t>
            </w:r>
            <w:r>
              <w:t xml:space="preserve"> </w:t>
            </w:r>
          </w:p>
        </w:tc>
        <w:tc>
          <w:tcPr>
            <w:tcW w:w="1770" w:type="dxa"/>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77DF7697" w14:textId="77777777" w:rsidR="00EF4EE4" w:rsidRDefault="00EF4EE4">
            <w:pPr>
              <w:pStyle w:val="normal-000174"/>
            </w:pPr>
            <w:r>
              <w:rPr>
                <w:rStyle w:val="zadanifontodlomka-000178"/>
              </w:rPr>
              <w:t>KUĆNI BROJ</w:t>
            </w:r>
            <w:r>
              <w:t xml:space="preserve"> </w:t>
            </w:r>
          </w:p>
        </w:tc>
        <w:tc>
          <w:tcPr>
            <w:tcW w:w="2025"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2D57D09" w14:textId="77777777" w:rsidR="00EF4EE4" w:rsidRDefault="00EF4EE4">
            <w:pPr>
              <w:pStyle w:val="normal-000174"/>
            </w:pPr>
            <w:r>
              <w:rPr>
                <w:rStyle w:val="000140"/>
              </w:rPr>
              <w:t> </w:t>
            </w:r>
            <w:r>
              <w:t xml:space="preserve"> </w:t>
            </w:r>
          </w:p>
        </w:tc>
      </w:tr>
      <w:tr w:rsidR="00EF4EE4" w14:paraId="45295C0E"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7407379A" w14:textId="77777777" w:rsidR="00EF4EE4" w:rsidRDefault="00EF4EE4">
            <w:pPr>
              <w:pStyle w:val="normal-000174"/>
            </w:pPr>
            <w:r>
              <w:rPr>
                <w:rStyle w:val="zadanifontodlomka-000178"/>
              </w:rPr>
              <w:t>ŽUPANIJA</w:t>
            </w:r>
            <w:r>
              <w:t xml:space="preserve"> </w:t>
            </w:r>
          </w:p>
        </w:tc>
        <w:tc>
          <w:tcPr>
            <w:tcW w:w="7380" w:type="dxa"/>
            <w:gridSpan w:val="10"/>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3ECF96B" w14:textId="77777777" w:rsidR="00EF4EE4" w:rsidRDefault="00EF4EE4">
            <w:pPr>
              <w:pStyle w:val="normal-000174"/>
            </w:pPr>
            <w:r>
              <w:rPr>
                <w:rStyle w:val="zadanifontodlomka-000178"/>
              </w:rPr>
              <w:t> </w:t>
            </w:r>
            <w:r>
              <w:t xml:space="preserve"> </w:t>
            </w:r>
          </w:p>
        </w:tc>
      </w:tr>
      <w:tr w:rsidR="00EF4EE4" w14:paraId="23C9C66F"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EBD6B49" w14:textId="77777777" w:rsidR="00EF4EE4" w:rsidRDefault="00EF4EE4">
            <w:pPr>
              <w:pStyle w:val="normal-000174"/>
            </w:pPr>
            <w:r>
              <w:rPr>
                <w:rStyle w:val="zadanifontodlomka-000175"/>
              </w:rPr>
              <w:t xml:space="preserve">PODACI DRŽAVNE IZMJERE I KATASTRA NEKRETNINA </w:t>
            </w:r>
          </w:p>
        </w:tc>
      </w:tr>
      <w:tr w:rsidR="00EF4EE4" w14:paraId="4AF2B6F3"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ECE4DEB" w14:textId="77777777" w:rsidR="00EF4EE4" w:rsidRDefault="00EF4EE4">
            <w:pPr>
              <w:pStyle w:val="normal-000197"/>
            </w:pPr>
            <w:r>
              <w:rPr>
                <w:rStyle w:val="zadanifontodlomka-000178"/>
              </w:rPr>
              <w:t>katastarska općina (k.o.)</w:t>
            </w:r>
            <w:r>
              <w:t xml:space="preserve"> </w:t>
            </w:r>
          </w:p>
        </w:tc>
        <w:tc>
          <w:tcPr>
            <w:tcW w:w="4890"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1B8FEFB0" w14:textId="77777777" w:rsidR="00EF4EE4" w:rsidRDefault="00EF4EE4">
            <w:pPr>
              <w:pStyle w:val="normal-000197"/>
            </w:pPr>
            <w:r>
              <w:rPr>
                <w:rStyle w:val="zadanifontodlomka-000178"/>
              </w:rPr>
              <w:t>broj katastarske čestice (k.č.br.)</w:t>
            </w:r>
            <w:r>
              <w:t xml:space="preserve"> </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7BEAF911" w14:textId="77777777" w:rsidR="00EF4EE4" w:rsidRDefault="00EF4EE4">
            <w:pPr>
              <w:pStyle w:val="normal-000197"/>
            </w:pPr>
            <w:r>
              <w:rPr>
                <w:rStyle w:val="zadanifontodlomka-000178"/>
              </w:rPr>
              <w:t xml:space="preserve">broj posjedovnog </w:t>
            </w:r>
          </w:p>
          <w:p w14:paraId="006201FB" w14:textId="77777777" w:rsidR="00EF4EE4" w:rsidRDefault="00EF4EE4">
            <w:pPr>
              <w:pStyle w:val="normal-000197"/>
            </w:pPr>
            <w:r>
              <w:rPr>
                <w:rStyle w:val="zadanifontodlomka-000178"/>
              </w:rPr>
              <w:t>lista</w:t>
            </w:r>
            <w:r>
              <w:t xml:space="preserve"> </w:t>
            </w:r>
          </w:p>
        </w:tc>
      </w:tr>
      <w:tr w:rsidR="00EF4EE4" w14:paraId="40AAD16F"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C616E08" w14:textId="77777777" w:rsidR="00EF4EE4" w:rsidRDefault="00EF4EE4">
            <w:pPr>
              <w:pStyle w:val="normal-000197"/>
            </w:pPr>
            <w:r>
              <w:rPr>
                <w:rStyle w:val="000140"/>
              </w:rPr>
              <w:t> </w:t>
            </w:r>
            <w:r>
              <w:t xml:space="preserve"> </w:t>
            </w:r>
          </w:p>
        </w:tc>
        <w:tc>
          <w:tcPr>
            <w:tcW w:w="4890" w:type="dxa"/>
            <w:gridSpan w:val="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0C70465" w14:textId="77777777" w:rsidR="00EF4EE4" w:rsidRDefault="00EF4EE4">
            <w:pPr>
              <w:pStyle w:val="normal-000197"/>
            </w:pPr>
            <w:r>
              <w:rPr>
                <w:rStyle w:val="000140"/>
              </w:rPr>
              <w:t> </w:t>
            </w:r>
            <w:r>
              <w:t xml:space="preserve"> </w:t>
            </w:r>
          </w:p>
        </w:tc>
        <w:tc>
          <w:tcPr>
            <w:tcW w:w="247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E006837" w14:textId="77777777" w:rsidR="00EF4EE4" w:rsidRDefault="00EF4EE4">
            <w:pPr>
              <w:pStyle w:val="normal-000197"/>
            </w:pPr>
            <w:r>
              <w:rPr>
                <w:rStyle w:val="000140"/>
              </w:rPr>
              <w:t> </w:t>
            </w:r>
            <w:r>
              <w:t xml:space="preserve"> </w:t>
            </w:r>
          </w:p>
        </w:tc>
      </w:tr>
      <w:tr w:rsidR="00EF4EE4" w14:paraId="4683E02B"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43165CA" w14:textId="77777777" w:rsidR="00EF4EE4" w:rsidRDefault="00EF4EE4">
            <w:pPr>
              <w:pStyle w:val="normal-000197"/>
            </w:pPr>
            <w:r>
              <w:rPr>
                <w:rStyle w:val="000140"/>
              </w:rPr>
              <w:t> </w:t>
            </w:r>
            <w:r>
              <w:t xml:space="preserve"> </w:t>
            </w:r>
          </w:p>
        </w:tc>
        <w:tc>
          <w:tcPr>
            <w:tcW w:w="4890" w:type="dxa"/>
            <w:gridSpan w:val="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61AE7C0" w14:textId="77777777" w:rsidR="00EF4EE4" w:rsidRDefault="00EF4EE4">
            <w:pPr>
              <w:pStyle w:val="normal-000197"/>
            </w:pPr>
            <w:r>
              <w:rPr>
                <w:rStyle w:val="000140"/>
              </w:rPr>
              <w:t> </w:t>
            </w:r>
            <w:r>
              <w:t xml:space="preserve"> </w:t>
            </w:r>
          </w:p>
        </w:tc>
        <w:tc>
          <w:tcPr>
            <w:tcW w:w="247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13983D8" w14:textId="77777777" w:rsidR="00EF4EE4" w:rsidRDefault="00EF4EE4">
            <w:pPr>
              <w:pStyle w:val="normal-000197"/>
            </w:pPr>
            <w:r>
              <w:rPr>
                <w:rStyle w:val="000140"/>
              </w:rPr>
              <w:t> </w:t>
            </w:r>
            <w:r>
              <w:t xml:space="preserve"> </w:t>
            </w:r>
          </w:p>
        </w:tc>
      </w:tr>
      <w:tr w:rsidR="00EF4EE4" w14:paraId="2633B64D"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4C3B9E46" w14:textId="77777777" w:rsidR="00EF4EE4" w:rsidRDefault="00EF4EE4">
            <w:pPr>
              <w:pStyle w:val="normal-000174"/>
            </w:pPr>
            <w:r>
              <w:rPr>
                <w:rStyle w:val="zadanifontodlomka-000175"/>
              </w:rPr>
              <w:t xml:space="preserve">PODACI IZ ZEMLJIŠNE KNJIGE </w:t>
            </w:r>
          </w:p>
        </w:tc>
      </w:tr>
      <w:tr w:rsidR="00EF4EE4" w14:paraId="7C6A59B6"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28E57DC4" w14:textId="77777777" w:rsidR="00EF4EE4" w:rsidRDefault="00EF4EE4">
            <w:pPr>
              <w:pStyle w:val="normal-000197"/>
            </w:pPr>
            <w:r>
              <w:rPr>
                <w:rStyle w:val="zadanifontodlomka-000178"/>
              </w:rPr>
              <w:t>katastarska općina (k.o.)</w:t>
            </w:r>
            <w:r>
              <w:t xml:space="preserve"> </w:t>
            </w:r>
          </w:p>
        </w:tc>
        <w:tc>
          <w:tcPr>
            <w:tcW w:w="4890"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716A139" w14:textId="77777777" w:rsidR="00EF4EE4" w:rsidRDefault="00EF4EE4">
            <w:pPr>
              <w:pStyle w:val="normal-000197"/>
            </w:pPr>
            <w:r>
              <w:rPr>
                <w:rStyle w:val="zadanifontodlomka-000178"/>
              </w:rPr>
              <w:t>broj zemljišne katastarske čestice</w:t>
            </w:r>
            <w:r>
              <w:t xml:space="preserve"> </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A33B318" w14:textId="77777777" w:rsidR="00EF4EE4" w:rsidRDefault="00EF4EE4">
            <w:pPr>
              <w:pStyle w:val="normal-000197"/>
            </w:pPr>
            <w:r>
              <w:rPr>
                <w:rStyle w:val="zadanifontodlomka-000178"/>
              </w:rPr>
              <w:t>broj zemljišnoknjižnog  uloška</w:t>
            </w:r>
            <w:r>
              <w:t xml:space="preserve"> </w:t>
            </w:r>
          </w:p>
        </w:tc>
      </w:tr>
      <w:tr w:rsidR="00EF4EE4" w14:paraId="58CAF383"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7008B96" w14:textId="77777777" w:rsidR="00EF4EE4" w:rsidRDefault="00EF4EE4">
            <w:pPr>
              <w:pStyle w:val="normal-000197"/>
            </w:pPr>
            <w:r>
              <w:rPr>
                <w:rStyle w:val="000140"/>
              </w:rPr>
              <w:t> </w:t>
            </w:r>
            <w:r>
              <w:t xml:space="preserve"> </w:t>
            </w:r>
          </w:p>
        </w:tc>
        <w:tc>
          <w:tcPr>
            <w:tcW w:w="4890" w:type="dxa"/>
            <w:gridSpan w:val="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AF7C5B3" w14:textId="77777777" w:rsidR="00EF4EE4" w:rsidRDefault="00EF4EE4">
            <w:pPr>
              <w:pStyle w:val="normal-000197"/>
            </w:pPr>
            <w:r>
              <w:rPr>
                <w:rStyle w:val="000140"/>
              </w:rPr>
              <w:t> </w:t>
            </w:r>
            <w:r>
              <w:t xml:space="preserve"> </w:t>
            </w:r>
          </w:p>
        </w:tc>
        <w:tc>
          <w:tcPr>
            <w:tcW w:w="247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E680D16" w14:textId="77777777" w:rsidR="00EF4EE4" w:rsidRDefault="00EF4EE4">
            <w:pPr>
              <w:pStyle w:val="normal-000197"/>
            </w:pPr>
            <w:r>
              <w:rPr>
                <w:rStyle w:val="000140"/>
              </w:rPr>
              <w:t> </w:t>
            </w:r>
            <w:r>
              <w:t xml:space="preserve"> </w:t>
            </w:r>
          </w:p>
        </w:tc>
      </w:tr>
      <w:tr w:rsidR="00EF4EE4" w14:paraId="2026FF4F" w14:textId="77777777">
        <w:trPr>
          <w:trHeight w:val="270"/>
        </w:trPr>
        <w:tc>
          <w:tcPr>
            <w:tcW w:w="23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CECBF5A" w14:textId="77777777" w:rsidR="00EF4EE4" w:rsidRDefault="00EF4EE4">
            <w:pPr>
              <w:pStyle w:val="normal-000197"/>
            </w:pPr>
            <w:r>
              <w:rPr>
                <w:rStyle w:val="000140"/>
              </w:rPr>
              <w:t> </w:t>
            </w:r>
            <w:r>
              <w:t xml:space="preserve"> </w:t>
            </w:r>
          </w:p>
        </w:tc>
        <w:tc>
          <w:tcPr>
            <w:tcW w:w="4890" w:type="dxa"/>
            <w:gridSpan w:val="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175ECF0" w14:textId="77777777" w:rsidR="00EF4EE4" w:rsidRDefault="00EF4EE4">
            <w:pPr>
              <w:pStyle w:val="normal-000197"/>
            </w:pPr>
            <w:r>
              <w:rPr>
                <w:rStyle w:val="000140"/>
              </w:rPr>
              <w:t> </w:t>
            </w:r>
            <w:r>
              <w:t xml:space="preserve"> </w:t>
            </w:r>
          </w:p>
        </w:tc>
        <w:tc>
          <w:tcPr>
            <w:tcW w:w="247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40F75CD" w14:textId="77777777" w:rsidR="00EF4EE4" w:rsidRDefault="00EF4EE4">
            <w:pPr>
              <w:pStyle w:val="normal-000197"/>
            </w:pPr>
            <w:r>
              <w:rPr>
                <w:rStyle w:val="000140"/>
              </w:rPr>
              <w:t> </w:t>
            </w:r>
            <w:r>
              <w:t xml:space="preserve"> </w:t>
            </w:r>
          </w:p>
        </w:tc>
      </w:tr>
      <w:tr w:rsidR="00EF4EE4" w14:paraId="630455E1" w14:textId="77777777">
        <w:trPr>
          <w:trHeight w:val="45"/>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vAlign w:val="center"/>
            <w:hideMark/>
          </w:tcPr>
          <w:p w14:paraId="131D3844" w14:textId="77777777" w:rsidR="00EF4EE4" w:rsidRDefault="00EF4EE4">
            <w:pPr>
              <w:pStyle w:val="normal-000183"/>
            </w:pPr>
            <w:r>
              <w:rPr>
                <w:rStyle w:val="000184"/>
              </w:rPr>
              <w:t xml:space="preserve">  </w:t>
            </w:r>
          </w:p>
        </w:tc>
      </w:tr>
      <w:tr w:rsidR="00EF4EE4" w14:paraId="413FA37D"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385F7606" w14:textId="77777777" w:rsidR="00EF4EE4" w:rsidRDefault="00EF4EE4">
            <w:pPr>
              <w:pStyle w:val="normal-000197"/>
            </w:pPr>
            <w:r>
              <w:rPr>
                <w:rStyle w:val="zadanifontodlomka-000175"/>
              </w:rPr>
              <w:t xml:space="preserve">PODACI O PRAVU RASPOLAGANJA GRAĐEVINOM/LOKACIJOM </w:t>
            </w:r>
          </w:p>
        </w:tc>
      </w:tr>
      <w:tr w:rsidR="00EF4EE4" w14:paraId="3AC11880" w14:textId="77777777">
        <w:trPr>
          <w:trHeight w:val="270"/>
        </w:trPr>
        <w:tc>
          <w:tcPr>
            <w:tcW w:w="8760" w:type="dxa"/>
            <w:gridSpan w:val="11"/>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16FCE0C" w14:textId="77777777" w:rsidR="00EF4EE4" w:rsidRDefault="00EF4EE4">
            <w:pPr>
              <w:pStyle w:val="normal-000174"/>
            </w:pPr>
            <w:r>
              <w:rPr>
                <w:rStyle w:val="zadanifontodlomka-000178"/>
              </w:rPr>
              <w:t>Podnositelj zahtjeva JE vlasnik građevine/lokacije gospodarenja otpadom (zemljišnoknjižno vlasništvo)</w:t>
            </w:r>
            <w:r>
              <w:t xml:space="preserve">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794081D1" w14:textId="77777777" w:rsidR="00EF4EE4" w:rsidRDefault="00EF4EE4">
            <w:pPr>
              <w:pStyle w:val="normal-000174"/>
            </w:pPr>
            <w:r>
              <w:rPr>
                <w:rStyle w:val="000121"/>
              </w:rPr>
              <w:t xml:space="preserve">  </w:t>
            </w:r>
          </w:p>
        </w:tc>
      </w:tr>
      <w:tr w:rsidR="00EF4EE4" w14:paraId="5737BBE6" w14:textId="77777777">
        <w:trPr>
          <w:trHeight w:val="270"/>
        </w:trPr>
        <w:tc>
          <w:tcPr>
            <w:tcW w:w="8760" w:type="dxa"/>
            <w:gridSpan w:val="11"/>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CD5BDCB" w14:textId="77777777" w:rsidR="00EF4EE4" w:rsidRDefault="00EF4EE4">
            <w:pPr>
              <w:pStyle w:val="normal-000174"/>
            </w:pPr>
            <w:r>
              <w:rPr>
                <w:rStyle w:val="zadanifontodlomka-000178"/>
              </w:rPr>
              <w:t>Podnositelj zahtjeva NIJE vlasnik građevine/lokacije gospodarenja otpadom i ima ugovor o zakupu građevine ili dijela građevine s vlasnikom građevine</w:t>
            </w:r>
            <w:r>
              <w:t xml:space="preserve">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4EDEDFAC" w14:textId="77777777" w:rsidR="00EF4EE4" w:rsidRDefault="00EF4EE4">
            <w:pPr>
              <w:pStyle w:val="normal-000174"/>
            </w:pPr>
            <w:r>
              <w:rPr>
                <w:rStyle w:val="000140"/>
              </w:rPr>
              <w:t> </w:t>
            </w:r>
            <w:r>
              <w:t xml:space="preserve"> </w:t>
            </w:r>
          </w:p>
        </w:tc>
      </w:tr>
      <w:tr w:rsidR="00EF4EE4" w14:paraId="3D0C06BB" w14:textId="77777777">
        <w:trPr>
          <w:trHeight w:val="270"/>
        </w:trPr>
        <w:tc>
          <w:tcPr>
            <w:tcW w:w="8760" w:type="dxa"/>
            <w:gridSpan w:val="11"/>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0304E69" w14:textId="77777777" w:rsidR="00EF4EE4" w:rsidRDefault="00EF4EE4">
            <w:pPr>
              <w:pStyle w:val="normal-000174"/>
            </w:pPr>
            <w:r>
              <w:rPr>
                <w:rStyle w:val="zadanifontodlomka-000178"/>
              </w:rPr>
              <w:t>Podnositelj zahtjeva raspolaže građevinom/lokacijom temeljem (opisati, npr. koncesija):</w:t>
            </w:r>
            <w:r>
              <w:t xml:space="preserve"> </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283CBC2E" w14:textId="77777777" w:rsidR="00EF4EE4" w:rsidRDefault="00EF4EE4">
            <w:pPr>
              <w:pStyle w:val="normal-000174"/>
            </w:pPr>
            <w:r>
              <w:rPr>
                <w:rStyle w:val="000140"/>
              </w:rPr>
              <w:t> </w:t>
            </w:r>
            <w:r>
              <w:t xml:space="preserve"> </w:t>
            </w:r>
          </w:p>
        </w:tc>
      </w:tr>
      <w:tr w:rsidR="00EF4EE4" w14:paraId="5F079769" w14:textId="77777777">
        <w:trPr>
          <w:trHeight w:val="27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116AFB7E" w14:textId="77777777" w:rsidR="00EF4EE4" w:rsidRDefault="00EF4EE4">
            <w:pPr>
              <w:pStyle w:val="normal-000174"/>
            </w:pPr>
            <w:r>
              <w:rPr>
                <w:rStyle w:val="000140"/>
              </w:rPr>
              <w:t> </w:t>
            </w:r>
            <w:r>
              <w:t xml:space="preserve"> </w:t>
            </w:r>
          </w:p>
          <w:p w14:paraId="503ED628" w14:textId="77777777" w:rsidR="00EF4EE4" w:rsidRDefault="00EF4EE4">
            <w:pPr>
              <w:pStyle w:val="normal-000174"/>
            </w:pPr>
            <w:r>
              <w:rPr>
                <w:rStyle w:val="000140"/>
              </w:rPr>
              <w:t> </w:t>
            </w:r>
            <w:r>
              <w:t xml:space="preserve"> </w:t>
            </w:r>
          </w:p>
          <w:p w14:paraId="15AA9E04" w14:textId="77777777" w:rsidR="00EF4EE4" w:rsidRDefault="00EF4EE4">
            <w:pPr>
              <w:pStyle w:val="normal-000174"/>
            </w:pPr>
            <w:r>
              <w:rPr>
                <w:rStyle w:val="000140"/>
              </w:rPr>
              <w:t> </w:t>
            </w:r>
            <w:r>
              <w:t xml:space="preserve"> </w:t>
            </w:r>
          </w:p>
          <w:p w14:paraId="4D7CBEFE" w14:textId="77777777" w:rsidR="00EF4EE4" w:rsidRDefault="00EF4EE4">
            <w:pPr>
              <w:pStyle w:val="normal-000174"/>
            </w:pPr>
            <w:r>
              <w:rPr>
                <w:rStyle w:val="000140"/>
              </w:rPr>
              <w:t> </w:t>
            </w:r>
            <w:r>
              <w:t xml:space="preserve"> </w:t>
            </w:r>
          </w:p>
          <w:p w14:paraId="45B7F150" w14:textId="77777777" w:rsidR="00EF4EE4" w:rsidRDefault="00EF4EE4">
            <w:pPr>
              <w:pStyle w:val="normal-000174"/>
            </w:pPr>
            <w:r>
              <w:rPr>
                <w:rStyle w:val="000140"/>
              </w:rPr>
              <w:t> </w:t>
            </w:r>
            <w:r>
              <w:t xml:space="preserve"> </w:t>
            </w:r>
          </w:p>
          <w:p w14:paraId="3CB15823" w14:textId="77777777" w:rsidR="00EF4EE4" w:rsidRDefault="00EF4EE4">
            <w:pPr>
              <w:pStyle w:val="normal-000174"/>
            </w:pPr>
            <w:r>
              <w:rPr>
                <w:rStyle w:val="000140"/>
              </w:rPr>
              <w:t> </w:t>
            </w:r>
            <w:r>
              <w:t xml:space="preserve"> </w:t>
            </w:r>
          </w:p>
          <w:p w14:paraId="7A8F1AE4" w14:textId="77777777" w:rsidR="00EF4EE4" w:rsidRDefault="00EF4EE4">
            <w:pPr>
              <w:pStyle w:val="normal-000174"/>
            </w:pPr>
            <w:r>
              <w:rPr>
                <w:rStyle w:val="000140"/>
              </w:rPr>
              <w:t> </w:t>
            </w:r>
            <w:r>
              <w:t xml:space="preserve"> </w:t>
            </w:r>
          </w:p>
        </w:tc>
      </w:tr>
      <w:tr w:rsidR="00EF4EE4" w14:paraId="1414BA5C" w14:textId="77777777">
        <w:trPr>
          <w:trHeight w:val="60"/>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41487747" w14:textId="77777777" w:rsidR="00EF4EE4" w:rsidRDefault="00EF4EE4">
            <w:pPr>
              <w:pStyle w:val="normal-000183"/>
            </w:pPr>
            <w:r>
              <w:rPr>
                <w:rStyle w:val="000067"/>
              </w:rPr>
              <w:t> </w:t>
            </w:r>
            <w:r>
              <w:t xml:space="preserve"> </w:t>
            </w:r>
          </w:p>
        </w:tc>
      </w:tr>
      <w:tr w:rsidR="00EF4EE4" w14:paraId="399AA18E" w14:textId="77777777">
        <w:trPr>
          <w:trHeight w:val="45"/>
        </w:trPr>
        <w:tc>
          <w:tcPr>
            <w:tcW w:w="9705" w:type="dxa"/>
            <w:gridSpan w:val="1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7A3E0D8C" w14:textId="77777777" w:rsidR="00EF4EE4" w:rsidRDefault="00EF4EE4">
            <w:pPr>
              <w:pStyle w:val="normal-000183"/>
            </w:pPr>
            <w:r>
              <w:rPr>
                <w:rStyle w:val="000067"/>
              </w:rPr>
              <w:t> </w:t>
            </w:r>
            <w:r>
              <w:t xml:space="preserve"> </w:t>
            </w:r>
          </w:p>
        </w:tc>
      </w:tr>
    </w:tbl>
    <w:p w14:paraId="7C349B6D" w14:textId="77777777" w:rsidR="00EF4EE4" w:rsidRDefault="00EF4EE4">
      <w:pPr>
        <w:pStyle w:val="normal-000191"/>
      </w:pPr>
      <w:r>
        <w:rPr>
          <w:rStyle w:val="000140"/>
        </w:rPr>
        <w:t> </w:t>
      </w:r>
      <w:r>
        <w:t xml:space="preserve"> </w:t>
      </w:r>
    </w:p>
    <w:p w14:paraId="093B9272" w14:textId="77777777" w:rsidR="00EF4EE4" w:rsidRDefault="00EF4EE4">
      <w:pPr>
        <w:pStyle w:val="normal-000229"/>
      </w:pPr>
      <w:r>
        <w:rPr>
          <w:rStyle w:val="zadanifontodlomka-000122"/>
        </w:rPr>
        <w:t>Podnositelj zahtjeva:</w:t>
      </w:r>
      <w:r>
        <w:t xml:space="preserve"> </w:t>
      </w:r>
    </w:p>
    <w:p w14:paraId="4D6DDDFB" w14:textId="77777777" w:rsidR="00EF4EE4" w:rsidRDefault="00EF4EE4">
      <w:pPr>
        <w:pStyle w:val="normal-000230"/>
      </w:pPr>
      <w:r>
        <w:rPr>
          <w:rStyle w:val="000140"/>
        </w:rPr>
        <w:t> </w:t>
      </w:r>
      <w:r>
        <w:t xml:space="preserve"> </w:t>
      </w:r>
    </w:p>
    <w:p w14:paraId="0AE9B35D" w14:textId="77777777" w:rsidR="00EF4EE4" w:rsidRDefault="00EF4EE4">
      <w:pPr>
        <w:pStyle w:val="normal-000231"/>
      </w:pPr>
      <w:r>
        <w:rPr>
          <w:rStyle w:val="zadanifontodlomka-000122"/>
        </w:rPr>
        <w:t>__________________________</w:t>
      </w:r>
      <w:r>
        <w:t xml:space="preserve"> </w:t>
      </w:r>
    </w:p>
    <w:p w14:paraId="4292ADB5" w14:textId="77777777" w:rsidR="00EF4EE4" w:rsidRDefault="00EF4EE4">
      <w:pPr>
        <w:pStyle w:val="normal-000232"/>
      </w:pPr>
      <w:r>
        <w:rPr>
          <w:rStyle w:val="zadanifontodlomka-000233"/>
        </w:rPr>
        <w:t xml:space="preserve">potpis </w:t>
      </w:r>
    </w:p>
    <w:p w14:paraId="101ED811" w14:textId="77777777" w:rsidR="00EF4EE4" w:rsidRDefault="00EF4EE4">
      <w:pPr>
        <w:pStyle w:val="normal-000191"/>
      </w:pPr>
      <w:r>
        <w:rPr>
          <w:rStyle w:val="000140"/>
        </w:rPr>
        <w:t> </w:t>
      </w:r>
      <w:r>
        <w:t xml:space="preserve"> </w:t>
      </w:r>
    </w:p>
    <w:p w14:paraId="0A53B974" w14:textId="77777777" w:rsidR="00EF4EE4" w:rsidRDefault="00EF4EE4">
      <w:pPr>
        <w:pStyle w:val="normal-000136"/>
      </w:pPr>
      <w:r>
        <w:rPr>
          <w:rStyle w:val="000007"/>
        </w:rPr>
        <w:t> </w:t>
      </w:r>
      <w:r>
        <w:t xml:space="preserve"> </w:t>
      </w:r>
    </w:p>
    <w:p w14:paraId="48FE503C" w14:textId="77777777" w:rsidR="00EF4EE4" w:rsidRDefault="00EF4EE4">
      <w:pPr>
        <w:pStyle w:val="normal-000136"/>
      </w:pPr>
      <w:r>
        <w:rPr>
          <w:rStyle w:val="zadanifontodlomka-000009"/>
        </w:rPr>
        <w:t>PRILOZI ZAHTJEVA:</w:t>
      </w:r>
      <w:r>
        <w:t xml:space="preserve"> </w:t>
      </w:r>
    </w:p>
    <w:p w14:paraId="5F58F75F" w14:textId="77777777" w:rsidR="00EF4EE4" w:rsidRDefault="00EF4EE4">
      <w:pPr>
        <w:pStyle w:val="normal-000136"/>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650"/>
        <w:gridCol w:w="495"/>
      </w:tblGrid>
      <w:tr w:rsidR="00EF4EE4" w14:paraId="6BD3E470" w14:textId="77777777">
        <w:tc>
          <w:tcPr>
            <w:tcW w:w="765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7316CEBA" w14:textId="77777777" w:rsidR="00EF4EE4" w:rsidRDefault="00EF4EE4">
            <w:pPr>
              <w:pStyle w:val="normal-000136"/>
            </w:pPr>
            <w:r>
              <w:rPr>
                <w:rStyle w:val="zadanifontodlomka-000009"/>
              </w:rPr>
              <w:t xml:space="preserve">akt za uporabu građevine </w:t>
            </w:r>
            <w:r>
              <w:rPr>
                <w:rStyle w:val="zadanifontodlomka-000009"/>
                <w:vertAlign w:val="superscript"/>
              </w:rPr>
              <w:t>1</w:t>
            </w:r>
            <w:r>
              <w:rPr>
                <w:rStyle w:val="zadanifontodlomka-000009"/>
              </w:rPr>
              <w:t xml:space="preserve"> </w:t>
            </w:r>
          </w:p>
        </w:tc>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4D059FE5" w14:textId="77777777" w:rsidR="00EF4EE4" w:rsidRDefault="00EF4EE4">
            <w:pPr>
              <w:pStyle w:val="normal-000136"/>
            </w:pPr>
            <w:r>
              <w:rPr>
                <w:rStyle w:val="000007"/>
              </w:rPr>
              <w:t> </w:t>
            </w:r>
            <w:r>
              <w:t xml:space="preserve"> </w:t>
            </w:r>
          </w:p>
        </w:tc>
      </w:tr>
      <w:tr w:rsidR="00EF4EE4" w14:paraId="12B9674E" w14:textId="77777777">
        <w:tc>
          <w:tcPr>
            <w:tcW w:w="8145"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3AEF8B22" w14:textId="77777777" w:rsidR="00EF4EE4" w:rsidRDefault="00EF4EE4">
            <w:pPr>
              <w:pStyle w:val="normal-000236"/>
            </w:pPr>
            <w:r>
              <w:rPr>
                <w:rStyle w:val="000067"/>
              </w:rPr>
              <w:t> </w:t>
            </w:r>
            <w:r>
              <w:t xml:space="preserve"> </w:t>
            </w:r>
          </w:p>
        </w:tc>
      </w:tr>
      <w:tr w:rsidR="00EF4EE4" w14:paraId="78445EDD" w14:textId="77777777">
        <w:tc>
          <w:tcPr>
            <w:tcW w:w="765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6DBCC78B" w14:textId="77777777" w:rsidR="00EF4EE4" w:rsidRDefault="00EF4EE4">
            <w:pPr>
              <w:pStyle w:val="normal-000136"/>
            </w:pPr>
            <w:r>
              <w:rPr>
                <w:rStyle w:val="zadanifontodlomka-000009"/>
              </w:rPr>
              <w:t>dokaz o raspolaganju građevinom (vlasnički list i, kad je potrebno, ugovor o zakupu s zemljišnoknjižnim vlasnikom</w:t>
            </w:r>
            <w:r>
              <w:t xml:space="preserve"> </w:t>
            </w:r>
            <w:r>
              <w:rPr>
                <w:rStyle w:val="zadanifontodlomka-000009"/>
              </w:rPr>
              <w:t>)</w:t>
            </w:r>
            <w:r>
              <w:t xml:space="preserve"> </w:t>
            </w:r>
          </w:p>
        </w:tc>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7E3FFFC7" w14:textId="77777777" w:rsidR="00EF4EE4" w:rsidRDefault="00EF4EE4">
            <w:pPr>
              <w:pStyle w:val="normal-000136"/>
            </w:pPr>
            <w:r>
              <w:rPr>
                <w:rStyle w:val="000007"/>
              </w:rPr>
              <w:t> </w:t>
            </w:r>
            <w:r>
              <w:t xml:space="preserve"> </w:t>
            </w:r>
          </w:p>
        </w:tc>
      </w:tr>
      <w:tr w:rsidR="00EF4EE4" w14:paraId="5C06858D" w14:textId="77777777">
        <w:tc>
          <w:tcPr>
            <w:tcW w:w="8145"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71F841F0" w14:textId="77777777" w:rsidR="00EF4EE4" w:rsidRDefault="00EF4EE4">
            <w:pPr>
              <w:pStyle w:val="normal-000236"/>
            </w:pPr>
            <w:r>
              <w:rPr>
                <w:rStyle w:val="000067"/>
              </w:rPr>
              <w:t> </w:t>
            </w:r>
            <w:r>
              <w:t xml:space="preserve"> </w:t>
            </w:r>
          </w:p>
        </w:tc>
      </w:tr>
      <w:tr w:rsidR="00EF4EE4" w14:paraId="25E8A34D" w14:textId="77777777">
        <w:tc>
          <w:tcPr>
            <w:tcW w:w="765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13E6BB0" w14:textId="77777777" w:rsidR="00EF4EE4" w:rsidRDefault="00EF4EE4">
            <w:pPr>
              <w:pStyle w:val="normal-000136"/>
            </w:pPr>
            <w:r>
              <w:rPr>
                <w:rStyle w:val="zadanifontodlomka-000009"/>
              </w:rPr>
              <w:t xml:space="preserve">financijsko jamstvo s obrazloženje iznosa </w:t>
            </w:r>
          </w:p>
        </w:tc>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52B5DCE8" w14:textId="77777777" w:rsidR="00EF4EE4" w:rsidRDefault="00EF4EE4">
            <w:pPr>
              <w:pStyle w:val="normal-000136"/>
            </w:pPr>
            <w:r>
              <w:rPr>
                <w:rStyle w:val="000007"/>
              </w:rPr>
              <w:t> </w:t>
            </w:r>
            <w:r>
              <w:t xml:space="preserve"> </w:t>
            </w:r>
          </w:p>
        </w:tc>
      </w:tr>
      <w:tr w:rsidR="00EF4EE4" w14:paraId="2DA5A9B1" w14:textId="77777777">
        <w:tc>
          <w:tcPr>
            <w:tcW w:w="8145"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68CD78F1" w14:textId="77777777" w:rsidR="00EF4EE4" w:rsidRDefault="00EF4EE4">
            <w:pPr>
              <w:pStyle w:val="normal-000236"/>
            </w:pPr>
            <w:r>
              <w:rPr>
                <w:rStyle w:val="000067"/>
              </w:rPr>
              <w:t> </w:t>
            </w:r>
            <w:r>
              <w:t xml:space="preserve"> </w:t>
            </w:r>
          </w:p>
        </w:tc>
      </w:tr>
      <w:tr w:rsidR="00EF4EE4" w14:paraId="777D1FB9" w14:textId="77777777">
        <w:tc>
          <w:tcPr>
            <w:tcW w:w="765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76BB39B" w14:textId="77777777" w:rsidR="00EF4EE4" w:rsidRDefault="00EF4EE4">
            <w:pPr>
              <w:pStyle w:val="normal-000136"/>
            </w:pPr>
            <w:r>
              <w:rPr>
                <w:rStyle w:val="zadanifontodlomka-000009"/>
              </w:rPr>
              <w:t>elaborat gospodarenja otpadom</w:t>
            </w:r>
            <w:r>
              <w:t xml:space="preserve"> </w:t>
            </w:r>
          </w:p>
        </w:tc>
        <w:tc>
          <w:tcPr>
            <w:tcW w:w="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9D62604" w14:textId="77777777" w:rsidR="00EF4EE4" w:rsidRDefault="00EF4EE4">
            <w:pPr>
              <w:pStyle w:val="normal-000136"/>
            </w:pPr>
            <w:r>
              <w:rPr>
                <w:rStyle w:val="000007"/>
              </w:rPr>
              <w:t> </w:t>
            </w:r>
            <w:r>
              <w:t xml:space="preserve"> </w:t>
            </w:r>
          </w:p>
        </w:tc>
      </w:tr>
    </w:tbl>
    <w:p w14:paraId="1636E5DC" w14:textId="77777777" w:rsidR="00EF4EE4" w:rsidRDefault="00EF4EE4">
      <w:pPr>
        <w:pStyle w:val="normal-000136"/>
      </w:pPr>
      <w:r>
        <w:rPr>
          <w:rStyle w:val="000007"/>
        </w:rPr>
        <w:t> </w:t>
      </w:r>
      <w:r>
        <w:t xml:space="preserve"> </w:t>
      </w:r>
    </w:p>
    <w:p w14:paraId="531CE0E4" w14:textId="77777777" w:rsidR="00EF4EE4" w:rsidRDefault="00EF4EE4">
      <w:pPr>
        <w:pStyle w:val="normal-000237"/>
        <w:spacing w:before="0"/>
      </w:pPr>
      <w:r>
        <w:rPr>
          <w:rStyle w:val="zadanifontodlomka-000009"/>
          <w:vertAlign w:val="superscript"/>
        </w:rPr>
        <w:t>1</w:t>
      </w:r>
      <w:r>
        <w:rPr>
          <w:rStyle w:val="zadanifontodlomka-000009"/>
        </w:rPr>
        <w:t xml:space="preserve"> </w:t>
      </w:r>
      <w:r>
        <w:rPr>
          <w:rStyle w:val="zadanifontodlomka-000122"/>
        </w:rPr>
        <w:t xml:space="preserve">Uporabna dozvola za građevinu izgrađenu na temelju glavnog projekta, Uporabna dozvola za građevinu izgrađenu na temelju građevinske dozvole, Privremena uporabna dozvola, Uporabna dozvola za dio građevine, </w:t>
      </w:r>
      <w:r>
        <w:rPr>
          <w:rStyle w:val="zadanifontodlomka-000122"/>
        </w:rPr>
        <w:lastRenderedPageBreak/>
        <w:t>Uporabna dozvola za građevinu izgrađenu na temelju akta za građenje izdanog do 1.10.2007. godine, Uporabna dozvola za građevinu izgrađenu do 15.2.1968. godine, Dozvola za promjenu namjene i uporabu građevine, Rješenje o izvedenom stanju ili potvrda izvedenog stanja, Pojednostavljeni rudarski projekt, Glavni rudarski projekt i/ili dopunski rudarski projekt ili drugi oblik dozvole ili rješenja kojim se dozvoljava uporaba građevine.</w:t>
      </w:r>
      <w:r>
        <w:t xml:space="preserve"> </w:t>
      </w:r>
    </w:p>
    <w:p w14:paraId="15EC7EF8" w14:textId="77777777" w:rsidR="00EF4EE4" w:rsidRDefault="00EF4EE4">
      <w:pPr>
        <w:pStyle w:val="normal-000237"/>
        <w:spacing w:before="0"/>
      </w:pPr>
      <w:r>
        <w:rPr>
          <w:rStyle w:val="000140"/>
        </w:rPr>
        <w:t> </w:t>
      </w:r>
      <w:r>
        <w:t xml:space="preserve"> </w:t>
      </w:r>
    </w:p>
    <w:p w14:paraId="2CCFB867" w14:textId="77777777" w:rsidR="00EF4EE4" w:rsidRDefault="00EF4EE4">
      <w:pPr>
        <w:pStyle w:val="Normal1"/>
        <w:spacing w:after="0"/>
      </w:pPr>
      <w:r>
        <w:rPr>
          <w:rStyle w:val="000007"/>
        </w:rPr>
        <w:t> </w:t>
      </w:r>
      <w:r>
        <w:t xml:space="preserve"> </w:t>
      </w:r>
    </w:p>
    <w:p w14:paraId="37E205C2" w14:textId="77777777" w:rsidR="00EF4EE4" w:rsidRDefault="00EF4EE4">
      <w:pPr>
        <w:pStyle w:val="Normal1"/>
        <w:spacing w:after="0"/>
      </w:pPr>
      <w:r>
        <w:rPr>
          <w:rStyle w:val="000007"/>
        </w:rPr>
        <w:t> </w:t>
      </w:r>
      <w:r>
        <w:t xml:space="preserve"> </w:t>
      </w:r>
    </w:p>
    <w:p w14:paraId="7503C21C" w14:textId="77777777" w:rsidR="00EF4EE4" w:rsidRDefault="00EF4EE4">
      <w:pPr>
        <w:pStyle w:val="Heading1"/>
        <w:spacing w:before="0" w:after="0"/>
        <w:rPr>
          <w:rFonts w:eastAsia="Times New Roman"/>
        </w:rPr>
      </w:pPr>
      <w:r>
        <w:rPr>
          <w:rStyle w:val="zadanifontodlomka-000009"/>
          <w:rFonts w:eastAsia="Times New Roman"/>
          <w:b w:val="0"/>
          <w:bCs w:val="0"/>
        </w:rPr>
        <w:t>DODATAK V.</w:t>
      </w:r>
      <w:r>
        <w:rPr>
          <w:rFonts w:eastAsia="Times New Roman"/>
        </w:rPr>
        <w:t xml:space="preserve"> </w:t>
      </w:r>
    </w:p>
    <w:p w14:paraId="2C3A95D3" w14:textId="77777777" w:rsidR="00EF4EE4" w:rsidRDefault="00EF4EE4">
      <w:pPr>
        <w:pStyle w:val="normal-000238"/>
        <w:spacing w:before="0"/>
      </w:pPr>
      <w:r>
        <w:rPr>
          <w:rStyle w:val="000007"/>
        </w:rPr>
        <w:t> </w:t>
      </w:r>
      <w:r>
        <w:t xml:space="preserve"> </w:t>
      </w:r>
    </w:p>
    <w:p w14:paraId="5E92779F" w14:textId="77777777" w:rsidR="00EF4EE4" w:rsidRDefault="00EF4EE4">
      <w:pPr>
        <w:pStyle w:val="Heading2"/>
        <w:spacing w:before="0" w:after="0"/>
        <w:rPr>
          <w:rFonts w:eastAsia="Times New Roman"/>
        </w:rPr>
      </w:pPr>
      <w:r>
        <w:rPr>
          <w:rStyle w:val="zadanifontodlomka-000029"/>
          <w:rFonts w:eastAsia="Times New Roman"/>
          <w:b/>
          <w:bCs/>
        </w:rPr>
        <w:t xml:space="preserve">OBRAZAC DOZVOLE ZA GOSPODARENJA OTPADOM </w:t>
      </w:r>
    </w:p>
    <w:p w14:paraId="340402E7" w14:textId="77777777" w:rsidR="00EF4EE4" w:rsidRDefault="00EF4EE4">
      <w:pPr>
        <w:pStyle w:val="normal-000240"/>
      </w:pPr>
      <w:r>
        <w:rPr>
          <w:rStyle w:val="000007"/>
        </w:rPr>
        <w:t> </w:t>
      </w:r>
      <w:r>
        <w:t xml:space="preserve"> </w:t>
      </w:r>
    </w:p>
    <w:p w14:paraId="18F0203A" w14:textId="77777777" w:rsidR="00EF4EE4" w:rsidRDefault="00EF4EE4">
      <w:pPr>
        <w:pStyle w:val="normal-000240"/>
      </w:pPr>
      <w:r>
        <w:rPr>
          <w:rStyle w:val="000007"/>
        </w:rPr>
        <w:t> </w:t>
      </w:r>
      <w:r>
        <w:t xml:space="preserve"> </w:t>
      </w:r>
    </w:p>
    <w:p w14:paraId="4F110F69" w14:textId="77777777" w:rsidR="00EF4EE4" w:rsidRDefault="00EF4EE4">
      <w:pPr>
        <w:pStyle w:val="normal-000240"/>
      </w:pPr>
      <w:r>
        <w:rPr>
          <w:rStyle w:val="zadanifontodlomka-000009"/>
        </w:rPr>
        <w:t>I.Dozvoljava se ____________ obavljanje djelatnosti _____________ na lokaciji gospodarenja otpadom ___________.</w:t>
      </w:r>
      <w:r>
        <w:t xml:space="preserve"> </w:t>
      </w:r>
    </w:p>
    <w:p w14:paraId="5C890DC7" w14:textId="77777777" w:rsidR="00EF4EE4" w:rsidRDefault="00EF4EE4">
      <w:pPr>
        <w:pStyle w:val="normal-000241"/>
      </w:pPr>
      <w:r>
        <w:rPr>
          <w:rStyle w:val="000007"/>
        </w:rPr>
        <w:t> </w:t>
      </w:r>
      <w:r>
        <w:t xml:space="preserve"> </w:t>
      </w:r>
    </w:p>
    <w:p w14:paraId="10E274F2" w14:textId="77777777" w:rsidR="00EF4EE4" w:rsidRDefault="00EF4EE4">
      <w:pPr>
        <w:pStyle w:val="normal-000242"/>
      </w:pPr>
      <w:r>
        <w:rPr>
          <w:rStyle w:val="zadanifontodlomka-000009"/>
        </w:rPr>
        <w:t>II. Djelatnost iz točke I. uključuje postupke, vrste i količine otpada iz Tablice 2. Elaborata gospodarenja otpadom.</w:t>
      </w:r>
      <w:r>
        <w:t xml:space="preserve"> </w:t>
      </w:r>
    </w:p>
    <w:p w14:paraId="5AAD1FBC" w14:textId="77777777" w:rsidR="00EF4EE4" w:rsidRDefault="00EF4EE4">
      <w:pPr>
        <w:pStyle w:val="normal-000136"/>
      </w:pPr>
      <w:r>
        <w:rPr>
          <w:rStyle w:val="000007"/>
        </w:rPr>
        <w:t> </w:t>
      </w:r>
      <w:r>
        <w:t xml:space="preserve"> </w:t>
      </w:r>
    </w:p>
    <w:p w14:paraId="3EA75580" w14:textId="77777777" w:rsidR="00EF4EE4" w:rsidRDefault="00EF4EE4">
      <w:pPr>
        <w:pStyle w:val="normal-000240"/>
      </w:pPr>
      <w:r>
        <w:rPr>
          <w:rStyle w:val="zadanifontodlomka-000009"/>
        </w:rPr>
        <w:t>III. Tehnološki procesi i uvjeti obavljanja tehnoloških procesa postupka iz točke II. određeni su  Elaboratom gospodarenja otpadom.</w:t>
      </w:r>
      <w:r>
        <w:t xml:space="preserve"> </w:t>
      </w:r>
    </w:p>
    <w:p w14:paraId="3487E00D" w14:textId="77777777" w:rsidR="00EF4EE4" w:rsidRDefault="00EF4EE4">
      <w:pPr>
        <w:pStyle w:val="normal-000240"/>
      </w:pPr>
      <w:r>
        <w:rPr>
          <w:rStyle w:val="000007"/>
        </w:rPr>
        <w:t> </w:t>
      </w:r>
      <w:r>
        <w:t xml:space="preserve"> </w:t>
      </w:r>
    </w:p>
    <w:p w14:paraId="5BAB1050" w14:textId="77777777" w:rsidR="00EF4EE4" w:rsidRDefault="00EF4EE4">
      <w:pPr>
        <w:pStyle w:val="normal-000240"/>
      </w:pPr>
      <w:r>
        <w:rPr>
          <w:rStyle w:val="zadanifontodlomka-000009"/>
        </w:rPr>
        <w:t>IV. Otpad koji nastaje odnosno preostaje obavljanjem postupaka iz točke II. mora se predati osobi ovlaštenoj za  gospodarenje tom vrstom otpada.</w:t>
      </w:r>
      <w:r>
        <w:t xml:space="preserve"> </w:t>
      </w:r>
    </w:p>
    <w:p w14:paraId="4C9DB2BD" w14:textId="77777777" w:rsidR="00EF4EE4" w:rsidRDefault="00EF4EE4">
      <w:pPr>
        <w:pStyle w:val="normal-000240"/>
      </w:pPr>
      <w:r>
        <w:rPr>
          <w:rStyle w:val="000007"/>
        </w:rPr>
        <w:t> </w:t>
      </w:r>
      <w:r>
        <w:t xml:space="preserve"> </w:t>
      </w:r>
    </w:p>
    <w:p w14:paraId="58DEE928" w14:textId="77777777" w:rsidR="00EF4EE4" w:rsidRDefault="00EF4EE4">
      <w:pPr>
        <w:pStyle w:val="normal-000240"/>
      </w:pPr>
      <w:r>
        <w:rPr>
          <w:rStyle w:val="zadanifontodlomka-000009"/>
        </w:rPr>
        <w:t>V. Ova dozvola vrijedi do ________.</w:t>
      </w:r>
      <w:r>
        <w:t xml:space="preserve"> </w:t>
      </w:r>
    </w:p>
    <w:p w14:paraId="7AA37DF7" w14:textId="77777777" w:rsidR="00EF4EE4" w:rsidRDefault="00EF4EE4">
      <w:pPr>
        <w:pStyle w:val="normal-000240"/>
      </w:pPr>
      <w:r>
        <w:rPr>
          <w:rStyle w:val="000007"/>
        </w:rPr>
        <w:t> </w:t>
      </w:r>
      <w:r>
        <w:t xml:space="preserve"> </w:t>
      </w:r>
    </w:p>
    <w:p w14:paraId="6D247626" w14:textId="77777777" w:rsidR="00EF4EE4" w:rsidRDefault="00EF4EE4">
      <w:pPr>
        <w:pStyle w:val="normal-000240"/>
      </w:pPr>
      <w:r>
        <w:rPr>
          <w:rStyle w:val="zadanifontodlomka-000009"/>
        </w:rPr>
        <w:t>VI. Obvezuje se stranka da u roku _________</w:t>
      </w:r>
      <w:r>
        <w:t xml:space="preserve"> </w:t>
      </w:r>
      <w:r>
        <w:rPr>
          <w:rStyle w:val="zadanifontodlomka-000009"/>
        </w:rPr>
        <w:t>poduzme mjere nakon zatvaranja, odnosno prestanka obavljanja postupka/postupaka za koji joj je izdana ova dozvola, koje su određene Elaboratom gospodarenja otpadom.</w:t>
      </w:r>
      <w:r>
        <w:t xml:space="preserve"> </w:t>
      </w:r>
    </w:p>
    <w:p w14:paraId="2AD56EBE" w14:textId="77777777" w:rsidR="00EF4EE4" w:rsidRDefault="00EF4EE4">
      <w:pPr>
        <w:pStyle w:val="normal-000240"/>
      </w:pPr>
      <w:r>
        <w:rPr>
          <w:rStyle w:val="000007"/>
        </w:rPr>
        <w:t> </w:t>
      </w:r>
      <w:r>
        <w:t xml:space="preserve"> </w:t>
      </w:r>
    </w:p>
    <w:p w14:paraId="590627E5" w14:textId="77777777" w:rsidR="00EF4EE4" w:rsidRDefault="00EF4EE4">
      <w:pPr>
        <w:pStyle w:val="normal-000240"/>
      </w:pPr>
      <w:r>
        <w:rPr>
          <w:rStyle w:val="zadanifontodlomka-000009"/>
        </w:rPr>
        <w:t>VII. Elaborat gospodarenja otpadom priloži ovoj dozvoli i njen je sastavni dio.</w:t>
      </w:r>
      <w:r>
        <w:t xml:space="preserve"> </w:t>
      </w:r>
    </w:p>
    <w:p w14:paraId="5C3550DC" w14:textId="77777777" w:rsidR="00EF4EE4" w:rsidRDefault="00EF4EE4">
      <w:pPr>
        <w:pStyle w:val="normal-000136"/>
      </w:pPr>
      <w:r>
        <w:rPr>
          <w:rStyle w:val="000007"/>
        </w:rPr>
        <w:t> </w:t>
      </w:r>
      <w:r>
        <w:t xml:space="preserve"> </w:t>
      </w:r>
    </w:p>
    <w:p w14:paraId="046BEB81" w14:textId="77777777" w:rsidR="00EF4EE4" w:rsidRDefault="00EF4EE4">
      <w:pPr>
        <w:pStyle w:val="normal-000136"/>
      </w:pPr>
      <w:r>
        <w:br/>
      </w:r>
      <w:r>
        <w:rPr>
          <w:rStyle w:val="000007"/>
        </w:rPr>
        <w:t> </w:t>
      </w:r>
      <w:r>
        <w:t xml:space="preserve"> </w:t>
      </w:r>
    </w:p>
    <w:p w14:paraId="3B3676B3" w14:textId="77777777" w:rsidR="00EF4EE4" w:rsidRDefault="00EF4EE4">
      <w:pPr>
        <w:pStyle w:val="Heading1"/>
        <w:spacing w:before="0" w:after="0"/>
        <w:rPr>
          <w:rFonts w:eastAsia="Times New Roman"/>
        </w:rPr>
      </w:pPr>
      <w:r>
        <w:rPr>
          <w:rStyle w:val="zadanifontodlomka-000009"/>
          <w:rFonts w:eastAsia="Times New Roman"/>
          <w:b w:val="0"/>
          <w:bCs w:val="0"/>
        </w:rPr>
        <w:t>DODATAK VI.</w:t>
      </w:r>
      <w:r>
        <w:rPr>
          <w:rFonts w:eastAsia="Times New Roman"/>
        </w:rPr>
        <w:t xml:space="preserve"> </w:t>
      </w:r>
    </w:p>
    <w:p w14:paraId="33748BC4" w14:textId="77777777" w:rsidR="00EF4EE4" w:rsidRDefault="00EF4EE4">
      <w:pPr>
        <w:pStyle w:val="normal-000243"/>
      </w:pPr>
      <w:r>
        <w:rPr>
          <w:rStyle w:val="000244"/>
        </w:rPr>
        <w:t xml:space="preserve">  </w:t>
      </w:r>
    </w:p>
    <w:p w14:paraId="1922B6C5" w14:textId="77777777" w:rsidR="00EF4EE4" w:rsidRDefault="00EF4EE4">
      <w:pPr>
        <w:pStyle w:val="Heading2"/>
        <w:spacing w:before="0" w:after="0"/>
        <w:rPr>
          <w:rFonts w:eastAsia="Times New Roman"/>
        </w:rPr>
      </w:pPr>
      <w:r>
        <w:rPr>
          <w:rStyle w:val="zadanifontodlomka-000245"/>
          <w:rFonts w:eastAsia="Times New Roman"/>
          <w:b/>
          <w:bCs/>
        </w:rPr>
        <w:t xml:space="preserve">ELABORAT GOSPODARENJA OTPADOM </w:t>
      </w:r>
    </w:p>
    <w:p w14:paraId="63CA71DD" w14:textId="77777777" w:rsidR="00EF4EE4" w:rsidRDefault="00EF4EE4">
      <w:pPr>
        <w:pStyle w:val="normal-000243"/>
      </w:pPr>
      <w:r>
        <w:rPr>
          <w:rStyle w:val="000246"/>
        </w:rPr>
        <w:lastRenderedPageBreak/>
        <w:t> </w:t>
      </w:r>
      <w:r>
        <w:t xml:space="preserve"> </w:t>
      </w:r>
    </w:p>
    <w:p w14:paraId="687F245E" w14:textId="77777777" w:rsidR="00EF4EE4" w:rsidRDefault="00EF4EE4">
      <w:pPr>
        <w:pStyle w:val="normal-000239"/>
      </w:pPr>
      <w:r>
        <w:rPr>
          <w:rStyle w:val="000007"/>
        </w:rPr>
        <w:t> </w:t>
      </w:r>
      <w:r>
        <w:t xml:space="preserve"> </w:t>
      </w:r>
    </w:p>
    <w:p w14:paraId="70A3185E" w14:textId="77777777" w:rsidR="00EF4EE4" w:rsidRDefault="00EF4EE4">
      <w:pPr>
        <w:pStyle w:val="normal-000239"/>
      </w:pPr>
      <w:r>
        <w:rPr>
          <w:rStyle w:val="000007"/>
        </w:rPr>
        <w:t> </w:t>
      </w:r>
      <w:r>
        <w:t xml:space="preserve"> </w:t>
      </w:r>
    </w:p>
    <w:p w14:paraId="3BEAAF68" w14:textId="77777777" w:rsidR="00EF4EE4" w:rsidRDefault="00EF4EE4">
      <w:pPr>
        <w:pStyle w:val="normal-000239"/>
      </w:pPr>
      <w:r>
        <w:rPr>
          <w:rStyle w:val="zadanifontodlomka-000009"/>
        </w:rPr>
        <w:t>______________________________________________________</w:t>
      </w:r>
      <w:r>
        <w:t xml:space="preserve"> </w:t>
      </w:r>
    </w:p>
    <w:p w14:paraId="3557F9EE" w14:textId="77777777" w:rsidR="00EF4EE4" w:rsidRDefault="00EF4EE4">
      <w:pPr>
        <w:pStyle w:val="normal-000239"/>
      </w:pPr>
      <w:r>
        <w:rPr>
          <w:rStyle w:val="000007"/>
        </w:rPr>
        <w:t> </w:t>
      </w:r>
      <w:r>
        <w:t xml:space="preserve"> </w:t>
      </w:r>
    </w:p>
    <w:p w14:paraId="0B1BEE70" w14:textId="77777777" w:rsidR="00EF4EE4" w:rsidRDefault="00EF4EE4">
      <w:pPr>
        <w:pStyle w:val="normal-000240"/>
      </w:pPr>
      <w:r>
        <w:rPr>
          <w:rStyle w:val="000007"/>
        </w:rPr>
        <w:t> </w:t>
      </w:r>
      <w:r>
        <w:t xml:space="preserve"> </w:t>
      </w:r>
    </w:p>
    <w:p w14:paraId="49970366" w14:textId="77777777" w:rsidR="00EF4EE4" w:rsidRDefault="00EF4EE4">
      <w:pPr>
        <w:pStyle w:val="normal-000247"/>
      </w:pPr>
      <w:r>
        <w:rPr>
          <w:rStyle w:val="000248"/>
        </w:rPr>
        <w:t> </w:t>
      </w:r>
      <w:r>
        <w:t xml:space="preserve"> </w:t>
      </w:r>
    </w:p>
    <w:p w14:paraId="416A292F" w14:textId="77777777" w:rsidR="00EF4EE4" w:rsidRDefault="00EF4EE4">
      <w:pPr>
        <w:pStyle w:val="normal-000247"/>
      </w:pPr>
      <w:r>
        <w:rPr>
          <w:rStyle w:val="000248"/>
        </w:rPr>
        <w:t> </w:t>
      </w:r>
      <w:r>
        <w:t xml:space="preserve"> </w:t>
      </w:r>
    </w:p>
    <w:p w14:paraId="20BAD4B5" w14:textId="77777777" w:rsidR="00EF4EE4" w:rsidRDefault="00EF4EE4">
      <w:pPr>
        <w:pStyle w:val="normal-000247"/>
      </w:pPr>
      <w:r>
        <w:rPr>
          <w:rStyle w:val="000248"/>
        </w:rPr>
        <w:t> </w:t>
      </w:r>
      <w:r>
        <w:t xml:space="preserve"> </w:t>
      </w:r>
    </w:p>
    <w:p w14:paraId="3A7ED50F" w14:textId="77777777" w:rsidR="00EF4EE4" w:rsidRDefault="00EF4EE4">
      <w:pPr>
        <w:pStyle w:val="normal-000136"/>
      </w:pPr>
      <w:r>
        <w:rPr>
          <w:rStyle w:val="zadanifontodlomka-000249"/>
        </w:rPr>
        <w:t xml:space="preserve">za obavljanje djelatnosti </w:t>
      </w:r>
      <w:r>
        <w:rPr>
          <w:rStyle w:val="zadanifontodlomka-000009"/>
        </w:rPr>
        <w:t>________________  </w:t>
      </w:r>
      <w:r>
        <w:t xml:space="preserve"> </w:t>
      </w:r>
      <w:r>
        <w:rPr>
          <w:rStyle w:val="zadanifontodlomka-000249"/>
        </w:rPr>
        <w:t>postupkom</w:t>
      </w:r>
      <w:r>
        <w:t xml:space="preserve"> </w:t>
      </w:r>
      <w:r>
        <w:rPr>
          <w:rStyle w:val="zadanifontodlomka-000009"/>
        </w:rPr>
        <w:t>________________  </w:t>
      </w:r>
      <w:r>
        <w:t xml:space="preserve"> </w:t>
      </w:r>
    </w:p>
    <w:p w14:paraId="2EC067DB" w14:textId="77777777" w:rsidR="00EF4EE4" w:rsidRDefault="00EF4EE4">
      <w:pPr>
        <w:pStyle w:val="normal-000136"/>
      </w:pPr>
      <w:r>
        <w:rPr>
          <w:rStyle w:val="000007"/>
        </w:rPr>
        <w:t> </w:t>
      </w:r>
      <w:r>
        <w:t xml:space="preserve"> </w:t>
      </w:r>
    </w:p>
    <w:p w14:paraId="265D1A5F" w14:textId="77777777" w:rsidR="00EF4EE4" w:rsidRDefault="00EF4EE4">
      <w:pPr>
        <w:pStyle w:val="normal-000250"/>
      </w:pPr>
      <w:r>
        <w:rPr>
          <w:rStyle w:val="000248"/>
        </w:rPr>
        <w:t> </w:t>
      </w:r>
      <w:r>
        <w:t xml:space="preserve"> </w:t>
      </w:r>
    </w:p>
    <w:p w14:paraId="5CC971DF" w14:textId="77777777" w:rsidR="00EF4EE4" w:rsidRDefault="00EF4EE4">
      <w:pPr>
        <w:pStyle w:val="normal-000136"/>
      </w:pPr>
      <w:r>
        <w:rPr>
          <w:rStyle w:val="000007"/>
        </w:rPr>
        <w:t> </w:t>
      </w:r>
      <w:r>
        <w:t xml:space="preserve"> </w:t>
      </w:r>
    </w:p>
    <w:p w14:paraId="37225D2A" w14:textId="77777777" w:rsidR="00EF4EE4" w:rsidRDefault="00EF4EE4">
      <w:pPr>
        <w:pStyle w:val="normal-000247"/>
      </w:pPr>
      <w:r>
        <w:rPr>
          <w:rStyle w:val="zadanifontodlomka-000249"/>
        </w:rPr>
        <w:t xml:space="preserve">za </w:t>
      </w:r>
      <w:r>
        <w:rPr>
          <w:rStyle w:val="zadanifontodlomka-000009"/>
        </w:rPr>
        <w:t xml:space="preserve">_____________________ </w:t>
      </w:r>
    </w:p>
    <w:p w14:paraId="3C5CF657" w14:textId="77777777" w:rsidR="00EF4EE4" w:rsidRDefault="00EF4EE4">
      <w:pPr>
        <w:pStyle w:val="normal-000250"/>
      </w:pPr>
      <w:r>
        <w:rPr>
          <w:rStyle w:val="000248"/>
        </w:rPr>
        <w:t> </w:t>
      </w:r>
      <w:r>
        <w:t xml:space="preserve"> </w:t>
      </w:r>
    </w:p>
    <w:p w14:paraId="55633887" w14:textId="77777777" w:rsidR="00EF4EE4" w:rsidRDefault="00EF4EE4">
      <w:pPr>
        <w:pStyle w:val="normal-000250"/>
      </w:pPr>
      <w:r>
        <w:rPr>
          <w:rStyle w:val="000248"/>
        </w:rPr>
        <w:t> </w:t>
      </w:r>
      <w:r>
        <w:t xml:space="preserve"> </w:t>
      </w:r>
    </w:p>
    <w:p w14:paraId="5A7C7379" w14:textId="77777777" w:rsidR="00EF4EE4" w:rsidRDefault="00EF4EE4">
      <w:pPr>
        <w:pStyle w:val="normal-000136"/>
      </w:pPr>
      <w:r>
        <w:rPr>
          <w:rStyle w:val="zadanifontodlomka-000249"/>
        </w:rPr>
        <w:t>na lokaciji gospodarenja otpadom</w:t>
      </w:r>
      <w:r>
        <w:t xml:space="preserve"> </w:t>
      </w:r>
      <w:r>
        <w:rPr>
          <w:rStyle w:val="zadanifontodlomka-000009"/>
        </w:rPr>
        <w:t>____________________________________</w:t>
      </w:r>
      <w:r>
        <w:t xml:space="preserve"> </w:t>
      </w:r>
    </w:p>
    <w:p w14:paraId="7366E064" w14:textId="77777777" w:rsidR="00EF4EE4" w:rsidRDefault="00EF4EE4">
      <w:pPr>
        <w:pStyle w:val="normal-000136"/>
      </w:pPr>
      <w:r>
        <w:rPr>
          <w:rStyle w:val="000007"/>
        </w:rPr>
        <w:t> </w:t>
      </w:r>
      <w:r>
        <w:t xml:space="preserve"> </w:t>
      </w:r>
    </w:p>
    <w:p w14:paraId="4CBB4AB2" w14:textId="77777777" w:rsidR="00EF4EE4" w:rsidRDefault="00EF4EE4">
      <w:pPr>
        <w:pStyle w:val="normal-000136"/>
      </w:pPr>
      <w:r>
        <w:rPr>
          <w:rStyle w:val="000007"/>
        </w:rPr>
        <w:t> </w:t>
      </w:r>
      <w:r>
        <w:t xml:space="preserve"> </w:t>
      </w:r>
    </w:p>
    <w:p w14:paraId="482D7DEF" w14:textId="77777777" w:rsidR="00EF4EE4" w:rsidRDefault="00EF4EE4">
      <w:pPr>
        <w:pStyle w:val="normal-000136"/>
      </w:pPr>
      <w:r>
        <w:rPr>
          <w:rStyle w:val="000007"/>
        </w:rPr>
        <w:t> </w:t>
      </w:r>
      <w:r>
        <w:t xml:space="preserve"> </w:t>
      </w:r>
    </w:p>
    <w:p w14:paraId="1445098D" w14:textId="77777777" w:rsidR="00EF4EE4" w:rsidRDefault="00EF4EE4">
      <w:pPr>
        <w:pStyle w:val="normal-000239"/>
      </w:pPr>
      <w:r>
        <w:rPr>
          <w:rStyle w:val="000007"/>
        </w:rPr>
        <w:t> </w:t>
      </w:r>
      <w:r>
        <w:t xml:space="preserve"> </w:t>
      </w:r>
    </w:p>
    <w:p w14:paraId="378C23E4" w14:textId="77777777" w:rsidR="00EF4EE4" w:rsidRDefault="00EF4EE4">
      <w:pPr>
        <w:pStyle w:val="normal-000136"/>
      </w:pPr>
      <w:r>
        <w:rPr>
          <w:rStyle w:val="000007"/>
        </w:rPr>
        <w:t> </w:t>
      </w:r>
      <w:r>
        <w:t xml:space="preserve"> </w:t>
      </w:r>
    </w:p>
    <w:p w14:paraId="1649A81D" w14:textId="77777777" w:rsidR="00EF4EE4" w:rsidRDefault="00EF4EE4">
      <w:pPr>
        <w:pStyle w:val="normal-000136"/>
      </w:pPr>
      <w:r>
        <w:rPr>
          <w:rStyle w:val="000007"/>
        </w:rPr>
        <w:t> </w:t>
      </w:r>
      <w:r>
        <w:t xml:space="preserve"> </w:t>
      </w:r>
    </w:p>
    <w:p w14:paraId="22C3228D" w14:textId="77777777" w:rsidR="00EF4EE4" w:rsidRDefault="00EF4EE4">
      <w:pPr>
        <w:pStyle w:val="normal-000136"/>
      </w:pPr>
      <w:r>
        <w:rPr>
          <w:rStyle w:val="zadanifontodlomka-000009"/>
        </w:rPr>
        <w:t>Mjesto i datum izrade: ________________________________</w:t>
      </w:r>
      <w:r>
        <w:t xml:space="preserve"> </w:t>
      </w:r>
    </w:p>
    <w:p w14:paraId="33112FAC" w14:textId="77777777" w:rsidR="00EF4EE4" w:rsidRDefault="00EF4EE4">
      <w:pPr>
        <w:pStyle w:val="normal-000136"/>
      </w:pPr>
      <w:r>
        <w:rPr>
          <w:rStyle w:val="000007"/>
        </w:rPr>
        <w:t> </w:t>
      </w:r>
      <w:r>
        <w:t xml:space="preserve"> </w:t>
      </w:r>
    </w:p>
    <w:p w14:paraId="355EB905" w14:textId="77777777" w:rsidR="00EF4EE4" w:rsidRDefault="00EF4EE4">
      <w:pPr>
        <w:pStyle w:val="normal-000251"/>
      </w:pPr>
      <w:r>
        <w:rPr>
          <w:rStyle w:val="zadanifontodlomka-000009"/>
        </w:rPr>
        <w:t>Verzija: _______________________________</w:t>
      </w:r>
      <w:r>
        <w:t xml:space="preserve"> </w:t>
      </w:r>
    </w:p>
    <w:p w14:paraId="0DECBF00" w14:textId="77777777" w:rsidR="00EF4EE4" w:rsidRDefault="00EF4EE4">
      <w:pPr>
        <w:pStyle w:val="normal-000136"/>
      </w:pPr>
      <w:r>
        <w:rPr>
          <w:rStyle w:val="000007"/>
        </w:rPr>
        <w:t> </w:t>
      </w:r>
      <w:r>
        <w:t xml:space="preserve"> </w:t>
      </w:r>
    </w:p>
    <w:p w14:paraId="4E680FBB" w14:textId="77777777" w:rsidR="00EF4EE4" w:rsidRDefault="00EF4EE4">
      <w:pPr>
        <w:pStyle w:val="normal-000136"/>
      </w:pPr>
      <w:r>
        <w:rPr>
          <w:rStyle w:val="000007"/>
        </w:rPr>
        <w:t> </w:t>
      </w:r>
      <w:r>
        <w:t xml:space="preserve"> </w:t>
      </w:r>
    </w:p>
    <w:p w14:paraId="093063A3" w14:textId="77777777" w:rsidR="00EF4EE4" w:rsidRDefault="00EF4EE4">
      <w:pPr>
        <w:pStyle w:val="normal-000136"/>
      </w:pPr>
      <w:r>
        <w:rPr>
          <w:rStyle w:val="zadanifontodlomka-000009"/>
        </w:rPr>
        <w:t>Dozvola za gospodarenje otpadom:</w:t>
      </w:r>
      <w:r>
        <w:t xml:space="preserve"> </w:t>
      </w:r>
    </w:p>
    <w:p w14:paraId="206B0A81" w14:textId="77777777" w:rsidR="00EF4EE4" w:rsidRDefault="00EF4EE4">
      <w:pPr>
        <w:pStyle w:val="normal-000136"/>
      </w:pPr>
      <w:r>
        <w:t> </w:t>
      </w:r>
    </w:p>
    <w:tbl>
      <w:tblPr>
        <w:tblW w:w="0" w:type="auto"/>
        <w:tblCellMar>
          <w:top w:w="15" w:type="dxa"/>
          <w:left w:w="15" w:type="dxa"/>
          <w:bottom w:w="15" w:type="dxa"/>
          <w:right w:w="15" w:type="dxa"/>
        </w:tblCellMar>
        <w:tblLook w:val="04A0" w:firstRow="1" w:lastRow="0" w:firstColumn="1" w:lastColumn="0" w:noHBand="0" w:noVBand="1"/>
      </w:tblPr>
      <w:tblGrid>
        <w:gridCol w:w="5010"/>
        <w:gridCol w:w="3660"/>
      </w:tblGrid>
      <w:tr w:rsidR="00EF4EE4" w14:paraId="4AE6E056" w14:textId="77777777">
        <w:tc>
          <w:tcPr>
            <w:tcW w:w="501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457EC9BC" w14:textId="77777777" w:rsidR="00EF4EE4" w:rsidRDefault="00EF4EE4">
            <w:pPr>
              <w:pStyle w:val="normal-000136"/>
            </w:pPr>
            <w:r>
              <w:rPr>
                <w:rStyle w:val="zadanifontodlomka-000009"/>
              </w:rPr>
              <w:t>KLASA:</w:t>
            </w:r>
            <w:r>
              <w:t xml:space="preserve"> </w:t>
            </w:r>
          </w:p>
        </w:tc>
        <w:tc>
          <w:tcPr>
            <w:tcW w:w="3660" w:type="dxa"/>
            <w:vMerge w:val="restar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C0E0717" w14:textId="77777777" w:rsidR="00EF4EE4" w:rsidRDefault="00EF4EE4">
            <w:pPr>
              <w:pStyle w:val="normal-000239"/>
            </w:pPr>
            <w:r>
              <w:rPr>
                <w:rStyle w:val="zadanifontodlomka-000009"/>
              </w:rPr>
              <w:t>naziv tijela koje izdaje dozvolu</w:t>
            </w:r>
            <w:r>
              <w:t xml:space="preserve"> </w:t>
            </w:r>
          </w:p>
          <w:p w14:paraId="3132D65F" w14:textId="77777777" w:rsidR="00EF4EE4" w:rsidRDefault="00EF4EE4">
            <w:pPr>
              <w:pStyle w:val="normal-000239"/>
            </w:pPr>
            <w:r>
              <w:rPr>
                <w:rStyle w:val="000007"/>
              </w:rPr>
              <w:t> </w:t>
            </w:r>
            <w:r>
              <w:t xml:space="preserve"> </w:t>
            </w:r>
          </w:p>
          <w:p w14:paraId="0656CC43" w14:textId="77777777" w:rsidR="00EF4EE4" w:rsidRDefault="00EF4EE4">
            <w:pPr>
              <w:pStyle w:val="normal-000239"/>
            </w:pPr>
            <w:r>
              <w:rPr>
                <w:rStyle w:val="zadanifontodlomka-000009"/>
              </w:rPr>
              <w:t>M.P.</w:t>
            </w:r>
            <w:r>
              <w:t xml:space="preserve"> </w:t>
            </w:r>
          </w:p>
        </w:tc>
      </w:tr>
      <w:tr w:rsidR="00EF4EE4" w14:paraId="190D0653" w14:textId="77777777">
        <w:tc>
          <w:tcPr>
            <w:tcW w:w="501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6390D59" w14:textId="77777777" w:rsidR="00EF4EE4" w:rsidRDefault="00EF4EE4">
            <w:pPr>
              <w:pStyle w:val="normal-000136"/>
            </w:pPr>
            <w:r>
              <w:rPr>
                <w:rStyle w:val="zadanifontodlomka-000009"/>
              </w:rPr>
              <w:t>URBROJ:</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C1DB76" w14:textId="77777777" w:rsidR="00EF4EE4" w:rsidRDefault="00EF4EE4">
            <w:pPr>
              <w:rPr>
                <w:sz w:val="24"/>
                <w:szCs w:val="24"/>
              </w:rPr>
            </w:pPr>
          </w:p>
        </w:tc>
      </w:tr>
      <w:tr w:rsidR="00EF4EE4" w14:paraId="16FA6B19" w14:textId="77777777">
        <w:trPr>
          <w:trHeight w:val="240"/>
        </w:trPr>
        <w:tc>
          <w:tcPr>
            <w:tcW w:w="50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3B86A6E" w14:textId="77777777" w:rsidR="00EF4EE4" w:rsidRDefault="00EF4EE4">
            <w:pPr>
              <w:pStyle w:val="normal-000136"/>
            </w:pPr>
            <w:r>
              <w:rPr>
                <w:rStyle w:val="zadanifontodlomka-000009"/>
              </w:rPr>
              <w:t>DATUM:</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D7D45A" w14:textId="77777777" w:rsidR="00EF4EE4" w:rsidRDefault="00EF4EE4">
            <w:pPr>
              <w:rPr>
                <w:sz w:val="24"/>
                <w:szCs w:val="24"/>
              </w:rPr>
            </w:pPr>
          </w:p>
        </w:tc>
      </w:tr>
    </w:tbl>
    <w:p w14:paraId="1FEB4EDD" w14:textId="77777777" w:rsidR="00EF4EE4" w:rsidRDefault="00EF4EE4">
      <w:pPr>
        <w:pStyle w:val="normal-000256"/>
      </w:pPr>
      <w:r>
        <w:rPr>
          <w:rStyle w:val="000257"/>
        </w:rPr>
        <w:t xml:space="preserve">  </w:t>
      </w:r>
    </w:p>
    <w:p w14:paraId="213D3147" w14:textId="77777777" w:rsidR="00EF4EE4" w:rsidRDefault="00EF4EE4">
      <w:pPr>
        <w:pStyle w:val="normal-000256"/>
      </w:pPr>
      <w:r>
        <w:rPr>
          <w:rStyle w:val="000257"/>
        </w:rPr>
        <w:t xml:space="preserve">  </w:t>
      </w:r>
    </w:p>
    <w:p w14:paraId="43984516" w14:textId="77777777" w:rsidR="00EF4EE4" w:rsidRDefault="00EF4EE4">
      <w:pPr>
        <w:pStyle w:val="normal-000256"/>
      </w:pPr>
      <w:r>
        <w:rPr>
          <w:rStyle w:val="000257"/>
        </w:rPr>
        <w:t xml:space="preserve">  </w:t>
      </w:r>
    </w:p>
    <w:p w14:paraId="439F4418" w14:textId="77777777" w:rsidR="00EF4EE4" w:rsidRDefault="00EF4EE4">
      <w:pPr>
        <w:pStyle w:val="normal-000256"/>
      </w:pPr>
    </w:p>
    <w:p w14:paraId="50042429" w14:textId="77777777" w:rsidR="00EF4EE4" w:rsidRDefault="00EF4EE4">
      <w:pPr>
        <w:pStyle w:val="normal-000256"/>
      </w:pPr>
      <w:r>
        <w:rPr>
          <w:rStyle w:val="000257"/>
        </w:rPr>
        <w:t xml:space="preserve">  </w:t>
      </w:r>
    </w:p>
    <w:p w14:paraId="49EC11C2" w14:textId="77777777" w:rsidR="00EF4EE4" w:rsidRDefault="00EF4EE4">
      <w:pPr>
        <w:pStyle w:val="normal-000256"/>
      </w:pPr>
      <w:r>
        <w:rPr>
          <w:rStyle w:val="zadanifontodlomka-000258"/>
        </w:rPr>
        <w:t xml:space="preserve">SADRŽAJ </w:t>
      </w:r>
    </w:p>
    <w:p w14:paraId="007229A7" w14:textId="77777777" w:rsidR="00EF4EE4" w:rsidRDefault="00EF4EE4">
      <w:pPr>
        <w:pStyle w:val="normal-000239"/>
      </w:pPr>
      <w:r>
        <w:t> </w:t>
      </w:r>
    </w:p>
    <w:p w14:paraId="36B4ADE8" w14:textId="77777777" w:rsidR="00EF4EE4" w:rsidRDefault="00EF4EE4">
      <w:pPr>
        <w:pStyle w:val="normal-000259"/>
        <w:spacing w:after="0"/>
      </w:pPr>
      <w:r>
        <w:rPr>
          <w:rStyle w:val="zadanifontodlomka-000029"/>
        </w:rPr>
        <w:t xml:space="preserve">I.Podaci o podnositelju zahtjeva i lokaciji gospodarenja otpadom </w:t>
      </w:r>
    </w:p>
    <w:p w14:paraId="4C8066A3" w14:textId="77777777" w:rsidR="00EF4EE4" w:rsidRDefault="00EF4EE4">
      <w:pPr>
        <w:pStyle w:val="normal-000259"/>
        <w:spacing w:after="0"/>
      </w:pPr>
      <w:r>
        <w:rPr>
          <w:rStyle w:val="zadanifontodlomka-000029"/>
        </w:rPr>
        <w:t xml:space="preserve">II.Popis postupaka gospodarenja otpadom, pripadajućih tehnoloških procesa, vrsta i količina otpada </w:t>
      </w:r>
    </w:p>
    <w:p w14:paraId="74EE59D9" w14:textId="77777777" w:rsidR="00EF4EE4" w:rsidRDefault="00EF4EE4">
      <w:pPr>
        <w:pStyle w:val="normal-000262"/>
        <w:spacing w:after="0"/>
      </w:pPr>
      <w:r>
        <w:rPr>
          <w:rStyle w:val="zadanifontodlomka-000009"/>
        </w:rPr>
        <w:t>Tablica 1. Postupci gospodarenja otpadom s pripadajućim tehnološkim procesima i kapacitetima tehnoloških procesa</w:t>
      </w:r>
      <w:r>
        <w:t xml:space="preserve"> </w:t>
      </w:r>
    </w:p>
    <w:p w14:paraId="76F9C37A" w14:textId="77777777" w:rsidR="00EF4EE4" w:rsidRDefault="00EF4EE4">
      <w:pPr>
        <w:pStyle w:val="normal-000263"/>
        <w:spacing w:after="0"/>
      </w:pPr>
      <w:r>
        <w:rPr>
          <w:rStyle w:val="zadanifontodlomka-000009"/>
        </w:rPr>
        <w:lastRenderedPageBreak/>
        <w:t>Tablica 2. Vrste otpada po postupcima gospodarenja otpadom</w:t>
      </w:r>
      <w:r>
        <w:t xml:space="preserve"> </w:t>
      </w:r>
    </w:p>
    <w:p w14:paraId="66CD2404" w14:textId="77777777" w:rsidR="00EF4EE4" w:rsidRDefault="00EF4EE4">
      <w:pPr>
        <w:pStyle w:val="normal-000264"/>
        <w:spacing w:after="0"/>
      </w:pPr>
      <w:r>
        <w:rPr>
          <w:rStyle w:val="zadanifontodlomka-000009"/>
        </w:rPr>
        <w:t>Tablica 3. Dopuštena količina otpada koja se može nalaziti na lokaciji u jednom trenutku</w:t>
      </w:r>
      <w:r>
        <w:t xml:space="preserve"> </w:t>
      </w:r>
    </w:p>
    <w:p w14:paraId="66EBA1AA" w14:textId="77777777" w:rsidR="00EF4EE4" w:rsidRDefault="00EF4EE4">
      <w:pPr>
        <w:pStyle w:val="normal-000259"/>
        <w:spacing w:after="0"/>
      </w:pPr>
      <w:r>
        <w:rPr>
          <w:rStyle w:val="zadanifontodlomka-000029"/>
        </w:rPr>
        <w:t xml:space="preserve">III.Uvjeti za obavljanje postupka gospodarenja otpadom </w:t>
      </w:r>
    </w:p>
    <w:p w14:paraId="78A5EC64" w14:textId="77777777" w:rsidR="00EF4EE4" w:rsidRDefault="00EF4EE4">
      <w:pPr>
        <w:pStyle w:val="normal-000259"/>
        <w:spacing w:after="0"/>
      </w:pPr>
      <w:r>
        <w:rPr>
          <w:rStyle w:val="zadanifontodlomka-000009"/>
        </w:rPr>
        <w:t>Tablica 5.1. Opći uvjeti gospodarenja otpadom</w:t>
      </w:r>
      <w:r>
        <w:t xml:space="preserve"> </w:t>
      </w:r>
    </w:p>
    <w:p w14:paraId="106ABF47" w14:textId="77777777" w:rsidR="00EF4EE4" w:rsidRDefault="00EF4EE4">
      <w:pPr>
        <w:pStyle w:val="normal-000259"/>
        <w:spacing w:after="0"/>
      </w:pPr>
      <w:r>
        <w:rPr>
          <w:rStyle w:val="zadanifontodlomka-000009"/>
        </w:rPr>
        <w:t>Tablica 5.2. Posebni uvjeti gospodarenja otpadom</w:t>
      </w:r>
      <w:r>
        <w:t xml:space="preserve"> </w:t>
      </w:r>
    </w:p>
    <w:p w14:paraId="6A38BF83" w14:textId="77777777" w:rsidR="00EF4EE4" w:rsidRDefault="00EF4EE4">
      <w:pPr>
        <w:pStyle w:val="normal-000259"/>
        <w:spacing w:after="0"/>
      </w:pPr>
      <w:r>
        <w:rPr>
          <w:rStyle w:val="zadanifontodlomka-000029"/>
        </w:rPr>
        <w:t xml:space="preserve">IV. Tehnološki procesi </w:t>
      </w:r>
    </w:p>
    <w:p w14:paraId="1E17F1B0" w14:textId="77777777" w:rsidR="00EF4EE4" w:rsidRDefault="00EF4EE4">
      <w:pPr>
        <w:pStyle w:val="normal-000268"/>
        <w:spacing w:after="0"/>
      </w:pPr>
      <w:r>
        <w:rPr>
          <w:rStyle w:val="zadanifontodlomka-000009"/>
        </w:rPr>
        <w:t>Opis obavljanja tehnološkog procesa</w:t>
      </w:r>
      <w:r>
        <w:t xml:space="preserve"> </w:t>
      </w:r>
    </w:p>
    <w:p w14:paraId="179FB266" w14:textId="77777777" w:rsidR="00EF4EE4" w:rsidRDefault="00EF4EE4">
      <w:pPr>
        <w:pStyle w:val="normal-000269"/>
        <w:spacing w:after="0"/>
      </w:pPr>
      <w:r>
        <w:rPr>
          <w:rStyle w:val="zadanifontodlomka-000009"/>
        </w:rPr>
        <w:t>Tablica 6.1. n Tehnološki proces n</w:t>
      </w:r>
      <w:r>
        <w:t xml:space="preserve"> </w:t>
      </w:r>
    </w:p>
    <w:p w14:paraId="648BB524" w14:textId="77777777" w:rsidR="00EF4EE4" w:rsidRDefault="00EF4EE4">
      <w:pPr>
        <w:pStyle w:val="normal-000270"/>
        <w:spacing w:after="0"/>
      </w:pPr>
      <w:r>
        <w:rPr>
          <w:rStyle w:val="zadanifontodlomka-000029"/>
        </w:rPr>
        <w:t xml:space="preserve">V.Obveze praćenja emisija i ostale obveze </w:t>
      </w:r>
    </w:p>
    <w:p w14:paraId="5EB107DC" w14:textId="77777777" w:rsidR="00EF4EE4" w:rsidRDefault="00EF4EE4">
      <w:pPr>
        <w:pStyle w:val="normal-000270"/>
        <w:spacing w:after="0"/>
      </w:pPr>
      <w:r>
        <w:rPr>
          <w:rStyle w:val="zadanifontodlomka-000009"/>
        </w:rPr>
        <w:t>Tablica 7. Popis obveza praćenja emisija i ostale obveze</w:t>
      </w:r>
      <w:r>
        <w:t xml:space="preserve"> </w:t>
      </w:r>
    </w:p>
    <w:p w14:paraId="48875E56" w14:textId="77777777" w:rsidR="00EF4EE4" w:rsidRDefault="00EF4EE4">
      <w:pPr>
        <w:pStyle w:val="normal-000259"/>
        <w:spacing w:after="0"/>
      </w:pPr>
      <w:r>
        <w:rPr>
          <w:rStyle w:val="zadanifontodlomka-000029"/>
        </w:rPr>
        <w:t xml:space="preserve">VI.Nacrt prostornog razmještaja tehnoloških procesa </w:t>
      </w:r>
    </w:p>
    <w:p w14:paraId="0C3AD3CD" w14:textId="77777777" w:rsidR="00EF4EE4" w:rsidRDefault="00EF4EE4">
      <w:pPr>
        <w:pStyle w:val="normal-000259"/>
        <w:spacing w:after="0"/>
      </w:pPr>
      <w:r>
        <w:rPr>
          <w:rStyle w:val="zadanifontodlomka-000029"/>
        </w:rPr>
        <w:t xml:space="preserve">VII.Sheme tehnoloških procesa </w:t>
      </w:r>
    </w:p>
    <w:p w14:paraId="47DC08AF" w14:textId="77777777" w:rsidR="00EF4EE4" w:rsidRDefault="00EF4EE4">
      <w:pPr>
        <w:pStyle w:val="normal-000259"/>
        <w:spacing w:after="0"/>
      </w:pPr>
      <w:r>
        <w:rPr>
          <w:rStyle w:val="zadanifontodlomka-000029"/>
        </w:rPr>
        <w:t xml:space="preserve">VIII.Mjere nakon zatvaranja, odnosno prestanka obavljanja postupaka za koje je izdana dozvola </w:t>
      </w:r>
    </w:p>
    <w:p w14:paraId="5F45F7AA" w14:textId="77777777" w:rsidR="00EF4EE4" w:rsidRDefault="00EF4EE4">
      <w:pPr>
        <w:pStyle w:val="normal-000259"/>
        <w:spacing w:after="0"/>
      </w:pPr>
      <w:r>
        <w:rPr>
          <w:rStyle w:val="zadanifontodlomka-000029"/>
        </w:rPr>
        <w:t xml:space="preserve">IX. Izračuni </w:t>
      </w:r>
    </w:p>
    <w:p w14:paraId="1A3B29A6" w14:textId="77777777" w:rsidR="00EF4EE4" w:rsidRDefault="00EF4EE4">
      <w:pPr>
        <w:pStyle w:val="normal-000259"/>
        <w:spacing w:after="0"/>
      </w:pPr>
      <w:r>
        <w:rPr>
          <w:rStyle w:val="zadanifontodlomka-000029"/>
        </w:rPr>
        <w:t xml:space="preserve">X. Prilozi </w:t>
      </w:r>
    </w:p>
    <w:p w14:paraId="6AB98691" w14:textId="77777777" w:rsidR="00EF4EE4" w:rsidRDefault="00EF4EE4">
      <w:pPr>
        <w:pStyle w:val="normal-000136"/>
      </w:pPr>
      <w:r>
        <w:rPr>
          <w:rStyle w:val="000007"/>
        </w:rPr>
        <w:t> </w:t>
      </w:r>
      <w:r>
        <w:t xml:space="preserve"> </w:t>
      </w:r>
    </w:p>
    <w:p w14:paraId="6A6C4A88" w14:textId="77777777" w:rsidR="00EF4EE4" w:rsidRDefault="00EF4EE4">
      <w:pPr>
        <w:pStyle w:val="normal-000136"/>
      </w:pPr>
      <w:r>
        <w:rPr>
          <w:rStyle w:val="000007"/>
        </w:rPr>
        <w:t> </w:t>
      </w:r>
      <w:r>
        <w:t xml:space="preserve"> </w:t>
      </w:r>
    </w:p>
    <w:p w14:paraId="577425C9" w14:textId="77777777" w:rsidR="00EF4EE4" w:rsidRDefault="00EF4EE4">
      <w:pPr>
        <w:pStyle w:val="normal-000136"/>
      </w:pPr>
      <w:r>
        <w:rPr>
          <w:rStyle w:val="000007"/>
        </w:rPr>
        <w:t> </w:t>
      </w:r>
      <w:r>
        <w:t xml:space="preserve"> </w:t>
      </w:r>
    </w:p>
    <w:p w14:paraId="1DDA7CD1" w14:textId="77777777" w:rsidR="00EF4EE4" w:rsidRDefault="00EF4EE4">
      <w:pPr>
        <w:pStyle w:val="normal-000239"/>
      </w:pPr>
      <w:r>
        <w:rPr>
          <w:rStyle w:val="zadanifontodlomka-000258"/>
        </w:rPr>
        <w:t xml:space="preserve">I.PODACI O PODNOSITELJU ZAHTJEVA I LOKACIJI GOSPODARENJA OTPADOM </w:t>
      </w:r>
    </w:p>
    <w:p w14:paraId="61F32DDF" w14:textId="77777777" w:rsidR="00EF4EE4" w:rsidRDefault="00EF4EE4">
      <w:pPr>
        <w:pStyle w:val="normal-000240"/>
      </w:pPr>
      <w:r>
        <w:rPr>
          <w:rStyle w:val="000007"/>
        </w:rPr>
        <w:t> </w:t>
      </w:r>
      <w:r>
        <w:t xml:space="preserve"> </w:t>
      </w:r>
    </w:p>
    <w:p w14:paraId="4933BCF2" w14:textId="77777777" w:rsidR="00EF4EE4" w:rsidRDefault="00EF4EE4">
      <w:pPr>
        <w:pStyle w:val="normal-000240"/>
      </w:pPr>
      <w:r>
        <w:rPr>
          <w:rStyle w:val="000007"/>
        </w:rPr>
        <w:t> </w:t>
      </w:r>
      <w:r>
        <w:t xml:space="preserve"> </w:t>
      </w:r>
    </w:p>
    <w:p w14:paraId="60E47032" w14:textId="77777777" w:rsidR="00EF4EE4" w:rsidRDefault="00EF4EE4">
      <w:pPr>
        <w:pStyle w:val="normal-000240"/>
      </w:pPr>
      <w:r>
        <w:rPr>
          <w:rStyle w:val="zadanifontodlomka-000029"/>
        </w:rPr>
        <w:t xml:space="preserve">PODNOSITELJ ZAHTJEVA: </w:t>
      </w:r>
    </w:p>
    <w:tbl>
      <w:tblPr>
        <w:tblW w:w="0" w:type="auto"/>
        <w:tblCellMar>
          <w:top w:w="15" w:type="dxa"/>
          <w:left w:w="15" w:type="dxa"/>
          <w:bottom w:w="15" w:type="dxa"/>
          <w:right w:w="15" w:type="dxa"/>
        </w:tblCellMar>
        <w:tblLook w:val="04A0" w:firstRow="1" w:lastRow="0" w:firstColumn="1" w:lastColumn="0" w:noHBand="0" w:noVBand="1"/>
      </w:tblPr>
      <w:tblGrid>
        <w:gridCol w:w="1560"/>
        <w:gridCol w:w="735"/>
        <w:gridCol w:w="2025"/>
        <w:gridCol w:w="465"/>
        <w:gridCol w:w="900"/>
        <w:gridCol w:w="315"/>
        <w:gridCol w:w="2685"/>
      </w:tblGrid>
      <w:tr w:rsidR="00EF4EE4" w14:paraId="7EF805CE" w14:textId="77777777">
        <w:tc>
          <w:tcPr>
            <w:tcW w:w="2295"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36B117AA" w14:textId="77777777" w:rsidR="00EF4EE4" w:rsidRDefault="00EF4EE4">
            <w:pPr>
              <w:pStyle w:val="normal-000240"/>
            </w:pPr>
            <w:r>
              <w:rPr>
                <w:rStyle w:val="zadanifontodlomka-000009"/>
              </w:rPr>
              <w:t>NAZIV TVRTKE ILI OBRTA</w:t>
            </w:r>
            <w:r>
              <w:t xml:space="preserve"> </w:t>
            </w:r>
          </w:p>
        </w:tc>
        <w:tc>
          <w:tcPr>
            <w:tcW w:w="6375" w:type="dxa"/>
            <w:gridSpan w:val="5"/>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2E5A502" w14:textId="77777777" w:rsidR="00EF4EE4" w:rsidRDefault="00EF4EE4">
            <w:pPr>
              <w:pStyle w:val="normal-000240"/>
            </w:pPr>
            <w:r>
              <w:rPr>
                <w:rStyle w:val="000007"/>
              </w:rPr>
              <w:t> </w:t>
            </w:r>
            <w:r>
              <w:t xml:space="preserve"> </w:t>
            </w:r>
          </w:p>
        </w:tc>
      </w:tr>
      <w:tr w:rsidR="00EF4EE4" w14:paraId="6C86B89F" w14:textId="77777777">
        <w:tc>
          <w:tcPr>
            <w:tcW w:w="2295"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0C03A600" w14:textId="77777777" w:rsidR="00EF4EE4" w:rsidRDefault="00EF4EE4">
            <w:pPr>
              <w:pStyle w:val="normal-000240"/>
            </w:pPr>
            <w:r>
              <w:rPr>
                <w:rStyle w:val="zadanifontodlomka-000009"/>
              </w:rPr>
              <w:t>OIB</w:t>
            </w:r>
            <w:r>
              <w:t xml:space="preserve"> </w:t>
            </w:r>
          </w:p>
        </w:tc>
        <w:tc>
          <w:tcPr>
            <w:tcW w:w="2490" w:type="dxa"/>
            <w:gridSpan w:val="2"/>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030412B7" w14:textId="77777777" w:rsidR="00EF4EE4" w:rsidRDefault="00EF4EE4">
            <w:pPr>
              <w:pStyle w:val="normal-000240"/>
            </w:pPr>
            <w:r>
              <w:rPr>
                <w:rStyle w:val="000007"/>
              </w:rPr>
              <w:t> </w:t>
            </w:r>
            <w:r>
              <w:t xml:space="preserve"> </w:t>
            </w:r>
          </w:p>
        </w:tc>
        <w:tc>
          <w:tcPr>
            <w:tcW w:w="1215"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4E4E993F" w14:textId="77777777" w:rsidR="00EF4EE4" w:rsidRDefault="00EF4EE4">
            <w:pPr>
              <w:pStyle w:val="normal-000240"/>
            </w:pPr>
            <w:r>
              <w:rPr>
                <w:rStyle w:val="zadanifontodlomka-000009"/>
              </w:rPr>
              <w:t>MBO</w:t>
            </w:r>
            <w:r>
              <w:t xml:space="preserve"> </w:t>
            </w:r>
          </w:p>
        </w:tc>
        <w:tc>
          <w:tcPr>
            <w:tcW w:w="26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859EA85" w14:textId="77777777" w:rsidR="00EF4EE4" w:rsidRDefault="00EF4EE4">
            <w:pPr>
              <w:pStyle w:val="normal-000240"/>
            </w:pPr>
            <w:r>
              <w:rPr>
                <w:rStyle w:val="000007"/>
              </w:rPr>
              <w:t> </w:t>
            </w:r>
            <w:r>
              <w:t xml:space="preserve"> </w:t>
            </w:r>
          </w:p>
        </w:tc>
      </w:tr>
      <w:tr w:rsidR="00EF4EE4" w14:paraId="5E6403DD" w14:textId="77777777">
        <w:tc>
          <w:tcPr>
            <w:tcW w:w="8685" w:type="dxa"/>
            <w:gridSpan w:val="7"/>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07659078" w14:textId="77777777" w:rsidR="00EF4EE4" w:rsidRDefault="00EF4EE4">
            <w:pPr>
              <w:pStyle w:val="normal-000240"/>
            </w:pPr>
            <w:r>
              <w:rPr>
                <w:rStyle w:val="zadanifontodlomka-000029"/>
              </w:rPr>
              <w:t xml:space="preserve">SJEDIŠTE </w:t>
            </w:r>
          </w:p>
        </w:tc>
      </w:tr>
      <w:tr w:rsidR="00EF4EE4" w14:paraId="390D0AAF" w14:textId="77777777">
        <w:tc>
          <w:tcPr>
            <w:tcW w:w="1560"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3DF51EEF" w14:textId="77777777" w:rsidR="00EF4EE4" w:rsidRDefault="00EF4EE4">
            <w:pPr>
              <w:pStyle w:val="normal-000240"/>
            </w:pPr>
            <w:r>
              <w:rPr>
                <w:rStyle w:val="zadanifontodlomka-000009"/>
              </w:rPr>
              <w:t>MJESTO</w:t>
            </w:r>
            <w:r>
              <w:t xml:space="preserve"> </w:t>
            </w:r>
          </w:p>
        </w:tc>
        <w:tc>
          <w:tcPr>
            <w:tcW w:w="2760" w:type="dxa"/>
            <w:gridSpan w:val="2"/>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7FB09501" w14:textId="77777777" w:rsidR="00EF4EE4" w:rsidRDefault="00EF4EE4">
            <w:pPr>
              <w:pStyle w:val="normal-000240"/>
            </w:pPr>
            <w:r>
              <w:rPr>
                <w:rStyle w:val="000007"/>
              </w:rPr>
              <w:t> </w:t>
            </w:r>
            <w:r>
              <w:t xml:space="preserve"> </w:t>
            </w:r>
          </w:p>
        </w:tc>
        <w:tc>
          <w:tcPr>
            <w:tcW w:w="1365"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345153EE" w14:textId="77777777" w:rsidR="00EF4EE4" w:rsidRDefault="00EF4EE4">
            <w:pPr>
              <w:pStyle w:val="normal-000240"/>
            </w:pPr>
            <w:r>
              <w:rPr>
                <w:rStyle w:val="zadanifontodlomka-000009"/>
              </w:rPr>
              <w:t>BROJ POŠTE</w:t>
            </w:r>
            <w:r>
              <w:t xml:space="preserve"> </w:t>
            </w:r>
          </w:p>
        </w:tc>
        <w:tc>
          <w:tcPr>
            <w:tcW w:w="298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F0DA203" w14:textId="77777777" w:rsidR="00EF4EE4" w:rsidRDefault="00EF4EE4">
            <w:pPr>
              <w:pStyle w:val="normal-000240"/>
            </w:pPr>
            <w:r>
              <w:rPr>
                <w:rStyle w:val="000007"/>
              </w:rPr>
              <w:t> </w:t>
            </w:r>
            <w:r>
              <w:t xml:space="preserve"> </w:t>
            </w:r>
          </w:p>
        </w:tc>
      </w:tr>
      <w:tr w:rsidR="00EF4EE4" w14:paraId="1C4B3F9D" w14:textId="77777777">
        <w:tc>
          <w:tcPr>
            <w:tcW w:w="1560"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445F9AE4" w14:textId="77777777" w:rsidR="00EF4EE4" w:rsidRDefault="00EF4EE4">
            <w:pPr>
              <w:pStyle w:val="normal-000240"/>
            </w:pPr>
            <w:r>
              <w:rPr>
                <w:rStyle w:val="zadanifontodlomka-000009"/>
              </w:rPr>
              <w:t>ULICA I BROJ</w:t>
            </w:r>
            <w:r>
              <w:t xml:space="preserve"> </w:t>
            </w:r>
          </w:p>
        </w:tc>
        <w:tc>
          <w:tcPr>
            <w:tcW w:w="2760" w:type="dxa"/>
            <w:gridSpan w:val="2"/>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22C5E2F7" w14:textId="77777777" w:rsidR="00EF4EE4" w:rsidRDefault="00EF4EE4">
            <w:pPr>
              <w:pStyle w:val="normal-000240"/>
            </w:pPr>
            <w:r>
              <w:rPr>
                <w:rStyle w:val="000007"/>
              </w:rPr>
              <w:t> </w:t>
            </w:r>
            <w:r>
              <w:t xml:space="preserve"> </w:t>
            </w:r>
          </w:p>
        </w:tc>
        <w:tc>
          <w:tcPr>
            <w:tcW w:w="1365"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1CA0D1CF" w14:textId="77777777" w:rsidR="00EF4EE4" w:rsidRDefault="00EF4EE4">
            <w:pPr>
              <w:pStyle w:val="normal-000240"/>
            </w:pPr>
            <w:r>
              <w:rPr>
                <w:rStyle w:val="zadanifontodlomka-000009"/>
              </w:rPr>
              <w:t>ŽUPANIJA</w:t>
            </w:r>
            <w:r>
              <w:t xml:space="preserve"> </w:t>
            </w:r>
          </w:p>
        </w:tc>
        <w:tc>
          <w:tcPr>
            <w:tcW w:w="298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09DAEE4" w14:textId="77777777" w:rsidR="00EF4EE4" w:rsidRDefault="00EF4EE4">
            <w:pPr>
              <w:pStyle w:val="normal-000240"/>
            </w:pPr>
            <w:r>
              <w:rPr>
                <w:rStyle w:val="000007"/>
              </w:rPr>
              <w:t> </w:t>
            </w:r>
            <w:r>
              <w:t xml:space="preserve"> </w:t>
            </w:r>
          </w:p>
        </w:tc>
      </w:tr>
      <w:tr w:rsidR="00EF4EE4" w14:paraId="43AE1923" w14:textId="77777777">
        <w:tc>
          <w:tcPr>
            <w:tcW w:w="1560"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0DD43B43" w14:textId="77777777" w:rsidR="00EF4EE4" w:rsidRDefault="00EF4EE4">
            <w:pPr>
              <w:pStyle w:val="normal-000240"/>
            </w:pPr>
            <w:r>
              <w:rPr>
                <w:rStyle w:val="zadanifontodlomka-000009"/>
              </w:rPr>
              <w:t>TELEFON</w:t>
            </w:r>
            <w:r>
              <w:t xml:space="preserve"> </w:t>
            </w:r>
          </w:p>
        </w:tc>
        <w:tc>
          <w:tcPr>
            <w:tcW w:w="2760" w:type="dxa"/>
            <w:gridSpan w:val="2"/>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21F228EC" w14:textId="77777777" w:rsidR="00EF4EE4" w:rsidRDefault="00EF4EE4">
            <w:pPr>
              <w:pStyle w:val="normal-000240"/>
            </w:pPr>
            <w:r>
              <w:rPr>
                <w:rStyle w:val="000007"/>
              </w:rPr>
              <w:t> </w:t>
            </w:r>
            <w:r>
              <w:t xml:space="preserve"> </w:t>
            </w:r>
          </w:p>
        </w:tc>
        <w:tc>
          <w:tcPr>
            <w:tcW w:w="1365"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6218A652" w14:textId="77777777" w:rsidR="00EF4EE4" w:rsidRDefault="00EF4EE4">
            <w:pPr>
              <w:pStyle w:val="normal-000240"/>
            </w:pPr>
            <w:r>
              <w:rPr>
                <w:rStyle w:val="zadanifontodlomka-000009"/>
              </w:rPr>
              <w:t>E-POŠTA</w:t>
            </w:r>
            <w:r>
              <w:t xml:space="preserve"> </w:t>
            </w:r>
          </w:p>
        </w:tc>
        <w:tc>
          <w:tcPr>
            <w:tcW w:w="298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6B187A8" w14:textId="77777777" w:rsidR="00EF4EE4" w:rsidRDefault="00EF4EE4">
            <w:pPr>
              <w:pStyle w:val="normal-000240"/>
            </w:pPr>
            <w:r>
              <w:rPr>
                <w:rStyle w:val="000007"/>
              </w:rPr>
              <w:t> </w:t>
            </w:r>
            <w:r>
              <w:t xml:space="preserve"> </w:t>
            </w:r>
          </w:p>
        </w:tc>
      </w:tr>
      <w:tr w:rsidR="00EF4EE4" w14:paraId="0DF67E41" w14:textId="77777777">
        <w:tc>
          <w:tcPr>
            <w:tcW w:w="1560"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09073D25" w14:textId="77777777" w:rsidR="00EF4EE4" w:rsidRDefault="00EF4EE4">
            <w:pPr>
              <w:pStyle w:val="normal-000240"/>
            </w:pPr>
            <w:r>
              <w:rPr>
                <w:rStyle w:val="zadanifontodlomka-000009"/>
              </w:rPr>
              <w:t>MOBITEL</w:t>
            </w:r>
            <w:r>
              <w:t xml:space="preserve"> </w:t>
            </w:r>
          </w:p>
        </w:tc>
        <w:tc>
          <w:tcPr>
            <w:tcW w:w="2760" w:type="dxa"/>
            <w:gridSpan w:val="2"/>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75C1575B" w14:textId="77777777" w:rsidR="00EF4EE4" w:rsidRDefault="00EF4EE4">
            <w:pPr>
              <w:pStyle w:val="normal-000240"/>
            </w:pPr>
            <w:r>
              <w:rPr>
                <w:rStyle w:val="000007"/>
              </w:rPr>
              <w:t> </w:t>
            </w:r>
            <w:r>
              <w:t xml:space="preserve"> </w:t>
            </w:r>
          </w:p>
        </w:tc>
        <w:tc>
          <w:tcPr>
            <w:tcW w:w="1365"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154130A0" w14:textId="77777777" w:rsidR="00EF4EE4" w:rsidRDefault="00EF4EE4">
            <w:pPr>
              <w:pStyle w:val="normal-000240"/>
            </w:pPr>
            <w:r>
              <w:rPr>
                <w:rStyle w:val="zadanifontodlomka-000009"/>
              </w:rPr>
              <w:t>TELEFAKS</w:t>
            </w:r>
            <w:r>
              <w:t xml:space="preserve"> </w:t>
            </w:r>
          </w:p>
        </w:tc>
        <w:tc>
          <w:tcPr>
            <w:tcW w:w="298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0F339A1" w14:textId="77777777" w:rsidR="00EF4EE4" w:rsidRDefault="00EF4EE4">
            <w:pPr>
              <w:pStyle w:val="normal-000240"/>
            </w:pPr>
            <w:r>
              <w:rPr>
                <w:rStyle w:val="000007"/>
              </w:rPr>
              <w:t> </w:t>
            </w:r>
            <w:r>
              <w:t xml:space="preserve"> </w:t>
            </w:r>
          </w:p>
        </w:tc>
      </w:tr>
    </w:tbl>
    <w:p w14:paraId="44562FE6" w14:textId="77777777" w:rsidR="00EF4EE4" w:rsidRDefault="00EF4EE4">
      <w:pPr>
        <w:pStyle w:val="normal-000240"/>
      </w:pPr>
      <w:r>
        <w:rPr>
          <w:rStyle w:val="000007"/>
        </w:rPr>
        <w:t> </w:t>
      </w:r>
      <w:r>
        <w:t xml:space="preserve"> </w:t>
      </w:r>
    </w:p>
    <w:p w14:paraId="397856F2" w14:textId="77777777" w:rsidR="00EF4EE4" w:rsidRDefault="00EF4EE4">
      <w:pPr>
        <w:pStyle w:val="normal-000240"/>
      </w:pPr>
      <w:r>
        <w:rPr>
          <w:rStyle w:val="zadanifontodlomka-000029"/>
        </w:rPr>
        <w:t xml:space="preserve">LOKACIJA GOSPODARENJA OTPADOM: </w:t>
      </w:r>
    </w:p>
    <w:tbl>
      <w:tblPr>
        <w:tblW w:w="0" w:type="auto"/>
        <w:tblCellMar>
          <w:top w:w="15" w:type="dxa"/>
          <w:left w:w="15" w:type="dxa"/>
          <w:bottom w:w="15" w:type="dxa"/>
          <w:right w:w="15" w:type="dxa"/>
        </w:tblCellMar>
        <w:tblLook w:val="04A0" w:firstRow="1" w:lastRow="0" w:firstColumn="1" w:lastColumn="0" w:noHBand="0" w:noVBand="1"/>
      </w:tblPr>
      <w:tblGrid>
        <w:gridCol w:w="1530"/>
        <w:gridCol w:w="30"/>
        <w:gridCol w:w="1620"/>
        <w:gridCol w:w="1140"/>
        <w:gridCol w:w="1365"/>
        <w:gridCol w:w="3000"/>
      </w:tblGrid>
      <w:tr w:rsidR="00EF4EE4" w14:paraId="162CBD1F" w14:textId="77777777">
        <w:tc>
          <w:tcPr>
            <w:tcW w:w="1560"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58AC4F8A" w14:textId="77777777" w:rsidR="00EF4EE4" w:rsidRDefault="00EF4EE4">
            <w:pPr>
              <w:pStyle w:val="normal-000240"/>
            </w:pPr>
            <w:r>
              <w:rPr>
                <w:rStyle w:val="zadanifontodlomka-000009"/>
              </w:rPr>
              <w:t>MJESTO</w:t>
            </w:r>
            <w:r>
              <w:t xml:space="preserve"> </w:t>
            </w:r>
          </w:p>
        </w:tc>
        <w:tc>
          <w:tcPr>
            <w:tcW w:w="2760" w:type="dxa"/>
            <w:gridSpan w:val="2"/>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657441DD" w14:textId="77777777" w:rsidR="00EF4EE4" w:rsidRDefault="00EF4EE4">
            <w:pPr>
              <w:pStyle w:val="normal-000240"/>
            </w:pPr>
            <w:r>
              <w:rPr>
                <w:rStyle w:val="000007"/>
              </w:rPr>
              <w:t> </w:t>
            </w:r>
            <w:r>
              <w:t xml:space="preserve"> </w:t>
            </w:r>
          </w:p>
        </w:tc>
        <w:tc>
          <w:tcPr>
            <w:tcW w:w="1365"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380FA83B" w14:textId="77777777" w:rsidR="00EF4EE4" w:rsidRDefault="00EF4EE4">
            <w:pPr>
              <w:pStyle w:val="normal-000240"/>
            </w:pPr>
            <w:r>
              <w:rPr>
                <w:rStyle w:val="zadanifontodlomka-000009"/>
              </w:rPr>
              <w:t>BROJ POŠTE</w:t>
            </w:r>
            <w:r>
              <w:t xml:space="preserve"> </w:t>
            </w:r>
          </w:p>
        </w:tc>
        <w:tc>
          <w:tcPr>
            <w:tcW w:w="29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BB5BD51" w14:textId="77777777" w:rsidR="00EF4EE4" w:rsidRDefault="00EF4EE4">
            <w:pPr>
              <w:pStyle w:val="normal-000240"/>
            </w:pPr>
            <w:r>
              <w:rPr>
                <w:rStyle w:val="000007"/>
              </w:rPr>
              <w:t> </w:t>
            </w:r>
            <w:r>
              <w:t xml:space="preserve"> </w:t>
            </w:r>
          </w:p>
        </w:tc>
      </w:tr>
      <w:tr w:rsidR="00EF4EE4" w14:paraId="36DC684B" w14:textId="77777777">
        <w:tc>
          <w:tcPr>
            <w:tcW w:w="1560"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4D6008EE" w14:textId="77777777" w:rsidR="00EF4EE4" w:rsidRDefault="00EF4EE4">
            <w:pPr>
              <w:pStyle w:val="normal-000240"/>
            </w:pPr>
            <w:r>
              <w:rPr>
                <w:rStyle w:val="zadanifontodlomka-000009"/>
              </w:rPr>
              <w:t>ULICA I BROJ</w:t>
            </w:r>
            <w:r>
              <w:t xml:space="preserve"> </w:t>
            </w:r>
          </w:p>
        </w:tc>
        <w:tc>
          <w:tcPr>
            <w:tcW w:w="2760" w:type="dxa"/>
            <w:gridSpan w:val="2"/>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784374EA" w14:textId="77777777" w:rsidR="00EF4EE4" w:rsidRDefault="00EF4EE4">
            <w:pPr>
              <w:pStyle w:val="normal-000240"/>
            </w:pPr>
            <w:r>
              <w:rPr>
                <w:rStyle w:val="000007"/>
              </w:rPr>
              <w:t> </w:t>
            </w:r>
            <w:r>
              <w:t xml:space="preserve"> </w:t>
            </w:r>
          </w:p>
        </w:tc>
        <w:tc>
          <w:tcPr>
            <w:tcW w:w="1365"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4EE928C5" w14:textId="77777777" w:rsidR="00EF4EE4" w:rsidRDefault="00EF4EE4">
            <w:pPr>
              <w:pStyle w:val="normal-000240"/>
            </w:pPr>
            <w:r>
              <w:rPr>
                <w:rStyle w:val="zadanifontodlomka-000009"/>
              </w:rPr>
              <w:t>ŽUPANIJA</w:t>
            </w:r>
            <w:r>
              <w:t xml:space="preserve"> </w:t>
            </w:r>
          </w:p>
        </w:tc>
        <w:tc>
          <w:tcPr>
            <w:tcW w:w="29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1CDFFD5" w14:textId="77777777" w:rsidR="00EF4EE4" w:rsidRDefault="00EF4EE4">
            <w:pPr>
              <w:pStyle w:val="normal-000240"/>
            </w:pPr>
            <w:r>
              <w:rPr>
                <w:rStyle w:val="000007"/>
              </w:rPr>
              <w:t> </w:t>
            </w:r>
            <w:r>
              <w:t xml:space="preserve"> </w:t>
            </w:r>
          </w:p>
        </w:tc>
      </w:tr>
      <w:tr w:rsidR="00EF4EE4" w14:paraId="69E222BB" w14:textId="77777777">
        <w:tc>
          <w:tcPr>
            <w:tcW w:w="8685"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099DDE3" w14:textId="77777777" w:rsidR="00EF4EE4" w:rsidRDefault="00EF4EE4">
            <w:pPr>
              <w:pStyle w:val="normal-000240"/>
            </w:pPr>
            <w:r>
              <w:rPr>
                <w:rStyle w:val="zadanifontodlomka-000029"/>
              </w:rPr>
              <w:t xml:space="preserve">KATASTARSKI PODACI </w:t>
            </w:r>
          </w:p>
        </w:tc>
      </w:tr>
      <w:tr w:rsidR="00EF4EE4" w14:paraId="5A67D3C1" w14:textId="77777777">
        <w:tc>
          <w:tcPr>
            <w:tcW w:w="1560"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235B54E6" w14:textId="77777777" w:rsidR="00EF4EE4" w:rsidRDefault="00EF4EE4">
            <w:pPr>
              <w:pStyle w:val="normal-000240"/>
            </w:pPr>
            <w:r>
              <w:rPr>
                <w:rStyle w:val="zadanifontodlomka-000009"/>
              </w:rPr>
              <w:t>K. O.</w:t>
            </w:r>
            <w:r>
              <w:t xml:space="preserve"> </w:t>
            </w:r>
          </w:p>
        </w:tc>
        <w:tc>
          <w:tcPr>
            <w:tcW w:w="712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1D4C3CA" w14:textId="77777777" w:rsidR="00EF4EE4" w:rsidRDefault="00EF4EE4">
            <w:pPr>
              <w:pStyle w:val="normal-000240"/>
            </w:pPr>
            <w:r>
              <w:rPr>
                <w:rStyle w:val="000007"/>
              </w:rPr>
              <w:t> </w:t>
            </w:r>
            <w:r>
              <w:t xml:space="preserve"> </w:t>
            </w:r>
          </w:p>
        </w:tc>
      </w:tr>
      <w:tr w:rsidR="00EF4EE4" w14:paraId="05DEEDBE" w14:textId="77777777">
        <w:tc>
          <w:tcPr>
            <w:tcW w:w="1560"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5C3375DF" w14:textId="77777777" w:rsidR="00EF4EE4" w:rsidRDefault="00EF4EE4">
            <w:pPr>
              <w:pStyle w:val="normal-000240"/>
            </w:pPr>
            <w:r>
              <w:rPr>
                <w:rStyle w:val="zadanifontodlomka-000009"/>
              </w:rPr>
              <w:t>K. Č. BR.</w:t>
            </w:r>
            <w:r>
              <w:t xml:space="preserve"> </w:t>
            </w:r>
          </w:p>
        </w:tc>
        <w:tc>
          <w:tcPr>
            <w:tcW w:w="712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D3DC5ED" w14:textId="77777777" w:rsidR="00EF4EE4" w:rsidRDefault="00EF4EE4">
            <w:pPr>
              <w:pStyle w:val="normal-000240"/>
            </w:pPr>
            <w:r>
              <w:rPr>
                <w:rStyle w:val="000007"/>
              </w:rPr>
              <w:t> </w:t>
            </w:r>
            <w:r>
              <w:t xml:space="preserve"> </w:t>
            </w:r>
          </w:p>
        </w:tc>
      </w:tr>
      <w:tr w:rsidR="00EF4EE4" w14:paraId="18EEB910" w14:textId="77777777">
        <w:tc>
          <w:tcPr>
            <w:tcW w:w="8685"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45340ED" w14:textId="77777777" w:rsidR="00EF4EE4" w:rsidRDefault="00EF4EE4">
            <w:pPr>
              <w:pStyle w:val="normal-000240"/>
            </w:pPr>
            <w:r>
              <w:rPr>
                <w:rStyle w:val="zadanifontodlomka-000029"/>
              </w:rPr>
              <w:t xml:space="preserve">ZEMLJIŠNOKNJIŽNI PODACI </w:t>
            </w:r>
          </w:p>
        </w:tc>
      </w:tr>
      <w:tr w:rsidR="00EF4EE4" w14:paraId="54F33AB0" w14:textId="77777777">
        <w:tc>
          <w:tcPr>
            <w:tcW w:w="1560"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193E630C" w14:textId="77777777" w:rsidR="00EF4EE4" w:rsidRDefault="00EF4EE4">
            <w:pPr>
              <w:pStyle w:val="normal-000240"/>
            </w:pPr>
            <w:r>
              <w:rPr>
                <w:rStyle w:val="zadanifontodlomka-000009"/>
              </w:rPr>
              <w:t>K.O.</w:t>
            </w:r>
            <w:r>
              <w:t xml:space="preserve"> </w:t>
            </w:r>
          </w:p>
        </w:tc>
        <w:tc>
          <w:tcPr>
            <w:tcW w:w="712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96A7ABC" w14:textId="77777777" w:rsidR="00EF4EE4" w:rsidRDefault="00EF4EE4">
            <w:pPr>
              <w:pStyle w:val="normal-000240"/>
            </w:pPr>
            <w:r>
              <w:rPr>
                <w:rStyle w:val="000007"/>
              </w:rPr>
              <w:t> </w:t>
            </w:r>
            <w:r>
              <w:t xml:space="preserve"> </w:t>
            </w:r>
          </w:p>
        </w:tc>
      </w:tr>
      <w:tr w:rsidR="00EF4EE4" w14:paraId="547B2C98" w14:textId="77777777">
        <w:tc>
          <w:tcPr>
            <w:tcW w:w="1560"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121F5B37" w14:textId="77777777" w:rsidR="00EF4EE4" w:rsidRDefault="00EF4EE4">
            <w:pPr>
              <w:pStyle w:val="normal-000240"/>
            </w:pPr>
            <w:r>
              <w:rPr>
                <w:rStyle w:val="zadanifontodlomka-000009"/>
              </w:rPr>
              <w:t>ZK.UL.BR.</w:t>
            </w:r>
            <w:r>
              <w:t xml:space="preserve"> </w:t>
            </w:r>
          </w:p>
        </w:tc>
        <w:tc>
          <w:tcPr>
            <w:tcW w:w="712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7FB0853" w14:textId="77777777" w:rsidR="00EF4EE4" w:rsidRDefault="00EF4EE4">
            <w:pPr>
              <w:pStyle w:val="normal-000240"/>
            </w:pPr>
            <w:r>
              <w:rPr>
                <w:rStyle w:val="000007"/>
              </w:rPr>
              <w:t> </w:t>
            </w:r>
            <w:r>
              <w:t xml:space="preserve"> </w:t>
            </w:r>
          </w:p>
        </w:tc>
      </w:tr>
      <w:tr w:rsidR="00EF4EE4" w14:paraId="6A8716F6" w14:textId="77777777">
        <w:tc>
          <w:tcPr>
            <w:tcW w:w="1560"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146AB842" w14:textId="77777777" w:rsidR="00EF4EE4" w:rsidRDefault="00EF4EE4">
            <w:pPr>
              <w:pStyle w:val="normal-000240"/>
            </w:pPr>
            <w:r>
              <w:rPr>
                <w:rStyle w:val="zadanifontodlomka-000009"/>
              </w:rPr>
              <w:t>ZK. Č. BR.</w:t>
            </w:r>
            <w:r>
              <w:t xml:space="preserve"> </w:t>
            </w:r>
          </w:p>
        </w:tc>
        <w:tc>
          <w:tcPr>
            <w:tcW w:w="712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D2B8B2D" w14:textId="77777777" w:rsidR="00EF4EE4" w:rsidRDefault="00EF4EE4">
            <w:pPr>
              <w:pStyle w:val="normal-000240"/>
            </w:pPr>
            <w:r>
              <w:rPr>
                <w:rStyle w:val="000007"/>
              </w:rPr>
              <w:t> </w:t>
            </w:r>
            <w:r>
              <w:t xml:space="preserve"> </w:t>
            </w:r>
          </w:p>
        </w:tc>
      </w:tr>
      <w:tr w:rsidR="00EF4EE4" w14:paraId="2800F3E4" w14:textId="77777777">
        <w:tc>
          <w:tcPr>
            <w:tcW w:w="8685"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5B88BE7F" w14:textId="77777777" w:rsidR="00EF4EE4" w:rsidRDefault="00EF4EE4">
            <w:pPr>
              <w:pStyle w:val="normal-000240"/>
            </w:pPr>
            <w:r>
              <w:rPr>
                <w:rStyle w:val="zadanifontodlomka-000172"/>
              </w:rPr>
              <w:t xml:space="preserve">AKT O UPORABI </w:t>
            </w:r>
          </w:p>
        </w:tc>
      </w:tr>
      <w:tr w:rsidR="00EF4EE4" w14:paraId="308D0B79" w14:textId="77777777">
        <w:tc>
          <w:tcPr>
            <w:tcW w:w="153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7993EEE" w14:textId="77777777" w:rsidR="00EF4EE4" w:rsidRDefault="00EF4EE4">
            <w:pPr>
              <w:pStyle w:val="normal-000239"/>
            </w:pPr>
            <w:r>
              <w:rPr>
                <w:rStyle w:val="zadanifontodlomka-000178"/>
              </w:rPr>
              <w:t>KLASA</w:t>
            </w:r>
            <w:r>
              <w:t xml:space="preserve"> </w:t>
            </w:r>
          </w:p>
        </w:tc>
        <w:tc>
          <w:tcPr>
            <w:tcW w:w="1650"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D1006C7" w14:textId="77777777" w:rsidR="00EF4EE4" w:rsidRDefault="00EF4EE4">
            <w:pPr>
              <w:pStyle w:val="normal-000239"/>
            </w:pPr>
            <w:r>
              <w:rPr>
                <w:rStyle w:val="zadanifontodlomka-000178"/>
              </w:rPr>
              <w:t>URBROJ</w:t>
            </w:r>
            <w:r>
              <w:t xml:space="preserve"> </w:t>
            </w:r>
          </w:p>
        </w:tc>
        <w:tc>
          <w:tcPr>
            <w:tcW w:w="5490"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AE0E3B9" w14:textId="77777777" w:rsidR="00EF4EE4" w:rsidRDefault="00EF4EE4">
            <w:pPr>
              <w:pStyle w:val="normal-000239"/>
            </w:pPr>
            <w:r>
              <w:rPr>
                <w:rStyle w:val="zadanifontodlomka-000178"/>
              </w:rPr>
              <w:t xml:space="preserve">NAZIV RJEŠENJA I TIJELO KOJE JE IZDALO RJEŠENJE </w:t>
            </w:r>
          </w:p>
        </w:tc>
      </w:tr>
      <w:tr w:rsidR="00EF4EE4" w14:paraId="67F45294" w14:textId="77777777">
        <w:tc>
          <w:tcPr>
            <w:tcW w:w="153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DFDDD93" w14:textId="77777777" w:rsidR="00EF4EE4" w:rsidRDefault="00EF4EE4">
            <w:pPr>
              <w:pStyle w:val="normal-000240"/>
            </w:pPr>
            <w:r>
              <w:rPr>
                <w:rStyle w:val="000291"/>
              </w:rPr>
              <w:lastRenderedPageBreak/>
              <w:t xml:space="preserve">  </w:t>
            </w:r>
          </w:p>
        </w:tc>
        <w:tc>
          <w:tcPr>
            <w:tcW w:w="165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F2A2837" w14:textId="77777777" w:rsidR="00EF4EE4" w:rsidRDefault="00EF4EE4">
            <w:pPr>
              <w:pStyle w:val="normal-000240"/>
            </w:pPr>
            <w:r>
              <w:rPr>
                <w:rStyle w:val="000007"/>
              </w:rPr>
              <w:t> </w:t>
            </w:r>
            <w:r>
              <w:t xml:space="preserve"> </w:t>
            </w:r>
          </w:p>
        </w:tc>
        <w:tc>
          <w:tcPr>
            <w:tcW w:w="5490"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F55C1B1" w14:textId="77777777" w:rsidR="00EF4EE4" w:rsidRDefault="00EF4EE4">
            <w:pPr>
              <w:pStyle w:val="normal-000240"/>
            </w:pPr>
            <w:r>
              <w:rPr>
                <w:rStyle w:val="000007"/>
              </w:rPr>
              <w:t> </w:t>
            </w:r>
            <w:r>
              <w:t xml:space="preserve"> </w:t>
            </w:r>
          </w:p>
        </w:tc>
      </w:tr>
      <w:tr w:rsidR="00EF4EE4" w14:paraId="3EEA1B80" w14:textId="77777777">
        <w:tc>
          <w:tcPr>
            <w:tcW w:w="153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310E936" w14:textId="77777777" w:rsidR="00EF4EE4" w:rsidRDefault="00EF4EE4">
            <w:pPr>
              <w:pStyle w:val="normal-000240"/>
            </w:pPr>
            <w:r>
              <w:rPr>
                <w:rStyle w:val="000291"/>
              </w:rPr>
              <w:t xml:space="preserve">  </w:t>
            </w:r>
          </w:p>
        </w:tc>
        <w:tc>
          <w:tcPr>
            <w:tcW w:w="165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ACF703E" w14:textId="77777777" w:rsidR="00EF4EE4" w:rsidRDefault="00EF4EE4">
            <w:pPr>
              <w:pStyle w:val="normal-000240"/>
            </w:pPr>
            <w:r>
              <w:rPr>
                <w:rStyle w:val="000007"/>
              </w:rPr>
              <w:t> </w:t>
            </w:r>
            <w:r>
              <w:t xml:space="preserve"> </w:t>
            </w:r>
          </w:p>
        </w:tc>
        <w:tc>
          <w:tcPr>
            <w:tcW w:w="5490" w:type="dxa"/>
            <w:gridSpan w:val="3"/>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311DA21" w14:textId="77777777" w:rsidR="00EF4EE4" w:rsidRDefault="00EF4EE4">
            <w:pPr>
              <w:pStyle w:val="normal-000240"/>
            </w:pPr>
            <w:r>
              <w:rPr>
                <w:rStyle w:val="000007"/>
              </w:rPr>
              <w:t> </w:t>
            </w:r>
            <w:r>
              <w:t xml:space="preserve"> </w:t>
            </w:r>
          </w:p>
        </w:tc>
      </w:tr>
    </w:tbl>
    <w:p w14:paraId="362DCC7A" w14:textId="77777777" w:rsidR="00EF4EE4" w:rsidRDefault="00EF4EE4">
      <w:pPr>
        <w:pStyle w:val="normal-000240"/>
      </w:pPr>
      <w:r>
        <w:rPr>
          <w:rStyle w:val="000007"/>
        </w:rPr>
        <w:t> </w:t>
      </w:r>
      <w:r>
        <w:t xml:space="preserve"> </w:t>
      </w:r>
    </w:p>
    <w:p w14:paraId="160A2908" w14:textId="77777777" w:rsidR="00EF4EE4" w:rsidRDefault="00EF4EE4">
      <w:pPr>
        <w:pStyle w:val="normal-000240"/>
      </w:pPr>
      <w:r>
        <w:rPr>
          <w:rStyle w:val="000007"/>
        </w:rPr>
        <w:t> </w:t>
      </w:r>
      <w:r>
        <w:t xml:space="preserve"> </w:t>
      </w:r>
    </w:p>
    <w:p w14:paraId="1ED4E10A" w14:textId="77777777" w:rsidR="00EF4EE4" w:rsidRDefault="00EF4EE4">
      <w:pPr>
        <w:pStyle w:val="normal-000240"/>
      </w:pPr>
      <w:r>
        <w:rPr>
          <w:rStyle w:val="000007"/>
        </w:rPr>
        <w:t> </w:t>
      </w:r>
      <w:r>
        <w:t xml:space="preserve"> </w:t>
      </w:r>
    </w:p>
    <w:p w14:paraId="67C9FAE5" w14:textId="77777777" w:rsidR="00EF4EE4" w:rsidRDefault="00EF4EE4">
      <w:pPr>
        <w:pStyle w:val="normal-000256"/>
      </w:pPr>
      <w:r>
        <w:rPr>
          <w:rStyle w:val="zadanifontodlomka-000258"/>
        </w:rPr>
        <w:t xml:space="preserve">II.POPIS POSTUPAKA GOSPODARENJA OTPADOM, PRIPADAJUĆIH TEHNOLOŠKIH PROCESA, VRSTA I KOLIČINA OTPADA </w:t>
      </w:r>
    </w:p>
    <w:p w14:paraId="4AAB2138" w14:textId="77777777" w:rsidR="00EF4EE4" w:rsidRDefault="00EF4EE4">
      <w:pPr>
        <w:pStyle w:val="normal-000240"/>
      </w:pPr>
      <w:r>
        <w:rPr>
          <w:rStyle w:val="000007"/>
        </w:rPr>
        <w:t> </w:t>
      </w:r>
      <w:r>
        <w:t xml:space="preserve"> </w:t>
      </w:r>
    </w:p>
    <w:p w14:paraId="22264F1E" w14:textId="77777777" w:rsidR="00EF4EE4" w:rsidRDefault="00EF4EE4">
      <w:pPr>
        <w:pStyle w:val="normal-000240"/>
      </w:pPr>
      <w:r>
        <w:rPr>
          <w:rStyle w:val="zadanifontodlomka-000009"/>
        </w:rPr>
        <w:t xml:space="preserve">Tablica 1. Postupci gospodarenja otpadom s pripadajućim tehnološkim procesima i kapacitetima tehnoloških procesa </w:t>
      </w:r>
    </w:p>
    <w:p w14:paraId="32B5E959" w14:textId="77777777" w:rsidR="00EF4EE4" w:rsidRDefault="00EF4EE4">
      <w:pPr>
        <w:pStyle w:val="normal-000240"/>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19"/>
        <w:gridCol w:w="1904"/>
        <w:gridCol w:w="1818"/>
        <w:gridCol w:w="3097"/>
        <w:gridCol w:w="1818"/>
      </w:tblGrid>
      <w:tr w:rsidR="00EF4EE4" w14:paraId="23DB02FA" w14:textId="77777777">
        <w:tc>
          <w:tcPr>
            <w:tcW w:w="37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7C5BEB2" w14:textId="77777777" w:rsidR="00EF4EE4" w:rsidRDefault="00EF4EE4">
            <w:pPr>
              <w:pStyle w:val="normal-000294"/>
            </w:pPr>
            <w:r>
              <w:rPr>
                <w:rStyle w:val="zadanifontodlomka-000295"/>
              </w:rPr>
              <w:t>br.</w:t>
            </w:r>
            <w:r>
              <w:t xml:space="preserve"> </w:t>
            </w:r>
          </w:p>
        </w:tc>
        <w:tc>
          <w:tcPr>
            <w:tcW w:w="163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48317174" w14:textId="77777777" w:rsidR="00EF4EE4" w:rsidRDefault="00EF4EE4">
            <w:pPr>
              <w:pStyle w:val="normal-000294"/>
            </w:pPr>
            <w:r>
              <w:rPr>
                <w:rStyle w:val="zadanifontodlomka-000295"/>
              </w:rPr>
              <w:t>POSTUPAK</w:t>
            </w:r>
            <w:r>
              <w:t xml:space="preserve"> </w:t>
            </w:r>
          </w:p>
          <w:p w14:paraId="2BDA5139" w14:textId="77777777" w:rsidR="00EF4EE4" w:rsidRDefault="00EF4EE4">
            <w:pPr>
              <w:pStyle w:val="normal-000294"/>
            </w:pPr>
            <w:r>
              <w:rPr>
                <w:rStyle w:val="zadanifontodlomka-000295"/>
              </w:rPr>
              <w:t>GOSPODARENJA OTPADOM*</w:t>
            </w:r>
            <w: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716AC8A0" w14:textId="77777777" w:rsidR="00EF4EE4" w:rsidRDefault="00EF4EE4">
            <w:pPr>
              <w:pStyle w:val="normal-000294"/>
            </w:pPr>
            <w:r>
              <w:rPr>
                <w:rStyle w:val="zadanifontodlomka-000295"/>
              </w:rPr>
              <w:t>OZNAKA TEHNOLOŠKOG PROCESA**</w:t>
            </w:r>
            <w:r>
              <w:t xml:space="preserve"> </w:t>
            </w:r>
          </w:p>
        </w:tc>
        <w:tc>
          <w:tcPr>
            <w:tcW w:w="351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289FA8EC" w14:textId="77777777" w:rsidR="00EF4EE4" w:rsidRDefault="00EF4EE4">
            <w:pPr>
              <w:pStyle w:val="normal-000294"/>
            </w:pPr>
            <w:r>
              <w:rPr>
                <w:rStyle w:val="zadanifontodlomka-000295"/>
              </w:rPr>
              <w:t xml:space="preserve">NAZIV </w:t>
            </w:r>
          </w:p>
          <w:p w14:paraId="102036E3" w14:textId="77777777" w:rsidR="00EF4EE4" w:rsidRDefault="00EF4EE4">
            <w:pPr>
              <w:pStyle w:val="normal-000294"/>
            </w:pPr>
            <w:r>
              <w:rPr>
                <w:rStyle w:val="zadanifontodlomka-000295"/>
              </w:rPr>
              <w:t>TEHNOLOŠKOG PROCESA</w:t>
            </w:r>
            <w: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3EE64B14" w14:textId="77777777" w:rsidR="00EF4EE4" w:rsidRDefault="00EF4EE4">
            <w:pPr>
              <w:pStyle w:val="normal-000294"/>
            </w:pPr>
            <w:r>
              <w:rPr>
                <w:rStyle w:val="zadanifontodlomka-000295"/>
              </w:rPr>
              <w:t>DOPUŠTENI KAPACITET TEHNOLOŠKOG PROCESA</w:t>
            </w:r>
            <w:r>
              <w:t xml:space="preserve"> </w:t>
            </w:r>
          </w:p>
        </w:tc>
      </w:tr>
      <w:tr w:rsidR="00EF4EE4" w14:paraId="24F9A754" w14:textId="77777777">
        <w:tc>
          <w:tcPr>
            <w:tcW w:w="3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40DF9F4" w14:textId="77777777" w:rsidR="00EF4EE4" w:rsidRDefault="00EF4EE4">
            <w:pPr>
              <w:pStyle w:val="normal-000300"/>
            </w:pPr>
            <w:r>
              <w:rPr>
                <w:rStyle w:val="000301"/>
              </w:rPr>
              <w:t> </w:t>
            </w:r>
            <w:r>
              <w:t xml:space="preserve"> </w:t>
            </w:r>
          </w:p>
        </w:tc>
        <w:tc>
          <w:tcPr>
            <w:tcW w:w="16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73AC3E8" w14:textId="77777777" w:rsidR="00EF4EE4" w:rsidRDefault="00EF4EE4">
            <w:pPr>
              <w:pStyle w:val="normal-000300"/>
            </w:pPr>
            <w:r>
              <w:rPr>
                <w:rStyle w:val="000301"/>
              </w:rPr>
              <w:t> </w:t>
            </w:r>
            <w: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47A72F3" w14:textId="77777777" w:rsidR="00EF4EE4" w:rsidRDefault="00EF4EE4">
            <w:pPr>
              <w:pStyle w:val="normal-000300"/>
            </w:pPr>
            <w:r>
              <w:rPr>
                <w:rStyle w:val="000301"/>
              </w:rPr>
              <w:t> </w:t>
            </w:r>
            <w:r>
              <w:t xml:space="preserve"> </w:t>
            </w:r>
          </w:p>
        </w:tc>
        <w:tc>
          <w:tcPr>
            <w:tcW w:w="35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8989BAF" w14:textId="77777777" w:rsidR="00EF4EE4" w:rsidRDefault="00EF4EE4">
            <w:pPr>
              <w:pStyle w:val="normal-000300"/>
            </w:pPr>
            <w:r>
              <w:rPr>
                <w:rStyle w:val="000301"/>
              </w:rPr>
              <w:t> </w:t>
            </w:r>
            <w: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1996662" w14:textId="77777777" w:rsidR="00EF4EE4" w:rsidRDefault="00EF4EE4">
            <w:pPr>
              <w:pStyle w:val="normal-000300"/>
            </w:pPr>
            <w:r>
              <w:rPr>
                <w:rStyle w:val="000301"/>
              </w:rPr>
              <w:t> </w:t>
            </w:r>
            <w:r>
              <w:t xml:space="preserve"> </w:t>
            </w:r>
          </w:p>
        </w:tc>
      </w:tr>
      <w:tr w:rsidR="00EF4EE4" w14:paraId="02890603" w14:textId="77777777">
        <w:tc>
          <w:tcPr>
            <w:tcW w:w="3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8950062" w14:textId="77777777" w:rsidR="00EF4EE4" w:rsidRDefault="00EF4EE4">
            <w:pPr>
              <w:pStyle w:val="normal-000300"/>
            </w:pPr>
            <w:r>
              <w:rPr>
                <w:rStyle w:val="000301"/>
              </w:rPr>
              <w:t> </w:t>
            </w:r>
            <w:r>
              <w:t xml:space="preserve"> </w:t>
            </w:r>
          </w:p>
        </w:tc>
        <w:tc>
          <w:tcPr>
            <w:tcW w:w="16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73C724A" w14:textId="77777777" w:rsidR="00EF4EE4" w:rsidRDefault="00EF4EE4">
            <w:pPr>
              <w:pStyle w:val="normal-000300"/>
            </w:pPr>
            <w:r>
              <w:rPr>
                <w:rStyle w:val="000301"/>
              </w:rPr>
              <w:t> </w:t>
            </w:r>
            <w: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4F94DAF" w14:textId="77777777" w:rsidR="00EF4EE4" w:rsidRDefault="00EF4EE4">
            <w:pPr>
              <w:pStyle w:val="normal-000300"/>
            </w:pPr>
            <w:r>
              <w:rPr>
                <w:rStyle w:val="000301"/>
              </w:rPr>
              <w:t> </w:t>
            </w:r>
            <w:r>
              <w:t xml:space="preserve"> </w:t>
            </w:r>
          </w:p>
        </w:tc>
        <w:tc>
          <w:tcPr>
            <w:tcW w:w="35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B261361" w14:textId="77777777" w:rsidR="00EF4EE4" w:rsidRDefault="00EF4EE4">
            <w:pPr>
              <w:pStyle w:val="normal-000300"/>
            </w:pPr>
            <w:r>
              <w:rPr>
                <w:rStyle w:val="000301"/>
              </w:rPr>
              <w:t> </w:t>
            </w:r>
            <w: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EC26426" w14:textId="77777777" w:rsidR="00EF4EE4" w:rsidRDefault="00EF4EE4">
            <w:pPr>
              <w:pStyle w:val="normal-000300"/>
            </w:pPr>
            <w:r>
              <w:rPr>
                <w:rStyle w:val="000301"/>
              </w:rPr>
              <w:t> </w:t>
            </w:r>
            <w:r>
              <w:t xml:space="preserve"> </w:t>
            </w:r>
          </w:p>
        </w:tc>
      </w:tr>
    </w:tbl>
    <w:p w14:paraId="5DB84C79" w14:textId="77777777" w:rsidR="00EF4EE4" w:rsidRDefault="00EF4EE4">
      <w:pPr>
        <w:pStyle w:val="normal-000305"/>
      </w:pPr>
      <w:r>
        <w:rPr>
          <w:rStyle w:val="zadanifontodlomka-000306"/>
        </w:rPr>
        <w:t>*) Upisati oznake iz Dodatka I ili Dodatka II Zakona</w:t>
      </w:r>
      <w:r>
        <w:t xml:space="preserve"> </w:t>
      </w:r>
    </w:p>
    <w:p w14:paraId="025A9E52" w14:textId="77777777" w:rsidR="00EF4EE4" w:rsidRDefault="00EF4EE4">
      <w:pPr>
        <w:pStyle w:val="normal-000305"/>
      </w:pPr>
      <w:r>
        <w:rPr>
          <w:rStyle w:val="zadanifontodlomka-000306"/>
        </w:rPr>
        <w:t>**) određuje podnositelj zahtjeva</w:t>
      </w:r>
      <w:r>
        <w:t xml:space="preserve"> </w:t>
      </w:r>
    </w:p>
    <w:p w14:paraId="69786A88" w14:textId="77777777" w:rsidR="00EF4EE4" w:rsidRDefault="00EF4EE4">
      <w:pPr>
        <w:pStyle w:val="normal-000240"/>
      </w:pPr>
      <w:r>
        <w:rPr>
          <w:rStyle w:val="000007"/>
        </w:rPr>
        <w:t> </w:t>
      </w:r>
      <w:r>
        <w:t xml:space="preserve"> </w:t>
      </w:r>
    </w:p>
    <w:p w14:paraId="4B9BCCD5" w14:textId="77777777" w:rsidR="00EF4EE4" w:rsidRDefault="00EF4EE4">
      <w:pPr>
        <w:pStyle w:val="normal-000240"/>
      </w:pPr>
      <w:r>
        <w:rPr>
          <w:rStyle w:val="000007"/>
        </w:rPr>
        <w:t> </w:t>
      </w:r>
      <w:r>
        <w:t xml:space="preserve"> </w:t>
      </w:r>
    </w:p>
    <w:p w14:paraId="330DE7AA" w14:textId="77777777" w:rsidR="00EF4EE4" w:rsidRDefault="00EF4EE4">
      <w:pPr>
        <w:pStyle w:val="normal-000240"/>
      </w:pPr>
      <w:r>
        <w:rPr>
          <w:rStyle w:val="000007"/>
        </w:rPr>
        <w:t> </w:t>
      </w:r>
      <w:r>
        <w:t xml:space="preserve"> </w:t>
      </w:r>
    </w:p>
    <w:p w14:paraId="377D27E5" w14:textId="77777777" w:rsidR="00EF4EE4" w:rsidRDefault="00EF4EE4">
      <w:pPr>
        <w:pStyle w:val="normal-000240"/>
      </w:pPr>
      <w:r>
        <w:rPr>
          <w:rStyle w:val="zadanifontodlomka-000009"/>
        </w:rPr>
        <w:t>Tablica 2. Vrste otpada po postupcima gospodarenja otpadom</w:t>
      </w:r>
      <w:r>
        <w:t xml:space="preserve"> </w:t>
      </w:r>
    </w:p>
    <w:p w14:paraId="57704C70" w14:textId="77777777" w:rsidR="00EF4EE4" w:rsidRDefault="00EF4EE4">
      <w:pPr>
        <w:pStyle w:val="normal-000240"/>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19"/>
        <w:gridCol w:w="1097"/>
        <w:gridCol w:w="2261"/>
        <w:gridCol w:w="1421"/>
        <w:gridCol w:w="1954"/>
        <w:gridCol w:w="1904"/>
      </w:tblGrid>
      <w:tr w:rsidR="00EF4EE4" w14:paraId="037CBB22" w14:textId="77777777">
        <w:tc>
          <w:tcPr>
            <w:tcW w:w="405" w:type="dxa"/>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A315323" w14:textId="77777777" w:rsidR="00EF4EE4" w:rsidRDefault="00EF4EE4">
            <w:pPr>
              <w:pStyle w:val="normal-000294"/>
            </w:pPr>
            <w:r>
              <w:rPr>
                <w:rStyle w:val="zadanifontodlomka-000295"/>
              </w:rPr>
              <w:t>br.</w:t>
            </w:r>
            <w:r>
              <w:t xml:space="preserve"> </w:t>
            </w:r>
          </w:p>
        </w:tc>
        <w:tc>
          <w:tcPr>
            <w:tcW w:w="1005" w:type="dxa"/>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214F0F27" w14:textId="77777777" w:rsidR="00EF4EE4" w:rsidRDefault="00EF4EE4">
            <w:pPr>
              <w:pStyle w:val="normal-000294"/>
            </w:pPr>
            <w:r>
              <w:rPr>
                <w:rStyle w:val="zadanifontodlomka-000295"/>
              </w:rPr>
              <w:t>KLJUČNI BROJ OTPADA</w:t>
            </w:r>
            <w:r>
              <w:t xml:space="preserve"> </w:t>
            </w:r>
          </w:p>
        </w:tc>
        <w:tc>
          <w:tcPr>
            <w:tcW w:w="2385" w:type="dxa"/>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71050FCD" w14:textId="77777777" w:rsidR="00EF4EE4" w:rsidRDefault="00EF4EE4">
            <w:pPr>
              <w:pStyle w:val="normal-000294"/>
            </w:pPr>
            <w:r>
              <w:rPr>
                <w:rStyle w:val="zadanifontodlomka-000295"/>
              </w:rPr>
              <w:t>NAZIV OTPADA</w:t>
            </w:r>
            <w:r>
              <w:t xml:space="preserve"> </w:t>
            </w:r>
          </w:p>
        </w:tc>
        <w:tc>
          <w:tcPr>
            <w:tcW w:w="3090"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6A3C13FF" w14:textId="77777777" w:rsidR="00EF4EE4" w:rsidRDefault="00EF4EE4">
            <w:pPr>
              <w:pStyle w:val="normal-000294"/>
            </w:pPr>
            <w:r>
              <w:rPr>
                <w:rStyle w:val="zadanifontodlomka-000295"/>
              </w:rPr>
              <w:t>POSTUPAK GOSPODARENJA OTPADOM</w:t>
            </w:r>
            <w:r>
              <w:t xml:space="preserve"> </w:t>
            </w:r>
          </w:p>
        </w:tc>
        <w:tc>
          <w:tcPr>
            <w:tcW w:w="174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1DD80677" w14:textId="77777777" w:rsidR="00EF4EE4" w:rsidRDefault="00EF4EE4">
            <w:pPr>
              <w:pStyle w:val="normal-000294"/>
            </w:pPr>
            <w:r>
              <w:rPr>
                <w:rStyle w:val="zadanifontodlomka-000295"/>
              </w:rPr>
              <w:t>KAPACITET POSTUPKA GOSPODARENJA OTPADOM</w:t>
            </w:r>
            <w:r>
              <w:t xml:space="preserve"> </w:t>
            </w:r>
          </w:p>
        </w:tc>
      </w:tr>
      <w:tr w:rsidR="00EF4EE4" w14:paraId="6265EF51" w14:textId="77777777">
        <w:trPr>
          <w:trHeight w:val="2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23A7CB" w14:textId="77777777" w:rsidR="00EF4EE4" w:rsidRDefault="00EF4EE4"/>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E90989" w14:textId="77777777" w:rsidR="00EF4EE4" w:rsidRDefault="00EF4EE4"/>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1FB11A" w14:textId="77777777" w:rsidR="00EF4EE4" w:rsidRDefault="00EF4EE4"/>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56D9EE3D" w14:textId="77777777" w:rsidR="00EF4EE4" w:rsidRDefault="00EF4EE4">
            <w:pPr>
              <w:pStyle w:val="normal-000239"/>
            </w:pPr>
            <w:r>
              <w:rPr>
                <w:rStyle w:val="zadanifontodlomka-000009"/>
              </w:rPr>
              <w:t>POSTUPAK OPORABE OTPADA</w:t>
            </w:r>
            <w:r>
              <w:t xml:space="preserve"> </w:t>
            </w:r>
          </w:p>
          <w:p w14:paraId="0195720E" w14:textId="77777777" w:rsidR="00EF4EE4" w:rsidRDefault="00EF4EE4">
            <w:pPr>
              <w:pStyle w:val="normal-000239"/>
            </w:pPr>
            <w:r>
              <w:rPr>
                <w:rStyle w:val="zadanifontodlomka-000009"/>
              </w:rPr>
              <w:t>R*</w:t>
            </w:r>
            <w:r>
              <w:t xml:space="preserve"> </w:t>
            </w:r>
          </w:p>
        </w:tc>
        <w:tc>
          <w:tcPr>
            <w:tcW w:w="178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5D453908" w14:textId="77777777" w:rsidR="00EF4EE4" w:rsidRDefault="00EF4EE4">
            <w:pPr>
              <w:pStyle w:val="normal-000239"/>
            </w:pPr>
            <w:r>
              <w:rPr>
                <w:rStyle w:val="zadanifontodlomka-000009"/>
              </w:rPr>
              <w:t>POSTUPAK ZBRINJAVANJA OTPADA</w:t>
            </w:r>
            <w:r>
              <w:t xml:space="preserve"> </w:t>
            </w:r>
          </w:p>
          <w:p w14:paraId="43A9DFB8" w14:textId="77777777" w:rsidR="00EF4EE4" w:rsidRDefault="00EF4EE4">
            <w:pPr>
              <w:pStyle w:val="normal-000239"/>
            </w:pPr>
            <w:r>
              <w:rPr>
                <w:rStyle w:val="zadanifontodlomka-000009"/>
              </w:rPr>
              <w:t>D*</w:t>
            </w:r>
            <w:r>
              <w:t xml:space="preserve"> </w:t>
            </w:r>
          </w:p>
        </w:tc>
        <w:tc>
          <w:tcPr>
            <w:tcW w:w="0" w:type="auto"/>
            <w:vAlign w:val="center"/>
            <w:hideMark/>
          </w:tcPr>
          <w:p w14:paraId="66F865CA" w14:textId="77777777" w:rsidR="00EF4EE4" w:rsidRDefault="00EF4EE4">
            <w:pPr>
              <w:rPr>
                <w:rFonts w:eastAsia="Times New Roman"/>
                <w:sz w:val="20"/>
                <w:szCs w:val="20"/>
              </w:rPr>
            </w:pPr>
          </w:p>
        </w:tc>
      </w:tr>
      <w:tr w:rsidR="00EF4EE4" w14:paraId="3507E644" w14:textId="77777777">
        <w:tc>
          <w:tcPr>
            <w:tcW w:w="40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B9AD6B5" w14:textId="77777777" w:rsidR="00EF4EE4" w:rsidRDefault="00EF4EE4">
            <w:pPr>
              <w:pStyle w:val="normal-000294"/>
            </w:pPr>
            <w:r>
              <w:rPr>
                <w:rStyle w:val="000301"/>
              </w:rPr>
              <w:t> </w:t>
            </w:r>
            <w:r>
              <w:t xml:space="preserve"> </w:t>
            </w:r>
          </w:p>
        </w:tc>
        <w:tc>
          <w:tcPr>
            <w:tcW w:w="100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E2BC740" w14:textId="77777777" w:rsidR="00EF4EE4" w:rsidRDefault="00EF4EE4">
            <w:pPr>
              <w:pStyle w:val="normal-000294"/>
            </w:pPr>
            <w:r>
              <w:rPr>
                <w:rStyle w:val="000301"/>
              </w:rPr>
              <w:t> </w:t>
            </w:r>
            <w:r>
              <w:t xml:space="preserve"> </w:t>
            </w:r>
          </w:p>
        </w:tc>
        <w:tc>
          <w:tcPr>
            <w:tcW w:w="23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087D8DC" w14:textId="77777777" w:rsidR="00EF4EE4" w:rsidRDefault="00EF4EE4">
            <w:pPr>
              <w:pStyle w:val="normal-000300"/>
            </w:pPr>
            <w:r>
              <w:rPr>
                <w:rStyle w:val="000301"/>
              </w:rPr>
              <w:t> </w:t>
            </w:r>
            <w:r>
              <w:t xml:space="preserve"> </w:t>
            </w:r>
          </w:p>
        </w:tc>
        <w:tc>
          <w:tcPr>
            <w:tcW w:w="130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6975E71" w14:textId="77777777" w:rsidR="00EF4EE4" w:rsidRDefault="00EF4EE4">
            <w:pPr>
              <w:pStyle w:val="normal-000294"/>
            </w:pPr>
            <w:r>
              <w:rPr>
                <w:rStyle w:val="000301"/>
              </w:rPr>
              <w:t> </w:t>
            </w:r>
            <w:r>
              <w:t xml:space="preserve"> </w:t>
            </w:r>
          </w:p>
        </w:tc>
        <w:tc>
          <w:tcPr>
            <w:tcW w:w="17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80EEBE5" w14:textId="77777777" w:rsidR="00EF4EE4" w:rsidRDefault="00EF4EE4">
            <w:pPr>
              <w:pStyle w:val="normal-000294"/>
            </w:pPr>
            <w:r>
              <w:rPr>
                <w:rStyle w:val="000301"/>
              </w:rPr>
              <w:t> </w:t>
            </w:r>
            <w:r>
              <w:t xml:space="preserve"> </w:t>
            </w:r>
          </w:p>
        </w:tc>
        <w:tc>
          <w:tcPr>
            <w:tcW w:w="17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F7C77AD" w14:textId="77777777" w:rsidR="00EF4EE4" w:rsidRDefault="00EF4EE4">
            <w:pPr>
              <w:pStyle w:val="normal-000300"/>
            </w:pPr>
            <w:r>
              <w:rPr>
                <w:rStyle w:val="000301"/>
              </w:rPr>
              <w:t> </w:t>
            </w:r>
            <w:r>
              <w:t xml:space="preserve"> </w:t>
            </w:r>
          </w:p>
        </w:tc>
      </w:tr>
      <w:tr w:rsidR="00EF4EE4" w14:paraId="6A4D0764" w14:textId="77777777">
        <w:tc>
          <w:tcPr>
            <w:tcW w:w="40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B197DF2" w14:textId="77777777" w:rsidR="00EF4EE4" w:rsidRDefault="00EF4EE4">
            <w:pPr>
              <w:pStyle w:val="normal-000294"/>
            </w:pPr>
            <w:r>
              <w:rPr>
                <w:rStyle w:val="000301"/>
              </w:rPr>
              <w:t> </w:t>
            </w:r>
            <w:r>
              <w:t xml:space="preserve"> </w:t>
            </w:r>
          </w:p>
        </w:tc>
        <w:tc>
          <w:tcPr>
            <w:tcW w:w="100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C016C14" w14:textId="77777777" w:rsidR="00EF4EE4" w:rsidRDefault="00EF4EE4">
            <w:pPr>
              <w:pStyle w:val="normal-000294"/>
            </w:pPr>
            <w:r>
              <w:rPr>
                <w:rStyle w:val="000301"/>
              </w:rPr>
              <w:t> </w:t>
            </w:r>
            <w:r>
              <w:t xml:space="preserve"> </w:t>
            </w:r>
          </w:p>
        </w:tc>
        <w:tc>
          <w:tcPr>
            <w:tcW w:w="23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D9C19D4" w14:textId="77777777" w:rsidR="00EF4EE4" w:rsidRDefault="00EF4EE4">
            <w:pPr>
              <w:pStyle w:val="normal-000300"/>
            </w:pPr>
            <w:r>
              <w:rPr>
                <w:rStyle w:val="000301"/>
              </w:rPr>
              <w:t> </w:t>
            </w:r>
            <w:r>
              <w:t xml:space="preserve"> </w:t>
            </w:r>
          </w:p>
        </w:tc>
        <w:tc>
          <w:tcPr>
            <w:tcW w:w="130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897967C" w14:textId="77777777" w:rsidR="00EF4EE4" w:rsidRDefault="00EF4EE4">
            <w:pPr>
              <w:pStyle w:val="normal-000294"/>
            </w:pPr>
            <w:r>
              <w:rPr>
                <w:rStyle w:val="000301"/>
              </w:rPr>
              <w:t> </w:t>
            </w:r>
            <w:r>
              <w:t xml:space="preserve"> </w:t>
            </w:r>
          </w:p>
        </w:tc>
        <w:tc>
          <w:tcPr>
            <w:tcW w:w="17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A74DCEE" w14:textId="77777777" w:rsidR="00EF4EE4" w:rsidRDefault="00EF4EE4">
            <w:pPr>
              <w:pStyle w:val="normal-000294"/>
            </w:pPr>
            <w:r>
              <w:rPr>
                <w:rStyle w:val="000301"/>
              </w:rPr>
              <w:t> </w:t>
            </w:r>
            <w:r>
              <w:t xml:space="preserve"> </w:t>
            </w:r>
          </w:p>
        </w:tc>
        <w:tc>
          <w:tcPr>
            <w:tcW w:w="17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04C4DAE" w14:textId="77777777" w:rsidR="00EF4EE4" w:rsidRDefault="00EF4EE4">
            <w:pPr>
              <w:pStyle w:val="normal-000300"/>
            </w:pPr>
            <w:r>
              <w:rPr>
                <w:rStyle w:val="000301"/>
              </w:rPr>
              <w:t> </w:t>
            </w:r>
            <w:r>
              <w:t xml:space="preserve"> </w:t>
            </w:r>
          </w:p>
        </w:tc>
      </w:tr>
    </w:tbl>
    <w:p w14:paraId="282178D9" w14:textId="77777777" w:rsidR="00EF4EE4" w:rsidRDefault="00EF4EE4">
      <w:pPr>
        <w:pStyle w:val="normal-000305"/>
      </w:pPr>
      <w:r>
        <w:rPr>
          <w:rStyle w:val="zadanifontodlomka-000306"/>
        </w:rPr>
        <w:t>*) Upisati oznake iz Tablice 1.</w:t>
      </w:r>
      <w:r>
        <w:t xml:space="preserve"> </w:t>
      </w:r>
    </w:p>
    <w:p w14:paraId="2725D76E" w14:textId="77777777" w:rsidR="00EF4EE4" w:rsidRDefault="00EF4EE4">
      <w:pPr>
        <w:pStyle w:val="normal-000240"/>
      </w:pPr>
      <w:r>
        <w:rPr>
          <w:rStyle w:val="000007"/>
        </w:rPr>
        <w:t> </w:t>
      </w:r>
      <w:r>
        <w:t xml:space="preserve"> </w:t>
      </w:r>
    </w:p>
    <w:p w14:paraId="71C64C15" w14:textId="77777777" w:rsidR="00EF4EE4" w:rsidRDefault="00EF4EE4">
      <w:pPr>
        <w:pStyle w:val="normal-000319"/>
      </w:pPr>
      <w:r>
        <w:rPr>
          <w:rStyle w:val="zadanifontodlomka-000009"/>
        </w:rPr>
        <w:t>Tablica 3. Dopuštena količina otpada koja se može nalaziti na lokaciji u jednom trenutku</w:t>
      </w:r>
      <w:r>
        <w:t xml:space="preserve"> </w:t>
      </w:r>
    </w:p>
    <w:p w14:paraId="5F61B983" w14:textId="77777777" w:rsidR="00EF4EE4" w:rsidRDefault="00EF4EE4">
      <w:pPr>
        <w:pStyle w:val="normal-000319"/>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19"/>
        <w:gridCol w:w="1389"/>
        <w:gridCol w:w="5002"/>
        <w:gridCol w:w="2246"/>
      </w:tblGrid>
      <w:tr w:rsidR="00EF4EE4" w14:paraId="64A3D094" w14:textId="77777777">
        <w:tc>
          <w:tcPr>
            <w:tcW w:w="33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4316C868" w14:textId="77777777" w:rsidR="00EF4EE4" w:rsidRDefault="00EF4EE4">
            <w:pPr>
              <w:pStyle w:val="normal-000294"/>
            </w:pPr>
            <w:r>
              <w:rPr>
                <w:rStyle w:val="zadanifontodlomka-000295"/>
              </w:rPr>
              <w:t>br.</w:t>
            </w:r>
            <w:r>
              <w:t xml:space="preserve"> </w:t>
            </w:r>
          </w:p>
        </w:tc>
        <w:tc>
          <w:tcPr>
            <w:tcW w:w="139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5C13143F" w14:textId="77777777" w:rsidR="00EF4EE4" w:rsidRDefault="00EF4EE4">
            <w:pPr>
              <w:pStyle w:val="normal-000294"/>
            </w:pPr>
            <w:r>
              <w:rPr>
                <w:rStyle w:val="zadanifontodlomka-000295"/>
              </w:rPr>
              <w:t>KLJUČNI BROJ OTPADA</w:t>
            </w:r>
            <w:r>
              <w:t xml:space="preserve"> </w:t>
            </w:r>
          </w:p>
        </w:tc>
        <w:tc>
          <w:tcPr>
            <w:tcW w:w="508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62FCA640" w14:textId="77777777" w:rsidR="00EF4EE4" w:rsidRDefault="00EF4EE4">
            <w:pPr>
              <w:pStyle w:val="normal-000294"/>
            </w:pPr>
            <w:r>
              <w:rPr>
                <w:rStyle w:val="zadanifontodlomka-000295"/>
              </w:rPr>
              <w:t>NAZIV OTPADA</w:t>
            </w:r>
            <w:r>
              <w:t xml:space="preserve"> </w:t>
            </w:r>
          </w:p>
        </w:tc>
        <w:tc>
          <w:tcPr>
            <w:tcW w:w="184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1182DEA3" w14:textId="77777777" w:rsidR="00EF4EE4" w:rsidRDefault="00EF4EE4">
            <w:pPr>
              <w:pStyle w:val="normal-000294"/>
            </w:pPr>
            <w:r>
              <w:rPr>
                <w:rStyle w:val="zadanifontodlomka-000295"/>
              </w:rPr>
              <w:t xml:space="preserve">DOPUŠTENA KOLIČINA  OTPADA NA LOKACIJI U JEDNOM TRENUTKU </w:t>
            </w:r>
          </w:p>
        </w:tc>
      </w:tr>
      <w:tr w:rsidR="00EF4EE4" w14:paraId="0F33CC69" w14:textId="77777777">
        <w:tc>
          <w:tcPr>
            <w:tcW w:w="33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B85B4E6" w14:textId="77777777" w:rsidR="00EF4EE4" w:rsidRDefault="00EF4EE4">
            <w:pPr>
              <w:pStyle w:val="normal-000294"/>
            </w:pPr>
            <w:r>
              <w:rPr>
                <w:rStyle w:val="000325"/>
              </w:rPr>
              <w:t xml:space="preserve">  </w:t>
            </w:r>
          </w:p>
        </w:tc>
        <w:tc>
          <w:tcPr>
            <w:tcW w:w="1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379D46A" w14:textId="77777777" w:rsidR="00EF4EE4" w:rsidRDefault="00EF4EE4">
            <w:pPr>
              <w:pStyle w:val="normal-000294"/>
            </w:pPr>
            <w:r>
              <w:rPr>
                <w:rStyle w:val="000325"/>
              </w:rPr>
              <w:t xml:space="preserve">  </w:t>
            </w:r>
          </w:p>
        </w:tc>
        <w:tc>
          <w:tcPr>
            <w:tcW w:w="50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3D6BFE7" w14:textId="77777777" w:rsidR="00EF4EE4" w:rsidRDefault="00EF4EE4">
            <w:pPr>
              <w:pStyle w:val="normal-000294"/>
            </w:pPr>
            <w:r>
              <w:rPr>
                <w:rStyle w:val="000325"/>
              </w:rPr>
              <w:t xml:space="preserve">  </w:t>
            </w:r>
          </w:p>
        </w:tc>
        <w:tc>
          <w:tcPr>
            <w:tcW w:w="184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08CA8C7" w14:textId="77777777" w:rsidR="00EF4EE4" w:rsidRDefault="00EF4EE4">
            <w:pPr>
              <w:pStyle w:val="normal-000294"/>
            </w:pPr>
            <w:r>
              <w:rPr>
                <w:rStyle w:val="000325"/>
              </w:rPr>
              <w:t xml:space="preserve">  </w:t>
            </w:r>
          </w:p>
        </w:tc>
      </w:tr>
      <w:tr w:rsidR="00EF4EE4" w14:paraId="1B0B5E2C" w14:textId="77777777">
        <w:tc>
          <w:tcPr>
            <w:tcW w:w="33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135A41F" w14:textId="77777777" w:rsidR="00EF4EE4" w:rsidRDefault="00EF4EE4">
            <w:pPr>
              <w:pStyle w:val="normal-000294"/>
            </w:pPr>
            <w:r>
              <w:rPr>
                <w:rStyle w:val="000325"/>
              </w:rPr>
              <w:t xml:space="preserve">  </w:t>
            </w:r>
          </w:p>
        </w:tc>
        <w:tc>
          <w:tcPr>
            <w:tcW w:w="1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1E61A26" w14:textId="77777777" w:rsidR="00EF4EE4" w:rsidRDefault="00EF4EE4">
            <w:pPr>
              <w:pStyle w:val="normal-000294"/>
            </w:pPr>
            <w:r>
              <w:rPr>
                <w:rStyle w:val="000325"/>
              </w:rPr>
              <w:t xml:space="preserve">  </w:t>
            </w:r>
          </w:p>
        </w:tc>
        <w:tc>
          <w:tcPr>
            <w:tcW w:w="50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385D1F6" w14:textId="77777777" w:rsidR="00EF4EE4" w:rsidRDefault="00EF4EE4">
            <w:pPr>
              <w:pStyle w:val="normal-000294"/>
            </w:pPr>
            <w:r>
              <w:rPr>
                <w:rStyle w:val="000325"/>
              </w:rPr>
              <w:t xml:space="preserve">  </w:t>
            </w:r>
          </w:p>
        </w:tc>
        <w:tc>
          <w:tcPr>
            <w:tcW w:w="184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FD4A002" w14:textId="77777777" w:rsidR="00EF4EE4" w:rsidRDefault="00EF4EE4">
            <w:pPr>
              <w:pStyle w:val="normal-000294"/>
            </w:pPr>
            <w:r>
              <w:rPr>
                <w:rStyle w:val="000325"/>
              </w:rPr>
              <w:t xml:space="preserve">  </w:t>
            </w:r>
          </w:p>
        </w:tc>
      </w:tr>
    </w:tbl>
    <w:p w14:paraId="1E2871C3" w14:textId="77777777" w:rsidR="00EF4EE4" w:rsidRDefault="00EF4EE4">
      <w:pPr>
        <w:pStyle w:val="normal-000319"/>
      </w:pPr>
      <w:r>
        <w:rPr>
          <w:rStyle w:val="000007"/>
        </w:rPr>
        <w:t> </w:t>
      </w:r>
      <w:r>
        <w:t xml:space="preserve"> </w:t>
      </w:r>
    </w:p>
    <w:p w14:paraId="10A10D06" w14:textId="77777777" w:rsidR="00EF4EE4" w:rsidRDefault="00EF4EE4">
      <w:pPr>
        <w:pStyle w:val="normal-000329"/>
        <w:spacing w:after="0"/>
      </w:pPr>
      <w:r>
        <w:rPr>
          <w:rStyle w:val="zadanifontodlomka-000009"/>
        </w:rPr>
        <w:t xml:space="preserve">Ukupna količina svih vrsta otpada iz Tablice 3. koju je u jednom trenutku dopušteno držati na lokaciji gospodarenja otpadom iznosi: ______ </w:t>
      </w:r>
      <w:r>
        <w:rPr>
          <w:rStyle w:val="zadanifontodlomka-000026"/>
        </w:rPr>
        <w:t xml:space="preserve">t </w:t>
      </w:r>
      <w:r>
        <w:rPr>
          <w:rStyle w:val="zadanifontodlomka-000009"/>
        </w:rPr>
        <w:t xml:space="preserve">. </w:t>
      </w:r>
    </w:p>
    <w:p w14:paraId="0D7D6817" w14:textId="77777777" w:rsidR="00EF4EE4" w:rsidRDefault="00EF4EE4">
      <w:pPr>
        <w:pStyle w:val="normal-000329"/>
        <w:spacing w:after="0"/>
      </w:pPr>
      <w:r>
        <w:rPr>
          <w:rStyle w:val="zadanifontodlomka-000009"/>
        </w:rPr>
        <w:t xml:space="preserve">Ukupna količina svih vrsta opasnog otpada iz Tablice 3. koju je u jednom trenutku dopušteno držati na lokaciji gospodarenja otpadom iznosi: ______ </w:t>
      </w:r>
      <w:r>
        <w:rPr>
          <w:rStyle w:val="zadanifontodlomka-000026"/>
        </w:rPr>
        <w:t xml:space="preserve">t </w:t>
      </w:r>
      <w:r>
        <w:rPr>
          <w:rStyle w:val="zadanifontodlomka-000009"/>
        </w:rPr>
        <w:t xml:space="preserve">. </w:t>
      </w:r>
    </w:p>
    <w:p w14:paraId="1F0EE3B8" w14:textId="77777777" w:rsidR="00EF4EE4" w:rsidRDefault="00EF4EE4">
      <w:pPr>
        <w:pStyle w:val="normal-000329"/>
        <w:spacing w:after="0"/>
      </w:pPr>
      <w:r>
        <w:rPr>
          <w:rStyle w:val="zadanifontodlomka-000009"/>
        </w:rPr>
        <w:lastRenderedPageBreak/>
        <w:t xml:space="preserve">Ukupna količina svih vrsta neopasnog otpada iz Tablice 3. koju je u jednom trenutku dopušteno držati na lokaciji gospodarenja otpadom iznosi: ______ </w:t>
      </w:r>
      <w:r>
        <w:rPr>
          <w:rStyle w:val="zadanifontodlomka-000026"/>
        </w:rPr>
        <w:t xml:space="preserve">t </w:t>
      </w:r>
      <w:r>
        <w:rPr>
          <w:rStyle w:val="zadanifontodlomka-000009"/>
        </w:rPr>
        <w:t xml:space="preserve">. </w:t>
      </w:r>
    </w:p>
    <w:p w14:paraId="1942C783" w14:textId="77777777" w:rsidR="00EF4EE4" w:rsidRDefault="00EF4EE4">
      <w:pPr>
        <w:pStyle w:val="normal-000240"/>
      </w:pPr>
      <w:r>
        <w:rPr>
          <w:rStyle w:val="000007"/>
        </w:rPr>
        <w:t> </w:t>
      </w:r>
      <w:r>
        <w:t xml:space="preserve"> </w:t>
      </w:r>
    </w:p>
    <w:p w14:paraId="31ECB2E0" w14:textId="77777777" w:rsidR="00EF4EE4" w:rsidRDefault="00EF4EE4">
      <w:pPr>
        <w:pStyle w:val="normal-000240"/>
      </w:pPr>
      <w:r>
        <w:rPr>
          <w:rStyle w:val="000007"/>
        </w:rPr>
        <w:t> </w:t>
      </w:r>
      <w:r>
        <w:t xml:space="preserve"> </w:t>
      </w:r>
    </w:p>
    <w:p w14:paraId="6096FD63" w14:textId="77777777" w:rsidR="00EF4EE4" w:rsidRDefault="00EF4EE4">
      <w:pPr>
        <w:pStyle w:val="normal-000240"/>
      </w:pPr>
      <w:r>
        <w:rPr>
          <w:rStyle w:val="zadanifontodlomka-000009"/>
        </w:rPr>
        <w:t xml:space="preserve">Tablica 4. Očitovanje o recikliranju, </w:t>
      </w:r>
      <w:r>
        <w:rPr>
          <w:rStyle w:val="zadanifontodlomka-000001"/>
        </w:rPr>
        <w:t>pripremi za ponovnu uporabu</w:t>
      </w:r>
      <w:r>
        <w:t xml:space="preserve"> </w:t>
      </w:r>
      <w:r>
        <w:rPr>
          <w:rStyle w:val="zadanifontodlomka-000009"/>
        </w:rPr>
        <w:t>i svrha koja se postiže obavljanjem postupaka gospodarenja otpadom</w:t>
      </w:r>
      <w:r>
        <w:t xml:space="preserve"> </w:t>
      </w:r>
    </w:p>
    <w:p w14:paraId="1B8399C8" w14:textId="77777777" w:rsidR="00EF4EE4" w:rsidRDefault="00EF4EE4">
      <w:pPr>
        <w:pStyle w:val="normal-000240"/>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40"/>
        <w:gridCol w:w="1987"/>
        <w:gridCol w:w="6555"/>
      </w:tblGrid>
      <w:tr w:rsidR="00EF4EE4" w14:paraId="3029E0AD" w14:textId="77777777">
        <w:trPr>
          <w:trHeight w:val="135"/>
        </w:trPr>
        <w:tc>
          <w:tcPr>
            <w:tcW w:w="405" w:type="dxa"/>
            <w:vMerge w:val="restart"/>
            <w:tcBorders>
              <w:top w:val="single" w:sz="6" w:space="0" w:color="000000"/>
              <w:left w:val="single" w:sz="6" w:space="0" w:color="000000"/>
              <w:bottom w:val="nil"/>
              <w:right w:val="nil"/>
            </w:tcBorders>
            <w:shd w:val="clear" w:color="auto" w:fill="F2F2F2"/>
            <w:tcMar>
              <w:top w:w="0" w:type="dxa"/>
              <w:left w:w="90" w:type="dxa"/>
              <w:bottom w:w="15" w:type="dxa"/>
              <w:right w:w="75" w:type="dxa"/>
            </w:tcMar>
            <w:hideMark/>
          </w:tcPr>
          <w:p w14:paraId="22AF46D4" w14:textId="77777777" w:rsidR="00EF4EE4" w:rsidRDefault="00EF4EE4">
            <w:pPr>
              <w:pStyle w:val="normal-000294"/>
            </w:pPr>
            <w:r>
              <w:rPr>
                <w:rStyle w:val="zadanifontodlomka-000331"/>
              </w:rPr>
              <w:t xml:space="preserve">br. </w:t>
            </w:r>
          </w:p>
        </w:tc>
        <w:tc>
          <w:tcPr>
            <w:tcW w:w="1725" w:type="dxa"/>
            <w:vMerge w:val="restart"/>
            <w:tcBorders>
              <w:top w:val="single" w:sz="6" w:space="0" w:color="000000"/>
              <w:left w:val="single" w:sz="6" w:space="0" w:color="000000"/>
              <w:bottom w:val="nil"/>
              <w:right w:val="nil"/>
            </w:tcBorders>
            <w:shd w:val="clear" w:color="auto" w:fill="F2F2F2"/>
            <w:tcMar>
              <w:top w:w="0" w:type="dxa"/>
              <w:left w:w="90" w:type="dxa"/>
              <w:bottom w:w="15" w:type="dxa"/>
              <w:right w:w="75" w:type="dxa"/>
            </w:tcMar>
            <w:hideMark/>
          </w:tcPr>
          <w:p w14:paraId="393CFD32" w14:textId="77777777" w:rsidR="00EF4EE4" w:rsidRDefault="00EF4EE4">
            <w:pPr>
              <w:pStyle w:val="normal-000294"/>
            </w:pPr>
            <w:r>
              <w:rPr>
                <w:rStyle w:val="zadanifontodlomka-000331"/>
              </w:rPr>
              <w:t xml:space="preserve">OZNAKA POSTUPKA GOSPODARENJA OTPADOM D ILI R* </w:t>
            </w:r>
          </w:p>
        </w:tc>
        <w:tc>
          <w:tcPr>
            <w:tcW w:w="655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73CA3A42" w14:textId="77777777" w:rsidR="00EF4EE4" w:rsidRDefault="00EF4EE4">
            <w:pPr>
              <w:pStyle w:val="000334"/>
            </w:pPr>
            <w:r>
              <w:rPr>
                <w:rStyle w:val="000335"/>
              </w:rPr>
              <w:t>1.</w:t>
            </w:r>
            <w:r>
              <w:t xml:space="preserve"> </w:t>
            </w:r>
            <w:r>
              <w:rPr>
                <w:rStyle w:val="zadanifontodlomka-000331"/>
              </w:rPr>
              <w:t xml:space="preserve">SVRHA POSTUPKA </w:t>
            </w:r>
          </w:p>
        </w:tc>
      </w:tr>
      <w:tr w:rsidR="00EF4EE4" w14:paraId="1311595B" w14:textId="77777777">
        <w:trPr>
          <w:trHeight w:val="75"/>
        </w:trPr>
        <w:tc>
          <w:tcPr>
            <w:tcW w:w="0" w:type="auto"/>
            <w:vMerge/>
            <w:tcBorders>
              <w:top w:val="single" w:sz="6" w:space="0" w:color="000000"/>
              <w:left w:val="single" w:sz="6" w:space="0" w:color="000000"/>
              <w:bottom w:val="nil"/>
              <w:right w:val="nil"/>
            </w:tcBorders>
            <w:vAlign w:val="center"/>
            <w:hideMark/>
          </w:tcPr>
          <w:p w14:paraId="519D1980" w14:textId="77777777" w:rsidR="00EF4EE4" w:rsidRDefault="00EF4EE4"/>
        </w:tc>
        <w:tc>
          <w:tcPr>
            <w:tcW w:w="0" w:type="auto"/>
            <w:vMerge/>
            <w:tcBorders>
              <w:top w:val="single" w:sz="6" w:space="0" w:color="000000"/>
              <w:left w:val="single" w:sz="6" w:space="0" w:color="000000"/>
              <w:bottom w:val="nil"/>
              <w:right w:val="nil"/>
            </w:tcBorders>
            <w:vAlign w:val="center"/>
            <w:hideMark/>
          </w:tcPr>
          <w:p w14:paraId="12E81660" w14:textId="77777777" w:rsidR="00EF4EE4" w:rsidRDefault="00EF4EE4"/>
        </w:tc>
        <w:tc>
          <w:tcPr>
            <w:tcW w:w="655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6CAF104D" w14:textId="77777777" w:rsidR="00EF4EE4" w:rsidRDefault="00EF4EE4">
            <w:pPr>
              <w:pStyle w:val="000334"/>
            </w:pPr>
            <w:r>
              <w:rPr>
                <w:rStyle w:val="000335"/>
              </w:rPr>
              <w:t>2.</w:t>
            </w:r>
            <w:r>
              <w:t xml:space="preserve"> </w:t>
            </w:r>
            <w:r>
              <w:rPr>
                <w:rStyle w:val="zadanifontodlomka-000331"/>
              </w:rPr>
              <w:t xml:space="preserve">OBRAZLOŽENJE O RECIKLIRANJU </w:t>
            </w:r>
          </w:p>
        </w:tc>
      </w:tr>
      <w:tr w:rsidR="00EF4EE4" w14:paraId="77FDC760" w14:textId="77777777">
        <w:trPr>
          <w:trHeight w:val="75"/>
        </w:trPr>
        <w:tc>
          <w:tcPr>
            <w:tcW w:w="0" w:type="auto"/>
            <w:vMerge/>
            <w:tcBorders>
              <w:top w:val="single" w:sz="6" w:space="0" w:color="000000"/>
              <w:left w:val="single" w:sz="6" w:space="0" w:color="000000"/>
              <w:bottom w:val="nil"/>
              <w:right w:val="nil"/>
            </w:tcBorders>
            <w:vAlign w:val="center"/>
            <w:hideMark/>
          </w:tcPr>
          <w:p w14:paraId="1B9DA372" w14:textId="77777777" w:rsidR="00EF4EE4" w:rsidRDefault="00EF4EE4"/>
        </w:tc>
        <w:tc>
          <w:tcPr>
            <w:tcW w:w="0" w:type="auto"/>
            <w:vMerge/>
            <w:tcBorders>
              <w:top w:val="single" w:sz="6" w:space="0" w:color="000000"/>
              <w:left w:val="single" w:sz="6" w:space="0" w:color="000000"/>
              <w:bottom w:val="nil"/>
              <w:right w:val="nil"/>
            </w:tcBorders>
            <w:vAlign w:val="center"/>
            <w:hideMark/>
          </w:tcPr>
          <w:p w14:paraId="0994066A" w14:textId="77777777" w:rsidR="00EF4EE4" w:rsidRDefault="00EF4EE4"/>
        </w:tc>
        <w:tc>
          <w:tcPr>
            <w:tcW w:w="655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0EC6B440" w14:textId="77777777" w:rsidR="00EF4EE4" w:rsidRDefault="00EF4EE4">
            <w:pPr>
              <w:pStyle w:val="000334"/>
            </w:pPr>
            <w:r>
              <w:rPr>
                <w:rStyle w:val="000335"/>
              </w:rPr>
              <w:t>3.</w:t>
            </w:r>
            <w:r>
              <w:t xml:space="preserve"> </w:t>
            </w:r>
            <w:r>
              <w:rPr>
                <w:rStyle w:val="zadanifontodlomka-000331"/>
              </w:rPr>
              <w:t xml:space="preserve">OBRAZLOŽENJE O PRIPREMI ZA PONOVNU UPORABU </w:t>
            </w:r>
          </w:p>
        </w:tc>
      </w:tr>
      <w:tr w:rsidR="00EF4EE4" w14:paraId="3EF7FCD7" w14:textId="77777777">
        <w:tc>
          <w:tcPr>
            <w:tcW w:w="405" w:type="dxa"/>
            <w:vMerge w:val="restart"/>
            <w:tcBorders>
              <w:top w:val="single" w:sz="6" w:space="0" w:color="000000"/>
              <w:left w:val="single" w:sz="6" w:space="0" w:color="000000"/>
              <w:bottom w:val="nil"/>
              <w:right w:val="single" w:sz="6" w:space="0" w:color="000000"/>
            </w:tcBorders>
            <w:tcMar>
              <w:top w:w="0" w:type="dxa"/>
              <w:left w:w="90" w:type="dxa"/>
              <w:bottom w:w="15" w:type="dxa"/>
              <w:right w:w="90" w:type="dxa"/>
            </w:tcMar>
            <w:hideMark/>
          </w:tcPr>
          <w:p w14:paraId="5DD69CB1" w14:textId="77777777" w:rsidR="00EF4EE4" w:rsidRDefault="00EF4EE4">
            <w:pPr>
              <w:pStyle w:val="normal-000294"/>
            </w:pPr>
            <w:r>
              <w:rPr>
                <w:rStyle w:val="000301"/>
              </w:rPr>
              <w:t> </w:t>
            </w:r>
            <w:r>
              <w:t xml:space="preserve"> </w:t>
            </w:r>
          </w:p>
        </w:tc>
        <w:tc>
          <w:tcPr>
            <w:tcW w:w="1725" w:type="dxa"/>
            <w:vMerge w:val="restart"/>
            <w:tcBorders>
              <w:top w:val="single" w:sz="6" w:space="0" w:color="000000"/>
              <w:left w:val="single" w:sz="6" w:space="0" w:color="000000"/>
              <w:bottom w:val="nil"/>
              <w:right w:val="single" w:sz="6" w:space="0" w:color="000000"/>
            </w:tcBorders>
            <w:tcMar>
              <w:top w:w="0" w:type="dxa"/>
              <w:left w:w="90" w:type="dxa"/>
              <w:bottom w:w="15" w:type="dxa"/>
              <w:right w:w="90" w:type="dxa"/>
            </w:tcMar>
            <w:hideMark/>
          </w:tcPr>
          <w:p w14:paraId="0D462505" w14:textId="77777777" w:rsidR="00EF4EE4" w:rsidRDefault="00EF4EE4">
            <w:pPr>
              <w:pStyle w:val="normal-000300"/>
            </w:pPr>
            <w:r>
              <w:rPr>
                <w:rStyle w:val="000301"/>
              </w:rPr>
              <w:t> </w:t>
            </w:r>
            <w:r>
              <w:t xml:space="preserve"> </w:t>
            </w:r>
          </w:p>
        </w:tc>
        <w:tc>
          <w:tcPr>
            <w:tcW w:w="65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706E7D0" w14:textId="77777777" w:rsidR="00EF4EE4" w:rsidRDefault="00EF4EE4">
            <w:pPr>
              <w:pStyle w:val="000340"/>
            </w:pPr>
            <w:r>
              <w:rPr>
                <w:rStyle w:val="000335"/>
              </w:rPr>
              <w:t>1.</w:t>
            </w:r>
            <w:r>
              <w:t xml:space="preserve"> </w:t>
            </w:r>
            <w:r>
              <w:rPr>
                <w:rStyle w:val="zadanifontodlomka-000295"/>
              </w:rPr>
              <w:t>**</w:t>
            </w:r>
            <w:r>
              <w:t xml:space="preserve"> </w:t>
            </w:r>
          </w:p>
        </w:tc>
      </w:tr>
      <w:tr w:rsidR="00EF4EE4" w14:paraId="7F24AB0A" w14:textId="77777777">
        <w:trPr>
          <w:trHeight w:val="75"/>
        </w:trPr>
        <w:tc>
          <w:tcPr>
            <w:tcW w:w="0" w:type="auto"/>
            <w:vMerge/>
            <w:tcBorders>
              <w:top w:val="single" w:sz="6" w:space="0" w:color="000000"/>
              <w:left w:val="single" w:sz="6" w:space="0" w:color="000000"/>
              <w:bottom w:val="nil"/>
              <w:right w:val="single" w:sz="6" w:space="0" w:color="000000"/>
            </w:tcBorders>
            <w:vAlign w:val="center"/>
            <w:hideMark/>
          </w:tcPr>
          <w:p w14:paraId="4AAB9B9F" w14:textId="77777777" w:rsidR="00EF4EE4" w:rsidRDefault="00EF4EE4"/>
        </w:tc>
        <w:tc>
          <w:tcPr>
            <w:tcW w:w="0" w:type="auto"/>
            <w:vMerge/>
            <w:tcBorders>
              <w:top w:val="single" w:sz="6" w:space="0" w:color="000000"/>
              <w:left w:val="single" w:sz="6" w:space="0" w:color="000000"/>
              <w:bottom w:val="nil"/>
              <w:right w:val="single" w:sz="6" w:space="0" w:color="000000"/>
            </w:tcBorders>
            <w:vAlign w:val="center"/>
            <w:hideMark/>
          </w:tcPr>
          <w:p w14:paraId="347E0299" w14:textId="77777777" w:rsidR="00EF4EE4" w:rsidRDefault="00EF4EE4"/>
        </w:tc>
        <w:tc>
          <w:tcPr>
            <w:tcW w:w="65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1366745" w14:textId="77777777" w:rsidR="00EF4EE4" w:rsidRDefault="00EF4EE4">
            <w:pPr>
              <w:pStyle w:val="000340"/>
            </w:pPr>
            <w:r>
              <w:rPr>
                <w:rStyle w:val="000335"/>
              </w:rPr>
              <w:t>2.</w:t>
            </w:r>
            <w:r>
              <w:t xml:space="preserve"> </w:t>
            </w:r>
            <w:r>
              <w:rPr>
                <w:rStyle w:val="zadanifontodlomka-000295"/>
              </w:rPr>
              <w:t>**</w:t>
            </w:r>
            <w:r>
              <w:t xml:space="preserve"> </w:t>
            </w:r>
          </w:p>
        </w:tc>
      </w:tr>
      <w:tr w:rsidR="00EF4EE4" w14:paraId="13DBDFA5" w14:textId="77777777">
        <w:trPr>
          <w:trHeight w:val="75"/>
        </w:trPr>
        <w:tc>
          <w:tcPr>
            <w:tcW w:w="0" w:type="auto"/>
            <w:vMerge/>
            <w:tcBorders>
              <w:top w:val="single" w:sz="6" w:space="0" w:color="000000"/>
              <w:left w:val="single" w:sz="6" w:space="0" w:color="000000"/>
              <w:bottom w:val="nil"/>
              <w:right w:val="single" w:sz="6" w:space="0" w:color="000000"/>
            </w:tcBorders>
            <w:vAlign w:val="center"/>
            <w:hideMark/>
          </w:tcPr>
          <w:p w14:paraId="3CC28AD4" w14:textId="77777777" w:rsidR="00EF4EE4" w:rsidRDefault="00EF4EE4"/>
        </w:tc>
        <w:tc>
          <w:tcPr>
            <w:tcW w:w="0" w:type="auto"/>
            <w:vMerge/>
            <w:tcBorders>
              <w:top w:val="single" w:sz="6" w:space="0" w:color="000000"/>
              <w:left w:val="single" w:sz="6" w:space="0" w:color="000000"/>
              <w:bottom w:val="nil"/>
              <w:right w:val="single" w:sz="6" w:space="0" w:color="000000"/>
            </w:tcBorders>
            <w:vAlign w:val="center"/>
            <w:hideMark/>
          </w:tcPr>
          <w:p w14:paraId="0E54CBF3" w14:textId="77777777" w:rsidR="00EF4EE4" w:rsidRDefault="00EF4EE4"/>
        </w:tc>
        <w:tc>
          <w:tcPr>
            <w:tcW w:w="65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620D017" w14:textId="77777777" w:rsidR="00EF4EE4" w:rsidRDefault="00EF4EE4">
            <w:pPr>
              <w:pStyle w:val="normal-000300"/>
            </w:pPr>
            <w:r>
              <w:rPr>
                <w:rStyle w:val="zadanifontodlomka-000295"/>
              </w:rPr>
              <w:t>3.**</w:t>
            </w:r>
            <w:r>
              <w:t xml:space="preserve"> </w:t>
            </w:r>
          </w:p>
        </w:tc>
      </w:tr>
    </w:tbl>
    <w:p w14:paraId="751F75E2" w14:textId="77777777" w:rsidR="00EF4EE4" w:rsidRDefault="00EF4EE4">
      <w:pPr>
        <w:pStyle w:val="normal-000305"/>
      </w:pPr>
      <w:r>
        <w:rPr>
          <w:rStyle w:val="zadanifontodlomka-000306"/>
        </w:rPr>
        <w:t>*) Upisati oznake iz Tablice 1.</w:t>
      </w:r>
      <w:r>
        <w:t xml:space="preserve"> </w:t>
      </w:r>
    </w:p>
    <w:p w14:paraId="52FA611A" w14:textId="77777777" w:rsidR="00EF4EE4" w:rsidRDefault="00EF4EE4">
      <w:pPr>
        <w:pStyle w:val="normal-000305"/>
      </w:pPr>
      <w:r>
        <w:rPr>
          <w:rStyle w:val="zadanifontodlomka-000306"/>
        </w:rPr>
        <w:t>**) Kratki opis</w:t>
      </w:r>
      <w:r>
        <w:t xml:space="preserve"> </w:t>
      </w:r>
    </w:p>
    <w:p w14:paraId="6A6C01FA" w14:textId="77777777" w:rsidR="00EF4EE4" w:rsidRDefault="00EF4EE4">
      <w:pPr>
        <w:pStyle w:val="normal-000240"/>
      </w:pPr>
      <w:r>
        <w:rPr>
          <w:rStyle w:val="000007"/>
        </w:rPr>
        <w:t> </w:t>
      </w:r>
      <w:r>
        <w:t xml:space="preserve"> </w:t>
      </w:r>
    </w:p>
    <w:p w14:paraId="4C94C45D" w14:textId="77777777" w:rsidR="00EF4EE4" w:rsidRDefault="00EF4EE4">
      <w:pPr>
        <w:pStyle w:val="normal-000256"/>
      </w:pPr>
      <w:r>
        <w:rPr>
          <w:rStyle w:val="000257"/>
        </w:rPr>
        <w:t xml:space="preserve">  </w:t>
      </w:r>
    </w:p>
    <w:p w14:paraId="023DF6E2" w14:textId="77777777" w:rsidR="00EF4EE4" w:rsidRDefault="00EF4EE4">
      <w:pPr>
        <w:pStyle w:val="normal-000239"/>
      </w:pPr>
      <w:r>
        <w:rPr>
          <w:rStyle w:val="zadanifontodlomka-000258"/>
        </w:rPr>
        <w:t xml:space="preserve">III.UVJETI ZA OBAVLJANJE POSTUPKA GOSPODARENJA OTPADOM </w:t>
      </w:r>
    </w:p>
    <w:p w14:paraId="1E350070" w14:textId="77777777" w:rsidR="00EF4EE4" w:rsidRDefault="00EF4EE4">
      <w:pPr>
        <w:pStyle w:val="normal-000240"/>
      </w:pPr>
      <w:r>
        <w:rPr>
          <w:rStyle w:val="zadanifontodlomka-000009"/>
        </w:rPr>
        <w:t>Tablica 5.1. Opći uvjeti gospodarenja otpadom</w:t>
      </w:r>
      <w:r>
        <w:t xml:space="preserve"> </w:t>
      </w:r>
    </w:p>
    <w:p w14:paraId="725E9557" w14:textId="77777777" w:rsidR="00EF4EE4" w:rsidRDefault="00EF4EE4">
      <w:pPr>
        <w:pStyle w:val="normal-000240"/>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700"/>
        <w:gridCol w:w="5865"/>
      </w:tblGrid>
      <w:tr w:rsidR="00EF4EE4" w14:paraId="444198DB" w14:textId="77777777">
        <w:trPr>
          <w:trHeight w:val="600"/>
        </w:trPr>
        <w:tc>
          <w:tcPr>
            <w:tcW w:w="270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3194147B" w14:textId="77777777" w:rsidR="00EF4EE4" w:rsidRDefault="00EF4EE4">
            <w:pPr>
              <w:pStyle w:val="normal-000136"/>
            </w:pPr>
            <w:r>
              <w:rPr>
                <w:rStyle w:val="zadanifontodlomka-000029"/>
              </w:rPr>
              <w:t xml:space="preserve">Naziv propisa i referenca* </w:t>
            </w:r>
          </w:p>
        </w:tc>
        <w:tc>
          <w:tcPr>
            <w:tcW w:w="586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8E27F7D" w14:textId="77777777" w:rsidR="00EF4EE4" w:rsidRDefault="00EF4EE4">
            <w:pPr>
              <w:pStyle w:val="normal-000240"/>
            </w:pPr>
            <w:r>
              <w:rPr>
                <w:rStyle w:val="000007"/>
              </w:rPr>
              <w:t> </w:t>
            </w:r>
            <w:r>
              <w:t xml:space="preserve"> </w:t>
            </w:r>
          </w:p>
        </w:tc>
      </w:tr>
      <w:tr w:rsidR="00EF4EE4" w14:paraId="7A408FE3" w14:textId="77777777">
        <w:trPr>
          <w:trHeight w:val="600"/>
        </w:trPr>
        <w:tc>
          <w:tcPr>
            <w:tcW w:w="270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2391D71D" w14:textId="77777777" w:rsidR="00EF4EE4" w:rsidRDefault="00EF4EE4">
            <w:pPr>
              <w:pStyle w:val="normal-000136"/>
            </w:pPr>
            <w:r>
              <w:rPr>
                <w:rStyle w:val="zadanifontodlomka-000029"/>
              </w:rPr>
              <w:t xml:space="preserve">Opći uvjet gospodarenja otpadom** </w:t>
            </w:r>
          </w:p>
        </w:tc>
        <w:tc>
          <w:tcPr>
            <w:tcW w:w="586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CF626F0" w14:textId="77777777" w:rsidR="00EF4EE4" w:rsidRDefault="00EF4EE4">
            <w:pPr>
              <w:pStyle w:val="normal-000240"/>
            </w:pPr>
            <w:r>
              <w:rPr>
                <w:rStyle w:val="000007"/>
              </w:rPr>
              <w:t> </w:t>
            </w:r>
            <w:r>
              <w:t xml:space="preserve"> </w:t>
            </w:r>
          </w:p>
        </w:tc>
      </w:tr>
      <w:tr w:rsidR="00EF4EE4" w14:paraId="408803E0" w14:textId="77777777">
        <w:trPr>
          <w:trHeight w:val="495"/>
        </w:trPr>
        <w:tc>
          <w:tcPr>
            <w:tcW w:w="270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19DCFB57" w14:textId="77777777" w:rsidR="00EF4EE4" w:rsidRDefault="00EF4EE4">
            <w:pPr>
              <w:pStyle w:val="normal-000136"/>
            </w:pPr>
            <w:r>
              <w:rPr>
                <w:rStyle w:val="zadanifontodlomka-000029"/>
              </w:rPr>
              <w:t xml:space="preserve">Način ispunjavanja </w:t>
            </w:r>
            <w:r>
              <w:rPr>
                <w:rStyle w:val="zadanifontodlomka-000009"/>
              </w:rPr>
              <w:t xml:space="preserve">*** </w:t>
            </w:r>
          </w:p>
          <w:p w14:paraId="4DA30675" w14:textId="77777777" w:rsidR="00EF4EE4" w:rsidRDefault="00EF4EE4">
            <w:pPr>
              <w:pStyle w:val="normal-000136"/>
            </w:pPr>
            <w:r>
              <w:rPr>
                <w:rStyle w:val="000007"/>
              </w:rPr>
              <w:t> </w:t>
            </w:r>
            <w:r>
              <w:t xml:space="preserve"> </w:t>
            </w:r>
          </w:p>
        </w:tc>
        <w:tc>
          <w:tcPr>
            <w:tcW w:w="586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23B85C8" w14:textId="77777777" w:rsidR="00EF4EE4" w:rsidRDefault="00EF4EE4">
            <w:pPr>
              <w:pStyle w:val="normal-000240"/>
            </w:pPr>
            <w:r>
              <w:rPr>
                <w:rStyle w:val="000007"/>
              </w:rPr>
              <w:t> </w:t>
            </w:r>
            <w:r>
              <w:t xml:space="preserve"> </w:t>
            </w:r>
          </w:p>
        </w:tc>
      </w:tr>
    </w:tbl>
    <w:p w14:paraId="3D098763" w14:textId="77777777" w:rsidR="00EF4EE4" w:rsidRDefault="00EF4EE4">
      <w:pPr>
        <w:pStyle w:val="normal-000305"/>
      </w:pPr>
      <w:r>
        <w:rPr>
          <w:rStyle w:val="zadanifontodlomka-000347"/>
        </w:rPr>
        <w:t xml:space="preserve">*) </w:t>
      </w:r>
      <w:r>
        <w:rPr>
          <w:rStyle w:val="zadanifontodlomka-000306"/>
        </w:rPr>
        <w:t>broj članka, stavka, točke propisa</w:t>
      </w:r>
      <w:r>
        <w:t xml:space="preserve"> </w:t>
      </w:r>
    </w:p>
    <w:p w14:paraId="319BB7BC" w14:textId="77777777" w:rsidR="00EF4EE4" w:rsidRDefault="00EF4EE4">
      <w:pPr>
        <w:pStyle w:val="normal-000305"/>
      </w:pPr>
      <w:r>
        <w:rPr>
          <w:rStyle w:val="zadanifontodlomka-000306"/>
        </w:rPr>
        <w:t>**) navesti iz odgovarajućeg članka propisa</w:t>
      </w:r>
      <w:r>
        <w:t xml:space="preserve"> </w:t>
      </w:r>
    </w:p>
    <w:p w14:paraId="3DE467D0" w14:textId="77777777" w:rsidR="00EF4EE4" w:rsidRDefault="00EF4EE4">
      <w:pPr>
        <w:pStyle w:val="normal-000305"/>
      </w:pPr>
      <w:r>
        <w:rPr>
          <w:rStyle w:val="zadanifontodlomka-000306"/>
        </w:rPr>
        <w:t>***) kratki opis</w:t>
      </w:r>
      <w:r>
        <w:t xml:space="preserve"> </w:t>
      </w:r>
    </w:p>
    <w:p w14:paraId="7E6F5918" w14:textId="77777777" w:rsidR="00EF4EE4" w:rsidRDefault="00EF4EE4">
      <w:pPr>
        <w:pStyle w:val="normal-000240"/>
      </w:pPr>
      <w:r>
        <w:rPr>
          <w:rStyle w:val="000007"/>
        </w:rPr>
        <w:t> </w:t>
      </w:r>
      <w:r>
        <w:t xml:space="preserve"> </w:t>
      </w:r>
    </w:p>
    <w:p w14:paraId="10B9F950" w14:textId="77777777" w:rsidR="00EF4EE4" w:rsidRDefault="00EF4EE4">
      <w:pPr>
        <w:pStyle w:val="normal-000240"/>
      </w:pPr>
      <w:r>
        <w:rPr>
          <w:rStyle w:val="zadanifontodlomka-000009"/>
        </w:rPr>
        <w:t>Tablica 5.2. Posebni uvjeti gospodarenja otpadom</w:t>
      </w:r>
      <w:r>
        <w:t xml:space="preserve"> </w:t>
      </w:r>
    </w:p>
    <w:p w14:paraId="499E34D3" w14:textId="77777777" w:rsidR="00EF4EE4" w:rsidRDefault="00EF4EE4">
      <w:pPr>
        <w:pStyle w:val="normal-000240"/>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700"/>
        <w:gridCol w:w="5865"/>
      </w:tblGrid>
      <w:tr w:rsidR="00EF4EE4" w14:paraId="09F719A4" w14:textId="77777777">
        <w:tc>
          <w:tcPr>
            <w:tcW w:w="270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55D566C" w14:textId="77777777" w:rsidR="00EF4EE4" w:rsidRDefault="00EF4EE4">
            <w:pPr>
              <w:pStyle w:val="normal-000136"/>
            </w:pPr>
            <w:r>
              <w:rPr>
                <w:rStyle w:val="zadanifontodlomka-000029"/>
              </w:rPr>
              <w:t xml:space="preserve">Naziv propisa i referenca* </w:t>
            </w:r>
          </w:p>
        </w:tc>
        <w:tc>
          <w:tcPr>
            <w:tcW w:w="586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8C949EB" w14:textId="77777777" w:rsidR="00EF4EE4" w:rsidRDefault="00EF4EE4">
            <w:pPr>
              <w:pStyle w:val="normal-000240"/>
            </w:pPr>
            <w:r>
              <w:rPr>
                <w:rStyle w:val="000007"/>
              </w:rPr>
              <w:t> </w:t>
            </w:r>
            <w:r>
              <w:t xml:space="preserve"> </w:t>
            </w:r>
          </w:p>
          <w:p w14:paraId="5D25B0A9" w14:textId="77777777" w:rsidR="00EF4EE4" w:rsidRDefault="00EF4EE4">
            <w:pPr>
              <w:pStyle w:val="normal-000240"/>
            </w:pPr>
            <w:r>
              <w:rPr>
                <w:rStyle w:val="000007"/>
              </w:rPr>
              <w:t> </w:t>
            </w:r>
            <w:r>
              <w:t xml:space="preserve"> </w:t>
            </w:r>
          </w:p>
        </w:tc>
      </w:tr>
      <w:tr w:rsidR="00EF4EE4" w14:paraId="60FCA40A" w14:textId="77777777">
        <w:tc>
          <w:tcPr>
            <w:tcW w:w="270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679F5EAD" w14:textId="77777777" w:rsidR="00EF4EE4" w:rsidRDefault="00EF4EE4">
            <w:pPr>
              <w:pStyle w:val="normal-000136"/>
            </w:pPr>
            <w:r>
              <w:rPr>
                <w:rStyle w:val="zadanifontodlomka-000029"/>
              </w:rPr>
              <w:t xml:space="preserve">Posebni uvjeti i uvjeti obavljanja pojedinih tehnoloških procesa ** </w:t>
            </w:r>
          </w:p>
        </w:tc>
        <w:tc>
          <w:tcPr>
            <w:tcW w:w="586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7FFF23B" w14:textId="77777777" w:rsidR="00EF4EE4" w:rsidRDefault="00EF4EE4">
            <w:pPr>
              <w:pStyle w:val="normal-000240"/>
            </w:pPr>
            <w:r>
              <w:rPr>
                <w:rStyle w:val="000007"/>
              </w:rPr>
              <w:t> </w:t>
            </w:r>
            <w:r>
              <w:t xml:space="preserve"> </w:t>
            </w:r>
          </w:p>
        </w:tc>
      </w:tr>
      <w:tr w:rsidR="00EF4EE4" w14:paraId="144AAB06" w14:textId="77777777">
        <w:tc>
          <w:tcPr>
            <w:tcW w:w="270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72DEEF8" w14:textId="77777777" w:rsidR="00EF4EE4" w:rsidRDefault="00EF4EE4">
            <w:pPr>
              <w:pStyle w:val="normal-000240"/>
            </w:pPr>
            <w:r>
              <w:rPr>
                <w:rStyle w:val="zadanifontodlomka-000029"/>
              </w:rPr>
              <w:t xml:space="preserve">Način ispunjavanja *** </w:t>
            </w:r>
          </w:p>
        </w:tc>
        <w:tc>
          <w:tcPr>
            <w:tcW w:w="586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8358A0C" w14:textId="77777777" w:rsidR="00EF4EE4" w:rsidRDefault="00EF4EE4">
            <w:pPr>
              <w:pStyle w:val="normal-000240"/>
            </w:pPr>
            <w:r>
              <w:rPr>
                <w:rStyle w:val="000007"/>
              </w:rPr>
              <w:t> </w:t>
            </w:r>
            <w:r>
              <w:t xml:space="preserve"> </w:t>
            </w:r>
          </w:p>
          <w:p w14:paraId="58FD9BB1" w14:textId="77777777" w:rsidR="00EF4EE4" w:rsidRDefault="00EF4EE4">
            <w:pPr>
              <w:pStyle w:val="normal-000240"/>
            </w:pPr>
            <w:r>
              <w:rPr>
                <w:rStyle w:val="000007"/>
              </w:rPr>
              <w:t> </w:t>
            </w:r>
            <w:r>
              <w:t xml:space="preserve"> </w:t>
            </w:r>
          </w:p>
        </w:tc>
      </w:tr>
    </w:tbl>
    <w:p w14:paraId="0F8FB0DE" w14:textId="77777777" w:rsidR="00EF4EE4" w:rsidRDefault="00EF4EE4">
      <w:pPr>
        <w:pStyle w:val="normal-000305"/>
      </w:pPr>
      <w:r>
        <w:rPr>
          <w:rStyle w:val="zadanifontodlomka-000347"/>
        </w:rPr>
        <w:t xml:space="preserve">*) </w:t>
      </w:r>
      <w:r>
        <w:rPr>
          <w:rStyle w:val="zadanifontodlomka-000306"/>
        </w:rPr>
        <w:t>broj članka, stavka, točke propisa</w:t>
      </w:r>
      <w:r>
        <w:t xml:space="preserve"> </w:t>
      </w:r>
    </w:p>
    <w:p w14:paraId="1680E428" w14:textId="77777777" w:rsidR="00EF4EE4" w:rsidRDefault="00EF4EE4">
      <w:pPr>
        <w:pStyle w:val="normal-000305"/>
      </w:pPr>
      <w:r>
        <w:rPr>
          <w:rStyle w:val="zadanifontodlomka-000306"/>
        </w:rPr>
        <w:t>**) navesti iz odgovarajućeg članka propisa</w:t>
      </w:r>
      <w:r>
        <w:t xml:space="preserve"> </w:t>
      </w:r>
    </w:p>
    <w:p w14:paraId="69BD8C26" w14:textId="77777777" w:rsidR="00EF4EE4" w:rsidRDefault="00EF4EE4">
      <w:pPr>
        <w:pStyle w:val="normal-000305"/>
      </w:pPr>
      <w:r>
        <w:rPr>
          <w:rStyle w:val="zadanifontodlomka-000306"/>
        </w:rPr>
        <w:t>***) kratki opis</w:t>
      </w:r>
      <w:r>
        <w:t xml:space="preserve"> </w:t>
      </w:r>
    </w:p>
    <w:p w14:paraId="27B681CC" w14:textId="77777777" w:rsidR="00EF4EE4" w:rsidRDefault="00EF4EE4">
      <w:pPr>
        <w:pStyle w:val="normal-000239"/>
      </w:pPr>
      <w:r>
        <w:rPr>
          <w:rStyle w:val="000007"/>
        </w:rPr>
        <w:t> </w:t>
      </w:r>
      <w:r>
        <w:t xml:space="preserve"> </w:t>
      </w:r>
    </w:p>
    <w:p w14:paraId="1F9E297B" w14:textId="77777777" w:rsidR="00EF4EE4" w:rsidRDefault="00EF4EE4">
      <w:pPr>
        <w:pStyle w:val="normal-000239"/>
      </w:pPr>
      <w:r>
        <w:rPr>
          <w:rStyle w:val="000007"/>
        </w:rPr>
        <w:t> </w:t>
      </w:r>
      <w:r>
        <w:t xml:space="preserve"> </w:t>
      </w:r>
    </w:p>
    <w:p w14:paraId="11AA1A45" w14:textId="77777777" w:rsidR="00EF4EE4" w:rsidRDefault="00EF4EE4">
      <w:pPr>
        <w:pStyle w:val="normal-000239"/>
      </w:pPr>
      <w:r>
        <w:rPr>
          <w:rStyle w:val="zadanifontodlomka-000258"/>
        </w:rPr>
        <w:t xml:space="preserve">IV. TEHNOLOŠKI PROCESI </w:t>
      </w:r>
    </w:p>
    <w:p w14:paraId="45BE8097" w14:textId="77777777" w:rsidR="00EF4EE4" w:rsidRDefault="00EF4EE4">
      <w:pPr>
        <w:pStyle w:val="normal-000240"/>
      </w:pPr>
      <w:r>
        <w:rPr>
          <w:rStyle w:val="000007"/>
        </w:rPr>
        <w:t> </w:t>
      </w:r>
      <w:r>
        <w:t xml:space="preserve"> </w:t>
      </w:r>
    </w:p>
    <w:p w14:paraId="3857EB2F" w14:textId="77777777" w:rsidR="00EF4EE4" w:rsidRDefault="00EF4EE4">
      <w:pPr>
        <w:pStyle w:val="normal-000240"/>
      </w:pPr>
      <w:r>
        <w:rPr>
          <w:rStyle w:val="zadanifontodlomka-000029"/>
        </w:rPr>
        <w:t xml:space="preserve">OPIS OBAVLJANJA TEHNOLOŠKOG PROCESA </w:t>
      </w:r>
    </w:p>
    <w:p w14:paraId="1FE64B1C" w14:textId="77777777" w:rsidR="00EF4EE4" w:rsidRDefault="00EF4EE4">
      <w:pPr>
        <w:pStyle w:val="normal-000240"/>
      </w:pPr>
      <w:r>
        <w:rPr>
          <w:rStyle w:val="000007"/>
        </w:rPr>
        <w:t> </w:t>
      </w:r>
      <w:r>
        <w:t xml:space="preserve"> </w:t>
      </w:r>
    </w:p>
    <w:p w14:paraId="60DC2D43" w14:textId="77777777" w:rsidR="00EF4EE4" w:rsidRDefault="00EF4EE4">
      <w:pPr>
        <w:pStyle w:val="normal-000240"/>
      </w:pPr>
      <w:r>
        <w:rPr>
          <w:rStyle w:val="zadanifontodlomka-000009"/>
        </w:rPr>
        <w:t>Tablica 6.1.Tehnološki proces n.*</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42"/>
        <w:gridCol w:w="414"/>
        <w:gridCol w:w="2941"/>
        <w:gridCol w:w="1082"/>
        <w:gridCol w:w="1910"/>
        <w:gridCol w:w="1967"/>
      </w:tblGrid>
      <w:tr w:rsidR="00EF4EE4" w14:paraId="38CDC3A8" w14:textId="77777777">
        <w:tc>
          <w:tcPr>
            <w:tcW w:w="510"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79C1571A" w14:textId="77777777" w:rsidR="00EF4EE4" w:rsidRDefault="00EF4EE4">
            <w:pPr>
              <w:pStyle w:val="normal-000239"/>
            </w:pPr>
            <w:r>
              <w:rPr>
                <w:rStyle w:val="zadanifontodlomka-000009"/>
              </w:rPr>
              <w:lastRenderedPageBreak/>
              <w:t>br.</w:t>
            </w:r>
            <w:r>
              <w:t xml:space="preserve"> </w:t>
            </w:r>
          </w:p>
        </w:tc>
        <w:tc>
          <w:tcPr>
            <w:tcW w:w="6465" w:type="dxa"/>
            <w:gridSpan w:val="4"/>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093772A4" w14:textId="77777777" w:rsidR="00EF4EE4" w:rsidRDefault="00EF4EE4">
            <w:pPr>
              <w:pStyle w:val="normal-000239"/>
            </w:pPr>
            <w:r>
              <w:rPr>
                <w:rStyle w:val="zadanifontodlomka-000009"/>
              </w:rPr>
              <w:t>NAZIV TEHNOLOŠKOG PROCESA</w:t>
            </w:r>
            <w:r>
              <w:t xml:space="preserve"> </w:t>
            </w:r>
          </w:p>
        </w:tc>
        <w:tc>
          <w:tcPr>
            <w:tcW w:w="169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2F35AA29" w14:textId="77777777" w:rsidR="00EF4EE4" w:rsidRDefault="00EF4EE4">
            <w:pPr>
              <w:pStyle w:val="normal-000239"/>
            </w:pPr>
            <w:r>
              <w:rPr>
                <w:rStyle w:val="zadanifontodlomka-000009"/>
              </w:rPr>
              <w:t>OZNAKA TEHNOLOŠKOG PROCESA  </w:t>
            </w:r>
            <w:r>
              <w:t xml:space="preserve"> </w:t>
            </w:r>
          </w:p>
        </w:tc>
      </w:tr>
      <w:tr w:rsidR="00EF4EE4" w14:paraId="60DB1B92" w14:textId="77777777">
        <w:tc>
          <w:tcPr>
            <w:tcW w:w="5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8D7D8ED" w14:textId="77777777" w:rsidR="00EF4EE4" w:rsidRDefault="00EF4EE4">
            <w:pPr>
              <w:pStyle w:val="normal-000239"/>
            </w:pPr>
            <w:r>
              <w:rPr>
                <w:rStyle w:val="000291"/>
              </w:rPr>
              <w:t xml:space="preserve">  </w:t>
            </w:r>
          </w:p>
        </w:tc>
        <w:tc>
          <w:tcPr>
            <w:tcW w:w="6465" w:type="dxa"/>
            <w:gridSpan w:val="4"/>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BA9CE39" w14:textId="77777777" w:rsidR="00EF4EE4" w:rsidRDefault="00EF4EE4">
            <w:pPr>
              <w:pStyle w:val="normal-000239"/>
            </w:pPr>
            <w:r>
              <w:rPr>
                <w:rStyle w:val="000291"/>
              </w:rPr>
              <w:t xml:space="preserve">  </w:t>
            </w:r>
          </w:p>
        </w:tc>
        <w:tc>
          <w:tcPr>
            <w:tcW w:w="16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C59172E" w14:textId="77777777" w:rsidR="00EF4EE4" w:rsidRDefault="00EF4EE4">
            <w:pPr>
              <w:pStyle w:val="normal-000239"/>
            </w:pPr>
            <w:r>
              <w:rPr>
                <w:rStyle w:val="000291"/>
              </w:rPr>
              <w:t xml:space="preserve">  </w:t>
            </w:r>
          </w:p>
        </w:tc>
      </w:tr>
      <w:tr w:rsidR="00EF4EE4" w14:paraId="1658E0A2" w14:textId="77777777">
        <w:trPr>
          <w:trHeight w:val="255"/>
        </w:trPr>
        <w:tc>
          <w:tcPr>
            <w:tcW w:w="8685"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50BDA467" w14:textId="77777777" w:rsidR="00EF4EE4" w:rsidRDefault="00EF4EE4">
            <w:pPr>
              <w:pStyle w:val="normal-000239"/>
            </w:pPr>
            <w:r>
              <w:rPr>
                <w:rStyle w:val="zadanifontodlomka-000009"/>
              </w:rPr>
              <w:t>PRETVORBE KROZ TEHNOLOŠKI PROCES</w:t>
            </w:r>
            <w:r>
              <w:t xml:space="preserve"> </w:t>
            </w:r>
          </w:p>
        </w:tc>
      </w:tr>
      <w:tr w:rsidR="00EF4EE4" w14:paraId="3C953704" w14:textId="77777777">
        <w:tc>
          <w:tcPr>
            <w:tcW w:w="4005" w:type="dxa"/>
            <w:gridSpan w:val="3"/>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hideMark/>
          </w:tcPr>
          <w:p w14:paraId="6AAE58D4" w14:textId="77777777" w:rsidR="00EF4EE4" w:rsidRDefault="00EF4EE4">
            <w:pPr>
              <w:pStyle w:val="normal-000239"/>
            </w:pPr>
            <w:r>
              <w:rPr>
                <w:rStyle w:val="zadanifontodlomka-000009"/>
              </w:rPr>
              <w:t>OTPAD KOJI ULAZI U TEHNOLOŠKI PROCES</w:t>
            </w:r>
            <w:r>
              <w:t xml:space="preserve"> </w:t>
            </w:r>
          </w:p>
        </w:tc>
        <w:tc>
          <w:tcPr>
            <w:tcW w:w="4665"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3D929CC6" w14:textId="77777777" w:rsidR="00EF4EE4" w:rsidRDefault="00EF4EE4">
            <w:pPr>
              <w:pStyle w:val="normal-000239"/>
            </w:pPr>
            <w:r>
              <w:rPr>
                <w:rStyle w:val="zadanifontodlomka-000009"/>
              </w:rPr>
              <w:t>OTPAD KOJI IZLAZI IZ TEHNOLOŠKOG PROCESA</w:t>
            </w:r>
            <w:r>
              <w:t xml:space="preserve"> </w:t>
            </w:r>
          </w:p>
        </w:tc>
      </w:tr>
      <w:tr w:rsidR="00EF4EE4" w14:paraId="52526492" w14:textId="77777777">
        <w:tc>
          <w:tcPr>
            <w:tcW w:w="930" w:type="dxa"/>
            <w:gridSpan w:val="2"/>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vAlign w:val="center"/>
            <w:hideMark/>
          </w:tcPr>
          <w:p w14:paraId="436C5B30" w14:textId="77777777" w:rsidR="00EF4EE4" w:rsidRDefault="00EF4EE4">
            <w:pPr>
              <w:pStyle w:val="normal-000294"/>
            </w:pPr>
            <w:r>
              <w:rPr>
                <w:rStyle w:val="zadanifontodlomka-000295"/>
              </w:rPr>
              <w:t>KLJUČNI BROJ</w:t>
            </w:r>
            <w:r>
              <w:t xml:space="preserve"> </w:t>
            </w:r>
          </w:p>
          <w:p w14:paraId="2EF305E6" w14:textId="77777777" w:rsidR="00EF4EE4" w:rsidRDefault="00EF4EE4">
            <w:pPr>
              <w:pStyle w:val="normal-000294"/>
            </w:pPr>
            <w:r>
              <w:rPr>
                <w:rStyle w:val="zadanifontodlomka-000295"/>
              </w:rPr>
              <w:t>OTPADA</w:t>
            </w:r>
            <w:r>
              <w:t xml:space="preserve"> </w:t>
            </w:r>
          </w:p>
        </w:tc>
        <w:tc>
          <w:tcPr>
            <w:tcW w:w="3075"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vAlign w:val="center"/>
            <w:hideMark/>
          </w:tcPr>
          <w:p w14:paraId="3C360AA4" w14:textId="77777777" w:rsidR="00EF4EE4" w:rsidRDefault="00EF4EE4">
            <w:pPr>
              <w:pStyle w:val="normal-000294"/>
            </w:pPr>
            <w:r>
              <w:rPr>
                <w:rStyle w:val="zadanifontodlomka-000295"/>
              </w:rPr>
              <w:t>NAZIV OTPADA</w:t>
            </w:r>
            <w:r>
              <w:t xml:space="preserve"> </w:t>
            </w:r>
          </w:p>
        </w:tc>
        <w:tc>
          <w:tcPr>
            <w:tcW w:w="915"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vAlign w:val="center"/>
            <w:hideMark/>
          </w:tcPr>
          <w:p w14:paraId="0043175D" w14:textId="77777777" w:rsidR="00EF4EE4" w:rsidRDefault="00EF4EE4">
            <w:pPr>
              <w:pStyle w:val="normal-000294"/>
            </w:pPr>
            <w:r>
              <w:rPr>
                <w:rStyle w:val="zadanifontodlomka-000295"/>
              </w:rPr>
              <w:t>KLJUČNI BROJ</w:t>
            </w:r>
            <w:r>
              <w:t xml:space="preserve"> </w:t>
            </w:r>
          </w:p>
          <w:p w14:paraId="28E3FFD6" w14:textId="77777777" w:rsidR="00EF4EE4" w:rsidRDefault="00EF4EE4">
            <w:pPr>
              <w:pStyle w:val="normal-000294"/>
            </w:pPr>
            <w:r>
              <w:rPr>
                <w:rStyle w:val="zadanifontodlomka-000295"/>
              </w:rPr>
              <w:t>OTPADA</w:t>
            </w:r>
            <w:r>
              <w:t xml:space="preserve"> </w:t>
            </w:r>
          </w:p>
        </w:tc>
        <w:tc>
          <w:tcPr>
            <w:tcW w:w="3750"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4DDA7F4C" w14:textId="77777777" w:rsidR="00EF4EE4" w:rsidRDefault="00EF4EE4">
            <w:pPr>
              <w:pStyle w:val="normal-000294"/>
            </w:pPr>
            <w:r>
              <w:rPr>
                <w:rStyle w:val="zadanifontodlomka-000295"/>
              </w:rPr>
              <w:t>NAZIV OTPADA</w:t>
            </w:r>
            <w:r>
              <w:t xml:space="preserve"> </w:t>
            </w:r>
          </w:p>
        </w:tc>
      </w:tr>
      <w:tr w:rsidR="00EF4EE4" w14:paraId="61961352" w14:textId="77777777">
        <w:tc>
          <w:tcPr>
            <w:tcW w:w="930" w:type="dxa"/>
            <w:gridSpan w:val="2"/>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3DE90656" w14:textId="77777777" w:rsidR="00EF4EE4" w:rsidRDefault="00EF4EE4">
            <w:pPr>
              <w:pStyle w:val="normal-000239"/>
            </w:pPr>
            <w:r>
              <w:rPr>
                <w:rStyle w:val="000291"/>
              </w:rPr>
              <w:t xml:space="preserve">  </w:t>
            </w:r>
          </w:p>
        </w:tc>
        <w:tc>
          <w:tcPr>
            <w:tcW w:w="307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2FA4EE28" w14:textId="77777777" w:rsidR="00EF4EE4" w:rsidRDefault="00EF4EE4">
            <w:pPr>
              <w:pStyle w:val="normal-000239"/>
            </w:pPr>
            <w:r>
              <w:rPr>
                <w:rStyle w:val="000291"/>
              </w:rPr>
              <w:t xml:space="preserve">  </w:t>
            </w:r>
          </w:p>
        </w:tc>
        <w:tc>
          <w:tcPr>
            <w:tcW w:w="91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655130FF" w14:textId="77777777" w:rsidR="00EF4EE4" w:rsidRDefault="00EF4EE4">
            <w:pPr>
              <w:pStyle w:val="normal-000239"/>
            </w:pPr>
            <w:r>
              <w:rPr>
                <w:rStyle w:val="000291"/>
              </w:rPr>
              <w:t xml:space="preserve">  </w:t>
            </w:r>
          </w:p>
        </w:tc>
        <w:tc>
          <w:tcPr>
            <w:tcW w:w="375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6D196E0" w14:textId="77777777" w:rsidR="00EF4EE4" w:rsidRDefault="00EF4EE4">
            <w:pPr>
              <w:pStyle w:val="normal-000239"/>
            </w:pPr>
            <w:r>
              <w:rPr>
                <w:rStyle w:val="000291"/>
              </w:rPr>
              <w:t xml:space="preserve">  </w:t>
            </w:r>
          </w:p>
        </w:tc>
      </w:tr>
      <w:tr w:rsidR="00EF4EE4" w14:paraId="3DEAF9B6" w14:textId="77777777">
        <w:tc>
          <w:tcPr>
            <w:tcW w:w="930" w:type="dxa"/>
            <w:gridSpan w:val="2"/>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55702C0C" w14:textId="77777777" w:rsidR="00EF4EE4" w:rsidRDefault="00EF4EE4">
            <w:pPr>
              <w:pStyle w:val="normal-000239"/>
            </w:pPr>
            <w:r>
              <w:rPr>
                <w:rStyle w:val="000291"/>
              </w:rPr>
              <w:t xml:space="preserve">  </w:t>
            </w:r>
          </w:p>
        </w:tc>
        <w:tc>
          <w:tcPr>
            <w:tcW w:w="307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4B569A7B" w14:textId="77777777" w:rsidR="00EF4EE4" w:rsidRDefault="00EF4EE4">
            <w:pPr>
              <w:pStyle w:val="normal-000239"/>
            </w:pPr>
            <w:r>
              <w:rPr>
                <w:rStyle w:val="000291"/>
              </w:rPr>
              <w:t xml:space="preserve">  </w:t>
            </w:r>
          </w:p>
        </w:tc>
        <w:tc>
          <w:tcPr>
            <w:tcW w:w="91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54713D85" w14:textId="77777777" w:rsidR="00EF4EE4" w:rsidRDefault="00EF4EE4">
            <w:pPr>
              <w:pStyle w:val="normal-000239"/>
            </w:pPr>
            <w:r>
              <w:rPr>
                <w:rStyle w:val="000291"/>
              </w:rPr>
              <w:t xml:space="preserve">  </w:t>
            </w:r>
          </w:p>
        </w:tc>
        <w:tc>
          <w:tcPr>
            <w:tcW w:w="375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751F32E" w14:textId="77777777" w:rsidR="00EF4EE4" w:rsidRDefault="00EF4EE4">
            <w:pPr>
              <w:pStyle w:val="normal-000239"/>
            </w:pPr>
            <w:r>
              <w:rPr>
                <w:rStyle w:val="000291"/>
              </w:rPr>
              <w:t xml:space="preserve">  </w:t>
            </w:r>
          </w:p>
        </w:tc>
      </w:tr>
      <w:tr w:rsidR="00EF4EE4" w14:paraId="4C32A6DB" w14:textId="77777777">
        <w:tc>
          <w:tcPr>
            <w:tcW w:w="8685" w:type="dxa"/>
            <w:gridSpan w:val="6"/>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7A7A9853" w14:textId="77777777" w:rsidR="00EF4EE4" w:rsidRDefault="00EF4EE4">
            <w:pPr>
              <w:pStyle w:val="normal-000366"/>
            </w:pPr>
            <w:r>
              <w:rPr>
                <w:rStyle w:val="000184"/>
              </w:rPr>
              <w:t xml:space="preserve">  </w:t>
            </w:r>
          </w:p>
        </w:tc>
      </w:tr>
      <w:tr w:rsidR="00EF4EE4" w14:paraId="554D8561" w14:textId="77777777">
        <w:tc>
          <w:tcPr>
            <w:tcW w:w="8685"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4E37FF64" w14:textId="77777777" w:rsidR="00EF4EE4" w:rsidRDefault="00EF4EE4">
            <w:pPr>
              <w:pStyle w:val="normal-000136"/>
            </w:pPr>
            <w:r>
              <w:rPr>
                <w:rStyle w:val="zadanifontodlomka-000009"/>
              </w:rPr>
              <w:t>OSTALI PRODUKTI TEHNOLOŠKOG PROCESA (energija, tehnološka voda, otpadni plinovi koji se ispuštaju i dr.)</w:t>
            </w:r>
            <w:r>
              <w:t xml:space="preserve"> </w:t>
            </w:r>
          </w:p>
        </w:tc>
      </w:tr>
      <w:tr w:rsidR="00EF4EE4" w14:paraId="0362427F" w14:textId="77777777">
        <w:trPr>
          <w:trHeight w:val="585"/>
        </w:trPr>
        <w:tc>
          <w:tcPr>
            <w:tcW w:w="8685" w:type="dxa"/>
            <w:gridSpan w:val="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A02C337" w14:textId="77777777" w:rsidR="00EF4EE4" w:rsidRDefault="00EF4EE4">
            <w:pPr>
              <w:pStyle w:val="normal-000239"/>
            </w:pPr>
            <w:r>
              <w:rPr>
                <w:rStyle w:val="000291"/>
              </w:rPr>
              <w:t xml:space="preserve">  </w:t>
            </w:r>
          </w:p>
          <w:p w14:paraId="7707DAD0" w14:textId="77777777" w:rsidR="00EF4EE4" w:rsidRDefault="00EF4EE4">
            <w:pPr>
              <w:pStyle w:val="normal-000239"/>
            </w:pPr>
            <w:r>
              <w:rPr>
                <w:rStyle w:val="000291"/>
              </w:rPr>
              <w:t xml:space="preserve">  </w:t>
            </w:r>
          </w:p>
        </w:tc>
      </w:tr>
      <w:tr w:rsidR="00EF4EE4" w14:paraId="1A6A2F70" w14:textId="77777777">
        <w:trPr>
          <w:trHeight w:val="240"/>
        </w:trPr>
        <w:tc>
          <w:tcPr>
            <w:tcW w:w="8685" w:type="dxa"/>
            <w:gridSpan w:val="6"/>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hideMark/>
          </w:tcPr>
          <w:p w14:paraId="6B9DA906" w14:textId="77777777" w:rsidR="00EF4EE4" w:rsidRDefault="00EF4EE4">
            <w:pPr>
              <w:pStyle w:val="normal-000136"/>
            </w:pPr>
            <w:r>
              <w:rPr>
                <w:rStyle w:val="zadanifontodlomka-000009"/>
              </w:rPr>
              <w:t>RECIKLIRANJE U PROIZVODNOM PROCESU (vrsta proizvoda koji nastaje) **</w:t>
            </w:r>
            <w:r>
              <w:t xml:space="preserve"> </w:t>
            </w:r>
          </w:p>
        </w:tc>
      </w:tr>
      <w:tr w:rsidR="00EF4EE4" w14:paraId="2D473CD1" w14:textId="77777777">
        <w:trPr>
          <w:trHeight w:val="240"/>
        </w:trPr>
        <w:tc>
          <w:tcPr>
            <w:tcW w:w="8685" w:type="dxa"/>
            <w:gridSpan w:val="6"/>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6AA90A9" w14:textId="77777777" w:rsidR="00EF4EE4" w:rsidRDefault="00EF4EE4">
            <w:pPr>
              <w:pStyle w:val="normal-000239"/>
            </w:pPr>
            <w:r>
              <w:rPr>
                <w:rStyle w:val="000291"/>
              </w:rPr>
              <w:t xml:space="preserve">  </w:t>
            </w:r>
          </w:p>
          <w:p w14:paraId="087C8D59" w14:textId="77777777" w:rsidR="00EF4EE4" w:rsidRDefault="00EF4EE4">
            <w:pPr>
              <w:pStyle w:val="normal-000239"/>
            </w:pPr>
            <w:r>
              <w:rPr>
                <w:rStyle w:val="000291"/>
              </w:rPr>
              <w:t xml:space="preserve">  </w:t>
            </w:r>
          </w:p>
        </w:tc>
      </w:tr>
    </w:tbl>
    <w:p w14:paraId="20F4DB38" w14:textId="77777777" w:rsidR="00EF4EE4" w:rsidRDefault="00EF4EE4">
      <w:pPr>
        <w:pStyle w:val="normal-000240"/>
      </w:pPr>
      <w:r>
        <w:rPr>
          <w:rStyle w:val="000007"/>
        </w:rPr>
        <w:t> </w:t>
      </w:r>
      <w:r>
        <w:t xml:space="preserve"> </w:t>
      </w:r>
    </w:p>
    <w:p w14:paraId="6C8ABD25" w14:textId="77777777" w:rsidR="00EF4EE4" w:rsidRDefault="00EF4EE4">
      <w:pPr>
        <w:pStyle w:val="normal-000240"/>
      </w:pPr>
      <w:r>
        <w:rPr>
          <w:rStyle w:val="zadanifontodlomka-000029"/>
        </w:rPr>
        <w:t xml:space="preserve">POPIS UREĐAJA I OPREME ZA OBAVLJANJE TEHNOLŠKOG PROCESA </w:t>
      </w:r>
    </w:p>
    <w:tbl>
      <w:tblPr>
        <w:tblW w:w="0" w:type="auto"/>
        <w:tblCellMar>
          <w:top w:w="15" w:type="dxa"/>
          <w:left w:w="15" w:type="dxa"/>
          <w:bottom w:w="15" w:type="dxa"/>
          <w:right w:w="15" w:type="dxa"/>
        </w:tblCellMar>
        <w:tblLook w:val="04A0" w:firstRow="1" w:lastRow="0" w:firstColumn="1" w:lastColumn="0" w:noHBand="0" w:noVBand="1"/>
      </w:tblPr>
      <w:tblGrid>
        <w:gridCol w:w="2299"/>
        <w:gridCol w:w="1995"/>
        <w:gridCol w:w="1700"/>
        <w:gridCol w:w="3015"/>
      </w:tblGrid>
      <w:tr w:rsidR="00EF4EE4" w14:paraId="362C80A7" w14:textId="77777777">
        <w:tc>
          <w:tcPr>
            <w:tcW w:w="2010"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vAlign w:val="center"/>
            <w:hideMark/>
          </w:tcPr>
          <w:p w14:paraId="2187316D" w14:textId="77777777" w:rsidR="00EF4EE4" w:rsidRDefault="00EF4EE4">
            <w:pPr>
              <w:pStyle w:val="normal-000239"/>
            </w:pPr>
            <w:r>
              <w:rPr>
                <w:rStyle w:val="zadanifontodlomka-000009"/>
              </w:rPr>
              <w:t>VRSTA UREĐAJA/OPREME</w:t>
            </w:r>
            <w:r>
              <w:t xml:space="preserve"> </w:t>
            </w:r>
          </w:p>
        </w:tc>
        <w:tc>
          <w:tcPr>
            <w:tcW w:w="1995" w:type="dxa"/>
            <w:tcBorders>
              <w:top w:val="single" w:sz="6" w:space="0" w:color="000000"/>
              <w:left w:val="single" w:sz="6" w:space="0" w:color="000000"/>
              <w:bottom w:val="single" w:sz="6" w:space="0" w:color="000000"/>
              <w:right w:val="nil"/>
            </w:tcBorders>
            <w:shd w:val="clear" w:color="auto" w:fill="F2F2F2"/>
            <w:tcMar>
              <w:top w:w="0" w:type="dxa"/>
              <w:left w:w="90" w:type="dxa"/>
              <w:bottom w:w="0" w:type="dxa"/>
              <w:right w:w="75" w:type="dxa"/>
            </w:tcMar>
            <w:vAlign w:val="center"/>
            <w:hideMark/>
          </w:tcPr>
          <w:p w14:paraId="5A7FD52C" w14:textId="77777777" w:rsidR="00EF4EE4" w:rsidRDefault="00EF4EE4">
            <w:pPr>
              <w:pStyle w:val="normal-000239"/>
            </w:pPr>
            <w:r>
              <w:rPr>
                <w:rStyle w:val="zadanifontodlomka-000009"/>
              </w:rPr>
              <w:t>NAZIV PROIZVOĐAČA i TIP</w:t>
            </w:r>
            <w:r>
              <w:t xml:space="preserve"> </w:t>
            </w:r>
          </w:p>
        </w:tc>
        <w:tc>
          <w:tcPr>
            <w:tcW w:w="1590"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7521EA20" w14:textId="77777777" w:rsidR="00EF4EE4" w:rsidRDefault="00EF4EE4">
            <w:pPr>
              <w:pStyle w:val="normal-000239"/>
            </w:pPr>
            <w:r>
              <w:rPr>
                <w:rStyle w:val="zadanifontodlomka-000009"/>
              </w:rPr>
              <w:t>INSTALIRANI KAPACITET</w:t>
            </w:r>
            <w:r>
              <w:t xml:space="preserve"> </w:t>
            </w:r>
          </w:p>
          <w:p w14:paraId="311FB21B" w14:textId="77777777" w:rsidR="00EF4EE4" w:rsidRDefault="00EF4EE4">
            <w:pPr>
              <w:pStyle w:val="normal-000239"/>
            </w:pPr>
            <w:r>
              <w:rPr>
                <w:rStyle w:val="zadanifontodlomka-000009"/>
              </w:rPr>
              <w:t>(tona/dan)</w:t>
            </w:r>
            <w:r>
              <w:t xml:space="preserve"> </w:t>
            </w:r>
          </w:p>
        </w:tc>
        <w:tc>
          <w:tcPr>
            <w:tcW w:w="301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28007F9D" w14:textId="77777777" w:rsidR="00EF4EE4" w:rsidRDefault="00EF4EE4">
            <w:pPr>
              <w:pStyle w:val="normal-000239"/>
            </w:pPr>
            <w:r>
              <w:rPr>
                <w:rStyle w:val="zadanifontodlomka-000009"/>
              </w:rPr>
              <w:t>NAMJENA</w:t>
            </w:r>
            <w:r>
              <w:t xml:space="preserve"> </w:t>
            </w:r>
          </w:p>
        </w:tc>
      </w:tr>
      <w:tr w:rsidR="00EF4EE4" w14:paraId="0E802E47" w14:textId="77777777">
        <w:tc>
          <w:tcPr>
            <w:tcW w:w="201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64505F9B" w14:textId="77777777" w:rsidR="00EF4EE4" w:rsidRDefault="00EF4EE4">
            <w:pPr>
              <w:pStyle w:val="normal-000240"/>
            </w:pPr>
            <w:r>
              <w:rPr>
                <w:rStyle w:val="000007"/>
              </w:rPr>
              <w:t> </w:t>
            </w:r>
            <w:r>
              <w:t xml:space="preserve"> </w:t>
            </w:r>
          </w:p>
        </w:tc>
        <w:tc>
          <w:tcPr>
            <w:tcW w:w="199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7A70AE72" w14:textId="77777777" w:rsidR="00EF4EE4" w:rsidRDefault="00EF4EE4">
            <w:pPr>
              <w:pStyle w:val="normal-000240"/>
            </w:pPr>
            <w:r>
              <w:rPr>
                <w:rStyle w:val="000007"/>
              </w:rPr>
              <w:t> </w:t>
            </w:r>
            <w:r>
              <w:t xml:space="preserve"> </w:t>
            </w:r>
          </w:p>
        </w:tc>
        <w:tc>
          <w:tcPr>
            <w:tcW w:w="15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FE15641" w14:textId="77777777" w:rsidR="00EF4EE4" w:rsidRDefault="00EF4EE4">
            <w:pPr>
              <w:pStyle w:val="normal-000240"/>
            </w:pPr>
            <w:r>
              <w:rPr>
                <w:rStyle w:val="000007"/>
              </w:rPr>
              <w:t> </w:t>
            </w:r>
            <w:r>
              <w:t xml:space="preserve"> </w:t>
            </w:r>
          </w:p>
        </w:tc>
        <w:tc>
          <w:tcPr>
            <w:tcW w:w="30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2B6EBC9" w14:textId="77777777" w:rsidR="00EF4EE4" w:rsidRDefault="00EF4EE4">
            <w:pPr>
              <w:pStyle w:val="normal-000240"/>
            </w:pPr>
            <w:r>
              <w:rPr>
                <w:rStyle w:val="000007"/>
              </w:rPr>
              <w:t> </w:t>
            </w:r>
            <w:r>
              <w:t xml:space="preserve"> </w:t>
            </w:r>
          </w:p>
        </w:tc>
      </w:tr>
    </w:tbl>
    <w:p w14:paraId="667C0C5E" w14:textId="77777777" w:rsidR="00EF4EE4" w:rsidRDefault="00EF4EE4">
      <w:pPr>
        <w:pStyle w:val="normal-000240"/>
      </w:pPr>
      <w:r>
        <w:rPr>
          <w:rStyle w:val="000007"/>
        </w:rPr>
        <w:t> </w:t>
      </w:r>
      <w:r>
        <w:t xml:space="preserve"> </w:t>
      </w:r>
    </w:p>
    <w:p w14:paraId="3FF3634A" w14:textId="77777777" w:rsidR="00EF4EE4" w:rsidRDefault="00EF4EE4">
      <w:pPr>
        <w:pStyle w:val="normal-000240"/>
      </w:pPr>
      <w:r>
        <w:rPr>
          <w:rStyle w:val="zadanifontodlomka-000029"/>
        </w:rPr>
        <w:t xml:space="preserve">OPIS OBAVLJANJA TEHNOLOŠKOG PROCESA </w:t>
      </w:r>
    </w:p>
    <w:tbl>
      <w:tblPr>
        <w:tblW w:w="0" w:type="auto"/>
        <w:tblCellMar>
          <w:top w:w="15" w:type="dxa"/>
          <w:left w:w="15" w:type="dxa"/>
          <w:bottom w:w="15" w:type="dxa"/>
          <w:right w:w="15" w:type="dxa"/>
        </w:tblCellMar>
        <w:tblLook w:val="04A0" w:firstRow="1" w:lastRow="0" w:firstColumn="1" w:lastColumn="0" w:noHBand="0" w:noVBand="1"/>
      </w:tblPr>
      <w:tblGrid>
        <w:gridCol w:w="8685"/>
      </w:tblGrid>
      <w:tr w:rsidR="00EF4EE4" w14:paraId="2887CE9B" w14:textId="77777777">
        <w:trPr>
          <w:trHeight w:val="600"/>
        </w:trPr>
        <w:tc>
          <w:tcPr>
            <w:tcW w:w="86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734F25C" w14:textId="77777777" w:rsidR="00EF4EE4" w:rsidRDefault="00EF4EE4">
            <w:pPr>
              <w:pStyle w:val="normal-000240"/>
            </w:pPr>
            <w:r>
              <w:rPr>
                <w:rStyle w:val="000007"/>
              </w:rPr>
              <w:t> </w:t>
            </w:r>
            <w:r>
              <w:t xml:space="preserve"> </w:t>
            </w:r>
          </w:p>
          <w:p w14:paraId="4542A384" w14:textId="77777777" w:rsidR="00EF4EE4" w:rsidRDefault="00EF4EE4">
            <w:pPr>
              <w:pStyle w:val="normal-000240"/>
            </w:pPr>
            <w:r>
              <w:rPr>
                <w:rStyle w:val="000007"/>
              </w:rPr>
              <w:t> </w:t>
            </w:r>
            <w:r>
              <w:t xml:space="preserve"> </w:t>
            </w:r>
          </w:p>
        </w:tc>
      </w:tr>
    </w:tbl>
    <w:p w14:paraId="7D0DC701" w14:textId="77777777" w:rsidR="00EF4EE4" w:rsidRDefault="00EF4EE4">
      <w:pPr>
        <w:pStyle w:val="normal-000305"/>
      </w:pPr>
      <w:r>
        <w:rPr>
          <w:rStyle w:val="zadanifontodlomka-000306"/>
        </w:rPr>
        <w:t>*) z</w:t>
      </w:r>
      <w:r>
        <w:t xml:space="preserve"> </w:t>
      </w:r>
      <w:r>
        <w:rPr>
          <w:rStyle w:val="zadanifontodlomka-000306"/>
        </w:rPr>
        <w:t>a svaki tehnološki proces gospodarenja otpadom iz Tablice 1. upisuje se zasebna tablica, umjesto „n“ upisati naziv i oznaku tehnološkog procesa iz Tablice 1.</w:t>
      </w:r>
      <w:r>
        <w:t xml:space="preserve"> </w:t>
      </w:r>
    </w:p>
    <w:p w14:paraId="14986222" w14:textId="77777777" w:rsidR="00EF4EE4" w:rsidRDefault="00EF4EE4">
      <w:pPr>
        <w:pStyle w:val="normal-000305"/>
      </w:pPr>
      <w:r>
        <w:rPr>
          <w:rStyle w:val="zadanifontodlomka-000306"/>
        </w:rPr>
        <w:t>**) Opisati</w:t>
      </w:r>
      <w:r>
        <w:t xml:space="preserve"> </w:t>
      </w:r>
    </w:p>
    <w:p w14:paraId="34F97411" w14:textId="77777777" w:rsidR="00EF4EE4" w:rsidRDefault="00EF4EE4">
      <w:pPr>
        <w:pStyle w:val="normal-000240"/>
      </w:pPr>
      <w:r>
        <w:rPr>
          <w:rStyle w:val="000007"/>
        </w:rPr>
        <w:t> </w:t>
      </w:r>
      <w:r>
        <w:t xml:space="preserve"> </w:t>
      </w:r>
    </w:p>
    <w:p w14:paraId="60E66F1D" w14:textId="77777777" w:rsidR="00EF4EE4" w:rsidRDefault="00EF4EE4">
      <w:pPr>
        <w:pStyle w:val="normal-000240"/>
      </w:pPr>
      <w:r>
        <w:rPr>
          <w:rStyle w:val="zadanifontodlomka-000029"/>
        </w:rPr>
        <w:t xml:space="preserve">MJERE NADZORA I UPRAVLJANJA </w:t>
      </w:r>
    </w:p>
    <w:p w14:paraId="03419B8F" w14:textId="77777777" w:rsidR="00EF4EE4" w:rsidRDefault="00EF4EE4">
      <w:pPr>
        <w:pStyle w:val="normal-000240"/>
      </w:pPr>
      <w:r>
        <w:rPr>
          <w:rStyle w:val="000007"/>
        </w:rPr>
        <w:t> </w:t>
      </w:r>
      <w:r>
        <w:t xml:space="preserve"> </w:t>
      </w:r>
    </w:p>
    <w:p w14:paraId="06F95F45" w14:textId="77777777" w:rsidR="00EF4EE4" w:rsidRDefault="00EF4EE4">
      <w:pPr>
        <w:pStyle w:val="normal-000240"/>
      </w:pPr>
      <w:r>
        <w:rPr>
          <w:rStyle w:val="zadanifontodlomka-000029"/>
        </w:rPr>
        <w:t xml:space="preserve">Nadzor tehnološkog procesa </w:t>
      </w:r>
    </w:p>
    <w:tbl>
      <w:tblPr>
        <w:tblW w:w="0" w:type="auto"/>
        <w:tblCellMar>
          <w:top w:w="15" w:type="dxa"/>
          <w:left w:w="15" w:type="dxa"/>
          <w:bottom w:w="15" w:type="dxa"/>
          <w:right w:w="15" w:type="dxa"/>
        </w:tblCellMar>
        <w:tblLook w:val="04A0" w:firstRow="1" w:lastRow="0" w:firstColumn="1" w:lastColumn="0" w:noHBand="0" w:noVBand="1"/>
      </w:tblPr>
      <w:tblGrid>
        <w:gridCol w:w="8700"/>
      </w:tblGrid>
      <w:tr w:rsidR="00EF4EE4" w14:paraId="2EE6F39F" w14:textId="77777777">
        <w:tc>
          <w:tcPr>
            <w:tcW w:w="870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7C894E4" w14:textId="77777777" w:rsidR="00EF4EE4" w:rsidRDefault="00EF4EE4">
            <w:pPr>
              <w:pStyle w:val="normal-000240"/>
            </w:pPr>
            <w:r>
              <w:rPr>
                <w:rStyle w:val="000007"/>
              </w:rPr>
              <w:t> </w:t>
            </w:r>
            <w:r>
              <w:t xml:space="preserve"> </w:t>
            </w:r>
          </w:p>
          <w:p w14:paraId="5504A97D" w14:textId="77777777" w:rsidR="00EF4EE4" w:rsidRDefault="00EF4EE4">
            <w:pPr>
              <w:pStyle w:val="normal-000240"/>
            </w:pPr>
            <w:r>
              <w:rPr>
                <w:rStyle w:val="000007"/>
              </w:rPr>
              <w:t> </w:t>
            </w:r>
            <w:r>
              <w:t xml:space="preserve"> </w:t>
            </w:r>
          </w:p>
        </w:tc>
      </w:tr>
    </w:tbl>
    <w:p w14:paraId="6D1CD667" w14:textId="77777777" w:rsidR="00EF4EE4" w:rsidRDefault="00EF4EE4">
      <w:pPr>
        <w:pStyle w:val="normal-000240"/>
      </w:pPr>
      <w:r>
        <w:rPr>
          <w:rStyle w:val="000007"/>
        </w:rPr>
        <w:t> </w:t>
      </w:r>
      <w:r>
        <w:t xml:space="preserve"> </w:t>
      </w:r>
    </w:p>
    <w:p w14:paraId="065A1DBD" w14:textId="77777777" w:rsidR="00EF4EE4" w:rsidRDefault="00EF4EE4">
      <w:pPr>
        <w:pStyle w:val="normal-000240"/>
      </w:pPr>
      <w:r>
        <w:rPr>
          <w:rStyle w:val="zadanifontodlomka-000029"/>
        </w:rPr>
        <w:t xml:space="preserve">Upute za rad </w:t>
      </w:r>
    </w:p>
    <w:tbl>
      <w:tblPr>
        <w:tblW w:w="0" w:type="auto"/>
        <w:tblCellMar>
          <w:top w:w="15" w:type="dxa"/>
          <w:left w:w="15" w:type="dxa"/>
          <w:bottom w:w="15" w:type="dxa"/>
          <w:right w:w="15" w:type="dxa"/>
        </w:tblCellMar>
        <w:tblLook w:val="04A0" w:firstRow="1" w:lastRow="0" w:firstColumn="1" w:lastColumn="0" w:noHBand="0" w:noVBand="1"/>
      </w:tblPr>
      <w:tblGrid>
        <w:gridCol w:w="8685"/>
      </w:tblGrid>
      <w:tr w:rsidR="00EF4EE4" w14:paraId="2AB5569D" w14:textId="77777777">
        <w:trPr>
          <w:trHeight w:val="600"/>
        </w:trPr>
        <w:tc>
          <w:tcPr>
            <w:tcW w:w="868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A3399ED" w14:textId="77777777" w:rsidR="00EF4EE4" w:rsidRDefault="00EF4EE4">
            <w:pPr>
              <w:pStyle w:val="normal-000240"/>
            </w:pPr>
            <w:r>
              <w:rPr>
                <w:rStyle w:val="000007"/>
              </w:rPr>
              <w:t> </w:t>
            </w:r>
            <w:r>
              <w:t xml:space="preserve"> </w:t>
            </w:r>
          </w:p>
          <w:p w14:paraId="38A4F0C4" w14:textId="77777777" w:rsidR="00EF4EE4" w:rsidRDefault="00EF4EE4">
            <w:pPr>
              <w:pStyle w:val="normal-000240"/>
            </w:pPr>
            <w:r>
              <w:rPr>
                <w:rStyle w:val="000007"/>
              </w:rPr>
              <w:t> </w:t>
            </w:r>
            <w:r>
              <w:t xml:space="preserve"> </w:t>
            </w:r>
          </w:p>
        </w:tc>
      </w:tr>
    </w:tbl>
    <w:p w14:paraId="09C87C7C" w14:textId="77777777" w:rsidR="00EF4EE4" w:rsidRDefault="00EF4EE4">
      <w:pPr>
        <w:pStyle w:val="normal-000240"/>
      </w:pPr>
      <w:r>
        <w:rPr>
          <w:rStyle w:val="000007"/>
        </w:rPr>
        <w:t> </w:t>
      </w:r>
      <w:r>
        <w:t xml:space="preserve"> </w:t>
      </w:r>
    </w:p>
    <w:p w14:paraId="6B5C6468" w14:textId="77777777" w:rsidR="00EF4EE4" w:rsidRDefault="00EF4EE4">
      <w:pPr>
        <w:pStyle w:val="normal-000239"/>
      </w:pPr>
      <w:r>
        <w:rPr>
          <w:rStyle w:val="000291"/>
        </w:rPr>
        <w:t xml:space="preserve">  </w:t>
      </w:r>
    </w:p>
    <w:p w14:paraId="5284CEEF" w14:textId="77777777" w:rsidR="00EF4EE4" w:rsidRDefault="00EF4EE4">
      <w:pPr>
        <w:pStyle w:val="normal-000239"/>
      </w:pPr>
      <w:r>
        <w:rPr>
          <w:rStyle w:val="zadanifontodlomka-000029"/>
        </w:rPr>
        <w:t xml:space="preserve">V. OBVEZE PRAĆENJA EMISIJA I OSTALE OBVEZE </w:t>
      </w:r>
    </w:p>
    <w:p w14:paraId="4C03890E" w14:textId="77777777" w:rsidR="00EF4EE4" w:rsidRDefault="00EF4EE4">
      <w:pPr>
        <w:pStyle w:val="normal-000240"/>
      </w:pPr>
      <w:r>
        <w:rPr>
          <w:rStyle w:val="000007"/>
        </w:rPr>
        <w:t> </w:t>
      </w:r>
      <w:r>
        <w:t xml:space="preserve"> </w:t>
      </w:r>
    </w:p>
    <w:p w14:paraId="3EADBCF2" w14:textId="77777777" w:rsidR="00EF4EE4" w:rsidRDefault="00EF4EE4">
      <w:pPr>
        <w:pStyle w:val="normal-000240"/>
      </w:pPr>
      <w:r>
        <w:rPr>
          <w:rStyle w:val="zadanifontodlomka-000009"/>
        </w:rPr>
        <w:t>Tablica 7. Popis obveza praćenja emisija i ostale obveze</w:t>
      </w:r>
      <w:r>
        <w:t xml:space="preserve"> </w:t>
      </w:r>
    </w:p>
    <w:p w14:paraId="2A36681B" w14:textId="77777777" w:rsidR="00EF4EE4" w:rsidRDefault="00EF4EE4">
      <w:pPr>
        <w:pStyle w:val="normal-000240"/>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115"/>
        <w:gridCol w:w="6570"/>
      </w:tblGrid>
      <w:tr w:rsidR="00EF4EE4" w14:paraId="19602FE9" w14:textId="77777777">
        <w:trPr>
          <w:trHeight w:val="195"/>
        </w:trPr>
        <w:tc>
          <w:tcPr>
            <w:tcW w:w="211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0444A5A2" w14:textId="77777777" w:rsidR="00EF4EE4" w:rsidRDefault="00EF4EE4">
            <w:pPr>
              <w:pStyle w:val="normal-000239"/>
            </w:pPr>
            <w:r>
              <w:rPr>
                <w:rStyle w:val="000007"/>
              </w:rPr>
              <w:t> </w:t>
            </w:r>
            <w:r>
              <w:t xml:space="preserve"> </w:t>
            </w:r>
          </w:p>
        </w:tc>
        <w:tc>
          <w:tcPr>
            <w:tcW w:w="65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892F8D0" w14:textId="77777777" w:rsidR="00EF4EE4" w:rsidRDefault="00EF4EE4">
            <w:pPr>
              <w:pStyle w:val="normal-000239"/>
            </w:pPr>
            <w:r>
              <w:rPr>
                <w:rStyle w:val="zadanifontodlomka-000029"/>
              </w:rPr>
              <w:t xml:space="preserve">OBVEZA* </w:t>
            </w:r>
          </w:p>
        </w:tc>
      </w:tr>
      <w:tr w:rsidR="00EF4EE4" w14:paraId="2A8CA8B2" w14:textId="77777777">
        <w:trPr>
          <w:trHeight w:val="195"/>
        </w:trPr>
        <w:tc>
          <w:tcPr>
            <w:tcW w:w="211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A1ACA26" w14:textId="77777777" w:rsidR="00EF4EE4" w:rsidRDefault="00EF4EE4">
            <w:pPr>
              <w:pStyle w:val="normal-000136"/>
            </w:pPr>
            <w:r>
              <w:rPr>
                <w:rStyle w:val="zadanifontodlomka-000009"/>
              </w:rPr>
              <w:lastRenderedPageBreak/>
              <w:t>ZRAK</w:t>
            </w:r>
            <w:r>
              <w:t xml:space="preserve"> </w:t>
            </w:r>
          </w:p>
        </w:tc>
        <w:tc>
          <w:tcPr>
            <w:tcW w:w="65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0C9D8BE" w14:textId="77777777" w:rsidR="00EF4EE4" w:rsidRDefault="00EF4EE4">
            <w:pPr>
              <w:pStyle w:val="normal-000240"/>
            </w:pPr>
            <w:r>
              <w:rPr>
                <w:rStyle w:val="000007"/>
              </w:rPr>
              <w:t> </w:t>
            </w:r>
            <w:r>
              <w:t xml:space="preserve"> </w:t>
            </w:r>
          </w:p>
        </w:tc>
      </w:tr>
      <w:tr w:rsidR="00EF4EE4" w14:paraId="59A1FD87" w14:textId="77777777">
        <w:trPr>
          <w:trHeight w:val="195"/>
        </w:trPr>
        <w:tc>
          <w:tcPr>
            <w:tcW w:w="211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71308CED" w14:textId="77777777" w:rsidR="00EF4EE4" w:rsidRDefault="00EF4EE4">
            <w:pPr>
              <w:pStyle w:val="normal-000136"/>
            </w:pPr>
            <w:r>
              <w:rPr>
                <w:rStyle w:val="zadanifontodlomka-000009"/>
              </w:rPr>
              <w:t>VODA</w:t>
            </w:r>
            <w:r>
              <w:t xml:space="preserve"> </w:t>
            </w:r>
          </w:p>
        </w:tc>
        <w:tc>
          <w:tcPr>
            <w:tcW w:w="65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E9B5F40" w14:textId="77777777" w:rsidR="00EF4EE4" w:rsidRDefault="00EF4EE4">
            <w:pPr>
              <w:pStyle w:val="normal-000240"/>
            </w:pPr>
            <w:r>
              <w:rPr>
                <w:rStyle w:val="000007"/>
              </w:rPr>
              <w:t> </w:t>
            </w:r>
            <w:r>
              <w:t xml:space="preserve"> </w:t>
            </w:r>
          </w:p>
        </w:tc>
      </w:tr>
      <w:tr w:rsidR="00EF4EE4" w14:paraId="6DD3DB7C" w14:textId="77777777">
        <w:trPr>
          <w:trHeight w:val="195"/>
        </w:trPr>
        <w:tc>
          <w:tcPr>
            <w:tcW w:w="211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368817CF" w14:textId="77777777" w:rsidR="00EF4EE4" w:rsidRDefault="00EF4EE4">
            <w:pPr>
              <w:pStyle w:val="normal-000136"/>
            </w:pPr>
            <w:r>
              <w:rPr>
                <w:rStyle w:val="zadanifontodlomka-000009"/>
              </w:rPr>
              <w:t>MORE</w:t>
            </w:r>
            <w:r>
              <w:t xml:space="preserve"> </w:t>
            </w:r>
          </w:p>
        </w:tc>
        <w:tc>
          <w:tcPr>
            <w:tcW w:w="65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E062C07" w14:textId="77777777" w:rsidR="00EF4EE4" w:rsidRDefault="00EF4EE4">
            <w:pPr>
              <w:pStyle w:val="normal-000240"/>
            </w:pPr>
            <w:r>
              <w:rPr>
                <w:rStyle w:val="000007"/>
              </w:rPr>
              <w:t> </w:t>
            </w:r>
            <w:r>
              <w:t xml:space="preserve"> </w:t>
            </w:r>
          </w:p>
        </w:tc>
      </w:tr>
      <w:tr w:rsidR="00EF4EE4" w14:paraId="038C24AE" w14:textId="77777777">
        <w:trPr>
          <w:trHeight w:val="195"/>
        </w:trPr>
        <w:tc>
          <w:tcPr>
            <w:tcW w:w="211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7398272B" w14:textId="77777777" w:rsidR="00EF4EE4" w:rsidRDefault="00EF4EE4">
            <w:pPr>
              <w:pStyle w:val="normal-000136"/>
            </w:pPr>
            <w:r>
              <w:rPr>
                <w:rStyle w:val="zadanifontodlomka-000009"/>
              </w:rPr>
              <w:t>TLO</w:t>
            </w:r>
            <w:r>
              <w:t xml:space="preserve"> </w:t>
            </w:r>
          </w:p>
        </w:tc>
        <w:tc>
          <w:tcPr>
            <w:tcW w:w="65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F239808" w14:textId="77777777" w:rsidR="00EF4EE4" w:rsidRDefault="00EF4EE4">
            <w:pPr>
              <w:pStyle w:val="normal-000240"/>
            </w:pPr>
            <w:r>
              <w:rPr>
                <w:rStyle w:val="000007"/>
              </w:rPr>
              <w:t> </w:t>
            </w:r>
            <w:r>
              <w:t xml:space="preserve"> </w:t>
            </w:r>
          </w:p>
        </w:tc>
      </w:tr>
      <w:tr w:rsidR="00EF4EE4" w14:paraId="1776B48D" w14:textId="77777777">
        <w:trPr>
          <w:trHeight w:val="195"/>
        </w:trPr>
        <w:tc>
          <w:tcPr>
            <w:tcW w:w="21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267DC69" w14:textId="77777777" w:rsidR="00EF4EE4" w:rsidRDefault="00EF4EE4">
            <w:pPr>
              <w:pStyle w:val="normal-000136"/>
            </w:pPr>
            <w:r>
              <w:rPr>
                <w:rStyle w:val="zadanifontodlomka-000009"/>
              </w:rPr>
              <w:t>SUSTAV JAVNE ODVODNJE OTPADNIH VODA</w:t>
            </w:r>
            <w:r>
              <w:t xml:space="preserve"> </w:t>
            </w:r>
          </w:p>
        </w:tc>
        <w:tc>
          <w:tcPr>
            <w:tcW w:w="65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57F80A2" w14:textId="77777777" w:rsidR="00EF4EE4" w:rsidRDefault="00EF4EE4">
            <w:pPr>
              <w:pStyle w:val="normal-000240"/>
            </w:pPr>
            <w:r>
              <w:rPr>
                <w:rStyle w:val="000007"/>
              </w:rPr>
              <w:t> </w:t>
            </w:r>
            <w:r>
              <w:t xml:space="preserve"> </w:t>
            </w:r>
          </w:p>
        </w:tc>
      </w:tr>
      <w:tr w:rsidR="00EF4EE4" w14:paraId="20EAACCB" w14:textId="77777777">
        <w:trPr>
          <w:trHeight w:val="195"/>
        </w:trPr>
        <w:tc>
          <w:tcPr>
            <w:tcW w:w="21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FF935B4" w14:textId="77777777" w:rsidR="00EF4EE4" w:rsidRDefault="00EF4EE4">
            <w:pPr>
              <w:pStyle w:val="normal-000136"/>
            </w:pPr>
            <w:r>
              <w:rPr>
                <w:rStyle w:val="zadanifontodlomka-000009"/>
              </w:rPr>
              <w:t>OSTALO</w:t>
            </w:r>
            <w:r>
              <w:t xml:space="preserve"> </w:t>
            </w:r>
          </w:p>
        </w:tc>
        <w:tc>
          <w:tcPr>
            <w:tcW w:w="65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68E01DF" w14:textId="77777777" w:rsidR="00EF4EE4" w:rsidRDefault="00EF4EE4">
            <w:pPr>
              <w:pStyle w:val="normal-000240"/>
            </w:pPr>
            <w:r>
              <w:rPr>
                <w:rStyle w:val="000007"/>
              </w:rPr>
              <w:t> </w:t>
            </w:r>
            <w:r>
              <w:t xml:space="preserve"> </w:t>
            </w:r>
          </w:p>
        </w:tc>
      </w:tr>
    </w:tbl>
    <w:p w14:paraId="65F3A6FC" w14:textId="77777777" w:rsidR="00EF4EE4" w:rsidRDefault="00EF4EE4">
      <w:pPr>
        <w:pStyle w:val="normal-000305"/>
      </w:pPr>
      <w:r>
        <w:rPr>
          <w:rStyle w:val="zadanifontodlomka-000306"/>
        </w:rPr>
        <w:t>*) Unosi se obveza određena posebnim propisima</w:t>
      </w:r>
      <w:r>
        <w:t xml:space="preserve"> </w:t>
      </w:r>
    </w:p>
    <w:p w14:paraId="4F59F713" w14:textId="77777777" w:rsidR="00EF4EE4" w:rsidRDefault="00EF4EE4">
      <w:pPr>
        <w:pStyle w:val="normal-000256"/>
      </w:pPr>
      <w:r>
        <w:rPr>
          <w:rStyle w:val="000381"/>
        </w:rPr>
        <w:t> </w:t>
      </w:r>
      <w:r>
        <w:t xml:space="preserve"> </w:t>
      </w:r>
    </w:p>
    <w:p w14:paraId="49687276" w14:textId="77777777" w:rsidR="00EF4EE4" w:rsidRDefault="00EF4EE4">
      <w:pPr>
        <w:pStyle w:val="normal-000382"/>
      </w:pPr>
      <w:r>
        <w:rPr>
          <w:rStyle w:val="zadanifontodlomka-000258"/>
        </w:rPr>
        <w:t xml:space="preserve">VI.NACRT PROSTORNOG RAZMJEŠTAJA TEHNOLOŠKIH PROCESA </w:t>
      </w:r>
    </w:p>
    <w:p w14:paraId="46FBFB8C" w14:textId="77777777" w:rsidR="00EF4EE4" w:rsidRDefault="00EF4EE4">
      <w:pPr>
        <w:pStyle w:val="normal-000382"/>
      </w:pPr>
      <w:r>
        <w:rPr>
          <w:rStyle w:val="000257"/>
        </w:rPr>
        <w:t xml:space="preserve">  </w:t>
      </w:r>
    </w:p>
    <w:p w14:paraId="4BEE0C2A" w14:textId="77777777" w:rsidR="00EF4EE4" w:rsidRDefault="00EF4EE4">
      <w:pPr>
        <w:pStyle w:val="normal-000382"/>
      </w:pPr>
      <w:r>
        <w:rPr>
          <w:rStyle w:val="zadanifontodlomka-000258"/>
        </w:rPr>
        <w:t xml:space="preserve">VII.SHEME TEHNOLOŠKIH PROCESA </w:t>
      </w:r>
    </w:p>
    <w:p w14:paraId="06558D17" w14:textId="77777777" w:rsidR="00EF4EE4" w:rsidRDefault="00EF4EE4">
      <w:pPr>
        <w:pStyle w:val="normal-000382"/>
      </w:pPr>
      <w:r>
        <w:rPr>
          <w:rStyle w:val="000381"/>
        </w:rPr>
        <w:t> </w:t>
      </w:r>
      <w:r>
        <w:t xml:space="preserve"> </w:t>
      </w:r>
    </w:p>
    <w:p w14:paraId="1B125910" w14:textId="77777777" w:rsidR="00EF4EE4" w:rsidRDefault="00EF4EE4">
      <w:pPr>
        <w:pStyle w:val="normal-000382"/>
      </w:pPr>
      <w:r>
        <w:rPr>
          <w:rStyle w:val="zadanifontodlomka-000258"/>
        </w:rPr>
        <w:t xml:space="preserve">VIII.MJERE NAKON ZATVARANJA, ODNOSNO PRESTANKA OBAVLJANJA POSTUPAKA ZA KOJE JE IZDANA DOZVOLA </w:t>
      </w:r>
    </w:p>
    <w:p w14:paraId="29EF8D03" w14:textId="77777777" w:rsidR="00EF4EE4" w:rsidRDefault="00EF4EE4">
      <w:pPr>
        <w:pStyle w:val="normal-000382"/>
      </w:pPr>
      <w:r>
        <w:rPr>
          <w:rStyle w:val="000257"/>
        </w:rPr>
        <w:t xml:space="preserve">  </w:t>
      </w:r>
    </w:p>
    <w:p w14:paraId="66016987" w14:textId="77777777" w:rsidR="00EF4EE4" w:rsidRDefault="00EF4EE4">
      <w:pPr>
        <w:pStyle w:val="normal-000382"/>
      </w:pPr>
      <w:r>
        <w:rPr>
          <w:rStyle w:val="zadanifontodlomka-000258"/>
        </w:rPr>
        <w:t xml:space="preserve">IX. IZRAČUNI </w:t>
      </w:r>
    </w:p>
    <w:p w14:paraId="5F3A5E25" w14:textId="77777777" w:rsidR="00EF4EE4" w:rsidRDefault="00EF4EE4">
      <w:pPr>
        <w:pStyle w:val="normal-000382"/>
      </w:pPr>
      <w:r>
        <w:rPr>
          <w:rStyle w:val="000257"/>
        </w:rPr>
        <w:t xml:space="preserve">  </w:t>
      </w:r>
    </w:p>
    <w:p w14:paraId="5D3AA62E" w14:textId="77777777" w:rsidR="00EF4EE4" w:rsidRDefault="00EF4EE4">
      <w:pPr>
        <w:pStyle w:val="000384"/>
      </w:pPr>
      <w:r>
        <w:rPr>
          <w:rStyle w:val="000385"/>
        </w:rPr>
        <w:t>a)</w:t>
      </w:r>
      <w:r>
        <w:t xml:space="preserve"> </w:t>
      </w:r>
      <w:r>
        <w:rPr>
          <w:rStyle w:val="zadanifontodlomka-000258"/>
        </w:rPr>
        <w:t xml:space="preserve">ZAPREMINE SEKUNDARNIH SPREMNIKA </w:t>
      </w:r>
    </w:p>
    <w:p w14:paraId="2E060C67" w14:textId="77777777" w:rsidR="00EF4EE4" w:rsidRDefault="00EF4EE4">
      <w:pPr>
        <w:pStyle w:val="normal-000382"/>
      </w:pPr>
      <w:r>
        <w:rPr>
          <w:rStyle w:val="000257"/>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25"/>
        <w:gridCol w:w="2055"/>
        <w:gridCol w:w="2040"/>
        <w:gridCol w:w="1425"/>
      </w:tblGrid>
      <w:tr w:rsidR="00EF4EE4" w14:paraId="43AF5E20" w14:textId="77777777">
        <w:tc>
          <w:tcPr>
            <w:tcW w:w="262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9168F27" w14:textId="77777777" w:rsidR="00EF4EE4" w:rsidRDefault="00EF4EE4">
            <w:pPr>
              <w:pStyle w:val="normal-000196"/>
            </w:pPr>
            <w:r>
              <w:rPr>
                <w:rStyle w:val="zadanifontodlomka-000116"/>
              </w:rPr>
              <w:t xml:space="preserve">PREDMET IZRAČUNA </w:t>
            </w:r>
          </w:p>
        </w:tc>
        <w:tc>
          <w:tcPr>
            <w:tcW w:w="20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17EACCD" w14:textId="77777777" w:rsidR="00EF4EE4" w:rsidRDefault="00EF4EE4">
            <w:pPr>
              <w:pStyle w:val="normal-000196"/>
            </w:pPr>
            <w:r>
              <w:rPr>
                <w:rStyle w:val="zadanifontodlomka-000116"/>
              </w:rPr>
              <w:t xml:space="preserve">PROSTORNE DIMENZIJE </w:t>
            </w:r>
          </w:p>
          <w:p w14:paraId="63B801F2" w14:textId="77777777" w:rsidR="00EF4EE4" w:rsidRDefault="00EF4EE4">
            <w:pPr>
              <w:pStyle w:val="normal-000196"/>
            </w:pPr>
            <w:r>
              <w:rPr>
                <w:rStyle w:val="zadanifontodlomka-000122"/>
              </w:rPr>
              <w:t xml:space="preserve">/ </w:t>
            </w:r>
            <w:r>
              <w:rPr>
                <w:rStyle w:val="zadanifontodlomka-000233"/>
              </w:rPr>
              <w:t xml:space="preserve">m </w:t>
            </w:r>
          </w:p>
        </w:tc>
        <w:tc>
          <w:tcPr>
            <w:tcW w:w="20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52F9A13" w14:textId="77777777" w:rsidR="00EF4EE4" w:rsidRDefault="00EF4EE4">
            <w:pPr>
              <w:pStyle w:val="normal-000196"/>
            </w:pPr>
            <w:r>
              <w:rPr>
                <w:rStyle w:val="zadanifontodlomka-000389"/>
              </w:rPr>
              <w:t xml:space="preserve">IZRAZ ZA IZRAČUN </w:t>
            </w:r>
          </w:p>
        </w:tc>
        <w:tc>
          <w:tcPr>
            <w:tcW w:w="14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E3699BA" w14:textId="77777777" w:rsidR="00EF4EE4" w:rsidRDefault="00EF4EE4">
            <w:pPr>
              <w:pStyle w:val="normal-000196"/>
            </w:pPr>
            <w:r>
              <w:rPr>
                <w:rStyle w:val="zadanifontodlomka-000116"/>
              </w:rPr>
              <w:t xml:space="preserve">ZAPREMINA </w:t>
            </w:r>
          </w:p>
          <w:p w14:paraId="7FB451B4" w14:textId="77777777" w:rsidR="00EF4EE4" w:rsidRDefault="00EF4EE4">
            <w:pPr>
              <w:pStyle w:val="normal-000196"/>
            </w:pPr>
            <w:r>
              <w:rPr>
                <w:rStyle w:val="zadanifontodlomka-000122"/>
              </w:rPr>
              <w:t xml:space="preserve">/ </w:t>
            </w:r>
            <w:r>
              <w:rPr>
                <w:rStyle w:val="zadanifontodlomka-000233"/>
              </w:rPr>
              <w:t xml:space="preserve">m </w:t>
            </w:r>
            <w:r>
              <w:rPr>
                <w:rStyle w:val="zadanifontodlomka-000233"/>
                <w:vertAlign w:val="superscript"/>
              </w:rPr>
              <w:t xml:space="preserve">3 </w:t>
            </w:r>
          </w:p>
        </w:tc>
      </w:tr>
      <w:tr w:rsidR="00EF4EE4" w14:paraId="4183B609" w14:textId="77777777">
        <w:trPr>
          <w:trHeight w:val="615"/>
        </w:trPr>
        <w:tc>
          <w:tcPr>
            <w:tcW w:w="262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9BAD5A8" w14:textId="77777777" w:rsidR="00EF4EE4" w:rsidRDefault="00EF4EE4">
            <w:pPr>
              <w:pStyle w:val="normal-000191"/>
            </w:pPr>
            <w:r>
              <w:rPr>
                <w:rStyle w:val="zadanifontodlomka-000122"/>
              </w:rPr>
              <w:t>Izračunata zapremnina sekundarnog spremnika (V</w:t>
            </w:r>
            <w:r>
              <w:t xml:space="preserve"> </w:t>
            </w:r>
            <w:r>
              <w:rPr>
                <w:rStyle w:val="zadanifontodlomka-000122"/>
                <w:vertAlign w:val="subscript"/>
              </w:rPr>
              <w:t>SS</w:t>
            </w:r>
            <w:r>
              <w:rPr>
                <w:rStyle w:val="zadanifontodlomka-000122"/>
              </w:rPr>
              <w:t xml:space="preserve"> )</w:t>
            </w:r>
            <w:r>
              <w:t xml:space="preserve"> </w:t>
            </w:r>
          </w:p>
        </w:tc>
        <w:tc>
          <w:tcPr>
            <w:tcW w:w="20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FA35450" w14:textId="77777777" w:rsidR="00EF4EE4" w:rsidRDefault="00EF4EE4">
            <w:pPr>
              <w:pStyle w:val="normal-000191"/>
            </w:pPr>
            <w:r>
              <w:rPr>
                <w:rStyle w:val="zadanifontodlomka-000233"/>
              </w:rPr>
              <w:t xml:space="preserve">upisati unutarnje prostorne dimenzije sekundarnog spremnika </w:t>
            </w:r>
          </w:p>
        </w:tc>
        <w:tc>
          <w:tcPr>
            <w:tcW w:w="20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7E66970" w14:textId="77777777" w:rsidR="00EF4EE4" w:rsidRDefault="00EF4EE4">
            <w:pPr>
              <w:pStyle w:val="normal-000191"/>
            </w:pPr>
            <w:r>
              <w:rPr>
                <w:rStyle w:val="zadanifontodlomka-000233"/>
              </w:rPr>
              <w:t xml:space="preserve">upisati matematički izraz koji se koristi za izračun zapremine ovisno o obliku spremnika </w:t>
            </w:r>
          </w:p>
        </w:tc>
        <w:tc>
          <w:tcPr>
            <w:tcW w:w="14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hideMark/>
          </w:tcPr>
          <w:p w14:paraId="6D67C880" w14:textId="77777777" w:rsidR="00EF4EE4" w:rsidRDefault="00EF4EE4">
            <w:pPr>
              <w:pStyle w:val="normal-000191"/>
              <w:rPr>
                <w:rStyle w:val="zadanifontodlomka-000122"/>
              </w:rPr>
            </w:pPr>
            <w:r>
              <w:rPr>
                <w:rStyle w:val="zadanifontodlomka-000122"/>
              </w:rPr>
              <w:t>V</w:t>
            </w:r>
            <w:r>
              <w:t xml:space="preserve"> </w:t>
            </w:r>
            <w:r>
              <w:rPr>
                <w:rStyle w:val="zadanifontodlomka-000122"/>
                <w:vertAlign w:val="subscript"/>
              </w:rPr>
              <w:t>SS</w:t>
            </w:r>
            <w:r>
              <w:rPr>
                <w:rStyle w:val="zadanifontodlomka-000122"/>
              </w:rPr>
              <w:t xml:space="preserve"> =span&gt; </w:t>
            </w:r>
          </w:p>
        </w:tc>
      </w:tr>
      <w:tr w:rsidR="00EF4EE4" w14:paraId="003D8BBF" w14:textId="77777777">
        <w:trPr>
          <w:trHeight w:val="30"/>
        </w:trPr>
        <w:tc>
          <w:tcPr>
            <w:tcW w:w="8145" w:type="dxa"/>
            <w:gridSpan w:val="4"/>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vAlign w:val="center"/>
            <w:hideMark/>
          </w:tcPr>
          <w:p w14:paraId="74EB4185" w14:textId="77777777" w:rsidR="00EF4EE4" w:rsidRDefault="00EF4EE4">
            <w:pPr>
              <w:pStyle w:val="normal-000191"/>
            </w:pPr>
            <w:r>
              <w:rPr>
                <w:rStyle w:val="000140"/>
              </w:rPr>
              <w:t> </w:t>
            </w:r>
            <w:r>
              <w:t xml:space="preserve"> </w:t>
            </w:r>
          </w:p>
        </w:tc>
      </w:tr>
      <w:tr w:rsidR="00EF4EE4" w14:paraId="7D788D77" w14:textId="77777777">
        <w:trPr>
          <w:trHeight w:val="240"/>
        </w:trPr>
        <w:tc>
          <w:tcPr>
            <w:tcW w:w="262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426DEC0" w14:textId="77777777" w:rsidR="00EF4EE4" w:rsidRDefault="00EF4EE4">
            <w:pPr>
              <w:pStyle w:val="normal-000191"/>
            </w:pPr>
            <w:r>
              <w:rPr>
                <w:rStyle w:val="zadanifontodlomka-000122"/>
              </w:rPr>
              <w:t>Najveća dopuštena zapremnina najvećeg primarnog spremnika koji se nalazi na slijevnoj površini sekundarnog spremnika (V</w:t>
            </w:r>
            <w:r>
              <w:t xml:space="preserve"> </w:t>
            </w:r>
            <w:r>
              <w:rPr>
                <w:rStyle w:val="zadanifontodlomka-000122"/>
                <w:vertAlign w:val="subscript"/>
              </w:rPr>
              <w:t>PSmax</w:t>
            </w:r>
            <w:r>
              <w:rPr>
                <w:rStyle w:val="zadanifontodlomka-000122"/>
              </w:rPr>
              <w:t xml:space="preserve"> )</w:t>
            </w:r>
            <w:r>
              <w:t xml:space="preserve"> </w:t>
            </w:r>
          </w:p>
        </w:tc>
        <w:tc>
          <w:tcPr>
            <w:tcW w:w="205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723C46B6" w14:textId="77777777" w:rsidR="00EF4EE4" w:rsidRDefault="00EF4EE4">
            <w:pPr>
              <w:pStyle w:val="normal-000196"/>
            </w:pPr>
            <w:r>
              <w:rPr>
                <w:rStyle w:val="zadanifontodlomka-000122"/>
              </w:rPr>
              <w:t>-</w:t>
            </w:r>
            <w:r>
              <w:t xml:space="preserve"> </w:t>
            </w:r>
          </w:p>
        </w:tc>
        <w:tc>
          <w:tcPr>
            <w:tcW w:w="20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D71AFFA" w14:textId="77777777" w:rsidR="00EF4EE4" w:rsidRDefault="00EF4EE4">
            <w:pPr>
              <w:pStyle w:val="normal-000196"/>
            </w:pPr>
            <w:r>
              <w:rPr>
                <w:rStyle w:val="zadanifontodlomka-000122"/>
              </w:rPr>
              <w:t>V</w:t>
            </w:r>
            <w:r>
              <w:t xml:space="preserve"> </w:t>
            </w:r>
            <w:r>
              <w:rPr>
                <w:rStyle w:val="zadanifontodlomka-000122"/>
                <w:vertAlign w:val="subscript"/>
              </w:rPr>
              <w:t>PSmax</w:t>
            </w:r>
            <w:r>
              <w:rPr>
                <w:rStyle w:val="zadanifontodlomka-000122"/>
              </w:rPr>
              <w:t xml:space="preserve"> =</w:t>
            </w:r>
            <w:r>
              <w:t xml:space="preserve"> </w:t>
            </w:r>
            <w:r>
              <w:rPr>
                <w:rStyle w:val="zadanifontodlomka-000122"/>
                <w:vertAlign w:val="subscript"/>
              </w:rPr>
              <w:t>SS</w:t>
            </w:r>
            <w:r>
              <w:rPr>
                <w:rStyle w:val="zadanifontodlomka-000122"/>
              </w:rPr>
              <w:t xml:space="preserve"> / 1,1</w:t>
            </w:r>
            <w:r>
              <w:t xml:space="preserve"> </w:t>
            </w:r>
          </w:p>
        </w:tc>
        <w:tc>
          <w:tcPr>
            <w:tcW w:w="14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hideMark/>
          </w:tcPr>
          <w:p w14:paraId="5D78C709" w14:textId="77777777" w:rsidR="00EF4EE4" w:rsidRDefault="00EF4EE4">
            <w:pPr>
              <w:pStyle w:val="normal-000191"/>
              <w:rPr>
                <w:rStyle w:val="zadanifontodlomka-000122"/>
              </w:rPr>
            </w:pPr>
            <w:r>
              <w:rPr>
                <w:rStyle w:val="zadanifontodlomka-000122"/>
              </w:rPr>
              <w:t>V</w:t>
            </w:r>
            <w:r>
              <w:t xml:space="preserve"> </w:t>
            </w:r>
            <w:r>
              <w:rPr>
                <w:rStyle w:val="zadanifontodlomka-000122"/>
                <w:vertAlign w:val="subscript"/>
              </w:rPr>
              <w:t>PSmax</w:t>
            </w:r>
            <w:r>
              <w:rPr>
                <w:rStyle w:val="zadanifontodlomka-000122"/>
              </w:rPr>
              <w:t xml:space="preserve"> =span&gt; </w:t>
            </w:r>
          </w:p>
        </w:tc>
      </w:tr>
      <w:tr w:rsidR="00EF4EE4" w14:paraId="52BD28F3" w14:textId="77777777">
        <w:trPr>
          <w:trHeight w:val="240"/>
        </w:trPr>
        <w:tc>
          <w:tcPr>
            <w:tcW w:w="262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4D80F56" w14:textId="77777777" w:rsidR="00EF4EE4" w:rsidRDefault="00EF4EE4">
            <w:pPr>
              <w:pStyle w:val="normal-000191"/>
            </w:pPr>
            <w:r>
              <w:rPr>
                <w:rStyle w:val="zadanifontodlomka-000122"/>
              </w:rPr>
              <w:t>Izračunata zapremnina najvećeg primarnog spremnika koji se nalazi na slijevnoj površini sekundarnog spremnika (V</w:t>
            </w:r>
            <w:r>
              <w:t xml:space="preserve"> </w:t>
            </w:r>
            <w:r>
              <w:rPr>
                <w:rStyle w:val="zadanifontodlomka-000122"/>
                <w:vertAlign w:val="subscript"/>
              </w:rPr>
              <w:t>PS</w:t>
            </w:r>
            <w:r>
              <w:rPr>
                <w:rStyle w:val="zadanifontodlomka-000122"/>
              </w:rPr>
              <w:t xml:space="preserve"> )</w:t>
            </w:r>
            <w:r>
              <w:t xml:space="preserve"> </w:t>
            </w:r>
          </w:p>
        </w:tc>
        <w:tc>
          <w:tcPr>
            <w:tcW w:w="20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FD10885" w14:textId="77777777" w:rsidR="00EF4EE4" w:rsidRDefault="00EF4EE4">
            <w:pPr>
              <w:pStyle w:val="normal-000191"/>
            </w:pPr>
            <w:r>
              <w:rPr>
                <w:rStyle w:val="zadanifontodlomka-000233"/>
              </w:rPr>
              <w:t xml:space="preserve">upisati unutarnje prostorne dimenzije najvećeg primarnog spremnika </w:t>
            </w:r>
          </w:p>
        </w:tc>
        <w:tc>
          <w:tcPr>
            <w:tcW w:w="20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140AB96" w14:textId="77777777" w:rsidR="00EF4EE4" w:rsidRDefault="00EF4EE4">
            <w:pPr>
              <w:pStyle w:val="normal-000191"/>
            </w:pPr>
            <w:r>
              <w:rPr>
                <w:rStyle w:val="zadanifontodlomka-000233"/>
              </w:rPr>
              <w:t xml:space="preserve">upisati matematički izraz koji se koristi za izračun zapremine ovisno o obliku spremnika </w:t>
            </w:r>
          </w:p>
        </w:tc>
        <w:tc>
          <w:tcPr>
            <w:tcW w:w="14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hideMark/>
          </w:tcPr>
          <w:p w14:paraId="39036818" w14:textId="77777777" w:rsidR="00EF4EE4" w:rsidRDefault="00EF4EE4">
            <w:pPr>
              <w:pStyle w:val="normal-000191"/>
              <w:rPr>
                <w:rStyle w:val="zadanifontodlomka-000122"/>
              </w:rPr>
            </w:pPr>
            <w:r>
              <w:rPr>
                <w:rStyle w:val="zadanifontodlomka-000122"/>
              </w:rPr>
              <w:t>V</w:t>
            </w:r>
            <w:r>
              <w:t xml:space="preserve"> </w:t>
            </w:r>
            <w:r>
              <w:rPr>
                <w:rStyle w:val="zadanifontodlomka-000122"/>
                <w:vertAlign w:val="subscript"/>
              </w:rPr>
              <w:t>PS</w:t>
            </w:r>
            <w:r>
              <w:rPr>
                <w:rStyle w:val="zadanifontodlomka-000122"/>
              </w:rPr>
              <w:t xml:space="preserve"> =/span&gt; </w:t>
            </w:r>
          </w:p>
        </w:tc>
      </w:tr>
      <w:tr w:rsidR="00EF4EE4" w14:paraId="41B0E5D8" w14:textId="77777777">
        <w:trPr>
          <w:trHeight w:val="45"/>
        </w:trPr>
        <w:tc>
          <w:tcPr>
            <w:tcW w:w="8145" w:type="dxa"/>
            <w:gridSpan w:val="4"/>
            <w:tcBorders>
              <w:top w:val="single" w:sz="6" w:space="0" w:color="000000"/>
              <w:left w:val="single" w:sz="6" w:space="0" w:color="000000"/>
              <w:bottom w:val="single" w:sz="6" w:space="0" w:color="000000"/>
              <w:right w:val="single" w:sz="6" w:space="0" w:color="000000"/>
            </w:tcBorders>
            <w:shd w:val="clear" w:color="auto" w:fill="BFBFBF"/>
            <w:tcMar>
              <w:top w:w="0" w:type="dxa"/>
              <w:left w:w="90" w:type="dxa"/>
              <w:bottom w:w="0" w:type="dxa"/>
              <w:right w:w="90" w:type="dxa"/>
            </w:tcMar>
            <w:hideMark/>
          </w:tcPr>
          <w:p w14:paraId="3DD8D003" w14:textId="77777777" w:rsidR="00EF4EE4" w:rsidRDefault="00EF4EE4">
            <w:pPr>
              <w:pStyle w:val="normal-000191"/>
            </w:pPr>
            <w:r>
              <w:rPr>
                <w:rStyle w:val="000140"/>
              </w:rPr>
              <w:t> </w:t>
            </w:r>
            <w:r>
              <w:t xml:space="preserve"> </w:t>
            </w:r>
          </w:p>
        </w:tc>
      </w:tr>
      <w:tr w:rsidR="00EF4EE4" w14:paraId="4FA45F35" w14:textId="77777777">
        <w:trPr>
          <w:trHeight w:val="30"/>
        </w:trPr>
        <w:tc>
          <w:tcPr>
            <w:tcW w:w="262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A6E78BE" w14:textId="77777777" w:rsidR="00EF4EE4" w:rsidRDefault="00EF4EE4">
            <w:pPr>
              <w:pStyle w:val="normal-000191"/>
            </w:pPr>
            <w:r>
              <w:rPr>
                <w:rStyle w:val="zadanifontodlomka-000122"/>
              </w:rPr>
              <w:t>Najveća dopuštena zapremnina svih primarnih spremnika koje se nalaze na slijevnoj površini sekundarnog spremnika (V</w:t>
            </w:r>
            <w:r>
              <w:t xml:space="preserve"> </w:t>
            </w:r>
            <w:r>
              <w:rPr>
                <w:rStyle w:val="zadanifontodlomka-000122"/>
                <w:vertAlign w:val="subscript"/>
              </w:rPr>
              <w:t>∑PSmax</w:t>
            </w:r>
            <w:r>
              <w:rPr>
                <w:rStyle w:val="zadanifontodlomka-000122"/>
              </w:rPr>
              <w:t xml:space="preserve"> )</w:t>
            </w:r>
            <w:r>
              <w:t xml:space="preserve"> </w:t>
            </w:r>
          </w:p>
        </w:tc>
        <w:tc>
          <w:tcPr>
            <w:tcW w:w="2055" w:type="dxa"/>
            <w:tcBorders>
              <w:top w:val="single" w:sz="6" w:space="0" w:color="000000"/>
              <w:left w:val="single" w:sz="6" w:space="0" w:color="000000"/>
              <w:bottom w:val="single" w:sz="6" w:space="0" w:color="000000"/>
              <w:right w:val="single" w:sz="6" w:space="0" w:color="000000"/>
            </w:tcBorders>
            <w:shd w:val="clear" w:color="auto" w:fill="F2F2F2"/>
            <w:tcMar>
              <w:top w:w="0" w:type="dxa"/>
              <w:left w:w="90" w:type="dxa"/>
              <w:bottom w:w="0" w:type="dxa"/>
              <w:right w:w="90" w:type="dxa"/>
            </w:tcMar>
            <w:vAlign w:val="center"/>
            <w:hideMark/>
          </w:tcPr>
          <w:p w14:paraId="3B1AF2BB" w14:textId="77777777" w:rsidR="00EF4EE4" w:rsidRDefault="00EF4EE4">
            <w:pPr>
              <w:pStyle w:val="normal-000196"/>
            </w:pPr>
            <w:r>
              <w:rPr>
                <w:rStyle w:val="zadanifontodlomka-000122"/>
              </w:rPr>
              <w:t>-</w:t>
            </w:r>
            <w:r>
              <w:t xml:space="preserve"> </w:t>
            </w:r>
          </w:p>
        </w:tc>
        <w:tc>
          <w:tcPr>
            <w:tcW w:w="20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3DEC461" w14:textId="77777777" w:rsidR="00EF4EE4" w:rsidRDefault="00EF4EE4">
            <w:pPr>
              <w:pStyle w:val="normal-000196"/>
            </w:pPr>
            <w:r>
              <w:rPr>
                <w:rStyle w:val="zadanifontodlomka-000122"/>
              </w:rPr>
              <w:t>V</w:t>
            </w:r>
            <w:r>
              <w:t xml:space="preserve"> </w:t>
            </w:r>
            <w:r>
              <w:rPr>
                <w:rStyle w:val="zadanifontodlomka-000122"/>
                <w:vertAlign w:val="subscript"/>
              </w:rPr>
              <w:t>∑PSmax</w:t>
            </w:r>
            <w:r>
              <w:rPr>
                <w:rStyle w:val="zadanifontodlomka-000122"/>
              </w:rPr>
              <w:t xml:space="preserve"> =V</w:t>
            </w:r>
            <w:r>
              <w:t xml:space="preserve"> </w:t>
            </w:r>
            <w:r>
              <w:rPr>
                <w:rStyle w:val="zadanifontodlomka-000122"/>
                <w:vertAlign w:val="subscript"/>
              </w:rPr>
              <w:t>SS</w:t>
            </w:r>
            <w:r>
              <w:rPr>
                <w:rStyle w:val="zadanifontodlomka-000122"/>
              </w:rPr>
              <w:t xml:space="preserve"> / 0,25</w:t>
            </w:r>
            <w:r>
              <w:t xml:space="preserve"> </w:t>
            </w:r>
          </w:p>
        </w:tc>
        <w:tc>
          <w:tcPr>
            <w:tcW w:w="14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hideMark/>
          </w:tcPr>
          <w:p w14:paraId="64208BE9" w14:textId="77777777" w:rsidR="00EF4EE4" w:rsidRDefault="00EF4EE4">
            <w:pPr>
              <w:pStyle w:val="normal-000191"/>
              <w:rPr>
                <w:rStyle w:val="zadanifontodlomka-000122"/>
              </w:rPr>
            </w:pPr>
            <w:r>
              <w:rPr>
                <w:rStyle w:val="zadanifontodlomka-000122"/>
              </w:rPr>
              <w:t>V</w:t>
            </w:r>
            <w:r>
              <w:t xml:space="preserve"> </w:t>
            </w:r>
            <w:r>
              <w:rPr>
                <w:rStyle w:val="zadanifontodlomka-000122"/>
                <w:vertAlign w:val="subscript"/>
              </w:rPr>
              <w:t>∑PSmax</w:t>
            </w:r>
            <w:r>
              <w:rPr>
                <w:rStyle w:val="zadanifontodlomka-000122"/>
              </w:rPr>
              <w:t xml:space="preserve"> =/span&gt; </w:t>
            </w:r>
          </w:p>
        </w:tc>
      </w:tr>
      <w:tr w:rsidR="00EF4EE4" w14:paraId="306E2873" w14:textId="77777777">
        <w:trPr>
          <w:trHeight w:val="30"/>
        </w:trPr>
        <w:tc>
          <w:tcPr>
            <w:tcW w:w="262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FE54DDE" w14:textId="77777777" w:rsidR="00EF4EE4" w:rsidRDefault="00EF4EE4">
            <w:pPr>
              <w:pStyle w:val="normal-000191"/>
            </w:pPr>
            <w:r>
              <w:rPr>
                <w:rStyle w:val="zadanifontodlomka-000122"/>
              </w:rPr>
              <w:lastRenderedPageBreak/>
              <w:t>Izračunata zapremnina svih primarnih spremnika koji se nalaze na slijevnoj površini sekundarnog spremnika (V</w:t>
            </w:r>
            <w:r>
              <w:t xml:space="preserve"> </w:t>
            </w:r>
            <w:r>
              <w:rPr>
                <w:rStyle w:val="zadanifontodlomka-000122"/>
                <w:vertAlign w:val="subscript"/>
              </w:rPr>
              <w:t>∑PS</w:t>
            </w:r>
            <w:r>
              <w:rPr>
                <w:rStyle w:val="zadanifontodlomka-000122"/>
              </w:rPr>
              <w:t xml:space="preserve"> )</w:t>
            </w:r>
            <w:r>
              <w:t xml:space="preserve"> </w:t>
            </w:r>
          </w:p>
        </w:tc>
        <w:tc>
          <w:tcPr>
            <w:tcW w:w="2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AE920C7" w14:textId="77777777" w:rsidR="00EF4EE4" w:rsidRDefault="00EF4EE4">
            <w:pPr>
              <w:pStyle w:val="normal-000196"/>
            </w:pPr>
            <w:r>
              <w:rPr>
                <w:rStyle w:val="zadanifontodlomka-000233"/>
              </w:rPr>
              <w:t xml:space="preserve">upisati zapremine svih pojedinih spremnika na slijevnoj površini </w:t>
            </w:r>
          </w:p>
        </w:tc>
        <w:tc>
          <w:tcPr>
            <w:tcW w:w="20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C9B581E" w14:textId="77777777" w:rsidR="00EF4EE4" w:rsidRDefault="00EF4EE4">
            <w:pPr>
              <w:pStyle w:val="normal-000191"/>
            </w:pPr>
            <w:r>
              <w:rPr>
                <w:rStyle w:val="zadanifontodlomka-000233"/>
              </w:rPr>
              <w:t xml:space="preserve">upisati matematički izraz koji se koristi za izračun ovisno o broju spremnika </w:t>
            </w:r>
          </w:p>
          <w:p w14:paraId="1E907155" w14:textId="77777777" w:rsidR="00EF4EE4" w:rsidRDefault="00EF4EE4">
            <w:pPr>
              <w:pStyle w:val="normal-000191"/>
            </w:pPr>
            <w:r>
              <w:rPr>
                <w:rStyle w:val="zadanifontodlomka-000233"/>
              </w:rPr>
              <w:t xml:space="preserve">(pr. za slučaj dva spremnika: </w:t>
            </w:r>
            <w:r>
              <w:rPr>
                <w:rStyle w:val="zadanifontodlomka-000122"/>
              </w:rPr>
              <w:t>V</w:t>
            </w:r>
            <w:r>
              <w:t xml:space="preserve"> </w:t>
            </w:r>
            <w:r>
              <w:rPr>
                <w:rStyle w:val="zadanifontodlomka-000122"/>
                <w:vertAlign w:val="subscript"/>
              </w:rPr>
              <w:t>∑PS</w:t>
            </w:r>
            <w:r>
              <w:rPr>
                <w:rStyle w:val="zadanifontodlomka-000122"/>
              </w:rPr>
              <w:t xml:space="preserve"> =</w:t>
            </w:r>
            <w:r>
              <w:t xml:space="preserve"> </w:t>
            </w:r>
            <w:r>
              <w:rPr>
                <w:rStyle w:val="zadanifontodlomka-000233"/>
              </w:rPr>
              <w:t xml:space="preserve">V </w:t>
            </w:r>
            <w:r>
              <w:rPr>
                <w:rStyle w:val="zadanifontodlomka-000233"/>
                <w:vertAlign w:val="subscript"/>
              </w:rPr>
              <w:t xml:space="preserve">PS1 </w:t>
            </w:r>
            <w:r>
              <w:rPr>
                <w:rStyle w:val="zadanifontodlomka-000233"/>
              </w:rPr>
              <w:t xml:space="preserve">+ V </w:t>
            </w:r>
            <w:r>
              <w:rPr>
                <w:rStyle w:val="zadanifontodlomka-000233"/>
                <w:vertAlign w:val="subscript"/>
              </w:rPr>
              <w:t xml:space="preserve">PS2 </w:t>
            </w:r>
            <w:r>
              <w:rPr>
                <w:rStyle w:val="zadanifontodlomka-000233"/>
              </w:rPr>
              <w:t xml:space="preserve">) </w:t>
            </w:r>
          </w:p>
        </w:tc>
        <w:tc>
          <w:tcPr>
            <w:tcW w:w="141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hideMark/>
          </w:tcPr>
          <w:p w14:paraId="26589C3A" w14:textId="77777777" w:rsidR="00EF4EE4" w:rsidRDefault="00EF4EE4">
            <w:pPr>
              <w:pStyle w:val="normal-000191"/>
              <w:rPr>
                <w:rStyle w:val="zadanifontodlomka-000122"/>
              </w:rPr>
            </w:pPr>
            <w:r>
              <w:rPr>
                <w:rStyle w:val="zadanifontodlomka-000122"/>
              </w:rPr>
              <w:t>V</w:t>
            </w:r>
            <w:r>
              <w:t xml:space="preserve"> </w:t>
            </w:r>
            <w:r>
              <w:rPr>
                <w:rStyle w:val="zadanifontodlomka-000122"/>
                <w:vertAlign w:val="subscript"/>
              </w:rPr>
              <w:t>∑PS</w:t>
            </w:r>
            <w:r>
              <w:rPr>
                <w:rStyle w:val="zadanifontodlomka-000122"/>
              </w:rPr>
              <w:t xml:space="preserve"> =span&gt; </w:t>
            </w:r>
          </w:p>
        </w:tc>
      </w:tr>
      <w:tr w:rsidR="00EF4EE4" w14:paraId="2CC483B5" w14:textId="77777777">
        <w:trPr>
          <w:trHeight w:val="30"/>
        </w:trPr>
        <w:tc>
          <w:tcPr>
            <w:tcW w:w="262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D129348" w14:textId="77777777" w:rsidR="00EF4EE4" w:rsidRDefault="00EF4EE4">
            <w:pPr>
              <w:pStyle w:val="normal-000191"/>
            </w:pPr>
            <w:r>
              <w:rPr>
                <w:rStyle w:val="000140"/>
              </w:rPr>
              <w:t> </w:t>
            </w:r>
            <w:r>
              <w:t xml:space="preserve"> </w:t>
            </w:r>
          </w:p>
        </w:tc>
        <w:tc>
          <w:tcPr>
            <w:tcW w:w="2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CA8D9EB" w14:textId="77777777" w:rsidR="00EF4EE4" w:rsidRDefault="00EF4EE4">
            <w:pPr>
              <w:pStyle w:val="normal-000196"/>
            </w:pPr>
            <w:r>
              <w:rPr>
                <w:rStyle w:val="000399"/>
              </w:rPr>
              <w:t xml:space="preserve">  </w:t>
            </w:r>
          </w:p>
        </w:tc>
        <w:tc>
          <w:tcPr>
            <w:tcW w:w="346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4BCDF05" w14:textId="77777777" w:rsidR="00EF4EE4" w:rsidRDefault="00EF4EE4">
            <w:pPr>
              <w:pStyle w:val="normal-000191"/>
            </w:pPr>
            <w:r>
              <w:rPr>
                <w:rStyle w:val="zadanifontodlomka-000122"/>
              </w:rPr>
              <w:t>V</w:t>
            </w:r>
            <w:r>
              <w:t xml:space="preserve"> </w:t>
            </w:r>
            <w:r>
              <w:rPr>
                <w:rStyle w:val="zadanifontodlomka-000122"/>
                <w:vertAlign w:val="subscript"/>
              </w:rPr>
              <w:t>∑PSmax</w:t>
            </w:r>
            <w:r>
              <w:rPr>
                <w:rStyle w:val="zadanifontodlomka-000122"/>
              </w:rPr>
              <w:t xml:space="preserve"> &gt; V</w:t>
            </w:r>
            <w:r>
              <w:t xml:space="preserve"> </w:t>
            </w:r>
            <w:r>
              <w:rPr>
                <w:rStyle w:val="zadanifontodlomka-000122"/>
                <w:vertAlign w:val="subscript"/>
              </w:rPr>
              <w:t>∑PS</w:t>
            </w:r>
            <w:r>
              <w:rPr>
                <w:rStyle w:val="zadanifontodlomka-000122"/>
              </w:rPr>
              <w:t xml:space="preserve"> </w:t>
            </w:r>
          </w:p>
        </w:tc>
      </w:tr>
    </w:tbl>
    <w:p w14:paraId="09FD75C6" w14:textId="77777777" w:rsidR="00EF4EE4" w:rsidRDefault="00EF4EE4">
      <w:pPr>
        <w:pStyle w:val="normal-000382"/>
      </w:pPr>
      <w:r>
        <w:rPr>
          <w:rStyle w:val="000257"/>
        </w:rPr>
        <w:t xml:space="preserve">  </w:t>
      </w:r>
    </w:p>
    <w:p w14:paraId="5B9BD730" w14:textId="77777777" w:rsidR="00EF4EE4" w:rsidRDefault="00EF4EE4">
      <w:pPr>
        <w:pStyle w:val="normal-000401"/>
      </w:pPr>
      <w:r>
        <w:rPr>
          <w:rStyle w:val="zadanifontodlomka-000009"/>
        </w:rPr>
        <w:t>U najvećem primarnom spremniku</w:t>
      </w:r>
      <w:r>
        <w:t xml:space="preserve"> </w:t>
      </w:r>
      <w:r>
        <w:rPr>
          <w:rStyle w:val="zadanifontodlomka-000009"/>
        </w:rPr>
        <w:t>na slijevnoj površini određenog sekundarnog spremnika dopušteno je skladištiti najviše</w:t>
      </w:r>
      <w:r>
        <w:t xml:space="preserve"> </w:t>
      </w:r>
      <w:r>
        <w:rPr>
          <w:rStyle w:val="zadanifontodlomka-000402"/>
        </w:rPr>
        <w:t xml:space="preserve">V </w:t>
      </w:r>
      <w:r>
        <w:rPr>
          <w:rStyle w:val="zadanifontodlomka-000402"/>
          <w:vertAlign w:val="subscript"/>
        </w:rPr>
        <w:t xml:space="preserve">PSmax </w:t>
      </w:r>
      <w:r>
        <w:rPr>
          <w:rStyle w:val="zadanifontodlomka-000009"/>
        </w:rPr>
        <w:t>m</w:t>
      </w:r>
      <w:r>
        <w:t xml:space="preserve"> </w:t>
      </w:r>
      <w:r>
        <w:rPr>
          <w:rStyle w:val="zadanifontodlomka-000009"/>
          <w:vertAlign w:val="superscript"/>
        </w:rPr>
        <w:t>3</w:t>
      </w:r>
      <w:r>
        <w:rPr>
          <w:rStyle w:val="zadanifontodlomka-000009"/>
        </w:rPr>
        <w:t xml:space="preserve"> tekućeg otpada i u svim spremnicima na toj slijevnoj površini zajedno najviše</w:t>
      </w:r>
      <w:r>
        <w:t xml:space="preserve"> </w:t>
      </w:r>
      <w:r>
        <w:rPr>
          <w:rStyle w:val="zadanifontodlomka-000402"/>
        </w:rPr>
        <w:t xml:space="preserve">V </w:t>
      </w:r>
      <w:r>
        <w:rPr>
          <w:rStyle w:val="zadanifontodlomka-000402"/>
          <w:vertAlign w:val="subscript"/>
        </w:rPr>
        <w:t xml:space="preserve">∑PSmax </w:t>
      </w:r>
      <w:r>
        <w:rPr>
          <w:rStyle w:val="zadanifontodlomka-000009"/>
        </w:rPr>
        <w:t>m</w:t>
      </w:r>
      <w:r>
        <w:t xml:space="preserve"> </w:t>
      </w:r>
      <w:r>
        <w:rPr>
          <w:rStyle w:val="zadanifontodlomka-000009"/>
          <w:vertAlign w:val="superscript"/>
        </w:rPr>
        <w:t>3</w:t>
      </w:r>
      <w:r>
        <w:rPr>
          <w:rStyle w:val="zadanifontodlomka-000009"/>
        </w:rPr>
        <w:t xml:space="preserve"> tekućeg otpada.</w:t>
      </w:r>
      <w:r>
        <w:t xml:space="preserve"> </w:t>
      </w:r>
    </w:p>
    <w:p w14:paraId="049B375D" w14:textId="77777777" w:rsidR="00EF4EE4" w:rsidRDefault="00EF4EE4">
      <w:pPr>
        <w:pStyle w:val="normal-000382"/>
      </w:pPr>
      <w:r>
        <w:rPr>
          <w:rStyle w:val="000257"/>
        </w:rPr>
        <w:t xml:space="preserve">  </w:t>
      </w:r>
    </w:p>
    <w:p w14:paraId="51A7A5FA" w14:textId="77777777" w:rsidR="00EF4EE4" w:rsidRDefault="00EF4EE4">
      <w:pPr>
        <w:pStyle w:val="000384"/>
      </w:pPr>
      <w:r>
        <w:rPr>
          <w:rStyle w:val="000385"/>
        </w:rPr>
        <w:t>b)</w:t>
      </w:r>
      <w:r>
        <w:t xml:space="preserve"> </w:t>
      </w:r>
      <w:r>
        <w:rPr>
          <w:rStyle w:val="zadanifontodlomka-000258"/>
        </w:rPr>
        <w:t xml:space="preserve">KORISNI PROSTOR SKLADIŠTA OTPADA </w:t>
      </w:r>
    </w:p>
    <w:p w14:paraId="279754B1" w14:textId="77777777" w:rsidR="00EF4EE4" w:rsidRDefault="00EF4EE4">
      <w:pPr>
        <w:pStyle w:val="normal-000240"/>
      </w:pPr>
      <w:r>
        <w:rPr>
          <w:rStyle w:val="000007"/>
        </w:rPr>
        <w:t> </w:t>
      </w:r>
      <w:r>
        <w:t xml:space="preserve"> </w:t>
      </w:r>
    </w:p>
    <w:p w14:paraId="7398E137" w14:textId="77777777" w:rsidR="00EF4EE4" w:rsidRDefault="00EF4EE4">
      <w:pPr>
        <w:pStyle w:val="normal-000382"/>
      </w:pPr>
      <w:r>
        <w:rPr>
          <w:rStyle w:val="zadanifontodlomka-000258"/>
        </w:rPr>
        <w:t xml:space="preserve">X. PRILOZI </w:t>
      </w:r>
    </w:p>
    <w:p w14:paraId="4B04EFCB" w14:textId="77777777" w:rsidR="00EF4EE4" w:rsidRDefault="00EF4EE4">
      <w:pPr>
        <w:pStyle w:val="normal-000025"/>
        <w:spacing w:after="0"/>
      </w:pPr>
      <w:r>
        <w:rPr>
          <w:rStyle w:val="000007"/>
        </w:rPr>
        <w:t> </w:t>
      </w:r>
      <w:r>
        <w:t xml:space="preserve"> </w:t>
      </w:r>
    </w:p>
    <w:p w14:paraId="17701F7B" w14:textId="77777777" w:rsidR="00EF4EE4" w:rsidRDefault="00EF4EE4">
      <w:pPr>
        <w:pStyle w:val="Heading1"/>
        <w:spacing w:before="0" w:after="0"/>
        <w:rPr>
          <w:rFonts w:eastAsia="Times New Roman"/>
        </w:rPr>
      </w:pPr>
      <w:r>
        <w:rPr>
          <w:rFonts w:eastAsia="Times New Roman"/>
          <w:b w:val="0"/>
          <w:bCs w:val="0"/>
          <w:sz w:val="24"/>
          <w:szCs w:val="24"/>
        </w:rPr>
        <w:br/>
      </w:r>
      <w:r>
        <w:rPr>
          <w:rStyle w:val="zadanifontodlomka-000009"/>
          <w:rFonts w:eastAsia="Times New Roman"/>
          <w:b w:val="0"/>
          <w:bCs w:val="0"/>
        </w:rPr>
        <w:t>DODATAK VII.</w:t>
      </w:r>
      <w:r>
        <w:rPr>
          <w:rFonts w:eastAsia="Times New Roman"/>
        </w:rPr>
        <w:t xml:space="preserve"> </w:t>
      </w:r>
    </w:p>
    <w:p w14:paraId="43747844" w14:textId="77777777" w:rsidR="00EF4EE4" w:rsidRDefault="00EF4EE4">
      <w:pPr>
        <w:pStyle w:val="normal-000136"/>
      </w:pPr>
      <w:r>
        <w:rPr>
          <w:rStyle w:val="000007"/>
        </w:rPr>
        <w:t> </w:t>
      </w:r>
      <w:r>
        <w:t xml:space="preserve"> </w:t>
      </w:r>
    </w:p>
    <w:p w14:paraId="6636A696" w14:textId="77777777" w:rsidR="00EF4EE4" w:rsidRDefault="00EF4EE4">
      <w:pPr>
        <w:pStyle w:val="Heading2"/>
        <w:spacing w:before="0" w:after="0"/>
        <w:rPr>
          <w:rFonts w:eastAsia="Times New Roman"/>
        </w:rPr>
      </w:pPr>
      <w:r>
        <w:rPr>
          <w:rStyle w:val="zadanifontodlomka-000029"/>
          <w:rFonts w:eastAsia="Times New Roman"/>
          <w:b/>
          <w:bCs/>
        </w:rPr>
        <w:t xml:space="preserve">NAČIN IZVOĐENJA POSTUPAKA OPORABE ZA KOJE SE NE IZDAJE DOZVOLA GOSPODARENJA OTPADOM, TE VRSTE I KOLIČINE OTPADA KOJE JE DOPUŠTENO OBRAĐIVATI TIM POSTUPCIMA </w:t>
      </w:r>
    </w:p>
    <w:p w14:paraId="59A1B92F" w14:textId="77777777" w:rsidR="00EF4EE4" w:rsidRDefault="00EF4EE4">
      <w:pPr>
        <w:pStyle w:val="normal-000239"/>
      </w:pPr>
      <w:r>
        <w:rPr>
          <w:rStyle w:val="000291"/>
        </w:rPr>
        <w:t xml:space="preserve">  </w:t>
      </w:r>
    </w:p>
    <w:p w14:paraId="2C4A211C" w14:textId="77777777" w:rsidR="00EF4EE4" w:rsidRDefault="00EF4EE4">
      <w:pPr>
        <w:pStyle w:val="normal-000239"/>
      </w:pPr>
      <w:r>
        <w:rPr>
          <w:rStyle w:val="000291"/>
        </w:rPr>
        <w:t xml:space="preserve">  </w:t>
      </w:r>
    </w:p>
    <w:p w14:paraId="32E4EB44" w14:textId="77777777" w:rsidR="00EF4EE4" w:rsidRDefault="00EF4EE4">
      <w:pPr>
        <w:pStyle w:val="Heading3"/>
        <w:spacing w:before="0" w:after="0"/>
        <w:rPr>
          <w:rFonts w:eastAsia="Times New Roman"/>
        </w:rPr>
      </w:pPr>
      <w:r>
        <w:rPr>
          <w:rStyle w:val="zadanifontodlomka-000029"/>
          <w:rFonts w:eastAsia="Times New Roman"/>
          <w:b/>
          <w:bCs/>
        </w:rPr>
        <w:t xml:space="preserve">1. ENERGETSKA OPORABA ODREĐENOG NEOPASNOG OTPADA </w:t>
      </w:r>
    </w:p>
    <w:p w14:paraId="13225D1B" w14:textId="77777777" w:rsidR="00EF4EE4" w:rsidRDefault="00EF4EE4">
      <w:pPr>
        <w:pStyle w:val="normal-000136"/>
      </w:pPr>
      <w:r>
        <w:rPr>
          <w:rStyle w:val="000007"/>
        </w:rPr>
        <w:t> </w:t>
      </w:r>
      <w:r>
        <w:t xml:space="preserve"> </w:t>
      </w:r>
    </w:p>
    <w:p w14:paraId="285AA0A3" w14:textId="77777777" w:rsidR="00EF4EE4" w:rsidRDefault="00EF4EE4">
      <w:pPr>
        <w:pStyle w:val="normal-000136"/>
      </w:pPr>
      <w:r>
        <w:rPr>
          <w:rStyle w:val="zadanifontodlomka-000009"/>
        </w:rPr>
        <w:t>Postupak oporabe je R 1 i R 13.</w:t>
      </w:r>
      <w:r>
        <w:t xml:space="preserve"> </w:t>
      </w:r>
    </w:p>
    <w:p w14:paraId="37D16029" w14:textId="77777777" w:rsidR="00EF4EE4" w:rsidRDefault="00EF4EE4">
      <w:pPr>
        <w:pStyle w:val="normal-000136"/>
      </w:pPr>
      <w:r>
        <w:rPr>
          <w:rStyle w:val="000007"/>
        </w:rPr>
        <w:t> </w:t>
      </w:r>
      <w:r>
        <w:t xml:space="preserve"> </w:t>
      </w:r>
    </w:p>
    <w:p w14:paraId="7662E1A7" w14:textId="77777777" w:rsidR="00EF4EE4" w:rsidRDefault="00EF4EE4">
      <w:pPr>
        <w:pStyle w:val="normal-000136"/>
      </w:pPr>
      <w:r>
        <w:rPr>
          <w:rStyle w:val="zadanifontodlomka-000009"/>
        </w:rPr>
        <w:t>Vrste otpada koje je dopušteno obrađivati u sklopu oporabe i dodatni uvjeti:</w:t>
      </w:r>
      <w:r>
        <w:t xml:space="preserve"> </w:t>
      </w:r>
    </w:p>
    <w:p w14:paraId="4A77BEED" w14:textId="77777777" w:rsidR="00EF4EE4" w:rsidRDefault="00EF4EE4">
      <w:pPr>
        <w:pStyle w:val="normal-000136"/>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95"/>
        <w:gridCol w:w="3600"/>
        <w:gridCol w:w="3435"/>
      </w:tblGrid>
      <w:tr w:rsidR="00EF4EE4" w14:paraId="3D1EBA9B" w14:textId="77777777">
        <w:trPr>
          <w:trHeight w:val="210"/>
        </w:trPr>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EE45C4B" w14:textId="77777777" w:rsidR="00EF4EE4" w:rsidRDefault="00EF4EE4">
            <w:pPr>
              <w:pStyle w:val="normal-000239"/>
            </w:pPr>
            <w:r>
              <w:rPr>
                <w:rStyle w:val="zadanifontodlomka-000029"/>
              </w:rPr>
              <w:t xml:space="preserve">Ključni broj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9B58D0D" w14:textId="77777777" w:rsidR="00EF4EE4" w:rsidRDefault="00EF4EE4">
            <w:pPr>
              <w:pStyle w:val="normal-000239"/>
            </w:pPr>
            <w:r>
              <w:rPr>
                <w:rStyle w:val="zadanifontodlomka-000029"/>
              </w:rPr>
              <w:t xml:space="preserve">Naziv otpada </w:t>
            </w:r>
          </w:p>
        </w:tc>
        <w:tc>
          <w:tcPr>
            <w:tcW w:w="3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4F10376" w14:textId="77777777" w:rsidR="00EF4EE4" w:rsidRDefault="00EF4EE4">
            <w:pPr>
              <w:pStyle w:val="normal-000239"/>
            </w:pPr>
            <w:r>
              <w:rPr>
                <w:rStyle w:val="zadanifontodlomka-000029"/>
              </w:rPr>
              <w:t xml:space="preserve">Dodatni uvjeti </w:t>
            </w:r>
          </w:p>
        </w:tc>
      </w:tr>
      <w:tr w:rsidR="00EF4EE4" w14:paraId="6D4489EF" w14:textId="77777777">
        <w:trPr>
          <w:trHeight w:val="150"/>
        </w:trPr>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EE9A5FF" w14:textId="77777777" w:rsidR="00EF4EE4" w:rsidRDefault="00EF4EE4">
            <w:pPr>
              <w:pStyle w:val="normal-000136"/>
            </w:pPr>
            <w:r>
              <w:rPr>
                <w:rStyle w:val="zadanifontodlomka-000009"/>
              </w:rPr>
              <w:t>02 01 03</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49211BC" w14:textId="77777777" w:rsidR="00EF4EE4" w:rsidRDefault="00EF4EE4">
            <w:pPr>
              <w:pStyle w:val="normal-000136"/>
            </w:pPr>
            <w:r>
              <w:rPr>
                <w:rStyle w:val="zadanifontodlomka-000009"/>
              </w:rPr>
              <w:t>otpadna biljna tkiva</w:t>
            </w:r>
            <w:r>
              <w:t xml:space="preserve"> </w:t>
            </w:r>
          </w:p>
        </w:tc>
        <w:tc>
          <w:tcPr>
            <w:tcW w:w="34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2BF3AEE" w14:textId="77777777" w:rsidR="00EF4EE4" w:rsidRDefault="00EF4EE4">
            <w:pPr>
              <w:pStyle w:val="normal-000239"/>
            </w:pPr>
            <w:r>
              <w:rPr>
                <w:rStyle w:val="zadanifontodlomka-000009"/>
              </w:rPr>
              <w:t>–</w:t>
            </w:r>
            <w:r>
              <w:t xml:space="preserve"> </w:t>
            </w:r>
          </w:p>
        </w:tc>
      </w:tr>
      <w:tr w:rsidR="00EF4EE4" w14:paraId="3E8A7870" w14:textId="77777777">
        <w:trPr>
          <w:trHeight w:val="210"/>
        </w:trPr>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96C8EFB" w14:textId="77777777" w:rsidR="00EF4EE4" w:rsidRDefault="00EF4EE4">
            <w:pPr>
              <w:pStyle w:val="normal-000136"/>
            </w:pPr>
            <w:r>
              <w:rPr>
                <w:rStyle w:val="zadanifontodlomka-000009"/>
              </w:rPr>
              <w:t>02 01 07</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4B62872" w14:textId="77777777" w:rsidR="00EF4EE4" w:rsidRDefault="00EF4EE4">
            <w:pPr>
              <w:pStyle w:val="normal-000136"/>
            </w:pPr>
            <w:r>
              <w:rPr>
                <w:rStyle w:val="zadanifontodlomka-000009"/>
              </w:rPr>
              <w:t>otpad iz šumarstva</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3A8197" w14:textId="77777777" w:rsidR="00EF4EE4" w:rsidRDefault="00EF4EE4">
            <w:pPr>
              <w:rPr>
                <w:sz w:val="24"/>
                <w:szCs w:val="24"/>
              </w:rPr>
            </w:pPr>
          </w:p>
        </w:tc>
      </w:tr>
      <w:tr w:rsidR="00EF4EE4" w14:paraId="285E2945" w14:textId="77777777">
        <w:trPr>
          <w:trHeight w:val="120"/>
        </w:trPr>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13B40D2" w14:textId="77777777" w:rsidR="00EF4EE4" w:rsidRDefault="00EF4EE4">
            <w:pPr>
              <w:pStyle w:val="normal-000136"/>
            </w:pPr>
            <w:r>
              <w:rPr>
                <w:rStyle w:val="zadanifontodlomka-000009"/>
              </w:rPr>
              <w:t>02 03 04</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93293DA" w14:textId="77777777" w:rsidR="00EF4EE4" w:rsidRDefault="00EF4EE4">
            <w:pPr>
              <w:pStyle w:val="normal-000136"/>
            </w:pPr>
            <w:r>
              <w:rPr>
                <w:rStyle w:val="zadanifontodlomka-000009"/>
              </w:rPr>
              <w:t>materijali neprikladni za potrošnju ili preradu</w:t>
            </w:r>
            <w:r>
              <w:t xml:space="preserve"> </w:t>
            </w:r>
          </w:p>
        </w:tc>
        <w:tc>
          <w:tcPr>
            <w:tcW w:w="34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45EEAAF" w14:textId="77777777" w:rsidR="00EF4EE4" w:rsidRDefault="00EF4EE4">
            <w:pPr>
              <w:pStyle w:val="normal-000136"/>
            </w:pPr>
            <w:r>
              <w:rPr>
                <w:rStyle w:val="zadanifontodlomka-000009"/>
              </w:rPr>
              <w:t>proizvedena toplinska energija koristi se u korisnu svrhu</w:t>
            </w:r>
            <w:r>
              <w:t xml:space="preserve"> </w:t>
            </w:r>
          </w:p>
        </w:tc>
      </w:tr>
      <w:tr w:rsidR="00EF4EE4" w14:paraId="1E806106" w14:textId="77777777">
        <w:trPr>
          <w:trHeight w:val="15"/>
        </w:trPr>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F6212E9" w14:textId="77777777" w:rsidR="00EF4EE4" w:rsidRDefault="00EF4EE4">
            <w:pPr>
              <w:pStyle w:val="normal-000136"/>
            </w:pPr>
            <w:r>
              <w:rPr>
                <w:rStyle w:val="zadanifontodlomka-000009"/>
              </w:rPr>
              <w:t>02 07 01</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07C3C21" w14:textId="77777777" w:rsidR="00EF4EE4" w:rsidRDefault="00EF4EE4">
            <w:pPr>
              <w:pStyle w:val="normal-000136"/>
            </w:pPr>
            <w:r>
              <w:rPr>
                <w:rStyle w:val="zadanifontodlomka-000009"/>
              </w:rPr>
              <w:t>otpad od pranja, čišćenja i mehaničkog usitnjavanja sirovina</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1B7C68" w14:textId="77777777" w:rsidR="00EF4EE4" w:rsidRDefault="00EF4EE4">
            <w:pPr>
              <w:rPr>
                <w:sz w:val="24"/>
                <w:szCs w:val="24"/>
              </w:rPr>
            </w:pPr>
          </w:p>
        </w:tc>
      </w:tr>
      <w:tr w:rsidR="00EF4EE4" w14:paraId="334B8C84" w14:textId="77777777">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E16E258" w14:textId="77777777" w:rsidR="00EF4EE4" w:rsidRDefault="00EF4EE4">
            <w:pPr>
              <w:pStyle w:val="normal-000136"/>
            </w:pPr>
            <w:r>
              <w:rPr>
                <w:rStyle w:val="zadanifontodlomka-000009"/>
              </w:rPr>
              <w:t>03 01 01</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EF62888" w14:textId="77777777" w:rsidR="00EF4EE4" w:rsidRDefault="00EF4EE4">
            <w:pPr>
              <w:pStyle w:val="normal-000136"/>
            </w:pPr>
            <w:r>
              <w:rPr>
                <w:rStyle w:val="zadanifontodlomka-000009"/>
              </w:rPr>
              <w:t>otpadna kora i pluto</w:t>
            </w:r>
            <w:r>
              <w:t xml:space="preserve"> </w:t>
            </w:r>
          </w:p>
        </w:tc>
        <w:tc>
          <w:tcPr>
            <w:tcW w:w="3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47DA5BA" w14:textId="77777777" w:rsidR="00EF4EE4" w:rsidRDefault="00EF4EE4">
            <w:pPr>
              <w:pStyle w:val="normal-000239"/>
            </w:pPr>
            <w:r>
              <w:rPr>
                <w:rStyle w:val="zadanifontodlomka-000009"/>
              </w:rPr>
              <w:t>–</w:t>
            </w:r>
            <w:r>
              <w:t xml:space="preserve"> </w:t>
            </w:r>
          </w:p>
        </w:tc>
      </w:tr>
      <w:tr w:rsidR="00EF4EE4" w14:paraId="77A0C0EE" w14:textId="77777777">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45A636A" w14:textId="77777777" w:rsidR="00EF4EE4" w:rsidRDefault="00EF4EE4">
            <w:pPr>
              <w:pStyle w:val="normal-000136"/>
            </w:pPr>
            <w:r>
              <w:rPr>
                <w:rStyle w:val="zadanifontodlomka-000009"/>
              </w:rPr>
              <w:t>03 03 01</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AA4D3F1" w14:textId="77777777" w:rsidR="00EF4EE4" w:rsidRDefault="00EF4EE4">
            <w:pPr>
              <w:pStyle w:val="normal-000136"/>
            </w:pPr>
            <w:r>
              <w:rPr>
                <w:rStyle w:val="zadanifontodlomka-000009"/>
              </w:rPr>
              <w:t>otpadna kora i otpaci drveta</w:t>
            </w:r>
            <w:r>
              <w:t xml:space="preserve"> </w:t>
            </w:r>
          </w:p>
        </w:tc>
        <w:tc>
          <w:tcPr>
            <w:tcW w:w="34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306396E6" w14:textId="77777777" w:rsidR="00EF4EE4" w:rsidRDefault="00EF4EE4">
            <w:pPr>
              <w:pStyle w:val="normal-000136"/>
            </w:pPr>
            <w:r>
              <w:rPr>
                <w:rStyle w:val="zadanifontodlomka-000009"/>
              </w:rPr>
              <w:t>proizvedena toplinska energija koristi se u korisnu svrhu na lokaciji proizvodnje tog otpada</w:t>
            </w:r>
            <w:r>
              <w:t xml:space="preserve"> </w:t>
            </w:r>
          </w:p>
        </w:tc>
      </w:tr>
      <w:tr w:rsidR="00EF4EE4" w14:paraId="04362EB4" w14:textId="77777777">
        <w:trPr>
          <w:trHeight w:val="15"/>
        </w:trPr>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D166052" w14:textId="77777777" w:rsidR="00EF4EE4" w:rsidRDefault="00EF4EE4">
            <w:pPr>
              <w:pStyle w:val="normal-000136"/>
            </w:pPr>
            <w:r>
              <w:rPr>
                <w:rStyle w:val="zadanifontodlomka-000009"/>
              </w:rPr>
              <w:t>03 03 07</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E7A1F5B" w14:textId="77777777" w:rsidR="00EF4EE4" w:rsidRDefault="00EF4EE4">
            <w:pPr>
              <w:pStyle w:val="normal-000136"/>
            </w:pPr>
            <w:r>
              <w:rPr>
                <w:rStyle w:val="zadanifontodlomka-000009"/>
              </w:rPr>
              <w:t>mehanički izdvojeni škart od prerade otpadnog papira i kartona</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119962" w14:textId="77777777" w:rsidR="00EF4EE4" w:rsidRDefault="00EF4EE4">
            <w:pPr>
              <w:rPr>
                <w:sz w:val="24"/>
                <w:szCs w:val="24"/>
              </w:rPr>
            </w:pPr>
          </w:p>
        </w:tc>
      </w:tr>
      <w:tr w:rsidR="00EF4EE4" w14:paraId="13B92F1A" w14:textId="77777777">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DAA6AA9" w14:textId="77777777" w:rsidR="00EF4EE4" w:rsidRDefault="00EF4EE4">
            <w:pPr>
              <w:pStyle w:val="normal-000136"/>
            </w:pPr>
            <w:r>
              <w:rPr>
                <w:rStyle w:val="zadanifontodlomka-000009"/>
              </w:rPr>
              <w:lastRenderedPageBreak/>
              <w:t>03 03 10</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DCAA2DE" w14:textId="77777777" w:rsidR="00EF4EE4" w:rsidRDefault="00EF4EE4">
            <w:pPr>
              <w:pStyle w:val="normal-000136"/>
            </w:pPr>
            <w:r>
              <w:rPr>
                <w:rStyle w:val="zadanifontodlomka-000009"/>
              </w:rPr>
              <w:t>otpadna vlakna i muljevi od vlakana, punila i prevlake, koji nastaju pri mehaničkoj separaciji</w:t>
            </w:r>
            <w:r>
              <w:t xml:space="preserve"> </w:t>
            </w:r>
          </w:p>
        </w:tc>
        <w:tc>
          <w:tcPr>
            <w:tcW w:w="34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1D717CE" w14:textId="77777777" w:rsidR="00EF4EE4" w:rsidRDefault="00EF4EE4">
            <w:pPr>
              <w:pStyle w:val="normal-000136"/>
            </w:pPr>
            <w:r>
              <w:rPr>
                <w:rStyle w:val="zadanifontodlomka-000009"/>
              </w:rPr>
              <w:t>otpad sadrži samo biljna vlakna</w:t>
            </w:r>
            <w:r>
              <w:t xml:space="preserve"> </w:t>
            </w:r>
          </w:p>
        </w:tc>
      </w:tr>
      <w:tr w:rsidR="00EF4EE4" w14:paraId="2F6BE2FD" w14:textId="77777777">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250B630" w14:textId="77777777" w:rsidR="00EF4EE4" w:rsidRDefault="00EF4EE4">
            <w:pPr>
              <w:pStyle w:val="normal-000136"/>
            </w:pPr>
            <w:r>
              <w:rPr>
                <w:rStyle w:val="zadanifontodlomka-000009"/>
              </w:rPr>
              <w:t>03 03 11</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D6A1CB1" w14:textId="77777777" w:rsidR="00EF4EE4" w:rsidRDefault="00EF4EE4">
            <w:pPr>
              <w:pStyle w:val="normal-000136"/>
            </w:pPr>
            <w:r>
              <w:rPr>
                <w:rStyle w:val="zadanifontodlomka-000009"/>
              </w:rPr>
              <w:t>muljevi od obrade efluenata na mjestu njihova nastanka, koji nisu navedeni pod 03 03 10</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DB7031" w14:textId="77777777" w:rsidR="00EF4EE4" w:rsidRDefault="00EF4EE4">
            <w:pPr>
              <w:rPr>
                <w:sz w:val="24"/>
                <w:szCs w:val="24"/>
              </w:rPr>
            </w:pPr>
          </w:p>
        </w:tc>
      </w:tr>
      <w:tr w:rsidR="00EF4EE4" w14:paraId="1CFFA63C" w14:textId="77777777">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8EFDFEC" w14:textId="77777777" w:rsidR="00EF4EE4" w:rsidRDefault="00EF4EE4">
            <w:pPr>
              <w:pStyle w:val="normal-000136"/>
            </w:pPr>
            <w:r>
              <w:rPr>
                <w:rStyle w:val="zadanifontodlomka-000009"/>
              </w:rPr>
              <w:t>03 01 05</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56E3CAD" w14:textId="77777777" w:rsidR="00EF4EE4" w:rsidRDefault="00EF4EE4">
            <w:pPr>
              <w:pStyle w:val="normal-000136"/>
            </w:pPr>
            <w:r>
              <w:rPr>
                <w:rStyle w:val="zadanifontodlomka-000009"/>
              </w:rPr>
              <w:t>piljevina, strugotine, otpaci od rezanja drva, drvo, iverica i furnir, koji nisu navedeni pod 03 01 04*</w:t>
            </w:r>
            <w:r>
              <w:t xml:space="preserve"> </w:t>
            </w:r>
          </w:p>
        </w:tc>
        <w:tc>
          <w:tcPr>
            <w:tcW w:w="34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11A6773" w14:textId="77777777" w:rsidR="00EF4EE4" w:rsidRDefault="00EF4EE4">
            <w:pPr>
              <w:pStyle w:val="normal-000136"/>
            </w:pPr>
            <w:r>
              <w:rPr>
                <w:rStyle w:val="zadanifontodlomka-000009"/>
              </w:rPr>
              <w:t>otpad ne sadrži halogene organske spojeve ni teške metale zbog obrade sredstvom za zaštitu drveta, premazivanjem ili lijepljenjem</w:t>
            </w:r>
            <w:r>
              <w:t xml:space="preserve"> </w:t>
            </w:r>
          </w:p>
        </w:tc>
      </w:tr>
      <w:tr w:rsidR="00EF4EE4" w14:paraId="4F1E8521" w14:textId="77777777">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698FE3A" w14:textId="77777777" w:rsidR="00EF4EE4" w:rsidRDefault="00EF4EE4">
            <w:pPr>
              <w:pStyle w:val="normal-000136"/>
            </w:pPr>
            <w:r>
              <w:rPr>
                <w:rStyle w:val="zadanifontodlomka-000009"/>
              </w:rPr>
              <w:t>15 01 03</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65DB3EA" w14:textId="77777777" w:rsidR="00EF4EE4" w:rsidRDefault="00EF4EE4">
            <w:pPr>
              <w:pStyle w:val="normal-000136"/>
            </w:pPr>
            <w:r>
              <w:rPr>
                <w:rStyle w:val="zadanifontodlomka-000009"/>
              </w:rPr>
              <w:t>drvena ambalaža</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CBDE5D" w14:textId="77777777" w:rsidR="00EF4EE4" w:rsidRDefault="00EF4EE4">
            <w:pPr>
              <w:rPr>
                <w:sz w:val="24"/>
                <w:szCs w:val="24"/>
              </w:rPr>
            </w:pPr>
          </w:p>
        </w:tc>
      </w:tr>
      <w:tr w:rsidR="00EF4EE4" w14:paraId="2968434D" w14:textId="77777777">
        <w:trPr>
          <w:trHeight w:val="15"/>
        </w:trPr>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60E619AE" w14:textId="77777777" w:rsidR="00EF4EE4" w:rsidRDefault="00EF4EE4">
            <w:pPr>
              <w:pStyle w:val="normal-000136"/>
            </w:pPr>
            <w:r>
              <w:rPr>
                <w:rStyle w:val="zadanifontodlomka-000009"/>
              </w:rPr>
              <w:t>19 12 07</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674081E" w14:textId="77777777" w:rsidR="00EF4EE4" w:rsidRDefault="00EF4EE4">
            <w:pPr>
              <w:pStyle w:val="normal-000136"/>
            </w:pPr>
            <w:r>
              <w:rPr>
                <w:rStyle w:val="zadanifontodlomka-000009"/>
              </w:rPr>
              <w:t>drvo koje nije navedeno pod 19 12 06*</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6853EB" w14:textId="77777777" w:rsidR="00EF4EE4" w:rsidRDefault="00EF4EE4">
            <w:pPr>
              <w:rPr>
                <w:sz w:val="24"/>
                <w:szCs w:val="24"/>
              </w:rPr>
            </w:pPr>
          </w:p>
        </w:tc>
      </w:tr>
      <w:tr w:rsidR="00EF4EE4" w14:paraId="63C46F65" w14:textId="77777777">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FEAAE27" w14:textId="77777777" w:rsidR="00EF4EE4" w:rsidRDefault="00EF4EE4">
            <w:pPr>
              <w:pStyle w:val="normal-000136"/>
            </w:pPr>
            <w:r>
              <w:rPr>
                <w:rStyle w:val="zadanifontodlomka-000009"/>
              </w:rPr>
              <w:t>17 02 01</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927C518" w14:textId="77777777" w:rsidR="00EF4EE4" w:rsidRDefault="00EF4EE4">
            <w:pPr>
              <w:pStyle w:val="normal-000136"/>
            </w:pPr>
            <w:r>
              <w:rPr>
                <w:rStyle w:val="zadanifontodlomka-000009"/>
              </w:rPr>
              <w:t>drvo</w:t>
            </w:r>
            <w:r>
              <w:t xml:space="preserve"> </w:t>
            </w:r>
          </w:p>
        </w:tc>
        <w:tc>
          <w:tcPr>
            <w:tcW w:w="34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55C0E2AA" w14:textId="77777777" w:rsidR="00EF4EE4" w:rsidRDefault="00EF4EE4">
            <w:pPr>
              <w:pStyle w:val="normal-000136"/>
            </w:pPr>
            <w:r>
              <w:rPr>
                <w:rStyle w:val="zadanifontodlomka-000009"/>
              </w:rPr>
              <w:t>otpad čini samo drvo koje ne sadrži ljepilo, halogene organske spojeve ni teške metale</w:t>
            </w:r>
            <w:r>
              <w:t xml:space="preserve"> </w:t>
            </w:r>
          </w:p>
        </w:tc>
      </w:tr>
      <w:tr w:rsidR="00EF4EE4" w14:paraId="127E9F78" w14:textId="77777777">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01F25527" w14:textId="77777777" w:rsidR="00EF4EE4" w:rsidRDefault="00EF4EE4">
            <w:pPr>
              <w:pStyle w:val="normal-000136"/>
            </w:pPr>
            <w:r>
              <w:rPr>
                <w:rStyle w:val="zadanifontodlomka-000009"/>
              </w:rPr>
              <w:t>20 01 38</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48B97C61" w14:textId="77777777" w:rsidR="00EF4EE4" w:rsidRDefault="00EF4EE4">
            <w:pPr>
              <w:pStyle w:val="normal-000136"/>
            </w:pPr>
            <w:r>
              <w:rPr>
                <w:rStyle w:val="zadanifontodlomka-000009"/>
              </w:rPr>
              <w:t>drvo koje nije navedeno pod 20 01 37*</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56C76" w14:textId="77777777" w:rsidR="00EF4EE4" w:rsidRDefault="00EF4EE4">
            <w:pPr>
              <w:rPr>
                <w:sz w:val="24"/>
                <w:szCs w:val="24"/>
              </w:rPr>
            </w:pPr>
          </w:p>
        </w:tc>
      </w:tr>
      <w:tr w:rsidR="00EF4EE4" w14:paraId="45D59B14" w14:textId="77777777">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1EB885B4" w14:textId="77777777" w:rsidR="00EF4EE4" w:rsidRDefault="00EF4EE4">
            <w:pPr>
              <w:pStyle w:val="normal-000136"/>
            </w:pPr>
            <w:r>
              <w:rPr>
                <w:rStyle w:val="zadanifontodlomka-000009"/>
              </w:rPr>
              <w:t>20 02 01</w:t>
            </w:r>
            <w:r>
              <w:t xml:space="preser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27EE0C54" w14:textId="77777777" w:rsidR="00EF4EE4" w:rsidRDefault="00EF4EE4">
            <w:pPr>
              <w:pStyle w:val="normal-000136"/>
            </w:pPr>
            <w:r>
              <w:rPr>
                <w:rStyle w:val="zadanifontodlomka-000009"/>
              </w:rPr>
              <w:t>biorazgradivi otpad</w:t>
            </w:r>
            <w:r>
              <w:t xml:space="preserve"> </w:t>
            </w:r>
          </w:p>
        </w:tc>
        <w:tc>
          <w:tcPr>
            <w:tcW w:w="3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14:paraId="725BC65C" w14:textId="77777777" w:rsidR="00EF4EE4" w:rsidRDefault="00EF4EE4">
            <w:pPr>
              <w:pStyle w:val="normal-000136"/>
            </w:pPr>
            <w:r>
              <w:rPr>
                <w:rStyle w:val="zadanifontodlomka-000009"/>
              </w:rPr>
              <w:t>otpad čini samo kora, trava, drvo odnosno drugo biljno tkivo, ostaci od rezanja drva živice i sl.</w:t>
            </w:r>
            <w:r>
              <w:t xml:space="preserve"> </w:t>
            </w:r>
          </w:p>
        </w:tc>
      </w:tr>
    </w:tbl>
    <w:p w14:paraId="2EAB1839" w14:textId="77777777" w:rsidR="00EF4EE4" w:rsidRDefault="00EF4EE4">
      <w:pPr>
        <w:pStyle w:val="normal-000136"/>
      </w:pPr>
      <w:r>
        <w:rPr>
          <w:rStyle w:val="000007"/>
        </w:rPr>
        <w:t> </w:t>
      </w:r>
      <w:r>
        <w:t xml:space="preserve"> </w:t>
      </w:r>
    </w:p>
    <w:p w14:paraId="74CD00E5" w14:textId="77777777" w:rsidR="00EF4EE4" w:rsidRDefault="00EF4EE4">
      <w:pPr>
        <w:pStyle w:val="normal-000136"/>
      </w:pPr>
      <w:r>
        <w:rPr>
          <w:rStyle w:val="zadanifontodlomka-000009"/>
        </w:rPr>
        <w:t xml:space="preserve">Najveći dopušteni kapacitet oporabe je do </w:t>
      </w:r>
      <w:r>
        <w:rPr>
          <w:rStyle w:val="zadanifontodlomka-000062"/>
        </w:rPr>
        <w:t>3 tone po satu.</w:t>
      </w:r>
      <w:r>
        <w:t xml:space="preserve"> </w:t>
      </w:r>
    </w:p>
    <w:p w14:paraId="77A84840" w14:textId="77777777" w:rsidR="00EF4EE4" w:rsidRDefault="00EF4EE4">
      <w:pPr>
        <w:pStyle w:val="normal-000136"/>
      </w:pPr>
      <w:r>
        <w:rPr>
          <w:rStyle w:val="000007"/>
        </w:rPr>
        <w:t> </w:t>
      </w:r>
      <w:r>
        <w:t xml:space="preserve"> </w:t>
      </w:r>
    </w:p>
    <w:p w14:paraId="0DE8B138" w14:textId="77777777" w:rsidR="00EF4EE4" w:rsidRDefault="00EF4EE4">
      <w:pPr>
        <w:pStyle w:val="normal-000136"/>
      </w:pPr>
      <w:r>
        <w:rPr>
          <w:rStyle w:val="zadanifontodlomka-000009"/>
        </w:rPr>
        <w:t>Najveća dopuštena količina svih vrsta otpada koja se može nalaziti u bilo kojem trenutku na lokaciji gospodarenja otpadom  na kojoj se obavlja postupak oporabe je 250 tona otpada.</w:t>
      </w:r>
      <w:r>
        <w:t xml:space="preserve"> </w:t>
      </w:r>
    </w:p>
    <w:p w14:paraId="32E36F76" w14:textId="77777777" w:rsidR="00EF4EE4" w:rsidRDefault="00EF4EE4">
      <w:pPr>
        <w:pStyle w:val="normal-000136"/>
      </w:pPr>
      <w:r>
        <w:rPr>
          <w:rStyle w:val="000007"/>
        </w:rPr>
        <w:t> </w:t>
      </w:r>
      <w:r>
        <w:t xml:space="preserve"> </w:t>
      </w:r>
    </w:p>
    <w:p w14:paraId="5A37CB98" w14:textId="77777777" w:rsidR="00EF4EE4" w:rsidRDefault="00EF4EE4">
      <w:pPr>
        <w:pStyle w:val="normal-000136"/>
      </w:pPr>
      <w:r>
        <w:rPr>
          <w:rStyle w:val="000007"/>
        </w:rPr>
        <w:t> </w:t>
      </w:r>
      <w:r>
        <w:t xml:space="preserve"> </w:t>
      </w:r>
    </w:p>
    <w:p w14:paraId="298A7C3C" w14:textId="77777777" w:rsidR="00EF4EE4" w:rsidRDefault="00EF4EE4">
      <w:pPr>
        <w:pStyle w:val="Heading3"/>
        <w:spacing w:before="0" w:after="0"/>
        <w:rPr>
          <w:rFonts w:eastAsia="Times New Roman"/>
        </w:rPr>
      </w:pPr>
      <w:r>
        <w:rPr>
          <w:rStyle w:val="zadanifontodlomka-000029"/>
          <w:rFonts w:eastAsia="Times New Roman"/>
          <w:b/>
          <w:bCs/>
        </w:rPr>
        <w:t xml:space="preserve">2. BIOLOŠKA AEROBNA OPORABA (KOMPOSTIRANJE) BIOOTPADA </w:t>
      </w:r>
    </w:p>
    <w:p w14:paraId="40CCC07F" w14:textId="77777777" w:rsidR="00EF4EE4" w:rsidRDefault="00EF4EE4">
      <w:pPr>
        <w:pStyle w:val="normal-000136"/>
      </w:pPr>
      <w:r>
        <w:rPr>
          <w:rStyle w:val="000007"/>
        </w:rPr>
        <w:t> </w:t>
      </w:r>
      <w:r>
        <w:t xml:space="preserve"> </w:t>
      </w:r>
    </w:p>
    <w:p w14:paraId="0A01928B" w14:textId="77777777" w:rsidR="00EF4EE4" w:rsidRDefault="00EF4EE4">
      <w:pPr>
        <w:pStyle w:val="normal-000136"/>
      </w:pPr>
      <w:r>
        <w:rPr>
          <w:rStyle w:val="zadanifontodlomka-000009"/>
        </w:rPr>
        <w:t>Postupak oporabe je R 3 i R 13.</w:t>
      </w:r>
      <w:r>
        <w:t xml:space="preserve"> </w:t>
      </w:r>
    </w:p>
    <w:p w14:paraId="795FA021" w14:textId="77777777" w:rsidR="00EF4EE4" w:rsidRDefault="00EF4EE4">
      <w:pPr>
        <w:pStyle w:val="normal-000240"/>
      </w:pPr>
      <w:r>
        <w:rPr>
          <w:rStyle w:val="000007"/>
        </w:rPr>
        <w:t> </w:t>
      </w:r>
      <w:r>
        <w:t xml:space="preserve"> </w:t>
      </w:r>
    </w:p>
    <w:p w14:paraId="648F16AF" w14:textId="77777777" w:rsidR="00EF4EE4" w:rsidRDefault="00EF4EE4">
      <w:pPr>
        <w:pStyle w:val="normal-000240"/>
      </w:pPr>
      <w:r>
        <w:rPr>
          <w:rStyle w:val="zadanifontodlomka-000009"/>
        </w:rPr>
        <w:t>Vrste otpada koje je dopušteno obrađivati u sklopu oporabe i dodatni uvjeti:</w:t>
      </w:r>
      <w:r>
        <w:t xml:space="preserve"> </w:t>
      </w:r>
    </w:p>
    <w:p w14:paraId="60662BC9" w14:textId="77777777" w:rsidR="00EF4EE4" w:rsidRDefault="00EF4EE4">
      <w:pPr>
        <w:pStyle w:val="normal-000240"/>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60"/>
        <w:gridCol w:w="3105"/>
        <w:gridCol w:w="4215"/>
      </w:tblGrid>
      <w:tr w:rsidR="00EF4EE4" w14:paraId="54124E1F"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4AAAB3A8" w14:textId="77777777" w:rsidR="00EF4EE4" w:rsidRDefault="00EF4EE4">
            <w:pPr>
              <w:pStyle w:val="normal-000239"/>
            </w:pPr>
            <w:r>
              <w:rPr>
                <w:rStyle w:val="zadanifontodlomka-000029"/>
              </w:rPr>
              <w:t xml:space="preserve">Ključni broj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11BB149E" w14:textId="77777777" w:rsidR="00EF4EE4" w:rsidRDefault="00EF4EE4">
            <w:pPr>
              <w:pStyle w:val="normal-000239"/>
            </w:pPr>
            <w:r>
              <w:rPr>
                <w:rStyle w:val="zadanifontodlomka-000029"/>
              </w:rPr>
              <w:t xml:space="preserve">Naziv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5112AA0B" w14:textId="77777777" w:rsidR="00EF4EE4" w:rsidRDefault="00EF4EE4">
            <w:pPr>
              <w:pStyle w:val="normal-000239"/>
            </w:pPr>
            <w:r>
              <w:rPr>
                <w:rStyle w:val="zadanifontodlomka-000029"/>
              </w:rPr>
              <w:t xml:space="preserve">Dodatni uvjeti i primjeri </w:t>
            </w:r>
          </w:p>
        </w:tc>
      </w:tr>
      <w:tr w:rsidR="00EF4EE4" w14:paraId="108320ED"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5D4BEB34" w14:textId="77777777" w:rsidR="00EF4EE4" w:rsidRDefault="00EF4EE4">
            <w:pPr>
              <w:pStyle w:val="normal-000239"/>
            </w:pPr>
            <w:r>
              <w:rPr>
                <w:rStyle w:val="000291"/>
              </w:rP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448B11F7" w14:textId="77777777" w:rsidR="00EF4EE4" w:rsidRDefault="00EF4EE4">
            <w:pPr>
              <w:pStyle w:val="normal-000239"/>
            </w:pPr>
            <w:r>
              <w:rPr>
                <w:rStyle w:val="000291"/>
              </w:rP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263D1609" w14:textId="77777777" w:rsidR="00EF4EE4" w:rsidRDefault="00EF4EE4">
            <w:pPr>
              <w:pStyle w:val="normal-000136"/>
            </w:pPr>
            <w:r>
              <w:rPr>
                <w:rStyle w:val="zadanifontodlomka-000009"/>
              </w:rPr>
              <w:t xml:space="preserve">- nije dopuštena obrada životinjskih ostataka </w:t>
            </w:r>
          </w:p>
        </w:tc>
      </w:tr>
      <w:tr w:rsidR="00EF4EE4" w14:paraId="1DFBF2DB"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1192ECC8" w14:textId="77777777" w:rsidR="00EF4EE4" w:rsidRDefault="00EF4EE4">
            <w:pPr>
              <w:pStyle w:val="normal-000136"/>
            </w:pPr>
            <w:r>
              <w:rPr>
                <w:rStyle w:val="zadanifontodlomka-000009"/>
              </w:rPr>
              <w:t>02 01 03</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4C926F79" w14:textId="77777777" w:rsidR="00EF4EE4" w:rsidRDefault="00EF4EE4">
            <w:pPr>
              <w:pStyle w:val="normal-000136"/>
            </w:pPr>
            <w:r>
              <w:rPr>
                <w:rStyle w:val="zadanifontodlomka-000009"/>
              </w:rPr>
              <w:t>otpadna biljna tkiva</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28CB655A" w14:textId="77777777" w:rsidR="00EF4EE4" w:rsidRDefault="00EF4EE4">
            <w:pPr>
              <w:pStyle w:val="normal-000411"/>
            </w:pPr>
            <w:r>
              <w:rPr>
                <w:rStyle w:val="zadanifontodlomka-000009"/>
              </w:rPr>
              <w:t>- npr. žetveni ostaci, otpadno sjeme koje nije tretirano pesticidima, podvodno bilje (npr. alge), otpad od stočne hrane, biljni otpad od biofilterskog materijala</w:t>
            </w:r>
            <w:r>
              <w:t xml:space="preserve"> </w:t>
            </w:r>
          </w:p>
        </w:tc>
      </w:tr>
      <w:tr w:rsidR="00EF4EE4" w14:paraId="6A5662B3"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65A08822" w14:textId="77777777" w:rsidR="00EF4EE4" w:rsidRDefault="00EF4EE4">
            <w:pPr>
              <w:pStyle w:val="normal-000136"/>
            </w:pPr>
            <w:r>
              <w:rPr>
                <w:rStyle w:val="zadanifontodlomka-000009"/>
              </w:rPr>
              <w:t>02 01 07</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5A93729E" w14:textId="77777777" w:rsidR="00EF4EE4" w:rsidRDefault="00EF4EE4">
            <w:pPr>
              <w:pStyle w:val="normal-000136"/>
            </w:pPr>
            <w:r>
              <w:rPr>
                <w:rStyle w:val="zadanifontodlomka-000009"/>
              </w:rPr>
              <w:t>otpad iz šumarstva</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65A0F14F" w14:textId="77777777" w:rsidR="00EF4EE4" w:rsidRDefault="00EF4EE4">
            <w:pPr>
              <w:pStyle w:val="normal-000412"/>
            </w:pPr>
            <w:r>
              <w:rPr>
                <w:rStyle w:val="zadanifontodlomka-000009"/>
              </w:rPr>
              <w:t>- dopuštena su samo otpadna biljna tkiva</w:t>
            </w:r>
            <w:r>
              <w:t xml:space="preserve"> </w:t>
            </w:r>
          </w:p>
        </w:tc>
      </w:tr>
      <w:tr w:rsidR="00EF4EE4" w14:paraId="61605962"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0F1568AA" w14:textId="77777777" w:rsidR="00EF4EE4" w:rsidRDefault="00EF4EE4">
            <w:pPr>
              <w:pStyle w:val="normal-000136"/>
            </w:pPr>
            <w:r>
              <w:rPr>
                <w:rStyle w:val="zadanifontodlomka-000009"/>
              </w:rPr>
              <w:t>02 01 99</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435CE9FF" w14:textId="77777777" w:rsidR="00EF4EE4" w:rsidRDefault="00EF4EE4">
            <w:pPr>
              <w:pStyle w:val="normal-000136"/>
            </w:pPr>
            <w:r>
              <w:rPr>
                <w:rStyle w:val="zadanifontodlomka-000009"/>
              </w:rPr>
              <w:t>otpad koji nije specificiran na drugi način</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5E89A3DE" w14:textId="77777777" w:rsidR="00EF4EE4" w:rsidRDefault="00EF4EE4">
            <w:pPr>
              <w:pStyle w:val="normal-000412"/>
            </w:pPr>
            <w:r>
              <w:rPr>
                <w:rStyle w:val="zadanifontodlomka-000009"/>
              </w:rPr>
              <w:t>- dopušten je samo biološki razgradivi otpad npr. istrošena podloga za uzgoj prehrambenih gljiva i sl.</w:t>
            </w:r>
            <w:r>
              <w:t xml:space="preserve"> </w:t>
            </w:r>
          </w:p>
        </w:tc>
      </w:tr>
      <w:tr w:rsidR="00EF4EE4" w14:paraId="612B23EF"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4851E75B" w14:textId="77777777" w:rsidR="00EF4EE4" w:rsidRDefault="00EF4EE4">
            <w:pPr>
              <w:pStyle w:val="normal-000136"/>
            </w:pPr>
            <w:r>
              <w:rPr>
                <w:rStyle w:val="zadanifontodlomka-000009"/>
              </w:rPr>
              <w:t>02 03 01</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09257756" w14:textId="77777777" w:rsidR="00EF4EE4" w:rsidRDefault="00EF4EE4">
            <w:pPr>
              <w:pStyle w:val="normal-000136"/>
            </w:pPr>
            <w:r>
              <w:rPr>
                <w:rStyle w:val="zadanifontodlomka-000009"/>
              </w:rPr>
              <w:t>muljevi od pranja, čišćenja, guljenja, centrifugiranja i separacije</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7D5FD995" w14:textId="77777777" w:rsidR="00EF4EE4" w:rsidRDefault="00EF4EE4">
            <w:pPr>
              <w:pStyle w:val="normal-000412"/>
            </w:pPr>
            <w:r>
              <w:rPr>
                <w:rStyle w:val="zadanifontodlomka-000009"/>
              </w:rPr>
              <w:t xml:space="preserve">- dopušten je mulj iz procesa prerade hrane i pića koji ne sadrži onečišćujuće </w:t>
            </w:r>
            <w:r>
              <w:rPr>
                <w:rStyle w:val="zadanifontodlomka-000009"/>
              </w:rPr>
              <w:lastRenderedPageBreak/>
              <w:t>tvari i isključivo sadrži tvari biljnog podrijetla (npr. komina od masline)</w:t>
            </w:r>
            <w:r>
              <w:t xml:space="preserve"> </w:t>
            </w:r>
          </w:p>
        </w:tc>
      </w:tr>
      <w:tr w:rsidR="00EF4EE4" w14:paraId="4561FDCD"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4F0E7CF0" w14:textId="77777777" w:rsidR="00EF4EE4" w:rsidRDefault="00EF4EE4">
            <w:pPr>
              <w:pStyle w:val="normal-000136"/>
            </w:pPr>
            <w:r>
              <w:rPr>
                <w:rStyle w:val="zadanifontodlomka-000009"/>
              </w:rPr>
              <w:lastRenderedPageBreak/>
              <w:t>02 03 02</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79DBD95A" w14:textId="77777777" w:rsidR="00EF4EE4" w:rsidRDefault="00EF4EE4">
            <w:pPr>
              <w:pStyle w:val="normal-000136"/>
            </w:pPr>
            <w:r>
              <w:rPr>
                <w:rStyle w:val="zadanifontodlomka-000009"/>
              </w:rPr>
              <w:t>otpad od sredstava za konzerviranje</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22E4D8E" w14:textId="77777777" w:rsidR="00EF4EE4" w:rsidRDefault="00EF4EE4">
            <w:pPr>
              <w:pStyle w:val="normal-000412"/>
            </w:pPr>
            <w:r>
              <w:rPr>
                <w:rStyle w:val="zadanifontodlomka-000009"/>
              </w:rPr>
              <w:t>- dopušten je samo rasol od kiseljenja povrća</w:t>
            </w:r>
            <w:r>
              <w:t xml:space="preserve"> </w:t>
            </w:r>
          </w:p>
        </w:tc>
      </w:tr>
      <w:tr w:rsidR="00EF4EE4" w14:paraId="086CB82C"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5B528AAC" w14:textId="77777777" w:rsidR="00EF4EE4" w:rsidRDefault="00EF4EE4">
            <w:pPr>
              <w:pStyle w:val="normal-000136"/>
            </w:pPr>
            <w:r>
              <w:rPr>
                <w:rStyle w:val="zadanifontodlomka-000009"/>
              </w:rPr>
              <w:t>02 03 04</w:t>
            </w:r>
            <w:r>
              <w:t xml:space="preserve"> </w:t>
            </w:r>
          </w:p>
          <w:p w14:paraId="089EDA3B" w14:textId="77777777" w:rsidR="00EF4EE4" w:rsidRDefault="00EF4EE4">
            <w:pPr>
              <w:pStyle w:val="normal-000136"/>
            </w:pPr>
            <w:r>
              <w:rPr>
                <w:rStyle w:val="000007"/>
              </w:rPr>
              <w:t> </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5126B292" w14:textId="77777777" w:rsidR="00EF4EE4" w:rsidRDefault="00EF4EE4">
            <w:pPr>
              <w:pStyle w:val="normal-000136"/>
            </w:pPr>
            <w:r>
              <w:rPr>
                <w:rStyle w:val="zadanifontodlomka-000009"/>
              </w:rPr>
              <w:t>materijali neprikladni za potrošnju ili preradu</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549D5A2A" w14:textId="77777777" w:rsidR="00EF4EE4" w:rsidRDefault="00EF4EE4">
            <w:pPr>
              <w:pStyle w:val="normal-000413"/>
            </w:pPr>
            <w:r>
              <w:rPr>
                <w:rStyle w:val="zadanifontodlomka-000009"/>
              </w:rPr>
              <w:t>- dopušteno ukoliko otpad ne sadrži aditive ili ostatke toksičnih/onečišćujućih tvari,</w:t>
            </w:r>
            <w:r>
              <w:t xml:space="preserve"> </w:t>
            </w:r>
          </w:p>
          <w:p w14:paraId="3398CFE8" w14:textId="77777777" w:rsidR="00EF4EE4" w:rsidRDefault="00EF4EE4">
            <w:pPr>
              <w:pStyle w:val="normal-000413"/>
            </w:pPr>
            <w:r>
              <w:rPr>
                <w:rStyle w:val="zadanifontodlomka-000009"/>
              </w:rPr>
              <w:t>- uključuje ostatke od proizvodnje kave, čaja, duhana, žitarica, otpadni kvasac i ostatak sličan kvascu, kukuruzni škrob</w:t>
            </w:r>
            <w:r>
              <w:t xml:space="preserve"> </w:t>
            </w:r>
          </w:p>
        </w:tc>
      </w:tr>
      <w:tr w:rsidR="00EF4EE4" w14:paraId="45765C35"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4DE22F00" w14:textId="77777777" w:rsidR="00EF4EE4" w:rsidRDefault="00EF4EE4">
            <w:pPr>
              <w:pStyle w:val="normal-000136"/>
            </w:pPr>
            <w:r>
              <w:rPr>
                <w:rStyle w:val="zadanifontodlomka-000009"/>
              </w:rPr>
              <w:t>02 03 99</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7931E39F" w14:textId="77777777" w:rsidR="00EF4EE4" w:rsidRDefault="00EF4EE4">
            <w:pPr>
              <w:pStyle w:val="normal-000416"/>
            </w:pPr>
            <w:r>
              <w:rPr>
                <w:rStyle w:val="zadanifontodlomka-000009"/>
              </w:rPr>
              <w:t>otpad koji nije specificiran na drugi način</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9F635B0" w14:textId="77777777" w:rsidR="00EF4EE4" w:rsidRDefault="00EF4EE4">
            <w:pPr>
              <w:pStyle w:val="normal-000418"/>
            </w:pPr>
            <w:r>
              <w:rPr>
                <w:rStyle w:val="000419"/>
              </w:rPr>
              <w:t xml:space="preserve">  </w:t>
            </w:r>
          </w:p>
        </w:tc>
      </w:tr>
      <w:tr w:rsidR="00EF4EE4" w14:paraId="557D5D9D"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68BC2ABA" w14:textId="77777777" w:rsidR="00EF4EE4" w:rsidRDefault="00EF4EE4">
            <w:pPr>
              <w:pStyle w:val="normal-000136"/>
            </w:pPr>
            <w:r>
              <w:rPr>
                <w:rStyle w:val="zadanifontodlomka-000009"/>
              </w:rPr>
              <w:t>02 07 01</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5C01ABB" w14:textId="77777777" w:rsidR="00EF4EE4" w:rsidRDefault="00EF4EE4">
            <w:pPr>
              <w:pStyle w:val="normal-000416"/>
            </w:pPr>
            <w:r>
              <w:rPr>
                <w:rStyle w:val="zadanifontodlomka-000009"/>
              </w:rPr>
              <w:t>otpad od pranja, čišćenja i mehaničke obrade sirovina</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5CE46C3" w14:textId="77777777" w:rsidR="00EF4EE4" w:rsidRDefault="00EF4EE4">
            <w:pPr>
              <w:pStyle w:val="normal-000418"/>
            </w:pPr>
            <w:r>
              <w:rPr>
                <w:rStyle w:val="000007"/>
              </w:rPr>
              <w:t> </w:t>
            </w:r>
            <w:r>
              <w:t xml:space="preserve"> </w:t>
            </w:r>
          </w:p>
        </w:tc>
      </w:tr>
      <w:tr w:rsidR="00EF4EE4" w14:paraId="0946A611"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457D2168" w14:textId="77777777" w:rsidR="00EF4EE4" w:rsidRDefault="00EF4EE4">
            <w:pPr>
              <w:pStyle w:val="normal-000136"/>
            </w:pPr>
            <w:r>
              <w:rPr>
                <w:rStyle w:val="zadanifontodlomka-000009"/>
              </w:rPr>
              <w:t>02 07 02</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6C7776A9" w14:textId="77777777" w:rsidR="00EF4EE4" w:rsidRDefault="00EF4EE4">
            <w:pPr>
              <w:pStyle w:val="normal-000416"/>
            </w:pPr>
            <w:r>
              <w:rPr>
                <w:rStyle w:val="zadanifontodlomka-000009"/>
              </w:rPr>
              <w:t>otpad od destilacije alkohola</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E10101B" w14:textId="77777777" w:rsidR="00EF4EE4" w:rsidRDefault="00EF4EE4">
            <w:pPr>
              <w:pStyle w:val="normal-000418"/>
            </w:pPr>
            <w:r>
              <w:rPr>
                <w:rStyle w:val="zadanifontodlomka-000009"/>
              </w:rPr>
              <w:t>- dopuštene su žitarice, pulpa od voća i krumpira, muljevi koji nastaju pri proizvodnji alkoholnih i bezalkoholnih pića</w:t>
            </w:r>
            <w:r>
              <w:t xml:space="preserve"> </w:t>
            </w:r>
          </w:p>
        </w:tc>
      </w:tr>
      <w:tr w:rsidR="00EF4EE4" w14:paraId="5B38486A"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765D8DE0" w14:textId="77777777" w:rsidR="00EF4EE4" w:rsidRDefault="00EF4EE4">
            <w:pPr>
              <w:pStyle w:val="normal-000136"/>
            </w:pPr>
            <w:r>
              <w:rPr>
                <w:rStyle w:val="zadanifontodlomka-000009"/>
              </w:rPr>
              <w:t>02 07 04</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7E18B0F3" w14:textId="77777777" w:rsidR="00EF4EE4" w:rsidRDefault="00EF4EE4">
            <w:pPr>
              <w:pStyle w:val="normal-000416"/>
            </w:pPr>
            <w:r>
              <w:rPr>
                <w:rStyle w:val="zadanifontodlomka-000009"/>
              </w:rPr>
              <w:t>materijali neprikladni za potrošnju ili preradu</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4494DBF" w14:textId="77777777" w:rsidR="00EF4EE4" w:rsidRDefault="00EF4EE4">
            <w:pPr>
              <w:pStyle w:val="normal-000418"/>
            </w:pPr>
            <w:r>
              <w:rPr>
                <w:rStyle w:val="000420"/>
              </w:rPr>
              <w:t> </w:t>
            </w:r>
            <w:r>
              <w:t xml:space="preserve"> </w:t>
            </w:r>
          </w:p>
        </w:tc>
      </w:tr>
      <w:tr w:rsidR="00EF4EE4" w14:paraId="31097627"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93EF4E9" w14:textId="77777777" w:rsidR="00EF4EE4" w:rsidRDefault="00EF4EE4">
            <w:pPr>
              <w:pStyle w:val="normal-000136"/>
            </w:pPr>
            <w:r>
              <w:rPr>
                <w:rStyle w:val="zadanifontodlomka-000009"/>
              </w:rPr>
              <w:t>02 07 99</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F463F6D" w14:textId="77777777" w:rsidR="00EF4EE4" w:rsidRDefault="00EF4EE4">
            <w:pPr>
              <w:pStyle w:val="normal-000416"/>
            </w:pPr>
            <w:r>
              <w:rPr>
                <w:rStyle w:val="zadanifontodlomka-000009"/>
              </w:rPr>
              <w:t>otpad koji nije specificiran na drugi način</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4FBF596" w14:textId="77777777" w:rsidR="00EF4EE4" w:rsidRDefault="00EF4EE4">
            <w:pPr>
              <w:pStyle w:val="normal-000418"/>
            </w:pPr>
            <w:r>
              <w:rPr>
                <w:rStyle w:val="zadanifontodlomka-000009"/>
              </w:rPr>
              <w:t>- d</w:t>
            </w:r>
            <w:r>
              <w:t xml:space="preserve"> </w:t>
            </w:r>
            <w:r>
              <w:rPr>
                <w:rStyle w:val="zadanifontodlomka-000009"/>
              </w:rPr>
              <w:t>opušten je samo biološki razgradivi otpad npr. komina od grožđa</w:t>
            </w:r>
            <w:r>
              <w:t xml:space="preserve"> </w:t>
            </w:r>
          </w:p>
        </w:tc>
      </w:tr>
      <w:tr w:rsidR="00EF4EE4" w14:paraId="0E98A7B7"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530676E8" w14:textId="77777777" w:rsidR="00EF4EE4" w:rsidRDefault="00EF4EE4">
            <w:pPr>
              <w:pStyle w:val="normal-000136"/>
            </w:pPr>
            <w:r>
              <w:rPr>
                <w:rStyle w:val="zadanifontodlomka-000009"/>
              </w:rPr>
              <w:t>03 01 01</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3A0C79B9" w14:textId="77777777" w:rsidR="00EF4EE4" w:rsidRDefault="00EF4EE4">
            <w:pPr>
              <w:pStyle w:val="normal-000416"/>
            </w:pPr>
            <w:r>
              <w:rPr>
                <w:rStyle w:val="zadanifontodlomka-000009"/>
              </w:rPr>
              <w:t>otpadna kora i pluto</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BA68713" w14:textId="77777777" w:rsidR="00EF4EE4" w:rsidRDefault="00EF4EE4">
            <w:pPr>
              <w:pStyle w:val="normal-000418"/>
            </w:pPr>
            <w:r>
              <w:rPr>
                <w:rStyle w:val="zadanifontodlomka-000009"/>
              </w:rPr>
              <w:t>- dopušteno samo netretirano drvo koje ne sadrži aditive i ostatke toksičnih/onečišćujućih tvari</w:t>
            </w:r>
            <w:r>
              <w:t xml:space="preserve"> </w:t>
            </w:r>
          </w:p>
        </w:tc>
      </w:tr>
      <w:tr w:rsidR="00EF4EE4" w14:paraId="49675254"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166D9B8" w14:textId="77777777" w:rsidR="00EF4EE4" w:rsidRDefault="00EF4EE4">
            <w:pPr>
              <w:pStyle w:val="normal-000136"/>
            </w:pPr>
            <w:r>
              <w:rPr>
                <w:rStyle w:val="zadanifontodlomka-000009"/>
              </w:rPr>
              <w:t>03 01 05</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31BB3133" w14:textId="77777777" w:rsidR="00EF4EE4" w:rsidRDefault="00EF4EE4">
            <w:pPr>
              <w:pStyle w:val="normal-000416"/>
            </w:pPr>
            <w:r>
              <w:rPr>
                <w:rStyle w:val="zadanifontodlomka-000009"/>
              </w:rPr>
              <w:t>piljevina, strugotine, otpaci od rezanja drva, drvo, otpaci dasaka i furnira, koji nisu navedeni pod 03 01 04*</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55B44B2" w14:textId="77777777" w:rsidR="00EF4EE4" w:rsidRDefault="00EF4EE4">
            <w:pPr>
              <w:pStyle w:val="normal-000418"/>
            </w:pPr>
            <w:r>
              <w:rPr>
                <w:rStyle w:val="zadanifontodlomka-000009"/>
              </w:rPr>
              <w:t>- dopušteno samo netretirano drvo koje ne sadrži aditive i ostatke toksičnih/onečišćujućih tvari</w:t>
            </w:r>
            <w:r>
              <w:t xml:space="preserve"> </w:t>
            </w:r>
          </w:p>
        </w:tc>
      </w:tr>
      <w:tr w:rsidR="00EF4EE4" w14:paraId="7DDCD08E"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BCE4F7D" w14:textId="77777777" w:rsidR="00EF4EE4" w:rsidRDefault="00EF4EE4">
            <w:pPr>
              <w:pStyle w:val="normal-000136"/>
            </w:pPr>
            <w:r>
              <w:rPr>
                <w:rStyle w:val="zadanifontodlomka-000009"/>
              </w:rPr>
              <w:t>03 03 01</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54CC2242" w14:textId="77777777" w:rsidR="00EF4EE4" w:rsidRDefault="00EF4EE4">
            <w:pPr>
              <w:pStyle w:val="normal-000416"/>
            </w:pPr>
            <w:r>
              <w:rPr>
                <w:rStyle w:val="zadanifontodlomka-000009"/>
              </w:rPr>
              <w:t>otpadna kora i otpaci drveta</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64B327E" w14:textId="77777777" w:rsidR="00EF4EE4" w:rsidRDefault="00EF4EE4">
            <w:pPr>
              <w:pStyle w:val="normal-000418"/>
            </w:pPr>
            <w:r>
              <w:rPr>
                <w:rStyle w:val="zadanifontodlomka-000009"/>
              </w:rPr>
              <w:t>- dopušteno samo netretirano drvo koje ne sadrži aditive i ostatke toksičnih/onečišćujućih tvari</w:t>
            </w:r>
            <w:r>
              <w:t xml:space="preserve"> </w:t>
            </w:r>
          </w:p>
        </w:tc>
      </w:tr>
      <w:tr w:rsidR="00EF4EE4" w14:paraId="23E7F214"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B39CE0D" w14:textId="77777777" w:rsidR="00EF4EE4" w:rsidRDefault="00EF4EE4">
            <w:pPr>
              <w:pStyle w:val="normal-000136"/>
            </w:pPr>
            <w:r>
              <w:rPr>
                <w:rStyle w:val="zadanifontodlomka-000009"/>
              </w:rPr>
              <w:t>04 02 21</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3A282F2" w14:textId="77777777" w:rsidR="00EF4EE4" w:rsidRDefault="00EF4EE4">
            <w:pPr>
              <w:pStyle w:val="normal-000416"/>
            </w:pPr>
            <w:r>
              <w:rPr>
                <w:rStyle w:val="zadanifontodlomka-000009"/>
              </w:rPr>
              <w:t xml:space="preserve">otpad od neprerađenih tekstilnih vlakana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C86368F" w14:textId="77777777" w:rsidR="00EF4EE4" w:rsidRDefault="00EF4EE4">
            <w:pPr>
              <w:pStyle w:val="normal-000418"/>
            </w:pPr>
            <w:r>
              <w:rPr>
                <w:rStyle w:val="zadanifontodlomka-000009"/>
              </w:rPr>
              <w:t>- d</w:t>
            </w:r>
            <w:r>
              <w:t xml:space="preserve"> </w:t>
            </w:r>
            <w:r>
              <w:rPr>
                <w:rStyle w:val="zadanifontodlomka-000009"/>
              </w:rPr>
              <w:t>opušten je samo biološki razgradivi otpad npr. otpadna celulozna vlakna, vlaknasti biljni otpad koji nastaje u proizvodnji tekstila i sl.</w:t>
            </w:r>
            <w:r>
              <w:t xml:space="preserve"> </w:t>
            </w:r>
          </w:p>
        </w:tc>
      </w:tr>
      <w:tr w:rsidR="00EF4EE4" w14:paraId="0B652721"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43EB2D9" w14:textId="77777777" w:rsidR="00EF4EE4" w:rsidRDefault="00EF4EE4">
            <w:pPr>
              <w:pStyle w:val="normal-000136"/>
            </w:pPr>
            <w:r>
              <w:rPr>
                <w:rStyle w:val="zadanifontodlomka-000009"/>
              </w:rPr>
              <w:t>15 01 01</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445FF08B" w14:textId="77777777" w:rsidR="00EF4EE4" w:rsidRDefault="00EF4EE4">
            <w:pPr>
              <w:pStyle w:val="normal-000416"/>
            </w:pPr>
            <w:r>
              <w:rPr>
                <w:rStyle w:val="zadanifontodlomka-000009"/>
              </w:rPr>
              <w:t>ambalaža od papira i kartona</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F9BE9CD" w14:textId="77777777" w:rsidR="00EF4EE4" w:rsidRDefault="00EF4EE4">
            <w:pPr>
              <w:pStyle w:val="normal-000418"/>
            </w:pPr>
            <w:r>
              <w:rPr>
                <w:rStyle w:val="zadanifontodlomka-000009"/>
              </w:rPr>
              <w:t>- dopušten je biološki razgradivi papir od pakiranja prehrambenih proizvoda ili koji je korišten za odvojeno sakupljanje biootpada, a koji ne sadrži plastične laminate</w:t>
            </w:r>
            <w:r>
              <w:t xml:space="preserve"> </w:t>
            </w:r>
          </w:p>
        </w:tc>
      </w:tr>
      <w:tr w:rsidR="00EF4EE4" w14:paraId="2181EF4F"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429AE5AB" w14:textId="77777777" w:rsidR="00EF4EE4" w:rsidRDefault="00EF4EE4">
            <w:pPr>
              <w:pStyle w:val="normal-000136"/>
            </w:pPr>
            <w:r>
              <w:rPr>
                <w:rStyle w:val="zadanifontodlomka-000009"/>
              </w:rPr>
              <w:t>15 01 03</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4B69B24D" w14:textId="77777777" w:rsidR="00EF4EE4" w:rsidRDefault="00EF4EE4">
            <w:pPr>
              <w:pStyle w:val="normal-000416"/>
            </w:pPr>
            <w:r>
              <w:rPr>
                <w:rStyle w:val="zadanifontodlomka-000009"/>
              </w:rPr>
              <w:t>ambalaža od drveta</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0EA245E" w14:textId="77777777" w:rsidR="00EF4EE4" w:rsidRDefault="00EF4EE4">
            <w:pPr>
              <w:pStyle w:val="000421"/>
            </w:pPr>
            <w:r>
              <w:rPr>
                <w:rStyle w:val="000422"/>
              </w:rPr>
              <w:t>-</w:t>
            </w:r>
            <w:r>
              <w:t xml:space="preserve"> </w:t>
            </w:r>
            <w:r>
              <w:rPr>
                <w:rStyle w:val="zadanifontodlomka-000009"/>
              </w:rPr>
              <w:t>dopušteno je samo netretirano drvo koje ne sadrži premaze, sredstva za zaštitu i druge ostatke toksičnih/onečišćujućih tvari</w:t>
            </w:r>
            <w:r>
              <w:t xml:space="preserve"> </w:t>
            </w:r>
          </w:p>
        </w:tc>
      </w:tr>
      <w:tr w:rsidR="00EF4EE4" w14:paraId="425D500D"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0C67647" w14:textId="77777777" w:rsidR="00EF4EE4" w:rsidRDefault="00EF4EE4">
            <w:pPr>
              <w:pStyle w:val="normal-000136"/>
            </w:pPr>
            <w:r>
              <w:rPr>
                <w:rStyle w:val="zadanifontodlomka-000009"/>
              </w:rPr>
              <w:t>19 06 06</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28B44DB2" w14:textId="77777777" w:rsidR="00EF4EE4" w:rsidRDefault="00EF4EE4">
            <w:pPr>
              <w:pStyle w:val="normal-000416"/>
            </w:pPr>
            <w:r>
              <w:rPr>
                <w:rStyle w:val="zadanifontodlomka-000009"/>
              </w:rPr>
              <w:t>proizvod digestije od anaerobne obrade životinjskog i biljnog otpada</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8157F94" w14:textId="77777777" w:rsidR="00EF4EE4" w:rsidRDefault="00EF4EE4">
            <w:pPr>
              <w:pStyle w:val="normal-000418"/>
            </w:pPr>
            <w:r>
              <w:rPr>
                <w:rStyle w:val="zadanifontodlomka-000009"/>
              </w:rPr>
              <w:t xml:space="preserve">- otpad iz MBO postrojenja nije dopušten </w:t>
            </w:r>
          </w:p>
          <w:p w14:paraId="5BCC2968" w14:textId="77777777" w:rsidR="00EF4EE4" w:rsidRDefault="00EF4EE4">
            <w:pPr>
              <w:pStyle w:val="normal-000418"/>
            </w:pPr>
            <w:r>
              <w:rPr>
                <w:rStyle w:val="zadanifontodlomka-000009"/>
              </w:rPr>
              <w:t xml:space="preserve">- dopušten je samo anaerobni digestat koji je nastao obradom otpada navedenog u ovoj tablici </w:t>
            </w:r>
          </w:p>
        </w:tc>
      </w:tr>
      <w:tr w:rsidR="00EF4EE4" w14:paraId="129F0C00" w14:textId="77777777">
        <w:tc>
          <w:tcPr>
            <w:tcW w:w="960"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10D4D153" w14:textId="77777777" w:rsidR="00EF4EE4" w:rsidRDefault="00EF4EE4">
            <w:pPr>
              <w:pStyle w:val="normal-000136"/>
            </w:pPr>
            <w:r>
              <w:rPr>
                <w:rStyle w:val="zadanifontodlomka-000009"/>
              </w:rPr>
              <w:lastRenderedPageBreak/>
              <w:t>20 01 01</w:t>
            </w:r>
            <w:r>
              <w:t xml:space="preserve"> </w:t>
            </w:r>
          </w:p>
        </w:tc>
        <w:tc>
          <w:tcPr>
            <w:tcW w:w="3105" w:type="dxa"/>
            <w:tcBorders>
              <w:top w:val="single" w:sz="6" w:space="0" w:color="000000"/>
              <w:left w:val="single" w:sz="6" w:space="0" w:color="000000"/>
              <w:bottom w:val="single" w:sz="6" w:space="0" w:color="000000"/>
              <w:right w:val="nil"/>
            </w:tcBorders>
            <w:tcMar>
              <w:top w:w="0" w:type="dxa"/>
              <w:left w:w="90" w:type="dxa"/>
              <w:bottom w:w="0" w:type="dxa"/>
              <w:right w:w="75" w:type="dxa"/>
            </w:tcMar>
            <w:hideMark/>
          </w:tcPr>
          <w:p w14:paraId="4F6F2562" w14:textId="77777777" w:rsidR="00EF4EE4" w:rsidRDefault="00EF4EE4">
            <w:pPr>
              <w:pStyle w:val="normal-000416"/>
            </w:pPr>
            <w:r>
              <w:rPr>
                <w:rStyle w:val="zadanifontodlomka-000009"/>
              </w:rPr>
              <w:t>papir i karton</w:t>
            </w:r>
            <w:r>
              <w:t xml:space="preserve"> </w:t>
            </w:r>
          </w:p>
        </w:tc>
        <w:tc>
          <w:tcPr>
            <w:tcW w:w="42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5F9FE55" w14:textId="77777777" w:rsidR="00EF4EE4" w:rsidRDefault="00EF4EE4">
            <w:pPr>
              <w:pStyle w:val="normal-000418"/>
            </w:pPr>
            <w:r>
              <w:rPr>
                <w:rStyle w:val="zadanifontodlomka-000009"/>
              </w:rPr>
              <w:t>- dopušten je biološki razgradivi papir od pakiranja prehrambenih proizvoda ili koji je korišten za odvojeno sakupljanje biootpada koji ne sadrži plastične laminate</w:t>
            </w:r>
            <w:r>
              <w:t xml:space="preserve"> </w:t>
            </w:r>
          </w:p>
        </w:tc>
      </w:tr>
      <w:tr w:rsidR="00EF4EE4" w14:paraId="5F72D7D5"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7A9C1F0F" w14:textId="77777777" w:rsidR="00EF4EE4" w:rsidRDefault="00EF4EE4">
            <w:pPr>
              <w:pStyle w:val="normal-000136"/>
            </w:pPr>
            <w:r>
              <w:rPr>
                <w:rStyle w:val="zadanifontodlomka-000009"/>
              </w:rPr>
              <w:t>20 01 08</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52607217" w14:textId="77777777" w:rsidR="00EF4EE4" w:rsidRDefault="00EF4EE4">
            <w:pPr>
              <w:pStyle w:val="normal-000136"/>
            </w:pPr>
            <w:r>
              <w:rPr>
                <w:rStyle w:val="zadanifontodlomka-000009"/>
              </w:rPr>
              <w:t>biorazgradivi otpad iz kuhinja i iz kantina</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5905CF12" w14:textId="77777777" w:rsidR="00EF4EE4" w:rsidRDefault="00EF4EE4">
            <w:pPr>
              <w:pStyle w:val="normal-000413"/>
            </w:pPr>
            <w:r>
              <w:rPr>
                <w:rStyle w:val="zadanifontodlomka-000009"/>
              </w:rPr>
              <w:t>- dopušteno je otpadno voće i povrće, žitarice, ostaci od pripreme kave i čaja, i sl.,</w:t>
            </w:r>
            <w:r>
              <w:t xml:space="preserve"> </w:t>
            </w:r>
          </w:p>
          <w:p w14:paraId="4EE5C2E6" w14:textId="77777777" w:rsidR="00EF4EE4" w:rsidRDefault="00EF4EE4">
            <w:pPr>
              <w:pStyle w:val="normal-000413"/>
            </w:pPr>
            <w:r>
              <w:rPr>
                <w:rStyle w:val="zadanifontodlomka-000009"/>
              </w:rPr>
              <w:t>- nisu dopušteni nusproizvodi životinjskog podrijetla, osim ljuski od jaja</w:t>
            </w:r>
            <w:r>
              <w:t xml:space="preserve"> </w:t>
            </w:r>
          </w:p>
        </w:tc>
      </w:tr>
      <w:tr w:rsidR="00EF4EE4" w14:paraId="5DF5CFFA"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53CEDDE5" w14:textId="77777777" w:rsidR="00EF4EE4" w:rsidRDefault="00EF4EE4">
            <w:pPr>
              <w:pStyle w:val="normal-000136"/>
            </w:pPr>
            <w:r>
              <w:rPr>
                <w:rStyle w:val="zadanifontodlomka-000009"/>
              </w:rPr>
              <w:t>20 01 38</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42237A06" w14:textId="77777777" w:rsidR="00EF4EE4" w:rsidRDefault="00EF4EE4">
            <w:pPr>
              <w:pStyle w:val="normal-000136"/>
            </w:pPr>
            <w:r>
              <w:rPr>
                <w:rStyle w:val="zadanifontodlomka-000009"/>
              </w:rPr>
              <w:t>drvo koje nije navedeno pod 20 01 37*</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660D1E3B" w14:textId="77777777" w:rsidR="00EF4EE4" w:rsidRDefault="00EF4EE4">
            <w:pPr>
              <w:pStyle w:val="normal-000413"/>
            </w:pPr>
            <w:r>
              <w:rPr>
                <w:rStyle w:val="zadanifontodlomka-000009"/>
              </w:rPr>
              <w:t xml:space="preserve">- dopušteno je samo netretirano drvo koje ne sadrži </w:t>
            </w:r>
            <w:r>
              <w:rPr>
                <w:rStyle w:val="zadanifontodlomka-000423"/>
              </w:rPr>
              <w:t xml:space="preserve">aditive </w:t>
            </w:r>
            <w:r>
              <w:rPr>
                <w:rStyle w:val="zadanifontodlomka-000009"/>
              </w:rPr>
              <w:t>premaze, sredstva za zaštitu i druge ostatke toksičnih/onečišćujućih tvari,</w:t>
            </w:r>
            <w:r>
              <w:t xml:space="preserve"> </w:t>
            </w:r>
          </w:p>
          <w:p w14:paraId="204DA669" w14:textId="77777777" w:rsidR="00EF4EE4" w:rsidRDefault="00EF4EE4">
            <w:pPr>
              <w:pStyle w:val="normal-000413"/>
            </w:pPr>
            <w:r>
              <w:rPr>
                <w:rStyle w:val="zadanifontodlomka-000009"/>
              </w:rPr>
              <w:t>- glomazni otpad nije dopušten</w:t>
            </w:r>
            <w:r>
              <w:t xml:space="preserve"> </w:t>
            </w:r>
          </w:p>
        </w:tc>
      </w:tr>
      <w:tr w:rsidR="00EF4EE4" w14:paraId="788D33E8"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3A388EC0" w14:textId="77777777" w:rsidR="00EF4EE4" w:rsidRDefault="00EF4EE4">
            <w:pPr>
              <w:pStyle w:val="normal-000136"/>
            </w:pPr>
            <w:r>
              <w:rPr>
                <w:rStyle w:val="zadanifontodlomka-000009"/>
              </w:rPr>
              <w:t>20 02 01</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26C928EE" w14:textId="77777777" w:rsidR="00EF4EE4" w:rsidRDefault="00EF4EE4">
            <w:pPr>
              <w:pStyle w:val="normal-000136"/>
            </w:pPr>
            <w:r>
              <w:rPr>
                <w:rStyle w:val="zadanifontodlomka-000009"/>
              </w:rPr>
              <w:t>biorazgradivi otpad</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E33E963" w14:textId="77777777" w:rsidR="00EF4EE4" w:rsidRDefault="00EF4EE4">
            <w:pPr>
              <w:pStyle w:val="normal-000413"/>
            </w:pPr>
            <w:r>
              <w:rPr>
                <w:rStyle w:val="zadanifontodlomka-000009"/>
              </w:rPr>
              <w:t>- dopušten je otpad iz vrtova, zeleni otpad, otpad iz vrtlarstva, otpaci od orezivanje živica i drveća, trava, biološki razgradivi otpad sa groblja</w:t>
            </w:r>
            <w:r>
              <w:t xml:space="preserve"> </w:t>
            </w:r>
          </w:p>
        </w:tc>
      </w:tr>
      <w:tr w:rsidR="00EF4EE4" w14:paraId="106E53FF" w14:textId="77777777">
        <w:tc>
          <w:tcPr>
            <w:tcW w:w="960"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5C0D4D48" w14:textId="77777777" w:rsidR="00EF4EE4" w:rsidRDefault="00EF4EE4">
            <w:pPr>
              <w:pStyle w:val="normal-000136"/>
            </w:pPr>
            <w:r>
              <w:rPr>
                <w:rStyle w:val="zadanifontodlomka-000009"/>
              </w:rPr>
              <w:t>20 03 02</w:t>
            </w:r>
            <w:r>
              <w:t xml:space="preserve"> </w:t>
            </w:r>
          </w:p>
        </w:tc>
        <w:tc>
          <w:tcPr>
            <w:tcW w:w="3105" w:type="dxa"/>
            <w:tcBorders>
              <w:top w:val="single" w:sz="6" w:space="0" w:color="000000"/>
              <w:left w:val="single" w:sz="6" w:space="0" w:color="000000"/>
              <w:bottom w:val="single" w:sz="6" w:space="0" w:color="000000"/>
              <w:right w:val="nil"/>
            </w:tcBorders>
            <w:shd w:val="clear" w:color="auto" w:fill="FFFFFF"/>
            <w:tcMar>
              <w:top w:w="0" w:type="dxa"/>
              <w:left w:w="90" w:type="dxa"/>
              <w:bottom w:w="0" w:type="dxa"/>
              <w:right w:w="75" w:type="dxa"/>
            </w:tcMar>
            <w:hideMark/>
          </w:tcPr>
          <w:p w14:paraId="055AA2B2" w14:textId="77777777" w:rsidR="00EF4EE4" w:rsidRDefault="00EF4EE4">
            <w:pPr>
              <w:pStyle w:val="normal-000136"/>
            </w:pPr>
            <w:r>
              <w:rPr>
                <w:rStyle w:val="zadanifontodlomka-000009"/>
              </w:rPr>
              <w:t>otpad s tržnica</w:t>
            </w:r>
            <w:r>
              <w:t xml:space="preserve"> </w:t>
            </w:r>
          </w:p>
        </w:tc>
        <w:tc>
          <w:tcPr>
            <w:tcW w:w="4215" w:type="dxa"/>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hideMark/>
          </w:tcPr>
          <w:p w14:paraId="01202A7C" w14:textId="77777777" w:rsidR="00EF4EE4" w:rsidRDefault="00EF4EE4">
            <w:pPr>
              <w:pStyle w:val="normal-000413"/>
            </w:pPr>
            <w:r>
              <w:rPr>
                <w:rStyle w:val="zadanifontodlomka-000009"/>
              </w:rPr>
              <w:t>- dopušten je samo odvojeno sakupljeni biološki razgradivi otpad npr. otpadno voće i povrće, cvijeće,</w:t>
            </w:r>
            <w:r>
              <w:t xml:space="preserve"> </w:t>
            </w:r>
          </w:p>
          <w:p w14:paraId="4A0A83C7" w14:textId="77777777" w:rsidR="00EF4EE4" w:rsidRDefault="00EF4EE4">
            <w:pPr>
              <w:pStyle w:val="normal-000413"/>
            </w:pPr>
            <w:r>
              <w:rPr>
                <w:rStyle w:val="zadanifontodlomka-000009"/>
              </w:rPr>
              <w:t>- nije dopuštena izdvojena frakcija otpada koja nije odvojeno sakupljena</w:t>
            </w:r>
            <w:r>
              <w:t xml:space="preserve"> </w:t>
            </w:r>
          </w:p>
        </w:tc>
      </w:tr>
    </w:tbl>
    <w:p w14:paraId="73990F63" w14:textId="77777777" w:rsidR="00EF4EE4" w:rsidRDefault="00EF4EE4">
      <w:pPr>
        <w:pStyle w:val="normal-000240"/>
      </w:pPr>
      <w:r>
        <w:rPr>
          <w:rStyle w:val="000007"/>
        </w:rPr>
        <w:t> </w:t>
      </w:r>
      <w:r>
        <w:t xml:space="preserve"> </w:t>
      </w:r>
    </w:p>
    <w:p w14:paraId="51F03A2E" w14:textId="77777777" w:rsidR="00EF4EE4" w:rsidRDefault="00EF4EE4">
      <w:pPr>
        <w:pStyle w:val="normal-000240"/>
      </w:pPr>
      <w:r>
        <w:rPr>
          <w:rStyle w:val="zadanifontodlomka-000009"/>
        </w:rPr>
        <w:t>Najveći dopušteni kapacitet oporabe je do 75 tona otpada po danu.</w:t>
      </w:r>
      <w:r>
        <w:t xml:space="preserve"> </w:t>
      </w:r>
    </w:p>
    <w:p w14:paraId="07F4E23D" w14:textId="77777777" w:rsidR="00EF4EE4" w:rsidRDefault="00EF4EE4">
      <w:pPr>
        <w:pStyle w:val="normal-000240"/>
      </w:pPr>
      <w:r>
        <w:rPr>
          <w:rStyle w:val="000007"/>
        </w:rPr>
        <w:t> </w:t>
      </w:r>
      <w:r>
        <w:t xml:space="preserve"> </w:t>
      </w:r>
    </w:p>
    <w:p w14:paraId="5897E45F" w14:textId="77777777" w:rsidR="00EF4EE4" w:rsidRDefault="00EF4EE4">
      <w:pPr>
        <w:pStyle w:val="normal-000240"/>
      </w:pPr>
      <w:r>
        <w:rPr>
          <w:rStyle w:val="zadanifontodlomka-000009"/>
        </w:rPr>
        <w:t>Najveća dopuštena količina svih vrsta otpada koja se može nalaziti u bilo kojem trenutku na lokaciji gospodarenja otpadom  na kojoj se obavlja postupak oporabe je 250 tona otpada.</w:t>
      </w:r>
      <w:r>
        <w:t xml:space="preserve"> </w:t>
      </w:r>
    </w:p>
    <w:p w14:paraId="562102C7" w14:textId="77777777" w:rsidR="00EF4EE4" w:rsidRDefault="00EF4EE4">
      <w:pPr>
        <w:pStyle w:val="normal-000136"/>
      </w:pPr>
      <w:r>
        <w:rPr>
          <w:rStyle w:val="000291"/>
        </w:rPr>
        <w:t xml:space="preserve">  </w:t>
      </w:r>
    </w:p>
    <w:p w14:paraId="4B746635" w14:textId="77777777" w:rsidR="00EF4EE4" w:rsidRDefault="00EF4EE4">
      <w:pPr>
        <w:pStyle w:val="normal-000136"/>
      </w:pPr>
      <w:r>
        <w:rPr>
          <w:rStyle w:val="000291"/>
        </w:rPr>
        <w:t xml:space="preserve">  </w:t>
      </w:r>
    </w:p>
    <w:p w14:paraId="4B81D7E5" w14:textId="77777777" w:rsidR="00EF4EE4" w:rsidRDefault="00EF4EE4">
      <w:pPr>
        <w:pStyle w:val="normal-000136"/>
      </w:pPr>
      <w:r>
        <w:rPr>
          <w:rStyle w:val="000291"/>
        </w:rPr>
        <w:t xml:space="preserve">  </w:t>
      </w:r>
    </w:p>
    <w:p w14:paraId="4F444176" w14:textId="77777777" w:rsidR="00EF4EE4" w:rsidRDefault="00EF4EE4">
      <w:pPr>
        <w:pStyle w:val="Heading3"/>
        <w:spacing w:before="0" w:after="0"/>
        <w:rPr>
          <w:rFonts w:eastAsia="Times New Roman"/>
        </w:rPr>
      </w:pPr>
      <w:r>
        <w:rPr>
          <w:rStyle w:val="zadanifontodlomka-000029"/>
          <w:rFonts w:eastAsia="Times New Roman"/>
          <w:b/>
          <w:bCs/>
        </w:rPr>
        <w:t xml:space="preserve">3. OPORABA OTPADNOG ULJA RADI PROIZVODNJE BIOGORIVA </w:t>
      </w:r>
    </w:p>
    <w:p w14:paraId="08901A78" w14:textId="77777777" w:rsidR="00EF4EE4" w:rsidRDefault="00EF4EE4">
      <w:pPr>
        <w:pStyle w:val="normal-000136"/>
      </w:pPr>
      <w:r>
        <w:rPr>
          <w:rStyle w:val="000007"/>
        </w:rPr>
        <w:t> </w:t>
      </w:r>
      <w:r>
        <w:t xml:space="preserve"> </w:t>
      </w:r>
    </w:p>
    <w:p w14:paraId="1B5435D4" w14:textId="77777777" w:rsidR="00EF4EE4" w:rsidRDefault="00EF4EE4">
      <w:pPr>
        <w:pStyle w:val="normal-000136"/>
      </w:pPr>
      <w:r>
        <w:rPr>
          <w:rStyle w:val="zadanifontodlomka-000009"/>
        </w:rPr>
        <w:t>Postupak oporabe je: R 3 i R 13.</w:t>
      </w:r>
      <w:r>
        <w:t xml:space="preserve"> </w:t>
      </w:r>
    </w:p>
    <w:p w14:paraId="08A1BD64" w14:textId="77777777" w:rsidR="00EF4EE4" w:rsidRDefault="00EF4EE4">
      <w:pPr>
        <w:pStyle w:val="normal-000240"/>
      </w:pPr>
      <w:r>
        <w:rPr>
          <w:rStyle w:val="000007"/>
        </w:rPr>
        <w:t> </w:t>
      </w:r>
      <w:r>
        <w:t xml:space="preserve"> </w:t>
      </w:r>
    </w:p>
    <w:p w14:paraId="3FEB61B8" w14:textId="77777777" w:rsidR="00EF4EE4" w:rsidRDefault="00EF4EE4">
      <w:pPr>
        <w:pStyle w:val="normal-000240"/>
      </w:pPr>
      <w:r>
        <w:rPr>
          <w:rStyle w:val="zadanifontodlomka-000009"/>
        </w:rPr>
        <w:t xml:space="preserve">Vrste otpada koje je dopušteno obrađivati u sklopu oporabe su: </w:t>
      </w:r>
    </w:p>
    <w:p w14:paraId="4410B91E" w14:textId="77777777" w:rsidR="00EF4EE4" w:rsidRDefault="00EF4EE4">
      <w:pPr>
        <w:pStyle w:val="000424"/>
      </w:pPr>
      <w:r>
        <w:rPr>
          <w:rStyle w:val="000425"/>
        </w:rPr>
        <w:t>◊</w:t>
      </w:r>
      <w:r>
        <w:t xml:space="preserve"> </w:t>
      </w:r>
      <w:r>
        <w:rPr>
          <w:rStyle w:val="zadanifontodlomka-000009"/>
        </w:rPr>
        <w:t xml:space="preserve">19 08 09 mješavine masti i ulja iz separatora ulje/voda, koje sadrže samo jestivo ulje i masnoće </w:t>
      </w:r>
    </w:p>
    <w:p w14:paraId="509A959B" w14:textId="77777777" w:rsidR="00EF4EE4" w:rsidRDefault="00EF4EE4">
      <w:pPr>
        <w:pStyle w:val="000424"/>
      </w:pPr>
      <w:r>
        <w:rPr>
          <w:rStyle w:val="000425"/>
        </w:rPr>
        <w:t>◊</w:t>
      </w:r>
      <w:r>
        <w:t xml:space="preserve"> </w:t>
      </w:r>
      <w:r>
        <w:rPr>
          <w:rStyle w:val="zadanifontodlomka-000009"/>
        </w:rPr>
        <w:t>20 01 25 jestiva ulja i masti</w:t>
      </w:r>
      <w:r>
        <w:t xml:space="preserve"> </w:t>
      </w:r>
    </w:p>
    <w:p w14:paraId="556A2FC0" w14:textId="77777777" w:rsidR="00EF4EE4" w:rsidRDefault="00EF4EE4">
      <w:pPr>
        <w:pStyle w:val="normal-000240"/>
      </w:pPr>
      <w:r>
        <w:rPr>
          <w:rStyle w:val="000007"/>
        </w:rPr>
        <w:t> </w:t>
      </w:r>
      <w:r>
        <w:t xml:space="preserve"> </w:t>
      </w:r>
    </w:p>
    <w:p w14:paraId="65B6CDC9" w14:textId="77777777" w:rsidR="00EF4EE4" w:rsidRDefault="00EF4EE4">
      <w:pPr>
        <w:pStyle w:val="normal-000240"/>
      </w:pPr>
      <w:r>
        <w:rPr>
          <w:rStyle w:val="zadanifontodlomka-000009"/>
        </w:rPr>
        <w:t>Biogorivo je propisano posebnim propisom koji uređuje biogoriva za prijevoz</w:t>
      </w:r>
      <w:r>
        <w:t xml:space="preserve"> </w:t>
      </w:r>
    </w:p>
    <w:p w14:paraId="31018D95" w14:textId="77777777" w:rsidR="00EF4EE4" w:rsidRDefault="00EF4EE4">
      <w:pPr>
        <w:pStyle w:val="normal-000240"/>
      </w:pPr>
      <w:r>
        <w:rPr>
          <w:rStyle w:val="000007"/>
        </w:rPr>
        <w:t> </w:t>
      </w:r>
      <w:r>
        <w:t xml:space="preserve"> </w:t>
      </w:r>
    </w:p>
    <w:p w14:paraId="23A166BF" w14:textId="77777777" w:rsidR="00EF4EE4" w:rsidRDefault="00EF4EE4">
      <w:pPr>
        <w:pStyle w:val="normal-000240"/>
      </w:pPr>
      <w:r>
        <w:rPr>
          <w:rStyle w:val="zadanifontodlomka-000009"/>
        </w:rPr>
        <w:t>Najveći dopušteni kapacitet oporabe je do 10 tona po danu.</w:t>
      </w:r>
      <w:r>
        <w:t xml:space="preserve"> </w:t>
      </w:r>
    </w:p>
    <w:p w14:paraId="01EF6A28" w14:textId="77777777" w:rsidR="00EF4EE4" w:rsidRDefault="00EF4EE4">
      <w:pPr>
        <w:pStyle w:val="normal-000240"/>
      </w:pPr>
      <w:r>
        <w:rPr>
          <w:rStyle w:val="000007"/>
        </w:rPr>
        <w:t> </w:t>
      </w:r>
      <w:r>
        <w:t xml:space="preserve"> </w:t>
      </w:r>
    </w:p>
    <w:p w14:paraId="58C83FEB" w14:textId="77777777" w:rsidR="00EF4EE4" w:rsidRDefault="00EF4EE4">
      <w:pPr>
        <w:pStyle w:val="normal-000240"/>
      </w:pPr>
      <w:r>
        <w:rPr>
          <w:rStyle w:val="zadanifontodlomka-000009"/>
        </w:rPr>
        <w:t>Najveća dopuštena količina svih vrsta otpada koja se može nalaziti u bilo kojem trenutku na lokaciji gospodarenja otpadom  na kojoj se obavlja postupak oporabe je 100 tona otpada.</w:t>
      </w:r>
      <w:r>
        <w:t xml:space="preserve"> </w:t>
      </w:r>
    </w:p>
    <w:p w14:paraId="15490DD7" w14:textId="77777777" w:rsidR="00EF4EE4" w:rsidRDefault="00EF4EE4">
      <w:pPr>
        <w:pStyle w:val="normal-000136"/>
      </w:pPr>
      <w:r>
        <w:rPr>
          <w:rStyle w:val="000007"/>
        </w:rPr>
        <w:lastRenderedPageBreak/>
        <w:t> </w:t>
      </w:r>
      <w:r>
        <w:t xml:space="preserve"> </w:t>
      </w:r>
    </w:p>
    <w:p w14:paraId="2EA4B810" w14:textId="77777777" w:rsidR="00EF4EE4" w:rsidRDefault="00EF4EE4">
      <w:pPr>
        <w:pStyle w:val="normal-000136"/>
      </w:pPr>
      <w:r>
        <w:rPr>
          <w:rStyle w:val="000007"/>
        </w:rPr>
        <w:t> </w:t>
      </w:r>
      <w:r>
        <w:t xml:space="preserve"> </w:t>
      </w:r>
    </w:p>
    <w:p w14:paraId="0036182E" w14:textId="77777777" w:rsidR="00EF4EE4" w:rsidRDefault="00EF4EE4">
      <w:pPr>
        <w:pStyle w:val="normal-000136"/>
      </w:pPr>
      <w:r>
        <w:rPr>
          <w:rStyle w:val="000007"/>
        </w:rPr>
        <w:t> </w:t>
      </w:r>
      <w:r>
        <w:t xml:space="preserve"> </w:t>
      </w:r>
    </w:p>
    <w:p w14:paraId="364A526F" w14:textId="77777777" w:rsidR="00EF4EE4" w:rsidRDefault="00EF4EE4">
      <w:pPr>
        <w:pStyle w:val="Heading3"/>
        <w:spacing w:before="0" w:after="0"/>
        <w:rPr>
          <w:rFonts w:eastAsia="Times New Roman"/>
        </w:rPr>
      </w:pPr>
      <w:r>
        <w:rPr>
          <w:rStyle w:val="zadanifontodlomka-000029"/>
          <w:rFonts w:eastAsia="Times New Roman"/>
          <w:b/>
          <w:bCs/>
        </w:rPr>
        <w:t xml:space="preserve">4. OPORABA DRVNOG OTPADA RADI PROIZVODNJE PROIZVODA OD DRVA </w:t>
      </w:r>
    </w:p>
    <w:p w14:paraId="5C494F3B" w14:textId="77777777" w:rsidR="00EF4EE4" w:rsidRDefault="00EF4EE4">
      <w:pPr>
        <w:pStyle w:val="normal-000136"/>
      </w:pPr>
      <w:r>
        <w:rPr>
          <w:rStyle w:val="000007"/>
        </w:rPr>
        <w:t> </w:t>
      </w:r>
      <w:r>
        <w:t xml:space="preserve"> </w:t>
      </w:r>
    </w:p>
    <w:p w14:paraId="037169AC" w14:textId="77777777" w:rsidR="00EF4EE4" w:rsidRDefault="00EF4EE4">
      <w:pPr>
        <w:pStyle w:val="normal-000136"/>
      </w:pPr>
      <w:r>
        <w:rPr>
          <w:rStyle w:val="zadanifontodlomka-000009"/>
        </w:rPr>
        <w:t>Postupak oporabe je: R 3 i R 13.</w:t>
      </w:r>
      <w:r>
        <w:t xml:space="preserve"> </w:t>
      </w:r>
    </w:p>
    <w:p w14:paraId="30EF99CB" w14:textId="77777777" w:rsidR="00EF4EE4" w:rsidRDefault="00EF4EE4">
      <w:pPr>
        <w:pStyle w:val="normal-000240"/>
      </w:pPr>
      <w:r>
        <w:rPr>
          <w:rStyle w:val="000007"/>
        </w:rPr>
        <w:t> </w:t>
      </w:r>
      <w:r>
        <w:t xml:space="preserve"> </w:t>
      </w:r>
    </w:p>
    <w:p w14:paraId="72EBBDF6" w14:textId="77777777" w:rsidR="00EF4EE4" w:rsidRDefault="00EF4EE4">
      <w:pPr>
        <w:pStyle w:val="normal-000240"/>
      </w:pPr>
      <w:r>
        <w:rPr>
          <w:rStyle w:val="zadanifontodlomka-000009"/>
        </w:rPr>
        <w:t xml:space="preserve">Vrste otpada koje je dopušteno obrađivati u sklopu oporabe su: </w:t>
      </w:r>
    </w:p>
    <w:p w14:paraId="58E36F91" w14:textId="77777777" w:rsidR="00EF4EE4" w:rsidRDefault="00EF4EE4">
      <w:pPr>
        <w:pStyle w:val="normal-000136"/>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75"/>
        <w:gridCol w:w="4440"/>
        <w:gridCol w:w="2715"/>
      </w:tblGrid>
      <w:tr w:rsidR="00EF4EE4" w14:paraId="1597A39D" w14:textId="77777777">
        <w:tc>
          <w:tcPr>
            <w:tcW w:w="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83BE86A" w14:textId="77777777" w:rsidR="00EF4EE4" w:rsidRDefault="00EF4EE4">
            <w:pPr>
              <w:pStyle w:val="normal-000239"/>
            </w:pPr>
            <w:r>
              <w:rPr>
                <w:rStyle w:val="zadanifontodlomka-000029"/>
              </w:rPr>
              <w:t xml:space="preserve">Ključni broj </w:t>
            </w:r>
          </w:p>
        </w:tc>
        <w:tc>
          <w:tcPr>
            <w:tcW w:w="44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D500313" w14:textId="77777777" w:rsidR="00EF4EE4" w:rsidRDefault="00EF4EE4">
            <w:pPr>
              <w:pStyle w:val="normal-000239"/>
            </w:pPr>
            <w:r>
              <w:rPr>
                <w:rStyle w:val="zadanifontodlomka-000029"/>
              </w:rPr>
              <w:t xml:space="preserve">Naziv otpada </w:t>
            </w:r>
          </w:p>
        </w:tc>
        <w:tc>
          <w:tcPr>
            <w:tcW w:w="271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192BE34" w14:textId="77777777" w:rsidR="00EF4EE4" w:rsidRDefault="00EF4EE4">
            <w:pPr>
              <w:pStyle w:val="normal-000239"/>
            </w:pPr>
            <w:r>
              <w:rPr>
                <w:rStyle w:val="zadanifontodlomka-000029"/>
              </w:rPr>
              <w:t xml:space="preserve">Dodatni uvjeti </w:t>
            </w:r>
          </w:p>
        </w:tc>
      </w:tr>
      <w:tr w:rsidR="00EF4EE4" w14:paraId="0E0DC20E" w14:textId="77777777">
        <w:tc>
          <w:tcPr>
            <w:tcW w:w="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56C85E3" w14:textId="77777777" w:rsidR="00EF4EE4" w:rsidRDefault="00EF4EE4">
            <w:pPr>
              <w:pStyle w:val="normal-000239"/>
            </w:pPr>
            <w:r>
              <w:rPr>
                <w:rStyle w:val="zadanifontodlomka-000009"/>
              </w:rPr>
              <w:t>02 01 03</w:t>
            </w:r>
            <w:r>
              <w:t xml:space="preserve"> </w:t>
            </w:r>
          </w:p>
        </w:tc>
        <w:tc>
          <w:tcPr>
            <w:tcW w:w="44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F595D15" w14:textId="77777777" w:rsidR="00EF4EE4" w:rsidRDefault="00EF4EE4">
            <w:pPr>
              <w:pStyle w:val="normal-000136"/>
            </w:pPr>
            <w:r>
              <w:rPr>
                <w:rStyle w:val="zadanifontodlomka-000009"/>
              </w:rPr>
              <w:t>otpadna biljna tkiva</w:t>
            </w:r>
            <w:r>
              <w:t xml:space="preserve"> </w:t>
            </w:r>
          </w:p>
        </w:tc>
        <w:tc>
          <w:tcPr>
            <w:tcW w:w="2715" w:type="dxa"/>
            <w:vMerge w:val="restart"/>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254E625" w14:textId="77777777" w:rsidR="00EF4EE4" w:rsidRDefault="00EF4EE4">
            <w:pPr>
              <w:pStyle w:val="normal-000136"/>
            </w:pPr>
            <w:r>
              <w:rPr>
                <w:rStyle w:val="zadanifontodlomka-000009"/>
              </w:rPr>
              <w:t>samo netretirano drvo bez ljepila, punila, boje ili drugog zaštitnog premaza osim zaštitnog premaza lanenim uljem, tungovim uljem, konopljinim uljem ili ribljim uljem i slično</w:t>
            </w:r>
            <w:r>
              <w:t xml:space="preserve"> </w:t>
            </w:r>
          </w:p>
        </w:tc>
      </w:tr>
      <w:tr w:rsidR="00EF4EE4" w14:paraId="3F42277C" w14:textId="77777777">
        <w:tc>
          <w:tcPr>
            <w:tcW w:w="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0DA57CC" w14:textId="77777777" w:rsidR="00EF4EE4" w:rsidRDefault="00EF4EE4">
            <w:pPr>
              <w:pStyle w:val="normal-000239"/>
            </w:pPr>
            <w:r>
              <w:rPr>
                <w:rStyle w:val="zadanifontodlomka-000009"/>
              </w:rPr>
              <w:t>03 01 01</w:t>
            </w:r>
            <w:r>
              <w:t xml:space="preserve"> </w:t>
            </w:r>
          </w:p>
        </w:tc>
        <w:tc>
          <w:tcPr>
            <w:tcW w:w="44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3670D3F" w14:textId="77777777" w:rsidR="00EF4EE4" w:rsidRDefault="00EF4EE4">
            <w:pPr>
              <w:pStyle w:val="normal-000136"/>
            </w:pPr>
            <w:r>
              <w:rPr>
                <w:rStyle w:val="zadanifontodlomka-000009"/>
              </w:rPr>
              <w:t>otpadna kora i pluto</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73DF15" w14:textId="77777777" w:rsidR="00EF4EE4" w:rsidRDefault="00EF4EE4">
            <w:pPr>
              <w:rPr>
                <w:sz w:val="24"/>
                <w:szCs w:val="24"/>
              </w:rPr>
            </w:pPr>
          </w:p>
        </w:tc>
      </w:tr>
      <w:tr w:rsidR="00EF4EE4" w14:paraId="6CE28327" w14:textId="77777777">
        <w:tc>
          <w:tcPr>
            <w:tcW w:w="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7F18774" w14:textId="77777777" w:rsidR="00EF4EE4" w:rsidRDefault="00EF4EE4">
            <w:pPr>
              <w:pStyle w:val="normal-000136"/>
            </w:pPr>
            <w:r>
              <w:rPr>
                <w:rStyle w:val="zadanifontodlomka-000009"/>
              </w:rPr>
              <w:t>03 01 05</w:t>
            </w:r>
            <w:r>
              <w:t xml:space="preserve"> </w:t>
            </w:r>
          </w:p>
        </w:tc>
        <w:tc>
          <w:tcPr>
            <w:tcW w:w="44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7E64AF4" w14:textId="77777777" w:rsidR="00EF4EE4" w:rsidRDefault="00EF4EE4">
            <w:pPr>
              <w:pStyle w:val="normal-000136"/>
            </w:pPr>
            <w:r>
              <w:rPr>
                <w:rStyle w:val="zadanifontodlomka-000009"/>
              </w:rPr>
              <w:t>piljevina, strugotine, otpaci od rezanja drva, drvo, iverica i furnir, koji nisu navedeni pod 03 01 04*</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D63601" w14:textId="77777777" w:rsidR="00EF4EE4" w:rsidRDefault="00EF4EE4">
            <w:pPr>
              <w:rPr>
                <w:sz w:val="24"/>
                <w:szCs w:val="24"/>
              </w:rPr>
            </w:pPr>
          </w:p>
        </w:tc>
      </w:tr>
      <w:tr w:rsidR="00EF4EE4" w14:paraId="08F518D6" w14:textId="77777777">
        <w:tc>
          <w:tcPr>
            <w:tcW w:w="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8CE5140" w14:textId="77777777" w:rsidR="00EF4EE4" w:rsidRDefault="00EF4EE4">
            <w:pPr>
              <w:pStyle w:val="normal-000136"/>
            </w:pPr>
            <w:r>
              <w:rPr>
                <w:rStyle w:val="zadanifontodlomka-000009"/>
              </w:rPr>
              <w:t>03 03 01</w:t>
            </w:r>
            <w:r>
              <w:t xml:space="preserve"> </w:t>
            </w:r>
          </w:p>
        </w:tc>
        <w:tc>
          <w:tcPr>
            <w:tcW w:w="44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E0FD540" w14:textId="77777777" w:rsidR="00EF4EE4" w:rsidRDefault="00EF4EE4">
            <w:pPr>
              <w:pStyle w:val="normal-000136"/>
            </w:pPr>
            <w:r>
              <w:rPr>
                <w:rStyle w:val="zadanifontodlomka-000009"/>
              </w:rPr>
              <w:t>otpadna kora i otpaci drveta</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74B94A" w14:textId="77777777" w:rsidR="00EF4EE4" w:rsidRDefault="00EF4EE4">
            <w:pPr>
              <w:rPr>
                <w:sz w:val="24"/>
                <w:szCs w:val="24"/>
              </w:rPr>
            </w:pPr>
          </w:p>
        </w:tc>
      </w:tr>
      <w:tr w:rsidR="00EF4EE4" w14:paraId="0A34D645" w14:textId="77777777">
        <w:tc>
          <w:tcPr>
            <w:tcW w:w="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DC69220" w14:textId="77777777" w:rsidR="00EF4EE4" w:rsidRDefault="00EF4EE4">
            <w:pPr>
              <w:pStyle w:val="normal-000136"/>
            </w:pPr>
            <w:r>
              <w:rPr>
                <w:rStyle w:val="zadanifontodlomka-000009"/>
              </w:rPr>
              <w:t>15 01 03</w:t>
            </w:r>
            <w:r>
              <w:t xml:space="preserve"> </w:t>
            </w:r>
          </w:p>
        </w:tc>
        <w:tc>
          <w:tcPr>
            <w:tcW w:w="44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5E09AF0" w14:textId="77777777" w:rsidR="00EF4EE4" w:rsidRDefault="00EF4EE4">
            <w:pPr>
              <w:pStyle w:val="normal-000136"/>
            </w:pPr>
            <w:r>
              <w:rPr>
                <w:rStyle w:val="zadanifontodlomka-000009"/>
              </w:rPr>
              <w:t>drvena ambalaža</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A49D57" w14:textId="77777777" w:rsidR="00EF4EE4" w:rsidRDefault="00EF4EE4">
            <w:pPr>
              <w:rPr>
                <w:sz w:val="24"/>
                <w:szCs w:val="24"/>
              </w:rPr>
            </w:pPr>
          </w:p>
        </w:tc>
      </w:tr>
      <w:tr w:rsidR="00EF4EE4" w14:paraId="0DF2308C" w14:textId="77777777">
        <w:tc>
          <w:tcPr>
            <w:tcW w:w="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80CC95E" w14:textId="77777777" w:rsidR="00EF4EE4" w:rsidRDefault="00EF4EE4">
            <w:pPr>
              <w:pStyle w:val="normal-000136"/>
            </w:pPr>
            <w:r>
              <w:rPr>
                <w:rStyle w:val="zadanifontodlomka-000009"/>
              </w:rPr>
              <w:t>17 02 01</w:t>
            </w:r>
            <w:r>
              <w:t xml:space="preserve"> </w:t>
            </w:r>
          </w:p>
        </w:tc>
        <w:tc>
          <w:tcPr>
            <w:tcW w:w="44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D95ECC0" w14:textId="77777777" w:rsidR="00EF4EE4" w:rsidRDefault="00EF4EE4">
            <w:pPr>
              <w:pStyle w:val="normal-000136"/>
            </w:pPr>
            <w:r>
              <w:rPr>
                <w:rStyle w:val="zadanifontodlomka-000009"/>
              </w:rPr>
              <w:t>drvo</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A82DCF" w14:textId="77777777" w:rsidR="00EF4EE4" w:rsidRDefault="00EF4EE4">
            <w:pPr>
              <w:rPr>
                <w:sz w:val="24"/>
                <w:szCs w:val="24"/>
              </w:rPr>
            </w:pPr>
          </w:p>
        </w:tc>
      </w:tr>
      <w:tr w:rsidR="00EF4EE4" w14:paraId="570BF3F6" w14:textId="77777777">
        <w:tc>
          <w:tcPr>
            <w:tcW w:w="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F3D363D" w14:textId="77777777" w:rsidR="00EF4EE4" w:rsidRDefault="00EF4EE4">
            <w:pPr>
              <w:pStyle w:val="normal-000136"/>
            </w:pPr>
            <w:r>
              <w:rPr>
                <w:rStyle w:val="zadanifontodlomka-000009"/>
              </w:rPr>
              <w:t>19 12 07</w:t>
            </w:r>
            <w:r>
              <w:t xml:space="preserve"> </w:t>
            </w:r>
          </w:p>
        </w:tc>
        <w:tc>
          <w:tcPr>
            <w:tcW w:w="44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A5691AA" w14:textId="77777777" w:rsidR="00EF4EE4" w:rsidRDefault="00EF4EE4">
            <w:pPr>
              <w:pStyle w:val="normal-000136"/>
            </w:pPr>
            <w:r>
              <w:rPr>
                <w:rStyle w:val="zadanifontodlomka-000009"/>
              </w:rPr>
              <w:t>drvo koje nije navedeno pod 19 12 06*</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1ECF85" w14:textId="77777777" w:rsidR="00EF4EE4" w:rsidRDefault="00EF4EE4">
            <w:pPr>
              <w:rPr>
                <w:sz w:val="24"/>
                <w:szCs w:val="24"/>
              </w:rPr>
            </w:pPr>
          </w:p>
        </w:tc>
      </w:tr>
      <w:tr w:rsidR="00EF4EE4" w14:paraId="3FD8BA65" w14:textId="77777777">
        <w:tc>
          <w:tcPr>
            <w:tcW w:w="9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09B0B9F" w14:textId="77777777" w:rsidR="00EF4EE4" w:rsidRDefault="00EF4EE4">
            <w:pPr>
              <w:pStyle w:val="normal-000136"/>
            </w:pPr>
            <w:r>
              <w:rPr>
                <w:rStyle w:val="zadanifontodlomka-000009"/>
              </w:rPr>
              <w:t>20 01 38</w:t>
            </w:r>
            <w:r>
              <w:t xml:space="preserve"> </w:t>
            </w:r>
          </w:p>
        </w:tc>
        <w:tc>
          <w:tcPr>
            <w:tcW w:w="444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71991C6" w14:textId="77777777" w:rsidR="00EF4EE4" w:rsidRDefault="00EF4EE4">
            <w:pPr>
              <w:pStyle w:val="normal-000136"/>
            </w:pPr>
            <w:r>
              <w:rPr>
                <w:rStyle w:val="zadanifontodlomka-000009"/>
              </w:rPr>
              <w:t>drvo koje nije navedeno pod 20 01 37*</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FA4FEC" w14:textId="77777777" w:rsidR="00EF4EE4" w:rsidRDefault="00EF4EE4">
            <w:pPr>
              <w:rPr>
                <w:sz w:val="24"/>
                <w:szCs w:val="24"/>
              </w:rPr>
            </w:pPr>
          </w:p>
        </w:tc>
      </w:tr>
    </w:tbl>
    <w:p w14:paraId="78738E3A" w14:textId="77777777" w:rsidR="00EF4EE4" w:rsidRDefault="00EF4EE4">
      <w:pPr>
        <w:pStyle w:val="normal-000136"/>
      </w:pPr>
      <w:r>
        <w:rPr>
          <w:rStyle w:val="000007"/>
        </w:rPr>
        <w:t> </w:t>
      </w:r>
      <w:r>
        <w:t xml:space="preserve"> </w:t>
      </w:r>
    </w:p>
    <w:p w14:paraId="04244999" w14:textId="77777777" w:rsidR="00EF4EE4" w:rsidRDefault="00EF4EE4">
      <w:pPr>
        <w:pStyle w:val="normal-000240"/>
      </w:pPr>
      <w:r>
        <w:rPr>
          <w:rStyle w:val="zadanifontodlomka-000009"/>
        </w:rPr>
        <w:t>Najveći dopušteni kapacitet oporabe je do 5 tona po danu.</w:t>
      </w:r>
      <w:r>
        <w:t xml:space="preserve"> </w:t>
      </w:r>
    </w:p>
    <w:p w14:paraId="7F28363D" w14:textId="77777777" w:rsidR="00EF4EE4" w:rsidRDefault="00EF4EE4">
      <w:pPr>
        <w:pStyle w:val="normal-000240"/>
      </w:pPr>
      <w:r>
        <w:rPr>
          <w:rStyle w:val="000007"/>
        </w:rPr>
        <w:t> </w:t>
      </w:r>
      <w:r>
        <w:t xml:space="preserve"> </w:t>
      </w:r>
    </w:p>
    <w:p w14:paraId="44B5C330" w14:textId="77777777" w:rsidR="00EF4EE4" w:rsidRDefault="00EF4EE4">
      <w:pPr>
        <w:pStyle w:val="normal-000240"/>
      </w:pPr>
      <w:r>
        <w:rPr>
          <w:rStyle w:val="zadanifontodlomka-000009"/>
        </w:rPr>
        <w:t>Najveća dopuštena količina svih vrsta otpada koja se može nalaziti u bilo kojem trenutku na lokaciji gospodarenja otpadom  na kojoj se obavlja postupak oporabe je 500 tona otpada.</w:t>
      </w:r>
      <w:r>
        <w:t xml:space="preserve"> </w:t>
      </w:r>
    </w:p>
    <w:p w14:paraId="0C0DDA30" w14:textId="77777777" w:rsidR="00EF4EE4" w:rsidRDefault="00EF4EE4">
      <w:pPr>
        <w:pStyle w:val="normal-000240"/>
      </w:pPr>
      <w:r>
        <w:rPr>
          <w:rStyle w:val="000007"/>
        </w:rPr>
        <w:t> </w:t>
      </w:r>
      <w:r>
        <w:t xml:space="preserve"> </w:t>
      </w:r>
    </w:p>
    <w:p w14:paraId="0A781D70" w14:textId="77777777" w:rsidR="00EF4EE4" w:rsidRDefault="00EF4EE4">
      <w:pPr>
        <w:pStyle w:val="normal-000240"/>
      </w:pPr>
      <w:r>
        <w:rPr>
          <w:rStyle w:val="000007"/>
        </w:rPr>
        <w:t> </w:t>
      </w:r>
      <w:r>
        <w:t xml:space="preserve"> </w:t>
      </w:r>
    </w:p>
    <w:p w14:paraId="3D0DF56E" w14:textId="77777777" w:rsidR="00EF4EE4" w:rsidRDefault="00EF4EE4">
      <w:pPr>
        <w:pStyle w:val="Heading3"/>
        <w:spacing w:before="0" w:after="0"/>
        <w:rPr>
          <w:rFonts w:eastAsia="Times New Roman"/>
        </w:rPr>
      </w:pPr>
      <w:r>
        <w:rPr>
          <w:rStyle w:val="zadanifontodlomka-000029"/>
          <w:rFonts w:eastAsia="Times New Roman"/>
          <w:b/>
          <w:bCs/>
        </w:rPr>
        <w:t xml:space="preserve">5. OPORABA OTPADNOG ASFALTA ZA PROIZVODNJU ASFALTA NA ASFALTNOJ BAZI </w:t>
      </w:r>
    </w:p>
    <w:p w14:paraId="5B8D4916" w14:textId="77777777" w:rsidR="00EF4EE4" w:rsidRDefault="00EF4EE4">
      <w:pPr>
        <w:pStyle w:val="normal-000136"/>
      </w:pPr>
      <w:r>
        <w:rPr>
          <w:rStyle w:val="000291"/>
        </w:rPr>
        <w:t xml:space="preserve">  </w:t>
      </w:r>
    </w:p>
    <w:p w14:paraId="5639BFCF" w14:textId="77777777" w:rsidR="00EF4EE4" w:rsidRDefault="00EF4EE4">
      <w:pPr>
        <w:pStyle w:val="normal-000136"/>
      </w:pPr>
      <w:r>
        <w:rPr>
          <w:rStyle w:val="zadanifontodlomka-000009"/>
        </w:rPr>
        <w:t>Postupak oporabe je: R 5 i R 13.</w:t>
      </w:r>
      <w:r>
        <w:t xml:space="preserve"> </w:t>
      </w:r>
    </w:p>
    <w:p w14:paraId="00805AD8" w14:textId="77777777" w:rsidR="00EF4EE4" w:rsidRDefault="00EF4EE4">
      <w:pPr>
        <w:pStyle w:val="normal-000240"/>
      </w:pPr>
      <w:r>
        <w:rPr>
          <w:rStyle w:val="000007"/>
        </w:rPr>
        <w:t> </w:t>
      </w:r>
      <w:r>
        <w:t xml:space="preserve"> </w:t>
      </w:r>
    </w:p>
    <w:p w14:paraId="5729C07F" w14:textId="77777777" w:rsidR="00EF4EE4" w:rsidRDefault="00EF4EE4">
      <w:pPr>
        <w:pStyle w:val="normal-000240"/>
      </w:pPr>
      <w:r>
        <w:rPr>
          <w:rStyle w:val="zadanifontodlomka-000009"/>
        </w:rPr>
        <w:t xml:space="preserve">Vrste otpada koje je dopušteno obrađivati u sklopu ovoga postupka su: </w:t>
      </w:r>
    </w:p>
    <w:p w14:paraId="77CAB288" w14:textId="77777777" w:rsidR="00EF4EE4" w:rsidRDefault="00EF4EE4">
      <w:pPr>
        <w:pStyle w:val="000424"/>
      </w:pPr>
      <w:r>
        <w:rPr>
          <w:rStyle w:val="000425"/>
        </w:rPr>
        <w:t>◊</w:t>
      </w:r>
      <w:r>
        <w:t xml:space="preserve"> </w:t>
      </w:r>
      <w:r>
        <w:rPr>
          <w:rStyle w:val="zadanifontodlomka-000009"/>
        </w:rPr>
        <w:t>17 03 02 mješavine bitumena koje nisu navedene pod 17 03 01*</w:t>
      </w:r>
      <w:r>
        <w:t xml:space="preserve"> </w:t>
      </w:r>
    </w:p>
    <w:p w14:paraId="36301460" w14:textId="77777777" w:rsidR="00EF4EE4" w:rsidRDefault="00EF4EE4">
      <w:pPr>
        <w:pStyle w:val="000424"/>
      </w:pPr>
      <w:r>
        <w:rPr>
          <w:rStyle w:val="000425"/>
        </w:rPr>
        <w:t>◊</w:t>
      </w:r>
      <w:r>
        <w:t xml:space="preserve"> </w:t>
      </w:r>
      <w:r>
        <w:rPr>
          <w:rStyle w:val="zadanifontodlomka-000009"/>
        </w:rPr>
        <w:t>17 05 04 zemlja i kamenje koji nisu navedeni pod 17 05 03*</w:t>
      </w:r>
      <w:r>
        <w:t xml:space="preserve"> </w:t>
      </w:r>
    </w:p>
    <w:p w14:paraId="6D8A8236" w14:textId="77777777" w:rsidR="00EF4EE4" w:rsidRDefault="00EF4EE4">
      <w:pPr>
        <w:pStyle w:val="normal-000240"/>
      </w:pPr>
      <w:r>
        <w:rPr>
          <w:rStyle w:val="000007"/>
        </w:rPr>
        <w:t> </w:t>
      </w:r>
      <w:r>
        <w:t xml:space="preserve"> </w:t>
      </w:r>
    </w:p>
    <w:p w14:paraId="75B23B90" w14:textId="77777777" w:rsidR="00EF4EE4" w:rsidRDefault="00EF4EE4">
      <w:pPr>
        <w:pStyle w:val="normal-000240"/>
      </w:pPr>
      <w:r>
        <w:rPr>
          <w:rStyle w:val="zadanifontodlomka-000009"/>
        </w:rPr>
        <w:t>Najveći dopušteni kapacitet oporabe je 100.000 tona otpada godišnje.</w:t>
      </w:r>
      <w:r>
        <w:t xml:space="preserve"> </w:t>
      </w:r>
    </w:p>
    <w:p w14:paraId="51A3FD85" w14:textId="77777777" w:rsidR="00EF4EE4" w:rsidRDefault="00EF4EE4">
      <w:pPr>
        <w:pStyle w:val="normal-000240"/>
      </w:pPr>
      <w:r>
        <w:rPr>
          <w:rStyle w:val="000007"/>
        </w:rPr>
        <w:lastRenderedPageBreak/>
        <w:t> </w:t>
      </w:r>
      <w:r>
        <w:t xml:space="preserve"> </w:t>
      </w:r>
    </w:p>
    <w:p w14:paraId="1B41BB0C" w14:textId="77777777" w:rsidR="00EF4EE4" w:rsidRDefault="00EF4EE4">
      <w:pPr>
        <w:pStyle w:val="normal-000240"/>
      </w:pPr>
      <w:r>
        <w:rPr>
          <w:rStyle w:val="zadanifontodlomka-000009"/>
        </w:rPr>
        <w:t>Najveća dopuštena količina svih vrsta otpada koja se može nalaziti u bilo kojem trenutku na lokaciji gospodarenja otpadom  na kojoj se obavlja postupak oporabe je 100.000 tona otpada.</w:t>
      </w:r>
      <w:r>
        <w:t xml:space="preserve"> </w:t>
      </w:r>
    </w:p>
    <w:p w14:paraId="43B18C22" w14:textId="77777777" w:rsidR="00EF4EE4" w:rsidRDefault="00EF4EE4">
      <w:pPr>
        <w:pStyle w:val="normal-000240"/>
      </w:pPr>
      <w:r>
        <w:rPr>
          <w:rStyle w:val="000291"/>
        </w:rPr>
        <w:t xml:space="preserve">  </w:t>
      </w:r>
    </w:p>
    <w:p w14:paraId="0D59C6DA" w14:textId="77777777" w:rsidR="00EF4EE4" w:rsidRDefault="00EF4EE4">
      <w:pPr>
        <w:pStyle w:val="normal-000136"/>
      </w:pPr>
      <w:r>
        <w:rPr>
          <w:rStyle w:val="000291"/>
        </w:rPr>
        <w:t xml:space="preserve">  </w:t>
      </w:r>
    </w:p>
    <w:p w14:paraId="482E4C25" w14:textId="77777777" w:rsidR="00EF4EE4" w:rsidRDefault="00EF4EE4">
      <w:pPr>
        <w:pStyle w:val="normal-000136"/>
      </w:pPr>
      <w:r>
        <w:rPr>
          <w:rStyle w:val="000291"/>
        </w:rPr>
        <w:t xml:space="preserve">  </w:t>
      </w:r>
    </w:p>
    <w:p w14:paraId="332C1510" w14:textId="77777777" w:rsidR="00EF4EE4" w:rsidRDefault="00EF4EE4">
      <w:pPr>
        <w:pStyle w:val="Heading3"/>
        <w:spacing w:before="0" w:after="0"/>
        <w:rPr>
          <w:rFonts w:eastAsia="Times New Roman"/>
        </w:rPr>
      </w:pPr>
      <w:r>
        <w:rPr>
          <w:rStyle w:val="zadanifontodlomka-000029"/>
          <w:rFonts w:eastAsia="Times New Roman"/>
          <w:b/>
          <w:bCs/>
        </w:rPr>
        <w:t xml:space="preserve">6. POPRAVAK I ČIŠĆENJE ELEKTRIČNIH I ELEKTRONIČKIH UREĐAJA </w:t>
      </w:r>
    </w:p>
    <w:p w14:paraId="3D30D6B0" w14:textId="77777777" w:rsidR="00EF4EE4" w:rsidRDefault="00EF4EE4">
      <w:pPr>
        <w:pStyle w:val="normal-000136"/>
      </w:pPr>
      <w:r>
        <w:rPr>
          <w:rStyle w:val="000007"/>
        </w:rPr>
        <w:t> </w:t>
      </w:r>
      <w:r>
        <w:t xml:space="preserve"> </w:t>
      </w:r>
    </w:p>
    <w:p w14:paraId="15A8E98B" w14:textId="77777777" w:rsidR="00EF4EE4" w:rsidRDefault="00EF4EE4">
      <w:pPr>
        <w:pStyle w:val="normal-000136"/>
      </w:pPr>
      <w:r>
        <w:rPr>
          <w:rStyle w:val="zadanifontodlomka-000009"/>
        </w:rPr>
        <w:t>Postupak oporabe je: priprema za ponovnu uporabu postupcima R 4 i R 13.</w:t>
      </w:r>
      <w:r>
        <w:t xml:space="preserve"> </w:t>
      </w:r>
    </w:p>
    <w:p w14:paraId="0C14378A" w14:textId="77777777" w:rsidR="00EF4EE4" w:rsidRDefault="00EF4EE4">
      <w:pPr>
        <w:pStyle w:val="normal-000240"/>
      </w:pPr>
      <w:r>
        <w:rPr>
          <w:rStyle w:val="000007"/>
        </w:rPr>
        <w:t> </w:t>
      </w:r>
      <w:r>
        <w:t xml:space="preserve"> </w:t>
      </w:r>
    </w:p>
    <w:p w14:paraId="7EA36BE4" w14:textId="77777777" w:rsidR="00EF4EE4" w:rsidRDefault="00EF4EE4">
      <w:pPr>
        <w:pStyle w:val="normal-000240"/>
      </w:pPr>
      <w:r>
        <w:rPr>
          <w:rStyle w:val="zadanifontodlomka-000009"/>
        </w:rPr>
        <w:t xml:space="preserve">Vrste otpada koje je dopušteno obrađivati u sklopu oporabe su: </w:t>
      </w:r>
    </w:p>
    <w:p w14:paraId="5E6F03F6" w14:textId="77777777" w:rsidR="00EF4EE4" w:rsidRDefault="00EF4EE4">
      <w:pPr>
        <w:pStyle w:val="000424"/>
      </w:pPr>
      <w:r>
        <w:rPr>
          <w:rStyle w:val="000425"/>
        </w:rPr>
        <w:t>◊</w:t>
      </w:r>
      <w:r>
        <w:t xml:space="preserve"> </w:t>
      </w:r>
      <w:r>
        <w:rPr>
          <w:rStyle w:val="zadanifontodlomka-000009"/>
        </w:rPr>
        <w:t>16 02 14 odbačena oprema koja nije navedena pod 16 02 09* do 16 02 13*</w:t>
      </w:r>
      <w:r>
        <w:t xml:space="preserve"> </w:t>
      </w:r>
    </w:p>
    <w:p w14:paraId="63F7D134" w14:textId="77777777" w:rsidR="00EF4EE4" w:rsidRDefault="00EF4EE4">
      <w:pPr>
        <w:pStyle w:val="000424"/>
      </w:pPr>
      <w:r>
        <w:rPr>
          <w:rStyle w:val="000425"/>
        </w:rPr>
        <w:t>◊</w:t>
      </w:r>
      <w:r>
        <w:t xml:space="preserve"> </w:t>
      </w:r>
      <w:r>
        <w:rPr>
          <w:rStyle w:val="zadanifontodlomka-000009"/>
        </w:rPr>
        <w:t>16 02 16 komponente izvađene iz odbačene opreme koje nisu navedene pod 16 02 15*</w:t>
      </w:r>
      <w:r>
        <w:t xml:space="preserve"> </w:t>
      </w:r>
    </w:p>
    <w:p w14:paraId="352193C1" w14:textId="77777777" w:rsidR="00EF4EE4" w:rsidRDefault="00EF4EE4">
      <w:pPr>
        <w:pStyle w:val="normal-000240"/>
      </w:pPr>
      <w:r>
        <w:rPr>
          <w:rStyle w:val="000007"/>
        </w:rPr>
        <w:t> </w:t>
      </w:r>
      <w:r>
        <w:t xml:space="preserve"> </w:t>
      </w:r>
    </w:p>
    <w:p w14:paraId="642E211D" w14:textId="77777777" w:rsidR="00EF4EE4" w:rsidRDefault="00EF4EE4">
      <w:pPr>
        <w:pStyle w:val="normal-000240"/>
      </w:pPr>
      <w:r>
        <w:rPr>
          <w:rStyle w:val="zadanifontodlomka-000009"/>
        </w:rPr>
        <w:t>Najveći dopušteni kapacitet oporabe je do 500 kilograma dnevno.</w:t>
      </w:r>
      <w:r>
        <w:t xml:space="preserve"> </w:t>
      </w:r>
    </w:p>
    <w:p w14:paraId="58B932BF" w14:textId="77777777" w:rsidR="00EF4EE4" w:rsidRDefault="00EF4EE4">
      <w:pPr>
        <w:pStyle w:val="normal-000240"/>
      </w:pPr>
      <w:r>
        <w:rPr>
          <w:rStyle w:val="000007"/>
        </w:rPr>
        <w:t> </w:t>
      </w:r>
      <w:r>
        <w:t xml:space="preserve"> </w:t>
      </w:r>
    </w:p>
    <w:p w14:paraId="53DCA1BA" w14:textId="77777777" w:rsidR="00EF4EE4" w:rsidRDefault="00EF4EE4">
      <w:pPr>
        <w:pStyle w:val="normal-000240"/>
      </w:pPr>
      <w:r>
        <w:rPr>
          <w:rStyle w:val="zadanifontodlomka-000009"/>
        </w:rPr>
        <w:t>Najveća dopuštena količina svih vrsta otpada koja se može nalaziti u bilo kojem trenutku na lokaciji gospodarenja otpadom  na kojoj se obavlja postupak oporabe je 5 tona otpada.</w:t>
      </w:r>
      <w:r>
        <w:t xml:space="preserve"> </w:t>
      </w:r>
    </w:p>
    <w:p w14:paraId="52353C54" w14:textId="77777777" w:rsidR="00EF4EE4" w:rsidRDefault="00EF4EE4">
      <w:pPr>
        <w:pStyle w:val="normal-000240"/>
      </w:pPr>
      <w:r>
        <w:rPr>
          <w:rStyle w:val="000007"/>
        </w:rPr>
        <w:t> </w:t>
      </w:r>
      <w:r>
        <w:t xml:space="preserve"> </w:t>
      </w:r>
    </w:p>
    <w:p w14:paraId="5F584199" w14:textId="77777777" w:rsidR="00EF4EE4" w:rsidRDefault="00EF4EE4">
      <w:pPr>
        <w:pStyle w:val="normal-000240"/>
      </w:pPr>
      <w:r>
        <w:rPr>
          <w:rStyle w:val="000007"/>
        </w:rPr>
        <w:t> </w:t>
      </w:r>
      <w:r>
        <w:t xml:space="preserve"> </w:t>
      </w:r>
    </w:p>
    <w:p w14:paraId="57D977AD" w14:textId="77777777" w:rsidR="00EF4EE4" w:rsidRDefault="00EF4EE4">
      <w:pPr>
        <w:pStyle w:val="normal-000240"/>
      </w:pPr>
      <w:r>
        <w:rPr>
          <w:rStyle w:val="000007"/>
        </w:rPr>
        <w:t> </w:t>
      </w:r>
      <w:r>
        <w:t xml:space="preserve"> </w:t>
      </w:r>
    </w:p>
    <w:p w14:paraId="4CD113AB" w14:textId="77777777" w:rsidR="00EF4EE4" w:rsidRDefault="00EF4EE4">
      <w:pPr>
        <w:pStyle w:val="Heading3"/>
        <w:spacing w:before="0" w:after="0"/>
        <w:rPr>
          <w:rFonts w:eastAsia="Times New Roman"/>
        </w:rPr>
      </w:pPr>
      <w:r>
        <w:rPr>
          <w:rStyle w:val="zadanifontodlomka-000029"/>
          <w:rFonts w:eastAsia="Times New Roman"/>
          <w:b/>
          <w:bCs/>
        </w:rPr>
        <w:t xml:space="preserve">7. MEHANIČKA PRIPREMA I NASIPAVANJE OTPADA </w:t>
      </w:r>
    </w:p>
    <w:p w14:paraId="0BEC6F93" w14:textId="77777777" w:rsidR="00EF4EE4" w:rsidRDefault="00EF4EE4">
      <w:pPr>
        <w:pStyle w:val="normal-000136"/>
      </w:pPr>
      <w:r>
        <w:rPr>
          <w:rStyle w:val="000007"/>
        </w:rPr>
        <w:t> </w:t>
      </w:r>
      <w:r>
        <w:t xml:space="preserve"> </w:t>
      </w:r>
    </w:p>
    <w:p w14:paraId="088115D3" w14:textId="77777777" w:rsidR="00EF4EE4" w:rsidRDefault="00EF4EE4">
      <w:pPr>
        <w:pStyle w:val="normal-000136"/>
      </w:pPr>
      <w:r>
        <w:rPr>
          <w:rStyle w:val="zadanifontodlomka-000009"/>
        </w:rPr>
        <w:t>Postupak oporabe je: R 5, R 12 i R 13.</w:t>
      </w:r>
      <w:r>
        <w:t xml:space="preserve"> </w:t>
      </w:r>
    </w:p>
    <w:p w14:paraId="5B2EF4B3" w14:textId="77777777" w:rsidR="00EF4EE4" w:rsidRDefault="00EF4EE4">
      <w:pPr>
        <w:pStyle w:val="normal-000240"/>
      </w:pPr>
      <w:r>
        <w:rPr>
          <w:rStyle w:val="000007"/>
        </w:rPr>
        <w:t> </w:t>
      </w:r>
      <w:r>
        <w:t xml:space="preserve"> </w:t>
      </w:r>
    </w:p>
    <w:p w14:paraId="336E67F2" w14:textId="77777777" w:rsidR="00EF4EE4" w:rsidRDefault="00EF4EE4">
      <w:pPr>
        <w:pStyle w:val="normal-000240"/>
      </w:pPr>
      <w:r>
        <w:rPr>
          <w:rStyle w:val="zadanifontodlomka-000009"/>
        </w:rPr>
        <w:t xml:space="preserve">Vrste otpada koje je dopušteno obrađivati u sklopu oporabe su: </w:t>
      </w:r>
    </w:p>
    <w:p w14:paraId="2D967E7D" w14:textId="77777777" w:rsidR="00EF4EE4" w:rsidRDefault="00EF4EE4">
      <w:pPr>
        <w:pStyle w:val="normal-000240"/>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75"/>
        <w:gridCol w:w="6855"/>
      </w:tblGrid>
      <w:tr w:rsidR="00EF4EE4" w14:paraId="5430C397"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17F5782" w14:textId="77777777" w:rsidR="00EF4EE4" w:rsidRDefault="00EF4EE4">
            <w:pPr>
              <w:pStyle w:val="normal-000239"/>
            </w:pPr>
            <w:r>
              <w:rPr>
                <w:rStyle w:val="zadanifontodlomka-000029"/>
              </w:rPr>
              <w:t xml:space="preserve">Ključni broj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D4CBE64" w14:textId="77777777" w:rsidR="00EF4EE4" w:rsidRDefault="00EF4EE4">
            <w:pPr>
              <w:pStyle w:val="normal-000239"/>
            </w:pPr>
            <w:r>
              <w:rPr>
                <w:rStyle w:val="zadanifontodlomka-000029"/>
              </w:rPr>
              <w:t xml:space="preserve">Naziv otpada </w:t>
            </w:r>
          </w:p>
        </w:tc>
      </w:tr>
      <w:tr w:rsidR="00EF4EE4" w14:paraId="08046C38"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DCC6536" w14:textId="77777777" w:rsidR="00EF4EE4" w:rsidRDefault="00EF4EE4">
            <w:pPr>
              <w:pStyle w:val="normal-000136"/>
            </w:pPr>
            <w:r>
              <w:rPr>
                <w:rStyle w:val="zadanifontodlomka-000009"/>
              </w:rPr>
              <w:t>01 04 08</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553B99C" w14:textId="77777777" w:rsidR="00EF4EE4" w:rsidRDefault="00EF4EE4">
            <w:pPr>
              <w:pStyle w:val="normal-000240"/>
            </w:pPr>
            <w:r>
              <w:rPr>
                <w:rStyle w:val="zadanifontodlomka-000009"/>
              </w:rPr>
              <w:t>otpadni šljunak i drobljeni kamen, koji nisu navedeni pod 01 04 07*</w:t>
            </w:r>
            <w:r>
              <w:t xml:space="preserve"> </w:t>
            </w:r>
          </w:p>
        </w:tc>
      </w:tr>
      <w:tr w:rsidR="00EF4EE4" w14:paraId="713CF83C"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CB84BF4" w14:textId="77777777" w:rsidR="00EF4EE4" w:rsidRDefault="00EF4EE4">
            <w:pPr>
              <w:pStyle w:val="normal-000136"/>
            </w:pPr>
            <w:r>
              <w:rPr>
                <w:rStyle w:val="zadanifontodlomka-000009"/>
              </w:rPr>
              <w:t>01 01 02</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5469E8B" w14:textId="77777777" w:rsidR="00EF4EE4" w:rsidRDefault="00EF4EE4">
            <w:pPr>
              <w:pStyle w:val="normal-000240"/>
            </w:pPr>
            <w:r>
              <w:rPr>
                <w:rStyle w:val="zadanifontodlomka-000009"/>
              </w:rPr>
              <w:t>otpad od iskopavanja nemetalnih mineralnih sirovina</w:t>
            </w:r>
            <w:r>
              <w:t xml:space="preserve"> </w:t>
            </w:r>
          </w:p>
        </w:tc>
      </w:tr>
      <w:tr w:rsidR="00EF4EE4" w14:paraId="3A5D351D"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B0C0969" w14:textId="77777777" w:rsidR="00EF4EE4" w:rsidRDefault="00EF4EE4">
            <w:pPr>
              <w:pStyle w:val="normal-000136"/>
            </w:pPr>
            <w:r>
              <w:rPr>
                <w:rStyle w:val="zadanifontodlomka-000009"/>
              </w:rPr>
              <w:t>01 03 06</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7D1E57A" w14:textId="77777777" w:rsidR="00EF4EE4" w:rsidRDefault="00EF4EE4">
            <w:pPr>
              <w:pStyle w:val="normal-000240"/>
            </w:pPr>
            <w:r>
              <w:rPr>
                <w:rStyle w:val="zadanifontodlomka-000009"/>
              </w:rPr>
              <w:t>otpadna jalovina koja nije navedena pod 01 03 04* i 01 03 05*</w:t>
            </w:r>
            <w:r>
              <w:t xml:space="preserve"> </w:t>
            </w:r>
          </w:p>
        </w:tc>
      </w:tr>
      <w:tr w:rsidR="00EF4EE4" w14:paraId="2F394218"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4CB716E" w14:textId="77777777" w:rsidR="00EF4EE4" w:rsidRDefault="00EF4EE4">
            <w:pPr>
              <w:pStyle w:val="normal-000136"/>
            </w:pPr>
            <w:r>
              <w:rPr>
                <w:rStyle w:val="zadanifontodlomka-000009"/>
              </w:rPr>
              <w:t>01 04 08</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BCB3EE9" w14:textId="77777777" w:rsidR="00EF4EE4" w:rsidRDefault="00EF4EE4">
            <w:pPr>
              <w:pStyle w:val="normal-000240"/>
            </w:pPr>
            <w:r>
              <w:rPr>
                <w:rStyle w:val="zadanifontodlomka-000009"/>
              </w:rPr>
              <w:t>otpadni šljunak i drobljeni kamen, koji nisu navedeni pod 01 04 07*</w:t>
            </w:r>
            <w:r>
              <w:t xml:space="preserve"> </w:t>
            </w:r>
          </w:p>
        </w:tc>
      </w:tr>
      <w:tr w:rsidR="00EF4EE4" w14:paraId="474D7950"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2A95734" w14:textId="77777777" w:rsidR="00EF4EE4" w:rsidRDefault="00EF4EE4">
            <w:pPr>
              <w:pStyle w:val="normal-000136"/>
            </w:pPr>
            <w:r>
              <w:rPr>
                <w:rStyle w:val="zadanifontodlomka-000009"/>
              </w:rPr>
              <w:t>01 04 09</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583407A" w14:textId="77777777" w:rsidR="00EF4EE4" w:rsidRDefault="00EF4EE4">
            <w:pPr>
              <w:pStyle w:val="normal-000240"/>
            </w:pPr>
            <w:r>
              <w:rPr>
                <w:rStyle w:val="zadanifontodlomka-000009"/>
              </w:rPr>
              <w:t>otpadni pijesak i gline</w:t>
            </w:r>
            <w:r>
              <w:t xml:space="preserve"> </w:t>
            </w:r>
          </w:p>
        </w:tc>
      </w:tr>
      <w:tr w:rsidR="00EF4EE4" w14:paraId="7E47FD0E"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233C89C" w14:textId="77777777" w:rsidR="00EF4EE4" w:rsidRDefault="00EF4EE4">
            <w:pPr>
              <w:pStyle w:val="normal-000136"/>
            </w:pPr>
            <w:r>
              <w:rPr>
                <w:rStyle w:val="zadanifontodlomka-000009"/>
              </w:rPr>
              <w:t>01 04 13</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7A3B448" w14:textId="77777777" w:rsidR="00EF4EE4" w:rsidRDefault="00EF4EE4">
            <w:pPr>
              <w:pStyle w:val="normal-000240"/>
            </w:pPr>
            <w:r>
              <w:rPr>
                <w:rStyle w:val="zadanifontodlomka-000009"/>
              </w:rPr>
              <w:t>otpad od rezanja i piljenja kamena, koji nije naveden pod 01 04 07*</w:t>
            </w:r>
            <w:r>
              <w:t xml:space="preserve"> </w:t>
            </w:r>
          </w:p>
        </w:tc>
      </w:tr>
      <w:tr w:rsidR="00EF4EE4" w14:paraId="7BEFBA47"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2AC3FD32" w14:textId="77777777" w:rsidR="00EF4EE4" w:rsidRDefault="00EF4EE4">
            <w:pPr>
              <w:pStyle w:val="normal-000136"/>
            </w:pPr>
            <w:r>
              <w:rPr>
                <w:rStyle w:val="zadanifontodlomka-000009"/>
              </w:rPr>
              <w:t>17 01 01</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BD52B6D" w14:textId="77777777" w:rsidR="00EF4EE4" w:rsidRDefault="00EF4EE4">
            <w:pPr>
              <w:pStyle w:val="normal-000240"/>
            </w:pPr>
            <w:r>
              <w:rPr>
                <w:rStyle w:val="zadanifontodlomka-000009"/>
              </w:rPr>
              <w:t>beton</w:t>
            </w:r>
            <w:r>
              <w:t xml:space="preserve"> </w:t>
            </w:r>
          </w:p>
        </w:tc>
      </w:tr>
      <w:tr w:rsidR="00EF4EE4" w14:paraId="0A465D1E"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36CA3326" w14:textId="77777777" w:rsidR="00EF4EE4" w:rsidRDefault="00EF4EE4">
            <w:pPr>
              <w:pStyle w:val="normal-000136"/>
            </w:pPr>
            <w:r>
              <w:rPr>
                <w:rStyle w:val="zadanifontodlomka-000009"/>
              </w:rPr>
              <w:t>17 01 02</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06190E4D" w14:textId="77777777" w:rsidR="00EF4EE4" w:rsidRDefault="00EF4EE4">
            <w:pPr>
              <w:pStyle w:val="normal-000240"/>
            </w:pPr>
            <w:r>
              <w:rPr>
                <w:rStyle w:val="zadanifontodlomka-000009"/>
              </w:rPr>
              <w:t>cigle</w:t>
            </w:r>
            <w:r>
              <w:t xml:space="preserve"> </w:t>
            </w:r>
          </w:p>
        </w:tc>
      </w:tr>
      <w:tr w:rsidR="00EF4EE4" w14:paraId="4FFC1F01"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486F03C4" w14:textId="77777777" w:rsidR="00EF4EE4" w:rsidRDefault="00EF4EE4">
            <w:pPr>
              <w:pStyle w:val="normal-000136"/>
            </w:pPr>
            <w:r>
              <w:rPr>
                <w:rStyle w:val="zadanifontodlomka-000009"/>
              </w:rPr>
              <w:t>17 01 03</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5F0550F" w14:textId="77777777" w:rsidR="00EF4EE4" w:rsidRDefault="00EF4EE4">
            <w:pPr>
              <w:pStyle w:val="normal-000240"/>
            </w:pPr>
            <w:r>
              <w:rPr>
                <w:rStyle w:val="zadanifontodlomka-000009"/>
              </w:rPr>
              <w:t>crijep/pločice i keramika</w:t>
            </w:r>
            <w:r>
              <w:t xml:space="preserve"> </w:t>
            </w:r>
          </w:p>
        </w:tc>
      </w:tr>
      <w:tr w:rsidR="00EF4EE4" w14:paraId="54B27266"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63E3B30" w14:textId="77777777" w:rsidR="00EF4EE4" w:rsidRDefault="00EF4EE4">
            <w:pPr>
              <w:pStyle w:val="normal-000136"/>
            </w:pPr>
            <w:r>
              <w:rPr>
                <w:rStyle w:val="zadanifontodlomka-000009"/>
              </w:rPr>
              <w:t>17 01 07</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C716166" w14:textId="77777777" w:rsidR="00EF4EE4" w:rsidRDefault="00EF4EE4">
            <w:pPr>
              <w:pStyle w:val="normal-000240"/>
            </w:pPr>
            <w:r>
              <w:rPr>
                <w:rStyle w:val="zadanifontodlomka-000009"/>
              </w:rPr>
              <w:t>mješavine betona, cigle, crijepa/pločica i keramike koje nisu navedene pod 17 01 06*</w:t>
            </w:r>
            <w:r>
              <w:t xml:space="preserve"> </w:t>
            </w:r>
          </w:p>
        </w:tc>
      </w:tr>
      <w:tr w:rsidR="00EF4EE4" w14:paraId="298138F0"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CDBA611" w14:textId="77777777" w:rsidR="00EF4EE4" w:rsidRDefault="00EF4EE4">
            <w:pPr>
              <w:pStyle w:val="normal-000136"/>
            </w:pPr>
            <w:r>
              <w:rPr>
                <w:rStyle w:val="zadanifontodlomka-000009"/>
              </w:rPr>
              <w:t>17 05 04</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17ED368" w14:textId="77777777" w:rsidR="00EF4EE4" w:rsidRDefault="00EF4EE4">
            <w:pPr>
              <w:pStyle w:val="normal-000240"/>
            </w:pPr>
            <w:r>
              <w:rPr>
                <w:rStyle w:val="zadanifontodlomka-000009"/>
              </w:rPr>
              <w:t>zemlja i kamenje koji nisu navedeni pod 17 05 03*</w:t>
            </w:r>
            <w:r>
              <w:t xml:space="preserve"> </w:t>
            </w:r>
          </w:p>
        </w:tc>
      </w:tr>
      <w:tr w:rsidR="00EF4EE4" w14:paraId="6D39CB76"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D722847" w14:textId="77777777" w:rsidR="00EF4EE4" w:rsidRDefault="00EF4EE4">
            <w:pPr>
              <w:pStyle w:val="normal-000136"/>
            </w:pPr>
            <w:r>
              <w:rPr>
                <w:rStyle w:val="zadanifontodlomka-000009"/>
              </w:rPr>
              <w:t>17 05 06</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F800481" w14:textId="77777777" w:rsidR="00EF4EE4" w:rsidRDefault="00EF4EE4">
            <w:pPr>
              <w:pStyle w:val="normal-000240"/>
            </w:pPr>
            <w:r>
              <w:rPr>
                <w:rStyle w:val="zadanifontodlomka-000009"/>
              </w:rPr>
              <w:t>otpad od jaružanja koji nije naveden pod 17 05 05*</w:t>
            </w:r>
            <w:r>
              <w:t xml:space="preserve"> </w:t>
            </w:r>
          </w:p>
        </w:tc>
      </w:tr>
      <w:tr w:rsidR="00EF4EE4" w14:paraId="7A39C12E"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5D3F5EC8" w14:textId="77777777" w:rsidR="00EF4EE4" w:rsidRDefault="00EF4EE4">
            <w:pPr>
              <w:pStyle w:val="normal-000136"/>
            </w:pPr>
            <w:r>
              <w:rPr>
                <w:rStyle w:val="zadanifontodlomka-000009"/>
              </w:rPr>
              <w:t>17 05 08</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632414AB" w14:textId="77777777" w:rsidR="00EF4EE4" w:rsidRDefault="00EF4EE4">
            <w:pPr>
              <w:pStyle w:val="normal-000240"/>
            </w:pPr>
            <w:r>
              <w:rPr>
                <w:rStyle w:val="zadanifontodlomka-000009"/>
              </w:rPr>
              <w:t>kamen tučenac za nasipavanje pruge koji nije naveden pod 17 05 07*</w:t>
            </w:r>
            <w:r>
              <w:t xml:space="preserve"> </w:t>
            </w:r>
          </w:p>
        </w:tc>
      </w:tr>
      <w:tr w:rsidR="00EF4EE4" w14:paraId="7D4C79FE" w14:textId="77777777">
        <w:tc>
          <w:tcPr>
            <w:tcW w:w="127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14B4F27B" w14:textId="77777777" w:rsidR="00EF4EE4" w:rsidRDefault="00EF4EE4">
            <w:pPr>
              <w:pStyle w:val="normal-000136"/>
            </w:pPr>
            <w:r>
              <w:rPr>
                <w:rStyle w:val="zadanifontodlomka-000009"/>
              </w:rPr>
              <w:t>19 12 09</w:t>
            </w:r>
            <w:r>
              <w:t xml:space="preserve"> </w:t>
            </w:r>
          </w:p>
        </w:tc>
        <w:tc>
          <w:tcPr>
            <w:tcW w:w="685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hideMark/>
          </w:tcPr>
          <w:p w14:paraId="7CC71A64" w14:textId="77777777" w:rsidR="00EF4EE4" w:rsidRDefault="00EF4EE4">
            <w:pPr>
              <w:pStyle w:val="normal-000240"/>
            </w:pPr>
            <w:r>
              <w:rPr>
                <w:rStyle w:val="zadanifontodlomka-000009"/>
              </w:rPr>
              <w:t>minerali (npr. pijesak, kamenje)</w:t>
            </w:r>
            <w:r>
              <w:t xml:space="preserve"> </w:t>
            </w:r>
          </w:p>
        </w:tc>
      </w:tr>
    </w:tbl>
    <w:p w14:paraId="79F0F54A" w14:textId="77777777" w:rsidR="00EF4EE4" w:rsidRDefault="00EF4EE4">
      <w:pPr>
        <w:pStyle w:val="normal-000240"/>
      </w:pPr>
      <w:r>
        <w:rPr>
          <w:rStyle w:val="000007"/>
        </w:rPr>
        <w:t> </w:t>
      </w:r>
      <w:r>
        <w:t xml:space="preserve"> </w:t>
      </w:r>
    </w:p>
    <w:p w14:paraId="2BFF0701" w14:textId="77777777" w:rsidR="00EF4EE4" w:rsidRDefault="00EF4EE4">
      <w:pPr>
        <w:pStyle w:val="normal-000240"/>
      </w:pPr>
      <w:r>
        <w:rPr>
          <w:rStyle w:val="zadanifontodlomka-000009"/>
        </w:rPr>
        <w:lastRenderedPageBreak/>
        <w:t>Dodatni uvjeti:</w:t>
      </w:r>
      <w:r>
        <w:t xml:space="preserve"> </w:t>
      </w:r>
    </w:p>
    <w:p w14:paraId="71BC7339" w14:textId="77777777" w:rsidR="00EF4EE4" w:rsidRDefault="00EF4EE4">
      <w:pPr>
        <w:pStyle w:val="normal-000240"/>
      </w:pPr>
      <w:r>
        <w:rPr>
          <w:rStyle w:val="zadanifontodlomka-000009"/>
        </w:rPr>
        <w:t xml:space="preserve">Može se koristiti isključivo: </w:t>
      </w:r>
    </w:p>
    <w:p w14:paraId="659D44F2" w14:textId="77777777" w:rsidR="00EF4EE4" w:rsidRDefault="00EF4EE4">
      <w:pPr>
        <w:pStyle w:val="000424"/>
      </w:pPr>
      <w:r>
        <w:rPr>
          <w:rStyle w:val="000422"/>
        </w:rPr>
        <w:t>-</w:t>
      </w:r>
      <w:r>
        <w:t xml:space="preserve"> </w:t>
      </w:r>
      <w:r>
        <w:rPr>
          <w:rStyle w:val="zadanifontodlomka-000009"/>
        </w:rPr>
        <w:t>kao zamjena za materijal koji nije otpad u količini koja je nužna za postizanje svrhe radi koje se nasipava i</w:t>
      </w:r>
      <w:r>
        <w:t xml:space="preserve"> </w:t>
      </w:r>
    </w:p>
    <w:p w14:paraId="5D6ADFD7" w14:textId="77777777" w:rsidR="00EF4EE4" w:rsidRDefault="00EF4EE4">
      <w:pPr>
        <w:pStyle w:val="000424"/>
      </w:pPr>
      <w:r>
        <w:rPr>
          <w:rStyle w:val="000422"/>
        </w:rPr>
        <w:t>-</w:t>
      </w:r>
      <w:r>
        <w:t xml:space="preserve"> </w:t>
      </w:r>
      <w:r>
        <w:rPr>
          <w:rStyle w:val="zadanifontodlomka-000009"/>
        </w:rPr>
        <w:t xml:space="preserve">za: </w:t>
      </w:r>
    </w:p>
    <w:p w14:paraId="681A1278" w14:textId="77777777" w:rsidR="00EF4EE4" w:rsidRDefault="00EF4EE4">
      <w:pPr>
        <w:pStyle w:val="000435"/>
      </w:pPr>
      <w:r>
        <w:rPr>
          <w:rStyle w:val="000013"/>
        </w:rPr>
        <w:t>a)</w:t>
      </w:r>
      <w:r>
        <w:t xml:space="preserve"> </w:t>
      </w:r>
      <w:r>
        <w:rPr>
          <w:rStyle w:val="zadanifontodlomka-000009"/>
        </w:rPr>
        <w:t xml:space="preserve">nasipavanje iskopa ili </w:t>
      </w:r>
    </w:p>
    <w:p w14:paraId="4B437DDA" w14:textId="77777777" w:rsidR="00EF4EE4" w:rsidRDefault="00EF4EE4">
      <w:pPr>
        <w:pStyle w:val="000435"/>
      </w:pPr>
      <w:r>
        <w:rPr>
          <w:rStyle w:val="000013"/>
        </w:rPr>
        <w:t>b)</w:t>
      </w:r>
      <w:r>
        <w:t xml:space="preserve"> </w:t>
      </w:r>
      <w:r>
        <w:rPr>
          <w:rStyle w:val="zadanifontodlomka-000009"/>
        </w:rPr>
        <w:t>u tehničke svrhe pri krajobraznom uređenju uključujući i prekrivku na odlagalištu</w:t>
      </w:r>
      <w:r>
        <w:t xml:space="preserve"> </w:t>
      </w:r>
    </w:p>
    <w:p w14:paraId="7740027D" w14:textId="77777777" w:rsidR="00EF4EE4" w:rsidRDefault="00EF4EE4">
      <w:pPr>
        <w:pStyle w:val="normal-000240"/>
      </w:pPr>
      <w:r>
        <w:rPr>
          <w:rStyle w:val="000007"/>
        </w:rPr>
        <w:t> </w:t>
      </w:r>
      <w:r>
        <w:t xml:space="preserve"> </w:t>
      </w:r>
    </w:p>
    <w:p w14:paraId="6DAC5DA2" w14:textId="77777777" w:rsidR="00EF4EE4" w:rsidRDefault="00EF4EE4">
      <w:pPr>
        <w:pStyle w:val="normal-000240"/>
      </w:pPr>
      <w:r>
        <w:rPr>
          <w:rStyle w:val="zadanifontodlomka-000009"/>
        </w:rPr>
        <w:t>Najveći dopušteni kapacitet oporabe je do 50 tona dnevno.</w:t>
      </w:r>
      <w:r>
        <w:t xml:space="preserve"> </w:t>
      </w:r>
    </w:p>
    <w:p w14:paraId="0891032B" w14:textId="77777777" w:rsidR="00EF4EE4" w:rsidRDefault="00EF4EE4">
      <w:pPr>
        <w:pStyle w:val="normal-000240"/>
      </w:pPr>
      <w:r>
        <w:rPr>
          <w:rStyle w:val="000007"/>
        </w:rPr>
        <w:t> </w:t>
      </w:r>
      <w:r>
        <w:t xml:space="preserve"> </w:t>
      </w:r>
    </w:p>
    <w:p w14:paraId="3E335114" w14:textId="77777777" w:rsidR="00EF4EE4" w:rsidRDefault="00EF4EE4">
      <w:pPr>
        <w:pStyle w:val="normal-000240"/>
      </w:pPr>
      <w:r>
        <w:rPr>
          <w:rStyle w:val="zadanifontodlomka-000009"/>
        </w:rPr>
        <w:t>Najveća dopuštena količina svih vrsta otpada koja se može nalaziti u bilo kojem trenutku na lokaciji gospodarenja otpadom  na kojoj se obavlja postupak oporabe je 1.000 tona otpada, što ne uključuje otpad koji je već oporabljen nasipavanjem.</w:t>
      </w:r>
      <w:r>
        <w:t xml:space="preserve"> </w:t>
      </w:r>
    </w:p>
    <w:p w14:paraId="51BA388B" w14:textId="77777777" w:rsidR="00EF4EE4" w:rsidRDefault="00EF4EE4">
      <w:pPr>
        <w:pStyle w:val="normal-000240"/>
      </w:pPr>
      <w:r>
        <w:rPr>
          <w:rStyle w:val="000007"/>
        </w:rPr>
        <w:t> </w:t>
      </w:r>
      <w:r>
        <w:t xml:space="preserve"> </w:t>
      </w:r>
    </w:p>
    <w:p w14:paraId="701802E3" w14:textId="77777777" w:rsidR="00EF4EE4" w:rsidRDefault="00EF4EE4">
      <w:pPr>
        <w:pStyle w:val="Normal1"/>
        <w:spacing w:after="0"/>
      </w:pPr>
      <w:r>
        <w:rPr>
          <w:rStyle w:val="000007"/>
        </w:rPr>
        <w:t> </w:t>
      </w:r>
      <w:r>
        <w:t xml:space="preserve"> </w:t>
      </w:r>
    </w:p>
    <w:p w14:paraId="6433A8DC" w14:textId="77777777" w:rsidR="00EF4EE4" w:rsidRDefault="00EF4EE4">
      <w:pPr>
        <w:pStyle w:val="Heading3"/>
        <w:spacing w:before="0" w:after="0"/>
        <w:rPr>
          <w:rFonts w:eastAsia="Times New Roman"/>
        </w:rPr>
      </w:pPr>
      <w:r>
        <w:rPr>
          <w:rStyle w:val="zadanifontodlomka-000029"/>
          <w:rFonts w:eastAsia="Times New Roman"/>
          <w:b/>
          <w:bCs/>
        </w:rPr>
        <w:t xml:space="preserve">8. RECIKLIRANJE U RECIKLAŽNOM DVORIŠTU ZA GRAĐEVNI OTPAD </w:t>
      </w:r>
    </w:p>
    <w:p w14:paraId="2CE1FD6E" w14:textId="77777777" w:rsidR="00EF4EE4" w:rsidRDefault="00EF4EE4">
      <w:pPr>
        <w:pStyle w:val="normal-000136"/>
      </w:pPr>
      <w:r>
        <w:rPr>
          <w:rStyle w:val="zadanifontodlomka-000009"/>
        </w:rPr>
        <w:t>Postupak oporabe je: R 5, R 12 i R 13.</w:t>
      </w:r>
      <w:r>
        <w:t xml:space="preserve"> </w:t>
      </w:r>
    </w:p>
    <w:p w14:paraId="74C421F3" w14:textId="77777777" w:rsidR="00EF4EE4" w:rsidRDefault="00EF4EE4">
      <w:pPr>
        <w:pStyle w:val="normal-000240"/>
      </w:pPr>
      <w:r>
        <w:rPr>
          <w:rStyle w:val="zadanifontodlomka-000009"/>
        </w:rPr>
        <w:t xml:space="preserve">Vrste otpada koje je dopušteno obrađivati u sklopu oporabe su: </w:t>
      </w:r>
    </w:p>
    <w:p w14:paraId="235761F0" w14:textId="77777777" w:rsidR="00EF4EE4" w:rsidRDefault="00EF4EE4">
      <w:pPr>
        <w:pStyle w:val="normal-000240"/>
      </w:pPr>
      <w:r>
        <w:rPr>
          <w:rStyle w:val="000007"/>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60"/>
        <w:gridCol w:w="6870"/>
      </w:tblGrid>
      <w:tr w:rsidR="00EF4EE4" w14:paraId="585293E3"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A54F500" w14:textId="77777777" w:rsidR="00EF4EE4" w:rsidRDefault="00EF4EE4">
            <w:pPr>
              <w:pStyle w:val="normal-000239"/>
            </w:pPr>
            <w:r>
              <w:rPr>
                <w:rStyle w:val="zadanifontodlomka-000029"/>
              </w:rPr>
              <w:t xml:space="preserve">Ključni broj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847DF69" w14:textId="77777777" w:rsidR="00EF4EE4" w:rsidRDefault="00EF4EE4">
            <w:pPr>
              <w:pStyle w:val="normal-000239"/>
            </w:pPr>
            <w:r>
              <w:rPr>
                <w:rStyle w:val="zadanifontodlomka-000029"/>
              </w:rPr>
              <w:t xml:space="preserve">Naziv otpada </w:t>
            </w:r>
          </w:p>
        </w:tc>
      </w:tr>
      <w:tr w:rsidR="00EF4EE4" w14:paraId="1EBDCAD0"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3005603" w14:textId="77777777" w:rsidR="00EF4EE4" w:rsidRDefault="00EF4EE4">
            <w:pPr>
              <w:pStyle w:val="normal-000136"/>
            </w:pPr>
            <w:r>
              <w:rPr>
                <w:rStyle w:val="zadanifontodlomka-000438"/>
              </w:rPr>
              <w:t>17 01 01</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EF0962A" w14:textId="77777777" w:rsidR="00EF4EE4" w:rsidRDefault="00EF4EE4">
            <w:pPr>
              <w:pStyle w:val="normal-000240"/>
            </w:pPr>
            <w:r>
              <w:rPr>
                <w:rStyle w:val="zadanifontodlomka-000438"/>
              </w:rPr>
              <w:t>beton</w:t>
            </w:r>
            <w:r>
              <w:t xml:space="preserve"> </w:t>
            </w:r>
          </w:p>
        </w:tc>
      </w:tr>
      <w:tr w:rsidR="00EF4EE4" w14:paraId="732C6871"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21A4349" w14:textId="77777777" w:rsidR="00EF4EE4" w:rsidRDefault="00EF4EE4">
            <w:pPr>
              <w:pStyle w:val="normal-000136"/>
            </w:pPr>
            <w:r>
              <w:rPr>
                <w:rStyle w:val="zadanifontodlomka-000438"/>
              </w:rPr>
              <w:t>17 01 02</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4942A6C" w14:textId="77777777" w:rsidR="00EF4EE4" w:rsidRDefault="00EF4EE4">
            <w:pPr>
              <w:pStyle w:val="normal-000240"/>
            </w:pPr>
            <w:r>
              <w:rPr>
                <w:rStyle w:val="zadanifontodlomka-000438"/>
              </w:rPr>
              <w:t>cigle</w:t>
            </w:r>
            <w:r>
              <w:t xml:space="preserve"> </w:t>
            </w:r>
          </w:p>
        </w:tc>
      </w:tr>
      <w:tr w:rsidR="00EF4EE4" w14:paraId="707EA437"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9AFB6F5" w14:textId="77777777" w:rsidR="00EF4EE4" w:rsidRDefault="00EF4EE4">
            <w:pPr>
              <w:pStyle w:val="normal-000136"/>
            </w:pPr>
            <w:r>
              <w:rPr>
                <w:rStyle w:val="zadanifontodlomka-000438"/>
              </w:rPr>
              <w:t>17 01 03</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50A8AE1" w14:textId="77777777" w:rsidR="00EF4EE4" w:rsidRDefault="00EF4EE4">
            <w:pPr>
              <w:pStyle w:val="normal-000240"/>
            </w:pPr>
            <w:r>
              <w:rPr>
                <w:rStyle w:val="zadanifontodlomka-000438"/>
              </w:rPr>
              <w:t>crijep/pločice i keramika</w:t>
            </w:r>
            <w:r>
              <w:t xml:space="preserve"> </w:t>
            </w:r>
          </w:p>
        </w:tc>
      </w:tr>
      <w:tr w:rsidR="00EF4EE4" w14:paraId="53D503CB"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56EC0F3" w14:textId="77777777" w:rsidR="00EF4EE4" w:rsidRDefault="00EF4EE4">
            <w:pPr>
              <w:pStyle w:val="normal-000136"/>
            </w:pPr>
            <w:r>
              <w:rPr>
                <w:rStyle w:val="zadanifontodlomka-000438"/>
              </w:rPr>
              <w:t>17 01 07</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4ED0491" w14:textId="77777777" w:rsidR="00EF4EE4" w:rsidRDefault="00EF4EE4">
            <w:pPr>
              <w:pStyle w:val="normal-000240"/>
            </w:pPr>
            <w:r>
              <w:rPr>
                <w:rStyle w:val="zadanifontodlomka-000438"/>
              </w:rPr>
              <w:t>mješavine betona, cigle, crijepa/pločica i keramike koje nisu navedene pod 17 01 06*</w:t>
            </w:r>
            <w:r>
              <w:t xml:space="preserve"> </w:t>
            </w:r>
          </w:p>
        </w:tc>
      </w:tr>
      <w:tr w:rsidR="00EF4EE4" w14:paraId="4D01C967"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DFF69C6" w14:textId="77777777" w:rsidR="00EF4EE4" w:rsidRDefault="00EF4EE4">
            <w:pPr>
              <w:pStyle w:val="normal-000136"/>
            </w:pPr>
            <w:r>
              <w:rPr>
                <w:rStyle w:val="zadanifontodlomka-000438"/>
              </w:rPr>
              <w:t>17 02 01</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A89A167" w14:textId="77777777" w:rsidR="00EF4EE4" w:rsidRDefault="00EF4EE4">
            <w:pPr>
              <w:pStyle w:val="normal-000240"/>
            </w:pPr>
            <w:r>
              <w:rPr>
                <w:rStyle w:val="zadanifontodlomka-000438"/>
              </w:rPr>
              <w:t>drvo</w:t>
            </w:r>
            <w:r>
              <w:t xml:space="preserve"> </w:t>
            </w:r>
          </w:p>
        </w:tc>
      </w:tr>
      <w:tr w:rsidR="00EF4EE4" w14:paraId="4504D368"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8985E37" w14:textId="77777777" w:rsidR="00EF4EE4" w:rsidRDefault="00EF4EE4">
            <w:pPr>
              <w:pStyle w:val="normal-000136"/>
            </w:pPr>
            <w:r>
              <w:rPr>
                <w:rStyle w:val="zadanifontodlomka-000438"/>
              </w:rPr>
              <w:t>17 02 02</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863501A" w14:textId="77777777" w:rsidR="00EF4EE4" w:rsidRDefault="00EF4EE4">
            <w:pPr>
              <w:pStyle w:val="normal-000240"/>
            </w:pPr>
            <w:r>
              <w:rPr>
                <w:rStyle w:val="zadanifontodlomka-000438"/>
              </w:rPr>
              <w:t>staklo</w:t>
            </w:r>
            <w:r>
              <w:t xml:space="preserve"> </w:t>
            </w:r>
          </w:p>
        </w:tc>
      </w:tr>
      <w:tr w:rsidR="00EF4EE4" w14:paraId="6BC68B2D"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52F0E14" w14:textId="77777777" w:rsidR="00EF4EE4" w:rsidRDefault="00EF4EE4">
            <w:pPr>
              <w:pStyle w:val="normal-000136"/>
            </w:pPr>
            <w:r>
              <w:rPr>
                <w:rStyle w:val="zadanifontodlomka-000438"/>
              </w:rPr>
              <w:t>17 02 03</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93BF22D" w14:textId="77777777" w:rsidR="00EF4EE4" w:rsidRDefault="00EF4EE4">
            <w:pPr>
              <w:pStyle w:val="normal-000240"/>
            </w:pPr>
            <w:r>
              <w:rPr>
                <w:rStyle w:val="zadanifontodlomka-000438"/>
              </w:rPr>
              <w:t>plastika</w:t>
            </w:r>
            <w:r>
              <w:t xml:space="preserve"> </w:t>
            </w:r>
          </w:p>
        </w:tc>
      </w:tr>
      <w:tr w:rsidR="00EF4EE4" w14:paraId="201E9E9D"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AD62D97" w14:textId="77777777" w:rsidR="00EF4EE4" w:rsidRDefault="00EF4EE4">
            <w:pPr>
              <w:pStyle w:val="normal-000136"/>
            </w:pPr>
            <w:r>
              <w:rPr>
                <w:rStyle w:val="zadanifontodlomka-000438"/>
              </w:rPr>
              <w:t>17 03 02</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59FD797" w14:textId="77777777" w:rsidR="00EF4EE4" w:rsidRDefault="00EF4EE4">
            <w:pPr>
              <w:pStyle w:val="normal-000240"/>
            </w:pPr>
            <w:r>
              <w:rPr>
                <w:rStyle w:val="zadanifontodlomka-000438"/>
              </w:rPr>
              <w:t>mješavine bitumena koje nisu navedene pod 17 03 01*</w:t>
            </w:r>
            <w:r>
              <w:t xml:space="preserve"> </w:t>
            </w:r>
          </w:p>
        </w:tc>
      </w:tr>
      <w:tr w:rsidR="00EF4EE4" w14:paraId="1DE88035"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1B7AFF2" w14:textId="77777777" w:rsidR="00EF4EE4" w:rsidRDefault="00EF4EE4">
            <w:pPr>
              <w:pStyle w:val="normal-000136"/>
            </w:pPr>
            <w:r>
              <w:rPr>
                <w:rStyle w:val="zadanifontodlomka-000438"/>
              </w:rPr>
              <w:t>17 04 01</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EE5B8A0" w14:textId="77777777" w:rsidR="00EF4EE4" w:rsidRDefault="00EF4EE4">
            <w:pPr>
              <w:pStyle w:val="normal-000240"/>
            </w:pPr>
            <w:r>
              <w:rPr>
                <w:rStyle w:val="zadanifontodlomka-000438"/>
              </w:rPr>
              <w:t>bakar, bronca, mjed</w:t>
            </w:r>
            <w:r>
              <w:t xml:space="preserve"> </w:t>
            </w:r>
          </w:p>
        </w:tc>
      </w:tr>
      <w:tr w:rsidR="00EF4EE4" w14:paraId="7C8F9915"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B8B3FED" w14:textId="77777777" w:rsidR="00EF4EE4" w:rsidRDefault="00EF4EE4">
            <w:pPr>
              <w:pStyle w:val="normal-000136"/>
            </w:pPr>
            <w:r>
              <w:rPr>
                <w:rStyle w:val="zadanifontodlomka-000438"/>
              </w:rPr>
              <w:t>17 04 02</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8205CA9" w14:textId="77777777" w:rsidR="00EF4EE4" w:rsidRDefault="00EF4EE4">
            <w:pPr>
              <w:pStyle w:val="normal-000240"/>
            </w:pPr>
            <w:r>
              <w:rPr>
                <w:rStyle w:val="zadanifontodlomka-000438"/>
              </w:rPr>
              <w:t>aluminij</w:t>
            </w:r>
            <w:r>
              <w:t xml:space="preserve"> </w:t>
            </w:r>
          </w:p>
        </w:tc>
      </w:tr>
      <w:tr w:rsidR="00EF4EE4" w14:paraId="0A8D795F"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BF0A4BB" w14:textId="77777777" w:rsidR="00EF4EE4" w:rsidRDefault="00EF4EE4">
            <w:pPr>
              <w:pStyle w:val="normal-000136"/>
            </w:pPr>
            <w:r>
              <w:rPr>
                <w:rStyle w:val="zadanifontodlomka-000438"/>
              </w:rPr>
              <w:t>17 04 03</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9EC5534" w14:textId="77777777" w:rsidR="00EF4EE4" w:rsidRDefault="00EF4EE4">
            <w:pPr>
              <w:pStyle w:val="normal-000240"/>
            </w:pPr>
            <w:r>
              <w:rPr>
                <w:rStyle w:val="zadanifontodlomka-000438"/>
              </w:rPr>
              <w:t>olovo</w:t>
            </w:r>
            <w:r>
              <w:t xml:space="preserve"> </w:t>
            </w:r>
          </w:p>
        </w:tc>
      </w:tr>
      <w:tr w:rsidR="00EF4EE4" w14:paraId="785C3ECB"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075DDF1" w14:textId="77777777" w:rsidR="00EF4EE4" w:rsidRDefault="00EF4EE4">
            <w:pPr>
              <w:pStyle w:val="normal-000136"/>
            </w:pPr>
            <w:r>
              <w:rPr>
                <w:rStyle w:val="zadanifontodlomka-000438"/>
              </w:rPr>
              <w:t>17 04 04</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4D05BBC" w14:textId="77777777" w:rsidR="00EF4EE4" w:rsidRDefault="00EF4EE4">
            <w:pPr>
              <w:pStyle w:val="normal-000240"/>
            </w:pPr>
            <w:r>
              <w:rPr>
                <w:rStyle w:val="zadanifontodlomka-000438"/>
              </w:rPr>
              <w:t>cink</w:t>
            </w:r>
            <w:r>
              <w:t xml:space="preserve"> </w:t>
            </w:r>
          </w:p>
        </w:tc>
      </w:tr>
      <w:tr w:rsidR="00EF4EE4" w14:paraId="485D77C8"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5E1E98F" w14:textId="77777777" w:rsidR="00EF4EE4" w:rsidRDefault="00EF4EE4">
            <w:pPr>
              <w:pStyle w:val="normal-000136"/>
            </w:pPr>
            <w:r>
              <w:rPr>
                <w:rStyle w:val="zadanifontodlomka-000438"/>
              </w:rPr>
              <w:t>17 04 05</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6C9D782" w14:textId="77777777" w:rsidR="00EF4EE4" w:rsidRDefault="00EF4EE4">
            <w:pPr>
              <w:pStyle w:val="normal-000240"/>
            </w:pPr>
            <w:r>
              <w:rPr>
                <w:rStyle w:val="zadanifontodlomka-000438"/>
              </w:rPr>
              <w:t>željezo i čelik</w:t>
            </w:r>
            <w:r>
              <w:t xml:space="preserve"> </w:t>
            </w:r>
          </w:p>
        </w:tc>
      </w:tr>
      <w:tr w:rsidR="00EF4EE4" w14:paraId="3D44F8D1"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4C92087" w14:textId="77777777" w:rsidR="00EF4EE4" w:rsidRDefault="00EF4EE4">
            <w:pPr>
              <w:pStyle w:val="normal-000136"/>
            </w:pPr>
            <w:r>
              <w:rPr>
                <w:rStyle w:val="zadanifontodlomka-000438"/>
              </w:rPr>
              <w:t>17 04 06</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2F1B1F5" w14:textId="77777777" w:rsidR="00EF4EE4" w:rsidRDefault="00EF4EE4">
            <w:pPr>
              <w:pStyle w:val="normal-000240"/>
            </w:pPr>
            <w:r>
              <w:rPr>
                <w:rStyle w:val="zadanifontodlomka-000438"/>
              </w:rPr>
              <w:t>kositar</w:t>
            </w:r>
            <w:r>
              <w:t xml:space="preserve"> </w:t>
            </w:r>
          </w:p>
        </w:tc>
      </w:tr>
      <w:tr w:rsidR="00EF4EE4" w14:paraId="607583B4"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A0A4AA9" w14:textId="77777777" w:rsidR="00EF4EE4" w:rsidRDefault="00EF4EE4">
            <w:pPr>
              <w:pStyle w:val="normal-000136"/>
            </w:pPr>
            <w:r>
              <w:rPr>
                <w:rStyle w:val="zadanifontodlomka-000438"/>
              </w:rPr>
              <w:t>17 04 07</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7DEFBFB" w14:textId="77777777" w:rsidR="00EF4EE4" w:rsidRDefault="00EF4EE4">
            <w:pPr>
              <w:pStyle w:val="normal-000240"/>
            </w:pPr>
            <w:r>
              <w:rPr>
                <w:rStyle w:val="zadanifontodlomka-000438"/>
              </w:rPr>
              <w:t>miješani metali</w:t>
            </w:r>
            <w:r>
              <w:t xml:space="preserve"> </w:t>
            </w:r>
          </w:p>
        </w:tc>
      </w:tr>
      <w:tr w:rsidR="00EF4EE4" w14:paraId="5A98ACD9"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174A8116" w14:textId="77777777" w:rsidR="00EF4EE4" w:rsidRDefault="00EF4EE4">
            <w:pPr>
              <w:pStyle w:val="normal-000136"/>
            </w:pPr>
            <w:r>
              <w:rPr>
                <w:rStyle w:val="zadanifontodlomka-000438"/>
              </w:rPr>
              <w:t>17 04 11</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046E3AA" w14:textId="77777777" w:rsidR="00EF4EE4" w:rsidRDefault="00EF4EE4">
            <w:pPr>
              <w:pStyle w:val="normal-000240"/>
            </w:pPr>
            <w:r>
              <w:rPr>
                <w:rStyle w:val="zadanifontodlomka-000438"/>
              </w:rPr>
              <w:t>kabelski vodiči koji nisu navedeni pod 17 04 10*</w:t>
            </w:r>
            <w:r>
              <w:t xml:space="preserve"> </w:t>
            </w:r>
          </w:p>
        </w:tc>
      </w:tr>
      <w:tr w:rsidR="00EF4EE4" w14:paraId="04335818"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2E2BF499" w14:textId="77777777" w:rsidR="00EF4EE4" w:rsidRDefault="00EF4EE4">
            <w:pPr>
              <w:pStyle w:val="normal-000136"/>
            </w:pPr>
            <w:r>
              <w:rPr>
                <w:rStyle w:val="zadanifontodlomka-000438"/>
              </w:rPr>
              <w:t>17 05 04</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67535D68" w14:textId="77777777" w:rsidR="00EF4EE4" w:rsidRDefault="00EF4EE4">
            <w:pPr>
              <w:pStyle w:val="normal-000240"/>
            </w:pPr>
            <w:r>
              <w:rPr>
                <w:rStyle w:val="zadanifontodlomka-000438"/>
              </w:rPr>
              <w:t>zemlja i kamenje koji nisu navedeni pod 17 05 03*</w:t>
            </w:r>
            <w:r>
              <w:t xml:space="preserve"> </w:t>
            </w:r>
          </w:p>
        </w:tc>
      </w:tr>
      <w:tr w:rsidR="00EF4EE4" w14:paraId="77AA23DD"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40C7471E" w14:textId="77777777" w:rsidR="00EF4EE4" w:rsidRDefault="00EF4EE4">
            <w:pPr>
              <w:pStyle w:val="normal-000136"/>
            </w:pPr>
            <w:r>
              <w:rPr>
                <w:rStyle w:val="zadanifontodlomka-000438"/>
              </w:rPr>
              <w:t>17 05 08</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8001ECB" w14:textId="77777777" w:rsidR="00EF4EE4" w:rsidRDefault="00EF4EE4">
            <w:pPr>
              <w:pStyle w:val="normal-000240"/>
            </w:pPr>
            <w:r>
              <w:rPr>
                <w:rStyle w:val="zadanifontodlomka-000438"/>
              </w:rPr>
              <w:t>kamen tučenac za nasipavanje pruge koji nije naveden pod 17 05 07*</w:t>
            </w:r>
            <w:r>
              <w:t xml:space="preserve"> </w:t>
            </w:r>
          </w:p>
        </w:tc>
      </w:tr>
      <w:tr w:rsidR="00EF4EE4" w14:paraId="3F7DE084"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52ED87C" w14:textId="77777777" w:rsidR="00EF4EE4" w:rsidRDefault="00EF4EE4">
            <w:pPr>
              <w:pStyle w:val="normal-000136"/>
            </w:pPr>
            <w:r>
              <w:rPr>
                <w:rStyle w:val="zadanifontodlomka-000438"/>
              </w:rPr>
              <w:t>17 06 04</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0133E8FD" w14:textId="77777777" w:rsidR="00EF4EE4" w:rsidRDefault="00EF4EE4">
            <w:pPr>
              <w:pStyle w:val="normal-000240"/>
            </w:pPr>
            <w:r>
              <w:rPr>
                <w:rStyle w:val="zadanifontodlomka-000438"/>
              </w:rPr>
              <w:t>izolacijski materijali koji nisu navedeni pod 17 06 01* i 17 06 03*</w:t>
            </w:r>
            <w:r>
              <w:t xml:space="preserve"> </w:t>
            </w:r>
          </w:p>
        </w:tc>
      </w:tr>
      <w:tr w:rsidR="00EF4EE4" w14:paraId="4EC87D91"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5B1B010B" w14:textId="77777777" w:rsidR="00EF4EE4" w:rsidRDefault="00EF4EE4">
            <w:pPr>
              <w:pStyle w:val="normal-000136"/>
            </w:pPr>
            <w:r>
              <w:rPr>
                <w:rStyle w:val="zadanifontodlomka-000438"/>
              </w:rPr>
              <w:t>17 08 02</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603E72D" w14:textId="77777777" w:rsidR="00EF4EE4" w:rsidRDefault="00EF4EE4">
            <w:pPr>
              <w:pStyle w:val="normal-000240"/>
            </w:pPr>
            <w:r>
              <w:rPr>
                <w:rStyle w:val="zadanifontodlomka-000438"/>
              </w:rPr>
              <w:t>građevinski materijali na bazi gipsa koji nisu navedeni pod 17 08 01*</w:t>
            </w:r>
            <w:r>
              <w:t xml:space="preserve"> </w:t>
            </w:r>
          </w:p>
        </w:tc>
      </w:tr>
      <w:tr w:rsidR="00EF4EE4" w14:paraId="6FC9CC7A" w14:textId="77777777">
        <w:tc>
          <w:tcPr>
            <w:tcW w:w="126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7C8603CE" w14:textId="77777777" w:rsidR="00EF4EE4" w:rsidRDefault="00EF4EE4">
            <w:pPr>
              <w:pStyle w:val="normal-000136"/>
            </w:pPr>
            <w:r>
              <w:rPr>
                <w:rStyle w:val="zadanifontodlomka-000438"/>
              </w:rPr>
              <w:t>17 09 04</w:t>
            </w:r>
            <w:r>
              <w:t xml:space="preserve"> </w:t>
            </w:r>
          </w:p>
        </w:tc>
        <w:tc>
          <w:tcPr>
            <w:tcW w:w="687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14:paraId="3C4CF7C3" w14:textId="77777777" w:rsidR="00EF4EE4" w:rsidRDefault="00EF4EE4">
            <w:pPr>
              <w:pStyle w:val="normal-000240"/>
            </w:pPr>
            <w:r>
              <w:rPr>
                <w:rStyle w:val="zadanifontodlomka-000438"/>
              </w:rPr>
              <w:t>miješani građevinski otpad i otpad od rušenja objekata, koji nije naveden pod 17 09 01*, 17 09 02* i 17 09 03*</w:t>
            </w:r>
            <w:r>
              <w:t xml:space="preserve"> </w:t>
            </w:r>
          </w:p>
        </w:tc>
      </w:tr>
    </w:tbl>
    <w:p w14:paraId="2BB65FF4" w14:textId="77777777" w:rsidR="00EF4EE4" w:rsidRDefault="00EF4EE4">
      <w:pPr>
        <w:pStyle w:val="Normal1"/>
        <w:spacing w:after="0"/>
      </w:pPr>
      <w:r>
        <w:rPr>
          <w:rStyle w:val="000007"/>
        </w:rPr>
        <w:t> </w:t>
      </w:r>
      <w:r>
        <w:t xml:space="preserve"> </w:t>
      </w:r>
    </w:p>
    <w:p w14:paraId="0E8BE265" w14:textId="77777777" w:rsidR="00EF4EE4" w:rsidRDefault="00EF4EE4">
      <w:pPr>
        <w:pStyle w:val="normal-000240"/>
      </w:pPr>
      <w:r>
        <w:rPr>
          <w:rStyle w:val="zadanifontodlomka-000009"/>
        </w:rPr>
        <w:t>Dodatni uvjeti:</w:t>
      </w:r>
      <w:r>
        <w:t xml:space="preserve"> </w:t>
      </w:r>
    </w:p>
    <w:p w14:paraId="2778EC7F" w14:textId="77777777" w:rsidR="00EF4EE4" w:rsidRDefault="00EF4EE4">
      <w:pPr>
        <w:pStyle w:val="normal-000240"/>
      </w:pPr>
      <w:r>
        <w:rPr>
          <w:rStyle w:val="zadanifontodlomka-000009"/>
        </w:rPr>
        <w:lastRenderedPageBreak/>
        <w:t>Dopuštena je isključivo recikliranje mehaničkom obradom otpada (drobljenje, rezanje, razdvajanje i miješanje i sl.) radi proizvodnje proizvoda.</w:t>
      </w:r>
      <w:r>
        <w:t xml:space="preserve"> </w:t>
      </w:r>
    </w:p>
    <w:p w14:paraId="651599A1" w14:textId="77777777" w:rsidR="00EF4EE4" w:rsidRDefault="00EF4EE4">
      <w:pPr>
        <w:pStyle w:val="normal-000240"/>
      </w:pPr>
      <w:r>
        <w:rPr>
          <w:rStyle w:val="000007"/>
        </w:rPr>
        <w:t> </w:t>
      </w:r>
      <w:r>
        <w:t xml:space="preserve"> </w:t>
      </w:r>
    </w:p>
    <w:p w14:paraId="08B398FF" w14:textId="77777777" w:rsidR="00EF4EE4" w:rsidRDefault="00EF4EE4">
      <w:pPr>
        <w:pStyle w:val="normal-000240"/>
      </w:pPr>
      <w:r>
        <w:rPr>
          <w:rStyle w:val="zadanifontodlomka-000009"/>
        </w:rPr>
        <w:t>Najveći dopušteni kapacitet oporabe je 100.000 tona otpada godišnje.</w:t>
      </w:r>
      <w:r>
        <w:t xml:space="preserve"> </w:t>
      </w:r>
    </w:p>
    <w:p w14:paraId="6D012A81" w14:textId="77777777" w:rsidR="00EF4EE4" w:rsidRDefault="00EF4EE4">
      <w:pPr>
        <w:pStyle w:val="normal-000240"/>
      </w:pPr>
      <w:r>
        <w:rPr>
          <w:rStyle w:val="000007"/>
        </w:rPr>
        <w:t> </w:t>
      </w:r>
      <w:r>
        <w:t xml:space="preserve"> </w:t>
      </w:r>
    </w:p>
    <w:p w14:paraId="60C875B9" w14:textId="77777777" w:rsidR="00EF4EE4" w:rsidRDefault="00EF4EE4">
      <w:pPr>
        <w:pStyle w:val="normal-000240"/>
      </w:pPr>
      <w:r>
        <w:rPr>
          <w:rStyle w:val="zadanifontodlomka-000009"/>
        </w:rPr>
        <w:t>Najveća dopuštena količina svih vrsta otpada koja se može nalaziti u bilo kojem trenutku na lokaciji gospodarenja otpadom  na kojoj se obavlja postupak oporabe je 100.000 tona otpada.</w:t>
      </w:r>
      <w:r>
        <w:t xml:space="preserve"> </w:t>
      </w:r>
    </w:p>
    <w:p w14:paraId="0559128D" w14:textId="77777777" w:rsidR="00EF4EE4" w:rsidRDefault="00EF4EE4">
      <w:pPr>
        <w:pStyle w:val="normal-000025"/>
        <w:spacing w:after="0"/>
      </w:pPr>
      <w:r>
        <w:rPr>
          <w:rStyle w:val="000007"/>
        </w:rPr>
        <w:t> </w:t>
      </w:r>
      <w:r>
        <w:t xml:space="preserve"> </w:t>
      </w:r>
    </w:p>
    <w:p w14:paraId="4529649E" w14:textId="77777777" w:rsidR="00EF4EE4" w:rsidRDefault="00EF4EE4">
      <w:pPr>
        <w:pStyle w:val="normal-000025"/>
        <w:spacing w:after="0"/>
      </w:pPr>
      <w:r>
        <w:rPr>
          <w:rStyle w:val="000007"/>
        </w:rPr>
        <w:t> </w:t>
      </w:r>
      <w:r>
        <w:t xml:space="preserve"> </w:t>
      </w:r>
    </w:p>
    <w:p w14:paraId="6005E07B" w14:textId="77777777" w:rsidR="00EF4EE4" w:rsidRDefault="00EF4EE4">
      <w:pPr>
        <w:pStyle w:val="normal-000136"/>
      </w:pPr>
      <w:r>
        <w:br/>
      </w:r>
      <w:r>
        <w:rPr>
          <w:rStyle w:val="000007"/>
        </w:rPr>
        <w:t> </w:t>
      </w:r>
      <w:r>
        <w:t xml:space="preserve"> </w:t>
      </w:r>
    </w:p>
    <w:p w14:paraId="5C81BBC7" w14:textId="77777777" w:rsidR="00EF4EE4" w:rsidRDefault="00EF4EE4">
      <w:pPr>
        <w:pStyle w:val="Heading1"/>
        <w:spacing w:before="0" w:after="0"/>
        <w:rPr>
          <w:rFonts w:eastAsia="Times New Roman"/>
        </w:rPr>
      </w:pPr>
      <w:r>
        <w:rPr>
          <w:rStyle w:val="zadanifontodlomka-000009"/>
          <w:rFonts w:eastAsia="Times New Roman"/>
          <w:b w:val="0"/>
          <w:bCs w:val="0"/>
        </w:rPr>
        <w:t>DODATAK VIII.</w:t>
      </w:r>
      <w:r>
        <w:rPr>
          <w:rFonts w:eastAsia="Times New Roman"/>
        </w:rPr>
        <w:t xml:space="preserve"> </w:t>
      </w:r>
    </w:p>
    <w:p w14:paraId="780DAD1D" w14:textId="77777777" w:rsidR="00EF4EE4" w:rsidRDefault="00EF4EE4">
      <w:pPr>
        <w:pStyle w:val="Heading2"/>
        <w:spacing w:before="0" w:after="0"/>
        <w:rPr>
          <w:rFonts w:eastAsia="Times New Roman"/>
        </w:rPr>
      </w:pPr>
      <w:r>
        <w:rPr>
          <w:rStyle w:val="zadanifontodlomka-000029"/>
          <w:rFonts w:eastAsia="Times New Roman"/>
          <w:b/>
          <w:bCs/>
        </w:rPr>
        <w:t xml:space="preserve">IZNOS FINANCIJSKOG JAMSTVA </w:t>
      </w:r>
    </w:p>
    <w:p w14:paraId="3FB719FC" w14:textId="77777777" w:rsidR="00EF4EE4" w:rsidRDefault="00EF4EE4">
      <w:pPr>
        <w:pStyle w:val="000439"/>
        <w:spacing w:after="0"/>
      </w:pPr>
      <w:r>
        <w:rPr>
          <w:rStyle w:val="000440"/>
        </w:rPr>
        <w:t>1.</w:t>
      </w:r>
      <w:r>
        <w:t xml:space="preserve"> </w:t>
      </w:r>
      <w:r>
        <w:rPr>
          <w:rStyle w:val="zadanifontodlomka-000001"/>
        </w:rPr>
        <w:t>Iznos financijskog jamstva za postupak odlaganja otpada postupkom D 1, D 2, D 3, D 4, D 5 i D 12 određuje se na način da se procijene troškovi zatvaranja odlagališta, održavanja i nadzora za period od najmanje 30 godina nakon zatvaranja.</w:t>
      </w:r>
      <w:r>
        <w:t xml:space="preserve"> </w:t>
      </w:r>
    </w:p>
    <w:p w14:paraId="6E6CBA7A" w14:textId="77777777" w:rsidR="00EF4EE4" w:rsidRDefault="00EF4EE4">
      <w:pPr>
        <w:pStyle w:val="odlomakpopisa"/>
        <w:spacing w:after="0"/>
      </w:pPr>
      <w:r>
        <w:rPr>
          <w:rStyle w:val="000042"/>
        </w:rPr>
        <w:t> </w:t>
      </w:r>
      <w:r>
        <w:t xml:space="preserve"> </w:t>
      </w:r>
    </w:p>
    <w:p w14:paraId="5C3AC3AB" w14:textId="77777777" w:rsidR="00EF4EE4" w:rsidRDefault="00EF4EE4">
      <w:pPr>
        <w:pStyle w:val="000439"/>
        <w:spacing w:after="0"/>
      </w:pPr>
      <w:r>
        <w:rPr>
          <w:rStyle w:val="000440"/>
        </w:rPr>
        <w:t>2.</w:t>
      </w:r>
      <w:r>
        <w:t xml:space="preserve"> </w:t>
      </w:r>
      <w:r>
        <w:rPr>
          <w:rStyle w:val="zadanifontodlomka-000001"/>
        </w:rPr>
        <w:t>Iznos financijskog jamstva za postupak gospodarenja otpadom, osim za odlaganje otpada postupkom D1, D2, D3, D4, D5 i D12, i obrade otpada mobilnim uređajem za obradu otpada:</w:t>
      </w:r>
      <w:r>
        <w:t xml:space="preserve"> </w:t>
      </w:r>
    </w:p>
    <w:p w14:paraId="55715FF2" w14:textId="77777777" w:rsidR="00EF4EE4" w:rsidRDefault="00EF4EE4">
      <w:pPr>
        <w:pStyle w:val="odlomakpopisa"/>
        <w:spacing w:after="0"/>
      </w:pPr>
      <w:r>
        <w:rPr>
          <w:rStyle w:val="000042"/>
        </w:rPr>
        <w:t> </w:t>
      </w:r>
      <w:r>
        <w:t xml:space="preserve"> </w:t>
      </w:r>
    </w:p>
    <w:p w14:paraId="797AA52C" w14:textId="77777777" w:rsidR="00EF4EE4" w:rsidRDefault="00EF4EE4">
      <w:pPr>
        <w:pStyle w:val="000441"/>
        <w:spacing w:after="0"/>
      </w:pPr>
      <w:r>
        <w:rPr>
          <w:rStyle w:val="000440"/>
        </w:rPr>
        <w:t>a)</w:t>
      </w:r>
      <w:r>
        <w:t xml:space="preserve"> </w:t>
      </w:r>
      <w:r>
        <w:rPr>
          <w:rStyle w:val="zadanifontodlomka-000001"/>
        </w:rPr>
        <w:t>za dozvolu za gospodarenje otpadom o čijem zahtjevu rješava Ministarstvo, sukladno članku 32. stavku 1. Zakona, određuje se prema slijedećem izrazu:</w:t>
      </w:r>
      <w:r>
        <w:t xml:space="preserve"> </w:t>
      </w:r>
    </w:p>
    <w:p w14:paraId="711F7627" w14:textId="77777777" w:rsidR="00EF4EE4" w:rsidRDefault="00EF4EE4">
      <w:pPr>
        <w:pStyle w:val="odlomakpopisa-000442"/>
        <w:spacing w:after="0"/>
      </w:pPr>
      <w:r>
        <w:rPr>
          <w:rStyle w:val="000042"/>
        </w:rPr>
        <w:t> </w:t>
      </w:r>
      <w:r>
        <w:t xml:space="preserve"> </w:t>
      </w:r>
    </w:p>
    <w:p w14:paraId="5F04A908" w14:textId="77777777" w:rsidR="00EF4EE4" w:rsidRDefault="00EF4EE4">
      <w:pPr>
        <w:pStyle w:val="normal-000443"/>
        <w:spacing w:after="0"/>
        <w:rPr>
          <w:rStyle w:val="zadanifontodlomka-000001"/>
        </w:rPr>
      </w:pPr>
      <w:r>
        <w:rPr>
          <w:rStyle w:val="zadanifontodlomka-000027"/>
        </w:rPr>
        <w:t xml:space="preserve">I </w:t>
      </w:r>
      <w:r>
        <w:rPr>
          <w:rStyle w:val="zadanifontodlomka-000001"/>
        </w:rPr>
        <w:t xml:space="preserve"> =/span&gt; </w:t>
      </w:r>
      <w:r>
        <w:rPr>
          <w:rStyle w:val="zadanifontodlomka-000027"/>
        </w:rPr>
        <w:t xml:space="preserve">M </w:t>
      </w:r>
      <w:r>
        <w:rPr>
          <w:rStyle w:val="zadanifontodlomka-000027"/>
          <w:vertAlign w:val="subscript"/>
        </w:rPr>
        <w:t xml:space="preserve">O </w:t>
      </w:r>
      <w:r>
        <w:rPr>
          <w:rStyle w:val="zadanifontodlomka-000001"/>
        </w:rPr>
        <w:t xml:space="preserve">× K </w:t>
      </w:r>
      <w:r>
        <w:rPr>
          <w:rStyle w:val="zadanifontodlomka-000001"/>
          <w:vertAlign w:val="subscript"/>
        </w:rPr>
        <w:t>O</w:t>
      </w:r>
      <w:r>
        <w:rPr>
          <w:rStyle w:val="zadanifontodlomka-000001"/>
        </w:rPr>
        <w:t xml:space="preserve"> </w:t>
      </w:r>
    </w:p>
    <w:p w14:paraId="50D58347" w14:textId="77777777" w:rsidR="00EF4EE4" w:rsidRDefault="00EF4EE4">
      <w:pPr>
        <w:pStyle w:val="normal-000444"/>
        <w:spacing w:after="0"/>
      </w:pPr>
      <w:r>
        <w:rPr>
          <w:rStyle w:val="000042"/>
        </w:rPr>
        <w:t> </w:t>
      </w:r>
      <w:r>
        <w:rPr>
          <w:color w:val="231F20"/>
        </w:rPr>
        <w:t xml:space="preserve"> </w:t>
      </w:r>
    </w:p>
    <w:p w14:paraId="2A1A1FCC" w14:textId="77777777" w:rsidR="00EF4EE4" w:rsidRDefault="00EF4EE4">
      <w:pPr>
        <w:pStyle w:val="normal-000445"/>
        <w:spacing w:after="0"/>
        <w:rPr>
          <w:color w:val="231F20"/>
        </w:rPr>
      </w:pPr>
      <w:r>
        <w:rPr>
          <w:rStyle w:val="zadanifontodlomka-000001"/>
        </w:rPr>
        <w:t>pri čemu je:</w:t>
      </w:r>
      <w:r>
        <w:rPr>
          <w:color w:val="231F20"/>
        </w:rPr>
        <w:t xml:space="preserve"> </w:t>
      </w:r>
    </w:p>
    <w:p w14:paraId="4742A941" w14:textId="77777777" w:rsidR="00EF4EE4" w:rsidRDefault="00EF4EE4">
      <w:pPr>
        <w:pStyle w:val="normal-000444"/>
        <w:spacing w:after="0"/>
        <w:rPr>
          <w:color w:val="231F20"/>
        </w:rPr>
      </w:pPr>
      <w:r>
        <w:rPr>
          <w:rStyle w:val="000042"/>
        </w:rPr>
        <w:t> </w:t>
      </w:r>
      <w:r>
        <w:rPr>
          <w:color w:val="231F20"/>
        </w:rPr>
        <w:t xml:space="preserve"> </w:t>
      </w:r>
    </w:p>
    <w:p w14:paraId="6363FBC7" w14:textId="77777777" w:rsidR="00EF4EE4" w:rsidRDefault="00EF4EE4">
      <w:pPr>
        <w:pStyle w:val="normal-000446"/>
        <w:spacing w:after="0"/>
        <w:rPr>
          <w:color w:val="231F20"/>
        </w:rPr>
      </w:pPr>
      <w:r>
        <w:rPr>
          <w:rStyle w:val="zadanifontodlomka-000027"/>
        </w:rPr>
        <w:t xml:space="preserve">I </w:t>
      </w:r>
      <w:r>
        <w:rPr>
          <w:rStyle w:val="zadanifontodlomka-000001"/>
        </w:rPr>
        <w:t> – iznos financijskog jamstva izražen u kunama</w:t>
      </w:r>
      <w:r>
        <w:rPr>
          <w:color w:val="231F20"/>
        </w:rPr>
        <w:t xml:space="preserve"> </w:t>
      </w:r>
    </w:p>
    <w:p w14:paraId="0DBEE0FB" w14:textId="77777777" w:rsidR="00EF4EE4" w:rsidRDefault="00EF4EE4">
      <w:pPr>
        <w:pStyle w:val="normal-000446"/>
        <w:spacing w:after="0"/>
        <w:rPr>
          <w:color w:val="231F20"/>
        </w:rPr>
      </w:pPr>
      <w:r>
        <w:rPr>
          <w:rStyle w:val="zadanifontodlomka-000027"/>
        </w:rPr>
        <w:t xml:space="preserve">M </w:t>
      </w:r>
      <w:r>
        <w:rPr>
          <w:rStyle w:val="zadanifontodlomka-000447"/>
          <w:vertAlign w:val="subscript"/>
        </w:rPr>
        <w:t xml:space="preserve">O </w:t>
      </w:r>
      <w:r>
        <w:rPr>
          <w:rStyle w:val="zadanifontodlomka-000001"/>
        </w:rPr>
        <w:t> – ukupna količina otpada, kojega je dopušteno držati u jednom trenutku na lokaciji gospodarenja otpadom, sukladno Elaboratu gospodarenja otpadom, izražena u tonama</w:t>
      </w:r>
      <w:r>
        <w:rPr>
          <w:color w:val="231F20"/>
        </w:rPr>
        <w:t xml:space="preserve"> </w:t>
      </w:r>
    </w:p>
    <w:p w14:paraId="6EC9AEEF" w14:textId="77777777" w:rsidR="00EF4EE4" w:rsidRDefault="00EF4EE4">
      <w:pPr>
        <w:pStyle w:val="normal-000446"/>
        <w:spacing w:after="0"/>
        <w:rPr>
          <w:color w:val="231F20"/>
        </w:rPr>
      </w:pPr>
      <w:r>
        <w:rPr>
          <w:rStyle w:val="zadanifontodlomka-000027"/>
        </w:rPr>
        <w:t xml:space="preserve">K </w:t>
      </w:r>
      <w:r>
        <w:rPr>
          <w:rStyle w:val="zadanifontodlomka-000027"/>
          <w:vertAlign w:val="subscript"/>
        </w:rPr>
        <w:t xml:space="preserve">O </w:t>
      </w:r>
      <w:r>
        <w:rPr>
          <w:rStyle w:val="zadanifontodlomka-000001"/>
        </w:rPr>
        <w:t>– koeficijent otpada izražen u kunama po toni koji se</w:t>
      </w:r>
      <w:r>
        <w:rPr>
          <w:color w:val="231F20"/>
        </w:rPr>
        <w:t xml:space="preserve"> </w:t>
      </w:r>
      <w:r>
        <w:rPr>
          <w:rStyle w:val="zadanifontodlomka-000001"/>
        </w:rPr>
        <w:t>objavljuje na mrežnoj stranici Ministarstva</w:t>
      </w:r>
      <w:r>
        <w:rPr>
          <w:color w:val="231F20"/>
        </w:rPr>
        <w:t xml:space="preserve"> </w:t>
      </w:r>
    </w:p>
    <w:p w14:paraId="4A48F80A" w14:textId="77777777" w:rsidR="00EF4EE4" w:rsidRDefault="00EF4EE4">
      <w:pPr>
        <w:pStyle w:val="normal-000448"/>
        <w:spacing w:after="0"/>
        <w:rPr>
          <w:color w:val="231F20"/>
        </w:rPr>
      </w:pPr>
      <w:r>
        <w:rPr>
          <w:rStyle w:val="000042"/>
        </w:rPr>
        <w:t> </w:t>
      </w:r>
      <w:r>
        <w:rPr>
          <w:color w:val="231F20"/>
        </w:rPr>
        <w:t xml:space="preserve"> </w:t>
      </w:r>
    </w:p>
    <w:p w14:paraId="6C608327" w14:textId="77777777" w:rsidR="00EF4EE4" w:rsidRDefault="00EF4EE4">
      <w:pPr>
        <w:pStyle w:val="000449"/>
        <w:spacing w:after="0"/>
        <w:rPr>
          <w:color w:val="231F20"/>
        </w:rPr>
      </w:pPr>
      <w:r>
        <w:rPr>
          <w:rStyle w:val="000440"/>
        </w:rPr>
        <w:t>b)</w:t>
      </w:r>
      <w:r>
        <w:rPr>
          <w:color w:val="231F20"/>
        </w:rPr>
        <w:t xml:space="preserve"> </w:t>
      </w:r>
      <w:r>
        <w:rPr>
          <w:rStyle w:val="zadanifontodlomka-000001"/>
        </w:rPr>
        <w:t xml:space="preserve">za upis u Očevidnik sakupljača i oporabitelja i za dozvolu za gospodarenje otpadom o čijem zahtjevu rješava nadležno tijelo županije odnosno Grada Zagreba, sukladno članku 32. stavku 2. i članku 46. stavku 2. Zakona, određuje se prema slijedećem izrazu: </w:t>
      </w:r>
    </w:p>
    <w:p w14:paraId="4D94621C" w14:textId="77777777" w:rsidR="00EF4EE4" w:rsidRDefault="00EF4EE4">
      <w:pPr>
        <w:pStyle w:val="normal-000450"/>
        <w:spacing w:before="0" w:after="0"/>
        <w:rPr>
          <w:color w:val="231F20"/>
        </w:rPr>
      </w:pPr>
      <w:r>
        <w:rPr>
          <w:rStyle w:val="000451"/>
        </w:rPr>
        <w:t xml:space="preserve">  </w:t>
      </w:r>
    </w:p>
    <w:p w14:paraId="50849839" w14:textId="77777777" w:rsidR="00EF4EE4" w:rsidRDefault="00EF4EE4">
      <w:pPr>
        <w:pStyle w:val="normal-000443"/>
        <w:spacing w:after="0"/>
        <w:rPr>
          <w:rStyle w:val="zadanifontodlomka-000001"/>
        </w:rPr>
      </w:pPr>
      <w:r>
        <w:rPr>
          <w:rStyle w:val="zadanifontodlomka-000027"/>
        </w:rPr>
        <w:t xml:space="preserve">I </w:t>
      </w:r>
      <w:r>
        <w:rPr>
          <w:rStyle w:val="zadanifontodlomka-000001"/>
        </w:rPr>
        <w:t xml:space="preserve"> =/span&gt; </w:t>
      </w:r>
      <w:r>
        <w:rPr>
          <w:rStyle w:val="zadanifontodlomka-000027"/>
        </w:rPr>
        <w:t xml:space="preserve">M </w:t>
      </w:r>
      <w:r>
        <w:rPr>
          <w:rStyle w:val="zadanifontodlomka-000027"/>
          <w:vertAlign w:val="subscript"/>
        </w:rPr>
        <w:t xml:space="preserve">N </w:t>
      </w:r>
      <w:r>
        <w:rPr>
          <w:rStyle w:val="zadanifontodlomka-000001"/>
        </w:rPr>
        <w:t xml:space="preserve">× K </w:t>
      </w:r>
      <w:r>
        <w:rPr>
          <w:rStyle w:val="zadanifontodlomka-000001"/>
          <w:vertAlign w:val="subscript"/>
        </w:rPr>
        <w:t>N</w:t>
      </w:r>
      <w:r>
        <w:rPr>
          <w:rStyle w:val="zadanifontodlomka-000001"/>
        </w:rPr>
        <w:t xml:space="preserve"> </w:t>
      </w:r>
    </w:p>
    <w:p w14:paraId="09D0AA90" w14:textId="77777777" w:rsidR="00EF4EE4" w:rsidRDefault="00EF4EE4">
      <w:pPr>
        <w:pStyle w:val="normal-000444"/>
        <w:spacing w:after="0"/>
      </w:pPr>
      <w:r>
        <w:rPr>
          <w:rStyle w:val="000042"/>
        </w:rPr>
        <w:t> </w:t>
      </w:r>
      <w:r>
        <w:rPr>
          <w:color w:val="231F20"/>
        </w:rPr>
        <w:t xml:space="preserve"> </w:t>
      </w:r>
    </w:p>
    <w:p w14:paraId="252C0059" w14:textId="77777777" w:rsidR="00EF4EE4" w:rsidRDefault="00EF4EE4">
      <w:pPr>
        <w:pStyle w:val="normal-000445"/>
        <w:spacing w:after="0"/>
        <w:rPr>
          <w:color w:val="231F20"/>
        </w:rPr>
      </w:pPr>
      <w:r>
        <w:rPr>
          <w:rStyle w:val="zadanifontodlomka-000001"/>
        </w:rPr>
        <w:t>pri čemu je:</w:t>
      </w:r>
      <w:r>
        <w:rPr>
          <w:color w:val="231F20"/>
        </w:rPr>
        <w:t xml:space="preserve"> </w:t>
      </w:r>
    </w:p>
    <w:p w14:paraId="24162C5A" w14:textId="77777777" w:rsidR="00EF4EE4" w:rsidRDefault="00EF4EE4">
      <w:pPr>
        <w:pStyle w:val="normal-000444"/>
        <w:spacing w:after="0"/>
        <w:rPr>
          <w:color w:val="231F20"/>
        </w:rPr>
      </w:pPr>
      <w:r>
        <w:rPr>
          <w:rStyle w:val="000042"/>
        </w:rPr>
        <w:t> </w:t>
      </w:r>
      <w:r>
        <w:rPr>
          <w:color w:val="231F20"/>
        </w:rPr>
        <w:t xml:space="preserve"> </w:t>
      </w:r>
    </w:p>
    <w:p w14:paraId="01B04042" w14:textId="77777777" w:rsidR="00EF4EE4" w:rsidRDefault="00EF4EE4">
      <w:pPr>
        <w:pStyle w:val="normal-000446"/>
        <w:spacing w:after="0"/>
        <w:rPr>
          <w:color w:val="231F20"/>
        </w:rPr>
      </w:pPr>
      <w:r>
        <w:rPr>
          <w:rStyle w:val="zadanifontodlomka-000027"/>
        </w:rPr>
        <w:t xml:space="preserve">I </w:t>
      </w:r>
      <w:r>
        <w:rPr>
          <w:rStyle w:val="zadanifontodlomka-000001"/>
        </w:rPr>
        <w:t> – iznos financijskog jamstva izražen u kunama</w:t>
      </w:r>
      <w:r>
        <w:rPr>
          <w:color w:val="231F20"/>
        </w:rPr>
        <w:t xml:space="preserve"> </w:t>
      </w:r>
    </w:p>
    <w:p w14:paraId="619DC2FF" w14:textId="77777777" w:rsidR="00EF4EE4" w:rsidRDefault="00EF4EE4">
      <w:pPr>
        <w:pStyle w:val="normal-000446"/>
        <w:spacing w:after="0"/>
        <w:rPr>
          <w:color w:val="231F20"/>
        </w:rPr>
      </w:pPr>
      <w:r>
        <w:rPr>
          <w:rStyle w:val="zadanifontodlomka-000027"/>
        </w:rPr>
        <w:t xml:space="preserve">M </w:t>
      </w:r>
      <w:r>
        <w:rPr>
          <w:rStyle w:val="zadanifontodlomka-000027"/>
          <w:vertAlign w:val="subscript"/>
        </w:rPr>
        <w:t xml:space="preserve">N </w:t>
      </w:r>
      <w:r>
        <w:rPr>
          <w:rStyle w:val="zadanifontodlomka-000001"/>
        </w:rPr>
        <w:t> – ukupna količina otpada, kojega je dopušteno držati u jednom trenutku na lokaciji gospodarenja otpadom, sukladno Elaboratu gospodarenja otpadom odnosno zahtjevu za upis u Očevidnik sakupljača i oporabitelja, izražena u tonama</w:t>
      </w:r>
      <w:r>
        <w:rPr>
          <w:color w:val="231F20"/>
        </w:rPr>
        <w:t xml:space="preserve"> </w:t>
      </w:r>
    </w:p>
    <w:p w14:paraId="7C4E921E" w14:textId="77777777" w:rsidR="00EF4EE4" w:rsidRDefault="00EF4EE4">
      <w:pPr>
        <w:pStyle w:val="normal-000446"/>
        <w:spacing w:after="0"/>
        <w:rPr>
          <w:color w:val="231F20"/>
        </w:rPr>
      </w:pPr>
      <w:r>
        <w:rPr>
          <w:rStyle w:val="zadanifontodlomka-000027"/>
        </w:rPr>
        <w:lastRenderedPageBreak/>
        <w:t xml:space="preserve">K </w:t>
      </w:r>
      <w:r>
        <w:rPr>
          <w:rStyle w:val="zadanifontodlomka-000027"/>
          <w:vertAlign w:val="subscript"/>
        </w:rPr>
        <w:t xml:space="preserve">N </w:t>
      </w:r>
      <w:r>
        <w:rPr>
          <w:rStyle w:val="zadanifontodlomka-000001"/>
        </w:rPr>
        <w:t>– koeficijent neopasnog otpada izražen u kunama po toni koji se objavljuje na mrežnoj stranici Ministarstva</w:t>
      </w:r>
      <w:r>
        <w:rPr>
          <w:color w:val="231F20"/>
        </w:rPr>
        <w:t xml:space="preserve"> </w:t>
      </w:r>
    </w:p>
    <w:p w14:paraId="6D4885CD" w14:textId="77777777" w:rsidR="00EF4EE4" w:rsidRDefault="00EF4EE4">
      <w:pPr>
        <w:pStyle w:val="normal-000008"/>
        <w:spacing w:after="0"/>
        <w:rPr>
          <w:color w:val="231F20"/>
        </w:rPr>
      </w:pPr>
      <w:r>
        <w:rPr>
          <w:rStyle w:val="000291"/>
          <w:color w:val="231F20"/>
        </w:rPr>
        <w:t xml:space="preserve">  </w:t>
      </w:r>
    </w:p>
    <w:p w14:paraId="124201E3" w14:textId="77777777" w:rsidR="00EF4EE4" w:rsidRDefault="00EF4EE4">
      <w:pPr>
        <w:pStyle w:val="normal-000452"/>
        <w:spacing w:after="0"/>
        <w:rPr>
          <w:color w:val="231F20"/>
        </w:rPr>
      </w:pPr>
      <w:r>
        <w:rPr>
          <w:rStyle w:val="000168"/>
          <w:color w:val="231F20"/>
        </w:rPr>
        <w:t xml:space="preserve">  </w:t>
      </w:r>
    </w:p>
    <w:p w14:paraId="094F110C" w14:textId="77777777" w:rsidR="00EF4EE4" w:rsidRDefault="00EF4EE4">
      <w:pPr>
        <w:pStyle w:val="normal-000008"/>
        <w:spacing w:after="0"/>
        <w:rPr>
          <w:color w:val="231F20"/>
        </w:rPr>
      </w:pPr>
      <w:r>
        <w:rPr>
          <w:rStyle w:val="000291"/>
          <w:color w:val="231F20"/>
        </w:rPr>
        <w:t xml:space="preserve">  </w:t>
      </w:r>
    </w:p>
    <w:p w14:paraId="394DB9F3" w14:textId="77777777" w:rsidR="00EF4EE4" w:rsidRDefault="00EF4EE4">
      <w:pPr>
        <w:pStyle w:val="normal-000025"/>
        <w:spacing w:after="0"/>
        <w:rPr>
          <w:color w:val="231F20"/>
        </w:rPr>
      </w:pPr>
      <w:r>
        <w:rPr>
          <w:rStyle w:val="000042"/>
        </w:rPr>
        <w:t> </w:t>
      </w:r>
      <w:r>
        <w:rPr>
          <w:color w:val="231F20"/>
        </w:rPr>
        <w:t xml:space="preserve"> </w:t>
      </w:r>
    </w:p>
    <w:p w14:paraId="75E368C7" w14:textId="77777777" w:rsidR="00EF4EE4" w:rsidRDefault="00EF4EE4">
      <w:pPr>
        <w:pStyle w:val="normal-000046"/>
        <w:spacing w:after="0"/>
        <w:rPr>
          <w:color w:val="231F20"/>
        </w:rPr>
      </w:pPr>
      <w:r>
        <w:rPr>
          <w:rStyle w:val="000042"/>
        </w:rPr>
        <w:t> </w:t>
      </w:r>
      <w:r>
        <w:rPr>
          <w:color w:val="231F20"/>
        </w:rPr>
        <w:t xml:space="preserve"> </w:t>
      </w:r>
    </w:p>
    <w:p w14:paraId="3037A1C4" w14:textId="77777777" w:rsidR="00EF4EE4" w:rsidRDefault="00EF4EE4">
      <w:pPr>
        <w:pStyle w:val="Heading1"/>
        <w:spacing w:before="0" w:after="0"/>
        <w:rPr>
          <w:rFonts w:eastAsia="Times New Roman"/>
          <w:color w:val="231F20"/>
        </w:rPr>
      </w:pPr>
      <w:r>
        <w:rPr>
          <w:rStyle w:val="zadanifontodlomka-000009"/>
          <w:rFonts w:eastAsia="Times New Roman"/>
          <w:b w:val="0"/>
          <w:bCs w:val="0"/>
        </w:rPr>
        <w:t>DODATAK IX.</w:t>
      </w:r>
      <w:r>
        <w:rPr>
          <w:rFonts w:eastAsia="Times New Roman"/>
          <w:color w:val="231F20"/>
        </w:rPr>
        <w:t xml:space="preserve"> </w:t>
      </w:r>
    </w:p>
    <w:p w14:paraId="61459F43" w14:textId="77777777" w:rsidR="00EF4EE4" w:rsidRDefault="00EF4EE4">
      <w:pPr>
        <w:pStyle w:val="Heading2"/>
        <w:spacing w:before="0" w:after="0"/>
        <w:rPr>
          <w:rFonts w:eastAsia="Times New Roman"/>
          <w:color w:val="231F20"/>
        </w:rPr>
      </w:pPr>
      <w:r>
        <w:rPr>
          <w:rStyle w:val="zadanifontodlomka-000029"/>
          <w:rFonts w:eastAsia="Times New Roman"/>
          <w:b/>
          <w:bCs/>
          <w:color w:val="231F20"/>
        </w:rPr>
        <w:t xml:space="preserve">IZNOS POLICE OSIGURANJA I JAMSTVA BANKE ZA POŠILJKU OTPADA KOJA PODLIJEŽE NOTIFIKACIJSKOM POSTUPKU </w:t>
      </w:r>
    </w:p>
    <w:p w14:paraId="46FBBCFC" w14:textId="77777777" w:rsidR="00EF4EE4" w:rsidRDefault="00EF4EE4">
      <w:pPr>
        <w:pStyle w:val="normal-000025"/>
        <w:spacing w:after="0"/>
        <w:rPr>
          <w:color w:val="231F20"/>
        </w:rPr>
      </w:pPr>
      <w:r>
        <w:rPr>
          <w:rStyle w:val="000007"/>
        </w:rPr>
        <w:t> </w:t>
      </w:r>
      <w:r>
        <w:rPr>
          <w:color w:val="231F20"/>
        </w:rPr>
        <w:t xml:space="preserve"> </w:t>
      </w:r>
    </w:p>
    <w:p w14:paraId="428DDBC0" w14:textId="77777777" w:rsidR="00EF4EE4" w:rsidRDefault="00EF4EE4">
      <w:pPr>
        <w:pStyle w:val="normal-000025"/>
        <w:spacing w:after="0"/>
        <w:rPr>
          <w:color w:val="231F20"/>
        </w:rPr>
      </w:pPr>
      <w:r>
        <w:rPr>
          <w:rStyle w:val="zadanifontodlomka-000009"/>
        </w:rPr>
        <w:t>Iznos police osiguranja ili jamstva banke određuje se prema izrazu:</w:t>
      </w:r>
      <w:r>
        <w:rPr>
          <w:color w:val="231F20"/>
        </w:rPr>
        <w:t xml:space="preserve"> </w:t>
      </w:r>
    </w:p>
    <w:p w14:paraId="5734242C" w14:textId="77777777" w:rsidR="00EF4EE4" w:rsidRDefault="00EF4EE4">
      <w:pPr>
        <w:pStyle w:val="box464882-000453"/>
        <w:rPr>
          <w:color w:val="231F20"/>
        </w:rPr>
      </w:pPr>
      <w:r>
        <w:rPr>
          <w:rStyle w:val="kurziv-000028"/>
        </w:rPr>
        <w:t xml:space="preserve">FJ = × (TT + TZO + TS) ×  </w:t>
      </w:r>
      <w:r>
        <w:rPr>
          <w:rStyle w:val="zadanifontodlomka-000001"/>
        </w:rPr>
        <w:t>1,2</w:t>
      </w:r>
      <w:r>
        <w:rPr>
          <w:color w:val="231F20"/>
        </w:rPr>
        <w:t xml:space="preserve"> </w:t>
      </w:r>
    </w:p>
    <w:p w14:paraId="065C9A82" w14:textId="77777777" w:rsidR="00EF4EE4" w:rsidRDefault="00EF4EE4">
      <w:pPr>
        <w:pStyle w:val="box464882-000454"/>
        <w:spacing w:after="0"/>
        <w:rPr>
          <w:color w:val="231F20"/>
        </w:rPr>
      </w:pPr>
      <w:r>
        <w:rPr>
          <w:rStyle w:val="zadanifontodlomka-000001"/>
        </w:rPr>
        <w:t>pri čemu oznake korištene navedenom matematičkom izrazu imaju sljedeća značenja:</w:t>
      </w:r>
      <w:r>
        <w:rPr>
          <w:color w:val="231F20"/>
        </w:rPr>
        <w:t xml:space="preserve"> </w:t>
      </w:r>
    </w:p>
    <w:p w14:paraId="29A01DA2" w14:textId="77777777" w:rsidR="00EF4EE4" w:rsidRDefault="00EF4EE4">
      <w:pPr>
        <w:pStyle w:val="box464882-000455"/>
        <w:rPr>
          <w:color w:val="231F20"/>
        </w:rPr>
      </w:pPr>
      <w:r>
        <w:rPr>
          <w:rStyle w:val="kurziv-000028"/>
        </w:rPr>
        <w:t xml:space="preserve">FJ  </w:t>
      </w:r>
      <w:r>
        <w:rPr>
          <w:rStyle w:val="zadanifontodlomka-000001"/>
        </w:rPr>
        <w:t>je financijsko jamstvo (polica osiguranja ili jamstvo banke) izražen u eurima</w:t>
      </w:r>
      <w:r>
        <w:rPr>
          <w:color w:val="231F20"/>
        </w:rPr>
        <w:t xml:space="preserve"> </w:t>
      </w:r>
    </w:p>
    <w:p w14:paraId="7E9D905D" w14:textId="77777777" w:rsidR="00EF4EE4" w:rsidRDefault="00EF4EE4">
      <w:pPr>
        <w:pStyle w:val="box464882-000455"/>
        <w:rPr>
          <w:color w:val="231F20"/>
        </w:rPr>
      </w:pPr>
      <w:r>
        <w:rPr>
          <w:rStyle w:val="kurziv-000028"/>
        </w:rPr>
        <w:t xml:space="preserve">N  </w:t>
      </w:r>
      <w:r>
        <w:rPr>
          <w:rStyle w:val="zadanifontodlomka-000001"/>
        </w:rPr>
        <w:t>je ukupna količina otpada u tonama</w:t>
      </w:r>
      <w:r>
        <w:rPr>
          <w:color w:val="231F20"/>
        </w:rPr>
        <w:t xml:space="preserve"> </w:t>
      </w:r>
    </w:p>
    <w:p w14:paraId="7DB828AE" w14:textId="77777777" w:rsidR="00EF4EE4" w:rsidRDefault="00EF4EE4">
      <w:pPr>
        <w:pStyle w:val="box464882-000455"/>
        <w:rPr>
          <w:color w:val="231F20"/>
        </w:rPr>
      </w:pPr>
      <w:r>
        <w:rPr>
          <w:rStyle w:val="kurziv-000028"/>
        </w:rPr>
        <w:t xml:space="preserve">TT  </w:t>
      </w:r>
      <w:r>
        <w:rPr>
          <w:rStyle w:val="zadanifontodlomka-000001"/>
        </w:rPr>
        <w:t>su troškovi transporta za kilometar po toni u eurima</w:t>
      </w:r>
      <w:r>
        <w:rPr>
          <w:color w:val="231F20"/>
        </w:rPr>
        <w:t xml:space="preserve"> </w:t>
      </w:r>
    </w:p>
    <w:p w14:paraId="1CFDA6CE" w14:textId="77777777" w:rsidR="00EF4EE4" w:rsidRDefault="00EF4EE4">
      <w:pPr>
        <w:pStyle w:val="box464882-000455"/>
        <w:rPr>
          <w:color w:val="231F20"/>
        </w:rPr>
      </w:pPr>
      <w:r>
        <w:rPr>
          <w:rStyle w:val="kurziv-000028"/>
        </w:rPr>
        <w:t xml:space="preserve">TZO  </w:t>
      </w:r>
      <w:r>
        <w:rPr>
          <w:rStyle w:val="zadanifontodlomka-000001"/>
        </w:rPr>
        <w:t>su troškovi operacije zbrinjavanja ili oporabe po toni (uključujući sve neophodne među operacije) u eurima</w:t>
      </w:r>
      <w:r>
        <w:rPr>
          <w:color w:val="231F20"/>
        </w:rPr>
        <w:t xml:space="preserve"> </w:t>
      </w:r>
    </w:p>
    <w:p w14:paraId="49F4EF99" w14:textId="77777777" w:rsidR="00EF4EE4" w:rsidRDefault="00EF4EE4">
      <w:pPr>
        <w:pStyle w:val="box464882-000455"/>
        <w:rPr>
          <w:color w:val="231F20"/>
        </w:rPr>
      </w:pPr>
      <w:r>
        <w:rPr>
          <w:rStyle w:val="kurziv-000028"/>
        </w:rPr>
        <w:t xml:space="preserve">TS  </w:t>
      </w:r>
      <w:r>
        <w:rPr>
          <w:rStyle w:val="zadanifontodlomka-000001"/>
        </w:rPr>
        <w:t>su troškovi skladištenja za period 90 dana po toni u eurima i</w:t>
      </w:r>
      <w:r>
        <w:rPr>
          <w:color w:val="231F20"/>
        </w:rPr>
        <w:t xml:space="preserve"> </w:t>
      </w:r>
    </w:p>
    <w:p w14:paraId="5498945A" w14:textId="77777777" w:rsidR="00EF4EE4" w:rsidRDefault="00EF4EE4">
      <w:pPr>
        <w:pStyle w:val="box464882-000456"/>
        <w:spacing w:after="0"/>
        <w:rPr>
          <w:color w:val="231F20"/>
        </w:rPr>
      </w:pPr>
      <w:r>
        <w:rPr>
          <w:rStyle w:val="zadanifontodlomka-000001"/>
        </w:rPr>
        <w:t>1,2 je faktor sigurnosti za povrat otpada, operacije zbrinjavanja ili oporabe i skladištenje.</w:t>
      </w:r>
      <w:r>
        <w:rPr>
          <w:color w:val="231F20"/>
        </w:rPr>
        <w:t xml:space="preserve"> </w:t>
      </w:r>
    </w:p>
    <w:p w14:paraId="7C801D61" w14:textId="77777777" w:rsidR="00EF4EE4" w:rsidRDefault="00EF4EE4">
      <w:pPr>
        <w:pStyle w:val="box464882-000454"/>
        <w:spacing w:after="0"/>
        <w:rPr>
          <w:color w:val="231F20"/>
        </w:rPr>
      </w:pPr>
      <w:r>
        <w:rPr>
          <w:rStyle w:val="000042"/>
        </w:rPr>
        <w:t> </w:t>
      </w:r>
      <w:r>
        <w:rPr>
          <w:color w:val="231F20"/>
        </w:rPr>
        <w:t xml:space="preserve"> </w:t>
      </w:r>
    </w:p>
    <w:p w14:paraId="59F40687" w14:textId="77777777" w:rsidR="00EF4EE4" w:rsidRDefault="00EF4EE4">
      <w:pPr>
        <w:pStyle w:val="normal-000025"/>
        <w:spacing w:after="0"/>
        <w:rPr>
          <w:color w:val="231F20"/>
        </w:rPr>
      </w:pPr>
      <w:r>
        <w:rPr>
          <w:rStyle w:val="000007"/>
        </w:rPr>
        <w:t> </w:t>
      </w:r>
      <w:r>
        <w:rPr>
          <w:color w:val="231F20"/>
        </w:rPr>
        <w:t xml:space="preserve"> </w:t>
      </w:r>
    </w:p>
    <w:p w14:paraId="01AB3F4A" w14:textId="77777777" w:rsidR="00EF4EE4" w:rsidRDefault="00EF4EE4">
      <w:pPr>
        <w:pStyle w:val="Normal1"/>
        <w:spacing w:after="0"/>
        <w:rPr>
          <w:color w:val="231F20"/>
        </w:rPr>
      </w:pPr>
      <w:r>
        <w:rPr>
          <w:rStyle w:val="000007"/>
        </w:rPr>
        <w:t> </w:t>
      </w:r>
      <w:r>
        <w:rPr>
          <w:color w:val="231F20"/>
        </w:rPr>
        <w:t xml:space="preserve"> </w:t>
      </w:r>
    </w:p>
    <w:p w14:paraId="21A7AFFC" w14:textId="77777777" w:rsidR="00EF4EE4" w:rsidRDefault="00EF4EE4">
      <w:pPr>
        <w:pStyle w:val="normal-000025"/>
        <w:spacing w:after="0"/>
        <w:rPr>
          <w:color w:val="231F20"/>
        </w:rPr>
      </w:pPr>
      <w:r>
        <w:rPr>
          <w:rStyle w:val="000007"/>
        </w:rPr>
        <w:t> </w:t>
      </w:r>
      <w:r>
        <w:rPr>
          <w:color w:val="231F20"/>
        </w:rPr>
        <w:t xml:space="preserve"> </w:t>
      </w:r>
    </w:p>
    <w:p w14:paraId="39170F92" w14:textId="77777777" w:rsidR="00EF4EE4" w:rsidRDefault="00EF4EE4">
      <w:pPr>
        <w:pStyle w:val="normal-000136"/>
        <w:rPr>
          <w:color w:val="231F20"/>
        </w:rPr>
      </w:pPr>
      <w:r>
        <w:rPr>
          <w:color w:val="231F20"/>
        </w:rPr>
        <w:br/>
      </w:r>
      <w:r>
        <w:rPr>
          <w:rStyle w:val="000007"/>
        </w:rPr>
        <w:t> </w:t>
      </w:r>
      <w:r>
        <w:rPr>
          <w:color w:val="231F20"/>
        </w:rPr>
        <w:t xml:space="preserve"> </w:t>
      </w:r>
    </w:p>
    <w:p w14:paraId="44BD2749" w14:textId="77777777" w:rsidR="00EF4EE4" w:rsidRDefault="00EF4EE4">
      <w:pPr>
        <w:pStyle w:val="Heading1"/>
        <w:spacing w:before="0" w:after="0"/>
        <w:rPr>
          <w:rFonts w:eastAsia="Times New Roman"/>
          <w:color w:val="231F20"/>
        </w:rPr>
      </w:pPr>
      <w:r>
        <w:rPr>
          <w:rStyle w:val="zadanifontodlomka-000009"/>
          <w:rFonts w:eastAsia="Times New Roman"/>
          <w:b w:val="0"/>
          <w:bCs w:val="0"/>
        </w:rPr>
        <w:t>DODATAK X.</w:t>
      </w:r>
      <w:r>
        <w:rPr>
          <w:rFonts w:eastAsia="Times New Roman"/>
          <w:color w:val="231F20"/>
        </w:rPr>
        <w:t xml:space="preserve"> </w:t>
      </w:r>
    </w:p>
    <w:p w14:paraId="2798EDCB" w14:textId="77777777" w:rsidR="00EF4EE4" w:rsidRDefault="00EF4EE4">
      <w:pPr>
        <w:pStyle w:val="Heading2"/>
        <w:spacing w:before="0" w:after="0"/>
        <w:rPr>
          <w:rFonts w:eastAsia="Times New Roman"/>
          <w:color w:val="231F20"/>
        </w:rPr>
      </w:pPr>
      <w:r>
        <w:rPr>
          <w:rStyle w:val="zadanifontodlomka-000458"/>
          <w:rFonts w:eastAsia="Times New Roman"/>
          <w:b/>
          <w:bCs/>
        </w:rPr>
        <w:t xml:space="preserve">KATALOG OTPADA </w:t>
      </w:r>
    </w:p>
    <w:p w14:paraId="30E74928" w14:textId="77777777" w:rsidR="00EF4EE4" w:rsidRDefault="00EF4EE4">
      <w:pPr>
        <w:pStyle w:val="Heading3"/>
        <w:spacing w:before="0" w:after="0"/>
        <w:rPr>
          <w:rFonts w:eastAsia="Times New Roman"/>
          <w:color w:val="231F20"/>
        </w:rPr>
      </w:pPr>
      <w:r>
        <w:rPr>
          <w:rStyle w:val="zadanifontodlomka-000113"/>
          <w:rFonts w:eastAsia="Times New Roman"/>
          <w:b/>
          <w:bCs/>
        </w:rPr>
        <w:t xml:space="preserve">1. KATEGORIZACIJA OTPADA </w:t>
      </w:r>
    </w:p>
    <w:p w14:paraId="33EE5727" w14:textId="77777777" w:rsidR="00EF4EE4" w:rsidRDefault="00EF4EE4">
      <w:pPr>
        <w:pStyle w:val="normal-000460"/>
        <w:spacing w:after="0"/>
        <w:rPr>
          <w:color w:val="231F20"/>
        </w:rPr>
      </w:pPr>
      <w:r>
        <w:rPr>
          <w:rStyle w:val="zadanifontodlomka-000461"/>
        </w:rPr>
        <w:t xml:space="preserve">Pojmovi: </w:t>
      </w:r>
    </w:p>
    <w:p w14:paraId="599241EB" w14:textId="77777777" w:rsidR="00EF4EE4" w:rsidRDefault="00EF4EE4">
      <w:pPr>
        <w:pStyle w:val="normal-000025"/>
        <w:spacing w:after="0"/>
        <w:rPr>
          <w:color w:val="231F20"/>
        </w:rPr>
      </w:pPr>
      <w:r>
        <w:rPr>
          <w:rStyle w:val="zadanifontodlomka-000009"/>
        </w:rPr>
        <w:t>1) </w:t>
      </w:r>
      <w:r>
        <w:rPr>
          <w:color w:val="231F20"/>
        </w:rPr>
        <w:t xml:space="preserve"> </w:t>
      </w:r>
      <w:r>
        <w:rPr>
          <w:rStyle w:val="kurziv"/>
        </w:rPr>
        <w:t xml:space="preserve">grupa </w:t>
      </w:r>
      <w:r>
        <w:rPr>
          <w:rStyle w:val="zadanifontodlomka-000009"/>
        </w:rPr>
        <w:t> je oznaka vrste industrije i procesa u kojem otpad nastaje ili oznaka određenih vrste tvari ili predmeta, koja se sastoji od dvoznamenkastog broja i naziva grupe propisane Popisom grupa otpada iz točke 2. ovoga Dodatka Pravilnika</w:t>
      </w:r>
      <w:r>
        <w:rPr>
          <w:color w:val="231F20"/>
        </w:rPr>
        <w:t xml:space="preserve"> </w:t>
      </w:r>
    </w:p>
    <w:p w14:paraId="5AF7AA8A" w14:textId="77777777" w:rsidR="00EF4EE4" w:rsidRDefault="00EF4EE4">
      <w:pPr>
        <w:pStyle w:val="normal-000025"/>
        <w:spacing w:after="0"/>
        <w:rPr>
          <w:color w:val="231F20"/>
        </w:rPr>
      </w:pPr>
      <w:r>
        <w:rPr>
          <w:rStyle w:val="zadanifontodlomka-000009"/>
        </w:rPr>
        <w:t>2) </w:t>
      </w:r>
      <w:r>
        <w:rPr>
          <w:color w:val="231F20"/>
        </w:rPr>
        <w:t xml:space="preserve"> </w:t>
      </w:r>
      <w:r>
        <w:rPr>
          <w:rStyle w:val="kurziv"/>
        </w:rPr>
        <w:t xml:space="preserve">karakteristično opasno svojstvo otpada </w:t>
      </w:r>
      <w:r>
        <w:rPr>
          <w:rStyle w:val="zadanifontodlomka-000009"/>
        </w:rPr>
        <w:t> je opasno svojstvo otpada, propisano Popisom vrsta otpada iz točke 3. ovoga Dodatka Pravilnika, za koje je izvjesno da ga posjeduje određena vrsta otpada što se smatra da posjednik otpada mora znati, pri čemu nije isključeno da određeni otpad posjeduje opasno svojstvo koje nije propisano kao karakteristično svojstvo otpada</w:t>
      </w:r>
      <w:r>
        <w:rPr>
          <w:color w:val="231F20"/>
        </w:rPr>
        <w:t xml:space="preserve"> </w:t>
      </w:r>
    </w:p>
    <w:p w14:paraId="6A5645A0" w14:textId="77777777" w:rsidR="00EF4EE4" w:rsidRDefault="00EF4EE4">
      <w:pPr>
        <w:pStyle w:val="normal-000025"/>
        <w:spacing w:after="0"/>
        <w:rPr>
          <w:color w:val="231F20"/>
        </w:rPr>
      </w:pPr>
      <w:r>
        <w:rPr>
          <w:rStyle w:val="zadanifontodlomka-000009"/>
        </w:rPr>
        <w:t>3) </w:t>
      </w:r>
      <w:r>
        <w:rPr>
          <w:color w:val="231F20"/>
        </w:rPr>
        <w:t xml:space="preserve"> </w:t>
      </w:r>
      <w:r>
        <w:rPr>
          <w:rStyle w:val="kurziv"/>
        </w:rPr>
        <w:t xml:space="preserve">oznaka zapisa </w:t>
      </w:r>
      <w:r>
        <w:rPr>
          <w:rStyle w:val="zadanifontodlomka-000009"/>
        </w:rPr>
        <w:t> je oznaka pridružena vrsti otpada, na način propisan Popisom vrsta otpada iz točke 3. ovoga Dodatka Pravilnika, koja označava, ovisno o slučaju, mogućnost kategorizacije odgovarajućeg otpada s jednim ili s više ključnih brojeva te u slučaju opasnog otpada sadrži pridruženi navod o karakterističnom opasnom svojstvu te vrste otpada</w:t>
      </w:r>
      <w:r>
        <w:rPr>
          <w:color w:val="231F20"/>
        </w:rPr>
        <w:t xml:space="preserve"> </w:t>
      </w:r>
    </w:p>
    <w:p w14:paraId="0AB9EEA2" w14:textId="77777777" w:rsidR="00EF4EE4" w:rsidRDefault="00EF4EE4">
      <w:pPr>
        <w:pStyle w:val="normal-000025"/>
        <w:spacing w:after="0"/>
        <w:rPr>
          <w:color w:val="231F20"/>
        </w:rPr>
      </w:pPr>
      <w:r>
        <w:rPr>
          <w:rStyle w:val="zadanifontodlomka-000009"/>
        </w:rPr>
        <w:lastRenderedPageBreak/>
        <w:t>4) </w:t>
      </w:r>
      <w:r>
        <w:rPr>
          <w:color w:val="231F20"/>
        </w:rPr>
        <w:t xml:space="preserve"> </w:t>
      </w:r>
      <w:r>
        <w:rPr>
          <w:rStyle w:val="kurziv"/>
        </w:rPr>
        <w:t xml:space="preserve">podgrupa </w:t>
      </w:r>
      <w:r>
        <w:rPr>
          <w:rStyle w:val="zadanifontodlomka-000009"/>
        </w:rPr>
        <w:t> je oznaka propisana Popisom grupa otpada iz točke 2. ovoga Dodatka Pravilnika, koja se sastoji se od četveroznamenkastog broja, čije prve dvije znamenke određuju pripadnost podgrupe odgovarajućoj grupi, a druge dvije znamenke određuju aktivnosti kojom otpad nastaje ili vrstu tvari odnosno predmeta.</w:t>
      </w:r>
      <w:r>
        <w:rPr>
          <w:color w:val="231F20"/>
        </w:rPr>
        <w:t xml:space="preserve"> </w:t>
      </w:r>
    </w:p>
    <w:p w14:paraId="1A0478B9" w14:textId="77777777" w:rsidR="00EF4EE4" w:rsidRDefault="00EF4EE4">
      <w:pPr>
        <w:pStyle w:val="normal-000462"/>
        <w:spacing w:after="0"/>
        <w:rPr>
          <w:color w:val="231F20"/>
        </w:rPr>
      </w:pPr>
      <w:r>
        <w:rPr>
          <w:rStyle w:val="zadanifontodlomka-000113"/>
        </w:rPr>
        <w:t xml:space="preserve">1.1. Određivanje porijekla i mjesta nastanka otpada </w:t>
      </w:r>
    </w:p>
    <w:p w14:paraId="389809B4" w14:textId="77777777" w:rsidR="00EF4EE4" w:rsidRDefault="00EF4EE4">
      <w:pPr>
        <w:pStyle w:val="normal-000462"/>
        <w:spacing w:after="0"/>
        <w:rPr>
          <w:color w:val="231F20"/>
        </w:rPr>
      </w:pPr>
      <w:r>
        <w:rPr>
          <w:rStyle w:val="zadanifontodlomka-000438"/>
        </w:rPr>
        <w:t>Porijeklo i mjesto nastanka otpada utvrđuje posjednik otpada koji je:</w:t>
      </w:r>
      <w:r>
        <w:rPr>
          <w:color w:val="231F20"/>
        </w:rPr>
        <w:t xml:space="preserve"> </w:t>
      </w:r>
    </w:p>
    <w:p w14:paraId="3BB91695" w14:textId="77777777" w:rsidR="00EF4EE4" w:rsidRDefault="00EF4EE4">
      <w:pPr>
        <w:pStyle w:val="000463"/>
        <w:rPr>
          <w:color w:val="231F20"/>
        </w:rPr>
      </w:pPr>
      <w:r>
        <w:rPr>
          <w:rStyle w:val="000464"/>
        </w:rPr>
        <w:t>-</w:t>
      </w:r>
      <w:r>
        <w:rPr>
          <w:color w:val="231F20"/>
        </w:rPr>
        <w:t xml:space="preserve"> </w:t>
      </w:r>
      <w:r>
        <w:rPr>
          <w:rStyle w:val="zadanifontodlomka-000438"/>
        </w:rPr>
        <w:t>proizvođač otpada, na način da utvrdi djelatnost i lokaciju na kojoj je nastao otpad od obavljanja njegove djelatnosti</w:t>
      </w:r>
      <w:r>
        <w:rPr>
          <w:color w:val="231F20"/>
        </w:rPr>
        <w:t xml:space="preserve"> </w:t>
      </w:r>
    </w:p>
    <w:p w14:paraId="46A423F3" w14:textId="77777777" w:rsidR="00EF4EE4" w:rsidRDefault="00EF4EE4">
      <w:pPr>
        <w:pStyle w:val="000465"/>
        <w:spacing w:after="0"/>
        <w:rPr>
          <w:color w:val="231F20"/>
        </w:rPr>
      </w:pPr>
      <w:r>
        <w:rPr>
          <w:rStyle w:val="000464"/>
        </w:rPr>
        <w:t>-</w:t>
      </w:r>
      <w:r>
        <w:rPr>
          <w:color w:val="231F20"/>
        </w:rPr>
        <w:t xml:space="preserve"> </w:t>
      </w:r>
      <w:r>
        <w:rPr>
          <w:rStyle w:val="zadanifontodlomka-000438"/>
        </w:rPr>
        <w:t>osoba koja obavlja djelatnost gospodarenja otpadom, na način da odredi osobu od koje je preuzeo pošiljku otpada i lokaciju na kojoj preuzima tu pošiljku.</w:t>
      </w:r>
      <w:r>
        <w:rPr>
          <w:color w:val="231F20"/>
        </w:rPr>
        <w:t xml:space="preserve"> </w:t>
      </w:r>
    </w:p>
    <w:p w14:paraId="2204089B" w14:textId="77777777" w:rsidR="00EF4EE4" w:rsidRDefault="00EF4EE4">
      <w:pPr>
        <w:pStyle w:val="normal-000462"/>
        <w:spacing w:after="0"/>
        <w:rPr>
          <w:color w:val="231F20"/>
        </w:rPr>
      </w:pPr>
      <w:r>
        <w:rPr>
          <w:rStyle w:val="zadanifontodlomka-000438"/>
        </w:rPr>
        <w:t>Podaci o određivanju porijekla i mjesta nastanka otpada unose se u prateći list i e-ONTO aplikaciju.</w:t>
      </w:r>
      <w:r>
        <w:rPr>
          <w:color w:val="231F20"/>
        </w:rPr>
        <w:t xml:space="preserve"> </w:t>
      </w:r>
    </w:p>
    <w:p w14:paraId="0FCAE84B" w14:textId="77777777" w:rsidR="00EF4EE4" w:rsidRDefault="00EF4EE4">
      <w:pPr>
        <w:pStyle w:val="normal-000462"/>
        <w:spacing w:after="0"/>
        <w:rPr>
          <w:color w:val="231F20"/>
        </w:rPr>
      </w:pPr>
      <w:r>
        <w:rPr>
          <w:rStyle w:val="zadanifontodlomka-000113"/>
        </w:rPr>
        <w:t xml:space="preserve">1.2. Određivanje grupe, podgrupe, vrste i svojstva otpada </w:t>
      </w:r>
    </w:p>
    <w:p w14:paraId="763E51BF" w14:textId="77777777" w:rsidR="00EF4EE4" w:rsidRDefault="00EF4EE4">
      <w:pPr>
        <w:pStyle w:val="normal-000462"/>
        <w:spacing w:after="0"/>
        <w:rPr>
          <w:color w:val="231F20"/>
        </w:rPr>
      </w:pPr>
      <w:r>
        <w:rPr>
          <w:rStyle w:val="zadanifontodlomka-000438"/>
        </w:rPr>
        <w:t xml:space="preserve">Grupa, podgrupa, vrsta i svojstvo otpada određuje se temeljem podataka o otpadu propisanih Popisom vrsta otpada </w:t>
      </w:r>
      <w:r>
        <w:rPr>
          <w:rStyle w:val="zadanifontodlomka-000009"/>
        </w:rPr>
        <w:t>iz točke 3. ovoga Dodatka Pravilnika</w:t>
      </w:r>
      <w:r>
        <w:rPr>
          <w:color w:val="231F20"/>
        </w:rPr>
        <w:t xml:space="preserve"> </w:t>
      </w:r>
      <w:r>
        <w:rPr>
          <w:rStyle w:val="zadanifontodlomka-000438"/>
        </w:rPr>
        <w:t>te dostupnih podataka o vrsti industrije ili procesa u kojem je otpad nastao odnosno o vrsti tvari ili predmeta koja ima status otpada sukladno sljedećem hodogramu:</w:t>
      </w:r>
      <w:r>
        <w:rPr>
          <w:color w:val="231F20"/>
        </w:rPr>
        <w:t xml:space="preserve"> </w:t>
      </w:r>
    </w:p>
    <w:p w14:paraId="4FD2F7AF" w14:textId="77777777" w:rsidR="00EF4EE4" w:rsidRDefault="00EF4EE4">
      <w:pPr>
        <w:pStyle w:val="normal-000462"/>
        <w:spacing w:after="0"/>
        <w:rPr>
          <w:color w:val="231F20"/>
        </w:rPr>
      </w:pPr>
      <w:r>
        <w:rPr>
          <w:rStyle w:val="zadanifontodlomka-000438"/>
        </w:rPr>
        <w:t>1. Provjerava se sukladnost svih dostupnih informacija o otpadu, kojeg se kategorizira, s podatkom sadržanom u nazivu grupe, nazivu podgrupe i nazivu otpada, pri čemu se razmatraju samo grupe označene brojem od 1 do 12 i od 17 do 20, i ne razmatra se otpad označen ključnim brojem čije su zadnje dvije znamenke 99. Ako, temeljem provedene provjere, postoji sukladnost svih navedenih informacija za ključni broj, prelazi se na točku 5. ovoga poglavlja, u protivnom prelazi se na točku 2. ovoga poglavlja.</w:t>
      </w:r>
      <w:r>
        <w:rPr>
          <w:color w:val="231F20"/>
        </w:rPr>
        <w:t xml:space="preserve"> </w:t>
      </w:r>
    </w:p>
    <w:p w14:paraId="6B74D29B" w14:textId="77777777" w:rsidR="00EF4EE4" w:rsidRDefault="00EF4EE4">
      <w:pPr>
        <w:pStyle w:val="normal-000462"/>
        <w:spacing w:after="0"/>
        <w:rPr>
          <w:color w:val="231F20"/>
        </w:rPr>
      </w:pPr>
      <w:r>
        <w:rPr>
          <w:rStyle w:val="zadanifontodlomka-000438"/>
        </w:rPr>
        <w:t>2. Provjerava se sukladnost svih dostupnih informacija o otpadu, kojeg se kategorizira, s podatkom sadržanim u nazivu grupe, nazivu podgrupe i nazivu otpada, pri čemu se razmatraju samo grupe označene brojem od 13 do 15. Ako, temeljem provedene provjere, postoji sukladnost svih navedenih informacija za ključni broj, prelazi se na točku 5. ovoga poglavlja, u protivnom prelazi se na točku 3. ovoga poglavlja.</w:t>
      </w:r>
      <w:r>
        <w:rPr>
          <w:color w:val="231F20"/>
        </w:rPr>
        <w:t xml:space="preserve"> </w:t>
      </w:r>
    </w:p>
    <w:p w14:paraId="7BC082EF" w14:textId="77777777" w:rsidR="00EF4EE4" w:rsidRDefault="00EF4EE4">
      <w:pPr>
        <w:pStyle w:val="normal-000462"/>
        <w:spacing w:after="0"/>
        <w:rPr>
          <w:color w:val="231F20"/>
        </w:rPr>
      </w:pPr>
      <w:r>
        <w:rPr>
          <w:rStyle w:val="zadanifontodlomka-000438"/>
        </w:rPr>
        <w:t>3. Provjerava se sukladnost svih dostupnih informacija o otpadu, kojeg se kategorizira, s podatkom sadržanim u nazivu grupe, nazivu podgrupe i nazivu otpada, pri čemu se razmatra samo grupa označena brojem 16. Ako, temeljem provedene provjere, postoji sukladnost svih navedenih informacija za ključni broj, prelazi se na točku 5. ovoga poglavlja, u protivnom prelazi se na točku 4. ovoga poglavlja.</w:t>
      </w:r>
      <w:r>
        <w:rPr>
          <w:color w:val="231F20"/>
        </w:rPr>
        <w:t xml:space="preserve"> </w:t>
      </w:r>
    </w:p>
    <w:p w14:paraId="236C0A21" w14:textId="77777777" w:rsidR="00EF4EE4" w:rsidRDefault="00EF4EE4">
      <w:pPr>
        <w:pStyle w:val="normal-000462"/>
        <w:spacing w:after="0"/>
        <w:rPr>
          <w:color w:val="231F20"/>
        </w:rPr>
      </w:pPr>
      <w:r>
        <w:rPr>
          <w:rStyle w:val="zadanifontodlomka-000438"/>
        </w:rPr>
        <w:t>4. Odabire se ključni broj čije su zadnje dvije znamenke 99 koji se nalazi u grupi označenoj brojem od 1 do 12 i od 17 do 20 i koji najpreciznije opisuje otpad koji se kategorizira.</w:t>
      </w:r>
      <w:r>
        <w:rPr>
          <w:color w:val="231F20"/>
        </w:rPr>
        <w:t xml:space="preserve"> </w:t>
      </w:r>
    </w:p>
    <w:p w14:paraId="02CD5ED9" w14:textId="77777777" w:rsidR="00EF4EE4" w:rsidRDefault="00EF4EE4">
      <w:pPr>
        <w:pStyle w:val="normal-000462"/>
        <w:spacing w:after="0"/>
        <w:rPr>
          <w:color w:val="231F20"/>
        </w:rPr>
      </w:pPr>
      <w:r>
        <w:rPr>
          <w:rStyle w:val="zadanifontodlomka-000438"/>
        </w:rPr>
        <w:t>5. Ako je odabranom ključnom broju, sukladno točkama 1. do 4. ovog poglavlja, u Popisu vrsta otpada pridružena oznaka zapisa:</w:t>
      </w:r>
      <w:r>
        <w:rPr>
          <w:color w:val="231F20"/>
        </w:rPr>
        <w:t xml:space="preserve"> </w:t>
      </w:r>
    </w:p>
    <w:p w14:paraId="1BBC498E" w14:textId="77777777" w:rsidR="00EF4EE4" w:rsidRDefault="00EF4EE4">
      <w:pPr>
        <w:pStyle w:val="normal-000462"/>
        <w:spacing w:after="0"/>
        <w:rPr>
          <w:color w:val="231F20"/>
        </w:rPr>
      </w:pPr>
      <w:r>
        <w:rPr>
          <w:rStyle w:val="zadanifontodlomka-000438"/>
        </w:rPr>
        <w:t>– »zapis opasnog otpada« (oznaka: O#) označava da je potrebno odrediti jedno ili više opasnih svojstava koje posjeduje taj otpad, uzevši u obzir karakteristična opasna svojstva te vrste otpada, za koja posjednik otpada mora znati i koja su propisana Popisom vrsta otpada, a sukladno metodama kategorizacije i ispitivanja otpada propisanim posebnim propisom koji uređuje laboratorije za ispitivanje otpada</w:t>
      </w:r>
      <w:r>
        <w:rPr>
          <w:color w:val="231F20"/>
        </w:rPr>
        <w:t xml:space="preserve"> </w:t>
      </w:r>
    </w:p>
    <w:p w14:paraId="215E9233" w14:textId="77777777" w:rsidR="00EF4EE4" w:rsidRDefault="00EF4EE4">
      <w:pPr>
        <w:pStyle w:val="normal-000462"/>
        <w:spacing w:after="0"/>
        <w:rPr>
          <w:color w:val="231F20"/>
        </w:rPr>
      </w:pPr>
      <w:r>
        <w:rPr>
          <w:rStyle w:val="zadanifontodlomka-000438"/>
        </w:rPr>
        <w:t>– »zapis neopasnog otpada« (oznaka: N#) označava da nije potrebno odrediti opasno svojstvo</w:t>
      </w:r>
      <w:r>
        <w:rPr>
          <w:color w:val="231F20"/>
        </w:rPr>
        <w:t xml:space="preserve"> </w:t>
      </w:r>
    </w:p>
    <w:p w14:paraId="441B6F31" w14:textId="77777777" w:rsidR="00EF4EE4" w:rsidRDefault="00EF4EE4">
      <w:pPr>
        <w:pStyle w:val="normal-000462"/>
        <w:spacing w:after="0"/>
        <w:rPr>
          <w:color w:val="231F20"/>
        </w:rPr>
      </w:pPr>
      <w:r>
        <w:rPr>
          <w:rStyle w:val="zadanifontodlomka-000438"/>
        </w:rPr>
        <w:t>– »višestruki zapis« (oznaka V#), označava da se radi o otpadu koji u određenim uvjetima može imati opasno svojstvo i za čiju karakterizaciju se mora uzeti u obzir više od jednog ključnog broja, te je potrebno je provesti ocjenu o postojanju jednog ili više opasnih svojstva koje može posjedovati takav otpad uzevši u obzir naziv otpada i karakteristična opasna svojstva te vrste otpada, za koja posjednik otpada mora znati i koja su propisana Popisom vrsta otpada.</w:t>
      </w:r>
      <w:r>
        <w:rPr>
          <w:color w:val="231F20"/>
        </w:rPr>
        <w:t xml:space="preserve"> </w:t>
      </w:r>
    </w:p>
    <w:p w14:paraId="6B857B45" w14:textId="77777777" w:rsidR="00EF4EE4" w:rsidRDefault="00EF4EE4">
      <w:pPr>
        <w:pStyle w:val="normal-000460"/>
        <w:spacing w:after="0"/>
        <w:rPr>
          <w:color w:val="231F20"/>
        </w:rPr>
      </w:pPr>
      <w:r>
        <w:rPr>
          <w:rStyle w:val="000114"/>
        </w:rPr>
        <w:t> </w:t>
      </w:r>
      <w:r>
        <w:rPr>
          <w:color w:val="231F20"/>
        </w:rPr>
        <w:t xml:space="preserve"> </w:t>
      </w:r>
    </w:p>
    <w:p w14:paraId="7AD7096A" w14:textId="77777777" w:rsidR="00EF4EE4" w:rsidRDefault="00EF4EE4">
      <w:pPr>
        <w:pStyle w:val="Heading3"/>
        <w:spacing w:before="0" w:after="0"/>
        <w:rPr>
          <w:rFonts w:eastAsia="Times New Roman"/>
          <w:color w:val="231F20"/>
        </w:rPr>
      </w:pPr>
      <w:r>
        <w:rPr>
          <w:rStyle w:val="zadanifontodlomka-000467"/>
          <w:rFonts w:eastAsia="Times New Roman"/>
          <w:b/>
          <w:bCs/>
        </w:rPr>
        <w:lastRenderedPageBreak/>
        <w:t xml:space="preserve">2. POPIS GRUPA OTPADA </w:t>
      </w:r>
    </w:p>
    <w:tbl>
      <w:tblPr>
        <w:tblW w:w="0" w:type="auto"/>
        <w:tblCellMar>
          <w:top w:w="15" w:type="dxa"/>
          <w:left w:w="15" w:type="dxa"/>
          <w:bottom w:w="15" w:type="dxa"/>
          <w:right w:w="15" w:type="dxa"/>
        </w:tblCellMar>
        <w:tblLook w:val="04A0" w:firstRow="1" w:lastRow="0" w:firstColumn="1" w:lastColumn="0" w:noHBand="0" w:noVBand="1"/>
      </w:tblPr>
      <w:tblGrid>
        <w:gridCol w:w="420"/>
        <w:gridCol w:w="7740"/>
      </w:tblGrid>
      <w:tr w:rsidR="00EF4EE4" w14:paraId="18F3B53A"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911162" w14:textId="77777777" w:rsidR="00EF4EE4" w:rsidRDefault="00EF4EE4">
            <w:pPr>
              <w:pStyle w:val="bezproreda-000469"/>
            </w:pPr>
            <w:r>
              <w:rPr>
                <w:rStyle w:val="zadanifontodlomka-000009"/>
              </w:rPr>
              <w:t>01</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54A968" w14:textId="77777777" w:rsidR="00EF4EE4" w:rsidRDefault="00EF4EE4">
            <w:pPr>
              <w:pStyle w:val="bezproreda-000469"/>
            </w:pPr>
            <w:r>
              <w:rPr>
                <w:rStyle w:val="zadanifontodlomka-000009"/>
              </w:rPr>
              <w:t>OTPAD KOJI NASTAJE PRI ISTRAŽIVANJU, EKSPLOATIRANJU I FIZIKALNO-KEMIJSKOJ OBRADI MINERALNIH SIROVINA</w:t>
            </w:r>
            <w:r>
              <w:t xml:space="preserve"> </w:t>
            </w:r>
          </w:p>
        </w:tc>
      </w:tr>
      <w:tr w:rsidR="00EF4EE4" w14:paraId="1E3255C0"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7C3F9F" w14:textId="77777777" w:rsidR="00EF4EE4" w:rsidRDefault="00EF4EE4">
            <w:pPr>
              <w:pStyle w:val="bezproreda-000469"/>
            </w:pPr>
            <w:r>
              <w:rPr>
                <w:rStyle w:val="zadanifontodlomka-000009"/>
              </w:rPr>
              <w:t>02</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A19087" w14:textId="77777777" w:rsidR="00EF4EE4" w:rsidRDefault="00EF4EE4">
            <w:pPr>
              <w:pStyle w:val="bezproreda-000469"/>
            </w:pPr>
            <w:r>
              <w:rPr>
                <w:rStyle w:val="zadanifontodlomka-000009"/>
              </w:rPr>
              <w:t>OTPAD IZ POLJOPRIVREDE HORTIKULTURE, PROIZVODNJE VODENIH KULTURA, ŠUMARSTVA, LOVSTVA I RIBARSTVA, PRIPREMANJA I PRERADE HRANE</w:t>
            </w:r>
            <w:r>
              <w:t xml:space="preserve"> </w:t>
            </w:r>
          </w:p>
        </w:tc>
      </w:tr>
      <w:tr w:rsidR="00EF4EE4" w14:paraId="70087B0E"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105DE7" w14:textId="77777777" w:rsidR="00EF4EE4" w:rsidRDefault="00EF4EE4">
            <w:pPr>
              <w:pStyle w:val="bezproreda-000469"/>
            </w:pPr>
            <w:r>
              <w:rPr>
                <w:rStyle w:val="zadanifontodlomka-000009"/>
              </w:rPr>
              <w:t>03</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AEF0E67" w14:textId="77777777" w:rsidR="00EF4EE4" w:rsidRDefault="00EF4EE4">
            <w:pPr>
              <w:pStyle w:val="bezproreda-000469"/>
            </w:pPr>
            <w:r>
              <w:rPr>
                <w:rStyle w:val="zadanifontodlomka-000009"/>
              </w:rPr>
              <w:t>OTPAD OD PRERADE DRVETA I PROIZVODNJE DRVENIH PANELA I NAMJEŠTAJA, CELULOZE, PAPIRA I KARTONA</w:t>
            </w:r>
            <w:r>
              <w:t xml:space="preserve"> </w:t>
            </w:r>
          </w:p>
        </w:tc>
      </w:tr>
      <w:tr w:rsidR="00EF4EE4" w14:paraId="505096C4"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065A8D2" w14:textId="77777777" w:rsidR="00EF4EE4" w:rsidRDefault="00EF4EE4">
            <w:pPr>
              <w:pStyle w:val="bezproreda-000469"/>
            </w:pPr>
            <w:r>
              <w:rPr>
                <w:rStyle w:val="zadanifontodlomka-000009"/>
              </w:rPr>
              <w:t>04</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0A46F3" w14:textId="77777777" w:rsidR="00EF4EE4" w:rsidRDefault="00EF4EE4">
            <w:pPr>
              <w:pStyle w:val="bezproreda-000469"/>
            </w:pPr>
            <w:r>
              <w:rPr>
                <w:rStyle w:val="zadanifontodlomka-000009"/>
              </w:rPr>
              <w:t>OTPAD IZ KOŽARSKE, KRZNARSKE I TEKSTILNE INDUSTRIJE</w:t>
            </w:r>
            <w:r>
              <w:t xml:space="preserve"> </w:t>
            </w:r>
          </w:p>
        </w:tc>
      </w:tr>
      <w:tr w:rsidR="00EF4EE4" w14:paraId="75D3CC2C"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B4C9C6" w14:textId="77777777" w:rsidR="00EF4EE4" w:rsidRDefault="00EF4EE4">
            <w:pPr>
              <w:pStyle w:val="bezproreda-000469"/>
            </w:pPr>
            <w:r>
              <w:rPr>
                <w:rStyle w:val="zadanifontodlomka-000009"/>
              </w:rPr>
              <w:t>05</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AD9256" w14:textId="77777777" w:rsidR="00EF4EE4" w:rsidRDefault="00EF4EE4">
            <w:pPr>
              <w:pStyle w:val="bezproreda-000469"/>
            </w:pPr>
            <w:r>
              <w:rPr>
                <w:rStyle w:val="zadanifontodlomka-000009"/>
              </w:rPr>
              <w:t>OTPAD OD RAFINIRANJA NAFTE, PROČIŠĆAVANJA PRIRODNOG PLINA I PIROLITIČKE OBRADE UGLJENA</w:t>
            </w:r>
            <w:r>
              <w:t xml:space="preserve"> </w:t>
            </w:r>
          </w:p>
        </w:tc>
      </w:tr>
      <w:tr w:rsidR="00EF4EE4" w14:paraId="0972948B"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4CB981" w14:textId="77777777" w:rsidR="00EF4EE4" w:rsidRDefault="00EF4EE4">
            <w:pPr>
              <w:pStyle w:val="bezproreda-000469"/>
            </w:pPr>
            <w:r>
              <w:rPr>
                <w:rStyle w:val="zadanifontodlomka-000009"/>
              </w:rPr>
              <w:t>06</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757E13" w14:textId="77777777" w:rsidR="00EF4EE4" w:rsidRDefault="00EF4EE4">
            <w:pPr>
              <w:pStyle w:val="bezproreda-000469"/>
            </w:pPr>
            <w:r>
              <w:rPr>
                <w:rStyle w:val="zadanifontodlomka-000009"/>
              </w:rPr>
              <w:t>OTPAD IZ ANORGANSKIH KEMIJSKIH PROCESA</w:t>
            </w:r>
            <w:r>
              <w:t xml:space="preserve"> </w:t>
            </w:r>
          </w:p>
        </w:tc>
      </w:tr>
      <w:tr w:rsidR="00EF4EE4" w14:paraId="047D1653"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B952DE" w14:textId="77777777" w:rsidR="00EF4EE4" w:rsidRDefault="00EF4EE4">
            <w:pPr>
              <w:pStyle w:val="bezproreda-000469"/>
            </w:pPr>
            <w:r>
              <w:rPr>
                <w:rStyle w:val="zadanifontodlomka-000009"/>
              </w:rPr>
              <w:t>07</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ACD53B" w14:textId="77777777" w:rsidR="00EF4EE4" w:rsidRDefault="00EF4EE4">
            <w:pPr>
              <w:pStyle w:val="bezproreda-000469"/>
            </w:pPr>
            <w:r>
              <w:rPr>
                <w:rStyle w:val="zadanifontodlomka-000009"/>
              </w:rPr>
              <w:t>OTPAD IZ ORGANSKIH KEMIJSKIH PROCESA</w:t>
            </w:r>
            <w:r>
              <w:t xml:space="preserve"> </w:t>
            </w:r>
          </w:p>
        </w:tc>
      </w:tr>
      <w:tr w:rsidR="00EF4EE4" w14:paraId="2CB031EB"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CE121E" w14:textId="77777777" w:rsidR="00EF4EE4" w:rsidRDefault="00EF4EE4">
            <w:pPr>
              <w:pStyle w:val="bezproreda-000469"/>
            </w:pPr>
            <w:r>
              <w:rPr>
                <w:rStyle w:val="zadanifontodlomka-000009"/>
              </w:rPr>
              <w:t>08</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99E9ED" w14:textId="77777777" w:rsidR="00EF4EE4" w:rsidRDefault="00EF4EE4">
            <w:pPr>
              <w:pStyle w:val="bezproreda-000469"/>
            </w:pPr>
            <w:r>
              <w:rPr>
                <w:rStyle w:val="zadanifontodlomka-000009"/>
              </w:rPr>
              <w:t>OTPAD OD PROIZVODNJE, FORMULACIJE, DOBAVE I UPORABE PREVLAKA (BOJE, LAKOVI I STAKLASTI EMAJLI), LJEPILA, SREDSTAVA ZA BRTVLJENJE I TISKARSKIH TINTA</w:t>
            </w:r>
            <w:r>
              <w:t xml:space="preserve"> </w:t>
            </w:r>
          </w:p>
        </w:tc>
      </w:tr>
      <w:tr w:rsidR="00EF4EE4" w14:paraId="542E0D5A"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77D1EB" w14:textId="77777777" w:rsidR="00EF4EE4" w:rsidRDefault="00EF4EE4">
            <w:pPr>
              <w:pStyle w:val="bezproreda-000469"/>
            </w:pPr>
            <w:r>
              <w:rPr>
                <w:rStyle w:val="zadanifontodlomka-000009"/>
              </w:rPr>
              <w:t>09</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BD247F" w14:textId="77777777" w:rsidR="00EF4EE4" w:rsidRDefault="00EF4EE4">
            <w:pPr>
              <w:pStyle w:val="bezproreda-000469"/>
            </w:pPr>
            <w:r>
              <w:rPr>
                <w:rStyle w:val="zadanifontodlomka-000009"/>
              </w:rPr>
              <w:t>OTPAD IZ FOTOGRAFSKE INDUSTRIJE</w:t>
            </w:r>
            <w:r>
              <w:t xml:space="preserve"> </w:t>
            </w:r>
          </w:p>
        </w:tc>
      </w:tr>
      <w:tr w:rsidR="00EF4EE4" w14:paraId="5D4E18BF"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5C32125" w14:textId="77777777" w:rsidR="00EF4EE4" w:rsidRDefault="00EF4EE4">
            <w:pPr>
              <w:pStyle w:val="bezproreda-000469"/>
            </w:pPr>
            <w:r>
              <w:rPr>
                <w:rStyle w:val="zadanifontodlomka-000009"/>
              </w:rPr>
              <w:t>10</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DB4E0D" w14:textId="77777777" w:rsidR="00EF4EE4" w:rsidRDefault="00EF4EE4">
            <w:pPr>
              <w:pStyle w:val="bezproreda-000469"/>
            </w:pPr>
            <w:r>
              <w:rPr>
                <w:rStyle w:val="zadanifontodlomka-000009"/>
              </w:rPr>
              <w:t>OTPAD IZ TERMIČKIH PROCESA</w:t>
            </w:r>
            <w:r>
              <w:t xml:space="preserve"> </w:t>
            </w:r>
          </w:p>
        </w:tc>
      </w:tr>
      <w:tr w:rsidR="00EF4EE4" w14:paraId="40575DDA"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1830EE" w14:textId="77777777" w:rsidR="00EF4EE4" w:rsidRDefault="00EF4EE4">
            <w:pPr>
              <w:pStyle w:val="bezproreda-000469"/>
            </w:pPr>
            <w:r>
              <w:rPr>
                <w:rStyle w:val="zadanifontodlomka-000009"/>
              </w:rPr>
              <w:t>11</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19D042" w14:textId="77777777" w:rsidR="00EF4EE4" w:rsidRDefault="00EF4EE4">
            <w:pPr>
              <w:pStyle w:val="bezproreda-000469"/>
            </w:pPr>
            <w:r>
              <w:rPr>
                <w:rStyle w:val="zadanifontodlomka-000009"/>
              </w:rPr>
              <w:t>OTPAD OD KEMIJSKE POVRŠINSKE OBRADE I PREVLAČENJA METALA I DRUGIH MATERIJALA; HIDROMETALURGIJE OBOJENIH METALA</w:t>
            </w:r>
            <w:r>
              <w:t xml:space="preserve"> </w:t>
            </w:r>
          </w:p>
        </w:tc>
      </w:tr>
      <w:tr w:rsidR="00EF4EE4" w14:paraId="6C017DF6"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B840FE" w14:textId="77777777" w:rsidR="00EF4EE4" w:rsidRDefault="00EF4EE4">
            <w:pPr>
              <w:pStyle w:val="bezproreda-000469"/>
            </w:pPr>
            <w:r>
              <w:rPr>
                <w:rStyle w:val="zadanifontodlomka-000009"/>
              </w:rPr>
              <w:t>12</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1A25772" w14:textId="77777777" w:rsidR="00EF4EE4" w:rsidRDefault="00EF4EE4">
            <w:pPr>
              <w:pStyle w:val="bezproreda-000469"/>
            </w:pPr>
            <w:r>
              <w:rPr>
                <w:rStyle w:val="zadanifontodlomka-000009"/>
              </w:rPr>
              <w:t>OTPAD OD MEHANIČKOG OBLIKOVANJA TE FIZIKALNE I MEHANIČKE POVRŠINSKE OBRADE METALA I PLASTIKE</w:t>
            </w:r>
            <w:r>
              <w:t xml:space="preserve"> </w:t>
            </w:r>
          </w:p>
        </w:tc>
      </w:tr>
      <w:tr w:rsidR="00EF4EE4" w14:paraId="08ED155C"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4A467F" w14:textId="77777777" w:rsidR="00EF4EE4" w:rsidRDefault="00EF4EE4">
            <w:pPr>
              <w:pStyle w:val="bezproreda-000469"/>
            </w:pPr>
            <w:r>
              <w:rPr>
                <w:rStyle w:val="zadanifontodlomka-000009"/>
              </w:rPr>
              <w:t>13</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7F40FE" w14:textId="77777777" w:rsidR="00EF4EE4" w:rsidRDefault="00EF4EE4">
            <w:pPr>
              <w:pStyle w:val="bezproreda-000469"/>
            </w:pPr>
            <w:r>
              <w:rPr>
                <w:rStyle w:val="zadanifontodlomka-000009"/>
              </w:rPr>
              <w:t>OTPADNA ULJA I OTPAD OD TEKUĆIH GORIVA (osim jestivih ulja i ulja iz poglavlja 05, 12 i 19)</w:t>
            </w:r>
            <w:r>
              <w:t xml:space="preserve"> </w:t>
            </w:r>
          </w:p>
        </w:tc>
      </w:tr>
      <w:tr w:rsidR="00EF4EE4" w14:paraId="4C09EE00"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A593009" w14:textId="77777777" w:rsidR="00EF4EE4" w:rsidRDefault="00EF4EE4">
            <w:pPr>
              <w:pStyle w:val="bezproreda-000469"/>
            </w:pPr>
            <w:r>
              <w:rPr>
                <w:rStyle w:val="zadanifontodlomka-000009"/>
              </w:rPr>
              <w:t>14</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9472EF" w14:textId="77777777" w:rsidR="00EF4EE4" w:rsidRDefault="00EF4EE4">
            <w:pPr>
              <w:pStyle w:val="bezproreda-000469"/>
            </w:pPr>
            <w:r>
              <w:rPr>
                <w:rStyle w:val="zadanifontodlomka-000009"/>
              </w:rPr>
              <w:t>OTPAD OD ORGANSKIH OTAPALA, RASHLADNIH I POTISNIH TVARI (osim 07 i 08)</w:t>
            </w:r>
            <w:r>
              <w:t xml:space="preserve"> </w:t>
            </w:r>
          </w:p>
        </w:tc>
      </w:tr>
      <w:tr w:rsidR="00EF4EE4" w14:paraId="0CD0CA4C"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3FC522A" w14:textId="77777777" w:rsidR="00EF4EE4" w:rsidRDefault="00EF4EE4">
            <w:pPr>
              <w:pStyle w:val="bezproreda-000469"/>
            </w:pPr>
            <w:r>
              <w:rPr>
                <w:rStyle w:val="zadanifontodlomka-000009"/>
              </w:rPr>
              <w:t>15</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E8D8C4" w14:textId="77777777" w:rsidR="00EF4EE4" w:rsidRDefault="00EF4EE4">
            <w:pPr>
              <w:pStyle w:val="bezproreda-000469"/>
            </w:pPr>
            <w:r>
              <w:rPr>
                <w:rStyle w:val="zadanifontodlomka-000009"/>
              </w:rPr>
              <w:t>OTPADNA AMBALAŽA; APSORBENSI, TKANINE ZA BRISANJE, FILTARSKI MATERIJALI I ZAŠTITNA ODJEĆA KOJA NIJE SPECIFICIRANA NA DRUGI NAČIN</w:t>
            </w:r>
            <w:r>
              <w:t xml:space="preserve"> </w:t>
            </w:r>
          </w:p>
        </w:tc>
      </w:tr>
      <w:tr w:rsidR="00EF4EE4" w14:paraId="6817DD25"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ED7916" w14:textId="77777777" w:rsidR="00EF4EE4" w:rsidRDefault="00EF4EE4">
            <w:pPr>
              <w:pStyle w:val="bezproreda-000469"/>
            </w:pPr>
            <w:r>
              <w:rPr>
                <w:rStyle w:val="zadanifontodlomka-000009"/>
              </w:rPr>
              <w:t>16</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4B12A9" w14:textId="77777777" w:rsidR="00EF4EE4" w:rsidRDefault="00EF4EE4">
            <w:pPr>
              <w:pStyle w:val="bezproreda-000469"/>
            </w:pPr>
            <w:r>
              <w:rPr>
                <w:rStyle w:val="zadanifontodlomka-000009"/>
              </w:rPr>
              <w:t>OTPAD KOJI NIJE DRUGDJE SPECIFICIRAN U KATALOGU</w:t>
            </w:r>
            <w:r>
              <w:t xml:space="preserve"> </w:t>
            </w:r>
          </w:p>
        </w:tc>
      </w:tr>
      <w:tr w:rsidR="00EF4EE4" w14:paraId="2F5BA044"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8BC91A" w14:textId="77777777" w:rsidR="00EF4EE4" w:rsidRDefault="00EF4EE4">
            <w:pPr>
              <w:pStyle w:val="bezproreda-000469"/>
            </w:pPr>
            <w:r>
              <w:rPr>
                <w:rStyle w:val="zadanifontodlomka-000009"/>
              </w:rPr>
              <w:t>17</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AEE387" w14:textId="77777777" w:rsidR="00EF4EE4" w:rsidRDefault="00EF4EE4">
            <w:pPr>
              <w:pStyle w:val="bezproreda-000469"/>
            </w:pPr>
            <w:r>
              <w:rPr>
                <w:rStyle w:val="zadanifontodlomka-000009"/>
              </w:rPr>
              <w:t>GRAĐEVINSKI OTPAD I OTPAD OD RUŠENJA OBJEKATA (UKLJUČUJUĆI ISKOPANU ZEMLJU S ONEČIŠĆENIH LOKACIJA)</w:t>
            </w:r>
            <w:r>
              <w:t xml:space="preserve"> </w:t>
            </w:r>
          </w:p>
        </w:tc>
      </w:tr>
      <w:tr w:rsidR="00EF4EE4" w14:paraId="1AE1280F"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200BAB" w14:textId="77777777" w:rsidR="00EF4EE4" w:rsidRDefault="00EF4EE4">
            <w:pPr>
              <w:pStyle w:val="bezproreda-000469"/>
            </w:pPr>
            <w:r>
              <w:rPr>
                <w:rStyle w:val="zadanifontodlomka-000009"/>
              </w:rPr>
              <w:t>18</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6C9D74" w14:textId="77777777" w:rsidR="00EF4EE4" w:rsidRDefault="00EF4EE4">
            <w:pPr>
              <w:pStyle w:val="bezproreda-000469"/>
            </w:pPr>
            <w:r>
              <w:rPr>
                <w:rStyle w:val="zadanifontodlomka-000009"/>
              </w:rPr>
              <w:t>OTPAD KOJI NASTAJE KOD ZAŠTITE ZDRAVLJA LJUDI I ŽIVOTINJA I/ILI SRODNIH ISTRAŽIVANJA (osim otpada iz kuhinja i restorana koji ne potječe iz neposredne zdravstvene zaštite)</w:t>
            </w:r>
            <w:r>
              <w:t xml:space="preserve"> </w:t>
            </w:r>
          </w:p>
        </w:tc>
      </w:tr>
      <w:tr w:rsidR="00EF4EE4" w14:paraId="0047BE3D" w14:textId="77777777">
        <w:tc>
          <w:tcPr>
            <w:tcW w:w="4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CA94C6" w14:textId="77777777" w:rsidR="00EF4EE4" w:rsidRDefault="00EF4EE4">
            <w:pPr>
              <w:pStyle w:val="bezproreda-000469"/>
            </w:pPr>
            <w:r>
              <w:rPr>
                <w:rStyle w:val="zadanifontodlomka-000009"/>
              </w:rPr>
              <w:t>19</w:t>
            </w:r>
            <w:r>
              <w:t xml:space="preserve"> </w:t>
            </w:r>
          </w:p>
        </w:tc>
        <w:tc>
          <w:tcPr>
            <w:tcW w:w="77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BA5B27" w14:textId="77777777" w:rsidR="00EF4EE4" w:rsidRDefault="00EF4EE4">
            <w:pPr>
              <w:pStyle w:val="bezproreda-000469"/>
            </w:pPr>
            <w:r>
              <w:rPr>
                <w:rStyle w:val="zadanifontodlomka-000009"/>
              </w:rPr>
              <w:t>OTPAD IZ GRAĐEVINA ZA GOSPODARENJE OTPADOM, UREĐAJA ZA PROČIŠĆAVANJE OTPADNIH VODA IZVAN MJESTA NASTANKA I PRIPREMU PITKE VODE I VODE ZA INDUSTRIJSKU UPORABU</w:t>
            </w:r>
            <w:r>
              <w:t xml:space="preserve"> </w:t>
            </w:r>
          </w:p>
        </w:tc>
      </w:tr>
      <w:tr w:rsidR="00EF4EE4" w14:paraId="18FC0787" w14:textId="77777777">
        <w:tc>
          <w:tcPr>
            <w:tcW w:w="40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59E02F" w14:textId="77777777" w:rsidR="00EF4EE4" w:rsidRDefault="00EF4EE4">
            <w:pPr>
              <w:pStyle w:val="bezproreda-000469"/>
            </w:pPr>
            <w:r>
              <w:rPr>
                <w:rStyle w:val="zadanifontodlomka-000009"/>
              </w:rPr>
              <w:t>20</w:t>
            </w:r>
            <w:r>
              <w:t xml:space="preserve"> </w:t>
            </w:r>
          </w:p>
        </w:tc>
        <w:tc>
          <w:tcPr>
            <w:tcW w:w="774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1FA437E" w14:textId="77777777" w:rsidR="00EF4EE4" w:rsidRDefault="00EF4EE4">
            <w:pPr>
              <w:pStyle w:val="bezproreda-000469"/>
            </w:pPr>
            <w:r>
              <w:rPr>
                <w:rStyle w:val="zadanifontodlomka-000009"/>
              </w:rPr>
              <w:t>KOMUNALNI OTPAD (OTPAD IZ KUĆANSTAVA I SLIČNI OTPAD IZ USTANOVA I TRGOVINSKIH I PROIZVODNIH DJELATNOSTI) UKLJUČUJUĆI ODVOJENO SAKUPLJENE SASTOJKE KOMUNALNOG OTPADA</w:t>
            </w:r>
            <w:r>
              <w:t xml:space="preserve"> </w:t>
            </w:r>
          </w:p>
        </w:tc>
      </w:tr>
    </w:tbl>
    <w:p w14:paraId="17B975DA" w14:textId="77777777" w:rsidR="00EF4EE4" w:rsidRDefault="00EF4EE4">
      <w:pPr>
        <w:pStyle w:val="normal-000466"/>
        <w:spacing w:after="0"/>
      </w:pPr>
      <w:r>
        <w:rPr>
          <w:rStyle w:val="000473"/>
        </w:rPr>
        <w:t xml:space="preserve">  </w:t>
      </w:r>
    </w:p>
    <w:p w14:paraId="40EADB53" w14:textId="77777777" w:rsidR="00EF4EE4" w:rsidRDefault="00EF4EE4">
      <w:pPr>
        <w:pStyle w:val="normal-000466"/>
        <w:spacing w:after="0"/>
        <w:rPr>
          <w:color w:val="231F20"/>
        </w:rPr>
      </w:pPr>
      <w:r>
        <w:rPr>
          <w:rStyle w:val="000473"/>
        </w:rPr>
        <w:t xml:space="preserve">  </w:t>
      </w:r>
    </w:p>
    <w:p w14:paraId="0CECE2A9" w14:textId="77777777" w:rsidR="00EF4EE4" w:rsidRDefault="00EF4EE4">
      <w:pPr>
        <w:pStyle w:val="Heading3"/>
        <w:spacing w:before="0" w:after="0"/>
        <w:rPr>
          <w:rFonts w:eastAsia="Times New Roman"/>
          <w:color w:val="231F20"/>
        </w:rPr>
      </w:pPr>
      <w:r>
        <w:rPr>
          <w:rStyle w:val="zadanifontodlomka-000467"/>
          <w:rFonts w:eastAsia="Times New Roman"/>
          <w:b/>
          <w:bCs/>
        </w:rPr>
        <w:t xml:space="preserve">3. POPIS VRSTA OTPADA </w:t>
      </w:r>
    </w:p>
    <w:tbl>
      <w:tblPr>
        <w:tblW w:w="0" w:type="auto"/>
        <w:tblCellMar>
          <w:top w:w="15" w:type="dxa"/>
          <w:left w:w="15" w:type="dxa"/>
          <w:bottom w:w="15" w:type="dxa"/>
          <w:right w:w="15" w:type="dxa"/>
        </w:tblCellMar>
        <w:tblLook w:val="04A0" w:firstRow="1" w:lastRow="0" w:firstColumn="1" w:lastColumn="0" w:noHBand="0" w:noVBand="1"/>
      </w:tblPr>
      <w:tblGrid>
        <w:gridCol w:w="1275"/>
        <w:gridCol w:w="5595"/>
        <w:gridCol w:w="1290"/>
      </w:tblGrid>
      <w:tr w:rsidR="00EF4EE4" w14:paraId="3ED1EE6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C02942" w14:textId="77777777" w:rsidR="00EF4EE4" w:rsidRDefault="00EF4EE4">
            <w:pPr>
              <w:pStyle w:val="bezproreda-000475"/>
            </w:pPr>
            <w:r>
              <w:rPr>
                <w:rStyle w:val="zadanifontodlomka-000476"/>
              </w:rPr>
              <w:lastRenderedPageBreak/>
              <w:t xml:space="preserve">Ključni broj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FBCE33" w14:textId="77777777" w:rsidR="00EF4EE4" w:rsidRDefault="00EF4EE4">
            <w:pPr>
              <w:pStyle w:val="bezproreda-000475"/>
            </w:pPr>
            <w:r>
              <w:rPr>
                <w:rStyle w:val="zadanifontodlomka-000476"/>
              </w:rPr>
              <w:t xml:space="preserve">NAZIV OTPADA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2252DF" w14:textId="77777777" w:rsidR="00EF4EE4" w:rsidRDefault="00EF4EE4">
            <w:pPr>
              <w:pStyle w:val="bezproreda-000475"/>
            </w:pPr>
            <w:r>
              <w:rPr>
                <w:rStyle w:val="zadanifontodlomka-000476"/>
              </w:rPr>
              <w:t xml:space="preserve">Oznaka zapisa </w:t>
            </w:r>
          </w:p>
        </w:tc>
      </w:tr>
      <w:tr w:rsidR="00EF4EE4" w14:paraId="0D7C2E1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B3EADE" w14:textId="77777777" w:rsidR="00EF4EE4" w:rsidRDefault="00EF4EE4">
            <w:pPr>
              <w:pStyle w:val="bezproreda-000469"/>
            </w:pPr>
            <w:r>
              <w:rPr>
                <w:rStyle w:val="zadanifontodlomka-000476"/>
              </w:rPr>
              <w:t xml:space="preserve">01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460D62" w14:textId="77777777" w:rsidR="00EF4EE4" w:rsidRDefault="00EF4EE4">
            <w:pPr>
              <w:pStyle w:val="bezproreda-000469"/>
            </w:pPr>
            <w:r>
              <w:rPr>
                <w:rStyle w:val="zadanifontodlomka-000009"/>
              </w:rPr>
              <w:t>OTPAD KOJI NASTAJE PRI ISTRAŽIVANJU, EKSPLOATIRANJU I FIZIKALNO-KEMIJSKOJ OBRADI MINERALNIH SIROVINA</w:t>
            </w:r>
            <w:r>
              <w:t xml:space="preserve"> </w:t>
            </w:r>
          </w:p>
        </w:tc>
      </w:tr>
      <w:tr w:rsidR="00EF4EE4" w14:paraId="3B9098B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FFDDE6" w14:textId="77777777" w:rsidR="00EF4EE4" w:rsidRDefault="00EF4EE4">
            <w:pPr>
              <w:pStyle w:val="bezproreda-000469"/>
            </w:pPr>
            <w:r>
              <w:rPr>
                <w:rStyle w:val="zadanifontodlomka-000476"/>
              </w:rPr>
              <w:t xml:space="preserve">01 01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F0A256" w14:textId="77777777" w:rsidR="00EF4EE4" w:rsidRDefault="00EF4EE4">
            <w:pPr>
              <w:pStyle w:val="bezproreda-000469"/>
            </w:pPr>
            <w:r>
              <w:rPr>
                <w:rStyle w:val="zadanifontodlomka-000029"/>
              </w:rPr>
              <w:t xml:space="preserve">otpad od iskopavanja mineralnih sirovina </w:t>
            </w:r>
          </w:p>
        </w:tc>
      </w:tr>
      <w:tr w:rsidR="00EF4EE4" w14:paraId="651B9C1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5400F75" w14:textId="77777777" w:rsidR="00EF4EE4" w:rsidRDefault="00EF4EE4">
            <w:pPr>
              <w:pStyle w:val="bezproreda-000469"/>
            </w:pPr>
            <w:r>
              <w:rPr>
                <w:rStyle w:val="zadanifontodlomka-000476"/>
              </w:rPr>
              <w:t xml:space="preserve">01 01 01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9DC6F4" w14:textId="77777777" w:rsidR="00EF4EE4" w:rsidRDefault="00EF4EE4">
            <w:pPr>
              <w:pStyle w:val="bezproreda-000469"/>
            </w:pPr>
            <w:r>
              <w:rPr>
                <w:rStyle w:val="zadanifontodlomka-000009"/>
              </w:rPr>
              <w:t>otpad od iskopavanja metalnih mineralnih sirovina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E67B79" w14:textId="77777777" w:rsidR="00EF4EE4" w:rsidRDefault="00EF4EE4">
            <w:pPr>
              <w:pStyle w:val="bezproreda-000469"/>
            </w:pPr>
            <w:r>
              <w:rPr>
                <w:rStyle w:val="zadanifontodlomka-000009"/>
              </w:rPr>
              <w:t>N</w:t>
            </w:r>
            <w:r>
              <w:t xml:space="preserve"> </w:t>
            </w:r>
          </w:p>
        </w:tc>
      </w:tr>
      <w:tr w:rsidR="00EF4EE4" w14:paraId="1A00CEC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40BF20" w14:textId="77777777" w:rsidR="00EF4EE4" w:rsidRDefault="00EF4EE4">
            <w:pPr>
              <w:pStyle w:val="bezproreda-000469"/>
            </w:pPr>
            <w:r>
              <w:rPr>
                <w:rStyle w:val="zadanifontodlomka-000476"/>
              </w:rPr>
              <w:t xml:space="preserve">01 01 02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F1307A" w14:textId="77777777" w:rsidR="00EF4EE4" w:rsidRDefault="00EF4EE4">
            <w:pPr>
              <w:pStyle w:val="bezproreda-000469"/>
            </w:pPr>
            <w:r>
              <w:rPr>
                <w:rStyle w:val="zadanifontodlomka-000009"/>
              </w:rPr>
              <w:t>otpad od iskopavanja nemetalnih mineralnih sirovina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DD89EB" w14:textId="77777777" w:rsidR="00EF4EE4" w:rsidRDefault="00EF4EE4">
            <w:pPr>
              <w:pStyle w:val="bezproreda-000469"/>
            </w:pPr>
            <w:r>
              <w:rPr>
                <w:rStyle w:val="zadanifontodlomka-000009"/>
              </w:rPr>
              <w:t>N</w:t>
            </w:r>
            <w:r>
              <w:t xml:space="preserve"> </w:t>
            </w:r>
          </w:p>
        </w:tc>
      </w:tr>
      <w:tr w:rsidR="00EF4EE4" w14:paraId="4F8A969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0A1418" w14:textId="77777777" w:rsidR="00EF4EE4" w:rsidRDefault="00EF4EE4">
            <w:pPr>
              <w:pStyle w:val="bezproreda-000469"/>
            </w:pPr>
            <w:r>
              <w:rPr>
                <w:rStyle w:val="zadanifontodlomka-000476"/>
              </w:rPr>
              <w:t xml:space="preserve">01 03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B1A819" w14:textId="77777777" w:rsidR="00EF4EE4" w:rsidRDefault="00EF4EE4">
            <w:pPr>
              <w:pStyle w:val="bezproreda-000469"/>
            </w:pPr>
            <w:r>
              <w:rPr>
                <w:rStyle w:val="zadanifontodlomka-000029"/>
              </w:rPr>
              <w:t xml:space="preserve">otpad od fizikalne i kemijske obrade metalnih mineralnih sirovina </w:t>
            </w:r>
          </w:p>
        </w:tc>
      </w:tr>
      <w:tr w:rsidR="00EF4EE4" w14:paraId="780C8A7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BFA142" w14:textId="77777777" w:rsidR="00EF4EE4" w:rsidRDefault="00EF4EE4">
            <w:pPr>
              <w:pStyle w:val="bezproreda-000469"/>
            </w:pPr>
            <w:r>
              <w:rPr>
                <w:rStyle w:val="zadanifontodlomka-000476"/>
              </w:rPr>
              <w:t xml:space="preserve">01 03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9A0D42" w14:textId="77777777" w:rsidR="00EF4EE4" w:rsidRDefault="00EF4EE4">
            <w:pPr>
              <w:pStyle w:val="bezproreda-000469"/>
            </w:pPr>
            <w:r>
              <w:rPr>
                <w:rStyle w:val="zadanifontodlomka-000009"/>
              </w:rPr>
              <w:t>jalovina od obrade sulfidne rude koja uzrokuje stvaranje kiselina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FB843B" w14:textId="77777777" w:rsidR="00EF4EE4" w:rsidRDefault="00EF4EE4">
            <w:pPr>
              <w:pStyle w:val="bezproreda-000469"/>
            </w:pPr>
            <w:r>
              <w:rPr>
                <w:rStyle w:val="zadanifontodlomka-000009"/>
              </w:rPr>
              <w:t>V1</w:t>
            </w:r>
            <w:r>
              <w:t xml:space="preserve"> </w:t>
            </w:r>
          </w:p>
        </w:tc>
      </w:tr>
      <w:tr w:rsidR="00EF4EE4" w14:paraId="4FF938B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4282E67" w14:textId="77777777" w:rsidR="00EF4EE4" w:rsidRDefault="00EF4EE4">
            <w:pPr>
              <w:pStyle w:val="bezproreda-000469"/>
            </w:pPr>
            <w:r>
              <w:rPr>
                <w:rStyle w:val="zadanifontodlomka-000476"/>
              </w:rPr>
              <w:t xml:space="preserve">01 03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88E9FA" w14:textId="77777777" w:rsidR="00EF4EE4" w:rsidRDefault="00EF4EE4">
            <w:pPr>
              <w:pStyle w:val="bezproreda-000469"/>
            </w:pPr>
            <w:r>
              <w:rPr>
                <w:rStyle w:val="zadanifontodlomka-000009"/>
              </w:rPr>
              <w:t>ostala jalovina koja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84FD60" w14:textId="77777777" w:rsidR="00EF4EE4" w:rsidRDefault="00EF4EE4">
            <w:pPr>
              <w:pStyle w:val="bezproreda-000469"/>
            </w:pPr>
            <w:r>
              <w:rPr>
                <w:rStyle w:val="zadanifontodlomka-000009"/>
              </w:rPr>
              <w:t>V1</w:t>
            </w:r>
            <w:r>
              <w:t xml:space="preserve"> </w:t>
            </w:r>
          </w:p>
        </w:tc>
      </w:tr>
      <w:tr w:rsidR="00EF4EE4" w14:paraId="7A2ABA0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02CE61" w14:textId="77777777" w:rsidR="00EF4EE4" w:rsidRDefault="00EF4EE4">
            <w:pPr>
              <w:pStyle w:val="bezproreda-000469"/>
            </w:pPr>
            <w:r>
              <w:rPr>
                <w:rStyle w:val="zadanifontodlomka-000476"/>
              </w:rPr>
              <w:t xml:space="preserve">01 03 06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B434A8" w14:textId="77777777" w:rsidR="00EF4EE4" w:rsidRDefault="00EF4EE4">
            <w:pPr>
              <w:pStyle w:val="bezproreda-000469"/>
            </w:pPr>
            <w:r>
              <w:rPr>
                <w:rStyle w:val="zadanifontodlomka-000009"/>
              </w:rPr>
              <w:t>otpadna jalovina koja nije navedena pod 01 03 04* i 01 03 05*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54ED91" w14:textId="77777777" w:rsidR="00EF4EE4" w:rsidRDefault="00EF4EE4">
            <w:pPr>
              <w:pStyle w:val="bezproreda-000469"/>
            </w:pPr>
            <w:r>
              <w:rPr>
                <w:rStyle w:val="zadanifontodlomka-000009"/>
              </w:rPr>
              <w:t>V1</w:t>
            </w:r>
            <w:r>
              <w:t xml:space="preserve"> </w:t>
            </w:r>
          </w:p>
        </w:tc>
      </w:tr>
      <w:tr w:rsidR="00EF4EE4" w14:paraId="1CAEFBF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2F7D07" w14:textId="77777777" w:rsidR="00EF4EE4" w:rsidRDefault="00EF4EE4">
            <w:pPr>
              <w:pStyle w:val="bezproreda-000469"/>
            </w:pPr>
            <w:r>
              <w:rPr>
                <w:rStyle w:val="zadanifontodlomka-000476"/>
              </w:rPr>
              <w:t xml:space="preserve">01 03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DC5155" w14:textId="77777777" w:rsidR="00EF4EE4" w:rsidRDefault="00EF4EE4">
            <w:pPr>
              <w:pStyle w:val="bezproreda-000469"/>
            </w:pPr>
            <w:r>
              <w:rPr>
                <w:rStyle w:val="zadanifontodlomka-000009"/>
              </w:rPr>
              <w:t>ostali otpad od fizikalne i kemijske obrade metalnih mineralnih sirovina,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28F0E9" w14:textId="77777777" w:rsidR="00EF4EE4" w:rsidRDefault="00EF4EE4">
            <w:pPr>
              <w:pStyle w:val="bezproreda-000469"/>
            </w:pPr>
            <w:r>
              <w:rPr>
                <w:rStyle w:val="zadanifontodlomka-000009"/>
              </w:rPr>
              <w:t>V2</w:t>
            </w:r>
            <w:r>
              <w:t xml:space="preserve"> </w:t>
            </w:r>
          </w:p>
        </w:tc>
      </w:tr>
      <w:tr w:rsidR="00EF4EE4" w14:paraId="77284AE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057DDE" w14:textId="77777777" w:rsidR="00EF4EE4" w:rsidRDefault="00EF4EE4">
            <w:pPr>
              <w:pStyle w:val="bezproreda-000469"/>
            </w:pPr>
            <w:r>
              <w:rPr>
                <w:rStyle w:val="zadanifontodlomka-000476"/>
              </w:rPr>
              <w:t xml:space="preserve">01 03 08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BA4B2B" w14:textId="77777777" w:rsidR="00EF4EE4" w:rsidRDefault="00EF4EE4">
            <w:pPr>
              <w:pStyle w:val="bezproreda-000469"/>
            </w:pPr>
            <w:r>
              <w:rPr>
                <w:rStyle w:val="zadanifontodlomka-000009"/>
              </w:rPr>
              <w:t>otpad u obliku prašine i praha, koji nije naveden pod 01 03 07*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E2A031" w14:textId="77777777" w:rsidR="00EF4EE4" w:rsidRDefault="00EF4EE4">
            <w:pPr>
              <w:pStyle w:val="bezproreda-000469"/>
            </w:pPr>
            <w:r>
              <w:rPr>
                <w:rStyle w:val="zadanifontodlomka-000009"/>
              </w:rPr>
              <w:t>V2</w:t>
            </w:r>
            <w:r>
              <w:t xml:space="preserve"> </w:t>
            </w:r>
          </w:p>
        </w:tc>
      </w:tr>
      <w:tr w:rsidR="00EF4EE4" w14:paraId="330C3A6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CE1DE3" w14:textId="77777777" w:rsidR="00EF4EE4" w:rsidRDefault="00EF4EE4">
            <w:pPr>
              <w:pStyle w:val="bezproreda-000469"/>
            </w:pPr>
            <w:r>
              <w:rPr>
                <w:rStyle w:val="zadanifontodlomka-000476"/>
              </w:rPr>
              <w:t xml:space="preserve">01 03 09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5D807C" w14:textId="77777777" w:rsidR="00EF4EE4" w:rsidRDefault="00EF4EE4">
            <w:pPr>
              <w:pStyle w:val="bezproreda-000469"/>
            </w:pPr>
            <w:r>
              <w:rPr>
                <w:rStyle w:val="zadanifontodlomka-000009"/>
              </w:rPr>
              <w:t>crveni mulj iz proizvodnje aluminija, različit od otpada navedenog pod 01 03 07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16C18D" w14:textId="77777777" w:rsidR="00EF4EE4" w:rsidRDefault="00EF4EE4">
            <w:pPr>
              <w:pStyle w:val="bezproreda-000469"/>
            </w:pPr>
            <w:r>
              <w:rPr>
                <w:rStyle w:val="zadanifontodlomka-000009"/>
              </w:rPr>
              <w:t>V2</w:t>
            </w:r>
            <w:r>
              <w:t xml:space="preserve"> </w:t>
            </w:r>
          </w:p>
        </w:tc>
      </w:tr>
      <w:tr w:rsidR="00EF4EE4" w14:paraId="0FDE01E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287FDD" w14:textId="77777777" w:rsidR="00EF4EE4" w:rsidRDefault="00EF4EE4">
            <w:pPr>
              <w:pStyle w:val="bezproreda-000469"/>
            </w:pPr>
            <w:r>
              <w:rPr>
                <w:rStyle w:val="zadanifontodlomka-000476"/>
              </w:rPr>
              <w:t xml:space="preserve">01 03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BE3F50" w14:textId="77777777" w:rsidR="00EF4EE4" w:rsidRDefault="00EF4EE4">
            <w:pPr>
              <w:pStyle w:val="bezproreda-000469"/>
            </w:pPr>
            <w:r>
              <w:rPr>
                <w:rStyle w:val="zadanifontodlomka-000009"/>
              </w:rPr>
              <w:t>crveni mulj iz proizvodnje aluminija koji sadržava opasne tvari koje nisu otpad naveden pod 01 03 07*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8FCDFC" w14:textId="77777777" w:rsidR="00EF4EE4" w:rsidRDefault="00EF4EE4">
            <w:pPr>
              <w:pStyle w:val="bezproreda-000469"/>
            </w:pPr>
            <w:r>
              <w:rPr>
                <w:rStyle w:val="zadanifontodlomka-000009"/>
              </w:rPr>
              <w:t>V2</w:t>
            </w:r>
            <w:r>
              <w:t xml:space="preserve"> </w:t>
            </w:r>
          </w:p>
        </w:tc>
      </w:tr>
      <w:tr w:rsidR="00EF4EE4" w14:paraId="2400BEC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2FCE8F1" w14:textId="77777777" w:rsidR="00EF4EE4" w:rsidRDefault="00EF4EE4">
            <w:pPr>
              <w:pStyle w:val="bezproreda-000469"/>
            </w:pPr>
            <w:r>
              <w:rPr>
                <w:rStyle w:val="zadanifontodlomka-000476"/>
              </w:rPr>
              <w:t xml:space="preserve">01 03 99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B814B74"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387C2E" w14:textId="77777777" w:rsidR="00EF4EE4" w:rsidRDefault="00EF4EE4">
            <w:pPr>
              <w:pStyle w:val="bezproreda-000469"/>
            </w:pPr>
            <w:r>
              <w:rPr>
                <w:rStyle w:val="zadanifontodlomka-000009"/>
              </w:rPr>
              <w:t>N</w:t>
            </w:r>
            <w:r>
              <w:t xml:space="preserve"> </w:t>
            </w:r>
          </w:p>
        </w:tc>
      </w:tr>
      <w:tr w:rsidR="00EF4EE4" w14:paraId="30D9288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A40933" w14:textId="77777777" w:rsidR="00EF4EE4" w:rsidRDefault="00EF4EE4">
            <w:pPr>
              <w:pStyle w:val="bezproreda-000469"/>
            </w:pPr>
            <w:r>
              <w:rPr>
                <w:rStyle w:val="zadanifontodlomka-000476"/>
              </w:rPr>
              <w:t xml:space="preserve">01 04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01BDBF" w14:textId="77777777" w:rsidR="00EF4EE4" w:rsidRDefault="00EF4EE4">
            <w:pPr>
              <w:pStyle w:val="bezproreda-000469"/>
            </w:pPr>
            <w:r>
              <w:rPr>
                <w:rStyle w:val="zadanifontodlomka-000029"/>
              </w:rPr>
              <w:t xml:space="preserve">otpad od fizikalne i kemijske obrade nemetalnih mineralnih sirovina </w:t>
            </w:r>
          </w:p>
        </w:tc>
      </w:tr>
      <w:tr w:rsidR="00EF4EE4" w14:paraId="62B1913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F451F5" w14:textId="77777777" w:rsidR="00EF4EE4" w:rsidRDefault="00EF4EE4">
            <w:pPr>
              <w:pStyle w:val="bezproreda-000469"/>
            </w:pPr>
            <w:r>
              <w:rPr>
                <w:rStyle w:val="zadanifontodlomka-000476"/>
              </w:rPr>
              <w:t xml:space="preserve">01 04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F8DD19" w14:textId="77777777" w:rsidR="00EF4EE4" w:rsidRDefault="00EF4EE4">
            <w:pPr>
              <w:pStyle w:val="bezproreda-000469"/>
            </w:pPr>
            <w:r>
              <w:rPr>
                <w:rStyle w:val="zadanifontodlomka-000009"/>
              </w:rPr>
              <w:t>otpad od fizikalne i kemijske obrade nemetalnih mineralnih sirovina,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46F1A8" w14:textId="77777777" w:rsidR="00EF4EE4" w:rsidRDefault="00EF4EE4">
            <w:pPr>
              <w:pStyle w:val="bezproreda-000469"/>
            </w:pPr>
            <w:r>
              <w:rPr>
                <w:rStyle w:val="zadanifontodlomka-000009"/>
              </w:rPr>
              <w:t>V3</w:t>
            </w:r>
            <w:r>
              <w:t xml:space="preserve"> </w:t>
            </w:r>
          </w:p>
        </w:tc>
      </w:tr>
      <w:tr w:rsidR="00EF4EE4" w14:paraId="112F4ED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1E0836" w14:textId="77777777" w:rsidR="00EF4EE4" w:rsidRDefault="00EF4EE4">
            <w:pPr>
              <w:pStyle w:val="bezproreda-000469"/>
            </w:pPr>
            <w:r>
              <w:rPr>
                <w:rStyle w:val="zadanifontodlomka-000476"/>
              </w:rPr>
              <w:t xml:space="preserve">01 04 08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2DCFCB" w14:textId="77777777" w:rsidR="00EF4EE4" w:rsidRDefault="00EF4EE4">
            <w:pPr>
              <w:pStyle w:val="bezproreda-000469"/>
            </w:pPr>
            <w:r>
              <w:rPr>
                <w:rStyle w:val="zadanifontodlomka-000009"/>
              </w:rPr>
              <w:t>otpadni šljunak i drobljeni kamen, koji nisu navedeni pod 01 04 07*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895FDB" w14:textId="77777777" w:rsidR="00EF4EE4" w:rsidRDefault="00EF4EE4">
            <w:pPr>
              <w:pStyle w:val="bezproreda-000469"/>
            </w:pPr>
            <w:r>
              <w:rPr>
                <w:rStyle w:val="zadanifontodlomka-000009"/>
              </w:rPr>
              <w:t>V3</w:t>
            </w:r>
            <w:r>
              <w:t xml:space="preserve"> </w:t>
            </w:r>
          </w:p>
        </w:tc>
      </w:tr>
      <w:tr w:rsidR="00EF4EE4" w14:paraId="695080B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F078BA" w14:textId="77777777" w:rsidR="00EF4EE4" w:rsidRDefault="00EF4EE4">
            <w:pPr>
              <w:pStyle w:val="bezproreda-000469"/>
            </w:pPr>
            <w:r>
              <w:rPr>
                <w:rStyle w:val="zadanifontodlomka-000476"/>
              </w:rPr>
              <w:t xml:space="preserve">01 04 09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54639E" w14:textId="77777777" w:rsidR="00EF4EE4" w:rsidRDefault="00EF4EE4">
            <w:pPr>
              <w:pStyle w:val="bezproreda-000469"/>
            </w:pPr>
            <w:r>
              <w:rPr>
                <w:rStyle w:val="zadanifontodlomka-000009"/>
              </w:rPr>
              <w:t>otpadni pijesak i gline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7E7B64" w14:textId="77777777" w:rsidR="00EF4EE4" w:rsidRDefault="00EF4EE4">
            <w:pPr>
              <w:pStyle w:val="bezproreda-000469"/>
            </w:pPr>
            <w:r>
              <w:rPr>
                <w:rStyle w:val="zadanifontodlomka-000009"/>
              </w:rPr>
              <w:t>N</w:t>
            </w:r>
            <w:r>
              <w:t xml:space="preserve"> </w:t>
            </w:r>
          </w:p>
        </w:tc>
      </w:tr>
      <w:tr w:rsidR="00EF4EE4" w14:paraId="3C73B10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67FBEC" w14:textId="77777777" w:rsidR="00EF4EE4" w:rsidRDefault="00EF4EE4">
            <w:pPr>
              <w:pStyle w:val="bezproreda-000469"/>
            </w:pPr>
            <w:r>
              <w:rPr>
                <w:rStyle w:val="zadanifontodlomka-000476"/>
              </w:rPr>
              <w:t xml:space="preserve">01 04 10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387316" w14:textId="77777777" w:rsidR="00EF4EE4" w:rsidRDefault="00EF4EE4">
            <w:pPr>
              <w:pStyle w:val="bezproreda-000469"/>
            </w:pPr>
            <w:r>
              <w:rPr>
                <w:rStyle w:val="zadanifontodlomka-000009"/>
              </w:rPr>
              <w:t>otpad u obliku prašine i praha, koji nije naveden pod 01 04 07*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A3F17A" w14:textId="77777777" w:rsidR="00EF4EE4" w:rsidRDefault="00EF4EE4">
            <w:pPr>
              <w:pStyle w:val="bezproreda-000469"/>
            </w:pPr>
            <w:r>
              <w:rPr>
                <w:rStyle w:val="zadanifontodlomka-000009"/>
              </w:rPr>
              <w:t>V3</w:t>
            </w:r>
            <w:r>
              <w:t xml:space="preserve"> </w:t>
            </w:r>
          </w:p>
        </w:tc>
      </w:tr>
      <w:tr w:rsidR="00EF4EE4" w14:paraId="7D94D67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5B6655" w14:textId="77777777" w:rsidR="00EF4EE4" w:rsidRDefault="00EF4EE4">
            <w:pPr>
              <w:pStyle w:val="bezproreda-000469"/>
            </w:pPr>
            <w:r>
              <w:rPr>
                <w:rStyle w:val="zadanifontodlomka-000476"/>
              </w:rPr>
              <w:t xml:space="preserve">01 04 11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71B054" w14:textId="77777777" w:rsidR="00EF4EE4" w:rsidRDefault="00EF4EE4">
            <w:pPr>
              <w:pStyle w:val="bezproreda-000469"/>
            </w:pPr>
            <w:r>
              <w:rPr>
                <w:rStyle w:val="zadanifontodlomka-000009"/>
              </w:rPr>
              <w:t>otpad od prerade potaše i kamene soli koji nije naveden pod 01 04 07*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868479" w14:textId="77777777" w:rsidR="00EF4EE4" w:rsidRDefault="00EF4EE4">
            <w:pPr>
              <w:pStyle w:val="bezproreda-000469"/>
            </w:pPr>
            <w:r>
              <w:rPr>
                <w:rStyle w:val="zadanifontodlomka-000009"/>
              </w:rPr>
              <w:t>V3</w:t>
            </w:r>
            <w:r>
              <w:t xml:space="preserve"> </w:t>
            </w:r>
          </w:p>
        </w:tc>
      </w:tr>
      <w:tr w:rsidR="00EF4EE4" w14:paraId="7F4233D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F4A27F" w14:textId="77777777" w:rsidR="00EF4EE4" w:rsidRDefault="00EF4EE4">
            <w:pPr>
              <w:pStyle w:val="bezproreda-000469"/>
            </w:pPr>
            <w:r>
              <w:rPr>
                <w:rStyle w:val="zadanifontodlomka-000476"/>
              </w:rPr>
              <w:t xml:space="preserve">01 04 12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0AB815" w14:textId="77777777" w:rsidR="00EF4EE4" w:rsidRDefault="00EF4EE4">
            <w:pPr>
              <w:pStyle w:val="bezproreda-000469"/>
            </w:pPr>
            <w:r>
              <w:rPr>
                <w:rStyle w:val="zadanifontodlomka-000009"/>
              </w:rPr>
              <w:t>jalovina i ostali otpad od ispiranja i čišćenja ruda, koji nisu navedeni pod 01 04 07* i 01 04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44BE39" w14:textId="77777777" w:rsidR="00EF4EE4" w:rsidRDefault="00EF4EE4">
            <w:pPr>
              <w:pStyle w:val="bezproreda-000469"/>
            </w:pPr>
            <w:r>
              <w:rPr>
                <w:rStyle w:val="zadanifontodlomka-000009"/>
              </w:rPr>
              <w:t>V3</w:t>
            </w:r>
            <w:r>
              <w:t xml:space="preserve"> </w:t>
            </w:r>
          </w:p>
        </w:tc>
      </w:tr>
      <w:tr w:rsidR="00EF4EE4" w14:paraId="3BFCE1F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CBECF1" w14:textId="77777777" w:rsidR="00EF4EE4" w:rsidRDefault="00EF4EE4">
            <w:pPr>
              <w:pStyle w:val="bezproreda-000469"/>
            </w:pPr>
            <w:r>
              <w:rPr>
                <w:rStyle w:val="zadanifontodlomka-000476"/>
              </w:rPr>
              <w:t xml:space="preserve">01 04 13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4DB3B1" w14:textId="77777777" w:rsidR="00EF4EE4" w:rsidRDefault="00EF4EE4">
            <w:pPr>
              <w:pStyle w:val="bezproreda-000469"/>
            </w:pPr>
            <w:r>
              <w:rPr>
                <w:rStyle w:val="zadanifontodlomka-000009"/>
              </w:rPr>
              <w:t>otpad od rezanja i piljenja kamena, koji nije naveden pod 01 04 07*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F3547C" w14:textId="77777777" w:rsidR="00EF4EE4" w:rsidRDefault="00EF4EE4">
            <w:pPr>
              <w:pStyle w:val="bezproreda-000469"/>
            </w:pPr>
            <w:r>
              <w:rPr>
                <w:rStyle w:val="zadanifontodlomka-000009"/>
              </w:rPr>
              <w:t>V3</w:t>
            </w:r>
            <w:r>
              <w:t xml:space="preserve"> </w:t>
            </w:r>
          </w:p>
        </w:tc>
      </w:tr>
      <w:tr w:rsidR="00EF4EE4" w14:paraId="1B74AD9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751D5D" w14:textId="77777777" w:rsidR="00EF4EE4" w:rsidRDefault="00EF4EE4">
            <w:pPr>
              <w:pStyle w:val="bezproreda-000469"/>
            </w:pPr>
            <w:r>
              <w:rPr>
                <w:rStyle w:val="zadanifontodlomka-000476"/>
              </w:rPr>
              <w:t xml:space="preserve">01 04 99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F45CD0"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998449" w14:textId="77777777" w:rsidR="00EF4EE4" w:rsidRDefault="00EF4EE4">
            <w:pPr>
              <w:pStyle w:val="bezproreda-000469"/>
            </w:pPr>
            <w:r>
              <w:rPr>
                <w:rStyle w:val="zadanifontodlomka-000009"/>
              </w:rPr>
              <w:t>N</w:t>
            </w:r>
            <w:r>
              <w:t xml:space="preserve"> </w:t>
            </w:r>
          </w:p>
        </w:tc>
      </w:tr>
      <w:tr w:rsidR="00EF4EE4" w14:paraId="673AA5F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33BE10" w14:textId="77777777" w:rsidR="00EF4EE4" w:rsidRDefault="00EF4EE4">
            <w:pPr>
              <w:pStyle w:val="bezproreda-000469"/>
            </w:pPr>
            <w:r>
              <w:rPr>
                <w:rStyle w:val="zadanifontodlomka-000476"/>
              </w:rPr>
              <w:t xml:space="preserve">01 05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A0F4799" w14:textId="77777777" w:rsidR="00EF4EE4" w:rsidRDefault="00EF4EE4">
            <w:pPr>
              <w:pStyle w:val="bezproreda-000469"/>
            </w:pPr>
            <w:r>
              <w:rPr>
                <w:rStyle w:val="zadanifontodlomka-000029"/>
              </w:rPr>
              <w:t xml:space="preserve">isplačni muljevi i ostali otpad od bušenja </w:t>
            </w:r>
          </w:p>
        </w:tc>
      </w:tr>
      <w:tr w:rsidR="00EF4EE4" w14:paraId="5D8AE02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FE4927" w14:textId="77777777" w:rsidR="00EF4EE4" w:rsidRDefault="00EF4EE4">
            <w:pPr>
              <w:pStyle w:val="bezproreda-000469"/>
            </w:pPr>
            <w:r>
              <w:rPr>
                <w:rStyle w:val="zadanifontodlomka-000476"/>
              </w:rPr>
              <w:t xml:space="preserve">01 05 04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493522" w14:textId="77777777" w:rsidR="00EF4EE4" w:rsidRDefault="00EF4EE4">
            <w:pPr>
              <w:pStyle w:val="bezproreda-000469"/>
            </w:pPr>
            <w:r>
              <w:rPr>
                <w:rStyle w:val="zadanifontodlomka-000009"/>
              </w:rPr>
              <w:t>isplačni muljevi i ostali otpad od bušenja, koji sadrže slatku vodu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883CA2" w14:textId="77777777" w:rsidR="00EF4EE4" w:rsidRDefault="00EF4EE4">
            <w:pPr>
              <w:pStyle w:val="bezproreda-000469"/>
            </w:pPr>
            <w:r>
              <w:rPr>
                <w:rStyle w:val="zadanifontodlomka-000009"/>
              </w:rPr>
              <w:t>N</w:t>
            </w:r>
            <w:r>
              <w:t xml:space="preserve"> </w:t>
            </w:r>
          </w:p>
        </w:tc>
      </w:tr>
      <w:tr w:rsidR="00EF4EE4" w14:paraId="17AE43A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C70992" w14:textId="77777777" w:rsidR="00EF4EE4" w:rsidRDefault="00EF4EE4">
            <w:pPr>
              <w:pStyle w:val="bezproreda-000469"/>
            </w:pPr>
            <w:r>
              <w:rPr>
                <w:rStyle w:val="zadanifontodlomka-000476"/>
              </w:rPr>
              <w:t xml:space="preserve">01 05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C6FD1A" w14:textId="77777777" w:rsidR="00EF4EE4" w:rsidRDefault="00EF4EE4">
            <w:pPr>
              <w:pStyle w:val="bezproreda-000469"/>
            </w:pPr>
            <w:r>
              <w:rPr>
                <w:rStyle w:val="zadanifontodlomka-000009"/>
              </w:rPr>
              <w:t>isplačni muljevi i ostali otpad od bušenja, koji sadrže ulja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E8D131" w14:textId="77777777" w:rsidR="00EF4EE4" w:rsidRDefault="00EF4EE4">
            <w:pPr>
              <w:pStyle w:val="bezproreda-000469"/>
            </w:pPr>
            <w:r>
              <w:rPr>
                <w:rStyle w:val="zadanifontodlomka-000009"/>
              </w:rPr>
              <w:t>V4</w:t>
            </w:r>
            <w:r>
              <w:t xml:space="preserve"> </w:t>
            </w:r>
          </w:p>
        </w:tc>
      </w:tr>
      <w:tr w:rsidR="00EF4EE4" w14:paraId="57FB371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664B71" w14:textId="77777777" w:rsidR="00EF4EE4" w:rsidRDefault="00EF4EE4">
            <w:pPr>
              <w:pStyle w:val="bezproreda-000469"/>
            </w:pPr>
            <w:r>
              <w:rPr>
                <w:rStyle w:val="zadanifontodlomka-000476"/>
              </w:rPr>
              <w:t xml:space="preserve">01 05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68E57F" w14:textId="77777777" w:rsidR="00EF4EE4" w:rsidRDefault="00EF4EE4">
            <w:pPr>
              <w:pStyle w:val="bezproreda-000469"/>
            </w:pPr>
            <w:r>
              <w:rPr>
                <w:rStyle w:val="zadanifontodlomka-000009"/>
              </w:rPr>
              <w:t>isplačni muljevi i ostali otpad od bušenja,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3922DD" w14:textId="77777777" w:rsidR="00EF4EE4" w:rsidRDefault="00EF4EE4">
            <w:pPr>
              <w:pStyle w:val="bezproreda-000469"/>
            </w:pPr>
            <w:r>
              <w:rPr>
                <w:rStyle w:val="zadanifontodlomka-000009"/>
              </w:rPr>
              <w:t>V4</w:t>
            </w:r>
            <w:r>
              <w:t xml:space="preserve"> </w:t>
            </w:r>
          </w:p>
        </w:tc>
      </w:tr>
      <w:tr w:rsidR="00EF4EE4" w14:paraId="0DBD869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7CB5FB" w14:textId="77777777" w:rsidR="00EF4EE4" w:rsidRDefault="00EF4EE4">
            <w:pPr>
              <w:pStyle w:val="bezproreda-000469"/>
            </w:pPr>
            <w:r>
              <w:rPr>
                <w:rStyle w:val="zadanifontodlomka-000476"/>
              </w:rPr>
              <w:t xml:space="preserve">01 05 07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5E5578" w14:textId="77777777" w:rsidR="00EF4EE4" w:rsidRDefault="00EF4EE4">
            <w:pPr>
              <w:pStyle w:val="bezproreda-000469"/>
            </w:pPr>
            <w:r>
              <w:rPr>
                <w:rStyle w:val="zadanifontodlomka-000009"/>
              </w:rPr>
              <w:t>isplačni muljevi i ostali otpad od bušenja, koji sadrže barit i nisu navedeni pod 01 05 05* i 01 05 06*</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001BD06" w14:textId="77777777" w:rsidR="00EF4EE4" w:rsidRDefault="00EF4EE4">
            <w:pPr>
              <w:pStyle w:val="bezproreda-000469"/>
            </w:pPr>
            <w:r>
              <w:rPr>
                <w:rStyle w:val="zadanifontodlomka-000009"/>
              </w:rPr>
              <w:t>V4</w:t>
            </w:r>
            <w:r>
              <w:t xml:space="preserve"> </w:t>
            </w:r>
          </w:p>
        </w:tc>
      </w:tr>
      <w:tr w:rsidR="00EF4EE4" w14:paraId="691CFDF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E2238E" w14:textId="77777777" w:rsidR="00EF4EE4" w:rsidRDefault="00EF4EE4">
            <w:pPr>
              <w:pStyle w:val="bezproreda-000469"/>
            </w:pPr>
            <w:r>
              <w:rPr>
                <w:rStyle w:val="zadanifontodlomka-000476"/>
              </w:rPr>
              <w:lastRenderedPageBreak/>
              <w:t xml:space="preserve">01 05 08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7AD55B" w14:textId="77777777" w:rsidR="00EF4EE4" w:rsidRDefault="00EF4EE4">
            <w:pPr>
              <w:pStyle w:val="bezproreda-000469"/>
            </w:pPr>
            <w:r>
              <w:rPr>
                <w:rStyle w:val="zadanifontodlomka-000009"/>
              </w:rPr>
              <w:t>isplačni muljevi i ostali otpad od bušenja, koji sadrže kloride i nisu navedeni pod 01 05 05* i 01 05 06*</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57C492" w14:textId="77777777" w:rsidR="00EF4EE4" w:rsidRDefault="00EF4EE4">
            <w:pPr>
              <w:pStyle w:val="bezproreda-000469"/>
            </w:pPr>
            <w:r>
              <w:rPr>
                <w:rStyle w:val="zadanifontodlomka-000009"/>
              </w:rPr>
              <w:t>V4</w:t>
            </w:r>
            <w:r>
              <w:t xml:space="preserve"> </w:t>
            </w:r>
          </w:p>
        </w:tc>
      </w:tr>
      <w:tr w:rsidR="00EF4EE4" w14:paraId="2DF8F4A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46C56B" w14:textId="77777777" w:rsidR="00EF4EE4" w:rsidRDefault="00EF4EE4">
            <w:pPr>
              <w:pStyle w:val="bezproreda-000469"/>
            </w:pPr>
            <w:r>
              <w:rPr>
                <w:rStyle w:val="zadanifontodlomka-000476"/>
              </w:rPr>
              <w:t xml:space="preserve">01 05 99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105C8E"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4BBA6C1" w14:textId="77777777" w:rsidR="00EF4EE4" w:rsidRDefault="00EF4EE4">
            <w:pPr>
              <w:pStyle w:val="bezproreda-000469"/>
            </w:pPr>
            <w:r>
              <w:rPr>
                <w:rStyle w:val="zadanifontodlomka-000009"/>
              </w:rPr>
              <w:t>N</w:t>
            </w:r>
            <w:r>
              <w:t xml:space="preserve"> </w:t>
            </w:r>
          </w:p>
        </w:tc>
      </w:tr>
      <w:tr w:rsidR="00EF4EE4" w14:paraId="53224A9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CDBF5F" w14:textId="77777777" w:rsidR="00EF4EE4" w:rsidRDefault="00EF4EE4">
            <w:pPr>
              <w:pStyle w:val="bezproreda-000469"/>
            </w:pPr>
            <w:r>
              <w:rPr>
                <w:rStyle w:val="zadanifontodlomka-000476"/>
              </w:rPr>
              <w:t xml:space="preserve">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A337527" w14:textId="77777777" w:rsidR="00EF4EE4" w:rsidRDefault="00EF4EE4">
            <w:pPr>
              <w:pStyle w:val="bezproreda-000469"/>
            </w:pPr>
            <w:r>
              <w:rPr>
                <w:rStyle w:val="zadanifontodlomka-000029"/>
              </w:rPr>
              <w:t xml:space="preserve">OTPAD IZ POLJOPRIVREDE, HORTIKULTURE, PROIZVODNJE VODENIH KULTURA, ŠUMARSTVA, LOVSTVA I RIBARSTVA, PRIPREMANJA I PRERADE HRANE </w:t>
            </w:r>
          </w:p>
        </w:tc>
      </w:tr>
      <w:tr w:rsidR="00EF4EE4" w14:paraId="5F3E7A8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951CA9" w14:textId="77777777" w:rsidR="00EF4EE4" w:rsidRDefault="00EF4EE4">
            <w:pPr>
              <w:pStyle w:val="bezproreda-000469"/>
            </w:pPr>
            <w:r>
              <w:rPr>
                <w:rStyle w:val="zadanifontodlomka-000476"/>
              </w:rPr>
              <w:t xml:space="preserve">02 01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795F01" w14:textId="77777777" w:rsidR="00EF4EE4" w:rsidRDefault="00EF4EE4">
            <w:pPr>
              <w:pStyle w:val="bezproreda-000469"/>
            </w:pPr>
            <w:r>
              <w:rPr>
                <w:rStyle w:val="zadanifontodlomka-000029"/>
              </w:rPr>
              <w:t xml:space="preserve">otpad iz poljoprivrede, hortikulture, proizvodnje vodenih kultura, šumarstva, lovstva i ribarstva </w:t>
            </w:r>
          </w:p>
        </w:tc>
      </w:tr>
      <w:tr w:rsidR="00EF4EE4" w14:paraId="68C8A13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EEC290" w14:textId="77777777" w:rsidR="00EF4EE4" w:rsidRDefault="00EF4EE4">
            <w:pPr>
              <w:pStyle w:val="bezproreda-000469"/>
            </w:pPr>
            <w:r>
              <w:rPr>
                <w:rStyle w:val="zadanifontodlomka-000476"/>
              </w:rPr>
              <w:t xml:space="preserve">02 01 01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AAF963" w14:textId="77777777" w:rsidR="00EF4EE4" w:rsidRDefault="00EF4EE4">
            <w:pPr>
              <w:pStyle w:val="bezproreda-000469"/>
            </w:pPr>
            <w:r>
              <w:rPr>
                <w:rStyle w:val="zadanifontodlomka-000009"/>
              </w:rPr>
              <w:t>muljevi od pranja i čišćenja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2E142C" w14:textId="77777777" w:rsidR="00EF4EE4" w:rsidRDefault="00EF4EE4">
            <w:pPr>
              <w:pStyle w:val="bezproreda-000469"/>
            </w:pPr>
            <w:r>
              <w:rPr>
                <w:rStyle w:val="zadanifontodlomka-000009"/>
              </w:rPr>
              <w:t>N</w:t>
            </w:r>
            <w:r>
              <w:t xml:space="preserve"> </w:t>
            </w:r>
          </w:p>
        </w:tc>
      </w:tr>
      <w:tr w:rsidR="00EF4EE4" w14:paraId="3A770A3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DDB4E3" w14:textId="77777777" w:rsidR="00EF4EE4" w:rsidRDefault="00EF4EE4">
            <w:pPr>
              <w:pStyle w:val="bezproreda-000469"/>
            </w:pPr>
            <w:r>
              <w:rPr>
                <w:rStyle w:val="zadanifontodlomka-000476"/>
              </w:rPr>
              <w:t xml:space="preserve">02 01 02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71569D" w14:textId="77777777" w:rsidR="00EF4EE4" w:rsidRDefault="00EF4EE4">
            <w:pPr>
              <w:pStyle w:val="bezproreda-000469"/>
            </w:pPr>
            <w:r>
              <w:rPr>
                <w:rStyle w:val="zadanifontodlomka-000009"/>
              </w:rPr>
              <w:t>otpadna životinjska tkiva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14791C" w14:textId="77777777" w:rsidR="00EF4EE4" w:rsidRDefault="00EF4EE4">
            <w:pPr>
              <w:pStyle w:val="bezproreda-000469"/>
            </w:pPr>
            <w:r>
              <w:rPr>
                <w:rStyle w:val="zadanifontodlomka-000009"/>
              </w:rPr>
              <w:t>N</w:t>
            </w:r>
            <w:r>
              <w:t xml:space="preserve"> </w:t>
            </w:r>
          </w:p>
        </w:tc>
      </w:tr>
      <w:tr w:rsidR="00EF4EE4" w14:paraId="560BD18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D031DC" w14:textId="77777777" w:rsidR="00EF4EE4" w:rsidRDefault="00EF4EE4">
            <w:pPr>
              <w:pStyle w:val="bezproreda-000469"/>
            </w:pPr>
            <w:r>
              <w:rPr>
                <w:rStyle w:val="zadanifontodlomka-000476"/>
              </w:rPr>
              <w:t xml:space="preserve">02 01 03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156FC7" w14:textId="77777777" w:rsidR="00EF4EE4" w:rsidRDefault="00EF4EE4">
            <w:pPr>
              <w:pStyle w:val="bezproreda-000469"/>
            </w:pPr>
            <w:r>
              <w:rPr>
                <w:rStyle w:val="zadanifontodlomka-000009"/>
              </w:rPr>
              <w:t>otpadna biljna tkiva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6E219A" w14:textId="77777777" w:rsidR="00EF4EE4" w:rsidRDefault="00EF4EE4">
            <w:pPr>
              <w:pStyle w:val="bezproreda-000469"/>
            </w:pPr>
            <w:r>
              <w:rPr>
                <w:rStyle w:val="zadanifontodlomka-000009"/>
              </w:rPr>
              <w:t>N</w:t>
            </w:r>
            <w:r>
              <w:t xml:space="preserve"> </w:t>
            </w:r>
          </w:p>
        </w:tc>
      </w:tr>
      <w:tr w:rsidR="00EF4EE4" w14:paraId="45DB54E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E723E47" w14:textId="77777777" w:rsidR="00EF4EE4" w:rsidRDefault="00EF4EE4">
            <w:pPr>
              <w:pStyle w:val="bezproreda-000469"/>
            </w:pPr>
            <w:r>
              <w:rPr>
                <w:rStyle w:val="zadanifontodlomka-000476"/>
              </w:rPr>
              <w:t xml:space="preserve">02 01 04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CBFB8B" w14:textId="77777777" w:rsidR="00EF4EE4" w:rsidRDefault="00EF4EE4">
            <w:pPr>
              <w:pStyle w:val="bezproreda-000469"/>
            </w:pPr>
            <w:r>
              <w:rPr>
                <w:rStyle w:val="zadanifontodlomka-000009"/>
              </w:rPr>
              <w:t>otpadna plastika (isključujući ambalažu)</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7DBD7D" w14:textId="77777777" w:rsidR="00EF4EE4" w:rsidRDefault="00EF4EE4">
            <w:pPr>
              <w:pStyle w:val="bezproreda-000469"/>
            </w:pPr>
            <w:r>
              <w:rPr>
                <w:rStyle w:val="zadanifontodlomka-000009"/>
              </w:rPr>
              <w:t>N</w:t>
            </w:r>
            <w:r>
              <w:t xml:space="preserve"> </w:t>
            </w:r>
          </w:p>
        </w:tc>
      </w:tr>
      <w:tr w:rsidR="00EF4EE4" w14:paraId="1B68429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5407F2" w14:textId="77777777" w:rsidR="00EF4EE4" w:rsidRDefault="00EF4EE4">
            <w:pPr>
              <w:pStyle w:val="bezproreda-000469"/>
            </w:pPr>
            <w:r>
              <w:rPr>
                <w:rStyle w:val="zadanifontodlomka-000476"/>
              </w:rPr>
              <w:t xml:space="preserve">02 01 06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C177F9" w14:textId="77777777" w:rsidR="00EF4EE4" w:rsidRDefault="00EF4EE4">
            <w:pPr>
              <w:pStyle w:val="bezproreda-000469"/>
            </w:pPr>
            <w:r>
              <w:rPr>
                <w:rStyle w:val="zadanifontodlomka-000009"/>
              </w:rPr>
              <w:t>životinjske fekalije, urin i gnoj (uključujući onečišćenu slamu) i efluenti, koji se posebno sakupljaju i obrađuju izvan mjesta njihova nastanka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2479FB" w14:textId="77777777" w:rsidR="00EF4EE4" w:rsidRDefault="00EF4EE4">
            <w:pPr>
              <w:pStyle w:val="bezproreda-000469"/>
            </w:pPr>
            <w:r>
              <w:rPr>
                <w:rStyle w:val="zadanifontodlomka-000009"/>
              </w:rPr>
              <w:t>N</w:t>
            </w:r>
            <w:r>
              <w:t xml:space="preserve"> </w:t>
            </w:r>
          </w:p>
        </w:tc>
      </w:tr>
      <w:tr w:rsidR="00EF4EE4" w14:paraId="4659AE9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CF5B5F" w14:textId="77777777" w:rsidR="00EF4EE4" w:rsidRDefault="00EF4EE4">
            <w:pPr>
              <w:pStyle w:val="bezproreda-000469"/>
            </w:pPr>
            <w:r>
              <w:rPr>
                <w:rStyle w:val="zadanifontodlomka-000476"/>
              </w:rPr>
              <w:t xml:space="preserve">02 01 07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F10E0C" w14:textId="77777777" w:rsidR="00EF4EE4" w:rsidRDefault="00EF4EE4">
            <w:pPr>
              <w:pStyle w:val="bezproreda-000469"/>
            </w:pPr>
            <w:r>
              <w:rPr>
                <w:rStyle w:val="zadanifontodlomka-000009"/>
              </w:rPr>
              <w:t>otpad iz šumarstva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B4C797" w14:textId="77777777" w:rsidR="00EF4EE4" w:rsidRDefault="00EF4EE4">
            <w:pPr>
              <w:pStyle w:val="bezproreda-000469"/>
            </w:pPr>
            <w:r>
              <w:rPr>
                <w:rStyle w:val="zadanifontodlomka-000009"/>
              </w:rPr>
              <w:t>N</w:t>
            </w:r>
            <w:r>
              <w:t xml:space="preserve"> </w:t>
            </w:r>
          </w:p>
        </w:tc>
      </w:tr>
      <w:tr w:rsidR="00EF4EE4" w14:paraId="73E9153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8CB72A" w14:textId="77777777" w:rsidR="00EF4EE4" w:rsidRDefault="00EF4EE4">
            <w:pPr>
              <w:pStyle w:val="bezproreda-000469"/>
            </w:pPr>
            <w:r>
              <w:rPr>
                <w:rStyle w:val="zadanifontodlomka-000476"/>
              </w:rPr>
              <w:t xml:space="preserve">02 01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5BC94F" w14:textId="77777777" w:rsidR="00EF4EE4" w:rsidRDefault="00EF4EE4">
            <w:pPr>
              <w:pStyle w:val="bezproreda-000469"/>
            </w:pPr>
            <w:r>
              <w:rPr>
                <w:rStyle w:val="zadanifontodlomka-000009"/>
              </w:rPr>
              <w:t>otpad od kemikalija koje se koriste u poljoprivredi,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46A9B4" w14:textId="77777777" w:rsidR="00EF4EE4" w:rsidRDefault="00EF4EE4">
            <w:pPr>
              <w:pStyle w:val="bezproreda-000469"/>
            </w:pPr>
            <w:r>
              <w:rPr>
                <w:rStyle w:val="zadanifontodlomka-000009"/>
              </w:rPr>
              <w:t>V5</w:t>
            </w:r>
            <w:r>
              <w:t xml:space="preserve"> </w:t>
            </w:r>
          </w:p>
        </w:tc>
      </w:tr>
      <w:tr w:rsidR="00EF4EE4" w14:paraId="1B187C9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FE09D80" w14:textId="77777777" w:rsidR="00EF4EE4" w:rsidRDefault="00EF4EE4">
            <w:pPr>
              <w:pStyle w:val="bezproreda-000469"/>
            </w:pPr>
            <w:r>
              <w:rPr>
                <w:rStyle w:val="zadanifontodlomka-000476"/>
              </w:rPr>
              <w:t xml:space="preserve">02 01 09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7071755" w14:textId="77777777" w:rsidR="00EF4EE4" w:rsidRDefault="00EF4EE4">
            <w:pPr>
              <w:pStyle w:val="bezproreda-000469"/>
            </w:pPr>
            <w:r>
              <w:rPr>
                <w:rStyle w:val="zadanifontodlomka-000009"/>
              </w:rPr>
              <w:t>otpad od kemikalija koje se koriste u poljoprivredi, koji nije naveden pod 02 01 08*</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16FDEE" w14:textId="77777777" w:rsidR="00EF4EE4" w:rsidRDefault="00EF4EE4">
            <w:pPr>
              <w:pStyle w:val="bezproreda-000469"/>
            </w:pPr>
            <w:r>
              <w:rPr>
                <w:rStyle w:val="zadanifontodlomka-000009"/>
              </w:rPr>
              <w:t>V5</w:t>
            </w:r>
            <w:r>
              <w:t xml:space="preserve"> </w:t>
            </w:r>
          </w:p>
        </w:tc>
      </w:tr>
      <w:tr w:rsidR="00EF4EE4" w14:paraId="638B24D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705A44" w14:textId="77777777" w:rsidR="00EF4EE4" w:rsidRDefault="00EF4EE4">
            <w:pPr>
              <w:pStyle w:val="bezproreda-000469"/>
            </w:pPr>
            <w:r>
              <w:rPr>
                <w:rStyle w:val="zadanifontodlomka-000476"/>
              </w:rPr>
              <w:t xml:space="preserve">02 01 10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439907" w14:textId="77777777" w:rsidR="00EF4EE4" w:rsidRDefault="00EF4EE4">
            <w:pPr>
              <w:pStyle w:val="bezproreda-000469"/>
            </w:pPr>
            <w:r>
              <w:rPr>
                <w:rStyle w:val="zadanifontodlomka-000009"/>
              </w:rPr>
              <w:t>otpadni metal</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526F78" w14:textId="77777777" w:rsidR="00EF4EE4" w:rsidRDefault="00EF4EE4">
            <w:pPr>
              <w:pStyle w:val="bezproreda-000469"/>
            </w:pPr>
            <w:r>
              <w:rPr>
                <w:rStyle w:val="zadanifontodlomka-000009"/>
              </w:rPr>
              <w:t>N</w:t>
            </w:r>
            <w:r>
              <w:t xml:space="preserve"> </w:t>
            </w:r>
          </w:p>
        </w:tc>
      </w:tr>
      <w:tr w:rsidR="00EF4EE4" w14:paraId="516F787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110234" w14:textId="77777777" w:rsidR="00EF4EE4" w:rsidRDefault="00EF4EE4">
            <w:pPr>
              <w:pStyle w:val="bezproreda-000469"/>
            </w:pPr>
            <w:r>
              <w:rPr>
                <w:rStyle w:val="zadanifontodlomka-000476"/>
              </w:rPr>
              <w:t xml:space="preserve">02 01 99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8E6446"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A9B41C" w14:textId="77777777" w:rsidR="00EF4EE4" w:rsidRDefault="00EF4EE4">
            <w:pPr>
              <w:pStyle w:val="bezproreda-000469"/>
            </w:pPr>
            <w:r>
              <w:rPr>
                <w:rStyle w:val="zadanifontodlomka-000009"/>
              </w:rPr>
              <w:t>N</w:t>
            </w:r>
            <w:r>
              <w:t xml:space="preserve"> </w:t>
            </w:r>
          </w:p>
        </w:tc>
      </w:tr>
      <w:tr w:rsidR="00EF4EE4" w14:paraId="68052A9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6DC626" w14:textId="77777777" w:rsidR="00EF4EE4" w:rsidRDefault="00EF4EE4">
            <w:pPr>
              <w:pStyle w:val="bezproreda-000469"/>
            </w:pPr>
            <w:r>
              <w:rPr>
                <w:rStyle w:val="zadanifontodlomka-000476"/>
              </w:rPr>
              <w:t xml:space="preserve">02 02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5773DF" w14:textId="77777777" w:rsidR="00EF4EE4" w:rsidRDefault="00EF4EE4">
            <w:pPr>
              <w:pStyle w:val="bezproreda-000469"/>
            </w:pPr>
            <w:r>
              <w:rPr>
                <w:rStyle w:val="zadanifontodlomka-000029"/>
              </w:rPr>
              <w:t xml:space="preserve">otpad od pripremanja i prerade mesa, ribe i drugih namirnica životinjskog podrijetla </w:t>
            </w:r>
          </w:p>
        </w:tc>
      </w:tr>
      <w:tr w:rsidR="00EF4EE4" w14:paraId="0A109F1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3F06D8" w14:textId="77777777" w:rsidR="00EF4EE4" w:rsidRDefault="00EF4EE4">
            <w:pPr>
              <w:pStyle w:val="bezproreda-000469"/>
            </w:pPr>
            <w:r>
              <w:rPr>
                <w:rStyle w:val="zadanifontodlomka-000476"/>
              </w:rPr>
              <w:t xml:space="preserve">02 02 01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F66435" w14:textId="77777777" w:rsidR="00EF4EE4" w:rsidRDefault="00EF4EE4">
            <w:pPr>
              <w:pStyle w:val="bezproreda-000469"/>
            </w:pPr>
            <w:r>
              <w:rPr>
                <w:rStyle w:val="zadanifontodlomka-000009"/>
              </w:rPr>
              <w:t>muljevi od ispiranja i čišćenja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46F39FF" w14:textId="77777777" w:rsidR="00EF4EE4" w:rsidRDefault="00EF4EE4">
            <w:pPr>
              <w:pStyle w:val="bezproreda-000469"/>
            </w:pPr>
            <w:r>
              <w:rPr>
                <w:rStyle w:val="zadanifontodlomka-000009"/>
              </w:rPr>
              <w:t>N</w:t>
            </w:r>
            <w:r>
              <w:t xml:space="preserve"> </w:t>
            </w:r>
          </w:p>
        </w:tc>
      </w:tr>
      <w:tr w:rsidR="00EF4EE4" w14:paraId="320AE06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B4ED35" w14:textId="77777777" w:rsidR="00EF4EE4" w:rsidRDefault="00EF4EE4">
            <w:pPr>
              <w:pStyle w:val="bezproreda-000469"/>
            </w:pPr>
            <w:r>
              <w:rPr>
                <w:rStyle w:val="zadanifontodlomka-000476"/>
              </w:rPr>
              <w:t xml:space="preserve">02 02 02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FCE3A5" w14:textId="77777777" w:rsidR="00EF4EE4" w:rsidRDefault="00EF4EE4">
            <w:pPr>
              <w:pStyle w:val="bezproreda-000469"/>
            </w:pPr>
            <w:r>
              <w:rPr>
                <w:rStyle w:val="zadanifontodlomka-000009"/>
              </w:rPr>
              <w:t>otpadno životinjsko tkivo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B5FF2C" w14:textId="77777777" w:rsidR="00EF4EE4" w:rsidRDefault="00EF4EE4">
            <w:pPr>
              <w:pStyle w:val="bezproreda-000469"/>
            </w:pPr>
            <w:r>
              <w:rPr>
                <w:rStyle w:val="zadanifontodlomka-000009"/>
              </w:rPr>
              <w:t>N</w:t>
            </w:r>
            <w:r>
              <w:t xml:space="preserve"> </w:t>
            </w:r>
          </w:p>
        </w:tc>
      </w:tr>
      <w:tr w:rsidR="00EF4EE4" w14:paraId="1CD44DA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4E8EDA" w14:textId="77777777" w:rsidR="00EF4EE4" w:rsidRDefault="00EF4EE4">
            <w:pPr>
              <w:pStyle w:val="bezproreda-000469"/>
            </w:pPr>
            <w:r>
              <w:rPr>
                <w:rStyle w:val="zadanifontodlomka-000476"/>
              </w:rPr>
              <w:t xml:space="preserve">02 02 03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CB2213" w14:textId="77777777" w:rsidR="00EF4EE4" w:rsidRDefault="00EF4EE4">
            <w:pPr>
              <w:pStyle w:val="bezproreda-000469"/>
            </w:pPr>
            <w:r>
              <w:rPr>
                <w:rStyle w:val="zadanifontodlomka-000009"/>
              </w:rPr>
              <w:t>materijali neprikladni za potrošnju ili preradu</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E72DCA" w14:textId="77777777" w:rsidR="00EF4EE4" w:rsidRDefault="00EF4EE4">
            <w:pPr>
              <w:pStyle w:val="bezproreda-000469"/>
            </w:pPr>
            <w:r>
              <w:rPr>
                <w:rStyle w:val="zadanifontodlomka-000009"/>
              </w:rPr>
              <w:t>N</w:t>
            </w:r>
            <w:r>
              <w:t xml:space="preserve"> </w:t>
            </w:r>
          </w:p>
        </w:tc>
      </w:tr>
      <w:tr w:rsidR="00EF4EE4" w14:paraId="2B5C872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B43DD7" w14:textId="77777777" w:rsidR="00EF4EE4" w:rsidRDefault="00EF4EE4">
            <w:pPr>
              <w:pStyle w:val="bezproreda-000469"/>
            </w:pPr>
            <w:r>
              <w:rPr>
                <w:rStyle w:val="zadanifontodlomka-000476"/>
              </w:rPr>
              <w:t xml:space="preserve">02 02 04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B52BBB" w14:textId="77777777" w:rsidR="00EF4EE4" w:rsidRDefault="00EF4EE4">
            <w:pPr>
              <w:pStyle w:val="bezproreda-000469"/>
            </w:pPr>
            <w:r>
              <w:rPr>
                <w:rStyle w:val="zadanifontodlomka-000009"/>
              </w:rPr>
              <w:t>muljevi od obrade efluenata na mjestu njihova nastanka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5BA1D6" w14:textId="77777777" w:rsidR="00EF4EE4" w:rsidRDefault="00EF4EE4">
            <w:pPr>
              <w:pStyle w:val="bezproreda-000469"/>
            </w:pPr>
            <w:r>
              <w:rPr>
                <w:rStyle w:val="zadanifontodlomka-000009"/>
              </w:rPr>
              <w:t>N</w:t>
            </w:r>
            <w:r>
              <w:t xml:space="preserve"> </w:t>
            </w:r>
          </w:p>
        </w:tc>
      </w:tr>
      <w:tr w:rsidR="00EF4EE4" w14:paraId="1A50E1E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B9B90A" w14:textId="77777777" w:rsidR="00EF4EE4" w:rsidRDefault="00EF4EE4">
            <w:pPr>
              <w:pStyle w:val="bezproreda-000469"/>
            </w:pPr>
            <w:r>
              <w:rPr>
                <w:rStyle w:val="zadanifontodlomka-000476"/>
              </w:rPr>
              <w:t xml:space="preserve">02 02 99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FC6E41"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1E813D" w14:textId="77777777" w:rsidR="00EF4EE4" w:rsidRDefault="00EF4EE4">
            <w:pPr>
              <w:pStyle w:val="bezproreda-000469"/>
            </w:pPr>
            <w:r>
              <w:rPr>
                <w:rStyle w:val="zadanifontodlomka-000009"/>
              </w:rPr>
              <w:t>N</w:t>
            </w:r>
            <w:r>
              <w:t xml:space="preserve"> </w:t>
            </w:r>
          </w:p>
        </w:tc>
      </w:tr>
      <w:tr w:rsidR="00EF4EE4" w14:paraId="3546554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F6D4C7" w14:textId="77777777" w:rsidR="00EF4EE4" w:rsidRDefault="00EF4EE4">
            <w:pPr>
              <w:pStyle w:val="bezproreda-000469"/>
            </w:pPr>
            <w:r>
              <w:rPr>
                <w:rStyle w:val="zadanifontodlomka-000476"/>
              </w:rPr>
              <w:t xml:space="preserve">02 03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4D8DD1" w14:textId="77777777" w:rsidR="00EF4EE4" w:rsidRDefault="00EF4EE4">
            <w:pPr>
              <w:pStyle w:val="bezproreda-000469"/>
            </w:pPr>
            <w:r>
              <w:rPr>
                <w:rStyle w:val="zadanifontodlomka-000029"/>
              </w:rPr>
              <w:t xml:space="preserve">otpad od pripremanja i prerade voća, povrća, žitarica, jestivih ulja, kakaa, kave, čaja i duhana; konzerviranja; proizvodnje kvasca i ekstrakata kvasca, pripremanja i fermentacije melase </w:t>
            </w:r>
          </w:p>
        </w:tc>
      </w:tr>
      <w:tr w:rsidR="00EF4EE4" w14:paraId="6FC9496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417FA5" w14:textId="77777777" w:rsidR="00EF4EE4" w:rsidRDefault="00EF4EE4">
            <w:pPr>
              <w:pStyle w:val="bezproreda-000469"/>
            </w:pPr>
            <w:r>
              <w:rPr>
                <w:rStyle w:val="zadanifontodlomka-000476"/>
              </w:rPr>
              <w:t xml:space="preserve">02 03 01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CABF65" w14:textId="77777777" w:rsidR="00EF4EE4" w:rsidRDefault="00EF4EE4">
            <w:pPr>
              <w:pStyle w:val="bezproreda-000469"/>
            </w:pPr>
            <w:r>
              <w:rPr>
                <w:rStyle w:val="zadanifontodlomka-000009"/>
              </w:rPr>
              <w:t>muljevi od pranja, čišćenja, guljenja, centrifugiranja i separacije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1D7974" w14:textId="77777777" w:rsidR="00EF4EE4" w:rsidRDefault="00EF4EE4">
            <w:pPr>
              <w:pStyle w:val="bezproreda-000469"/>
            </w:pPr>
            <w:r>
              <w:rPr>
                <w:rStyle w:val="zadanifontodlomka-000009"/>
              </w:rPr>
              <w:t>N</w:t>
            </w:r>
            <w:r>
              <w:t xml:space="preserve"> </w:t>
            </w:r>
          </w:p>
        </w:tc>
      </w:tr>
      <w:tr w:rsidR="00EF4EE4" w14:paraId="5D8F450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11F4C6" w14:textId="77777777" w:rsidR="00EF4EE4" w:rsidRDefault="00EF4EE4">
            <w:pPr>
              <w:pStyle w:val="bezproreda-000469"/>
            </w:pPr>
            <w:r>
              <w:rPr>
                <w:rStyle w:val="zadanifontodlomka-000476"/>
              </w:rPr>
              <w:t xml:space="preserve">02 03 02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E80941" w14:textId="77777777" w:rsidR="00EF4EE4" w:rsidRDefault="00EF4EE4">
            <w:pPr>
              <w:pStyle w:val="bezproreda-000469"/>
            </w:pPr>
            <w:r>
              <w:rPr>
                <w:rStyle w:val="zadanifontodlomka-000009"/>
              </w:rPr>
              <w:t>otpad od sredstava za konzerviranje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B7B45D" w14:textId="77777777" w:rsidR="00EF4EE4" w:rsidRDefault="00EF4EE4">
            <w:pPr>
              <w:pStyle w:val="bezproreda-000469"/>
            </w:pPr>
            <w:r>
              <w:rPr>
                <w:rStyle w:val="zadanifontodlomka-000009"/>
              </w:rPr>
              <w:t>N</w:t>
            </w:r>
            <w:r>
              <w:t xml:space="preserve"> </w:t>
            </w:r>
          </w:p>
        </w:tc>
      </w:tr>
      <w:tr w:rsidR="00EF4EE4" w14:paraId="38E6B9A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56FC85" w14:textId="77777777" w:rsidR="00EF4EE4" w:rsidRDefault="00EF4EE4">
            <w:pPr>
              <w:pStyle w:val="bezproreda-000469"/>
            </w:pPr>
            <w:r>
              <w:rPr>
                <w:rStyle w:val="zadanifontodlomka-000476"/>
              </w:rPr>
              <w:t xml:space="preserve">02 03 03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0226D42" w14:textId="77777777" w:rsidR="00EF4EE4" w:rsidRDefault="00EF4EE4">
            <w:pPr>
              <w:pStyle w:val="bezproreda-000469"/>
            </w:pPr>
            <w:r>
              <w:rPr>
                <w:rStyle w:val="zadanifontodlomka-000009"/>
              </w:rPr>
              <w:t>otpad od ekstrakcije otapalom</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C648E2" w14:textId="77777777" w:rsidR="00EF4EE4" w:rsidRDefault="00EF4EE4">
            <w:pPr>
              <w:pStyle w:val="bezproreda-000469"/>
            </w:pPr>
            <w:r>
              <w:rPr>
                <w:rStyle w:val="zadanifontodlomka-000009"/>
              </w:rPr>
              <w:t>N</w:t>
            </w:r>
            <w:r>
              <w:t xml:space="preserve"> </w:t>
            </w:r>
          </w:p>
        </w:tc>
      </w:tr>
      <w:tr w:rsidR="00EF4EE4" w14:paraId="4C7D33E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6D1450" w14:textId="77777777" w:rsidR="00EF4EE4" w:rsidRDefault="00EF4EE4">
            <w:pPr>
              <w:pStyle w:val="bezproreda-000469"/>
            </w:pPr>
            <w:r>
              <w:rPr>
                <w:rStyle w:val="zadanifontodlomka-000476"/>
              </w:rPr>
              <w:t xml:space="preserve">02 03 04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B0EFF8" w14:textId="77777777" w:rsidR="00EF4EE4" w:rsidRDefault="00EF4EE4">
            <w:pPr>
              <w:pStyle w:val="bezproreda-000469"/>
            </w:pPr>
            <w:r>
              <w:rPr>
                <w:rStyle w:val="zadanifontodlomka-000009"/>
              </w:rPr>
              <w:t>materijali neprikladni za potrošnju ili preradu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F2CBB2" w14:textId="77777777" w:rsidR="00EF4EE4" w:rsidRDefault="00EF4EE4">
            <w:pPr>
              <w:pStyle w:val="bezproreda-000469"/>
            </w:pPr>
            <w:r>
              <w:rPr>
                <w:rStyle w:val="zadanifontodlomka-000009"/>
              </w:rPr>
              <w:t>N</w:t>
            </w:r>
            <w:r>
              <w:t xml:space="preserve"> </w:t>
            </w:r>
          </w:p>
        </w:tc>
      </w:tr>
      <w:tr w:rsidR="00EF4EE4" w14:paraId="6C91000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3CB5EC" w14:textId="77777777" w:rsidR="00EF4EE4" w:rsidRDefault="00EF4EE4">
            <w:pPr>
              <w:pStyle w:val="bezproreda-000469"/>
            </w:pPr>
            <w:r>
              <w:rPr>
                <w:rStyle w:val="zadanifontodlomka-000476"/>
              </w:rPr>
              <w:t xml:space="preserve">02 03 05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1C27DB" w14:textId="77777777" w:rsidR="00EF4EE4" w:rsidRDefault="00EF4EE4">
            <w:pPr>
              <w:pStyle w:val="bezproreda-000469"/>
            </w:pPr>
            <w:r>
              <w:rPr>
                <w:rStyle w:val="zadanifontodlomka-000009"/>
              </w:rPr>
              <w:t>muljevi od obrade efluenata na mjestu njihova nastanka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31BFA0" w14:textId="77777777" w:rsidR="00EF4EE4" w:rsidRDefault="00EF4EE4">
            <w:pPr>
              <w:pStyle w:val="bezproreda-000469"/>
            </w:pPr>
            <w:r>
              <w:rPr>
                <w:rStyle w:val="zadanifontodlomka-000009"/>
              </w:rPr>
              <w:t>N</w:t>
            </w:r>
            <w:r>
              <w:t xml:space="preserve"> </w:t>
            </w:r>
          </w:p>
        </w:tc>
      </w:tr>
      <w:tr w:rsidR="00EF4EE4" w14:paraId="7C7902E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BB7234" w14:textId="77777777" w:rsidR="00EF4EE4" w:rsidRDefault="00EF4EE4">
            <w:pPr>
              <w:pStyle w:val="bezproreda-000469"/>
            </w:pPr>
            <w:r>
              <w:rPr>
                <w:rStyle w:val="zadanifontodlomka-000476"/>
              </w:rPr>
              <w:t xml:space="preserve">02 03 99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18E990"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C52DC0" w14:textId="77777777" w:rsidR="00EF4EE4" w:rsidRDefault="00EF4EE4">
            <w:pPr>
              <w:pStyle w:val="bezproreda-000469"/>
            </w:pPr>
            <w:r>
              <w:rPr>
                <w:rStyle w:val="zadanifontodlomka-000009"/>
              </w:rPr>
              <w:t>N</w:t>
            </w:r>
            <w:r>
              <w:t xml:space="preserve"> </w:t>
            </w:r>
          </w:p>
        </w:tc>
      </w:tr>
      <w:tr w:rsidR="00EF4EE4" w14:paraId="06584A8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7238AE" w14:textId="77777777" w:rsidR="00EF4EE4" w:rsidRDefault="00EF4EE4">
            <w:pPr>
              <w:pStyle w:val="bezproreda-000469"/>
            </w:pPr>
            <w:r>
              <w:rPr>
                <w:rStyle w:val="zadanifontodlomka-000476"/>
              </w:rPr>
              <w:t xml:space="preserve">02 04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F54B58" w14:textId="77777777" w:rsidR="00EF4EE4" w:rsidRDefault="00EF4EE4">
            <w:pPr>
              <w:pStyle w:val="bezproreda-000469"/>
            </w:pPr>
            <w:r>
              <w:rPr>
                <w:rStyle w:val="zadanifontodlomka-000029"/>
              </w:rPr>
              <w:t xml:space="preserve">otpad od proizvodnje šećera </w:t>
            </w:r>
          </w:p>
        </w:tc>
      </w:tr>
      <w:tr w:rsidR="00EF4EE4" w14:paraId="5586622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301BE7" w14:textId="77777777" w:rsidR="00EF4EE4" w:rsidRDefault="00EF4EE4">
            <w:pPr>
              <w:pStyle w:val="bezproreda-000469"/>
            </w:pPr>
            <w:r>
              <w:rPr>
                <w:rStyle w:val="zadanifontodlomka-000476"/>
              </w:rPr>
              <w:t xml:space="preserve">02 04 01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AB0DE3" w14:textId="77777777" w:rsidR="00EF4EE4" w:rsidRDefault="00EF4EE4">
            <w:pPr>
              <w:pStyle w:val="bezproreda-000469"/>
            </w:pPr>
            <w:r>
              <w:rPr>
                <w:rStyle w:val="zadanifontodlomka-000009"/>
              </w:rPr>
              <w:t>otpad od čišćenja i pranja šećerne repe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40944E" w14:textId="77777777" w:rsidR="00EF4EE4" w:rsidRDefault="00EF4EE4">
            <w:pPr>
              <w:pStyle w:val="bezproreda-000469"/>
            </w:pPr>
            <w:r>
              <w:rPr>
                <w:rStyle w:val="zadanifontodlomka-000009"/>
              </w:rPr>
              <w:t>N</w:t>
            </w:r>
            <w:r>
              <w:t xml:space="preserve"> </w:t>
            </w:r>
          </w:p>
        </w:tc>
      </w:tr>
      <w:tr w:rsidR="00EF4EE4" w14:paraId="00E77C5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7163A4" w14:textId="77777777" w:rsidR="00EF4EE4" w:rsidRDefault="00EF4EE4">
            <w:pPr>
              <w:pStyle w:val="bezproreda-000469"/>
            </w:pPr>
            <w:r>
              <w:rPr>
                <w:rStyle w:val="zadanifontodlomka-000476"/>
              </w:rPr>
              <w:t xml:space="preserve">02 04 02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0857C1" w14:textId="77777777" w:rsidR="00EF4EE4" w:rsidRDefault="00EF4EE4">
            <w:pPr>
              <w:pStyle w:val="bezproreda-000469"/>
            </w:pPr>
            <w:r>
              <w:rPr>
                <w:rStyle w:val="zadanifontodlomka-000009"/>
              </w:rPr>
              <w:t>kalcijev karbonat koji nije u skladu sa specifikacijom</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71B6466" w14:textId="77777777" w:rsidR="00EF4EE4" w:rsidRDefault="00EF4EE4">
            <w:pPr>
              <w:pStyle w:val="bezproreda-000469"/>
            </w:pPr>
            <w:r>
              <w:rPr>
                <w:rStyle w:val="zadanifontodlomka-000009"/>
              </w:rPr>
              <w:t>N</w:t>
            </w:r>
            <w:r>
              <w:t xml:space="preserve"> </w:t>
            </w:r>
          </w:p>
        </w:tc>
      </w:tr>
      <w:tr w:rsidR="00EF4EE4" w14:paraId="2AD7B8C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9AD76C" w14:textId="77777777" w:rsidR="00EF4EE4" w:rsidRDefault="00EF4EE4">
            <w:pPr>
              <w:pStyle w:val="bezproreda-000469"/>
            </w:pPr>
            <w:r>
              <w:rPr>
                <w:rStyle w:val="zadanifontodlomka-000476"/>
              </w:rPr>
              <w:t xml:space="preserve">02 04 03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4729B3" w14:textId="77777777" w:rsidR="00EF4EE4" w:rsidRDefault="00EF4EE4">
            <w:pPr>
              <w:pStyle w:val="bezproreda-000469"/>
            </w:pPr>
            <w:r>
              <w:rPr>
                <w:rStyle w:val="zadanifontodlomka-000009"/>
              </w:rPr>
              <w:t>muljevi od obrade efluenata na mjestu njihova nastanka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176056" w14:textId="77777777" w:rsidR="00EF4EE4" w:rsidRDefault="00EF4EE4">
            <w:pPr>
              <w:pStyle w:val="bezproreda-000469"/>
            </w:pPr>
            <w:r>
              <w:rPr>
                <w:rStyle w:val="zadanifontodlomka-000009"/>
              </w:rPr>
              <w:t>N</w:t>
            </w:r>
            <w:r>
              <w:t xml:space="preserve"> </w:t>
            </w:r>
          </w:p>
        </w:tc>
      </w:tr>
      <w:tr w:rsidR="00EF4EE4" w14:paraId="1426466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0D99074" w14:textId="77777777" w:rsidR="00EF4EE4" w:rsidRDefault="00EF4EE4">
            <w:pPr>
              <w:pStyle w:val="bezproreda-000469"/>
            </w:pPr>
            <w:r>
              <w:rPr>
                <w:rStyle w:val="zadanifontodlomka-000476"/>
              </w:rPr>
              <w:t xml:space="preserve">02 04 99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876EE9"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B6A008" w14:textId="77777777" w:rsidR="00EF4EE4" w:rsidRDefault="00EF4EE4">
            <w:pPr>
              <w:pStyle w:val="bezproreda-000469"/>
            </w:pPr>
            <w:r>
              <w:rPr>
                <w:rStyle w:val="zadanifontodlomka-000009"/>
              </w:rPr>
              <w:t>N</w:t>
            </w:r>
            <w:r>
              <w:t xml:space="preserve"> </w:t>
            </w:r>
          </w:p>
        </w:tc>
      </w:tr>
      <w:tr w:rsidR="00EF4EE4" w14:paraId="4B4178A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6680D5" w14:textId="77777777" w:rsidR="00EF4EE4" w:rsidRDefault="00EF4EE4">
            <w:pPr>
              <w:pStyle w:val="bezproreda-000469"/>
            </w:pPr>
            <w:r>
              <w:rPr>
                <w:rStyle w:val="zadanifontodlomka-000476"/>
              </w:rPr>
              <w:t xml:space="preserve">02 05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692872" w14:textId="77777777" w:rsidR="00EF4EE4" w:rsidRDefault="00EF4EE4">
            <w:pPr>
              <w:pStyle w:val="bezproreda-000469"/>
            </w:pPr>
            <w:r>
              <w:rPr>
                <w:rStyle w:val="zadanifontodlomka-000029"/>
              </w:rPr>
              <w:t xml:space="preserve">otpad iz mljekarske industrije </w:t>
            </w:r>
          </w:p>
        </w:tc>
      </w:tr>
      <w:tr w:rsidR="00EF4EE4" w14:paraId="0651CDC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BF67D4" w14:textId="77777777" w:rsidR="00EF4EE4" w:rsidRDefault="00EF4EE4">
            <w:pPr>
              <w:pStyle w:val="bezproreda-000469"/>
            </w:pPr>
            <w:r>
              <w:rPr>
                <w:rStyle w:val="zadanifontodlomka-000476"/>
              </w:rPr>
              <w:t xml:space="preserve">02 05 01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FF07D5" w14:textId="77777777" w:rsidR="00EF4EE4" w:rsidRDefault="00EF4EE4">
            <w:pPr>
              <w:pStyle w:val="bezproreda-000469"/>
            </w:pPr>
            <w:r>
              <w:rPr>
                <w:rStyle w:val="zadanifontodlomka-000009"/>
              </w:rPr>
              <w:t>materijali neprikladni za potrošnju ili preradu</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8DC4BBA" w14:textId="77777777" w:rsidR="00EF4EE4" w:rsidRDefault="00EF4EE4">
            <w:pPr>
              <w:pStyle w:val="bezproreda-000469"/>
            </w:pPr>
            <w:r>
              <w:rPr>
                <w:rStyle w:val="zadanifontodlomka-000009"/>
              </w:rPr>
              <w:t>N</w:t>
            </w:r>
            <w:r>
              <w:t xml:space="preserve"> </w:t>
            </w:r>
          </w:p>
        </w:tc>
      </w:tr>
      <w:tr w:rsidR="00EF4EE4" w14:paraId="2253AA7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500F68" w14:textId="77777777" w:rsidR="00EF4EE4" w:rsidRDefault="00EF4EE4">
            <w:pPr>
              <w:pStyle w:val="bezproreda-000469"/>
            </w:pPr>
            <w:r>
              <w:rPr>
                <w:rStyle w:val="zadanifontodlomka-000476"/>
              </w:rPr>
              <w:t xml:space="preserve">02 05 02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6BC088" w14:textId="77777777" w:rsidR="00EF4EE4" w:rsidRDefault="00EF4EE4">
            <w:pPr>
              <w:pStyle w:val="bezproreda-000469"/>
            </w:pPr>
            <w:r>
              <w:rPr>
                <w:rStyle w:val="zadanifontodlomka-000009"/>
              </w:rPr>
              <w:t>muljevi od obrade efluenata na mjestu njihova nastanka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C5DA47" w14:textId="77777777" w:rsidR="00EF4EE4" w:rsidRDefault="00EF4EE4">
            <w:pPr>
              <w:pStyle w:val="bezproreda-000469"/>
            </w:pPr>
            <w:r>
              <w:rPr>
                <w:rStyle w:val="zadanifontodlomka-000009"/>
              </w:rPr>
              <w:t>N</w:t>
            </w:r>
            <w:r>
              <w:t xml:space="preserve"> </w:t>
            </w:r>
          </w:p>
        </w:tc>
      </w:tr>
      <w:tr w:rsidR="00EF4EE4" w14:paraId="7E36D37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BF5472" w14:textId="77777777" w:rsidR="00EF4EE4" w:rsidRDefault="00EF4EE4">
            <w:pPr>
              <w:pStyle w:val="bezproreda-000469"/>
            </w:pPr>
            <w:r>
              <w:rPr>
                <w:rStyle w:val="zadanifontodlomka-000476"/>
              </w:rPr>
              <w:lastRenderedPageBreak/>
              <w:t xml:space="preserve">02 05 99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17829E"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FA9BC6" w14:textId="77777777" w:rsidR="00EF4EE4" w:rsidRDefault="00EF4EE4">
            <w:pPr>
              <w:pStyle w:val="bezproreda-000469"/>
            </w:pPr>
            <w:r>
              <w:rPr>
                <w:rStyle w:val="zadanifontodlomka-000009"/>
              </w:rPr>
              <w:t>N</w:t>
            </w:r>
            <w:r>
              <w:t xml:space="preserve"> </w:t>
            </w:r>
          </w:p>
        </w:tc>
      </w:tr>
      <w:tr w:rsidR="00EF4EE4" w14:paraId="05C9D7E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5C7D71" w14:textId="77777777" w:rsidR="00EF4EE4" w:rsidRDefault="00EF4EE4">
            <w:pPr>
              <w:pStyle w:val="bezproreda-000469"/>
            </w:pPr>
            <w:r>
              <w:rPr>
                <w:rStyle w:val="zadanifontodlomka-000476"/>
              </w:rPr>
              <w:t xml:space="preserve">02 06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45047C" w14:textId="77777777" w:rsidR="00EF4EE4" w:rsidRDefault="00EF4EE4">
            <w:pPr>
              <w:pStyle w:val="bezproreda-000469"/>
            </w:pPr>
            <w:r>
              <w:rPr>
                <w:rStyle w:val="zadanifontodlomka-000029"/>
              </w:rPr>
              <w:t xml:space="preserve">otpad iz pekarske i slastičarske industrije </w:t>
            </w:r>
          </w:p>
        </w:tc>
      </w:tr>
      <w:tr w:rsidR="00EF4EE4" w14:paraId="5BF433C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6B6326" w14:textId="77777777" w:rsidR="00EF4EE4" w:rsidRDefault="00EF4EE4">
            <w:pPr>
              <w:pStyle w:val="bezproreda-000469"/>
            </w:pPr>
            <w:r>
              <w:rPr>
                <w:rStyle w:val="zadanifontodlomka-000476"/>
              </w:rPr>
              <w:t xml:space="preserve">02 06 01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C77A2D" w14:textId="77777777" w:rsidR="00EF4EE4" w:rsidRDefault="00EF4EE4">
            <w:pPr>
              <w:pStyle w:val="bezproreda-000469"/>
            </w:pPr>
            <w:r>
              <w:rPr>
                <w:rStyle w:val="zadanifontodlomka-000009"/>
              </w:rPr>
              <w:t>materijali neprikladni za potrošnju ili preradu</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A6F43A" w14:textId="77777777" w:rsidR="00EF4EE4" w:rsidRDefault="00EF4EE4">
            <w:pPr>
              <w:pStyle w:val="bezproreda-000469"/>
            </w:pPr>
            <w:r>
              <w:rPr>
                <w:rStyle w:val="zadanifontodlomka-000009"/>
              </w:rPr>
              <w:t>N</w:t>
            </w:r>
            <w:r>
              <w:t xml:space="preserve"> </w:t>
            </w:r>
          </w:p>
        </w:tc>
      </w:tr>
      <w:tr w:rsidR="00EF4EE4" w14:paraId="4A0508E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7349E9" w14:textId="77777777" w:rsidR="00EF4EE4" w:rsidRDefault="00EF4EE4">
            <w:pPr>
              <w:pStyle w:val="bezproreda-000469"/>
            </w:pPr>
            <w:r>
              <w:rPr>
                <w:rStyle w:val="zadanifontodlomka-000476"/>
              </w:rPr>
              <w:t xml:space="preserve">02 06 02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E749B5" w14:textId="77777777" w:rsidR="00EF4EE4" w:rsidRDefault="00EF4EE4">
            <w:pPr>
              <w:pStyle w:val="bezproreda-000469"/>
            </w:pPr>
            <w:r>
              <w:rPr>
                <w:rStyle w:val="zadanifontodlomka-000009"/>
              </w:rPr>
              <w:t>otpad od sredstava za konzerviranje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038B54" w14:textId="77777777" w:rsidR="00EF4EE4" w:rsidRDefault="00EF4EE4">
            <w:pPr>
              <w:pStyle w:val="bezproreda-000469"/>
            </w:pPr>
            <w:r>
              <w:rPr>
                <w:rStyle w:val="zadanifontodlomka-000009"/>
              </w:rPr>
              <w:t>N</w:t>
            </w:r>
            <w:r>
              <w:t xml:space="preserve"> </w:t>
            </w:r>
          </w:p>
        </w:tc>
      </w:tr>
      <w:tr w:rsidR="00EF4EE4" w14:paraId="7FC835D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337BA1" w14:textId="77777777" w:rsidR="00EF4EE4" w:rsidRDefault="00EF4EE4">
            <w:pPr>
              <w:pStyle w:val="bezproreda-000469"/>
            </w:pPr>
            <w:r>
              <w:rPr>
                <w:rStyle w:val="zadanifontodlomka-000476"/>
              </w:rPr>
              <w:t xml:space="preserve">02 06 03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1AB70A" w14:textId="77777777" w:rsidR="00EF4EE4" w:rsidRDefault="00EF4EE4">
            <w:pPr>
              <w:pStyle w:val="bezproreda-000469"/>
            </w:pPr>
            <w:r>
              <w:rPr>
                <w:rStyle w:val="zadanifontodlomka-000009"/>
              </w:rPr>
              <w:t>muljevi od obrade efluenata na mjestu njihova nastanka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ECD586" w14:textId="77777777" w:rsidR="00EF4EE4" w:rsidRDefault="00EF4EE4">
            <w:pPr>
              <w:pStyle w:val="bezproreda-000469"/>
            </w:pPr>
            <w:r>
              <w:rPr>
                <w:rStyle w:val="zadanifontodlomka-000009"/>
              </w:rPr>
              <w:t>N</w:t>
            </w:r>
            <w:r>
              <w:t xml:space="preserve"> </w:t>
            </w:r>
          </w:p>
        </w:tc>
      </w:tr>
      <w:tr w:rsidR="00EF4EE4" w14:paraId="42C1979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C57F59" w14:textId="77777777" w:rsidR="00EF4EE4" w:rsidRDefault="00EF4EE4">
            <w:pPr>
              <w:pStyle w:val="bezproreda-000469"/>
            </w:pPr>
            <w:r>
              <w:rPr>
                <w:rStyle w:val="zadanifontodlomka-000476"/>
              </w:rPr>
              <w:t xml:space="preserve">02 06 99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B34CE1"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991B85" w14:textId="77777777" w:rsidR="00EF4EE4" w:rsidRDefault="00EF4EE4">
            <w:pPr>
              <w:pStyle w:val="bezproreda-000469"/>
            </w:pPr>
            <w:r>
              <w:rPr>
                <w:rStyle w:val="zadanifontodlomka-000009"/>
              </w:rPr>
              <w:t>N</w:t>
            </w:r>
            <w:r>
              <w:t xml:space="preserve"> </w:t>
            </w:r>
          </w:p>
        </w:tc>
      </w:tr>
      <w:tr w:rsidR="00EF4EE4" w14:paraId="6BCE509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E1EA6E" w14:textId="77777777" w:rsidR="00EF4EE4" w:rsidRDefault="00EF4EE4">
            <w:pPr>
              <w:pStyle w:val="bezproreda-000469"/>
            </w:pPr>
            <w:r>
              <w:rPr>
                <w:rStyle w:val="zadanifontodlomka-000476"/>
              </w:rPr>
              <w:t xml:space="preserve">02 07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EB3EA0" w14:textId="77777777" w:rsidR="00EF4EE4" w:rsidRDefault="00EF4EE4">
            <w:pPr>
              <w:pStyle w:val="bezproreda-000469"/>
            </w:pPr>
            <w:r>
              <w:rPr>
                <w:rStyle w:val="zadanifontodlomka-000029"/>
              </w:rPr>
              <w:t xml:space="preserve">otpad iz proizvodnje alkoholnih i bezalkoholnih pića (isključujući kavu, čaj i kakao) </w:t>
            </w:r>
          </w:p>
        </w:tc>
      </w:tr>
      <w:tr w:rsidR="00EF4EE4" w14:paraId="3E1B631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F6DA91" w14:textId="77777777" w:rsidR="00EF4EE4" w:rsidRDefault="00EF4EE4">
            <w:pPr>
              <w:pStyle w:val="bezproreda-000469"/>
            </w:pPr>
            <w:r>
              <w:rPr>
                <w:rStyle w:val="zadanifontodlomka-000476"/>
              </w:rPr>
              <w:t xml:space="preserve">02 07 01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2BD68C" w14:textId="77777777" w:rsidR="00EF4EE4" w:rsidRDefault="00EF4EE4">
            <w:pPr>
              <w:pStyle w:val="bezproreda-000469"/>
            </w:pPr>
            <w:r>
              <w:rPr>
                <w:rStyle w:val="zadanifontodlomka-000009"/>
              </w:rPr>
              <w:t>otpad od pranja, čišćenja i mehaničkog usitnjavanja sirovina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D2ABF3" w14:textId="77777777" w:rsidR="00EF4EE4" w:rsidRDefault="00EF4EE4">
            <w:pPr>
              <w:pStyle w:val="bezproreda-000469"/>
            </w:pPr>
            <w:r>
              <w:rPr>
                <w:rStyle w:val="zadanifontodlomka-000009"/>
              </w:rPr>
              <w:t>N</w:t>
            </w:r>
            <w:r>
              <w:t xml:space="preserve"> </w:t>
            </w:r>
          </w:p>
        </w:tc>
      </w:tr>
      <w:tr w:rsidR="00EF4EE4" w14:paraId="1C514C3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B64792" w14:textId="77777777" w:rsidR="00EF4EE4" w:rsidRDefault="00EF4EE4">
            <w:pPr>
              <w:pStyle w:val="bezproreda-000469"/>
            </w:pPr>
            <w:r>
              <w:rPr>
                <w:rStyle w:val="zadanifontodlomka-000476"/>
              </w:rPr>
              <w:t xml:space="preserve">02 07 02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E4856D" w14:textId="77777777" w:rsidR="00EF4EE4" w:rsidRDefault="00EF4EE4">
            <w:pPr>
              <w:pStyle w:val="bezproreda-000469"/>
            </w:pPr>
            <w:r>
              <w:rPr>
                <w:rStyle w:val="zadanifontodlomka-000009"/>
              </w:rPr>
              <w:t>otpad od destilacije alkohola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DF9B31" w14:textId="77777777" w:rsidR="00EF4EE4" w:rsidRDefault="00EF4EE4">
            <w:pPr>
              <w:pStyle w:val="bezproreda-000469"/>
            </w:pPr>
            <w:r>
              <w:rPr>
                <w:rStyle w:val="zadanifontodlomka-000009"/>
              </w:rPr>
              <w:t>N</w:t>
            </w:r>
            <w:r>
              <w:t xml:space="preserve"> </w:t>
            </w:r>
          </w:p>
        </w:tc>
      </w:tr>
      <w:tr w:rsidR="00EF4EE4" w14:paraId="30564A2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E4BFC6" w14:textId="77777777" w:rsidR="00EF4EE4" w:rsidRDefault="00EF4EE4">
            <w:pPr>
              <w:pStyle w:val="bezproreda-000469"/>
            </w:pPr>
            <w:r>
              <w:rPr>
                <w:rStyle w:val="zadanifontodlomka-000476"/>
              </w:rPr>
              <w:t xml:space="preserve">02 07 03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9E162C" w14:textId="77777777" w:rsidR="00EF4EE4" w:rsidRDefault="00EF4EE4">
            <w:pPr>
              <w:pStyle w:val="bezproreda-000469"/>
            </w:pPr>
            <w:r>
              <w:rPr>
                <w:rStyle w:val="zadanifontodlomka-000009"/>
              </w:rPr>
              <w:t>otpad od kemijske obrade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C590F1" w14:textId="77777777" w:rsidR="00EF4EE4" w:rsidRDefault="00EF4EE4">
            <w:pPr>
              <w:pStyle w:val="bezproreda-000469"/>
            </w:pPr>
            <w:r>
              <w:rPr>
                <w:rStyle w:val="zadanifontodlomka-000009"/>
              </w:rPr>
              <w:t>N</w:t>
            </w:r>
            <w:r>
              <w:t xml:space="preserve"> </w:t>
            </w:r>
          </w:p>
        </w:tc>
      </w:tr>
      <w:tr w:rsidR="00EF4EE4" w14:paraId="4142B3B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67F436" w14:textId="77777777" w:rsidR="00EF4EE4" w:rsidRDefault="00EF4EE4">
            <w:pPr>
              <w:pStyle w:val="bezproreda-000469"/>
            </w:pPr>
            <w:r>
              <w:rPr>
                <w:rStyle w:val="zadanifontodlomka-000476"/>
              </w:rPr>
              <w:t xml:space="preserve">02 07 04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10BC59" w14:textId="77777777" w:rsidR="00EF4EE4" w:rsidRDefault="00EF4EE4">
            <w:pPr>
              <w:pStyle w:val="bezproreda-000469"/>
            </w:pPr>
            <w:r>
              <w:rPr>
                <w:rStyle w:val="zadanifontodlomka-000009"/>
              </w:rPr>
              <w:t>materijali neprikladni za potrošnju ili preradu</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165835" w14:textId="77777777" w:rsidR="00EF4EE4" w:rsidRDefault="00EF4EE4">
            <w:pPr>
              <w:pStyle w:val="bezproreda-000469"/>
            </w:pPr>
            <w:r>
              <w:rPr>
                <w:rStyle w:val="zadanifontodlomka-000009"/>
              </w:rPr>
              <w:t>N</w:t>
            </w:r>
            <w:r>
              <w:t xml:space="preserve"> </w:t>
            </w:r>
          </w:p>
        </w:tc>
      </w:tr>
      <w:tr w:rsidR="00EF4EE4" w14:paraId="2487C6A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F5FBE7" w14:textId="77777777" w:rsidR="00EF4EE4" w:rsidRDefault="00EF4EE4">
            <w:pPr>
              <w:pStyle w:val="bezproreda-000469"/>
            </w:pPr>
            <w:r>
              <w:rPr>
                <w:rStyle w:val="zadanifontodlomka-000476"/>
              </w:rPr>
              <w:t xml:space="preserve">02 07 05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CDA722" w14:textId="77777777" w:rsidR="00EF4EE4" w:rsidRDefault="00EF4EE4">
            <w:pPr>
              <w:pStyle w:val="bezproreda-000469"/>
            </w:pPr>
            <w:r>
              <w:rPr>
                <w:rStyle w:val="zadanifontodlomka-000009"/>
              </w:rPr>
              <w:t>muljevi od obrade efluenata na mjestu njihova nastanka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919181" w14:textId="77777777" w:rsidR="00EF4EE4" w:rsidRDefault="00EF4EE4">
            <w:pPr>
              <w:pStyle w:val="bezproreda-000469"/>
            </w:pPr>
            <w:r>
              <w:rPr>
                <w:rStyle w:val="zadanifontodlomka-000009"/>
              </w:rPr>
              <w:t>N</w:t>
            </w:r>
            <w:r>
              <w:t xml:space="preserve"> </w:t>
            </w:r>
          </w:p>
        </w:tc>
      </w:tr>
      <w:tr w:rsidR="00EF4EE4" w14:paraId="0697B1F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7DC9E68" w14:textId="77777777" w:rsidR="00EF4EE4" w:rsidRDefault="00EF4EE4">
            <w:pPr>
              <w:pStyle w:val="bezproreda-000469"/>
            </w:pPr>
            <w:r>
              <w:rPr>
                <w:rStyle w:val="zadanifontodlomka-000476"/>
              </w:rPr>
              <w:t xml:space="preserve">02 07 99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5B5B5ED"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111D24" w14:textId="77777777" w:rsidR="00EF4EE4" w:rsidRDefault="00EF4EE4">
            <w:pPr>
              <w:pStyle w:val="bezproreda-000469"/>
            </w:pPr>
            <w:r>
              <w:rPr>
                <w:rStyle w:val="zadanifontodlomka-000009"/>
              </w:rPr>
              <w:t>N</w:t>
            </w:r>
            <w:r>
              <w:t xml:space="preserve"> </w:t>
            </w:r>
          </w:p>
        </w:tc>
      </w:tr>
      <w:tr w:rsidR="00EF4EE4" w14:paraId="0FACEFC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9319F0" w14:textId="77777777" w:rsidR="00EF4EE4" w:rsidRDefault="00EF4EE4">
            <w:pPr>
              <w:pStyle w:val="bezproreda-000469"/>
            </w:pPr>
            <w:r>
              <w:rPr>
                <w:rStyle w:val="zadanifontodlomka-000476"/>
              </w:rPr>
              <w:t xml:space="preserve">03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56D16D" w14:textId="77777777" w:rsidR="00EF4EE4" w:rsidRDefault="00EF4EE4">
            <w:pPr>
              <w:pStyle w:val="bezproreda-000469"/>
            </w:pPr>
            <w:r>
              <w:rPr>
                <w:rStyle w:val="zadanifontodlomka-000029"/>
              </w:rPr>
              <w:t xml:space="preserve">OTPAD OD PRERADE DRVETA I PROIZVODNJE DRVENIH PANELA I NAMJEŠTAJA, CELULOZE, PAPIRA I KARTONA </w:t>
            </w:r>
          </w:p>
        </w:tc>
      </w:tr>
      <w:tr w:rsidR="00EF4EE4" w14:paraId="656B910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77936F" w14:textId="77777777" w:rsidR="00EF4EE4" w:rsidRDefault="00EF4EE4">
            <w:pPr>
              <w:pStyle w:val="bezproreda-000469"/>
            </w:pPr>
            <w:r>
              <w:rPr>
                <w:rStyle w:val="zadanifontodlomka-000476"/>
              </w:rPr>
              <w:t xml:space="preserve">03 01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E6009FA" w14:textId="77777777" w:rsidR="00EF4EE4" w:rsidRDefault="00EF4EE4">
            <w:pPr>
              <w:pStyle w:val="bezproreda-000469"/>
            </w:pPr>
            <w:r>
              <w:rPr>
                <w:rStyle w:val="zadanifontodlomka-000029"/>
              </w:rPr>
              <w:t xml:space="preserve">otpad od prerade drveta i proizvodnje drvenih panela i namještaja </w:t>
            </w:r>
          </w:p>
        </w:tc>
      </w:tr>
      <w:tr w:rsidR="00EF4EE4" w14:paraId="7D0C53C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AA70E15" w14:textId="77777777" w:rsidR="00EF4EE4" w:rsidRDefault="00EF4EE4">
            <w:pPr>
              <w:pStyle w:val="bezproreda-000469"/>
            </w:pPr>
            <w:r>
              <w:rPr>
                <w:rStyle w:val="zadanifontodlomka-000476"/>
              </w:rPr>
              <w:t xml:space="preserve">03 01 01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D42E59" w14:textId="77777777" w:rsidR="00EF4EE4" w:rsidRDefault="00EF4EE4">
            <w:pPr>
              <w:pStyle w:val="bezproreda-000469"/>
            </w:pPr>
            <w:r>
              <w:rPr>
                <w:rStyle w:val="zadanifontodlomka-000009"/>
              </w:rPr>
              <w:t>otpadna kora i pluto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02C354" w14:textId="77777777" w:rsidR="00EF4EE4" w:rsidRDefault="00EF4EE4">
            <w:pPr>
              <w:pStyle w:val="bezproreda-000469"/>
            </w:pPr>
            <w:r>
              <w:rPr>
                <w:rStyle w:val="zadanifontodlomka-000009"/>
              </w:rPr>
              <w:t>N</w:t>
            </w:r>
            <w:r>
              <w:t xml:space="preserve"> </w:t>
            </w:r>
          </w:p>
        </w:tc>
      </w:tr>
      <w:tr w:rsidR="00EF4EE4" w14:paraId="153BD43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F76A43" w14:textId="77777777" w:rsidR="00EF4EE4" w:rsidRDefault="00EF4EE4">
            <w:pPr>
              <w:pStyle w:val="bezproreda-000469"/>
            </w:pPr>
            <w:r>
              <w:rPr>
                <w:rStyle w:val="zadanifontodlomka-000476"/>
              </w:rPr>
              <w:t xml:space="preserve">03 01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B46C2D" w14:textId="77777777" w:rsidR="00EF4EE4" w:rsidRDefault="00EF4EE4">
            <w:pPr>
              <w:pStyle w:val="bezproreda-000469"/>
            </w:pPr>
            <w:r>
              <w:rPr>
                <w:rStyle w:val="zadanifontodlomka-000009"/>
              </w:rPr>
              <w:t>piljevina, strugotine, otpaci od rezanja drva, drvo, iverica i furnir,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A6BA0A" w14:textId="77777777" w:rsidR="00EF4EE4" w:rsidRDefault="00EF4EE4">
            <w:pPr>
              <w:pStyle w:val="bezproreda-000469"/>
            </w:pPr>
            <w:r>
              <w:rPr>
                <w:rStyle w:val="zadanifontodlomka-000009"/>
              </w:rPr>
              <w:t>V6</w:t>
            </w:r>
            <w:r>
              <w:t xml:space="preserve"> </w:t>
            </w:r>
          </w:p>
        </w:tc>
      </w:tr>
      <w:tr w:rsidR="00EF4EE4" w14:paraId="0ED86F1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34A3AB9" w14:textId="77777777" w:rsidR="00EF4EE4" w:rsidRDefault="00EF4EE4">
            <w:pPr>
              <w:pStyle w:val="bezproreda-000469"/>
            </w:pPr>
            <w:r>
              <w:rPr>
                <w:rStyle w:val="zadanifontodlomka-000476"/>
              </w:rPr>
              <w:t xml:space="preserve">03 01 05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BB89C6" w14:textId="77777777" w:rsidR="00EF4EE4" w:rsidRDefault="00EF4EE4">
            <w:pPr>
              <w:pStyle w:val="bezproreda-000469"/>
            </w:pPr>
            <w:r>
              <w:rPr>
                <w:rStyle w:val="zadanifontodlomka-000009"/>
              </w:rPr>
              <w:t>piljevina, strugotine, otpaci od rezanja drva, drvo, iverica i furnir, koji nisu navedeni pod 03 01 04*</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A13E1B" w14:textId="77777777" w:rsidR="00EF4EE4" w:rsidRDefault="00EF4EE4">
            <w:pPr>
              <w:pStyle w:val="bezproreda-000469"/>
            </w:pPr>
            <w:r>
              <w:rPr>
                <w:rStyle w:val="zadanifontodlomka-000009"/>
              </w:rPr>
              <w:t>V6</w:t>
            </w:r>
            <w:r>
              <w:t xml:space="preserve"> </w:t>
            </w:r>
          </w:p>
        </w:tc>
      </w:tr>
      <w:tr w:rsidR="00EF4EE4" w14:paraId="5AFAAE3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02ACB08" w14:textId="77777777" w:rsidR="00EF4EE4" w:rsidRDefault="00EF4EE4">
            <w:pPr>
              <w:pStyle w:val="bezproreda-000469"/>
            </w:pPr>
            <w:r>
              <w:rPr>
                <w:rStyle w:val="zadanifontodlomka-000476"/>
              </w:rPr>
              <w:t xml:space="preserve">03 01 99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BBA72F"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096F2B" w14:textId="77777777" w:rsidR="00EF4EE4" w:rsidRDefault="00EF4EE4">
            <w:pPr>
              <w:pStyle w:val="bezproreda-000469"/>
            </w:pPr>
            <w:r>
              <w:rPr>
                <w:rStyle w:val="zadanifontodlomka-000009"/>
              </w:rPr>
              <w:t>N</w:t>
            </w:r>
            <w:r>
              <w:t xml:space="preserve"> </w:t>
            </w:r>
          </w:p>
        </w:tc>
      </w:tr>
      <w:tr w:rsidR="00EF4EE4" w14:paraId="40BA4E7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F98B61" w14:textId="77777777" w:rsidR="00EF4EE4" w:rsidRDefault="00EF4EE4">
            <w:pPr>
              <w:pStyle w:val="bezproreda-000469"/>
            </w:pPr>
            <w:r>
              <w:rPr>
                <w:rStyle w:val="zadanifontodlomka-000476"/>
              </w:rPr>
              <w:t xml:space="preserve">03 02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64F290" w14:textId="77777777" w:rsidR="00EF4EE4" w:rsidRDefault="00EF4EE4">
            <w:pPr>
              <w:pStyle w:val="bezproreda-000469"/>
            </w:pPr>
            <w:r>
              <w:rPr>
                <w:rStyle w:val="zadanifontodlomka-000029"/>
              </w:rPr>
              <w:t xml:space="preserve">otpad od zaštite drveta </w:t>
            </w:r>
          </w:p>
        </w:tc>
      </w:tr>
      <w:tr w:rsidR="00EF4EE4" w14:paraId="5B4170F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661D286" w14:textId="77777777" w:rsidR="00EF4EE4" w:rsidRDefault="00EF4EE4">
            <w:pPr>
              <w:pStyle w:val="bezproreda-000469"/>
            </w:pPr>
            <w:r>
              <w:rPr>
                <w:rStyle w:val="zadanifontodlomka-000476"/>
              </w:rPr>
              <w:t xml:space="preserve">03 02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D6329A" w14:textId="77777777" w:rsidR="00EF4EE4" w:rsidRDefault="00EF4EE4">
            <w:pPr>
              <w:pStyle w:val="bezproreda-000469"/>
            </w:pPr>
            <w:r>
              <w:rPr>
                <w:rStyle w:val="zadanifontodlomka-000009"/>
              </w:rPr>
              <w:t>nehalogenirana organska sredstva za zaštitu drveta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600236" w14:textId="77777777" w:rsidR="00EF4EE4" w:rsidRDefault="00EF4EE4">
            <w:pPr>
              <w:pStyle w:val="bezproreda-000469"/>
            </w:pPr>
            <w:r>
              <w:rPr>
                <w:rStyle w:val="zadanifontodlomka-000009"/>
              </w:rPr>
              <w:t>O1</w:t>
            </w:r>
            <w:r>
              <w:t xml:space="preserve"> </w:t>
            </w:r>
          </w:p>
        </w:tc>
      </w:tr>
      <w:tr w:rsidR="00EF4EE4" w14:paraId="5D747A2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967E2D" w14:textId="77777777" w:rsidR="00EF4EE4" w:rsidRDefault="00EF4EE4">
            <w:pPr>
              <w:pStyle w:val="bezproreda-000469"/>
            </w:pPr>
            <w:r>
              <w:rPr>
                <w:rStyle w:val="zadanifontodlomka-000476"/>
              </w:rPr>
              <w:t xml:space="preserve">03 02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738B98" w14:textId="77777777" w:rsidR="00EF4EE4" w:rsidRDefault="00EF4EE4">
            <w:pPr>
              <w:pStyle w:val="bezproreda-000469"/>
            </w:pPr>
            <w:r>
              <w:rPr>
                <w:rStyle w:val="zadanifontodlomka-000009"/>
              </w:rPr>
              <w:t>organoklorna sredstva za zaštitu drveta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BF1AD0" w14:textId="77777777" w:rsidR="00EF4EE4" w:rsidRDefault="00EF4EE4">
            <w:pPr>
              <w:pStyle w:val="bezproreda-000469"/>
            </w:pPr>
            <w:r>
              <w:rPr>
                <w:rStyle w:val="zadanifontodlomka-000009"/>
              </w:rPr>
              <w:t>O1</w:t>
            </w:r>
            <w:r>
              <w:t xml:space="preserve"> </w:t>
            </w:r>
          </w:p>
        </w:tc>
      </w:tr>
      <w:tr w:rsidR="00EF4EE4" w14:paraId="06135B7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7FD74E" w14:textId="77777777" w:rsidR="00EF4EE4" w:rsidRDefault="00EF4EE4">
            <w:pPr>
              <w:pStyle w:val="bezproreda-000469"/>
            </w:pPr>
            <w:r>
              <w:rPr>
                <w:rStyle w:val="zadanifontodlomka-000476"/>
              </w:rPr>
              <w:t xml:space="preserve">03 02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73A5B3" w14:textId="77777777" w:rsidR="00EF4EE4" w:rsidRDefault="00EF4EE4">
            <w:pPr>
              <w:pStyle w:val="bezproreda-000469"/>
            </w:pPr>
            <w:r>
              <w:rPr>
                <w:rStyle w:val="zadanifontodlomka-000009"/>
              </w:rPr>
              <w:t>organometalna sredstva za zaštitu drveta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A8A01D" w14:textId="77777777" w:rsidR="00EF4EE4" w:rsidRDefault="00EF4EE4">
            <w:pPr>
              <w:pStyle w:val="bezproreda-000469"/>
            </w:pPr>
            <w:r>
              <w:rPr>
                <w:rStyle w:val="zadanifontodlomka-000009"/>
              </w:rPr>
              <w:t>O1</w:t>
            </w:r>
            <w:r>
              <w:t xml:space="preserve"> </w:t>
            </w:r>
          </w:p>
        </w:tc>
      </w:tr>
      <w:tr w:rsidR="00EF4EE4" w14:paraId="7A44FAB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A7CEE6" w14:textId="77777777" w:rsidR="00EF4EE4" w:rsidRDefault="00EF4EE4">
            <w:pPr>
              <w:pStyle w:val="bezproreda-000469"/>
            </w:pPr>
            <w:r>
              <w:rPr>
                <w:rStyle w:val="zadanifontodlomka-000476"/>
              </w:rPr>
              <w:t xml:space="preserve">03 02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B92705" w14:textId="77777777" w:rsidR="00EF4EE4" w:rsidRDefault="00EF4EE4">
            <w:pPr>
              <w:pStyle w:val="bezproreda-000469"/>
            </w:pPr>
            <w:r>
              <w:rPr>
                <w:rStyle w:val="zadanifontodlomka-000009"/>
              </w:rPr>
              <w:t>anorganska sredstva za zaštitu drveta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1AC004" w14:textId="77777777" w:rsidR="00EF4EE4" w:rsidRDefault="00EF4EE4">
            <w:pPr>
              <w:pStyle w:val="bezproreda-000469"/>
            </w:pPr>
            <w:r>
              <w:rPr>
                <w:rStyle w:val="zadanifontodlomka-000009"/>
              </w:rPr>
              <w:t>O1</w:t>
            </w:r>
            <w:r>
              <w:t xml:space="preserve"> </w:t>
            </w:r>
          </w:p>
        </w:tc>
      </w:tr>
      <w:tr w:rsidR="00EF4EE4" w14:paraId="199D4D6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353578F" w14:textId="77777777" w:rsidR="00EF4EE4" w:rsidRDefault="00EF4EE4">
            <w:pPr>
              <w:pStyle w:val="bezproreda-000469"/>
            </w:pPr>
            <w:r>
              <w:rPr>
                <w:rStyle w:val="zadanifontodlomka-000476"/>
              </w:rPr>
              <w:t xml:space="preserve">03 02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52F1EC" w14:textId="77777777" w:rsidR="00EF4EE4" w:rsidRDefault="00EF4EE4">
            <w:pPr>
              <w:pStyle w:val="bezproreda-000469"/>
            </w:pPr>
            <w:r>
              <w:rPr>
                <w:rStyle w:val="zadanifontodlomka-000009"/>
              </w:rPr>
              <w:t>ostala sredstva za zaštitu drveta koja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17D6EE" w14:textId="77777777" w:rsidR="00EF4EE4" w:rsidRDefault="00EF4EE4">
            <w:pPr>
              <w:pStyle w:val="bezproreda-000469"/>
            </w:pPr>
            <w:r>
              <w:rPr>
                <w:rStyle w:val="zadanifontodlomka-000009"/>
              </w:rPr>
              <w:t>O2</w:t>
            </w:r>
            <w:r>
              <w:t xml:space="preserve"> </w:t>
            </w:r>
          </w:p>
        </w:tc>
      </w:tr>
      <w:tr w:rsidR="00EF4EE4" w14:paraId="4C80ED2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AEC281" w14:textId="77777777" w:rsidR="00EF4EE4" w:rsidRDefault="00EF4EE4">
            <w:pPr>
              <w:pStyle w:val="bezproreda-000469"/>
            </w:pPr>
            <w:r>
              <w:rPr>
                <w:rStyle w:val="zadanifontodlomka-000476"/>
              </w:rPr>
              <w:t xml:space="preserve">03 02 99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68AC26" w14:textId="77777777" w:rsidR="00EF4EE4" w:rsidRDefault="00EF4EE4">
            <w:pPr>
              <w:pStyle w:val="bezproreda-000469"/>
            </w:pPr>
            <w:r>
              <w:rPr>
                <w:rStyle w:val="zadanifontodlomka-000009"/>
              </w:rPr>
              <w:t>sredstva za zaštitu drveta koja nisu specificirana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A10D1D" w14:textId="77777777" w:rsidR="00EF4EE4" w:rsidRDefault="00EF4EE4">
            <w:pPr>
              <w:pStyle w:val="bezproreda-000469"/>
            </w:pPr>
            <w:r>
              <w:rPr>
                <w:rStyle w:val="zadanifontodlomka-000009"/>
              </w:rPr>
              <w:t>N</w:t>
            </w:r>
            <w:r>
              <w:t xml:space="preserve"> </w:t>
            </w:r>
          </w:p>
        </w:tc>
      </w:tr>
      <w:tr w:rsidR="00EF4EE4" w14:paraId="5BDC595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179072" w14:textId="77777777" w:rsidR="00EF4EE4" w:rsidRDefault="00EF4EE4">
            <w:pPr>
              <w:pStyle w:val="bezproreda-000469"/>
            </w:pPr>
            <w:r>
              <w:rPr>
                <w:rStyle w:val="zadanifontodlomka-000476"/>
              </w:rPr>
              <w:t xml:space="preserve">03 03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0D289F" w14:textId="77777777" w:rsidR="00EF4EE4" w:rsidRDefault="00EF4EE4">
            <w:pPr>
              <w:pStyle w:val="bezproreda-000469"/>
            </w:pPr>
            <w:r>
              <w:rPr>
                <w:rStyle w:val="zadanifontodlomka-000029"/>
              </w:rPr>
              <w:t xml:space="preserve">otpad od proizvodnje i prerade celuloze, papira i kartona </w:t>
            </w:r>
          </w:p>
        </w:tc>
      </w:tr>
      <w:tr w:rsidR="00EF4EE4" w14:paraId="029E527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5C48EE" w14:textId="77777777" w:rsidR="00EF4EE4" w:rsidRDefault="00EF4EE4">
            <w:pPr>
              <w:pStyle w:val="bezproreda-000469"/>
            </w:pPr>
            <w:r>
              <w:rPr>
                <w:rStyle w:val="zadanifontodlomka-000476"/>
              </w:rPr>
              <w:t xml:space="preserve">03 03 01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66A2A3" w14:textId="77777777" w:rsidR="00EF4EE4" w:rsidRDefault="00EF4EE4">
            <w:pPr>
              <w:pStyle w:val="bezproreda-000469"/>
            </w:pPr>
            <w:r>
              <w:rPr>
                <w:rStyle w:val="zadanifontodlomka-000009"/>
              </w:rPr>
              <w:t>otpadna kora i otpaci drveta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7A0854" w14:textId="77777777" w:rsidR="00EF4EE4" w:rsidRDefault="00EF4EE4">
            <w:pPr>
              <w:pStyle w:val="bezproreda-000469"/>
            </w:pPr>
            <w:r>
              <w:rPr>
                <w:rStyle w:val="zadanifontodlomka-000009"/>
              </w:rPr>
              <w:t>N</w:t>
            </w:r>
            <w:r>
              <w:t xml:space="preserve"> </w:t>
            </w:r>
          </w:p>
        </w:tc>
      </w:tr>
      <w:tr w:rsidR="00EF4EE4" w14:paraId="265B3E7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ECD6DF4" w14:textId="77777777" w:rsidR="00EF4EE4" w:rsidRDefault="00EF4EE4">
            <w:pPr>
              <w:pStyle w:val="bezproreda-000469"/>
            </w:pPr>
            <w:r>
              <w:rPr>
                <w:rStyle w:val="zadanifontodlomka-000476"/>
              </w:rPr>
              <w:t xml:space="preserve">03 03 02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FFE642" w14:textId="77777777" w:rsidR="00EF4EE4" w:rsidRDefault="00EF4EE4">
            <w:pPr>
              <w:pStyle w:val="bezproreda-000469"/>
            </w:pPr>
            <w:r>
              <w:rPr>
                <w:rStyle w:val="zadanifontodlomka-000009"/>
              </w:rPr>
              <w:t>muljevi od obrade sulfitnih lugova (od oporabe komponenti iz tekućine za kuhanje)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3160CB" w14:textId="77777777" w:rsidR="00EF4EE4" w:rsidRDefault="00EF4EE4">
            <w:pPr>
              <w:pStyle w:val="bezproreda-000469"/>
            </w:pPr>
            <w:r>
              <w:rPr>
                <w:rStyle w:val="zadanifontodlomka-000009"/>
              </w:rPr>
              <w:t>N</w:t>
            </w:r>
            <w:r>
              <w:t xml:space="preserve"> </w:t>
            </w:r>
          </w:p>
        </w:tc>
      </w:tr>
      <w:tr w:rsidR="00EF4EE4" w14:paraId="4334A6A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78123B" w14:textId="77777777" w:rsidR="00EF4EE4" w:rsidRDefault="00EF4EE4">
            <w:pPr>
              <w:pStyle w:val="bezproreda-000469"/>
            </w:pPr>
            <w:r>
              <w:rPr>
                <w:rStyle w:val="zadanifontodlomka-000476"/>
              </w:rPr>
              <w:t xml:space="preserve">03 03 05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602159" w14:textId="77777777" w:rsidR="00EF4EE4" w:rsidRDefault="00EF4EE4">
            <w:pPr>
              <w:pStyle w:val="bezproreda-000469"/>
            </w:pPr>
            <w:r>
              <w:rPr>
                <w:rStyle w:val="zadanifontodlomka-000009"/>
              </w:rPr>
              <w:t>muljevi od obezbojenja koji nastaju pri recikliranju papira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EC2ADA" w14:textId="77777777" w:rsidR="00EF4EE4" w:rsidRDefault="00EF4EE4">
            <w:pPr>
              <w:pStyle w:val="bezproreda-000469"/>
            </w:pPr>
            <w:r>
              <w:rPr>
                <w:rStyle w:val="zadanifontodlomka-000009"/>
              </w:rPr>
              <w:t>N</w:t>
            </w:r>
            <w:r>
              <w:t xml:space="preserve"> </w:t>
            </w:r>
          </w:p>
        </w:tc>
      </w:tr>
      <w:tr w:rsidR="00EF4EE4" w14:paraId="48B3FCA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EAADCF" w14:textId="77777777" w:rsidR="00EF4EE4" w:rsidRDefault="00EF4EE4">
            <w:pPr>
              <w:pStyle w:val="bezproreda-000469"/>
            </w:pPr>
            <w:r>
              <w:rPr>
                <w:rStyle w:val="zadanifontodlomka-000476"/>
              </w:rPr>
              <w:t xml:space="preserve">03 03 07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1AC72D" w14:textId="77777777" w:rsidR="00EF4EE4" w:rsidRDefault="00EF4EE4">
            <w:pPr>
              <w:pStyle w:val="bezproreda-000469"/>
            </w:pPr>
            <w:r>
              <w:rPr>
                <w:rStyle w:val="zadanifontodlomka-000009"/>
              </w:rPr>
              <w:t>mehanički izdvojeni škart od prerade otpadnog papira i kartona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57CF2E" w14:textId="77777777" w:rsidR="00EF4EE4" w:rsidRDefault="00EF4EE4">
            <w:pPr>
              <w:pStyle w:val="bezproreda-000469"/>
            </w:pPr>
            <w:r>
              <w:rPr>
                <w:rStyle w:val="zadanifontodlomka-000009"/>
              </w:rPr>
              <w:t>N</w:t>
            </w:r>
            <w:r>
              <w:t xml:space="preserve"> </w:t>
            </w:r>
          </w:p>
        </w:tc>
      </w:tr>
      <w:tr w:rsidR="00EF4EE4" w14:paraId="6688C06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EFECC1" w14:textId="77777777" w:rsidR="00EF4EE4" w:rsidRDefault="00EF4EE4">
            <w:pPr>
              <w:pStyle w:val="bezproreda-000469"/>
            </w:pPr>
            <w:r>
              <w:rPr>
                <w:rStyle w:val="zadanifontodlomka-000476"/>
              </w:rPr>
              <w:t xml:space="preserve">03 03 08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5A8565" w14:textId="77777777" w:rsidR="00EF4EE4" w:rsidRDefault="00EF4EE4">
            <w:pPr>
              <w:pStyle w:val="bezproreda-000469"/>
            </w:pPr>
            <w:r>
              <w:rPr>
                <w:rStyle w:val="zadanifontodlomka-000009"/>
              </w:rPr>
              <w:t>otpad od sortiranja papira i kartona namijenjenog za recikliranje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BC795C" w14:textId="77777777" w:rsidR="00EF4EE4" w:rsidRDefault="00EF4EE4">
            <w:pPr>
              <w:pStyle w:val="bezproreda-000469"/>
            </w:pPr>
            <w:r>
              <w:rPr>
                <w:rStyle w:val="zadanifontodlomka-000009"/>
              </w:rPr>
              <w:t>N</w:t>
            </w:r>
            <w:r>
              <w:t xml:space="preserve"> </w:t>
            </w:r>
          </w:p>
        </w:tc>
      </w:tr>
      <w:tr w:rsidR="00EF4EE4" w14:paraId="210AD07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4ACEC5" w14:textId="77777777" w:rsidR="00EF4EE4" w:rsidRDefault="00EF4EE4">
            <w:pPr>
              <w:pStyle w:val="bezproreda-000469"/>
            </w:pPr>
            <w:r>
              <w:rPr>
                <w:rStyle w:val="zadanifontodlomka-000476"/>
              </w:rPr>
              <w:t xml:space="preserve">03 03 09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EB25BE" w14:textId="77777777" w:rsidR="00EF4EE4" w:rsidRDefault="00EF4EE4">
            <w:pPr>
              <w:pStyle w:val="bezproreda-000469"/>
            </w:pPr>
            <w:r>
              <w:rPr>
                <w:rStyle w:val="zadanifontodlomka-000009"/>
              </w:rPr>
              <w:t>otpadni vapneni mulj</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713E37C" w14:textId="77777777" w:rsidR="00EF4EE4" w:rsidRDefault="00EF4EE4">
            <w:pPr>
              <w:pStyle w:val="bezproreda-000469"/>
            </w:pPr>
            <w:r>
              <w:rPr>
                <w:rStyle w:val="zadanifontodlomka-000009"/>
              </w:rPr>
              <w:t>N</w:t>
            </w:r>
            <w:r>
              <w:t xml:space="preserve"> </w:t>
            </w:r>
          </w:p>
        </w:tc>
      </w:tr>
      <w:tr w:rsidR="00EF4EE4" w14:paraId="0AE7B67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EBEC20" w14:textId="77777777" w:rsidR="00EF4EE4" w:rsidRDefault="00EF4EE4">
            <w:pPr>
              <w:pStyle w:val="bezproreda-000469"/>
            </w:pPr>
            <w:r>
              <w:rPr>
                <w:rStyle w:val="zadanifontodlomka-000476"/>
              </w:rPr>
              <w:t xml:space="preserve">03 03 10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CE5661" w14:textId="77777777" w:rsidR="00EF4EE4" w:rsidRDefault="00EF4EE4">
            <w:pPr>
              <w:pStyle w:val="bezproreda-000469"/>
            </w:pPr>
            <w:r>
              <w:rPr>
                <w:rStyle w:val="zadanifontodlomka-000009"/>
              </w:rPr>
              <w:t>otpadna vlakna i muljevi od vlakana, punila i prevlake, koji nastaju pri mehaničkoj separaciji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D4770A" w14:textId="77777777" w:rsidR="00EF4EE4" w:rsidRDefault="00EF4EE4">
            <w:pPr>
              <w:pStyle w:val="bezproreda-000469"/>
            </w:pPr>
            <w:r>
              <w:rPr>
                <w:rStyle w:val="zadanifontodlomka-000009"/>
              </w:rPr>
              <w:t>N</w:t>
            </w:r>
            <w:r>
              <w:t xml:space="preserve"> </w:t>
            </w:r>
          </w:p>
        </w:tc>
      </w:tr>
      <w:tr w:rsidR="00EF4EE4" w14:paraId="1C4B763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50BCFD" w14:textId="77777777" w:rsidR="00EF4EE4" w:rsidRDefault="00EF4EE4">
            <w:pPr>
              <w:pStyle w:val="bezproreda-000469"/>
            </w:pPr>
            <w:r>
              <w:rPr>
                <w:rStyle w:val="zadanifontodlomka-000476"/>
              </w:rPr>
              <w:lastRenderedPageBreak/>
              <w:t xml:space="preserve">03 03 11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6F1F1D" w14:textId="77777777" w:rsidR="00EF4EE4" w:rsidRDefault="00EF4EE4">
            <w:pPr>
              <w:pStyle w:val="bezproreda-000469"/>
            </w:pPr>
            <w:r>
              <w:rPr>
                <w:rStyle w:val="zadanifontodlomka-000009"/>
              </w:rPr>
              <w:t>muljevi od obrade efluenata na mjestu njihova nastanka, koji nisu navedeni pod 03 03 10</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C094FE9" w14:textId="77777777" w:rsidR="00EF4EE4" w:rsidRDefault="00EF4EE4">
            <w:pPr>
              <w:pStyle w:val="bezproreda-000469"/>
            </w:pPr>
            <w:r>
              <w:rPr>
                <w:rStyle w:val="zadanifontodlomka-000009"/>
              </w:rPr>
              <w:t>N</w:t>
            </w:r>
            <w:r>
              <w:t xml:space="preserve"> </w:t>
            </w:r>
          </w:p>
        </w:tc>
      </w:tr>
      <w:tr w:rsidR="00EF4EE4" w14:paraId="73D571A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602C3EC" w14:textId="77777777" w:rsidR="00EF4EE4" w:rsidRDefault="00EF4EE4">
            <w:pPr>
              <w:pStyle w:val="bezproreda-000469"/>
            </w:pPr>
            <w:r>
              <w:rPr>
                <w:rStyle w:val="zadanifontodlomka-000476"/>
              </w:rPr>
              <w:t xml:space="preserve">03 03 99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22E119"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C221D93" w14:textId="77777777" w:rsidR="00EF4EE4" w:rsidRDefault="00EF4EE4">
            <w:pPr>
              <w:pStyle w:val="bezproreda-000469"/>
            </w:pPr>
            <w:r>
              <w:rPr>
                <w:rStyle w:val="zadanifontodlomka-000009"/>
              </w:rPr>
              <w:t>N</w:t>
            </w:r>
            <w:r>
              <w:t xml:space="preserve"> </w:t>
            </w:r>
          </w:p>
        </w:tc>
      </w:tr>
      <w:tr w:rsidR="00EF4EE4" w14:paraId="40B0091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764878" w14:textId="77777777" w:rsidR="00EF4EE4" w:rsidRDefault="00EF4EE4">
            <w:pPr>
              <w:pStyle w:val="bezproreda-000469"/>
            </w:pPr>
            <w:r>
              <w:rPr>
                <w:rStyle w:val="zadanifontodlomka-000476"/>
              </w:rPr>
              <w:t xml:space="preserve">04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C708F8" w14:textId="77777777" w:rsidR="00EF4EE4" w:rsidRDefault="00EF4EE4">
            <w:pPr>
              <w:pStyle w:val="bezproreda-000469"/>
            </w:pPr>
            <w:r>
              <w:rPr>
                <w:rStyle w:val="zadanifontodlomka-000029"/>
              </w:rPr>
              <w:t xml:space="preserve">OTPAD IZ KOŽARSKE, KRZNARSKE I TEKSTILNE INDUSTRIJE </w:t>
            </w:r>
          </w:p>
        </w:tc>
      </w:tr>
      <w:tr w:rsidR="00EF4EE4" w14:paraId="36E26E2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592F30" w14:textId="77777777" w:rsidR="00EF4EE4" w:rsidRDefault="00EF4EE4">
            <w:pPr>
              <w:pStyle w:val="bezproreda-000469"/>
            </w:pPr>
            <w:r>
              <w:rPr>
                <w:rStyle w:val="zadanifontodlomka-000476"/>
              </w:rPr>
              <w:t xml:space="preserve">04 01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7425FF" w14:textId="77777777" w:rsidR="00EF4EE4" w:rsidRDefault="00EF4EE4">
            <w:pPr>
              <w:pStyle w:val="bezproreda-000469"/>
            </w:pPr>
            <w:r>
              <w:rPr>
                <w:rStyle w:val="zadanifontodlomka-000029"/>
              </w:rPr>
              <w:t xml:space="preserve">otpad iz kožarske i krznarske industrije </w:t>
            </w:r>
          </w:p>
        </w:tc>
      </w:tr>
      <w:tr w:rsidR="00EF4EE4" w14:paraId="3F7F0C1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A8585C" w14:textId="77777777" w:rsidR="00EF4EE4" w:rsidRDefault="00EF4EE4">
            <w:pPr>
              <w:pStyle w:val="bezproreda-000469"/>
            </w:pPr>
            <w:r>
              <w:rPr>
                <w:rStyle w:val="zadanifontodlomka-000476"/>
              </w:rPr>
              <w:t xml:space="preserve">04 01 01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528FE0" w14:textId="77777777" w:rsidR="00EF4EE4" w:rsidRDefault="00EF4EE4">
            <w:pPr>
              <w:pStyle w:val="bezproreda-000469"/>
            </w:pPr>
            <w:r>
              <w:rPr>
                <w:rStyle w:val="zadanifontodlomka-000009"/>
              </w:rPr>
              <w:t>otpad od uklanjanja potkožnog tkiva i razlaganja vapnom</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663EAA" w14:textId="77777777" w:rsidR="00EF4EE4" w:rsidRDefault="00EF4EE4">
            <w:pPr>
              <w:pStyle w:val="bezproreda-000469"/>
            </w:pPr>
            <w:r>
              <w:rPr>
                <w:rStyle w:val="zadanifontodlomka-000009"/>
              </w:rPr>
              <w:t>N</w:t>
            </w:r>
            <w:r>
              <w:t xml:space="preserve"> </w:t>
            </w:r>
          </w:p>
        </w:tc>
      </w:tr>
      <w:tr w:rsidR="00EF4EE4" w14:paraId="4810017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000B8E" w14:textId="77777777" w:rsidR="00EF4EE4" w:rsidRDefault="00EF4EE4">
            <w:pPr>
              <w:pStyle w:val="bezproreda-000469"/>
            </w:pPr>
            <w:r>
              <w:rPr>
                <w:rStyle w:val="zadanifontodlomka-000476"/>
              </w:rPr>
              <w:t xml:space="preserve">04 01 02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C7EC5B" w14:textId="77777777" w:rsidR="00EF4EE4" w:rsidRDefault="00EF4EE4">
            <w:pPr>
              <w:pStyle w:val="bezproreda-000469"/>
            </w:pPr>
            <w:r>
              <w:rPr>
                <w:rStyle w:val="zadanifontodlomka-000009"/>
              </w:rPr>
              <w:t>otpad od obrade vapnom sirove kože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C30128" w14:textId="77777777" w:rsidR="00EF4EE4" w:rsidRDefault="00EF4EE4">
            <w:pPr>
              <w:pStyle w:val="bezproreda-000469"/>
            </w:pPr>
            <w:r>
              <w:rPr>
                <w:rStyle w:val="zadanifontodlomka-000009"/>
              </w:rPr>
              <w:t>N</w:t>
            </w:r>
            <w:r>
              <w:t xml:space="preserve"> </w:t>
            </w:r>
          </w:p>
        </w:tc>
      </w:tr>
      <w:tr w:rsidR="00EF4EE4" w14:paraId="4D02178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1448CF" w14:textId="77777777" w:rsidR="00EF4EE4" w:rsidRDefault="00EF4EE4">
            <w:pPr>
              <w:pStyle w:val="bezproreda-000469"/>
            </w:pPr>
            <w:r>
              <w:rPr>
                <w:rStyle w:val="zadanifontodlomka-000476"/>
              </w:rPr>
              <w:t xml:space="preserve">04 01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A39F13D" w14:textId="77777777" w:rsidR="00EF4EE4" w:rsidRDefault="00EF4EE4">
            <w:pPr>
              <w:pStyle w:val="bezproreda-000469"/>
            </w:pPr>
            <w:r>
              <w:rPr>
                <w:rStyle w:val="zadanifontodlomka-000009"/>
              </w:rPr>
              <w:t>otpad od odmašćivanja koji sadrži otapala bez tekuće faze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E861F0" w14:textId="77777777" w:rsidR="00EF4EE4" w:rsidRDefault="00EF4EE4">
            <w:pPr>
              <w:pStyle w:val="bezproreda-000469"/>
            </w:pPr>
            <w:r>
              <w:rPr>
                <w:rStyle w:val="zadanifontodlomka-000009"/>
              </w:rPr>
              <w:t>O3</w:t>
            </w:r>
            <w:r>
              <w:t xml:space="preserve"> </w:t>
            </w:r>
          </w:p>
        </w:tc>
      </w:tr>
      <w:tr w:rsidR="00EF4EE4" w14:paraId="0F6A0BA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4E03F0" w14:textId="77777777" w:rsidR="00EF4EE4" w:rsidRDefault="00EF4EE4">
            <w:pPr>
              <w:pStyle w:val="bezproreda-000469"/>
            </w:pPr>
            <w:r>
              <w:rPr>
                <w:rStyle w:val="zadanifontodlomka-000476"/>
              </w:rPr>
              <w:t xml:space="preserve">04 01 04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FA033A" w14:textId="77777777" w:rsidR="00EF4EE4" w:rsidRDefault="00EF4EE4">
            <w:pPr>
              <w:pStyle w:val="bezproreda-000469"/>
            </w:pPr>
            <w:r>
              <w:rPr>
                <w:rStyle w:val="zadanifontodlomka-000009"/>
              </w:rPr>
              <w:t>tekućine od štavljenja koje sadrže krom</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5A9745" w14:textId="77777777" w:rsidR="00EF4EE4" w:rsidRDefault="00EF4EE4">
            <w:pPr>
              <w:pStyle w:val="bezproreda-000469"/>
            </w:pPr>
            <w:r>
              <w:rPr>
                <w:rStyle w:val="zadanifontodlomka-000009"/>
              </w:rPr>
              <w:t>N</w:t>
            </w:r>
            <w:r>
              <w:t xml:space="preserve"> </w:t>
            </w:r>
          </w:p>
        </w:tc>
      </w:tr>
      <w:tr w:rsidR="00EF4EE4" w14:paraId="7DD598B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4EF557" w14:textId="77777777" w:rsidR="00EF4EE4" w:rsidRDefault="00EF4EE4">
            <w:pPr>
              <w:pStyle w:val="bezproreda-000469"/>
            </w:pPr>
            <w:r>
              <w:rPr>
                <w:rStyle w:val="zadanifontodlomka-000476"/>
              </w:rPr>
              <w:t xml:space="preserve">04 01 05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26F05B" w14:textId="77777777" w:rsidR="00EF4EE4" w:rsidRDefault="00EF4EE4">
            <w:pPr>
              <w:pStyle w:val="bezproreda-000469"/>
            </w:pPr>
            <w:r>
              <w:rPr>
                <w:rStyle w:val="zadanifontodlomka-000009"/>
              </w:rPr>
              <w:t>tekućine od štavljenja koje ne sadrže krom</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DFC6AD" w14:textId="77777777" w:rsidR="00EF4EE4" w:rsidRDefault="00EF4EE4">
            <w:pPr>
              <w:pStyle w:val="bezproreda-000469"/>
            </w:pPr>
            <w:r>
              <w:rPr>
                <w:rStyle w:val="zadanifontodlomka-000009"/>
              </w:rPr>
              <w:t>N</w:t>
            </w:r>
            <w:r>
              <w:t xml:space="preserve"> </w:t>
            </w:r>
          </w:p>
        </w:tc>
      </w:tr>
      <w:tr w:rsidR="00EF4EE4" w14:paraId="0B6C3FA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5165DA" w14:textId="77777777" w:rsidR="00EF4EE4" w:rsidRDefault="00EF4EE4">
            <w:pPr>
              <w:pStyle w:val="bezproreda-000469"/>
            </w:pPr>
            <w:r>
              <w:rPr>
                <w:rStyle w:val="zadanifontodlomka-000476"/>
              </w:rPr>
              <w:t xml:space="preserve">04 01 06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BD11EA" w14:textId="77777777" w:rsidR="00EF4EE4" w:rsidRDefault="00EF4EE4">
            <w:pPr>
              <w:pStyle w:val="bezproreda-000469"/>
            </w:pPr>
            <w:r>
              <w:rPr>
                <w:rStyle w:val="zadanifontodlomka-000009"/>
              </w:rPr>
              <w:t>muljevi, posebno od obrade efluenata na mjestu njihova nastanka, koji sadrže krom</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654747" w14:textId="77777777" w:rsidR="00EF4EE4" w:rsidRDefault="00EF4EE4">
            <w:pPr>
              <w:pStyle w:val="bezproreda-000469"/>
            </w:pPr>
            <w:r>
              <w:rPr>
                <w:rStyle w:val="zadanifontodlomka-000009"/>
              </w:rPr>
              <w:t>N</w:t>
            </w:r>
            <w:r>
              <w:t xml:space="preserve"> </w:t>
            </w:r>
          </w:p>
        </w:tc>
      </w:tr>
      <w:tr w:rsidR="00EF4EE4" w14:paraId="7ECFD4A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2D2500B" w14:textId="77777777" w:rsidR="00EF4EE4" w:rsidRDefault="00EF4EE4">
            <w:pPr>
              <w:pStyle w:val="bezproreda-000469"/>
            </w:pPr>
            <w:r>
              <w:rPr>
                <w:rStyle w:val="zadanifontodlomka-000476"/>
              </w:rPr>
              <w:t xml:space="preserve">04 01 07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558B30" w14:textId="77777777" w:rsidR="00EF4EE4" w:rsidRDefault="00EF4EE4">
            <w:pPr>
              <w:pStyle w:val="bezproreda-000469"/>
            </w:pPr>
            <w:r>
              <w:rPr>
                <w:rStyle w:val="zadanifontodlomka-000009"/>
              </w:rPr>
              <w:t>muljevi, posebno od obrade efluenata na mjestu njihova nastanka, koji ne sadrže krom</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C99E6F" w14:textId="77777777" w:rsidR="00EF4EE4" w:rsidRDefault="00EF4EE4">
            <w:pPr>
              <w:pStyle w:val="bezproreda-000469"/>
            </w:pPr>
            <w:r>
              <w:rPr>
                <w:rStyle w:val="zadanifontodlomka-000009"/>
              </w:rPr>
              <w:t>N</w:t>
            </w:r>
            <w:r>
              <w:t xml:space="preserve"> </w:t>
            </w:r>
          </w:p>
        </w:tc>
      </w:tr>
      <w:tr w:rsidR="00EF4EE4" w14:paraId="49C03E5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1ECE36" w14:textId="77777777" w:rsidR="00EF4EE4" w:rsidRDefault="00EF4EE4">
            <w:pPr>
              <w:pStyle w:val="bezproreda-000469"/>
            </w:pPr>
            <w:r>
              <w:rPr>
                <w:rStyle w:val="zadanifontodlomka-000476"/>
              </w:rPr>
              <w:t xml:space="preserve">04 01 08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D9ADAE" w14:textId="77777777" w:rsidR="00EF4EE4" w:rsidRDefault="00EF4EE4">
            <w:pPr>
              <w:pStyle w:val="bezproreda-000469"/>
            </w:pPr>
            <w:r>
              <w:rPr>
                <w:rStyle w:val="zadanifontodlomka-000009"/>
              </w:rPr>
              <w:t>otpadna štavljena koža (plava platna, strugotine, otpaci od rezanja, prah od poliranja) koja sadrži krom</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E8D1AA" w14:textId="77777777" w:rsidR="00EF4EE4" w:rsidRDefault="00EF4EE4">
            <w:pPr>
              <w:pStyle w:val="bezproreda-000469"/>
            </w:pPr>
            <w:r>
              <w:rPr>
                <w:rStyle w:val="zadanifontodlomka-000009"/>
              </w:rPr>
              <w:t>N</w:t>
            </w:r>
            <w:r>
              <w:t xml:space="preserve"> </w:t>
            </w:r>
          </w:p>
        </w:tc>
      </w:tr>
      <w:tr w:rsidR="00EF4EE4" w14:paraId="21103D7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24C322" w14:textId="77777777" w:rsidR="00EF4EE4" w:rsidRDefault="00EF4EE4">
            <w:pPr>
              <w:pStyle w:val="bezproreda-000469"/>
            </w:pPr>
            <w:r>
              <w:rPr>
                <w:rStyle w:val="zadanifontodlomka-000476"/>
              </w:rPr>
              <w:t xml:space="preserve">04 01 09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05ED148" w14:textId="77777777" w:rsidR="00EF4EE4" w:rsidRDefault="00EF4EE4">
            <w:pPr>
              <w:pStyle w:val="bezproreda-000469"/>
            </w:pPr>
            <w:r>
              <w:rPr>
                <w:rStyle w:val="zadanifontodlomka-000009"/>
              </w:rPr>
              <w:t>otpad od površinske i završne obrade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8FA096" w14:textId="77777777" w:rsidR="00EF4EE4" w:rsidRDefault="00EF4EE4">
            <w:pPr>
              <w:pStyle w:val="bezproreda-000469"/>
            </w:pPr>
            <w:r>
              <w:rPr>
                <w:rStyle w:val="zadanifontodlomka-000009"/>
              </w:rPr>
              <w:t>N</w:t>
            </w:r>
            <w:r>
              <w:t xml:space="preserve"> </w:t>
            </w:r>
          </w:p>
        </w:tc>
      </w:tr>
      <w:tr w:rsidR="00EF4EE4" w14:paraId="1602273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139139" w14:textId="77777777" w:rsidR="00EF4EE4" w:rsidRDefault="00EF4EE4">
            <w:pPr>
              <w:pStyle w:val="bezproreda-000469"/>
            </w:pPr>
            <w:r>
              <w:rPr>
                <w:rStyle w:val="zadanifontodlomka-000476"/>
              </w:rPr>
              <w:t xml:space="preserve">04 01 99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B6E827"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F4D0FC" w14:textId="77777777" w:rsidR="00EF4EE4" w:rsidRDefault="00EF4EE4">
            <w:pPr>
              <w:pStyle w:val="bezproreda-000469"/>
            </w:pPr>
            <w:r>
              <w:rPr>
                <w:rStyle w:val="zadanifontodlomka-000009"/>
              </w:rPr>
              <w:t>N</w:t>
            </w:r>
            <w:r>
              <w:t xml:space="preserve"> </w:t>
            </w:r>
          </w:p>
        </w:tc>
      </w:tr>
      <w:tr w:rsidR="00EF4EE4" w14:paraId="6B51D2D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A6DB57" w14:textId="77777777" w:rsidR="00EF4EE4" w:rsidRDefault="00EF4EE4">
            <w:pPr>
              <w:pStyle w:val="bezproreda-000469"/>
            </w:pPr>
            <w:r>
              <w:rPr>
                <w:rStyle w:val="zadanifontodlomka-000476"/>
              </w:rPr>
              <w:t xml:space="preserve">04 02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39968F" w14:textId="77777777" w:rsidR="00EF4EE4" w:rsidRDefault="00EF4EE4">
            <w:pPr>
              <w:pStyle w:val="bezproreda-000469"/>
            </w:pPr>
            <w:r>
              <w:rPr>
                <w:rStyle w:val="zadanifontodlomka-000029"/>
              </w:rPr>
              <w:t xml:space="preserve">otpad iz tekstilne industrije </w:t>
            </w:r>
          </w:p>
        </w:tc>
      </w:tr>
      <w:tr w:rsidR="00EF4EE4" w14:paraId="25D02AE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11D1A1" w14:textId="77777777" w:rsidR="00EF4EE4" w:rsidRDefault="00EF4EE4">
            <w:pPr>
              <w:pStyle w:val="bezproreda-000469"/>
            </w:pPr>
            <w:r>
              <w:rPr>
                <w:rStyle w:val="zadanifontodlomka-000476"/>
              </w:rPr>
              <w:t xml:space="preserve">04 02 09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A3D365" w14:textId="77777777" w:rsidR="00EF4EE4" w:rsidRDefault="00EF4EE4">
            <w:pPr>
              <w:pStyle w:val="bezproreda-000469"/>
            </w:pPr>
            <w:r>
              <w:rPr>
                <w:rStyle w:val="zadanifontodlomka-000009"/>
              </w:rPr>
              <w:t>otpad od mješovitih (kompozitnih) materijala (impregnirani tekstil, elastomeri, plastomeri)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F1B596" w14:textId="77777777" w:rsidR="00EF4EE4" w:rsidRDefault="00EF4EE4">
            <w:pPr>
              <w:pStyle w:val="bezproreda-000469"/>
            </w:pPr>
            <w:r>
              <w:rPr>
                <w:rStyle w:val="zadanifontodlomka-000009"/>
              </w:rPr>
              <w:t>N</w:t>
            </w:r>
            <w:r>
              <w:t xml:space="preserve"> </w:t>
            </w:r>
          </w:p>
        </w:tc>
      </w:tr>
      <w:tr w:rsidR="00EF4EE4" w14:paraId="7D29869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0B0A61" w14:textId="77777777" w:rsidR="00EF4EE4" w:rsidRDefault="00EF4EE4">
            <w:pPr>
              <w:pStyle w:val="bezproreda-000469"/>
            </w:pPr>
            <w:r>
              <w:rPr>
                <w:rStyle w:val="zadanifontodlomka-000476"/>
              </w:rPr>
              <w:t xml:space="preserve">04 02 10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9A0DFE" w14:textId="77777777" w:rsidR="00EF4EE4" w:rsidRDefault="00EF4EE4">
            <w:pPr>
              <w:pStyle w:val="bezproreda-000469"/>
            </w:pPr>
            <w:r>
              <w:rPr>
                <w:rStyle w:val="zadanifontodlomka-000009"/>
              </w:rPr>
              <w:t>organske tvari iz prirodnih proizvoda (npr. mast, vosak)</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17B28C" w14:textId="77777777" w:rsidR="00EF4EE4" w:rsidRDefault="00EF4EE4">
            <w:pPr>
              <w:pStyle w:val="bezproreda-000469"/>
            </w:pPr>
            <w:r>
              <w:rPr>
                <w:rStyle w:val="zadanifontodlomka-000009"/>
              </w:rPr>
              <w:t>N</w:t>
            </w:r>
            <w:r>
              <w:t xml:space="preserve"> </w:t>
            </w:r>
          </w:p>
        </w:tc>
      </w:tr>
      <w:tr w:rsidR="00EF4EE4" w14:paraId="1F4D839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1C3D1F" w14:textId="77777777" w:rsidR="00EF4EE4" w:rsidRDefault="00EF4EE4">
            <w:pPr>
              <w:pStyle w:val="bezproreda-000469"/>
            </w:pPr>
            <w:r>
              <w:rPr>
                <w:rStyle w:val="zadanifontodlomka-000476"/>
              </w:rPr>
              <w:t xml:space="preserve">04 02 14*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619D02" w14:textId="77777777" w:rsidR="00EF4EE4" w:rsidRDefault="00EF4EE4">
            <w:pPr>
              <w:pStyle w:val="bezproreda-000469"/>
            </w:pPr>
            <w:r>
              <w:rPr>
                <w:rStyle w:val="zadanifontodlomka-000009"/>
              </w:rPr>
              <w:t>otpad od završne obrade koji sadrži organska otapala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D15241" w14:textId="77777777" w:rsidR="00EF4EE4" w:rsidRDefault="00EF4EE4">
            <w:pPr>
              <w:pStyle w:val="bezproreda-000469"/>
            </w:pPr>
            <w:r>
              <w:rPr>
                <w:rStyle w:val="zadanifontodlomka-000009"/>
              </w:rPr>
              <w:t>V7</w:t>
            </w:r>
            <w:r>
              <w:t xml:space="preserve"> </w:t>
            </w:r>
          </w:p>
        </w:tc>
      </w:tr>
      <w:tr w:rsidR="00EF4EE4" w14:paraId="67B90A9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BF35D6" w14:textId="77777777" w:rsidR="00EF4EE4" w:rsidRDefault="00EF4EE4">
            <w:pPr>
              <w:pStyle w:val="bezproreda-000469"/>
            </w:pPr>
            <w:r>
              <w:rPr>
                <w:rStyle w:val="zadanifontodlomka-000476"/>
              </w:rPr>
              <w:t xml:space="preserve">04 02 15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815317" w14:textId="77777777" w:rsidR="00EF4EE4" w:rsidRDefault="00EF4EE4">
            <w:pPr>
              <w:pStyle w:val="bezproreda-000469"/>
            </w:pPr>
            <w:r>
              <w:rPr>
                <w:rStyle w:val="zadanifontodlomka-000009"/>
              </w:rPr>
              <w:t>otpad od završne obrade koji nije naveden pod 04 02 14*</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5D9F68" w14:textId="77777777" w:rsidR="00EF4EE4" w:rsidRDefault="00EF4EE4">
            <w:pPr>
              <w:pStyle w:val="bezproreda-000469"/>
            </w:pPr>
            <w:r>
              <w:rPr>
                <w:rStyle w:val="zadanifontodlomka-000009"/>
              </w:rPr>
              <w:t>V7</w:t>
            </w:r>
            <w:r>
              <w:t xml:space="preserve"> </w:t>
            </w:r>
          </w:p>
        </w:tc>
      </w:tr>
      <w:tr w:rsidR="00EF4EE4" w14:paraId="09C35C7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D8D47E" w14:textId="77777777" w:rsidR="00EF4EE4" w:rsidRDefault="00EF4EE4">
            <w:pPr>
              <w:pStyle w:val="bezproreda-000469"/>
            </w:pPr>
            <w:r>
              <w:rPr>
                <w:rStyle w:val="zadanifontodlomka-000476"/>
              </w:rPr>
              <w:t xml:space="preserve">04 02 16*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5CCD19" w14:textId="77777777" w:rsidR="00EF4EE4" w:rsidRDefault="00EF4EE4">
            <w:pPr>
              <w:pStyle w:val="bezproreda-000469"/>
            </w:pPr>
            <w:r>
              <w:rPr>
                <w:rStyle w:val="zadanifontodlomka-000009"/>
              </w:rPr>
              <w:t>sredstva za bojenje i pigmenti,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35246D" w14:textId="77777777" w:rsidR="00EF4EE4" w:rsidRDefault="00EF4EE4">
            <w:pPr>
              <w:pStyle w:val="bezproreda-000469"/>
            </w:pPr>
            <w:r>
              <w:rPr>
                <w:rStyle w:val="zadanifontodlomka-000009"/>
              </w:rPr>
              <w:t>V8</w:t>
            </w:r>
            <w:r>
              <w:t xml:space="preserve"> </w:t>
            </w:r>
          </w:p>
        </w:tc>
      </w:tr>
      <w:tr w:rsidR="00EF4EE4" w14:paraId="74B96A6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6BF062B" w14:textId="77777777" w:rsidR="00EF4EE4" w:rsidRDefault="00EF4EE4">
            <w:pPr>
              <w:pStyle w:val="bezproreda-000469"/>
            </w:pPr>
            <w:r>
              <w:rPr>
                <w:rStyle w:val="zadanifontodlomka-000476"/>
              </w:rPr>
              <w:t xml:space="preserve">04 02 17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5C574C" w14:textId="77777777" w:rsidR="00EF4EE4" w:rsidRDefault="00EF4EE4">
            <w:pPr>
              <w:pStyle w:val="bezproreda-000469"/>
            </w:pPr>
            <w:r>
              <w:rPr>
                <w:rStyle w:val="zadanifontodlomka-000009"/>
              </w:rPr>
              <w:t>sredstva za bojenje i pigmenti, koji nisu navedeni pod 04 02 16*</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68DB083" w14:textId="77777777" w:rsidR="00EF4EE4" w:rsidRDefault="00EF4EE4">
            <w:pPr>
              <w:pStyle w:val="bezproreda-000469"/>
            </w:pPr>
            <w:r>
              <w:rPr>
                <w:rStyle w:val="zadanifontodlomka-000009"/>
              </w:rPr>
              <w:t>V8</w:t>
            </w:r>
            <w:r>
              <w:t xml:space="preserve"> </w:t>
            </w:r>
          </w:p>
        </w:tc>
      </w:tr>
      <w:tr w:rsidR="00EF4EE4" w14:paraId="1DE27E5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32EE72" w14:textId="77777777" w:rsidR="00EF4EE4" w:rsidRDefault="00EF4EE4">
            <w:pPr>
              <w:pStyle w:val="bezproreda-000469"/>
            </w:pPr>
            <w:r>
              <w:rPr>
                <w:rStyle w:val="zadanifontodlomka-000476"/>
              </w:rPr>
              <w:t xml:space="preserve">04 02 19*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F251C6" w14:textId="77777777" w:rsidR="00EF4EE4" w:rsidRDefault="00EF4EE4">
            <w:pPr>
              <w:pStyle w:val="bezproreda-000469"/>
            </w:pPr>
            <w:r>
              <w:rPr>
                <w:rStyle w:val="zadanifontodlomka-000009"/>
              </w:rPr>
              <w:t>muljevi od obrade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37E1E8" w14:textId="77777777" w:rsidR="00EF4EE4" w:rsidRDefault="00EF4EE4">
            <w:pPr>
              <w:pStyle w:val="bezproreda-000469"/>
            </w:pPr>
            <w:r>
              <w:rPr>
                <w:rStyle w:val="zadanifontodlomka-000009"/>
              </w:rPr>
              <w:t>V9</w:t>
            </w:r>
            <w:r>
              <w:t xml:space="preserve"> </w:t>
            </w:r>
          </w:p>
        </w:tc>
      </w:tr>
      <w:tr w:rsidR="00EF4EE4" w14:paraId="22C1E3B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15893A" w14:textId="77777777" w:rsidR="00EF4EE4" w:rsidRDefault="00EF4EE4">
            <w:pPr>
              <w:pStyle w:val="bezproreda-000469"/>
            </w:pPr>
            <w:r>
              <w:rPr>
                <w:rStyle w:val="zadanifontodlomka-000476"/>
              </w:rPr>
              <w:t xml:space="preserve">04 02 20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3E43B1" w14:textId="77777777" w:rsidR="00EF4EE4" w:rsidRDefault="00EF4EE4">
            <w:pPr>
              <w:pStyle w:val="bezproreda-000469"/>
            </w:pPr>
            <w:r>
              <w:rPr>
                <w:rStyle w:val="zadanifontodlomka-000009"/>
              </w:rPr>
              <w:t>muljevi od obrade efluenata na mjestu njihova nastanka, koji nisu navedeni pod 04 02 19*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B7E465" w14:textId="77777777" w:rsidR="00EF4EE4" w:rsidRDefault="00EF4EE4">
            <w:pPr>
              <w:pStyle w:val="bezproreda-000469"/>
            </w:pPr>
            <w:r>
              <w:rPr>
                <w:rStyle w:val="zadanifontodlomka-000009"/>
              </w:rPr>
              <w:t>V9</w:t>
            </w:r>
            <w:r>
              <w:t xml:space="preserve"> </w:t>
            </w:r>
          </w:p>
        </w:tc>
      </w:tr>
      <w:tr w:rsidR="00EF4EE4" w14:paraId="314DBB3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49A1FA" w14:textId="77777777" w:rsidR="00EF4EE4" w:rsidRDefault="00EF4EE4">
            <w:pPr>
              <w:pStyle w:val="bezproreda-000469"/>
            </w:pPr>
            <w:r>
              <w:rPr>
                <w:rStyle w:val="zadanifontodlomka-000476"/>
              </w:rPr>
              <w:t xml:space="preserve">04 02 21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D793AA" w14:textId="77777777" w:rsidR="00EF4EE4" w:rsidRDefault="00EF4EE4">
            <w:pPr>
              <w:pStyle w:val="bezproreda-000469"/>
            </w:pPr>
            <w:r>
              <w:rPr>
                <w:rStyle w:val="zadanifontodlomka-000009"/>
              </w:rPr>
              <w:t>otpad od neprerađenih tekstilnih vlakana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48C22A" w14:textId="77777777" w:rsidR="00EF4EE4" w:rsidRDefault="00EF4EE4">
            <w:pPr>
              <w:pStyle w:val="bezproreda-000469"/>
            </w:pPr>
            <w:r>
              <w:rPr>
                <w:rStyle w:val="zadanifontodlomka-000009"/>
              </w:rPr>
              <w:t>N</w:t>
            </w:r>
            <w:r>
              <w:t xml:space="preserve"> </w:t>
            </w:r>
          </w:p>
        </w:tc>
      </w:tr>
      <w:tr w:rsidR="00EF4EE4" w14:paraId="1F8A5CE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E134369" w14:textId="77777777" w:rsidR="00EF4EE4" w:rsidRDefault="00EF4EE4">
            <w:pPr>
              <w:pStyle w:val="bezproreda-000469"/>
            </w:pPr>
            <w:r>
              <w:rPr>
                <w:rStyle w:val="zadanifontodlomka-000476"/>
              </w:rPr>
              <w:t xml:space="preserve">04 02 22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40DC93F" w14:textId="77777777" w:rsidR="00EF4EE4" w:rsidRDefault="00EF4EE4">
            <w:pPr>
              <w:pStyle w:val="bezproreda-000469"/>
            </w:pPr>
            <w:r>
              <w:rPr>
                <w:rStyle w:val="zadanifontodlomka-000009"/>
              </w:rPr>
              <w:t>otpad od prerađenih tekstilnih vlakana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EE2EE8" w14:textId="77777777" w:rsidR="00EF4EE4" w:rsidRDefault="00EF4EE4">
            <w:pPr>
              <w:pStyle w:val="bezproreda-000469"/>
            </w:pPr>
            <w:r>
              <w:rPr>
                <w:rStyle w:val="zadanifontodlomka-000009"/>
              </w:rPr>
              <w:t>N</w:t>
            </w:r>
            <w:r>
              <w:t xml:space="preserve"> </w:t>
            </w:r>
          </w:p>
        </w:tc>
      </w:tr>
      <w:tr w:rsidR="00EF4EE4" w14:paraId="0AFDE34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1A4BCE" w14:textId="77777777" w:rsidR="00EF4EE4" w:rsidRDefault="00EF4EE4">
            <w:pPr>
              <w:pStyle w:val="bezproreda-000469"/>
            </w:pPr>
            <w:r>
              <w:rPr>
                <w:rStyle w:val="zadanifontodlomka-000476"/>
              </w:rPr>
              <w:t xml:space="preserve">04 02 99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DDAE16B"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06BFEE" w14:textId="77777777" w:rsidR="00EF4EE4" w:rsidRDefault="00EF4EE4">
            <w:pPr>
              <w:pStyle w:val="bezproreda-000469"/>
            </w:pPr>
            <w:r>
              <w:rPr>
                <w:rStyle w:val="zadanifontodlomka-000009"/>
              </w:rPr>
              <w:t>N</w:t>
            </w:r>
            <w:r>
              <w:t xml:space="preserve"> </w:t>
            </w:r>
          </w:p>
        </w:tc>
      </w:tr>
      <w:tr w:rsidR="00EF4EE4" w14:paraId="7834FD2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040DA1" w14:textId="77777777" w:rsidR="00EF4EE4" w:rsidRDefault="00EF4EE4">
            <w:pPr>
              <w:pStyle w:val="bezproreda-000469"/>
            </w:pPr>
            <w:r>
              <w:rPr>
                <w:rStyle w:val="zadanifontodlomka-000476"/>
              </w:rPr>
              <w:t xml:space="preserve">05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8BAB3C" w14:textId="77777777" w:rsidR="00EF4EE4" w:rsidRDefault="00EF4EE4">
            <w:pPr>
              <w:pStyle w:val="bezproreda-000469"/>
            </w:pPr>
            <w:r>
              <w:rPr>
                <w:rStyle w:val="zadanifontodlomka-000029"/>
              </w:rPr>
              <w:t xml:space="preserve">OTPAD OD RAFINIRANJA NAFTE, PROČIŠĆAVANJA PRIRODNOG PLINA I PIROLITIČKE OBRADE UGLJENA </w:t>
            </w:r>
          </w:p>
        </w:tc>
      </w:tr>
      <w:tr w:rsidR="00EF4EE4" w14:paraId="1B30864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E0B1A3" w14:textId="77777777" w:rsidR="00EF4EE4" w:rsidRDefault="00EF4EE4">
            <w:pPr>
              <w:pStyle w:val="bezproreda-000469"/>
            </w:pPr>
            <w:r>
              <w:rPr>
                <w:rStyle w:val="zadanifontodlomka-000476"/>
              </w:rPr>
              <w:t xml:space="preserve">05 01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0B866A" w14:textId="77777777" w:rsidR="00EF4EE4" w:rsidRDefault="00EF4EE4">
            <w:pPr>
              <w:pStyle w:val="bezproreda-000469"/>
            </w:pPr>
            <w:r>
              <w:rPr>
                <w:rStyle w:val="zadanifontodlomka-000029"/>
              </w:rPr>
              <w:t xml:space="preserve">otpad od rafiniranja nafte </w:t>
            </w:r>
          </w:p>
        </w:tc>
      </w:tr>
      <w:tr w:rsidR="00EF4EE4" w14:paraId="459EBCF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9CD9C4" w14:textId="77777777" w:rsidR="00EF4EE4" w:rsidRDefault="00EF4EE4">
            <w:pPr>
              <w:pStyle w:val="bezproreda-000469"/>
            </w:pPr>
            <w:r>
              <w:rPr>
                <w:rStyle w:val="zadanifontodlomka-000476"/>
              </w:rPr>
              <w:t xml:space="preserve">05 01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5B0AF9" w14:textId="77777777" w:rsidR="00EF4EE4" w:rsidRDefault="00EF4EE4">
            <w:pPr>
              <w:pStyle w:val="bezproreda-000469"/>
            </w:pPr>
            <w:r>
              <w:rPr>
                <w:rStyle w:val="zadanifontodlomka-000009"/>
              </w:rPr>
              <w:t>muljevi od odsoljavanja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2C0B2F8" w14:textId="77777777" w:rsidR="00EF4EE4" w:rsidRDefault="00EF4EE4">
            <w:pPr>
              <w:pStyle w:val="bezproreda-000469"/>
            </w:pPr>
            <w:r>
              <w:rPr>
                <w:rStyle w:val="zadanifontodlomka-000009"/>
              </w:rPr>
              <w:t>O4</w:t>
            </w:r>
            <w:r>
              <w:t xml:space="preserve"> </w:t>
            </w:r>
          </w:p>
        </w:tc>
      </w:tr>
      <w:tr w:rsidR="00EF4EE4" w14:paraId="208A50B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C54180" w14:textId="77777777" w:rsidR="00EF4EE4" w:rsidRDefault="00EF4EE4">
            <w:pPr>
              <w:pStyle w:val="bezproreda-000469"/>
            </w:pPr>
            <w:r>
              <w:rPr>
                <w:rStyle w:val="zadanifontodlomka-000476"/>
              </w:rPr>
              <w:t xml:space="preserve">05 01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6EB48D" w14:textId="77777777" w:rsidR="00EF4EE4" w:rsidRDefault="00EF4EE4">
            <w:pPr>
              <w:pStyle w:val="bezproreda-000469"/>
            </w:pPr>
            <w:r>
              <w:rPr>
                <w:rStyle w:val="zadanifontodlomka-000009"/>
              </w:rPr>
              <w:t>muljevi sa dna spremnika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11522C" w14:textId="77777777" w:rsidR="00EF4EE4" w:rsidRDefault="00EF4EE4">
            <w:pPr>
              <w:pStyle w:val="bezproreda-000469"/>
            </w:pPr>
            <w:r>
              <w:rPr>
                <w:rStyle w:val="zadanifontodlomka-000009"/>
              </w:rPr>
              <w:t>O4</w:t>
            </w:r>
            <w:r>
              <w:t xml:space="preserve"> </w:t>
            </w:r>
          </w:p>
        </w:tc>
      </w:tr>
      <w:tr w:rsidR="00EF4EE4" w14:paraId="346BC2E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47DB3D" w14:textId="77777777" w:rsidR="00EF4EE4" w:rsidRDefault="00EF4EE4">
            <w:pPr>
              <w:pStyle w:val="bezproreda-000469"/>
            </w:pPr>
            <w:r>
              <w:rPr>
                <w:rStyle w:val="zadanifontodlomka-000476"/>
              </w:rPr>
              <w:t xml:space="preserve">05 01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B2B409" w14:textId="77777777" w:rsidR="00EF4EE4" w:rsidRDefault="00EF4EE4">
            <w:pPr>
              <w:pStyle w:val="bezproreda-000469"/>
            </w:pPr>
            <w:r>
              <w:rPr>
                <w:rStyle w:val="zadanifontodlomka-000009"/>
              </w:rPr>
              <w:t>kiseli muljevi iz alkilacije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B1A74B" w14:textId="77777777" w:rsidR="00EF4EE4" w:rsidRDefault="00EF4EE4">
            <w:pPr>
              <w:pStyle w:val="bezproreda-000469"/>
            </w:pPr>
            <w:r>
              <w:rPr>
                <w:rStyle w:val="zadanifontodlomka-000009"/>
              </w:rPr>
              <w:t>O4</w:t>
            </w:r>
            <w:r>
              <w:t xml:space="preserve"> </w:t>
            </w:r>
          </w:p>
        </w:tc>
      </w:tr>
      <w:tr w:rsidR="00EF4EE4" w14:paraId="6E0DDDB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21363E" w14:textId="77777777" w:rsidR="00EF4EE4" w:rsidRDefault="00EF4EE4">
            <w:pPr>
              <w:pStyle w:val="bezproreda-000469"/>
            </w:pPr>
            <w:r>
              <w:rPr>
                <w:rStyle w:val="zadanifontodlomka-000476"/>
              </w:rPr>
              <w:t xml:space="preserve">05 01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2ABAF3" w14:textId="77777777" w:rsidR="00EF4EE4" w:rsidRDefault="00EF4EE4">
            <w:pPr>
              <w:pStyle w:val="bezproreda-000469"/>
            </w:pPr>
            <w:r>
              <w:rPr>
                <w:rStyle w:val="zadanifontodlomka-000009"/>
              </w:rPr>
              <w:t>razlivena nafta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52A843" w14:textId="77777777" w:rsidR="00EF4EE4" w:rsidRDefault="00EF4EE4">
            <w:pPr>
              <w:pStyle w:val="bezproreda-000469"/>
            </w:pPr>
            <w:r>
              <w:rPr>
                <w:rStyle w:val="zadanifontodlomka-000009"/>
              </w:rPr>
              <w:t>O4</w:t>
            </w:r>
            <w:r>
              <w:t xml:space="preserve"> </w:t>
            </w:r>
          </w:p>
        </w:tc>
      </w:tr>
      <w:tr w:rsidR="00EF4EE4" w14:paraId="6F7CADE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FFAB58" w14:textId="77777777" w:rsidR="00EF4EE4" w:rsidRDefault="00EF4EE4">
            <w:pPr>
              <w:pStyle w:val="bezproreda-000469"/>
            </w:pPr>
            <w:r>
              <w:rPr>
                <w:rStyle w:val="zadanifontodlomka-000476"/>
              </w:rPr>
              <w:t xml:space="preserve">05 01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F5D1E2A" w14:textId="77777777" w:rsidR="00EF4EE4" w:rsidRDefault="00EF4EE4">
            <w:pPr>
              <w:pStyle w:val="bezproreda-000469"/>
            </w:pPr>
            <w:r>
              <w:rPr>
                <w:rStyle w:val="zadanifontodlomka-000009"/>
              </w:rPr>
              <w:t>zauljeni muljevi od održavanja postrojenja i opreme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5B313D" w14:textId="77777777" w:rsidR="00EF4EE4" w:rsidRDefault="00EF4EE4">
            <w:pPr>
              <w:pStyle w:val="bezproreda-000469"/>
            </w:pPr>
            <w:r>
              <w:rPr>
                <w:rStyle w:val="zadanifontodlomka-000009"/>
              </w:rPr>
              <w:t>O4</w:t>
            </w:r>
            <w:r>
              <w:t xml:space="preserve"> </w:t>
            </w:r>
          </w:p>
        </w:tc>
      </w:tr>
      <w:tr w:rsidR="00EF4EE4" w14:paraId="0BA9725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2942DA" w14:textId="77777777" w:rsidR="00EF4EE4" w:rsidRDefault="00EF4EE4">
            <w:pPr>
              <w:pStyle w:val="bezproreda-000469"/>
            </w:pPr>
            <w:r>
              <w:rPr>
                <w:rStyle w:val="zadanifontodlomka-000476"/>
              </w:rPr>
              <w:t xml:space="preserve">05 01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F67272" w14:textId="77777777" w:rsidR="00EF4EE4" w:rsidRDefault="00EF4EE4">
            <w:pPr>
              <w:pStyle w:val="bezproreda-000469"/>
            </w:pPr>
            <w:r>
              <w:rPr>
                <w:rStyle w:val="zadanifontodlomka-000009"/>
              </w:rPr>
              <w:t>kiseli katrani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9163AB" w14:textId="77777777" w:rsidR="00EF4EE4" w:rsidRDefault="00EF4EE4">
            <w:pPr>
              <w:pStyle w:val="bezproreda-000469"/>
            </w:pPr>
            <w:r>
              <w:rPr>
                <w:rStyle w:val="zadanifontodlomka-000009"/>
              </w:rPr>
              <w:t>O4</w:t>
            </w:r>
            <w:r>
              <w:t xml:space="preserve"> </w:t>
            </w:r>
          </w:p>
        </w:tc>
      </w:tr>
      <w:tr w:rsidR="00EF4EE4" w14:paraId="732E861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931CB5" w14:textId="77777777" w:rsidR="00EF4EE4" w:rsidRDefault="00EF4EE4">
            <w:pPr>
              <w:pStyle w:val="bezproreda-000469"/>
            </w:pPr>
            <w:r>
              <w:rPr>
                <w:rStyle w:val="zadanifontodlomka-000476"/>
              </w:rPr>
              <w:t xml:space="preserve">05 01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C14E0D" w14:textId="77777777" w:rsidR="00EF4EE4" w:rsidRDefault="00EF4EE4">
            <w:pPr>
              <w:pStyle w:val="bezproreda-000469"/>
            </w:pPr>
            <w:r>
              <w:rPr>
                <w:rStyle w:val="zadanifontodlomka-000009"/>
              </w:rPr>
              <w:t>ostali katrani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DC4421" w14:textId="77777777" w:rsidR="00EF4EE4" w:rsidRDefault="00EF4EE4">
            <w:pPr>
              <w:pStyle w:val="bezproreda-000469"/>
            </w:pPr>
            <w:r>
              <w:rPr>
                <w:rStyle w:val="zadanifontodlomka-000009"/>
              </w:rPr>
              <w:t>O4</w:t>
            </w:r>
            <w:r>
              <w:t xml:space="preserve"> </w:t>
            </w:r>
          </w:p>
        </w:tc>
      </w:tr>
      <w:tr w:rsidR="00EF4EE4" w14:paraId="2C8C758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DC2ED3" w14:textId="77777777" w:rsidR="00EF4EE4" w:rsidRDefault="00EF4EE4">
            <w:pPr>
              <w:pStyle w:val="bezproreda-000469"/>
            </w:pPr>
            <w:r>
              <w:rPr>
                <w:rStyle w:val="zadanifontodlomka-000476"/>
              </w:rPr>
              <w:lastRenderedPageBreak/>
              <w:t xml:space="preserve">05 01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FD2D4B" w14:textId="77777777" w:rsidR="00EF4EE4" w:rsidRDefault="00EF4EE4">
            <w:pPr>
              <w:pStyle w:val="bezproreda-000469"/>
            </w:pPr>
            <w:r>
              <w:rPr>
                <w:rStyle w:val="zadanifontodlomka-000009"/>
              </w:rPr>
              <w:t>muljevi od obrade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BF6B84" w14:textId="77777777" w:rsidR="00EF4EE4" w:rsidRDefault="00EF4EE4">
            <w:pPr>
              <w:pStyle w:val="bezproreda-000469"/>
            </w:pPr>
            <w:r>
              <w:rPr>
                <w:rStyle w:val="zadanifontodlomka-000009"/>
              </w:rPr>
              <w:t>V10</w:t>
            </w:r>
            <w:r>
              <w:t xml:space="preserve"> </w:t>
            </w:r>
          </w:p>
        </w:tc>
      </w:tr>
      <w:tr w:rsidR="00EF4EE4" w14:paraId="2B7CF03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38690D2" w14:textId="77777777" w:rsidR="00EF4EE4" w:rsidRDefault="00EF4EE4">
            <w:pPr>
              <w:pStyle w:val="bezproreda-000469"/>
            </w:pPr>
            <w:r>
              <w:rPr>
                <w:rStyle w:val="zadanifontodlomka-000476"/>
              </w:rPr>
              <w:t xml:space="preserve">05 01 10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6E7FA8" w14:textId="77777777" w:rsidR="00EF4EE4" w:rsidRDefault="00EF4EE4">
            <w:pPr>
              <w:pStyle w:val="bezproreda-000469"/>
            </w:pPr>
            <w:r>
              <w:rPr>
                <w:rStyle w:val="zadanifontodlomka-000009"/>
              </w:rPr>
              <w:t>muljevi od obrade efluenata na mjestu njihova nastanka, koji nisu navedeni pod 05 01 09*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6245927" w14:textId="77777777" w:rsidR="00EF4EE4" w:rsidRDefault="00EF4EE4">
            <w:pPr>
              <w:pStyle w:val="bezproreda-000469"/>
            </w:pPr>
            <w:r>
              <w:rPr>
                <w:rStyle w:val="zadanifontodlomka-000009"/>
              </w:rPr>
              <w:t>V10</w:t>
            </w:r>
            <w:r>
              <w:t xml:space="preserve"> </w:t>
            </w:r>
          </w:p>
        </w:tc>
      </w:tr>
      <w:tr w:rsidR="00EF4EE4" w14:paraId="217BF50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18D0B6" w14:textId="77777777" w:rsidR="00EF4EE4" w:rsidRDefault="00EF4EE4">
            <w:pPr>
              <w:pStyle w:val="bezproreda-000469"/>
            </w:pPr>
            <w:r>
              <w:rPr>
                <w:rStyle w:val="zadanifontodlomka-000476"/>
              </w:rPr>
              <w:t xml:space="preserve">05 01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0BC8AF" w14:textId="77777777" w:rsidR="00EF4EE4" w:rsidRDefault="00EF4EE4">
            <w:pPr>
              <w:pStyle w:val="bezproreda-000469"/>
            </w:pPr>
            <w:r>
              <w:rPr>
                <w:rStyle w:val="zadanifontodlomka-000009"/>
              </w:rPr>
              <w:t>otpad od čišćenja goriva lužinama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1EB113" w14:textId="77777777" w:rsidR="00EF4EE4" w:rsidRDefault="00EF4EE4">
            <w:pPr>
              <w:pStyle w:val="bezproreda-000469"/>
            </w:pPr>
            <w:r>
              <w:rPr>
                <w:rStyle w:val="zadanifontodlomka-000009"/>
              </w:rPr>
              <w:t>O4</w:t>
            </w:r>
            <w:r>
              <w:t xml:space="preserve"> </w:t>
            </w:r>
          </w:p>
        </w:tc>
      </w:tr>
      <w:tr w:rsidR="00EF4EE4" w14:paraId="4D5D3D0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73E031" w14:textId="77777777" w:rsidR="00EF4EE4" w:rsidRDefault="00EF4EE4">
            <w:pPr>
              <w:pStyle w:val="bezproreda-000469"/>
            </w:pPr>
            <w:r>
              <w:rPr>
                <w:rStyle w:val="zadanifontodlomka-000476"/>
              </w:rPr>
              <w:t xml:space="preserve">05 01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6C78B1" w14:textId="77777777" w:rsidR="00EF4EE4" w:rsidRDefault="00EF4EE4">
            <w:pPr>
              <w:pStyle w:val="bezproreda-000469"/>
            </w:pPr>
            <w:r>
              <w:rPr>
                <w:rStyle w:val="zadanifontodlomka-000009"/>
              </w:rPr>
              <w:t>ulja koja sadrže kiseline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75EDD51" w14:textId="77777777" w:rsidR="00EF4EE4" w:rsidRDefault="00EF4EE4">
            <w:pPr>
              <w:pStyle w:val="bezproreda-000469"/>
            </w:pPr>
            <w:r>
              <w:rPr>
                <w:rStyle w:val="zadanifontodlomka-000009"/>
              </w:rPr>
              <w:t>O5</w:t>
            </w:r>
            <w:r>
              <w:t xml:space="preserve"> </w:t>
            </w:r>
          </w:p>
        </w:tc>
      </w:tr>
      <w:tr w:rsidR="00EF4EE4" w14:paraId="6BF88DD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FBE049" w14:textId="77777777" w:rsidR="00EF4EE4" w:rsidRDefault="00EF4EE4">
            <w:pPr>
              <w:pStyle w:val="bezproreda-000469"/>
            </w:pPr>
            <w:r>
              <w:rPr>
                <w:rStyle w:val="zadanifontodlomka-000476"/>
              </w:rPr>
              <w:t xml:space="preserve">05 01 13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5D80BB7" w14:textId="77777777" w:rsidR="00EF4EE4" w:rsidRDefault="00EF4EE4">
            <w:pPr>
              <w:pStyle w:val="bezproreda-000469"/>
            </w:pPr>
            <w:r>
              <w:rPr>
                <w:rStyle w:val="zadanifontodlomka-000009"/>
              </w:rPr>
              <w:t>muljevi od napojne vode za kotlove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4631FD" w14:textId="77777777" w:rsidR="00EF4EE4" w:rsidRDefault="00EF4EE4">
            <w:pPr>
              <w:pStyle w:val="bezproreda-000469"/>
            </w:pPr>
            <w:r>
              <w:rPr>
                <w:rStyle w:val="zadanifontodlomka-000009"/>
              </w:rPr>
              <w:t>N</w:t>
            </w:r>
            <w:r>
              <w:t xml:space="preserve"> </w:t>
            </w:r>
          </w:p>
        </w:tc>
      </w:tr>
      <w:tr w:rsidR="00EF4EE4" w14:paraId="2C4555F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65CC77" w14:textId="77777777" w:rsidR="00EF4EE4" w:rsidRDefault="00EF4EE4">
            <w:pPr>
              <w:pStyle w:val="bezproreda-000469"/>
            </w:pPr>
            <w:r>
              <w:rPr>
                <w:rStyle w:val="zadanifontodlomka-000476"/>
              </w:rPr>
              <w:t xml:space="preserve">05 01 14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61D1F7" w14:textId="77777777" w:rsidR="00EF4EE4" w:rsidRDefault="00EF4EE4">
            <w:pPr>
              <w:pStyle w:val="bezproreda-000469"/>
            </w:pPr>
            <w:r>
              <w:rPr>
                <w:rStyle w:val="zadanifontodlomka-000009"/>
              </w:rPr>
              <w:t>otpad iz rashladnih stupova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0C0B74F" w14:textId="77777777" w:rsidR="00EF4EE4" w:rsidRDefault="00EF4EE4">
            <w:pPr>
              <w:pStyle w:val="bezproreda-000469"/>
            </w:pPr>
            <w:r>
              <w:rPr>
                <w:rStyle w:val="zadanifontodlomka-000009"/>
              </w:rPr>
              <w:t>N</w:t>
            </w:r>
            <w:r>
              <w:t xml:space="preserve"> </w:t>
            </w:r>
          </w:p>
        </w:tc>
      </w:tr>
      <w:tr w:rsidR="00EF4EE4" w14:paraId="6A79DB6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FF15AE" w14:textId="77777777" w:rsidR="00EF4EE4" w:rsidRDefault="00EF4EE4">
            <w:pPr>
              <w:pStyle w:val="bezproreda-000469"/>
            </w:pPr>
            <w:r>
              <w:rPr>
                <w:rStyle w:val="zadanifontodlomka-000476"/>
              </w:rPr>
              <w:t xml:space="preserve">05 01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EF9C37" w14:textId="77777777" w:rsidR="00EF4EE4" w:rsidRDefault="00EF4EE4">
            <w:pPr>
              <w:pStyle w:val="bezproreda-000469"/>
            </w:pPr>
            <w:r>
              <w:rPr>
                <w:rStyle w:val="zadanifontodlomka-000009"/>
              </w:rPr>
              <w:t>istrošena glina za filtraciju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48A1F4" w14:textId="77777777" w:rsidR="00EF4EE4" w:rsidRDefault="00EF4EE4">
            <w:pPr>
              <w:pStyle w:val="bezproreda-000469"/>
            </w:pPr>
            <w:r>
              <w:rPr>
                <w:rStyle w:val="zadanifontodlomka-000009"/>
              </w:rPr>
              <w:t>O4</w:t>
            </w:r>
            <w:r>
              <w:t xml:space="preserve"> </w:t>
            </w:r>
          </w:p>
        </w:tc>
      </w:tr>
      <w:tr w:rsidR="00EF4EE4" w14:paraId="23B554B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E3602D" w14:textId="77777777" w:rsidR="00EF4EE4" w:rsidRDefault="00EF4EE4">
            <w:pPr>
              <w:pStyle w:val="bezproreda-000469"/>
            </w:pPr>
            <w:r>
              <w:rPr>
                <w:rStyle w:val="zadanifontodlomka-000476"/>
              </w:rPr>
              <w:t xml:space="preserve">05 01 16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0ED830D" w14:textId="77777777" w:rsidR="00EF4EE4" w:rsidRDefault="00EF4EE4">
            <w:pPr>
              <w:pStyle w:val="bezproreda-000469"/>
            </w:pPr>
            <w:r>
              <w:rPr>
                <w:rStyle w:val="zadanifontodlomka-000009"/>
              </w:rPr>
              <w:t>otpad koji sadrži sumpor iz procesa odsumporavanja nafte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C9685C" w14:textId="77777777" w:rsidR="00EF4EE4" w:rsidRDefault="00EF4EE4">
            <w:pPr>
              <w:pStyle w:val="bezproreda-000469"/>
            </w:pPr>
            <w:r>
              <w:rPr>
                <w:rStyle w:val="zadanifontodlomka-000009"/>
              </w:rPr>
              <w:t>N</w:t>
            </w:r>
            <w:r>
              <w:t xml:space="preserve"> </w:t>
            </w:r>
          </w:p>
        </w:tc>
      </w:tr>
      <w:tr w:rsidR="00EF4EE4" w14:paraId="4C5B9B6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7F81EF" w14:textId="77777777" w:rsidR="00EF4EE4" w:rsidRDefault="00EF4EE4">
            <w:pPr>
              <w:pStyle w:val="bezproreda-000469"/>
            </w:pPr>
            <w:r>
              <w:rPr>
                <w:rStyle w:val="zadanifontodlomka-000476"/>
              </w:rPr>
              <w:t xml:space="preserve">05 01 17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A8BA63" w14:textId="77777777" w:rsidR="00EF4EE4" w:rsidRDefault="00EF4EE4">
            <w:pPr>
              <w:pStyle w:val="bezproreda-000469"/>
            </w:pPr>
            <w:r>
              <w:rPr>
                <w:rStyle w:val="zadanifontodlomka-000009"/>
              </w:rPr>
              <w:t>bitumen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0035EE0" w14:textId="77777777" w:rsidR="00EF4EE4" w:rsidRDefault="00EF4EE4">
            <w:pPr>
              <w:pStyle w:val="bezproreda-000469"/>
            </w:pPr>
            <w:r>
              <w:rPr>
                <w:rStyle w:val="zadanifontodlomka-000009"/>
              </w:rPr>
              <w:t>N</w:t>
            </w:r>
            <w:r>
              <w:t xml:space="preserve"> </w:t>
            </w:r>
          </w:p>
        </w:tc>
      </w:tr>
      <w:tr w:rsidR="00EF4EE4" w14:paraId="41A777B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65AB23" w14:textId="77777777" w:rsidR="00EF4EE4" w:rsidRDefault="00EF4EE4">
            <w:pPr>
              <w:pStyle w:val="bezproreda-000469"/>
            </w:pPr>
            <w:r>
              <w:rPr>
                <w:rStyle w:val="zadanifontodlomka-000476"/>
              </w:rPr>
              <w:t xml:space="preserve">05 01 99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634D0E"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900F4A" w14:textId="77777777" w:rsidR="00EF4EE4" w:rsidRDefault="00EF4EE4">
            <w:pPr>
              <w:pStyle w:val="bezproreda-000469"/>
            </w:pPr>
            <w:r>
              <w:rPr>
                <w:rStyle w:val="zadanifontodlomka-000009"/>
              </w:rPr>
              <w:t>N</w:t>
            </w:r>
            <w:r>
              <w:t xml:space="preserve"> </w:t>
            </w:r>
          </w:p>
        </w:tc>
      </w:tr>
      <w:tr w:rsidR="00EF4EE4" w14:paraId="326D5C5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A8FF59" w14:textId="77777777" w:rsidR="00EF4EE4" w:rsidRDefault="00EF4EE4">
            <w:pPr>
              <w:pStyle w:val="bezproreda-000469"/>
            </w:pPr>
            <w:r>
              <w:rPr>
                <w:rStyle w:val="zadanifontodlomka-000476"/>
              </w:rPr>
              <w:t xml:space="preserve">05 06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58DEEE" w14:textId="77777777" w:rsidR="00EF4EE4" w:rsidRDefault="00EF4EE4">
            <w:pPr>
              <w:pStyle w:val="bezproreda-000469"/>
            </w:pPr>
            <w:r>
              <w:rPr>
                <w:rStyle w:val="zadanifontodlomka-000029"/>
              </w:rPr>
              <w:t xml:space="preserve">otpad od pirolitičke obrade ugljena </w:t>
            </w:r>
          </w:p>
        </w:tc>
      </w:tr>
      <w:tr w:rsidR="00EF4EE4" w14:paraId="2E971D4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87CC755" w14:textId="77777777" w:rsidR="00EF4EE4" w:rsidRDefault="00EF4EE4">
            <w:pPr>
              <w:pStyle w:val="bezproreda-000469"/>
            </w:pPr>
            <w:r>
              <w:rPr>
                <w:rStyle w:val="zadanifontodlomka-000476"/>
              </w:rPr>
              <w:t xml:space="preserve">05 06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F7CB2A" w14:textId="77777777" w:rsidR="00EF4EE4" w:rsidRDefault="00EF4EE4">
            <w:pPr>
              <w:pStyle w:val="bezproreda-000469"/>
            </w:pPr>
            <w:r>
              <w:rPr>
                <w:rStyle w:val="zadanifontodlomka-000009"/>
              </w:rPr>
              <w:t>kiseli katrani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E39E872" w14:textId="77777777" w:rsidR="00EF4EE4" w:rsidRDefault="00EF4EE4">
            <w:pPr>
              <w:pStyle w:val="bezproreda-000469"/>
            </w:pPr>
            <w:r>
              <w:rPr>
                <w:rStyle w:val="zadanifontodlomka-000009"/>
              </w:rPr>
              <w:t>O6</w:t>
            </w:r>
            <w:r>
              <w:t xml:space="preserve"> </w:t>
            </w:r>
          </w:p>
        </w:tc>
      </w:tr>
      <w:tr w:rsidR="00EF4EE4" w14:paraId="25A5647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4A1729" w14:textId="77777777" w:rsidR="00EF4EE4" w:rsidRDefault="00EF4EE4">
            <w:pPr>
              <w:pStyle w:val="bezproreda-000469"/>
            </w:pPr>
            <w:r>
              <w:rPr>
                <w:rStyle w:val="zadanifontodlomka-000476"/>
              </w:rPr>
              <w:t xml:space="preserve">05 06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6763DA" w14:textId="77777777" w:rsidR="00EF4EE4" w:rsidRDefault="00EF4EE4">
            <w:pPr>
              <w:pStyle w:val="bezproreda-000469"/>
            </w:pPr>
            <w:r>
              <w:rPr>
                <w:rStyle w:val="zadanifontodlomka-000009"/>
              </w:rPr>
              <w:t>ostali katrani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6E61AA" w14:textId="77777777" w:rsidR="00EF4EE4" w:rsidRDefault="00EF4EE4">
            <w:pPr>
              <w:pStyle w:val="bezproreda-000469"/>
            </w:pPr>
            <w:r>
              <w:rPr>
                <w:rStyle w:val="zadanifontodlomka-000009"/>
              </w:rPr>
              <w:t>O4</w:t>
            </w:r>
            <w:r>
              <w:t xml:space="preserve"> </w:t>
            </w:r>
          </w:p>
        </w:tc>
      </w:tr>
      <w:tr w:rsidR="00EF4EE4" w14:paraId="1074748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0BFB6D" w14:textId="77777777" w:rsidR="00EF4EE4" w:rsidRDefault="00EF4EE4">
            <w:pPr>
              <w:pStyle w:val="bezproreda-000469"/>
            </w:pPr>
            <w:r>
              <w:rPr>
                <w:rStyle w:val="zadanifontodlomka-000476"/>
              </w:rPr>
              <w:t xml:space="preserve">05 06 04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7B973E7" w14:textId="77777777" w:rsidR="00EF4EE4" w:rsidRDefault="00EF4EE4">
            <w:pPr>
              <w:pStyle w:val="bezproreda-000469"/>
            </w:pPr>
            <w:r>
              <w:rPr>
                <w:rStyle w:val="zadanifontodlomka-000009"/>
              </w:rPr>
              <w:t>otpad iz rashladnih stupova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0A04B45" w14:textId="77777777" w:rsidR="00EF4EE4" w:rsidRDefault="00EF4EE4">
            <w:pPr>
              <w:pStyle w:val="bezproreda-000469"/>
            </w:pPr>
            <w:r>
              <w:rPr>
                <w:rStyle w:val="zadanifontodlomka-000009"/>
              </w:rPr>
              <w:t>N</w:t>
            </w:r>
            <w:r>
              <w:t xml:space="preserve"> </w:t>
            </w:r>
          </w:p>
        </w:tc>
      </w:tr>
      <w:tr w:rsidR="00EF4EE4" w14:paraId="345E2C2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A820EF" w14:textId="77777777" w:rsidR="00EF4EE4" w:rsidRDefault="00EF4EE4">
            <w:pPr>
              <w:pStyle w:val="bezproreda-000469"/>
            </w:pPr>
            <w:r>
              <w:rPr>
                <w:rStyle w:val="zadanifontodlomka-000476"/>
              </w:rPr>
              <w:t xml:space="preserve">05 06 99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045740"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9417B5" w14:textId="77777777" w:rsidR="00EF4EE4" w:rsidRDefault="00EF4EE4">
            <w:pPr>
              <w:pStyle w:val="bezproreda-000469"/>
            </w:pPr>
            <w:r>
              <w:rPr>
                <w:rStyle w:val="zadanifontodlomka-000009"/>
              </w:rPr>
              <w:t>N</w:t>
            </w:r>
            <w:r>
              <w:t xml:space="preserve"> </w:t>
            </w:r>
          </w:p>
        </w:tc>
      </w:tr>
      <w:tr w:rsidR="00EF4EE4" w14:paraId="726A751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CFE2BB" w14:textId="77777777" w:rsidR="00EF4EE4" w:rsidRDefault="00EF4EE4">
            <w:pPr>
              <w:pStyle w:val="bezproreda-000469"/>
            </w:pPr>
            <w:r>
              <w:rPr>
                <w:rStyle w:val="zadanifontodlomka-000476"/>
              </w:rPr>
              <w:t xml:space="preserve">05 07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39D343" w14:textId="77777777" w:rsidR="00EF4EE4" w:rsidRDefault="00EF4EE4">
            <w:pPr>
              <w:pStyle w:val="bezproreda-000469"/>
            </w:pPr>
            <w:r>
              <w:rPr>
                <w:rStyle w:val="zadanifontodlomka-000029"/>
              </w:rPr>
              <w:t xml:space="preserve">otpad od pročišćavanja i transporta prirodnog plina </w:t>
            </w:r>
          </w:p>
        </w:tc>
      </w:tr>
      <w:tr w:rsidR="00EF4EE4" w14:paraId="7F008D3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1A3B88" w14:textId="77777777" w:rsidR="00EF4EE4" w:rsidRDefault="00EF4EE4">
            <w:pPr>
              <w:pStyle w:val="bezproreda-000469"/>
            </w:pPr>
            <w:r>
              <w:rPr>
                <w:rStyle w:val="zadanifontodlomka-000476"/>
              </w:rPr>
              <w:t xml:space="preserve">05 07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6AC451" w14:textId="77777777" w:rsidR="00EF4EE4" w:rsidRDefault="00EF4EE4">
            <w:pPr>
              <w:pStyle w:val="bezproreda-000469"/>
            </w:pPr>
            <w:r>
              <w:rPr>
                <w:rStyle w:val="zadanifontodlomka-000009"/>
              </w:rPr>
              <w:t>otpad koji sadrži živu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FA57A0" w14:textId="77777777" w:rsidR="00EF4EE4" w:rsidRDefault="00EF4EE4">
            <w:pPr>
              <w:pStyle w:val="bezproreda-000469"/>
            </w:pPr>
            <w:r>
              <w:rPr>
                <w:rStyle w:val="zadanifontodlomka-000009"/>
              </w:rPr>
              <w:t>O7</w:t>
            </w:r>
            <w:r>
              <w:t xml:space="preserve"> </w:t>
            </w:r>
          </w:p>
        </w:tc>
      </w:tr>
      <w:tr w:rsidR="00EF4EE4" w14:paraId="5114FC3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371727" w14:textId="77777777" w:rsidR="00EF4EE4" w:rsidRDefault="00EF4EE4">
            <w:pPr>
              <w:pStyle w:val="bezproreda-000469"/>
            </w:pPr>
            <w:r>
              <w:rPr>
                <w:rStyle w:val="zadanifontodlomka-000476"/>
              </w:rPr>
              <w:t xml:space="preserve">05 07 02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38023CA" w14:textId="77777777" w:rsidR="00EF4EE4" w:rsidRDefault="00EF4EE4">
            <w:pPr>
              <w:pStyle w:val="bezproreda-000469"/>
            </w:pPr>
            <w:r>
              <w:rPr>
                <w:rStyle w:val="zadanifontodlomka-000009"/>
              </w:rPr>
              <w:t>otpad koji sadrži sumpor</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E9B015" w14:textId="77777777" w:rsidR="00EF4EE4" w:rsidRDefault="00EF4EE4">
            <w:pPr>
              <w:pStyle w:val="bezproreda-000469"/>
            </w:pPr>
            <w:r>
              <w:rPr>
                <w:rStyle w:val="zadanifontodlomka-000009"/>
              </w:rPr>
              <w:t>N</w:t>
            </w:r>
            <w:r>
              <w:t xml:space="preserve"> </w:t>
            </w:r>
          </w:p>
        </w:tc>
      </w:tr>
      <w:tr w:rsidR="00EF4EE4" w14:paraId="10941C6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1C4A48" w14:textId="77777777" w:rsidR="00EF4EE4" w:rsidRDefault="00EF4EE4">
            <w:pPr>
              <w:pStyle w:val="bezproreda-000469"/>
            </w:pPr>
            <w:r>
              <w:rPr>
                <w:rStyle w:val="zadanifontodlomka-000476"/>
              </w:rPr>
              <w:t xml:space="preserve">05 07 99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5A7B82"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40EB69" w14:textId="77777777" w:rsidR="00EF4EE4" w:rsidRDefault="00EF4EE4">
            <w:pPr>
              <w:pStyle w:val="bezproreda-000469"/>
            </w:pPr>
            <w:r>
              <w:rPr>
                <w:rStyle w:val="zadanifontodlomka-000009"/>
              </w:rPr>
              <w:t>N</w:t>
            </w:r>
            <w:r>
              <w:t xml:space="preserve"> </w:t>
            </w:r>
          </w:p>
        </w:tc>
      </w:tr>
      <w:tr w:rsidR="00EF4EE4" w14:paraId="313D191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123545" w14:textId="77777777" w:rsidR="00EF4EE4" w:rsidRDefault="00EF4EE4">
            <w:pPr>
              <w:pStyle w:val="bezproreda-000469"/>
            </w:pPr>
            <w:r>
              <w:rPr>
                <w:rStyle w:val="zadanifontodlomka-000476"/>
              </w:rPr>
              <w:t xml:space="preserve">06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926517" w14:textId="77777777" w:rsidR="00EF4EE4" w:rsidRDefault="00EF4EE4">
            <w:pPr>
              <w:pStyle w:val="bezproreda-000469"/>
            </w:pPr>
            <w:r>
              <w:rPr>
                <w:rStyle w:val="zadanifontodlomka-000029"/>
              </w:rPr>
              <w:t xml:space="preserve">OTPAD IZ ANORGANSKIH KEMIJSKIH PROCESA </w:t>
            </w:r>
          </w:p>
        </w:tc>
      </w:tr>
      <w:tr w:rsidR="00EF4EE4" w14:paraId="4547C90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F788BB" w14:textId="77777777" w:rsidR="00EF4EE4" w:rsidRDefault="00EF4EE4">
            <w:pPr>
              <w:pStyle w:val="bezproreda-000469"/>
            </w:pPr>
            <w:r>
              <w:rPr>
                <w:rStyle w:val="zadanifontodlomka-000476"/>
              </w:rPr>
              <w:t xml:space="preserve">06 01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452276" w14:textId="77777777" w:rsidR="00EF4EE4" w:rsidRDefault="00EF4EE4">
            <w:pPr>
              <w:pStyle w:val="bezproreda-000469"/>
            </w:pPr>
            <w:r>
              <w:rPr>
                <w:rStyle w:val="zadanifontodlomka-000029"/>
              </w:rPr>
              <w:t xml:space="preserve">otpad iz proizvodnje, formulacije, dobave i uporabe (PFDU) kiselina </w:t>
            </w:r>
          </w:p>
        </w:tc>
      </w:tr>
      <w:tr w:rsidR="00EF4EE4" w14:paraId="63E067A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F717C8" w14:textId="77777777" w:rsidR="00EF4EE4" w:rsidRDefault="00EF4EE4">
            <w:pPr>
              <w:pStyle w:val="bezproreda-000469"/>
            </w:pPr>
            <w:r>
              <w:rPr>
                <w:rStyle w:val="zadanifontodlomka-000476"/>
              </w:rPr>
              <w:t xml:space="preserve">06 01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584D7E" w14:textId="77777777" w:rsidR="00EF4EE4" w:rsidRDefault="00EF4EE4">
            <w:pPr>
              <w:pStyle w:val="bezproreda-000469"/>
            </w:pPr>
            <w:r>
              <w:rPr>
                <w:rStyle w:val="zadanifontodlomka-000009"/>
              </w:rPr>
              <w:t>sulfatna i sulfitna kiselina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5A19BBC" w14:textId="77777777" w:rsidR="00EF4EE4" w:rsidRDefault="00EF4EE4">
            <w:pPr>
              <w:pStyle w:val="bezproreda-000469"/>
            </w:pPr>
            <w:r>
              <w:rPr>
                <w:rStyle w:val="zadanifontodlomka-000009"/>
              </w:rPr>
              <w:t>O8</w:t>
            </w:r>
            <w:r>
              <w:t xml:space="preserve"> </w:t>
            </w:r>
          </w:p>
        </w:tc>
      </w:tr>
      <w:tr w:rsidR="00EF4EE4" w14:paraId="4FCAB17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F4F172" w14:textId="77777777" w:rsidR="00EF4EE4" w:rsidRDefault="00EF4EE4">
            <w:pPr>
              <w:pStyle w:val="bezproreda-000469"/>
            </w:pPr>
            <w:r>
              <w:rPr>
                <w:rStyle w:val="zadanifontodlomka-000476"/>
              </w:rPr>
              <w:t xml:space="preserve">06 01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DF6758" w14:textId="77777777" w:rsidR="00EF4EE4" w:rsidRDefault="00EF4EE4">
            <w:pPr>
              <w:pStyle w:val="bezproreda-000469"/>
            </w:pPr>
            <w:r>
              <w:rPr>
                <w:rStyle w:val="zadanifontodlomka-000009"/>
              </w:rPr>
              <w:t>klorovodična kiselina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8C9F5F" w14:textId="77777777" w:rsidR="00EF4EE4" w:rsidRDefault="00EF4EE4">
            <w:pPr>
              <w:pStyle w:val="bezproreda-000469"/>
            </w:pPr>
            <w:r>
              <w:rPr>
                <w:rStyle w:val="zadanifontodlomka-000009"/>
              </w:rPr>
              <w:t>O8</w:t>
            </w:r>
            <w:r>
              <w:t xml:space="preserve"> </w:t>
            </w:r>
          </w:p>
        </w:tc>
      </w:tr>
      <w:tr w:rsidR="00EF4EE4" w14:paraId="646366D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07E82C" w14:textId="77777777" w:rsidR="00EF4EE4" w:rsidRDefault="00EF4EE4">
            <w:pPr>
              <w:pStyle w:val="bezproreda-000469"/>
            </w:pPr>
            <w:r>
              <w:rPr>
                <w:rStyle w:val="zadanifontodlomka-000476"/>
              </w:rPr>
              <w:t xml:space="preserve">06 01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6298B6" w14:textId="77777777" w:rsidR="00EF4EE4" w:rsidRDefault="00EF4EE4">
            <w:pPr>
              <w:pStyle w:val="bezproreda-000469"/>
            </w:pPr>
            <w:r>
              <w:rPr>
                <w:rStyle w:val="zadanifontodlomka-000009"/>
              </w:rPr>
              <w:t>fluorovodična kiselina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891E7C" w14:textId="77777777" w:rsidR="00EF4EE4" w:rsidRDefault="00EF4EE4">
            <w:pPr>
              <w:pStyle w:val="bezproreda-000469"/>
            </w:pPr>
            <w:r>
              <w:rPr>
                <w:rStyle w:val="zadanifontodlomka-000009"/>
              </w:rPr>
              <w:t>O8</w:t>
            </w:r>
            <w:r>
              <w:t xml:space="preserve"> </w:t>
            </w:r>
          </w:p>
        </w:tc>
      </w:tr>
      <w:tr w:rsidR="00EF4EE4" w14:paraId="127A008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6E497C" w14:textId="77777777" w:rsidR="00EF4EE4" w:rsidRDefault="00EF4EE4">
            <w:pPr>
              <w:pStyle w:val="bezproreda-000469"/>
            </w:pPr>
            <w:r>
              <w:rPr>
                <w:rStyle w:val="zadanifontodlomka-000476"/>
              </w:rPr>
              <w:t xml:space="preserve">06 01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05F709" w14:textId="77777777" w:rsidR="00EF4EE4" w:rsidRDefault="00EF4EE4">
            <w:pPr>
              <w:pStyle w:val="bezproreda-000469"/>
            </w:pPr>
            <w:r>
              <w:rPr>
                <w:rStyle w:val="zadanifontodlomka-000009"/>
              </w:rPr>
              <w:t>fosfatna kiselina i fosfitna kiselina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E2D7B4" w14:textId="77777777" w:rsidR="00EF4EE4" w:rsidRDefault="00EF4EE4">
            <w:pPr>
              <w:pStyle w:val="bezproreda-000469"/>
            </w:pPr>
            <w:r>
              <w:rPr>
                <w:rStyle w:val="zadanifontodlomka-000009"/>
              </w:rPr>
              <w:t>O8</w:t>
            </w:r>
            <w:r>
              <w:t xml:space="preserve"> </w:t>
            </w:r>
          </w:p>
        </w:tc>
      </w:tr>
      <w:tr w:rsidR="00EF4EE4" w14:paraId="02E9AFC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727F8C" w14:textId="77777777" w:rsidR="00EF4EE4" w:rsidRDefault="00EF4EE4">
            <w:pPr>
              <w:pStyle w:val="bezproreda-000469"/>
            </w:pPr>
            <w:r>
              <w:rPr>
                <w:rStyle w:val="zadanifontodlomka-000476"/>
              </w:rPr>
              <w:t xml:space="preserve">06 01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941585" w14:textId="77777777" w:rsidR="00EF4EE4" w:rsidRDefault="00EF4EE4">
            <w:pPr>
              <w:pStyle w:val="bezproreda-000469"/>
            </w:pPr>
            <w:r>
              <w:rPr>
                <w:rStyle w:val="zadanifontodlomka-000009"/>
              </w:rPr>
              <w:t>nitratna i nitritna kiselina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0A6C4E" w14:textId="77777777" w:rsidR="00EF4EE4" w:rsidRDefault="00EF4EE4">
            <w:pPr>
              <w:pStyle w:val="bezproreda-000469"/>
            </w:pPr>
            <w:r>
              <w:rPr>
                <w:rStyle w:val="zadanifontodlomka-000009"/>
              </w:rPr>
              <w:t>O8</w:t>
            </w:r>
            <w:r>
              <w:t xml:space="preserve"> </w:t>
            </w:r>
          </w:p>
        </w:tc>
      </w:tr>
      <w:tr w:rsidR="00EF4EE4" w14:paraId="69A2216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0904B0" w14:textId="77777777" w:rsidR="00EF4EE4" w:rsidRDefault="00EF4EE4">
            <w:pPr>
              <w:pStyle w:val="bezproreda-000469"/>
            </w:pPr>
            <w:r>
              <w:rPr>
                <w:rStyle w:val="zadanifontodlomka-000476"/>
              </w:rPr>
              <w:t xml:space="preserve">06 01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05B1E7" w14:textId="77777777" w:rsidR="00EF4EE4" w:rsidRDefault="00EF4EE4">
            <w:pPr>
              <w:pStyle w:val="bezproreda-000469"/>
            </w:pPr>
            <w:r>
              <w:rPr>
                <w:rStyle w:val="zadanifontodlomka-000009"/>
              </w:rPr>
              <w:t>ostale kiseline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86ACDB" w14:textId="77777777" w:rsidR="00EF4EE4" w:rsidRDefault="00EF4EE4">
            <w:pPr>
              <w:pStyle w:val="bezproreda-000469"/>
            </w:pPr>
            <w:r>
              <w:rPr>
                <w:rStyle w:val="zadanifontodlomka-000009"/>
              </w:rPr>
              <w:t>O8</w:t>
            </w:r>
            <w:r>
              <w:t xml:space="preserve"> </w:t>
            </w:r>
          </w:p>
        </w:tc>
      </w:tr>
      <w:tr w:rsidR="00EF4EE4" w14:paraId="390D357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E85013" w14:textId="77777777" w:rsidR="00EF4EE4" w:rsidRDefault="00EF4EE4">
            <w:pPr>
              <w:pStyle w:val="bezproreda-000469"/>
            </w:pPr>
            <w:r>
              <w:rPr>
                <w:rStyle w:val="zadanifontodlomka-000476"/>
              </w:rPr>
              <w:t xml:space="preserve">06 01 99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A54B2B4"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58A05F" w14:textId="77777777" w:rsidR="00EF4EE4" w:rsidRDefault="00EF4EE4">
            <w:pPr>
              <w:pStyle w:val="bezproreda-000469"/>
            </w:pPr>
            <w:r>
              <w:rPr>
                <w:rStyle w:val="zadanifontodlomka-000009"/>
              </w:rPr>
              <w:t>N</w:t>
            </w:r>
            <w:r>
              <w:t xml:space="preserve"> </w:t>
            </w:r>
          </w:p>
        </w:tc>
      </w:tr>
      <w:tr w:rsidR="00EF4EE4" w14:paraId="227FD8E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C86DEB" w14:textId="77777777" w:rsidR="00EF4EE4" w:rsidRDefault="00EF4EE4">
            <w:pPr>
              <w:pStyle w:val="bezproreda-000469"/>
            </w:pPr>
            <w:r>
              <w:rPr>
                <w:rStyle w:val="zadanifontodlomka-000476"/>
              </w:rPr>
              <w:t xml:space="preserve">06 02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2DB4DB" w14:textId="77777777" w:rsidR="00EF4EE4" w:rsidRDefault="00EF4EE4">
            <w:pPr>
              <w:pStyle w:val="bezproreda-000469"/>
            </w:pPr>
            <w:r>
              <w:rPr>
                <w:rStyle w:val="zadanifontodlomka-000029"/>
              </w:rPr>
              <w:t xml:space="preserve">otpad iz PFDU lužina </w:t>
            </w:r>
          </w:p>
        </w:tc>
      </w:tr>
      <w:tr w:rsidR="00EF4EE4" w14:paraId="2E0F4DB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B1CBC0" w14:textId="77777777" w:rsidR="00EF4EE4" w:rsidRDefault="00EF4EE4">
            <w:pPr>
              <w:pStyle w:val="bezproreda-000469"/>
            </w:pPr>
            <w:r>
              <w:rPr>
                <w:rStyle w:val="zadanifontodlomka-000476"/>
              </w:rPr>
              <w:t xml:space="preserve">06 02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E23B73" w14:textId="77777777" w:rsidR="00EF4EE4" w:rsidRDefault="00EF4EE4">
            <w:pPr>
              <w:pStyle w:val="bezproreda-000469"/>
            </w:pPr>
            <w:r>
              <w:rPr>
                <w:rStyle w:val="zadanifontodlomka-000009"/>
              </w:rPr>
              <w:t>kalcijev hidroksid</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A0F752F" w14:textId="77777777" w:rsidR="00EF4EE4" w:rsidRDefault="00EF4EE4">
            <w:pPr>
              <w:pStyle w:val="bezproreda-000469"/>
            </w:pPr>
            <w:r>
              <w:rPr>
                <w:rStyle w:val="zadanifontodlomka-000009"/>
              </w:rPr>
              <w:t>O9</w:t>
            </w:r>
            <w:r>
              <w:t xml:space="preserve"> </w:t>
            </w:r>
          </w:p>
        </w:tc>
      </w:tr>
      <w:tr w:rsidR="00EF4EE4" w14:paraId="3237EC8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251D74" w14:textId="77777777" w:rsidR="00EF4EE4" w:rsidRDefault="00EF4EE4">
            <w:pPr>
              <w:pStyle w:val="bezproreda-000469"/>
            </w:pPr>
            <w:r>
              <w:rPr>
                <w:rStyle w:val="zadanifontodlomka-000476"/>
              </w:rPr>
              <w:t xml:space="preserve">06 02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E7B8EA" w14:textId="77777777" w:rsidR="00EF4EE4" w:rsidRDefault="00EF4EE4">
            <w:pPr>
              <w:pStyle w:val="bezproreda-000469"/>
            </w:pPr>
            <w:r>
              <w:rPr>
                <w:rStyle w:val="zadanifontodlomka-000009"/>
              </w:rPr>
              <w:t>amonijev hidroksid</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ADD7AE" w14:textId="77777777" w:rsidR="00EF4EE4" w:rsidRDefault="00EF4EE4">
            <w:pPr>
              <w:pStyle w:val="bezproreda-000469"/>
            </w:pPr>
            <w:r>
              <w:rPr>
                <w:rStyle w:val="zadanifontodlomka-000009"/>
              </w:rPr>
              <w:t>O10</w:t>
            </w:r>
            <w:r>
              <w:t xml:space="preserve"> </w:t>
            </w:r>
          </w:p>
        </w:tc>
      </w:tr>
      <w:tr w:rsidR="00EF4EE4" w14:paraId="6ADB5BE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67ABBDC" w14:textId="77777777" w:rsidR="00EF4EE4" w:rsidRDefault="00EF4EE4">
            <w:pPr>
              <w:pStyle w:val="bezproreda-000469"/>
            </w:pPr>
            <w:r>
              <w:rPr>
                <w:rStyle w:val="zadanifontodlomka-000476"/>
              </w:rPr>
              <w:t xml:space="preserve">06 02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85AA35" w14:textId="77777777" w:rsidR="00EF4EE4" w:rsidRDefault="00EF4EE4">
            <w:pPr>
              <w:pStyle w:val="bezproreda-000469"/>
            </w:pPr>
            <w:r>
              <w:rPr>
                <w:rStyle w:val="zadanifontodlomka-000009"/>
              </w:rPr>
              <w:t>natrijev i kalijev hidroksid</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DF9171" w14:textId="77777777" w:rsidR="00EF4EE4" w:rsidRDefault="00EF4EE4">
            <w:pPr>
              <w:pStyle w:val="bezproreda-000469"/>
            </w:pPr>
            <w:r>
              <w:rPr>
                <w:rStyle w:val="zadanifontodlomka-000009"/>
              </w:rPr>
              <w:t>O10</w:t>
            </w:r>
            <w:r>
              <w:t xml:space="preserve"> </w:t>
            </w:r>
          </w:p>
        </w:tc>
      </w:tr>
      <w:tr w:rsidR="00EF4EE4" w14:paraId="2AB3A68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610A5F" w14:textId="77777777" w:rsidR="00EF4EE4" w:rsidRDefault="00EF4EE4">
            <w:pPr>
              <w:pStyle w:val="bezproreda-000469"/>
            </w:pPr>
            <w:r>
              <w:rPr>
                <w:rStyle w:val="zadanifontodlomka-000476"/>
              </w:rPr>
              <w:t xml:space="preserve">06 02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D7E8E8" w14:textId="77777777" w:rsidR="00EF4EE4" w:rsidRDefault="00EF4EE4">
            <w:pPr>
              <w:pStyle w:val="bezproreda-000469"/>
            </w:pPr>
            <w:r>
              <w:rPr>
                <w:rStyle w:val="zadanifontodlomka-000009"/>
              </w:rPr>
              <w:t>ostale lužine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0ED2A4" w14:textId="77777777" w:rsidR="00EF4EE4" w:rsidRDefault="00EF4EE4">
            <w:pPr>
              <w:pStyle w:val="bezproreda-000469"/>
            </w:pPr>
            <w:r>
              <w:rPr>
                <w:rStyle w:val="zadanifontodlomka-000009"/>
              </w:rPr>
              <w:t>O10</w:t>
            </w:r>
            <w:r>
              <w:t xml:space="preserve"> </w:t>
            </w:r>
          </w:p>
        </w:tc>
      </w:tr>
      <w:tr w:rsidR="00EF4EE4" w14:paraId="235BD00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0992A4" w14:textId="77777777" w:rsidR="00EF4EE4" w:rsidRDefault="00EF4EE4">
            <w:pPr>
              <w:pStyle w:val="bezproreda-000469"/>
            </w:pPr>
            <w:r>
              <w:rPr>
                <w:rStyle w:val="zadanifontodlomka-000476"/>
              </w:rPr>
              <w:t xml:space="preserve">06 02 99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4B7D7D"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19EB11" w14:textId="77777777" w:rsidR="00EF4EE4" w:rsidRDefault="00EF4EE4">
            <w:pPr>
              <w:pStyle w:val="bezproreda-000469"/>
            </w:pPr>
            <w:r>
              <w:rPr>
                <w:rStyle w:val="zadanifontodlomka-000009"/>
              </w:rPr>
              <w:t>N</w:t>
            </w:r>
            <w:r>
              <w:t xml:space="preserve"> </w:t>
            </w:r>
          </w:p>
        </w:tc>
      </w:tr>
      <w:tr w:rsidR="00EF4EE4" w14:paraId="3001427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48891E" w14:textId="77777777" w:rsidR="00EF4EE4" w:rsidRDefault="00EF4EE4">
            <w:pPr>
              <w:pStyle w:val="bezproreda-000469"/>
            </w:pPr>
            <w:r>
              <w:rPr>
                <w:rStyle w:val="zadanifontodlomka-000476"/>
              </w:rPr>
              <w:t xml:space="preserve">06 03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C0FEF1" w14:textId="77777777" w:rsidR="00EF4EE4" w:rsidRDefault="00EF4EE4">
            <w:pPr>
              <w:pStyle w:val="bezproreda-000469"/>
            </w:pPr>
            <w:r>
              <w:rPr>
                <w:rStyle w:val="zadanifontodlomka-000029"/>
              </w:rPr>
              <w:t xml:space="preserve">otpad iz PFDU soli i njihovih otopina i metalnih oksida </w:t>
            </w:r>
          </w:p>
        </w:tc>
      </w:tr>
      <w:tr w:rsidR="00EF4EE4" w14:paraId="5243DE6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606E35" w14:textId="77777777" w:rsidR="00EF4EE4" w:rsidRDefault="00EF4EE4">
            <w:pPr>
              <w:pStyle w:val="bezproreda-000469"/>
            </w:pPr>
            <w:r>
              <w:rPr>
                <w:rStyle w:val="zadanifontodlomka-000476"/>
              </w:rPr>
              <w:t xml:space="preserve">06 03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70B4F3" w14:textId="77777777" w:rsidR="00EF4EE4" w:rsidRDefault="00EF4EE4">
            <w:pPr>
              <w:pStyle w:val="bezproreda-000469"/>
            </w:pPr>
            <w:r>
              <w:rPr>
                <w:rStyle w:val="zadanifontodlomka-000009"/>
              </w:rPr>
              <w:t>krute soli i otopine koje sadrže cijanide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7DADC57" w14:textId="77777777" w:rsidR="00EF4EE4" w:rsidRDefault="00EF4EE4">
            <w:pPr>
              <w:pStyle w:val="bezproreda-000469"/>
            </w:pPr>
            <w:r>
              <w:rPr>
                <w:rStyle w:val="zadanifontodlomka-000009"/>
              </w:rPr>
              <w:t>V11</w:t>
            </w:r>
            <w:r>
              <w:t xml:space="preserve"> </w:t>
            </w:r>
          </w:p>
        </w:tc>
      </w:tr>
      <w:tr w:rsidR="00EF4EE4" w14:paraId="170FCA9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B90039" w14:textId="77777777" w:rsidR="00EF4EE4" w:rsidRDefault="00EF4EE4">
            <w:pPr>
              <w:pStyle w:val="bezproreda-000469"/>
            </w:pPr>
            <w:r>
              <w:rPr>
                <w:rStyle w:val="zadanifontodlomka-000476"/>
              </w:rPr>
              <w:t xml:space="preserve">06 03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4A5184" w14:textId="77777777" w:rsidR="00EF4EE4" w:rsidRDefault="00EF4EE4">
            <w:pPr>
              <w:pStyle w:val="bezproreda-000469"/>
            </w:pPr>
            <w:r>
              <w:rPr>
                <w:rStyle w:val="zadanifontodlomka-000009"/>
              </w:rPr>
              <w:t>krute soli i otopine koje sadrže teške metale[1]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260161" w14:textId="77777777" w:rsidR="00EF4EE4" w:rsidRDefault="00EF4EE4">
            <w:pPr>
              <w:pStyle w:val="bezproreda-000469"/>
            </w:pPr>
            <w:r>
              <w:rPr>
                <w:rStyle w:val="zadanifontodlomka-000009"/>
              </w:rPr>
              <w:t>V11</w:t>
            </w:r>
            <w:r>
              <w:t xml:space="preserve"> </w:t>
            </w:r>
          </w:p>
        </w:tc>
      </w:tr>
      <w:tr w:rsidR="00EF4EE4" w14:paraId="56EDF2A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DAFED5" w14:textId="77777777" w:rsidR="00EF4EE4" w:rsidRDefault="00EF4EE4">
            <w:pPr>
              <w:pStyle w:val="bezproreda-000469"/>
            </w:pPr>
            <w:r>
              <w:rPr>
                <w:rStyle w:val="zadanifontodlomka-000476"/>
              </w:rPr>
              <w:t xml:space="preserve">06 03 14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6F0946" w14:textId="77777777" w:rsidR="00EF4EE4" w:rsidRDefault="00EF4EE4">
            <w:pPr>
              <w:pStyle w:val="bezproreda-000469"/>
            </w:pPr>
            <w:r>
              <w:rPr>
                <w:rStyle w:val="zadanifontodlomka-000009"/>
              </w:rPr>
              <w:t>krute soli i otopine koje nisu navedene u 06 03 11* i 06 03 13*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C37861" w14:textId="77777777" w:rsidR="00EF4EE4" w:rsidRDefault="00EF4EE4">
            <w:pPr>
              <w:pStyle w:val="bezproreda-000469"/>
            </w:pPr>
            <w:r>
              <w:rPr>
                <w:rStyle w:val="zadanifontodlomka-000009"/>
              </w:rPr>
              <w:t>V11</w:t>
            </w:r>
            <w:r>
              <w:t xml:space="preserve"> </w:t>
            </w:r>
          </w:p>
        </w:tc>
      </w:tr>
      <w:tr w:rsidR="00EF4EE4" w14:paraId="3EC5282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840E6D" w14:textId="77777777" w:rsidR="00EF4EE4" w:rsidRDefault="00EF4EE4">
            <w:pPr>
              <w:pStyle w:val="bezproreda-000469"/>
            </w:pPr>
            <w:r>
              <w:rPr>
                <w:rStyle w:val="zadanifontodlomka-000476"/>
              </w:rPr>
              <w:t xml:space="preserve">06 03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2A1FD3" w14:textId="77777777" w:rsidR="00EF4EE4" w:rsidRDefault="00EF4EE4">
            <w:pPr>
              <w:pStyle w:val="bezproreda-000469"/>
            </w:pPr>
            <w:r>
              <w:rPr>
                <w:rStyle w:val="zadanifontodlomka-000009"/>
              </w:rPr>
              <w:t>metalni oksidi koji sadrže teške metale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13AC48" w14:textId="77777777" w:rsidR="00EF4EE4" w:rsidRDefault="00EF4EE4">
            <w:pPr>
              <w:pStyle w:val="bezproreda-000469"/>
            </w:pPr>
            <w:r>
              <w:rPr>
                <w:rStyle w:val="zadanifontodlomka-000009"/>
              </w:rPr>
              <w:t>V12</w:t>
            </w:r>
            <w:r>
              <w:t xml:space="preserve"> </w:t>
            </w:r>
          </w:p>
        </w:tc>
      </w:tr>
      <w:tr w:rsidR="00EF4EE4" w14:paraId="68FEBA2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A29D37" w14:textId="77777777" w:rsidR="00EF4EE4" w:rsidRDefault="00EF4EE4">
            <w:pPr>
              <w:pStyle w:val="bezproreda-000469"/>
            </w:pPr>
            <w:r>
              <w:rPr>
                <w:rStyle w:val="zadanifontodlomka-000476"/>
              </w:rPr>
              <w:t xml:space="preserve">06 03 16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76052B" w14:textId="77777777" w:rsidR="00EF4EE4" w:rsidRDefault="00EF4EE4">
            <w:pPr>
              <w:pStyle w:val="bezproreda-000469"/>
            </w:pPr>
            <w:r>
              <w:rPr>
                <w:rStyle w:val="zadanifontodlomka-000009"/>
              </w:rPr>
              <w:t>metalni oksidi koji nisu navedeni u 06 03 15*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BB139AF" w14:textId="77777777" w:rsidR="00EF4EE4" w:rsidRDefault="00EF4EE4">
            <w:pPr>
              <w:pStyle w:val="bezproreda-000469"/>
            </w:pPr>
            <w:r>
              <w:rPr>
                <w:rStyle w:val="zadanifontodlomka-000009"/>
              </w:rPr>
              <w:t>V12</w:t>
            </w:r>
            <w:r>
              <w:t xml:space="preserve"> </w:t>
            </w:r>
          </w:p>
        </w:tc>
      </w:tr>
      <w:tr w:rsidR="00EF4EE4" w14:paraId="21D8BB2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3934C1" w14:textId="77777777" w:rsidR="00EF4EE4" w:rsidRDefault="00EF4EE4">
            <w:pPr>
              <w:pStyle w:val="bezproreda-000469"/>
            </w:pPr>
            <w:r>
              <w:rPr>
                <w:rStyle w:val="zadanifontodlomka-000476"/>
              </w:rPr>
              <w:t xml:space="preserve">06 03 99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A992E0"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746F26" w14:textId="77777777" w:rsidR="00EF4EE4" w:rsidRDefault="00EF4EE4">
            <w:pPr>
              <w:pStyle w:val="bezproreda-000469"/>
            </w:pPr>
            <w:r>
              <w:rPr>
                <w:rStyle w:val="zadanifontodlomka-000009"/>
              </w:rPr>
              <w:t>N</w:t>
            </w:r>
            <w:r>
              <w:t xml:space="preserve"> </w:t>
            </w:r>
          </w:p>
        </w:tc>
      </w:tr>
      <w:tr w:rsidR="00EF4EE4" w14:paraId="100CFCB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8FAEEB" w14:textId="77777777" w:rsidR="00EF4EE4" w:rsidRDefault="00EF4EE4">
            <w:pPr>
              <w:pStyle w:val="bezproreda-000469"/>
            </w:pPr>
            <w:r>
              <w:rPr>
                <w:rStyle w:val="zadanifontodlomka-000476"/>
              </w:rPr>
              <w:t xml:space="preserve">06 04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361D40" w14:textId="77777777" w:rsidR="00EF4EE4" w:rsidRDefault="00EF4EE4">
            <w:pPr>
              <w:pStyle w:val="bezproreda-000469"/>
            </w:pPr>
            <w:r>
              <w:rPr>
                <w:rStyle w:val="zadanifontodlomka-000029"/>
              </w:rPr>
              <w:t xml:space="preserve">otpad koji sadrži metale i koji nije naveden u 06 03 </w:t>
            </w:r>
          </w:p>
        </w:tc>
      </w:tr>
      <w:tr w:rsidR="00EF4EE4" w14:paraId="51E92E6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47B180" w14:textId="77777777" w:rsidR="00EF4EE4" w:rsidRDefault="00EF4EE4">
            <w:pPr>
              <w:pStyle w:val="bezproreda-000469"/>
            </w:pPr>
            <w:r>
              <w:rPr>
                <w:rStyle w:val="zadanifontodlomka-000476"/>
              </w:rPr>
              <w:t xml:space="preserve">06 04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2715E1C" w14:textId="77777777" w:rsidR="00EF4EE4" w:rsidRDefault="00EF4EE4">
            <w:pPr>
              <w:pStyle w:val="bezproreda-000469"/>
            </w:pPr>
            <w:r>
              <w:rPr>
                <w:rStyle w:val="zadanifontodlomka-000009"/>
              </w:rPr>
              <w:t>otpad koji sadrži arsen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340D25" w14:textId="77777777" w:rsidR="00EF4EE4" w:rsidRDefault="00EF4EE4">
            <w:pPr>
              <w:pStyle w:val="bezproreda-000469"/>
            </w:pPr>
            <w:r>
              <w:rPr>
                <w:rStyle w:val="zadanifontodlomka-000009"/>
              </w:rPr>
              <w:t>O11</w:t>
            </w:r>
            <w:r>
              <w:t xml:space="preserve"> </w:t>
            </w:r>
          </w:p>
        </w:tc>
      </w:tr>
      <w:tr w:rsidR="00EF4EE4" w14:paraId="0F883FF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A5862B" w14:textId="77777777" w:rsidR="00EF4EE4" w:rsidRDefault="00EF4EE4">
            <w:pPr>
              <w:pStyle w:val="bezproreda-000469"/>
            </w:pPr>
            <w:r>
              <w:rPr>
                <w:rStyle w:val="zadanifontodlomka-000476"/>
              </w:rPr>
              <w:lastRenderedPageBreak/>
              <w:t xml:space="preserve">06 04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1929A3" w14:textId="77777777" w:rsidR="00EF4EE4" w:rsidRDefault="00EF4EE4">
            <w:pPr>
              <w:pStyle w:val="bezproreda-000469"/>
            </w:pPr>
            <w:r>
              <w:rPr>
                <w:rStyle w:val="zadanifontodlomka-000009"/>
              </w:rPr>
              <w:t>otpad koji sadrži živu</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5F4289" w14:textId="77777777" w:rsidR="00EF4EE4" w:rsidRDefault="00EF4EE4">
            <w:pPr>
              <w:pStyle w:val="bezproreda-000469"/>
            </w:pPr>
            <w:r>
              <w:rPr>
                <w:rStyle w:val="zadanifontodlomka-000009"/>
              </w:rPr>
              <w:t>O11</w:t>
            </w:r>
            <w:r>
              <w:t xml:space="preserve"> </w:t>
            </w:r>
          </w:p>
        </w:tc>
      </w:tr>
      <w:tr w:rsidR="00EF4EE4" w14:paraId="7F2C6DE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0A9110" w14:textId="77777777" w:rsidR="00EF4EE4" w:rsidRDefault="00EF4EE4">
            <w:pPr>
              <w:pStyle w:val="bezproreda-000469"/>
            </w:pPr>
            <w:r>
              <w:rPr>
                <w:rStyle w:val="zadanifontodlomka-000476"/>
              </w:rPr>
              <w:t xml:space="preserve">06 04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6C04B5" w14:textId="77777777" w:rsidR="00EF4EE4" w:rsidRDefault="00EF4EE4">
            <w:pPr>
              <w:pStyle w:val="bezproreda-000469"/>
            </w:pPr>
            <w:r>
              <w:rPr>
                <w:rStyle w:val="zadanifontodlomka-000009"/>
              </w:rPr>
              <w:t>otpad koji sadrži ostale teške metale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FD4AD4" w14:textId="77777777" w:rsidR="00EF4EE4" w:rsidRDefault="00EF4EE4">
            <w:pPr>
              <w:pStyle w:val="bezproreda-000469"/>
            </w:pPr>
            <w:r>
              <w:rPr>
                <w:rStyle w:val="zadanifontodlomka-000009"/>
              </w:rPr>
              <w:t>O12</w:t>
            </w:r>
            <w:r>
              <w:t xml:space="preserve"> </w:t>
            </w:r>
          </w:p>
        </w:tc>
      </w:tr>
      <w:tr w:rsidR="00EF4EE4" w14:paraId="4DB3300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80E3F3" w14:textId="77777777" w:rsidR="00EF4EE4" w:rsidRDefault="00EF4EE4">
            <w:pPr>
              <w:pStyle w:val="bezproreda-000469"/>
            </w:pPr>
            <w:r>
              <w:rPr>
                <w:rStyle w:val="zadanifontodlomka-000476"/>
              </w:rPr>
              <w:t xml:space="preserve">06 04 99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B5C18F"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CCF7473" w14:textId="77777777" w:rsidR="00EF4EE4" w:rsidRDefault="00EF4EE4">
            <w:pPr>
              <w:pStyle w:val="bezproreda-000469"/>
            </w:pPr>
            <w:r>
              <w:rPr>
                <w:rStyle w:val="zadanifontodlomka-000009"/>
              </w:rPr>
              <w:t>N</w:t>
            </w:r>
            <w:r>
              <w:t xml:space="preserve"> </w:t>
            </w:r>
          </w:p>
        </w:tc>
      </w:tr>
      <w:tr w:rsidR="00EF4EE4" w14:paraId="1EC2B1C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46449F" w14:textId="77777777" w:rsidR="00EF4EE4" w:rsidRDefault="00EF4EE4">
            <w:pPr>
              <w:pStyle w:val="bezproreda-000469"/>
            </w:pPr>
            <w:r>
              <w:rPr>
                <w:rStyle w:val="zadanifontodlomka-000476"/>
              </w:rPr>
              <w:t xml:space="preserve">06 05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C37DED" w14:textId="77777777" w:rsidR="00EF4EE4" w:rsidRDefault="00EF4EE4">
            <w:pPr>
              <w:pStyle w:val="bezproreda-000469"/>
            </w:pPr>
            <w:r>
              <w:rPr>
                <w:rStyle w:val="zadanifontodlomka-000029"/>
              </w:rPr>
              <w:t xml:space="preserve">muljevi od obrade efluenata na mjestu njihova nastanka </w:t>
            </w:r>
          </w:p>
        </w:tc>
      </w:tr>
      <w:tr w:rsidR="00EF4EE4" w14:paraId="24360AB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2C1B55" w14:textId="77777777" w:rsidR="00EF4EE4" w:rsidRDefault="00EF4EE4">
            <w:pPr>
              <w:pStyle w:val="bezproreda-000469"/>
            </w:pPr>
            <w:r>
              <w:rPr>
                <w:rStyle w:val="zadanifontodlomka-000476"/>
              </w:rPr>
              <w:t xml:space="preserve">06 05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214A24" w14:textId="77777777" w:rsidR="00EF4EE4" w:rsidRDefault="00EF4EE4">
            <w:pPr>
              <w:pStyle w:val="bezproreda-000469"/>
            </w:pPr>
            <w:r>
              <w:rPr>
                <w:rStyle w:val="zadanifontodlomka-000009"/>
              </w:rPr>
              <w:t>muljevi od obrade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26451C" w14:textId="77777777" w:rsidR="00EF4EE4" w:rsidRDefault="00EF4EE4">
            <w:pPr>
              <w:pStyle w:val="bezproreda-000469"/>
            </w:pPr>
            <w:r>
              <w:rPr>
                <w:rStyle w:val="zadanifontodlomka-000009"/>
              </w:rPr>
              <w:t>V13</w:t>
            </w:r>
            <w:r>
              <w:t xml:space="preserve"> </w:t>
            </w:r>
          </w:p>
        </w:tc>
      </w:tr>
      <w:tr w:rsidR="00EF4EE4" w14:paraId="0EC0ED1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466D51" w14:textId="77777777" w:rsidR="00EF4EE4" w:rsidRDefault="00EF4EE4">
            <w:pPr>
              <w:pStyle w:val="bezproreda-000469"/>
            </w:pPr>
            <w:r>
              <w:rPr>
                <w:rStyle w:val="zadanifontodlomka-000476"/>
              </w:rPr>
              <w:t xml:space="preserve">06 05 03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DC9DE8" w14:textId="77777777" w:rsidR="00EF4EE4" w:rsidRDefault="00EF4EE4">
            <w:pPr>
              <w:pStyle w:val="bezproreda-000469"/>
            </w:pPr>
            <w:r>
              <w:rPr>
                <w:rStyle w:val="zadanifontodlomka-000009"/>
              </w:rPr>
              <w:t>muljevi od obrade efluenata na mjestu njihova nastanka, koji nisu navedeni u 06 05 02*</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A2B32F" w14:textId="77777777" w:rsidR="00EF4EE4" w:rsidRDefault="00EF4EE4">
            <w:pPr>
              <w:pStyle w:val="bezproreda-000469"/>
            </w:pPr>
            <w:r>
              <w:rPr>
                <w:rStyle w:val="zadanifontodlomka-000009"/>
              </w:rPr>
              <w:t>V13</w:t>
            </w:r>
            <w:r>
              <w:t xml:space="preserve"> </w:t>
            </w:r>
          </w:p>
        </w:tc>
      </w:tr>
      <w:tr w:rsidR="00EF4EE4" w14:paraId="76E3AA6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553F9D" w14:textId="77777777" w:rsidR="00EF4EE4" w:rsidRDefault="00EF4EE4">
            <w:pPr>
              <w:pStyle w:val="bezproreda-000469"/>
            </w:pPr>
            <w:r>
              <w:rPr>
                <w:rStyle w:val="zadanifontodlomka-000476"/>
              </w:rPr>
              <w:t xml:space="preserve">06 06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7627DA" w14:textId="77777777" w:rsidR="00EF4EE4" w:rsidRDefault="00EF4EE4">
            <w:pPr>
              <w:pStyle w:val="bezproreda-000469"/>
            </w:pPr>
            <w:r>
              <w:rPr>
                <w:rStyle w:val="zadanifontodlomka-000029"/>
              </w:rPr>
              <w:t xml:space="preserve">otpad od PFDU kemikalija sa sumporom, od kemijskih procesa sa sumporom i od procesa odsumporavanja </w:t>
            </w:r>
          </w:p>
        </w:tc>
      </w:tr>
      <w:tr w:rsidR="00EF4EE4" w14:paraId="26D1F66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0D84A5" w14:textId="77777777" w:rsidR="00EF4EE4" w:rsidRDefault="00EF4EE4">
            <w:pPr>
              <w:pStyle w:val="bezproreda-000469"/>
            </w:pPr>
            <w:r>
              <w:rPr>
                <w:rStyle w:val="zadanifontodlomka-000476"/>
              </w:rPr>
              <w:t xml:space="preserve">06 06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A66336" w14:textId="77777777" w:rsidR="00EF4EE4" w:rsidRDefault="00EF4EE4">
            <w:pPr>
              <w:pStyle w:val="bezproreda-000469"/>
            </w:pPr>
            <w:r>
              <w:rPr>
                <w:rStyle w:val="zadanifontodlomka-000009"/>
              </w:rPr>
              <w:t>otpad koji sadrži opasne sulfide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6391471" w14:textId="77777777" w:rsidR="00EF4EE4" w:rsidRDefault="00EF4EE4">
            <w:pPr>
              <w:pStyle w:val="bezproreda-000469"/>
            </w:pPr>
            <w:r>
              <w:rPr>
                <w:rStyle w:val="zadanifontodlomka-000009"/>
              </w:rPr>
              <w:t>V14</w:t>
            </w:r>
            <w:r>
              <w:t xml:space="preserve"> </w:t>
            </w:r>
          </w:p>
        </w:tc>
      </w:tr>
      <w:tr w:rsidR="00EF4EE4" w14:paraId="7F042E2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E6FF4C" w14:textId="77777777" w:rsidR="00EF4EE4" w:rsidRDefault="00EF4EE4">
            <w:pPr>
              <w:pStyle w:val="bezproreda-000469"/>
            </w:pPr>
            <w:r>
              <w:rPr>
                <w:rStyle w:val="zadanifontodlomka-000476"/>
              </w:rPr>
              <w:t xml:space="preserve">06 06 03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DCE8B1" w14:textId="77777777" w:rsidR="00EF4EE4" w:rsidRDefault="00EF4EE4">
            <w:pPr>
              <w:pStyle w:val="bezproreda-000469"/>
            </w:pPr>
            <w:r>
              <w:rPr>
                <w:rStyle w:val="zadanifontodlomka-000009"/>
              </w:rPr>
              <w:t>otpad koji sadrži sulfide i koji nije naveden u 06 06 02*</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D79F3A" w14:textId="77777777" w:rsidR="00EF4EE4" w:rsidRDefault="00EF4EE4">
            <w:pPr>
              <w:pStyle w:val="bezproreda-000469"/>
            </w:pPr>
            <w:r>
              <w:rPr>
                <w:rStyle w:val="zadanifontodlomka-000009"/>
              </w:rPr>
              <w:t>V14</w:t>
            </w:r>
            <w:r>
              <w:t xml:space="preserve"> </w:t>
            </w:r>
          </w:p>
        </w:tc>
      </w:tr>
      <w:tr w:rsidR="00EF4EE4" w14:paraId="79F8C83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6AEC26" w14:textId="77777777" w:rsidR="00EF4EE4" w:rsidRDefault="00EF4EE4">
            <w:pPr>
              <w:pStyle w:val="bezproreda-000469"/>
            </w:pPr>
            <w:r>
              <w:rPr>
                <w:rStyle w:val="zadanifontodlomka-000476"/>
              </w:rPr>
              <w:t xml:space="preserve">06 06 99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F25C53"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CCB2EB" w14:textId="77777777" w:rsidR="00EF4EE4" w:rsidRDefault="00EF4EE4">
            <w:pPr>
              <w:pStyle w:val="bezproreda-000469"/>
            </w:pPr>
            <w:r>
              <w:rPr>
                <w:rStyle w:val="zadanifontodlomka-000009"/>
              </w:rPr>
              <w:t>N</w:t>
            </w:r>
            <w:r>
              <w:t xml:space="preserve"> </w:t>
            </w:r>
          </w:p>
        </w:tc>
      </w:tr>
      <w:tr w:rsidR="00EF4EE4" w14:paraId="1DAB96F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2701C9" w14:textId="77777777" w:rsidR="00EF4EE4" w:rsidRDefault="00EF4EE4">
            <w:pPr>
              <w:pStyle w:val="bezproreda-000469"/>
            </w:pPr>
            <w:r>
              <w:rPr>
                <w:rStyle w:val="zadanifontodlomka-000476"/>
              </w:rPr>
              <w:t xml:space="preserve">06 07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7C613F" w14:textId="77777777" w:rsidR="00EF4EE4" w:rsidRDefault="00EF4EE4">
            <w:pPr>
              <w:pStyle w:val="bezproreda-000469"/>
            </w:pPr>
            <w:r>
              <w:rPr>
                <w:rStyle w:val="zadanifontodlomka-000029"/>
              </w:rPr>
              <w:t xml:space="preserve">otpad od PFDU halogena i kemijskih procesa s halogenima </w:t>
            </w:r>
          </w:p>
        </w:tc>
      </w:tr>
      <w:tr w:rsidR="00EF4EE4" w14:paraId="695D5BD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CA4223" w14:textId="77777777" w:rsidR="00EF4EE4" w:rsidRDefault="00EF4EE4">
            <w:pPr>
              <w:pStyle w:val="bezproreda-000469"/>
            </w:pPr>
            <w:r>
              <w:rPr>
                <w:rStyle w:val="zadanifontodlomka-000476"/>
              </w:rPr>
              <w:t xml:space="preserve">06 07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582776" w14:textId="77777777" w:rsidR="00EF4EE4" w:rsidRDefault="00EF4EE4">
            <w:pPr>
              <w:pStyle w:val="bezproreda-000469"/>
            </w:pPr>
            <w:r>
              <w:rPr>
                <w:rStyle w:val="zadanifontodlomka-000009"/>
              </w:rPr>
              <w:t>otpad od elektrolize koji sadrži azbest</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EE9F2C" w14:textId="77777777" w:rsidR="00EF4EE4" w:rsidRDefault="00EF4EE4">
            <w:pPr>
              <w:pStyle w:val="bezproreda-000469"/>
            </w:pPr>
            <w:r>
              <w:rPr>
                <w:rStyle w:val="zadanifontodlomka-000009"/>
              </w:rPr>
              <w:t>O13</w:t>
            </w:r>
            <w:r>
              <w:t xml:space="preserve"> </w:t>
            </w:r>
          </w:p>
        </w:tc>
      </w:tr>
      <w:tr w:rsidR="00EF4EE4" w14:paraId="6EE3A33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99F0F2" w14:textId="77777777" w:rsidR="00EF4EE4" w:rsidRDefault="00EF4EE4">
            <w:pPr>
              <w:pStyle w:val="bezproreda-000469"/>
            </w:pPr>
            <w:r>
              <w:rPr>
                <w:rStyle w:val="zadanifontodlomka-000476"/>
              </w:rPr>
              <w:t xml:space="preserve">06 07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BD4E94" w14:textId="77777777" w:rsidR="00EF4EE4" w:rsidRDefault="00EF4EE4">
            <w:pPr>
              <w:pStyle w:val="bezproreda-000469"/>
            </w:pPr>
            <w:r>
              <w:rPr>
                <w:rStyle w:val="zadanifontodlomka-000009"/>
              </w:rPr>
              <w:t>aktivni ugljen od proizvodnje klora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7C555C" w14:textId="77777777" w:rsidR="00EF4EE4" w:rsidRDefault="00EF4EE4">
            <w:pPr>
              <w:pStyle w:val="bezproreda-000469"/>
            </w:pPr>
            <w:r>
              <w:rPr>
                <w:rStyle w:val="zadanifontodlomka-000009"/>
              </w:rPr>
              <w:t>O14</w:t>
            </w:r>
            <w:r>
              <w:t xml:space="preserve"> </w:t>
            </w:r>
          </w:p>
        </w:tc>
      </w:tr>
      <w:tr w:rsidR="00EF4EE4" w14:paraId="43EC1BA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F8FA9A" w14:textId="77777777" w:rsidR="00EF4EE4" w:rsidRDefault="00EF4EE4">
            <w:pPr>
              <w:pStyle w:val="bezproreda-000469"/>
            </w:pPr>
            <w:r>
              <w:rPr>
                <w:rStyle w:val="zadanifontodlomka-000476"/>
              </w:rPr>
              <w:t xml:space="preserve">06 07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B2B166" w14:textId="77777777" w:rsidR="00EF4EE4" w:rsidRDefault="00EF4EE4">
            <w:pPr>
              <w:pStyle w:val="bezproreda-000469"/>
            </w:pPr>
            <w:r>
              <w:rPr>
                <w:rStyle w:val="zadanifontodlomka-000009"/>
              </w:rPr>
              <w:t>mulj barijevog sulfata koji sadrži živu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4C6C86" w14:textId="77777777" w:rsidR="00EF4EE4" w:rsidRDefault="00EF4EE4">
            <w:pPr>
              <w:pStyle w:val="bezproreda-000469"/>
            </w:pPr>
            <w:r>
              <w:rPr>
                <w:rStyle w:val="zadanifontodlomka-000009"/>
              </w:rPr>
              <w:t>O15</w:t>
            </w:r>
            <w:r>
              <w:t xml:space="preserve"> </w:t>
            </w:r>
          </w:p>
        </w:tc>
      </w:tr>
      <w:tr w:rsidR="00EF4EE4" w14:paraId="03F7F53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EEDB98" w14:textId="77777777" w:rsidR="00EF4EE4" w:rsidRDefault="00EF4EE4">
            <w:pPr>
              <w:pStyle w:val="bezproreda-000469"/>
            </w:pPr>
            <w:r>
              <w:rPr>
                <w:rStyle w:val="zadanifontodlomka-000476"/>
              </w:rPr>
              <w:t xml:space="preserve">06 07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6B39F4" w14:textId="77777777" w:rsidR="00EF4EE4" w:rsidRDefault="00EF4EE4">
            <w:pPr>
              <w:pStyle w:val="bezproreda-000469"/>
            </w:pPr>
            <w:r>
              <w:rPr>
                <w:rStyle w:val="zadanifontodlomka-000009"/>
              </w:rPr>
              <w:t>otopine i kiseline, npr. kontaktna kiselina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9AF00C" w14:textId="77777777" w:rsidR="00EF4EE4" w:rsidRDefault="00EF4EE4">
            <w:pPr>
              <w:pStyle w:val="bezproreda-000469"/>
            </w:pPr>
            <w:r>
              <w:rPr>
                <w:rStyle w:val="zadanifontodlomka-000009"/>
              </w:rPr>
              <w:t>O14</w:t>
            </w:r>
            <w:r>
              <w:t xml:space="preserve"> </w:t>
            </w:r>
          </w:p>
        </w:tc>
      </w:tr>
      <w:tr w:rsidR="00EF4EE4" w14:paraId="74D4FE1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873EA8" w14:textId="77777777" w:rsidR="00EF4EE4" w:rsidRDefault="00EF4EE4">
            <w:pPr>
              <w:pStyle w:val="bezproreda-000469"/>
            </w:pPr>
            <w:r>
              <w:rPr>
                <w:rStyle w:val="zadanifontodlomka-000476"/>
              </w:rPr>
              <w:t xml:space="preserve">06 07 99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7BA0A8"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CEF68A" w14:textId="77777777" w:rsidR="00EF4EE4" w:rsidRDefault="00EF4EE4">
            <w:pPr>
              <w:pStyle w:val="bezproreda-000469"/>
            </w:pPr>
            <w:r>
              <w:rPr>
                <w:rStyle w:val="zadanifontodlomka-000009"/>
              </w:rPr>
              <w:t>N</w:t>
            </w:r>
            <w:r>
              <w:t xml:space="preserve"> </w:t>
            </w:r>
          </w:p>
        </w:tc>
      </w:tr>
      <w:tr w:rsidR="00EF4EE4" w14:paraId="503822C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A24E97D" w14:textId="77777777" w:rsidR="00EF4EE4" w:rsidRDefault="00EF4EE4">
            <w:pPr>
              <w:pStyle w:val="bezproreda-000469"/>
            </w:pPr>
            <w:r>
              <w:rPr>
                <w:rStyle w:val="zadanifontodlomka-000476"/>
              </w:rPr>
              <w:t xml:space="preserve">06 08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1E232B" w14:textId="77777777" w:rsidR="00EF4EE4" w:rsidRDefault="00EF4EE4">
            <w:pPr>
              <w:pStyle w:val="bezproreda-000469"/>
            </w:pPr>
            <w:r>
              <w:rPr>
                <w:rStyle w:val="zadanifontodlomka-000029"/>
              </w:rPr>
              <w:t xml:space="preserve">otpad od PFDU silicija i silicijevih derivata </w:t>
            </w:r>
          </w:p>
        </w:tc>
      </w:tr>
      <w:tr w:rsidR="00EF4EE4" w14:paraId="6996632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9A22CD" w14:textId="77777777" w:rsidR="00EF4EE4" w:rsidRDefault="00EF4EE4">
            <w:pPr>
              <w:pStyle w:val="bezproreda-000469"/>
            </w:pPr>
            <w:r>
              <w:rPr>
                <w:rStyle w:val="zadanifontodlomka-000476"/>
              </w:rPr>
              <w:t xml:space="preserve">06 08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35E065" w14:textId="77777777" w:rsidR="00EF4EE4" w:rsidRDefault="00EF4EE4">
            <w:pPr>
              <w:pStyle w:val="bezproreda-000469"/>
            </w:pPr>
            <w:r>
              <w:rPr>
                <w:rStyle w:val="zadanifontodlomka-000009"/>
              </w:rPr>
              <w:t>otpad koji sadrži opasne silikone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EE7F4C" w14:textId="77777777" w:rsidR="00EF4EE4" w:rsidRDefault="00EF4EE4">
            <w:pPr>
              <w:pStyle w:val="bezproreda-000469"/>
            </w:pPr>
            <w:r>
              <w:rPr>
                <w:rStyle w:val="zadanifontodlomka-000009"/>
              </w:rPr>
              <w:t>V15</w:t>
            </w:r>
            <w:r>
              <w:t xml:space="preserve"> </w:t>
            </w:r>
          </w:p>
        </w:tc>
      </w:tr>
      <w:tr w:rsidR="00EF4EE4" w14:paraId="53659AD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6668CB" w14:textId="77777777" w:rsidR="00EF4EE4" w:rsidRDefault="00EF4EE4">
            <w:pPr>
              <w:pStyle w:val="bezproreda-000469"/>
            </w:pPr>
            <w:r>
              <w:rPr>
                <w:rStyle w:val="zadanifontodlomka-000476"/>
              </w:rPr>
              <w:t xml:space="preserve">06 08 99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CF123A"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FB3D25" w14:textId="77777777" w:rsidR="00EF4EE4" w:rsidRDefault="00EF4EE4">
            <w:pPr>
              <w:pStyle w:val="bezproreda-000469"/>
            </w:pPr>
            <w:r>
              <w:rPr>
                <w:rStyle w:val="zadanifontodlomka-000009"/>
              </w:rPr>
              <w:t>V15</w:t>
            </w:r>
            <w:r>
              <w:t xml:space="preserve"> </w:t>
            </w:r>
          </w:p>
        </w:tc>
      </w:tr>
      <w:tr w:rsidR="00EF4EE4" w14:paraId="1DBDE52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F31C19" w14:textId="77777777" w:rsidR="00EF4EE4" w:rsidRDefault="00EF4EE4">
            <w:pPr>
              <w:pStyle w:val="bezproreda-000469"/>
            </w:pPr>
            <w:r>
              <w:rPr>
                <w:rStyle w:val="zadanifontodlomka-000476"/>
              </w:rPr>
              <w:t xml:space="preserve">06 09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89E90A" w14:textId="77777777" w:rsidR="00EF4EE4" w:rsidRDefault="00EF4EE4">
            <w:pPr>
              <w:pStyle w:val="bezproreda-000469"/>
            </w:pPr>
            <w:r>
              <w:rPr>
                <w:rStyle w:val="zadanifontodlomka-000029"/>
              </w:rPr>
              <w:t xml:space="preserve">otpad od PFDU kemikalija koje sadrže fosfor i od kemijskih procesa s fosforom </w:t>
            </w:r>
          </w:p>
        </w:tc>
      </w:tr>
      <w:tr w:rsidR="00EF4EE4" w14:paraId="7D1763C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0CA558" w14:textId="77777777" w:rsidR="00EF4EE4" w:rsidRDefault="00EF4EE4">
            <w:pPr>
              <w:pStyle w:val="bezproreda-000469"/>
            </w:pPr>
            <w:r>
              <w:rPr>
                <w:rStyle w:val="zadanifontodlomka-000476"/>
              </w:rPr>
              <w:t xml:space="preserve">06 09 02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2FDFD6" w14:textId="77777777" w:rsidR="00EF4EE4" w:rsidRDefault="00EF4EE4">
            <w:pPr>
              <w:pStyle w:val="bezproreda-000469"/>
            </w:pPr>
            <w:r>
              <w:rPr>
                <w:rStyle w:val="zadanifontodlomka-000009"/>
              </w:rPr>
              <w:t>šljaka koja sadrži fosfor</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AAD76D" w14:textId="77777777" w:rsidR="00EF4EE4" w:rsidRDefault="00EF4EE4">
            <w:pPr>
              <w:pStyle w:val="bezproreda-000469"/>
            </w:pPr>
            <w:r>
              <w:rPr>
                <w:rStyle w:val="zadanifontodlomka-000009"/>
              </w:rPr>
              <w:t>N</w:t>
            </w:r>
            <w:r>
              <w:t xml:space="preserve"> </w:t>
            </w:r>
          </w:p>
        </w:tc>
      </w:tr>
      <w:tr w:rsidR="00EF4EE4" w14:paraId="65A77ED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5B10A7" w14:textId="77777777" w:rsidR="00EF4EE4" w:rsidRDefault="00EF4EE4">
            <w:pPr>
              <w:pStyle w:val="bezproreda-000469"/>
            </w:pPr>
            <w:r>
              <w:rPr>
                <w:rStyle w:val="zadanifontodlomka-000476"/>
              </w:rPr>
              <w:t xml:space="preserve">06 09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9A7DDC" w14:textId="77777777" w:rsidR="00EF4EE4" w:rsidRDefault="00EF4EE4">
            <w:pPr>
              <w:pStyle w:val="bezproreda-000469"/>
            </w:pPr>
            <w:r>
              <w:rPr>
                <w:rStyle w:val="zadanifontodlomka-000009"/>
              </w:rPr>
              <w:t>otpad iz kemijskih procesa na bazi kalcija, koji sadrži opasne tvari ili je onečišćen opasnim tvarima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DB1452" w14:textId="77777777" w:rsidR="00EF4EE4" w:rsidRDefault="00EF4EE4">
            <w:pPr>
              <w:pStyle w:val="bezproreda-000469"/>
            </w:pPr>
            <w:r>
              <w:rPr>
                <w:rStyle w:val="zadanifontodlomka-000009"/>
              </w:rPr>
              <w:t>V16</w:t>
            </w:r>
            <w:r>
              <w:t xml:space="preserve"> </w:t>
            </w:r>
          </w:p>
        </w:tc>
      </w:tr>
      <w:tr w:rsidR="00EF4EE4" w14:paraId="5F62CCB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BA7524" w14:textId="77777777" w:rsidR="00EF4EE4" w:rsidRDefault="00EF4EE4">
            <w:pPr>
              <w:pStyle w:val="bezproreda-000469"/>
            </w:pPr>
            <w:r>
              <w:rPr>
                <w:rStyle w:val="zadanifontodlomka-000476"/>
              </w:rPr>
              <w:t xml:space="preserve">06 09 04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2CE143" w14:textId="77777777" w:rsidR="00EF4EE4" w:rsidRDefault="00EF4EE4">
            <w:pPr>
              <w:pStyle w:val="bezproreda-000469"/>
            </w:pPr>
            <w:r>
              <w:rPr>
                <w:rStyle w:val="zadanifontodlomka-000009"/>
              </w:rPr>
              <w:t>otpad iz kemijskih procesa na bazi kalcija, koji nije naveden u 06 09 03*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CA927D" w14:textId="77777777" w:rsidR="00EF4EE4" w:rsidRDefault="00EF4EE4">
            <w:pPr>
              <w:pStyle w:val="bezproreda-000469"/>
            </w:pPr>
            <w:r>
              <w:rPr>
                <w:rStyle w:val="zadanifontodlomka-000009"/>
              </w:rPr>
              <w:t>V16</w:t>
            </w:r>
            <w:r>
              <w:t xml:space="preserve"> </w:t>
            </w:r>
          </w:p>
        </w:tc>
      </w:tr>
      <w:tr w:rsidR="00EF4EE4" w14:paraId="73E81B1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C54FD92" w14:textId="77777777" w:rsidR="00EF4EE4" w:rsidRDefault="00EF4EE4">
            <w:pPr>
              <w:pStyle w:val="bezproreda-000469"/>
            </w:pPr>
            <w:r>
              <w:rPr>
                <w:rStyle w:val="zadanifontodlomka-000476"/>
              </w:rPr>
              <w:t xml:space="preserve">06 09 99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90A980"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C356DD" w14:textId="77777777" w:rsidR="00EF4EE4" w:rsidRDefault="00EF4EE4">
            <w:pPr>
              <w:pStyle w:val="bezproreda-000469"/>
            </w:pPr>
            <w:r>
              <w:rPr>
                <w:rStyle w:val="zadanifontodlomka-000009"/>
              </w:rPr>
              <w:t>N</w:t>
            </w:r>
            <w:r>
              <w:t xml:space="preserve"> </w:t>
            </w:r>
          </w:p>
        </w:tc>
      </w:tr>
      <w:tr w:rsidR="00EF4EE4" w14:paraId="79C510E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A6389FC" w14:textId="77777777" w:rsidR="00EF4EE4" w:rsidRDefault="00EF4EE4">
            <w:pPr>
              <w:pStyle w:val="bezproreda-000469"/>
            </w:pPr>
            <w:r>
              <w:rPr>
                <w:rStyle w:val="zadanifontodlomka-000476"/>
              </w:rPr>
              <w:t xml:space="preserve">06 10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7B1598B" w14:textId="77777777" w:rsidR="00EF4EE4" w:rsidRDefault="00EF4EE4">
            <w:pPr>
              <w:pStyle w:val="bezproreda-000469"/>
            </w:pPr>
            <w:r>
              <w:rPr>
                <w:rStyle w:val="zadanifontodlomka-000029"/>
              </w:rPr>
              <w:t xml:space="preserve">otpad od PFDU kemikalija koje sadrže dušik, od kemijskih procesa s dušikom i od proizvodnje umjetnih gnojiva </w:t>
            </w:r>
          </w:p>
        </w:tc>
      </w:tr>
      <w:tr w:rsidR="00EF4EE4" w14:paraId="1242519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261482" w14:textId="77777777" w:rsidR="00EF4EE4" w:rsidRDefault="00EF4EE4">
            <w:pPr>
              <w:pStyle w:val="bezproreda-000469"/>
            </w:pPr>
            <w:r>
              <w:rPr>
                <w:rStyle w:val="zadanifontodlomka-000476"/>
              </w:rPr>
              <w:t xml:space="preserve">06 10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ED87B0" w14:textId="77777777" w:rsidR="00EF4EE4" w:rsidRDefault="00EF4EE4">
            <w:pPr>
              <w:pStyle w:val="bezproreda-000469"/>
            </w:pPr>
            <w:r>
              <w:rPr>
                <w:rStyle w:val="zadanifontodlomka-000009"/>
              </w:rPr>
              <w:t>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7B10DA" w14:textId="77777777" w:rsidR="00EF4EE4" w:rsidRDefault="00EF4EE4">
            <w:pPr>
              <w:pStyle w:val="bezproreda-000469"/>
            </w:pPr>
            <w:r>
              <w:rPr>
                <w:rStyle w:val="zadanifontodlomka-000009"/>
              </w:rPr>
              <w:t>V17</w:t>
            </w:r>
            <w:r>
              <w:t xml:space="preserve"> </w:t>
            </w:r>
          </w:p>
        </w:tc>
      </w:tr>
      <w:tr w:rsidR="00EF4EE4" w14:paraId="056BA73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40D1E5" w14:textId="77777777" w:rsidR="00EF4EE4" w:rsidRDefault="00EF4EE4">
            <w:pPr>
              <w:pStyle w:val="bezproreda-000469"/>
            </w:pPr>
            <w:r>
              <w:rPr>
                <w:rStyle w:val="zadanifontodlomka-000476"/>
              </w:rPr>
              <w:t xml:space="preserve">06 10 99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C0EEF8"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9C8372" w14:textId="77777777" w:rsidR="00EF4EE4" w:rsidRDefault="00EF4EE4">
            <w:pPr>
              <w:pStyle w:val="bezproreda-000469"/>
            </w:pPr>
            <w:r>
              <w:rPr>
                <w:rStyle w:val="zadanifontodlomka-000009"/>
              </w:rPr>
              <w:t>V17</w:t>
            </w:r>
            <w:r>
              <w:t xml:space="preserve"> </w:t>
            </w:r>
          </w:p>
        </w:tc>
      </w:tr>
      <w:tr w:rsidR="00EF4EE4" w14:paraId="3F2CE5F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FB0476" w14:textId="77777777" w:rsidR="00EF4EE4" w:rsidRDefault="00EF4EE4">
            <w:pPr>
              <w:pStyle w:val="bezproreda-000469"/>
            </w:pPr>
            <w:r>
              <w:rPr>
                <w:rStyle w:val="zadanifontodlomka-000476"/>
              </w:rPr>
              <w:t xml:space="preserve">06 11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E6D2AB" w14:textId="77777777" w:rsidR="00EF4EE4" w:rsidRDefault="00EF4EE4">
            <w:pPr>
              <w:pStyle w:val="bezproreda-000469"/>
            </w:pPr>
            <w:r>
              <w:rPr>
                <w:rStyle w:val="zadanifontodlomka-000029"/>
              </w:rPr>
              <w:t xml:space="preserve">otpad iz proizvodnje anorganskih pigmenata i tvari za povećanje pokritosti </w:t>
            </w:r>
          </w:p>
        </w:tc>
      </w:tr>
      <w:tr w:rsidR="00EF4EE4" w14:paraId="0502864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7F8B67" w14:textId="77777777" w:rsidR="00EF4EE4" w:rsidRDefault="00EF4EE4">
            <w:pPr>
              <w:pStyle w:val="bezproreda-000469"/>
            </w:pPr>
            <w:r>
              <w:rPr>
                <w:rStyle w:val="zadanifontodlomka-000476"/>
              </w:rPr>
              <w:t xml:space="preserve">06 11 01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013B142" w14:textId="77777777" w:rsidR="00EF4EE4" w:rsidRDefault="00EF4EE4">
            <w:pPr>
              <w:pStyle w:val="bezproreda-000469"/>
            </w:pPr>
            <w:r>
              <w:rPr>
                <w:rStyle w:val="zadanifontodlomka-000009"/>
              </w:rPr>
              <w:t>otpad iz kemijskih procesa na bazi kalcija iz proizvodnje titan-dioksida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83E55A" w14:textId="77777777" w:rsidR="00EF4EE4" w:rsidRDefault="00EF4EE4">
            <w:pPr>
              <w:pStyle w:val="bezproreda-000469"/>
            </w:pPr>
            <w:r>
              <w:rPr>
                <w:rStyle w:val="zadanifontodlomka-000009"/>
              </w:rPr>
              <w:t>N</w:t>
            </w:r>
            <w:r>
              <w:t xml:space="preserve"> </w:t>
            </w:r>
          </w:p>
        </w:tc>
      </w:tr>
      <w:tr w:rsidR="00EF4EE4" w14:paraId="58DEC74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E586A4" w14:textId="77777777" w:rsidR="00EF4EE4" w:rsidRDefault="00EF4EE4">
            <w:pPr>
              <w:pStyle w:val="bezproreda-000469"/>
            </w:pPr>
            <w:r>
              <w:rPr>
                <w:rStyle w:val="zadanifontodlomka-000476"/>
              </w:rPr>
              <w:t xml:space="preserve">06 11 99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6B144D"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F695D4" w14:textId="77777777" w:rsidR="00EF4EE4" w:rsidRDefault="00EF4EE4">
            <w:pPr>
              <w:pStyle w:val="bezproreda-000469"/>
            </w:pPr>
            <w:r>
              <w:rPr>
                <w:rStyle w:val="zadanifontodlomka-000009"/>
              </w:rPr>
              <w:t>N</w:t>
            </w:r>
            <w:r>
              <w:t xml:space="preserve"> </w:t>
            </w:r>
          </w:p>
        </w:tc>
      </w:tr>
      <w:tr w:rsidR="00EF4EE4" w14:paraId="446E16F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8F996D" w14:textId="77777777" w:rsidR="00EF4EE4" w:rsidRDefault="00EF4EE4">
            <w:pPr>
              <w:pStyle w:val="bezproreda-000469"/>
            </w:pPr>
            <w:r>
              <w:rPr>
                <w:rStyle w:val="zadanifontodlomka-000476"/>
              </w:rPr>
              <w:t xml:space="preserve">06 13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0FDD200" w14:textId="77777777" w:rsidR="00EF4EE4" w:rsidRDefault="00EF4EE4">
            <w:pPr>
              <w:pStyle w:val="bezproreda-000469"/>
            </w:pPr>
            <w:r>
              <w:rPr>
                <w:rStyle w:val="zadanifontodlomka-000029"/>
              </w:rPr>
              <w:t xml:space="preserve">otpad od ostalih anorganskih kemijskih procesa koji nisu specificirani na drugi način </w:t>
            </w:r>
          </w:p>
        </w:tc>
      </w:tr>
      <w:tr w:rsidR="00EF4EE4" w14:paraId="68FA5EC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735705" w14:textId="77777777" w:rsidR="00EF4EE4" w:rsidRDefault="00EF4EE4">
            <w:pPr>
              <w:pStyle w:val="bezproreda-000469"/>
            </w:pPr>
            <w:r>
              <w:rPr>
                <w:rStyle w:val="zadanifontodlomka-000476"/>
              </w:rPr>
              <w:t xml:space="preserve">06 13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DE467D" w14:textId="77777777" w:rsidR="00EF4EE4" w:rsidRDefault="00EF4EE4">
            <w:pPr>
              <w:pStyle w:val="bezproreda-000469"/>
            </w:pPr>
            <w:r>
              <w:rPr>
                <w:rStyle w:val="zadanifontodlomka-000009"/>
              </w:rPr>
              <w:t>anorganska sredstva za zaštitu bilja, sredstva za zaštitu drveta i drugi biocidi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4303ED" w14:textId="77777777" w:rsidR="00EF4EE4" w:rsidRDefault="00EF4EE4">
            <w:pPr>
              <w:pStyle w:val="bezproreda-000469"/>
            </w:pPr>
            <w:r>
              <w:rPr>
                <w:rStyle w:val="zadanifontodlomka-000009"/>
              </w:rPr>
              <w:t>O16</w:t>
            </w:r>
            <w:r>
              <w:t xml:space="preserve"> </w:t>
            </w:r>
          </w:p>
        </w:tc>
      </w:tr>
      <w:tr w:rsidR="00EF4EE4" w14:paraId="05E1516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121323" w14:textId="77777777" w:rsidR="00EF4EE4" w:rsidRDefault="00EF4EE4">
            <w:pPr>
              <w:pStyle w:val="bezproreda-000469"/>
            </w:pPr>
            <w:r>
              <w:rPr>
                <w:rStyle w:val="zadanifontodlomka-000476"/>
              </w:rPr>
              <w:t xml:space="preserve">06 13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751DAE" w14:textId="77777777" w:rsidR="00EF4EE4" w:rsidRDefault="00EF4EE4">
            <w:pPr>
              <w:pStyle w:val="bezproreda-000469"/>
            </w:pPr>
            <w:r>
              <w:rPr>
                <w:rStyle w:val="zadanifontodlomka-000009"/>
              </w:rPr>
              <w:t>istrošeni aktivni ugljen (osim 06 07 02*)</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004844" w14:textId="77777777" w:rsidR="00EF4EE4" w:rsidRDefault="00EF4EE4">
            <w:pPr>
              <w:pStyle w:val="bezproreda-000469"/>
            </w:pPr>
            <w:r>
              <w:rPr>
                <w:rStyle w:val="zadanifontodlomka-000009"/>
              </w:rPr>
              <w:t>O17</w:t>
            </w:r>
            <w:r>
              <w:t xml:space="preserve"> </w:t>
            </w:r>
          </w:p>
        </w:tc>
      </w:tr>
      <w:tr w:rsidR="00EF4EE4" w14:paraId="523F1B3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FD1AE3" w14:textId="77777777" w:rsidR="00EF4EE4" w:rsidRDefault="00EF4EE4">
            <w:pPr>
              <w:pStyle w:val="bezproreda-000469"/>
            </w:pPr>
            <w:r>
              <w:rPr>
                <w:rStyle w:val="zadanifontodlomka-000476"/>
              </w:rPr>
              <w:t xml:space="preserve">06 13 03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FD45F7" w14:textId="77777777" w:rsidR="00EF4EE4" w:rsidRDefault="00EF4EE4">
            <w:pPr>
              <w:pStyle w:val="bezproreda-000469"/>
            </w:pPr>
            <w:r>
              <w:rPr>
                <w:rStyle w:val="zadanifontodlomka-000009"/>
              </w:rPr>
              <w:t>ugljeno crnilo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71E3DA" w14:textId="77777777" w:rsidR="00EF4EE4" w:rsidRDefault="00EF4EE4">
            <w:pPr>
              <w:pStyle w:val="bezproreda-000469"/>
            </w:pPr>
            <w:r>
              <w:rPr>
                <w:rStyle w:val="zadanifontodlomka-000009"/>
              </w:rPr>
              <w:t>N</w:t>
            </w:r>
            <w:r>
              <w:t xml:space="preserve"> </w:t>
            </w:r>
          </w:p>
        </w:tc>
      </w:tr>
      <w:tr w:rsidR="00EF4EE4" w14:paraId="4025AA8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038124" w14:textId="77777777" w:rsidR="00EF4EE4" w:rsidRDefault="00EF4EE4">
            <w:pPr>
              <w:pStyle w:val="bezproreda-000469"/>
            </w:pPr>
            <w:r>
              <w:rPr>
                <w:rStyle w:val="zadanifontodlomka-000476"/>
              </w:rPr>
              <w:t xml:space="preserve">06 13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7E2775" w14:textId="77777777" w:rsidR="00EF4EE4" w:rsidRDefault="00EF4EE4">
            <w:pPr>
              <w:pStyle w:val="bezproreda-000469"/>
            </w:pPr>
            <w:r>
              <w:rPr>
                <w:rStyle w:val="zadanifontodlomka-000009"/>
              </w:rPr>
              <w:t>otpad iz prerade azbesta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BC8421" w14:textId="77777777" w:rsidR="00EF4EE4" w:rsidRDefault="00EF4EE4">
            <w:pPr>
              <w:pStyle w:val="bezproreda-000469"/>
            </w:pPr>
            <w:r>
              <w:rPr>
                <w:rStyle w:val="zadanifontodlomka-000009"/>
              </w:rPr>
              <w:t>O18</w:t>
            </w:r>
            <w:r>
              <w:t xml:space="preserve"> </w:t>
            </w:r>
          </w:p>
        </w:tc>
      </w:tr>
      <w:tr w:rsidR="00EF4EE4" w14:paraId="196557C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0C9E6C" w14:textId="77777777" w:rsidR="00EF4EE4" w:rsidRDefault="00EF4EE4">
            <w:pPr>
              <w:pStyle w:val="bezproreda-000469"/>
            </w:pPr>
            <w:r>
              <w:rPr>
                <w:rStyle w:val="zadanifontodlomka-000476"/>
              </w:rPr>
              <w:t xml:space="preserve">06 13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263560" w14:textId="77777777" w:rsidR="00EF4EE4" w:rsidRDefault="00EF4EE4">
            <w:pPr>
              <w:pStyle w:val="bezproreda-000469"/>
            </w:pPr>
            <w:r>
              <w:rPr>
                <w:rStyle w:val="zadanifontodlomka-000009"/>
              </w:rPr>
              <w:t>Čađa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DAA127" w14:textId="77777777" w:rsidR="00EF4EE4" w:rsidRDefault="00EF4EE4">
            <w:pPr>
              <w:pStyle w:val="bezproreda-000469"/>
            </w:pPr>
            <w:r>
              <w:rPr>
                <w:rStyle w:val="zadanifontodlomka-000009"/>
              </w:rPr>
              <w:t>O19</w:t>
            </w:r>
            <w:r>
              <w:t xml:space="preserve"> </w:t>
            </w:r>
          </w:p>
        </w:tc>
      </w:tr>
      <w:tr w:rsidR="00EF4EE4" w14:paraId="3C2F765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E4EB1E" w14:textId="77777777" w:rsidR="00EF4EE4" w:rsidRDefault="00EF4EE4">
            <w:pPr>
              <w:pStyle w:val="bezproreda-000469"/>
            </w:pPr>
            <w:r>
              <w:rPr>
                <w:rStyle w:val="zadanifontodlomka-000476"/>
              </w:rPr>
              <w:t xml:space="preserve">06 13 99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1CD3D5"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8F78ED6" w14:textId="77777777" w:rsidR="00EF4EE4" w:rsidRDefault="00EF4EE4">
            <w:pPr>
              <w:pStyle w:val="bezproreda-000469"/>
            </w:pPr>
            <w:r>
              <w:rPr>
                <w:rStyle w:val="zadanifontodlomka-000009"/>
              </w:rPr>
              <w:t>N</w:t>
            </w:r>
            <w:r>
              <w:t xml:space="preserve"> </w:t>
            </w:r>
          </w:p>
        </w:tc>
      </w:tr>
      <w:tr w:rsidR="00EF4EE4" w14:paraId="7B6F2D1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DBD634" w14:textId="77777777" w:rsidR="00EF4EE4" w:rsidRDefault="00EF4EE4">
            <w:pPr>
              <w:pStyle w:val="bezproreda-000469"/>
            </w:pPr>
            <w:r>
              <w:rPr>
                <w:rStyle w:val="zadanifontodlomka-000476"/>
              </w:rPr>
              <w:lastRenderedPageBreak/>
              <w:t xml:space="preserve">07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B54044" w14:textId="77777777" w:rsidR="00EF4EE4" w:rsidRDefault="00EF4EE4">
            <w:pPr>
              <w:pStyle w:val="bezproreda-000469"/>
            </w:pPr>
            <w:r>
              <w:rPr>
                <w:rStyle w:val="zadanifontodlomka-000029"/>
              </w:rPr>
              <w:t xml:space="preserve">OTPAD IZ ORGANSKIH KEMIJSKIH PROCESA </w:t>
            </w:r>
          </w:p>
        </w:tc>
      </w:tr>
      <w:tr w:rsidR="00EF4EE4" w14:paraId="1603089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21DAFD" w14:textId="77777777" w:rsidR="00EF4EE4" w:rsidRDefault="00EF4EE4">
            <w:pPr>
              <w:pStyle w:val="bezproreda-000469"/>
            </w:pPr>
            <w:r>
              <w:rPr>
                <w:rStyle w:val="zadanifontodlomka-000476"/>
              </w:rPr>
              <w:t xml:space="preserve">07 01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4DB240D" w14:textId="77777777" w:rsidR="00EF4EE4" w:rsidRDefault="00EF4EE4">
            <w:pPr>
              <w:pStyle w:val="bezproreda-000469"/>
            </w:pPr>
            <w:r>
              <w:rPr>
                <w:rStyle w:val="zadanifontodlomka-000029"/>
              </w:rPr>
              <w:t xml:space="preserve">otpad iz proizvodnje, formulacije, dobave i uporabe (PFDU) osnovnih organskih kemikalija </w:t>
            </w:r>
          </w:p>
        </w:tc>
      </w:tr>
      <w:tr w:rsidR="00EF4EE4" w14:paraId="71D5238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6CC101" w14:textId="77777777" w:rsidR="00EF4EE4" w:rsidRDefault="00EF4EE4">
            <w:pPr>
              <w:pStyle w:val="bezproreda-000469"/>
            </w:pPr>
            <w:r>
              <w:rPr>
                <w:rStyle w:val="zadanifontodlomka-000476"/>
              </w:rPr>
              <w:t xml:space="preserve">07 01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34EF6C" w14:textId="77777777" w:rsidR="00EF4EE4" w:rsidRDefault="00EF4EE4">
            <w:pPr>
              <w:pStyle w:val="bezproreda-000469"/>
            </w:pPr>
            <w:r>
              <w:rPr>
                <w:rStyle w:val="zadanifontodlomka-000009"/>
              </w:rPr>
              <w:t>vodene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D1D495" w14:textId="77777777" w:rsidR="00EF4EE4" w:rsidRDefault="00EF4EE4">
            <w:pPr>
              <w:pStyle w:val="bezproreda-000469"/>
            </w:pPr>
            <w:r>
              <w:rPr>
                <w:rStyle w:val="zadanifontodlomka-000009"/>
              </w:rPr>
              <w:t>O17</w:t>
            </w:r>
            <w:r>
              <w:t xml:space="preserve"> </w:t>
            </w:r>
          </w:p>
        </w:tc>
      </w:tr>
      <w:tr w:rsidR="00EF4EE4" w14:paraId="4080EDD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C001BA" w14:textId="77777777" w:rsidR="00EF4EE4" w:rsidRDefault="00EF4EE4">
            <w:pPr>
              <w:pStyle w:val="bezproreda-000469"/>
            </w:pPr>
            <w:r>
              <w:rPr>
                <w:rStyle w:val="zadanifontodlomka-000476"/>
              </w:rPr>
              <w:t xml:space="preserve">07 01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0F0BC6" w14:textId="77777777" w:rsidR="00EF4EE4" w:rsidRDefault="00EF4EE4">
            <w:pPr>
              <w:pStyle w:val="bezproreda-000469"/>
            </w:pPr>
            <w:r>
              <w:rPr>
                <w:rStyle w:val="zadanifontodlomka-000009"/>
              </w:rPr>
              <w:t>organska halogenirana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435E2E" w14:textId="77777777" w:rsidR="00EF4EE4" w:rsidRDefault="00EF4EE4">
            <w:pPr>
              <w:pStyle w:val="bezproreda-000469"/>
            </w:pPr>
            <w:r>
              <w:rPr>
                <w:rStyle w:val="zadanifontodlomka-000009"/>
              </w:rPr>
              <w:t>O17</w:t>
            </w:r>
            <w:r>
              <w:t xml:space="preserve"> </w:t>
            </w:r>
          </w:p>
        </w:tc>
      </w:tr>
      <w:tr w:rsidR="00EF4EE4" w14:paraId="6ED842C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3136EF" w14:textId="77777777" w:rsidR="00EF4EE4" w:rsidRDefault="00EF4EE4">
            <w:pPr>
              <w:pStyle w:val="bezproreda-000469"/>
            </w:pPr>
            <w:r>
              <w:rPr>
                <w:rStyle w:val="zadanifontodlomka-000476"/>
              </w:rPr>
              <w:t xml:space="preserve">07 01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1542E5" w14:textId="77777777" w:rsidR="00EF4EE4" w:rsidRDefault="00EF4EE4">
            <w:pPr>
              <w:pStyle w:val="bezproreda-000469"/>
            </w:pPr>
            <w:r>
              <w:rPr>
                <w:rStyle w:val="zadanifontodlomka-000009"/>
              </w:rPr>
              <w:t>ostala organska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B41D63" w14:textId="77777777" w:rsidR="00EF4EE4" w:rsidRDefault="00EF4EE4">
            <w:pPr>
              <w:pStyle w:val="bezproreda-000469"/>
            </w:pPr>
            <w:r>
              <w:rPr>
                <w:rStyle w:val="zadanifontodlomka-000009"/>
              </w:rPr>
              <w:t>O17</w:t>
            </w:r>
            <w:r>
              <w:t xml:space="preserve"> </w:t>
            </w:r>
          </w:p>
        </w:tc>
      </w:tr>
      <w:tr w:rsidR="00EF4EE4" w14:paraId="4E4EBEB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86574E" w14:textId="77777777" w:rsidR="00EF4EE4" w:rsidRDefault="00EF4EE4">
            <w:pPr>
              <w:pStyle w:val="bezproreda-000469"/>
            </w:pPr>
            <w:r>
              <w:rPr>
                <w:rStyle w:val="zadanifontodlomka-000476"/>
              </w:rPr>
              <w:t xml:space="preserve">07 01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D04026" w14:textId="77777777" w:rsidR="00EF4EE4" w:rsidRDefault="00EF4EE4">
            <w:pPr>
              <w:pStyle w:val="bezproreda-000469"/>
            </w:pPr>
            <w:r>
              <w:rPr>
                <w:rStyle w:val="zadanifontodlomka-000009"/>
              </w:rPr>
              <w:t>halogenirani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39D28A" w14:textId="77777777" w:rsidR="00EF4EE4" w:rsidRDefault="00EF4EE4">
            <w:pPr>
              <w:pStyle w:val="bezproreda-000469"/>
            </w:pPr>
            <w:r>
              <w:rPr>
                <w:rStyle w:val="zadanifontodlomka-000009"/>
              </w:rPr>
              <w:t>O17</w:t>
            </w:r>
            <w:r>
              <w:t xml:space="preserve"> </w:t>
            </w:r>
          </w:p>
        </w:tc>
      </w:tr>
      <w:tr w:rsidR="00EF4EE4" w14:paraId="3150B42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F7505E" w14:textId="77777777" w:rsidR="00EF4EE4" w:rsidRDefault="00EF4EE4">
            <w:pPr>
              <w:pStyle w:val="bezproreda-000469"/>
            </w:pPr>
            <w:r>
              <w:rPr>
                <w:rStyle w:val="zadanifontodlomka-000476"/>
              </w:rPr>
              <w:t xml:space="preserve">07 01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D2F07A" w14:textId="77777777" w:rsidR="00EF4EE4" w:rsidRDefault="00EF4EE4">
            <w:pPr>
              <w:pStyle w:val="bezproreda-000469"/>
            </w:pPr>
            <w:r>
              <w:rPr>
                <w:rStyle w:val="zadanifontodlomka-000009"/>
              </w:rPr>
              <w:t>ostali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60595A" w14:textId="77777777" w:rsidR="00EF4EE4" w:rsidRDefault="00EF4EE4">
            <w:pPr>
              <w:pStyle w:val="bezproreda-000469"/>
            </w:pPr>
            <w:r>
              <w:rPr>
                <w:rStyle w:val="zadanifontodlomka-000009"/>
              </w:rPr>
              <w:t>O17</w:t>
            </w:r>
            <w:r>
              <w:t xml:space="preserve"> </w:t>
            </w:r>
          </w:p>
        </w:tc>
      </w:tr>
      <w:tr w:rsidR="00EF4EE4" w14:paraId="6015465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1C0993" w14:textId="77777777" w:rsidR="00EF4EE4" w:rsidRDefault="00EF4EE4">
            <w:pPr>
              <w:pStyle w:val="bezproreda-000469"/>
            </w:pPr>
            <w:r>
              <w:rPr>
                <w:rStyle w:val="zadanifontodlomka-000476"/>
              </w:rPr>
              <w:t xml:space="preserve">07 01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A7F1DE" w14:textId="77777777" w:rsidR="00EF4EE4" w:rsidRDefault="00EF4EE4">
            <w:pPr>
              <w:pStyle w:val="bezproreda-000469"/>
            </w:pPr>
            <w:r>
              <w:rPr>
                <w:rStyle w:val="zadanifontodlomka-000009"/>
              </w:rPr>
              <w:t>halogenirani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F6A499" w14:textId="77777777" w:rsidR="00EF4EE4" w:rsidRDefault="00EF4EE4">
            <w:pPr>
              <w:pStyle w:val="bezproreda-000469"/>
            </w:pPr>
            <w:r>
              <w:rPr>
                <w:rStyle w:val="zadanifontodlomka-000009"/>
              </w:rPr>
              <w:t>O17</w:t>
            </w:r>
            <w:r>
              <w:t xml:space="preserve"> </w:t>
            </w:r>
          </w:p>
        </w:tc>
      </w:tr>
      <w:tr w:rsidR="00EF4EE4" w14:paraId="267FFF2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395440" w14:textId="77777777" w:rsidR="00EF4EE4" w:rsidRDefault="00EF4EE4">
            <w:pPr>
              <w:pStyle w:val="bezproreda-000469"/>
            </w:pPr>
            <w:r>
              <w:rPr>
                <w:rStyle w:val="zadanifontodlomka-000476"/>
              </w:rPr>
              <w:t xml:space="preserve">07 01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61D565" w14:textId="77777777" w:rsidR="00EF4EE4" w:rsidRDefault="00EF4EE4">
            <w:pPr>
              <w:pStyle w:val="bezproreda-000469"/>
            </w:pPr>
            <w:r>
              <w:rPr>
                <w:rStyle w:val="zadanifontodlomka-000009"/>
              </w:rPr>
              <w:t>ostali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445BBC" w14:textId="77777777" w:rsidR="00EF4EE4" w:rsidRDefault="00EF4EE4">
            <w:pPr>
              <w:pStyle w:val="bezproreda-000469"/>
            </w:pPr>
            <w:r>
              <w:rPr>
                <w:rStyle w:val="zadanifontodlomka-000009"/>
              </w:rPr>
              <w:t>O17</w:t>
            </w:r>
            <w:r>
              <w:t xml:space="preserve"> </w:t>
            </w:r>
          </w:p>
        </w:tc>
      </w:tr>
      <w:tr w:rsidR="00EF4EE4" w14:paraId="7F30262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6D7748" w14:textId="77777777" w:rsidR="00EF4EE4" w:rsidRDefault="00EF4EE4">
            <w:pPr>
              <w:pStyle w:val="bezproreda-000469"/>
            </w:pPr>
            <w:r>
              <w:rPr>
                <w:rStyle w:val="zadanifontodlomka-000476"/>
              </w:rPr>
              <w:t xml:space="preserve">07 01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85CA63" w14:textId="77777777" w:rsidR="00EF4EE4" w:rsidRDefault="00EF4EE4">
            <w:pPr>
              <w:pStyle w:val="bezproreda-000469"/>
            </w:pPr>
            <w:r>
              <w:rPr>
                <w:rStyle w:val="zadanifontodlomka-000009"/>
              </w:rPr>
              <w:t>muljevi od obrade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0B231DF" w14:textId="77777777" w:rsidR="00EF4EE4" w:rsidRDefault="00EF4EE4">
            <w:pPr>
              <w:pStyle w:val="bezproreda-000469"/>
            </w:pPr>
            <w:r>
              <w:rPr>
                <w:rStyle w:val="zadanifontodlomka-000009"/>
              </w:rPr>
              <w:t>V18</w:t>
            </w:r>
            <w:r>
              <w:t xml:space="preserve"> </w:t>
            </w:r>
          </w:p>
        </w:tc>
      </w:tr>
      <w:tr w:rsidR="00EF4EE4" w14:paraId="5F277EE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34A6F7" w14:textId="77777777" w:rsidR="00EF4EE4" w:rsidRDefault="00EF4EE4">
            <w:pPr>
              <w:pStyle w:val="bezproreda-000469"/>
            </w:pPr>
            <w:r>
              <w:rPr>
                <w:rStyle w:val="zadanifontodlomka-000476"/>
              </w:rPr>
              <w:t xml:space="preserve">07 01 12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F65B38" w14:textId="77777777" w:rsidR="00EF4EE4" w:rsidRDefault="00EF4EE4">
            <w:pPr>
              <w:pStyle w:val="bezproreda-000469"/>
            </w:pPr>
            <w:r>
              <w:rPr>
                <w:rStyle w:val="zadanifontodlomka-000009"/>
              </w:rPr>
              <w:t>muljevi od obrade efluenata na mjestu njihova nastanka, koji nisu navedeni pod 07 01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167F89" w14:textId="77777777" w:rsidR="00EF4EE4" w:rsidRDefault="00EF4EE4">
            <w:pPr>
              <w:pStyle w:val="bezproreda-000469"/>
            </w:pPr>
            <w:r>
              <w:rPr>
                <w:rStyle w:val="zadanifontodlomka-000009"/>
              </w:rPr>
              <w:t>V18</w:t>
            </w:r>
            <w:r>
              <w:t xml:space="preserve"> </w:t>
            </w:r>
          </w:p>
        </w:tc>
      </w:tr>
      <w:tr w:rsidR="00EF4EE4" w14:paraId="3FB2660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3CB02D" w14:textId="77777777" w:rsidR="00EF4EE4" w:rsidRDefault="00EF4EE4">
            <w:pPr>
              <w:pStyle w:val="bezproreda-000469"/>
            </w:pPr>
            <w:r>
              <w:rPr>
                <w:rStyle w:val="zadanifontodlomka-000476"/>
              </w:rPr>
              <w:t xml:space="preserve">07 01 99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3F67AA"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78E33D" w14:textId="77777777" w:rsidR="00EF4EE4" w:rsidRDefault="00EF4EE4">
            <w:pPr>
              <w:pStyle w:val="bezproreda-000469"/>
            </w:pPr>
            <w:r>
              <w:rPr>
                <w:rStyle w:val="zadanifontodlomka-000009"/>
              </w:rPr>
              <w:t>N</w:t>
            </w:r>
            <w:r>
              <w:t xml:space="preserve"> </w:t>
            </w:r>
          </w:p>
        </w:tc>
      </w:tr>
      <w:tr w:rsidR="00EF4EE4" w14:paraId="5B72DC0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006C8A" w14:textId="77777777" w:rsidR="00EF4EE4" w:rsidRDefault="00EF4EE4">
            <w:pPr>
              <w:pStyle w:val="bezproreda-000469"/>
            </w:pPr>
            <w:r>
              <w:rPr>
                <w:rStyle w:val="zadanifontodlomka-000476"/>
              </w:rPr>
              <w:t xml:space="preserve">07 02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50AFBE" w14:textId="77777777" w:rsidR="00EF4EE4" w:rsidRDefault="00EF4EE4">
            <w:pPr>
              <w:pStyle w:val="bezproreda-000469"/>
            </w:pPr>
            <w:r>
              <w:rPr>
                <w:rStyle w:val="zadanifontodlomka-000029"/>
              </w:rPr>
              <w:t xml:space="preserve">otpad od PFDU plastike, sintetičke gume i umjetnih vlakana </w:t>
            </w:r>
          </w:p>
        </w:tc>
      </w:tr>
      <w:tr w:rsidR="00EF4EE4" w14:paraId="016FADC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7091E6" w14:textId="77777777" w:rsidR="00EF4EE4" w:rsidRDefault="00EF4EE4">
            <w:pPr>
              <w:pStyle w:val="bezproreda-000469"/>
            </w:pPr>
            <w:r>
              <w:rPr>
                <w:rStyle w:val="zadanifontodlomka-000476"/>
              </w:rPr>
              <w:t xml:space="preserve">07 02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9A00B7" w14:textId="77777777" w:rsidR="00EF4EE4" w:rsidRDefault="00EF4EE4">
            <w:pPr>
              <w:pStyle w:val="bezproreda-000469"/>
            </w:pPr>
            <w:r>
              <w:rPr>
                <w:rStyle w:val="zadanifontodlomka-000009"/>
              </w:rPr>
              <w:t>vodene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41A565C" w14:textId="77777777" w:rsidR="00EF4EE4" w:rsidRDefault="00EF4EE4">
            <w:pPr>
              <w:pStyle w:val="bezproreda-000469"/>
            </w:pPr>
            <w:r>
              <w:rPr>
                <w:rStyle w:val="zadanifontodlomka-000009"/>
              </w:rPr>
              <w:t>O17</w:t>
            </w:r>
            <w:r>
              <w:t xml:space="preserve"> </w:t>
            </w:r>
          </w:p>
        </w:tc>
      </w:tr>
      <w:tr w:rsidR="00EF4EE4" w14:paraId="1A44710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6AD1DC" w14:textId="77777777" w:rsidR="00EF4EE4" w:rsidRDefault="00EF4EE4">
            <w:pPr>
              <w:pStyle w:val="bezproreda-000469"/>
            </w:pPr>
            <w:r>
              <w:rPr>
                <w:rStyle w:val="zadanifontodlomka-000476"/>
              </w:rPr>
              <w:t xml:space="preserve">07 02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01B699" w14:textId="77777777" w:rsidR="00EF4EE4" w:rsidRDefault="00EF4EE4">
            <w:pPr>
              <w:pStyle w:val="bezproreda-000469"/>
            </w:pPr>
            <w:r>
              <w:rPr>
                <w:rStyle w:val="zadanifontodlomka-000009"/>
              </w:rPr>
              <w:t>organska halogenirana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C6CA1C" w14:textId="77777777" w:rsidR="00EF4EE4" w:rsidRDefault="00EF4EE4">
            <w:pPr>
              <w:pStyle w:val="bezproreda-000469"/>
            </w:pPr>
            <w:r>
              <w:rPr>
                <w:rStyle w:val="zadanifontodlomka-000009"/>
              </w:rPr>
              <w:t>O17</w:t>
            </w:r>
            <w:r>
              <w:t xml:space="preserve"> </w:t>
            </w:r>
          </w:p>
        </w:tc>
      </w:tr>
      <w:tr w:rsidR="00EF4EE4" w14:paraId="6B097DB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B1B106" w14:textId="77777777" w:rsidR="00EF4EE4" w:rsidRDefault="00EF4EE4">
            <w:pPr>
              <w:pStyle w:val="bezproreda-000469"/>
            </w:pPr>
            <w:r>
              <w:rPr>
                <w:rStyle w:val="zadanifontodlomka-000476"/>
              </w:rPr>
              <w:t xml:space="preserve">07 02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E120F4" w14:textId="77777777" w:rsidR="00EF4EE4" w:rsidRDefault="00EF4EE4">
            <w:pPr>
              <w:pStyle w:val="bezproreda-000469"/>
            </w:pPr>
            <w:r>
              <w:rPr>
                <w:rStyle w:val="zadanifontodlomka-000009"/>
              </w:rPr>
              <w:t>ostala organska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4B9E817" w14:textId="77777777" w:rsidR="00EF4EE4" w:rsidRDefault="00EF4EE4">
            <w:pPr>
              <w:pStyle w:val="bezproreda-000469"/>
            </w:pPr>
            <w:r>
              <w:rPr>
                <w:rStyle w:val="zadanifontodlomka-000009"/>
              </w:rPr>
              <w:t>O17</w:t>
            </w:r>
            <w:r>
              <w:t xml:space="preserve"> </w:t>
            </w:r>
          </w:p>
        </w:tc>
      </w:tr>
      <w:tr w:rsidR="00EF4EE4" w14:paraId="4516DA9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28BAA2" w14:textId="77777777" w:rsidR="00EF4EE4" w:rsidRDefault="00EF4EE4">
            <w:pPr>
              <w:pStyle w:val="bezproreda-000469"/>
            </w:pPr>
            <w:r>
              <w:rPr>
                <w:rStyle w:val="zadanifontodlomka-000476"/>
              </w:rPr>
              <w:t xml:space="preserve">07 02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8CBB15" w14:textId="77777777" w:rsidR="00EF4EE4" w:rsidRDefault="00EF4EE4">
            <w:pPr>
              <w:pStyle w:val="bezproreda-000469"/>
            </w:pPr>
            <w:r>
              <w:rPr>
                <w:rStyle w:val="zadanifontodlomka-000009"/>
              </w:rPr>
              <w:t>halogenirani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F1F37E" w14:textId="77777777" w:rsidR="00EF4EE4" w:rsidRDefault="00EF4EE4">
            <w:pPr>
              <w:pStyle w:val="bezproreda-000469"/>
            </w:pPr>
            <w:r>
              <w:rPr>
                <w:rStyle w:val="zadanifontodlomka-000009"/>
              </w:rPr>
              <w:t>O17</w:t>
            </w:r>
            <w:r>
              <w:t xml:space="preserve"> </w:t>
            </w:r>
          </w:p>
        </w:tc>
      </w:tr>
      <w:tr w:rsidR="00EF4EE4" w14:paraId="50C95CD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CD17C5" w14:textId="77777777" w:rsidR="00EF4EE4" w:rsidRDefault="00EF4EE4">
            <w:pPr>
              <w:pStyle w:val="bezproreda-000469"/>
            </w:pPr>
            <w:r>
              <w:rPr>
                <w:rStyle w:val="zadanifontodlomka-000476"/>
              </w:rPr>
              <w:t xml:space="preserve">07 02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15A188" w14:textId="77777777" w:rsidR="00EF4EE4" w:rsidRDefault="00EF4EE4">
            <w:pPr>
              <w:pStyle w:val="bezproreda-000469"/>
            </w:pPr>
            <w:r>
              <w:rPr>
                <w:rStyle w:val="zadanifontodlomka-000009"/>
              </w:rPr>
              <w:t>ostali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BE2A464" w14:textId="77777777" w:rsidR="00EF4EE4" w:rsidRDefault="00EF4EE4">
            <w:pPr>
              <w:pStyle w:val="bezproreda-000469"/>
            </w:pPr>
            <w:r>
              <w:rPr>
                <w:rStyle w:val="zadanifontodlomka-000009"/>
              </w:rPr>
              <w:t>O17</w:t>
            </w:r>
            <w:r>
              <w:t xml:space="preserve"> </w:t>
            </w:r>
          </w:p>
        </w:tc>
      </w:tr>
      <w:tr w:rsidR="00EF4EE4" w14:paraId="6585891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FB1C50" w14:textId="77777777" w:rsidR="00EF4EE4" w:rsidRDefault="00EF4EE4">
            <w:pPr>
              <w:pStyle w:val="bezproreda-000469"/>
            </w:pPr>
            <w:r>
              <w:rPr>
                <w:rStyle w:val="zadanifontodlomka-000476"/>
              </w:rPr>
              <w:t xml:space="preserve">07 02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7A0719" w14:textId="77777777" w:rsidR="00EF4EE4" w:rsidRDefault="00EF4EE4">
            <w:pPr>
              <w:pStyle w:val="bezproreda-000469"/>
            </w:pPr>
            <w:r>
              <w:rPr>
                <w:rStyle w:val="zadanifontodlomka-000009"/>
              </w:rPr>
              <w:t>halogenirani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6F2258" w14:textId="77777777" w:rsidR="00EF4EE4" w:rsidRDefault="00EF4EE4">
            <w:pPr>
              <w:pStyle w:val="bezproreda-000469"/>
            </w:pPr>
            <w:r>
              <w:rPr>
                <w:rStyle w:val="zadanifontodlomka-000009"/>
              </w:rPr>
              <w:t>O17</w:t>
            </w:r>
            <w:r>
              <w:t xml:space="preserve"> </w:t>
            </w:r>
          </w:p>
        </w:tc>
      </w:tr>
      <w:tr w:rsidR="00EF4EE4" w14:paraId="5EF259A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EA4D8B" w14:textId="77777777" w:rsidR="00EF4EE4" w:rsidRDefault="00EF4EE4">
            <w:pPr>
              <w:pStyle w:val="bezproreda-000469"/>
            </w:pPr>
            <w:r>
              <w:rPr>
                <w:rStyle w:val="zadanifontodlomka-000476"/>
              </w:rPr>
              <w:t xml:space="preserve">07 02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AD9AD3" w14:textId="77777777" w:rsidR="00EF4EE4" w:rsidRDefault="00EF4EE4">
            <w:pPr>
              <w:pStyle w:val="bezproreda-000469"/>
            </w:pPr>
            <w:r>
              <w:rPr>
                <w:rStyle w:val="zadanifontodlomka-000009"/>
              </w:rPr>
              <w:t>ostali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195583" w14:textId="77777777" w:rsidR="00EF4EE4" w:rsidRDefault="00EF4EE4">
            <w:pPr>
              <w:pStyle w:val="bezproreda-000469"/>
            </w:pPr>
            <w:r>
              <w:rPr>
                <w:rStyle w:val="zadanifontodlomka-000009"/>
              </w:rPr>
              <w:t>O17</w:t>
            </w:r>
            <w:r>
              <w:t xml:space="preserve"> </w:t>
            </w:r>
          </w:p>
        </w:tc>
      </w:tr>
      <w:tr w:rsidR="00EF4EE4" w14:paraId="46E2E5E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665E6C" w14:textId="77777777" w:rsidR="00EF4EE4" w:rsidRDefault="00EF4EE4">
            <w:pPr>
              <w:pStyle w:val="bezproreda-000469"/>
            </w:pPr>
            <w:r>
              <w:rPr>
                <w:rStyle w:val="zadanifontodlomka-000476"/>
              </w:rPr>
              <w:t xml:space="preserve">07 02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410748" w14:textId="77777777" w:rsidR="00EF4EE4" w:rsidRDefault="00EF4EE4">
            <w:pPr>
              <w:pStyle w:val="bezproreda-000469"/>
            </w:pPr>
            <w:r>
              <w:rPr>
                <w:rStyle w:val="zadanifontodlomka-000009"/>
              </w:rPr>
              <w:t>muljevi od obrade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C1623F" w14:textId="77777777" w:rsidR="00EF4EE4" w:rsidRDefault="00EF4EE4">
            <w:pPr>
              <w:pStyle w:val="bezproreda-000469"/>
            </w:pPr>
            <w:r>
              <w:rPr>
                <w:rStyle w:val="zadanifontodlomka-000009"/>
              </w:rPr>
              <w:t>V19</w:t>
            </w:r>
            <w:r>
              <w:t xml:space="preserve"> </w:t>
            </w:r>
          </w:p>
        </w:tc>
      </w:tr>
      <w:tr w:rsidR="00EF4EE4" w14:paraId="17E5567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9B832D" w14:textId="77777777" w:rsidR="00EF4EE4" w:rsidRDefault="00EF4EE4">
            <w:pPr>
              <w:pStyle w:val="bezproreda-000469"/>
            </w:pPr>
            <w:r>
              <w:rPr>
                <w:rStyle w:val="zadanifontodlomka-000476"/>
              </w:rPr>
              <w:t xml:space="preserve">07 02 12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04132A" w14:textId="77777777" w:rsidR="00EF4EE4" w:rsidRDefault="00EF4EE4">
            <w:pPr>
              <w:pStyle w:val="bezproreda-000469"/>
            </w:pPr>
            <w:r>
              <w:rPr>
                <w:rStyle w:val="zadanifontodlomka-000009"/>
              </w:rPr>
              <w:t>muljevi od obrade efluenata na mjestu njihova nastanka, koji nisu navedeni pod 07 02 11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60067A" w14:textId="77777777" w:rsidR="00EF4EE4" w:rsidRDefault="00EF4EE4">
            <w:pPr>
              <w:pStyle w:val="bezproreda-000469"/>
            </w:pPr>
            <w:r>
              <w:rPr>
                <w:rStyle w:val="zadanifontodlomka-000009"/>
              </w:rPr>
              <w:t>V19</w:t>
            </w:r>
            <w:r>
              <w:t xml:space="preserve"> </w:t>
            </w:r>
          </w:p>
        </w:tc>
      </w:tr>
      <w:tr w:rsidR="00EF4EE4" w14:paraId="077E3A5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327BC7" w14:textId="77777777" w:rsidR="00EF4EE4" w:rsidRDefault="00EF4EE4">
            <w:pPr>
              <w:pStyle w:val="bezproreda-000469"/>
            </w:pPr>
            <w:r>
              <w:rPr>
                <w:rStyle w:val="zadanifontodlomka-000476"/>
              </w:rPr>
              <w:t xml:space="preserve">07 02 13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C360C1" w14:textId="77777777" w:rsidR="00EF4EE4" w:rsidRDefault="00EF4EE4">
            <w:pPr>
              <w:pStyle w:val="bezproreda-000469"/>
            </w:pPr>
            <w:r>
              <w:rPr>
                <w:rStyle w:val="zadanifontodlomka-000009"/>
              </w:rPr>
              <w:t>otpadna plastika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638F52" w14:textId="77777777" w:rsidR="00EF4EE4" w:rsidRDefault="00EF4EE4">
            <w:pPr>
              <w:pStyle w:val="bezproreda-000469"/>
            </w:pPr>
            <w:r>
              <w:rPr>
                <w:rStyle w:val="zadanifontodlomka-000009"/>
              </w:rPr>
              <w:t>N</w:t>
            </w:r>
            <w:r>
              <w:t xml:space="preserve"> </w:t>
            </w:r>
          </w:p>
        </w:tc>
      </w:tr>
      <w:tr w:rsidR="00EF4EE4" w14:paraId="0FB0DA2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092127A" w14:textId="77777777" w:rsidR="00EF4EE4" w:rsidRDefault="00EF4EE4">
            <w:pPr>
              <w:pStyle w:val="bezproreda-000469"/>
            </w:pPr>
            <w:r>
              <w:rPr>
                <w:rStyle w:val="zadanifontodlomka-000476"/>
              </w:rPr>
              <w:t xml:space="preserve">07 02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DB7C21" w14:textId="77777777" w:rsidR="00EF4EE4" w:rsidRDefault="00EF4EE4">
            <w:pPr>
              <w:pStyle w:val="bezproreda-000469"/>
            </w:pPr>
            <w:r>
              <w:rPr>
                <w:rStyle w:val="zadanifontodlomka-000009"/>
              </w:rPr>
              <w:t>otpad od aditiva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35E577" w14:textId="77777777" w:rsidR="00EF4EE4" w:rsidRDefault="00EF4EE4">
            <w:pPr>
              <w:pStyle w:val="bezproreda-000469"/>
            </w:pPr>
            <w:r>
              <w:rPr>
                <w:rStyle w:val="zadanifontodlomka-000009"/>
              </w:rPr>
              <w:t>V20</w:t>
            </w:r>
            <w:r>
              <w:t xml:space="preserve"> </w:t>
            </w:r>
          </w:p>
        </w:tc>
      </w:tr>
      <w:tr w:rsidR="00EF4EE4" w14:paraId="4980053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ADCE6E" w14:textId="77777777" w:rsidR="00EF4EE4" w:rsidRDefault="00EF4EE4">
            <w:pPr>
              <w:pStyle w:val="bezproreda-000469"/>
            </w:pPr>
            <w:r>
              <w:rPr>
                <w:rStyle w:val="zadanifontodlomka-000476"/>
              </w:rPr>
              <w:t xml:space="preserve">07 02 15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D517A5" w14:textId="77777777" w:rsidR="00EF4EE4" w:rsidRDefault="00EF4EE4">
            <w:pPr>
              <w:pStyle w:val="bezproreda-000469"/>
            </w:pPr>
            <w:r>
              <w:rPr>
                <w:rStyle w:val="zadanifontodlomka-000009"/>
              </w:rPr>
              <w:t>otpad od aditiva koji nije naveden pod 07 02 14*</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F8EBEF" w14:textId="77777777" w:rsidR="00EF4EE4" w:rsidRDefault="00EF4EE4">
            <w:pPr>
              <w:pStyle w:val="bezproreda-000469"/>
            </w:pPr>
            <w:r>
              <w:rPr>
                <w:rStyle w:val="zadanifontodlomka-000009"/>
              </w:rPr>
              <w:t>V20</w:t>
            </w:r>
            <w:r>
              <w:t xml:space="preserve"> </w:t>
            </w:r>
          </w:p>
        </w:tc>
      </w:tr>
      <w:tr w:rsidR="00EF4EE4" w14:paraId="18EDF5B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F55F80F" w14:textId="77777777" w:rsidR="00EF4EE4" w:rsidRDefault="00EF4EE4">
            <w:pPr>
              <w:pStyle w:val="bezproreda-000469"/>
            </w:pPr>
            <w:r>
              <w:rPr>
                <w:rStyle w:val="zadanifontodlomka-000476"/>
              </w:rPr>
              <w:t xml:space="preserve">07 02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01A3DCD" w14:textId="77777777" w:rsidR="00EF4EE4" w:rsidRDefault="00EF4EE4">
            <w:pPr>
              <w:pStyle w:val="bezproreda-000469"/>
            </w:pPr>
            <w:r>
              <w:rPr>
                <w:rStyle w:val="zadanifontodlomka-000009"/>
              </w:rPr>
              <w:t>otpad koji sadrži opasne silikone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C1BFF4" w14:textId="77777777" w:rsidR="00EF4EE4" w:rsidRDefault="00EF4EE4">
            <w:pPr>
              <w:pStyle w:val="bezproreda-000469"/>
            </w:pPr>
            <w:r>
              <w:rPr>
                <w:rStyle w:val="zadanifontodlomka-000009"/>
              </w:rPr>
              <w:t>V21</w:t>
            </w:r>
            <w:r>
              <w:t xml:space="preserve"> </w:t>
            </w:r>
          </w:p>
        </w:tc>
      </w:tr>
      <w:tr w:rsidR="00EF4EE4" w14:paraId="046F120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F853E7" w14:textId="77777777" w:rsidR="00EF4EE4" w:rsidRDefault="00EF4EE4">
            <w:pPr>
              <w:pStyle w:val="bezproreda-000469"/>
            </w:pPr>
            <w:r>
              <w:rPr>
                <w:rStyle w:val="zadanifontodlomka-000476"/>
              </w:rPr>
              <w:t xml:space="preserve">07 02 17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B7D0BD" w14:textId="77777777" w:rsidR="00EF4EE4" w:rsidRDefault="00EF4EE4">
            <w:pPr>
              <w:pStyle w:val="bezproreda-000469"/>
            </w:pPr>
            <w:r>
              <w:rPr>
                <w:rStyle w:val="zadanifontodlomka-000009"/>
              </w:rPr>
              <w:t>otpad koji sadrži silikone, osim onih koju su navedeni pod 07 02 16*</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CF940A" w14:textId="77777777" w:rsidR="00EF4EE4" w:rsidRDefault="00EF4EE4">
            <w:pPr>
              <w:pStyle w:val="bezproreda-000469"/>
            </w:pPr>
            <w:r>
              <w:rPr>
                <w:rStyle w:val="zadanifontodlomka-000009"/>
              </w:rPr>
              <w:t>V21</w:t>
            </w:r>
            <w:r>
              <w:t xml:space="preserve"> </w:t>
            </w:r>
          </w:p>
        </w:tc>
      </w:tr>
      <w:tr w:rsidR="00EF4EE4" w14:paraId="7BA86D2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412BBEB" w14:textId="77777777" w:rsidR="00EF4EE4" w:rsidRDefault="00EF4EE4">
            <w:pPr>
              <w:pStyle w:val="bezproreda-000469"/>
            </w:pPr>
            <w:r>
              <w:rPr>
                <w:rStyle w:val="zadanifontodlomka-000476"/>
              </w:rPr>
              <w:t xml:space="preserve">07 02 99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BFF8C1"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B6E628" w14:textId="77777777" w:rsidR="00EF4EE4" w:rsidRDefault="00EF4EE4">
            <w:pPr>
              <w:pStyle w:val="bezproreda-000469"/>
            </w:pPr>
            <w:r>
              <w:rPr>
                <w:rStyle w:val="zadanifontodlomka-000009"/>
              </w:rPr>
              <w:t>N</w:t>
            </w:r>
            <w:r>
              <w:t xml:space="preserve"> </w:t>
            </w:r>
          </w:p>
        </w:tc>
      </w:tr>
      <w:tr w:rsidR="00EF4EE4" w14:paraId="50E1D5C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71B06B" w14:textId="77777777" w:rsidR="00EF4EE4" w:rsidRDefault="00EF4EE4">
            <w:pPr>
              <w:pStyle w:val="bezproreda-000469"/>
            </w:pPr>
            <w:r>
              <w:rPr>
                <w:rStyle w:val="zadanifontodlomka-000476"/>
              </w:rPr>
              <w:t xml:space="preserve">07 03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89B497" w14:textId="77777777" w:rsidR="00EF4EE4" w:rsidRDefault="00EF4EE4">
            <w:pPr>
              <w:pStyle w:val="bezproreda-000469"/>
            </w:pPr>
            <w:r>
              <w:rPr>
                <w:rStyle w:val="zadanifontodlomka-000029"/>
              </w:rPr>
              <w:t xml:space="preserve">otpad od PFDU organskih boja i pigmenata (isključujući 06 11) </w:t>
            </w:r>
          </w:p>
        </w:tc>
      </w:tr>
      <w:tr w:rsidR="00EF4EE4" w14:paraId="53D0B61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D313BB" w14:textId="77777777" w:rsidR="00EF4EE4" w:rsidRDefault="00EF4EE4">
            <w:pPr>
              <w:pStyle w:val="bezproreda-000469"/>
            </w:pPr>
            <w:r>
              <w:rPr>
                <w:rStyle w:val="zadanifontodlomka-000476"/>
              </w:rPr>
              <w:t xml:space="preserve">07 03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A897A4" w14:textId="77777777" w:rsidR="00EF4EE4" w:rsidRDefault="00EF4EE4">
            <w:pPr>
              <w:pStyle w:val="bezproreda-000469"/>
            </w:pPr>
            <w:r>
              <w:rPr>
                <w:rStyle w:val="zadanifontodlomka-000009"/>
              </w:rPr>
              <w:t>vodene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CE5CF3" w14:textId="77777777" w:rsidR="00EF4EE4" w:rsidRDefault="00EF4EE4">
            <w:pPr>
              <w:pStyle w:val="bezproreda-000469"/>
            </w:pPr>
            <w:r>
              <w:rPr>
                <w:rStyle w:val="zadanifontodlomka-000009"/>
              </w:rPr>
              <w:t>O17</w:t>
            </w:r>
            <w:r>
              <w:t xml:space="preserve"> </w:t>
            </w:r>
          </w:p>
        </w:tc>
      </w:tr>
      <w:tr w:rsidR="00EF4EE4" w14:paraId="799376B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E7363A" w14:textId="77777777" w:rsidR="00EF4EE4" w:rsidRDefault="00EF4EE4">
            <w:pPr>
              <w:pStyle w:val="bezproreda-000469"/>
            </w:pPr>
            <w:r>
              <w:rPr>
                <w:rStyle w:val="zadanifontodlomka-000476"/>
              </w:rPr>
              <w:t xml:space="preserve">07 03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1811AF" w14:textId="77777777" w:rsidR="00EF4EE4" w:rsidRDefault="00EF4EE4">
            <w:pPr>
              <w:pStyle w:val="bezproreda-000469"/>
            </w:pPr>
            <w:r>
              <w:rPr>
                <w:rStyle w:val="zadanifontodlomka-000009"/>
              </w:rPr>
              <w:t>organska halogenirana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6B2C69" w14:textId="77777777" w:rsidR="00EF4EE4" w:rsidRDefault="00EF4EE4">
            <w:pPr>
              <w:pStyle w:val="bezproreda-000469"/>
            </w:pPr>
            <w:r>
              <w:rPr>
                <w:rStyle w:val="zadanifontodlomka-000009"/>
              </w:rPr>
              <w:t>O17</w:t>
            </w:r>
            <w:r>
              <w:t xml:space="preserve"> </w:t>
            </w:r>
          </w:p>
        </w:tc>
      </w:tr>
      <w:tr w:rsidR="00EF4EE4" w14:paraId="0EE57AE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3DF14C" w14:textId="77777777" w:rsidR="00EF4EE4" w:rsidRDefault="00EF4EE4">
            <w:pPr>
              <w:pStyle w:val="bezproreda-000469"/>
            </w:pPr>
            <w:r>
              <w:rPr>
                <w:rStyle w:val="zadanifontodlomka-000476"/>
              </w:rPr>
              <w:t xml:space="preserve">07 03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5EA7AE" w14:textId="77777777" w:rsidR="00EF4EE4" w:rsidRDefault="00EF4EE4">
            <w:pPr>
              <w:pStyle w:val="bezproreda-000469"/>
            </w:pPr>
            <w:r>
              <w:rPr>
                <w:rStyle w:val="zadanifontodlomka-000009"/>
              </w:rPr>
              <w:t>ostala organska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53AB74" w14:textId="77777777" w:rsidR="00EF4EE4" w:rsidRDefault="00EF4EE4">
            <w:pPr>
              <w:pStyle w:val="bezproreda-000469"/>
            </w:pPr>
            <w:r>
              <w:rPr>
                <w:rStyle w:val="zadanifontodlomka-000009"/>
              </w:rPr>
              <w:t>O17</w:t>
            </w:r>
            <w:r>
              <w:t xml:space="preserve"> </w:t>
            </w:r>
          </w:p>
        </w:tc>
      </w:tr>
      <w:tr w:rsidR="00EF4EE4" w14:paraId="0101460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A8A9D7" w14:textId="77777777" w:rsidR="00EF4EE4" w:rsidRDefault="00EF4EE4">
            <w:pPr>
              <w:pStyle w:val="bezproreda-000469"/>
            </w:pPr>
            <w:r>
              <w:rPr>
                <w:rStyle w:val="zadanifontodlomka-000476"/>
              </w:rPr>
              <w:t xml:space="preserve">07 03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88603E" w14:textId="77777777" w:rsidR="00EF4EE4" w:rsidRDefault="00EF4EE4">
            <w:pPr>
              <w:pStyle w:val="bezproreda-000469"/>
            </w:pPr>
            <w:r>
              <w:rPr>
                <w:rStyle w:val="zadanifontodlomka-000009"/>
              </w:rPr>
              <w:t>halogenirani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E0FAC5" w14:textId="77777777" w:rsidR="00EF4EE4" w:rsidRDefault="00EF4EE4">
            <w:pPr>
              <w:pStyle w:val="bezproreda-000469"/>
            </w:pPr>
            <w:r>
              <w:rPr>
                <w:rStyle w:val="zadanifontodlomka-000009"/>
              </w:rPr>
              <w:t>O17</w:t>
            </w:r>
            <w:r>
              <w:t xml:space="preserve"> </w:t>
            </w:r>
          </w:p>
        </w:tc>
      </w:tr>
      <w:tr w:rsidR="00EF4EE4" w14:paraId="3547B3A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8E7B10A" w14:textId="77777777" w:rsidR="00EF4EE4" w:rsidRDefault="00EF4EE4">
            <w:pPr>
              <w:pStyle w:val="bezproreda-000469"/>
            </w:pPr>
            <w:r>
              <w:rPr>
                <w:rStyle w:val="zadanifontodlomka-000476"/>
              </w:rPr>
              <w:t xml:space="preserve">07 03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7F9F34" w14:textId="77777777" w:rsidR="00EF4EE4" w:rsidRDefault="00EF4EE4">
            <w:pPr>
              <w:pStyle w:val="bezproreda-000469"/>
            </w:pPr>
            <w:r>
              <w:rPr>
                <w:rStyle w:val="zadanifontodlomka-000009"/>
              </w:rPr>
              <w:t>ostali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0B79AD" w14:textId="77777777" w:rsidR="00EF4EE4" w:rsidRDefault="00EF4EE4">
            <w:pPr>
              <w:pStyle w:val="bezproreda-000469"/>
            </w:pPr>
            <w:r>
              <w:rPr>
                <w:rStyle w:val="zadanifontodlomka-000009"/>
              </w:rPr>
              <w:t>O17</w:t>
            </w:r>
            <w:r>
              <w:t xml:space="preserve"> </w:t>
            </w:r>
          </w:p>
        </w:tc>
      </w:tr>
      <w:tr w:rsidR="00EF4EE4" w14:paraId="052E54E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C48E73" w14:textId="77777777" w:rsidR="00EF4EE4" w:rsidRDefault="00EF4EE4">
            <w:pPr>
              <w:pStyle w:val="bezproreda-000469"/>
            </w:pPr>
            <w:r>
              <w:rPr>
                <w:rStyle w:val="zadanifontodlomka-000476"/>
              </w:rPr>
              <w:t xml:space="preserve">07 03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9997C4" w14:textId="77777777" w:rsidR="00EF4EE4" w:rsidRDefault="00EF4EE4">
            <w:pPr>
              <w:pStyle w:val="bezproreda-000469"/>
            </w:pPr>
            <w:r>
              <w:rPr>
                <w:rStyle w:val="zadanifontodlomka-000009"/>
              </w:rPr>
              <w:t>halogenirani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5FE057" w14:textId="77777777" w:rsidR="00EF4EE4" w:rsidRDefault="00EF4EE4">
            <w:pPr>
              <w:pStyle w:val="bezproreda-000469"/>
            </w:pPr>
            <w:r>
              <w:rPr>
                <w:rStyle w:val="zadanifontodlomka-000009"/>
              </w:rPr>
              <w:t>O17</w:t>
            </w:r>
            <w:r>
              <w:t xml:space="preserve"> </w:t>
            </w:r>
          </w:p>
        </w:tc>
      </w:tr>
      <w:tr w:rsidR="00EF4EE4" w14:paraId="53C8810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7C0B7E" w14:textId="77777777" w:rsidR="00EF4EE4" w:rsidRDefault="00EF4EE4">
            <w:pPr>
              <w:pStyle w:val="bezproreda-000469"/>
            </w:pPr>
            <w:r>
              <w:rPr>
                <w:rStyle w:val="zadanifontodlomka-000476"/>
              </w:rPr>
              <w:t xml:space="preserve">07 03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D1B7FD" w14:textId="77777777" w:rsidR="00EF4EE4" w:rsidRDefault="00EF4EE4">
            <w:pPr>
              <w:pStyle w:val="bezproreda-000469"/>
            </w:pPr>
            <w:r>
              <w:rPr>
                <w:rStyle w:val="zadanifontodlomka-000009"/>
              </w:rPr>
              <w:t>ostali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8C4F3B" w14:textId="77777777" w:rsidR="00EF4EE4" w:rsidRDefault="00EF4EE4">
            <w:pPr>
              <w:pStyle w:val="bezproreda-000469"/>
            </w:pPr>
            <w:r>
              <w:rPr>
                <w:rStyle w:val="zadanifontodlomka-000009"/>
              </w:rPr>
              <w:t>O17</w:t>
            </w:r>
            <w:r>
              <w:t xml:space="preserve"> </w:t>
            </w:r>
          </w:p>
        </w:tc>
      </w:tr>
      <w:tr w:rsidR="00EF4EE4" w14:paraId="5449638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0B7171" w14:textId="77777777" w:rsidR="00EF4EE4" w:rsidRDefault="00EF4EE4">
            <w:pPr>
              <w:pStyle w:val="bezproreda-000469"/>
            </w:pPr>
            <w:r>
              <w:rPr>
                <w:rStyle w:val="zadanifontodlomka-000476"/>
              </w:rPr>
              <w:lastRenderedPageBreak/>
              <w:t xml:space="preserve">07 03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0BCBDA" w14:textId="77777777" w:rsidR="00EF4EE4" w:rsidRDefault="00EF4EE4">
            <w:pPr>
              <w:pStyle w:val="bezproreda-000469"/>
            </w:pPr>
            <w:r>
              <w:rPr>
                <w:rStyle w:val="zadanifontodlomka-000009"/>
              </w:rPr>
              <w:t>muljevi od pročišćavanja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982ED4" w14:textId="77777777" w:rsidR="00EF4EE4" w:rsidRDefault="00EF4EE4">
            <w:pPr>
              <w:pStyle w:val="bezproreda-000469"/>
            </w:pPr>
            <w:r>
              <w:rPr>
                <w:rStyle w:val="zadanifontodlomka-000009"/>
              </w:rPr>
              <w:t>V22</w:t>
            </w:r>
            <w:r>
              <w:t xml:space="preserve"> </w:t>
            </w:r>
          </w:p>
        </w:tc>
      </w:tr>
      <w:tr w:rsidR="00EF4EE4" w14:paraId="155B96D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E7C8DE3" w14:textId="77777777" w:rsidR="00EF4EE4" w:rsidRDefault="00EF4EE4">
            <w:pPr>
              <w:pStyle w:val="bezproreda-000469"/>
            </w:pPr>
            <w:r>
              <w:rPr>
                <w:rStyle w:val="zadanifontodlomka-000476"/>
              </w:rPr>
              <w:t xml:space="preserve">07 03 12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5BEE65" w14:textId="77777777" w:rsidR="00EF4EE4" w:rsidRDefault="00EF4EE4">
            <w:pPr>
              <w:pStyle w:val="bezproreda-000469"/>
            </w:pPr>
            <w:r>
              <w:rPr>
                <w:rStyle w:val="zadanifontodlomka-000009"/>
              </w:rPr>
              <w:t>muljevi od pročišćavanja efluenata na mjestu njihova nastanka, koji nisu navedeni pod 07 03 11*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D563A0" w14:textId="77777777" w:rsidR="00EF4EE4" w:rsidRDefault="00EF4EE4">
            <w:pPr>
              <w:pStyle w:val="bezproreda-000469"/>
            </w:pPr>
            <w:r>
              <w:rPr>
                <w:rStyle w:val="zadanifontodlomka-000009"/>
              </w:rPr>
              <w:t>V22</w:t>
            </w:r>
            <w:r>
              <w:t xml:space="preserve"> </w:t>
            </w:r>
          </w:p>
        </w:tc>
      </w:tr>
      <w:tr w:rsidR="00EF4EE4" w14:paraId="1B41A88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B59169" w14:textId="77777777" w:rsidR="00EF4EE4" w:rsidRDefault="00EF4EE4">
            <w:pPr>
              <w:pStyle w:val="bezproreda-000469"/>
            </w:pPr>
            <w:r>
              <w:rPr>
                <w:rStyle w:val="zadanifontodlomka-000476"/>
              </w:rPr>
              <w:t xml:space="preserve">07 03 99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986B68"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5D598F" w14:textId="77777777" w:rsidR="00EF4EE4" w:rsidRDefault="00EF4EE4">
            <w:pPr>
              <w:pStyle w:val="bezproreda-000469"/>
            </w:pPr>
            <w:r>
              <w:rPr>
                <w:rStyle w:val="zadanifontodlomka-000009"/>
              </w:rPr>
              <w:t>N</w:t>
            </w:r>
            <w:r>
              <w:t xml:space="preserve"> </w:t>
            </w:r>
          </w:p>
        </w:tc>
      </w:tr>
      <w:tr w:rsidR="00EF4EE4" w14:paraId="593E4B6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EC0EC0" w14:textId="77777777" w:rsidR="00EF4EE4" w:rsidRDefault="00EF4EE4">
            <w:pPr>
              <w:pStyle w:val="bezproreda-000469"/>
            </w:pPr>
            <w:r>
              <w:rPr>
                <w:rStyle w:val="zadanifontodlomka-000476"/>
              </w:rPr>
              <w:t xml:space="preserve">07 04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FEBA4F" w14:textId="77777777" w:rsidR="00EF4EE4" w:rsidRDefault="00EF4EE4">
            <w:pPr>
              <w:pStyle w:val="bezproreda-000469"/>
            </w:pPr>
            <w:r>
              <w:rPr>
                <w:rStyle w:val="zadanifontodlomka-000029"/>
              </w:rPr>
              <w:t xml:space="preserve">otpad od PFDU organskih sredstava za zaštitu bilja (osim 02 01 08* i 02 01 09*), sredstava za zaštitu drveta (osim 03 02) i drugih biocida </w:t>
            </w:r>
          </w:p>
        </w:tc>
      </w:tr>
      <w:tr w:rsidR="00EF4EE4" w14:paraId="1D516CE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DEAA8B" w14:textId="77777777" w:rsidR="00EF4EE4" w:rsidRDefault="00EF4EE4">
            <w:pPr>
              <w:pStyle w:val="bezproreda-000469"/>
            </w:pPr>
            <w:r>
              <w:rPr>
                <w:rStyle w:val="zadanifontodlomka-000476"/>
              </w:rPr>
              <w:t xml:space="preserve">07 04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417C54" w14:textId="77777777" w:rsidR="00EF4EE4" w:rsidRDefault="00EF4EE4">
            <w:pPr>
              <w:pStyle w:val="bezproreda-000469"/>
            </w:pPr>
            <w:r>
              <w:rPr>
                <w:rStyle w:val="zadanifontodlomka-000009"/>
              </w:rPr>
              <w:t>vodene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4B503A" w14:textId="77777777" w:rsidR="00EF4EE4" w:rsidRDefault="00EF4EE4">
            <w:pPr>
              <w:pStyle w:val="bezproreda-000469"/>
            </w:pPr>
            <w:r>
              <w:rPr>
                <w:rStyle w:val="zadanifontodlomka-000009"/>
              </w:rPr>
              <w:t>O17</w:t>
            </w:r>
            <w:r>
              <w:t xml:space="preserve"> </w:t>
            </w:r>
          </w:p>
        </w:tc>
      </w:tr>
      <w:tr w:rsidR="00EF4EE4" w14:paraId="2922F95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CBBDB9" w14:textId="77777777" w:rsidR="00EF4EE4" w:rsidRDefault="00EF4EE4">
            <w:pPr>
              <w:pStyle w:val="bezproreda-000469"/>
            </w:pPr>
            <w:r>
              <w:rPr>
                <w:rStyle w:val="zadanifontodlomka-000476"/>
              </w:rPr>
              <w:t xml:space="preserve">07 04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3A39F3" w14:textId="77777777" w:rsidR="00EF4EE4" w:rsidRDefault="00EF4EE4">
            <w:pPr>
              <w:pStyle w:val="bezproreda-000469"/>
            </w:pPr>
            <w:r>
              <w:rPr>
                <w:rStyle w:val="zadanifontodlomka-000009"/>
              </w:rPr>
              <w:t>organska halogenirana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CDEDA7" w14:textId="77777777" w:rsidR="00EF4EE4" w:rsidRDefault="00EF4EE4">
            <w:pPr>
              <w:pStyle w:val="bezproreda-000469"/>
            </w:pPr>
            <w:r>
              <w:rPr>
                <w:rStyle w:val="zadanifontodlomka-000009"/>
              </w:rPr>
              <w:t>O17</w:t>
            </w:r>
            <w:r>
              <w:t xml:space="preserve"> </w:t>
            </w:r>
          </w:p>
        </w:tc>
      </w:tr>
      <w:tr w:rsidR="00EF4EE4" w14:paraId="5C43A11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C50228" w14:textId="77777777" w:rsidR="00EF4EE4" w:rsidRDefault="00EF4EE4">
            <w:pPr>
              <w:pStyle w:val="bezproreda-000469"/>
            </w:pPr>
            <w:r>
              <w:rPr>
                <w:rStyle w:val="zadanifontodlomka-000476"/>
              </w:rPr>
              <w:t xml:space="preserve">07 04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F09A2A" w14:textId="77777777" w:rsidR="00EF4EE4" w:rsidRDefault="00EF4EE4">
            <w:pPr>
              <w:pStyle w:val="bezproreda-000469"/>
            </w:pPr>
            <w:r>
              <w:rPr>
                <w:rStyle w:val="zadanifontodlomka-000009"/>
              </w:rPr>
              <w:t>ostala organska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570ABC" w14:textId="77777777" w:rsidR="00EF4EE4" w:rsidRDefault="00EF4EE4">
            <w:pPr>
              <w:pStyle w:val="bezproreda-000469"/>
            </w:pPr>
            <w:r>
              <w:rPr>
                <w:rStyle w:val="zadanifontodlomka-000009"/>
              </w:rPr>
              <w:t>O17</w:t>
            </w:r>
            <w:r>
              <w:t xml:space="preserve"> </w:t>
            </w:r>
          </w:p>
        </w:tc>
      </w:tr>
      <w:tr w:rsidR="00EF4EE4" w14:paraId="1B07939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87E48C" w14:textId="77777777" w:rsidR="00EF4EE4" w:rsidRDefault="00EF4EE4">
            <w:pPr>
              <w:pStyle w:val="bezproreda-000469"/>
            </w:pPr>
            <w:r>
              <w:rPr>
                <w:rStyle w:val="zadanifontodlomka-000476"/>
              </w:rPr>
              <w:t xml:space="preserve">07 04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5785A1" w14:textId="77777777" w:rsidR="00EF4EE4" w:rsidRDefault="00EF4EE4">
            <w:pPr>
              <w:pStyle w:val="bezproreda-000469"/>
            </w:pPr>
            <w:r>
              <w:rPr>
                <w:rStyle w:val="zadanifontodlomka-000009"/>
              </w:rPr>
              <w:t>halogenirani ostaci reakcija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AE693A" w14:textId="77777777" w:rsidR="00EF4EE4" w:rsidRDefault="00EF4EE4">
            <w:pPr>
              <w:pStyle w:val="bezproreda-000469"/>
            </w:pPr>
            <w:r>
              <w:rPr>
                <w:rStyle w:val="zadanifontodlomka-000009"/>
              </w:rPr>
              <w:t>O17</w:t>
            </w:r>
            <w:r>
              <w:t xml:space="preserve"> </w:t>
            </w:r>
          </w:p>
        </w:tc>
      </w:tr>
      <w:tr w:rsidR="00EF4EE4" w14:paraId="07F4A5E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B5C035" w14:textId="77777777" w:rsidR="00EF4EE4" w:rsidRDefault="00EF4EE4">
            <w:pPr>
              <w:pStyle w:val="bezproreda-000469"/>
            </w:pPr>
            <w:r>
              <w:rPr>
                <w:rStyle w:val="zadanifontodlomka-000476"/>
              </w:rPr>
              <w:t xml:space="preserve">07 04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39B6C26" w14:textId="77777777" w:rsidR="00EF4EE4" w:rsidRDefault="00EF4EE4">
            <w:pPr>
              <w:pStyle w:val="bezproreda-000469"/>
            </w:pPr>
            <w:r>
              <w:rPr>
                <w:rStyle w:val="zadanifontodlomka-000009"/>
              </w:rPr>
              <w:t>ostali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C90BECD" w14:textId="77777777" w:rsidR="00EF4EE4" w:rsidRDefault="00EF4EE4">
            <w:pPr>
              <w:pStyle w:val="bezproreda-000469"/>
            </w:pPr>
            <w:r>
              <w:rPr>
                <w:rStyle w:val="zadanifontodlomka-000009"/>
              </w:rPr>
              <w:t>O17</w:t>
            </w:r>
            <w:r>
              <w:t xml:space="preserve"> </w:t>
            </w:r>
          </w:p>
        </w:tc>
      </w:tr>
      <w:tr w:rsidR="00EF4EE4" w14:paraId="6A051DC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F8C4F53" w14:textId="77777777" w:rsidR="00EF4EE4" w:rsidRDefault="00EF4EE4">
            <w:pPr>
              <w:pStyle w:val="bezproreda-000469"/>
            </w:pPr>
            <w:r>
              <w:rPr>
                <w:rStyle w:val="zadanifontodlomka-000476"/>
              </w:rPr>
              <w:t xml:space="preserve">07 04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CC11E5" w14:textId="77777777" w:rsidR="00EF4EE4" w:rsidRDefault="00EF4EE4">
            <w:pPr>
              <w:pStyle w:val="bezproreda-000469"/>
            </w:pPr>
            <w:r>
              <w:rPr>
                <w:rStyle w:val="zadanifontodlomka-000009"/>
              </w:rPr>
              <w:t>halogenirani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D769DD" w14:textId="77777777" w:rsidR="00EF4EE4" w:rsidRDefault="00EF4EE4">
            <w:pPr>
              <w:pStyle w:val="bezproreda-000469"/>
            </w:pPr>
            <w:r>
              <w:rPr>
                <w:rStyle w:val="zadanifontodlomka-000009"/>
              </w:rPr>
              <w:t>O17</w:t>
            </w:r>
            <w:r>
              <w:t xml:space="preserve"> </w:t>
            </w:r>
          </w:p>
        </w:tc>
      </w:tr>
      <w:tr w:rsidR="00EF4EE4" w14:paraId="2CE0882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550522" w14:textId="77777777" w:rsidR="00EF4EE4" w:rsidRDefault="00EF4EE4">
            <w:pPr>
              <w:pStyle w:val="bezproreda-000469"/>
            </w:pPr>
            <w:r>
              <w:rPr>
                <w:rStyle w:val="zadanifontodlomka-000476"/>
              </w:rPr>
              <w:t xml:space="preserve">07 04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B2C405" w14:textId="77777777" w:rsidR="00EF4EE4" w:rsidRDefault="00EF4EE4">
            <w:pPr>
              <w:pStyle w:val="bezproreda-000469"/>
            </w:pPr>
            <w:r>
              <w:rPr>
                <w:rStyle w:val="zadanifontodlomka-000009"/>
              </w:rPr>
              <w:t>ostali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169F0E" w14:textId="77777777" w:rsidR="00EF4EE4" w:rsidRDefault="00EF4EE4">
            <w:pPr>
              <w:pStyle w:val="bezproreda-000469"/>
            </w:pPr>
            <w:r>
              <w:rPr>
                <w:rStyle w:val="zadanifontodlomka-000009"/>
              </w:rPr>
              <w:t>O17</w:t>
            </w:r>
            <w:r>
              <w:t xml:space="preserve"> </w:t>
            </w:r>
          </w:p>
        </w:tc>
      </w:tr>
      <w:tr w:rsidR="00EF4EE4" w14:paraId="473929B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D3C5CA" w14:textId="77777777" w:rsidR="00EF4EE4" w:rsidRDefault="00EF4EE4">
            <w:pPr>
              <w:pStyle w:val="bezproreda-000469"/>
            </w:pPr>
            <w:r>
              <w:rPr>
                <w:rStyle w:val="zadanifontodlomka-000476"/>
              </w:rPr>
              <w:t xml:space="preserve">07 04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357A1C3" w14:textId="77777777" w:rsidR="00EF4EE4" w:rsidRDefault="00EF4EE4">
            <w:pPr>
              <w:pStyle w:val="bezproreda-000469"/>
            </w:pPr>
            <w:r>
              <w:rPr>
                <w:rStyle w:val="zadanifontodlomka-000009"/>
              </w:rPr>
              <w:t>muljevi od pročišćavanja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E58556" w14:textId="77777777" w:rsidR="00EF4EE4" w:rsidRDefault="00EF4EE4">
            <w:pPr>
              <w:pStyle w:val="bezproreda-000469"/>
            </w:pPr>
            <w:r>
              <w:rPr>
                <w:rStyle w:val="zadanifontodlomka-000009"/>
              </w:rPr>
              <w:t>V23</w:t>
            </w:r>
            <w:r>
              <w:t xml:space="preserve"> </w:t>
            </w:r>
          </w:p>
        </w:tc>
      </w:tr>
      <w:tr w:rsidR="00EF4EE4" w14:paraId="0D8F6FB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02BD94" w14:textId="77777777" w:rsidR="00EF4EE4" w:rsidRDefault="00EF4EE4">
            <w:pPr>
              <w:pStyle w:val="bezproreda-000469"/>
            </w:pPr>
            <w:r>
              <w:rPr>
                <w:rStyle w:val="zadanifontodlomka-000476"/>
              </w:rPr>
              <w:t xml:space="preserve">07 04 12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2FBE04" w14:textId="77777777" w:rsidR="00EF4EE4" w:rsidRDefault="00EF4EE4">
            <w:pPr>
              <w:pStyle w:val="bezproreda-000469"/>
            </w:pPr>
            <w:r>
              <w:rPr>
                <w:rStyle w:val="zadanifontodlomka-000009"/>
              </w:rPr>
              <w:t>muljevi od pročišćavanja efluenata na mjestu njihova nastanka, koji nisu navedeni pod 07 04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9984FC" w14:textId="77777777" w:rsidR="00EF4EE4" w:rsidRDefault="00EF4EE4">
            <w:pPr>
              <w:pStyle w:val="bezproreda-000469"/>
            </w:pPr>
            <w:r>
              <w:rPr>
                <w:rStyle w:val="zadanifontodlomka-000009"/>
              </w:rPr>
              <w:t>V23</w:t>
            </w:r>
            <w:r>
              <w:t xml:space="preserve"> </w:t>
            </w:r>
          </w:p>
        </w:tc>
      </w:tr>
      <w:tr w:rsidR="00EF4EE4" w14:paraId="7BCF18E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2BEAEB4" w14:textId="77777777" w:rsidR="00EF4EE4" w:rsidRDefault="00EF4EE4">
            <w:pPr>
              <w:pStyle w:val="bezproreda-000469"/>
            </w:pPr>
            <w:r>
              <w:rPr>
                <w:rStyle w:val="zadanifontodlomka-000476"/>
              </w:rPr>
              <w:t xml:space="preserve">07 04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4111B2" w14:textId="77777777" w:rsidR="00EF4EE4" w:rsidRDefault="00EF4EE4">
            <w:pPr>
              <w:pStyle w:val="bezproreda-000469"/>
            </w:pPr>
            <w:r>
              <w:rPr>
                <w:rStyle w:val="zadanifontodlomka-000009"/>
              </w:rPr>
              <w:t>kruti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50BF7D" w14:textId="77777777" w:rsidR="00EF4EE4" w:rsidRDefault="00EF4EE4">
            <w:pPr>
              <w:pStyle w:val="bezproreda-000469"/>
            </w:pPr>
            <w:r>
              <w:rPr>
                <w:rStyle w:val="zadanifontodlomka-000009"/>
              </w:rPr>
              <w:t>V24</w:t>
            </w:r>
            <w:r>
              <w:t xml:space="preserve"> </w:t>
            </w:r>
          </w:p>
        </w:tc>
      </w:tr>
      <w:tr w:rsidR="00EF4EE4" w14:paraId="5DB041E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FBC89C" w14:textId="77777777" w:rsidR="00EF4EE4" w:rsidRDefault="00EF4EE4">
            <w:pPr>
              <w:pStyle w:val="bezproreda-000469"/>
            </w:pPr>
            <w:r>
              <w:rPr>
                <w:rStyle w:val="zadanifontodlomka-000476"/>
              </w:rPr>
              <w:t xml:space="preserve">07 04 99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4BEF67"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2BF705" w14:textId="77777777" w:rsidR="00EF4EE4" w:rsidRDefault="00EF4EE4">
            <w:pPr>
              <w:pStyle w:val="bezproreda-000469"/>
            </w:pPr>
            <w:r>
              <w:rPr>
                <w:rStyle w:val="zadanifontodlomka-000009"/>
              </w:rPr>
              <w:t>V24</w:t>
            </w:r>
            <w:r>
              <w:t xml:space="preserve"> </w:t>
            </w:r>
          </w:p>
        </w:tc>
      </w:tr>
      <w:tr w:rsidR="00EF4EE4" w14:paraId="5AB3D03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DDE309" w14:textId="77777777" w:rsidR="00EF4EE4" w:rsidRDefault="00EF4EE4">
            <w:pPr>
              <w:pStyle w:val="bezproreda-000469"/>
            </w:pPr>
            <w:r>
              <w:rPr>
                <w:rStyle w:val="zadanifontodlomka-000476"/>
              </w:rPr>
              <w:t xml:space="preserve">07 05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5BA41D" w14:textId="77777777" w:rsidR="00EF4EE4" w:rsidRDefault="00EF4EE4">
            <w:pPr>
              <w:pStyle w:val="bezproreda-000469"/>
            </w:pPr>
            <w:r>
              <w:rPr>
                <w:rStyle w:val="zadanifontodlomka-000029"/>
              </w:rPr>
              <w:t xml:space="preserve">otpad od PFDU farmaceutskih proizvoda </w:t>
            </w:r>
          </w:p>
        </w:tc>
      </w:tr>
      <w:tr w:rsidR="00EF4EE4" w14:paraId="6238186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46B19B" w14:textId="77777777" w:rsidR="00EF4EE4" w:rsidRDefault="00EF4EE4">
            <w:pPr>
              <w:pStyle w:val="bezproreda-000469"/>
            </w:pPr>
            <w:r>
              <w:rPr>
                <w:rStyle w:val="zadanifontodlomka-000476"/>
              </w:rPr>
              <w:t xml:space="preserve">07 05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6185DEE" w14:textId="77777777" w:rsidR="00EF4EE4" w:rsidRDefault="00EF4EE4">
            <w:pPr>
              <w:pStyle w:val="bezproreda-000469"/>
            </w:pPr>
            <w:r>
              <w:rPr>
                <w:rStyle w:val="zadanifontodlomka-000009"/>
              </w:rPr>
              <w:t>vodene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D8260A" w14:textId="77777777" w:rsidR="00EF4EE4" w:rsidRDefault="00EF4EE4">
            <w:pPr>
              <w:pStyle w:val="bezproreda-000469"/>
            </w:pPr>
            <w:r>
              <w:rPr>
                <w:rStyle w:val="zadanifontodlomka-000009"/>
              </w:rPr>
              <w:t>O17</w:t>
            </w:r>
            <w:r>
              <w:t xml:space="preserve"> </w:t>
            </w:r>
          </w:p>
        </w:tc>
      </w:tr>
      <w:tr w:rsidR="00EF4EE4" w14:paraId="37651E5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0D58A0" w14:textId="77777777" w:rsidR="00EF4EE4" w:rsidRDefault="00EF4EE4">
            <w:pPr>
              <w:pStyle w:val="bezproreda-000469"/>
            </w:pPr>
            <w:r>
              <w:rPr>
                <w:rStyle w:val="zadanifontodlomka-000476"/>
              </w:rPr>
              <w:t xml:space="preserve">07 05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0DBBDB" w14:textId="77777777" w:rsidR="00EF4EE4" w:rsidRDefault="00EF4EE4">
            <w:pPr>
              <w:pStyle w:val="bezproreda-000469"/>
            </w:pPr>
            <w:r>
              <w:rPr>
                <w:rStyle w:val="zadanifontodlomka-000009"/>
              </w:rPr>
              <w:t>organska halogenirana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EC9035" w14:textId="77777777" w:rsidR="00EF4EE4" w:rsidRDefault="00EF4EE4">
            <w:pPr>
              <w:pStyle w:val="bezproreda-000469"/>
            </w:pPr>
            <w:r>
              <w:rPr>
                <w:rStyle w:val="zadanifontodlomka-000009"/>
              </w:rPr>
              <w:t>O17</w:t>
            </w:r>
            <w:r>
              <w:t xml:space="preserve"> </w:t>
            </w:r>
          </w:p>
        </w:tc>
      </w:tr>
      <w:tr w:rsidR="00EF4EE4" w14:paraId="53CA422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48D3D4" w14:textId="77777777" w:rsidR="00EF4EE4" w:rsidRDefault="00EF4EE4">
            <w:pPr>
              <w:pStyle w:val="bezproreda-000469"/>
            </w:pPr>
            <w:r>
              <w:rPr>
                <w:rStyle w:val="zadanifontodlomka-000476"/>
              </w:rPr>
              <w:t xml:space="preserve">07 05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F35404" w14:textId="77777777" w:rsidR="00EF4EE4" w:rsidRDefault="00EF4EE4">
            <w:pPr>
              <w:pStyle w:val="bezproreda-000469"/>
            </w:pPr>
            <w:r>
              <w:rPr>
                <w:rStyle w:val="zadanifontodlomka-000009"/>
              </w:rPr>
              <w:t>ostala organska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AEAFBC9" w14:textId="77777777" w:rsidR="00EF4EE4" w:rsidRDefault="00EF4EE4">
            <w:pPr>
              <w:pStyle w:val="bezproreda-000469"/>
            </w:pPr>
            <w:r>
              <w:rPr>
                <w:rStyle w:val="zadanifontodlomka-000009"/>
              </w:rPr>
              <w:t>O17</w:t>
            </w:r>
            <w:r>
              <w:t xml:space="preserve"> </w:t>
            </w:r>
          </w:p>
        </w:tc>
      </w:tr>
      <w:tr w:rsidR="00EF4EE4" w14:paraId="0508483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58E75A" w14:textId="77777777" w:rsidR="00EF4EE4" w:rsidRDefault="00EF4EE4">
            <w:pPr>
              <w:pStyle w:val="bezproreda-000469"/>
            </w:pPr>
            <w:r>
              <w:rPr>
                <w:rStyle w:val="zadanifontodlomka-000476"/>
              </w:rPr>
              <w:t xml:space="preserve">07 05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B033FA" w14:textId="77777777" w:rsidR="00EF4EE4" w:rsidRDefault="00EF4EE4">
            <w:pPr>
              <w:pStyle w:val="bezproreda-000469"/>
            </w:pPr>
            <w:r>
              <w:rPr>
                <w:rStyle w:val="zadanifontodlomka-000009"/>
              </w:rPr>
              <w:t>halogenirani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4C6ADD9" w14:textId="77777777" w:rsidR="00EF4EE4" w:rsidRDefault="00EF4EE4">
            <w:pPr>
              <w:pStyle w:val="bezproreda-000469"/>
            </w:pPr>
            <w:r>
              <w:rPr>
                <w:rStyle w:val="zadanifontodlomka-000009"/>
              </w:rPr>
              <w:t>O17</w:t>
            </w:r>
            <w:r>
              <w:t xml:space="preserve"> </w:t>
            </w:r>
          </w:p>
        </w:tc>
      </w:tr>
      <w:tr w:rsidR="00EF4EE4" w14:paraId="2EC9E2B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C7D694" w14:textId="77777777" w:rsidR="00EF4EE4" w:rsidRDefault="00EF4EE4">
            <w:pPr>
              <w:pStyle w:val="bezproreda-000469"/>
            </w:pPr>
            <w:r>
              <w:rPr>
                <w:rStyle w:val="zadanifontodlomka-000476"/>
              </w:rPr>
              <w:t xml:space="preserve">07 05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7FA8C1" w14:textId="77777777" w:rsidR="00EF4EE4" w:rsidRDefault="00EF4EE4">
            <w:pPr>
              <w:pStyle w:val="bezproreda-000469"/>
            </w:pPr>
            <w:r>
              <w:rPr>
                <w:rStyle w:val="zadanifontodlomka-000009"/>
              </w:rPr>
              <w:t>ostali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79EEC6" w14:textId="77777777" w:rsidR="00EF4EE4" w:rsidRDefault="00EF4EE4">
            <w:pPr>
              <w:pStyle w:val="bezproreda-000469"/>
            </w:pPr>
            <w:r>
              <w:rPr>
                <w:rStyle w:val="zadanifontodlomka-000009"/>
              </w:rPr>
              <w:t>O17</w:t>
            </w:r>
            <w:r>
              <w:t xml:space="preserve"> </w:t>
            </w:r>
          </w:p>
        </w:tc>
      </w:tr>
      <w:tr w:rsidR="00EF4EE4" w14:paraId="44CE204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0C7170" w14:textId="77777777" w:rsidR="00EF4EE4" w:rsidRDefault="00EF4EE4">
            <w:pPr>
              <w:pStyle w:val="bezproreda-000469"/>
            </w:pPr>
            <w:r>
              <w:rPr>
                <w:rStyle w:val="zadanifontodlomka-000476"/>
              </w:rPr>
              <w:t xml:space="preserve">07 05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688412" w14:textId="77777777" w:rsidR="00EF4EE4" w:rsidRDefault="00EF4EE4">
            <w:pPr>
              <w:pStyle w:val="bezproreda-000469"/>
            </w:pPr>
            <w:r>
              <w:rPr>
                <w:rStyle w:val="zadanifontodlomka-000009"/>
              </w:rPr>
              <w:t>halogenirani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9F6AB8" w14:textId="77777777" w:rsidR="00EF4EE4" w:rsidRDefault="00EF4EE4">
            <w:pPr>
              <w:pStyle w:val="bezproreda-000469"/>
            </w:pPr>
            <w:r>
              <w:rPr>
                <w:rStyle w:val="zadanifontodlomka-000009"/>
              </w:rPr>
              <w:t>O17</w:t>
            </w:r>
            <w:r>
              <w:t xml:space="preserve"> </w:t>
            </w:r>
          </w:p>
        </w:tc>
      </w:tr>
      <w:tr w:rsidR="00EF4EE4" w14:paraId="554DB11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B982A3" w14:textId="77777777" w:rsidR="00EF4EE4" w:rsidRDefault="00EF4EE4">
            <w:pPr>
              <w:pStyle w:val="bezproreda-000469"/>
            </w:pPr>
            <w:r>
              <w:rPr>
                <w:rStyle w:val="zadanifontodlomka-000476"/>
              </w:rPr>
              <w:t xml:space="preserve">07 05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D57332" w14:textId="77777777" w:rsidR="00EF4EE4" w:rsidRDefault="00EF4EE4">
            <w:pPr>
              <w:pStyle w:val="bezproreda-000469"/>
            </w:pPr>
            <w:r>
              <w:rPr>
                <w:rStyle w:val="zadanifontodlomka-000009"/>
              </w:rPr>
              <w:t>ostali filtarski kolači 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B0FFAF" w14:textId="77777777" w:rsidR="00EF4EE4" w:rsidRDefault="00EF4EE4">
            <w:pPr>
              <w:pStyle w:val="bezproreda-000469"/>
            </w:pPr>
            <w:r>
              <w:rPr>
                <w:rStyle w:val="zadanifontodlomka-000009"/>
              </w:rPr>
              <w:t>O17</w:t>
            </w:r>
            <w:r>
              <w:t xml:space="preserve"> </w:t>
            </w:r>
          </w:p>
        </w:tc>
      </w:tr>
      <w:tr w:rsidR="00EF4EE4" w14:paraId="24CF260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08FBB5D" w14:textId="77777777" w:rsidR="00EF4EE4" w:rsidRDefault="00EF4EE4">
            <w:pPr>
              <w:pStyle w:val="bezproreda-000469"/>
            </w:pPr>
            <w:r>
              <w:rPr>
                <w:rStyle w:val="zadanifontodlomka-000476"/>
              </w:rPr>
              <w:t xml:space="preserve">07 05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513A9DD" w14:textId="77777777" w:rsidR="00EF4EE4" w:rsidRDefault="00EF4EE4">
            <w:pPr>
              <w:pStyle w:val="bezproreda-000469"/>
            </w:pPr>
            <w:r>
              <w:rPr>
                <w:rStyle w:val="zadanifontodlomka-000009"/>
              </w:rPr>
              <w:t>muljevi od pročišćavanja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E685D47" w14:textId="77777777" w:rsidR="00EF4EE4" w:rsidRDefault="00EF4EE4">
            <w:pPr>
              <w:pStyle w:val="bezproreda-000469"/>
            </w:pPr>
            <w:r>
              <w:rPr>
                <w:rStyle w:val="zadanifontodlomka-000009"/>
              </w:rPr>
              <w:t>V25</w:t>
            </w:r>
            <w:r>
              <w:t xml:space="preserve"> </w:t>
            </w:r>
          </w:p>
        </w:tc>
      </w:tr>
      <w:tr w:rsidR="00EF4EE4" w14:paraId="24EA317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F31EC8" w14:textId="77777777" w:rsidR="00EF4EE4" w:rsidRDefault="00EF4EE4">
            <w:pPr>
              <w:pStyle w:val="bezproreda-000469"/>
            </w:pPr>
            <w:r>
              <w:rPr>
                <w:rStyle w:val="zadanifontodlomka-000476"/>
              </w:rPr>
              <w:t xml:space="preserve">07 05 12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F0ADA2" w14:textId="77777777" w:rsidR="00EF4EE4" w:rsidRDefault="00EF4EE4">
            <w:pPr>
              <w:pStyle w:val="bezproreda-000469"/>
            </w:pPr>
            <w:r>
              <w:rPr>
                <w:rStyle w:val="zadanifontodlomka-000009"/>
              </w:rPr>
              <w:t>muljevi od pročišćavanja efluenata na mjestu njihova nastanka koji nisu navedeni pod 07 05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41E490" w14:textId="77777777" w:rsidR="00EF4EE4" w:rsidRDefault="00EF4EE4">
            <w:pPr>
              <w:pStyle w:val="bezproreda-000469"/>
            </w:pPr>
            <w:r>
              <w:rPr>
                <w:rStyle w:val="zadanifontodlomka-000009"/>
              </w:rPr>
              <w:t>V25</w:t>
            </w:r>
            <w:r>
              <w:t xml:space="preserve"> </w:t>
            </w:r>
          </w:p>
        </w:tc>
      </w:tr>
      <w:tr w:rsidR="00EF4EE4" w14:paraId="3E76664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777A0AE" w14:textId="77777777" w:rsidR="00EF4EE4" w:rsidRDefault="00EF4EE4">
            <w:pPr>
              <w:pStyle w:val="bezproreda-000469"/>
            </w:pPr>
            <w:r>
              <w:rPr>
                <w:rStyle w:val="zadanifontodlomka-000476"/>
              </w:rPr>
              <w:t xml:space="preserve">07 05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5C0AE0" w14:textId="77777777" w:rsidR="00EF4EE4" w:rsidRDefault="00EF4EE4">
            <w:pPr>
              <w:pStyle w:val="bezproreda-000469"/>
            </w:pPr>
            <w:r>
              <w:rPr>
                <w:rStyle w:val="zadanifontodlomka-000009"/>
              </w:rPr>
              <w:t>kruti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1A2126" w14:textId="77777777" w:rsidR="00EF4EE4" w:rsidRDefault="00EF4EE4">
            <w:pPr>
              <w:pStyle w:val="bezproreda-000469"/>
            </w:pPr>
            <w:r>
              <w:rPr>
                <w:rStyle w:val="zadanifontodlomka-000009"/>
              </w:rPr>
              <w:t>V26</w:t>
            </w:r>
            <w:r>
              <w:t xml:space="preserve"> </w:t>
            </w:r>
          </w:p>
        </w:tc>
      </w:tr>
      <w:tr w:rsidR="00EF4EE4" w14:paraId="4CD21A0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3D8EF9" w14:textId="77777777" w:rsidR="00EF4EE4" w:rsidRDefault="00EF4EE4">
            <w:pPr>
              <w:pStyle w:val="bezproreda-000469"/>
            </w:pPr>
            <w:r>
              <w:rPr>
                <w:rStyle w:val="zadanifontodlomka-000476"/>
              </w:rPr>
              <w:t xml:space="preserve">07 05 14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A2CB9C" w14:textId="77777777" w:rsidR="00EF4EE4" w:rsidRDefault="00EF4EE4">
            <w:pPr>
              <w:pStyle w:val="bezproreda-000469"/>
            </w:pPr>
            <w:r>
              <w:rPr>
                <w:rStyle w:val="zadanifontodlomka-000009"/>
              </w:rPr>
              <w:t>kruti otpad koji nije naveden pod 07 05 13*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6A01C1" w14:textId="77777777" w:rsidR="00EF4EE4" w:rsidRDefault="00EF4EE4">
            <w:pPr>
              <w:pStyle w:val="bezproreda-000469"/>
            </w:pPr>
            <w:r>
              <w:rPr>
                <w:rStyle w:val="zadanifontodlomka-000009"/>
              </w:rPr>
              <w:t>V26</w:t>
            </w:r>
            <w:r>
              <w:t xml:space="preserve"> </w:t>
            </w:r>
          </w:p>
        </w:tc>
      </w:tr>
      <w:tr w:rsidR="00EF4EE4" w14:paraId="07AEE6F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3DABB4" w14:textId="77777777" w:rsidR="00EF4EE4" w:rsidRDefault="00EF4EE4">
            <w:pPr>
              <w:pStyle w:val="bezproreda-000469"/>
            </w:pPr>
            <w:r>
              <w:rPr>
                <w:rStyle w:val="zadanifontodlomka-000476"/>
              </w:rPr>
              <w:t xml:space="preserve">07 05 99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F0E976"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39423D" w14:textId="77777777" w:rsidR="00EF4EE4" w:rsidRDefault="00EF4EE4">
            <w:pPr>
              <w:pStyle w:val="bezproreda-000469"/>
            </w:pPr>
            <w:r>
              <w:rPr>
                <w:rStyle w:val="zadanifontodlomka-000009"/>
              </w:rPr>
              <w:t>N</w:t>
            </w:r>
            <w:r>
              <w:t xml:space="preserve"> </w:t>
            </w:r>
          </w:p>
        </w:tc>
      </w:tr>
      <w:tr w:rsidR="00EF4EE4" w14:paraId="29ACF59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E06707" w14:textId="77777777" w:rsidR="00EF4EE4" w:rsidRDefault="00EF4EE4">
            <w:pPr>
              <w:pStyle w:val="bezproreda-000469"/>
            </w:pPr>
            <w:r>
              <w:rPr>
                <w:rStyle w:val="zadanifontodlomka-000476"/>
              </w:rPr>
              <w:t xml:space="preserve">07 06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DD5FB1" w14:textId="77777777" w:rsidR="00EF4EE4" w:rsidRDefault="00EF4EE4">
            <w:pPr>
              <w:pStyle w:val="bezproreda-000469"/>
            </w:pPr>
            <w:r>
              <w:rPr>
                <w:rStyle w:val="zadanifontodlomka-000029"/>
              </w:rPr>
              <w:t xml:space="preserve">otpad od PFDU masti, ulja, sapuna, deterdženata, sredstava za dezinfekciju i kozmetičkih sredstava </w:t>
            </w:r>
          </w:p>
        </w:tc>
      </w:tr>
      <w:tr w:rsidR="00EF4EE4" w14:paraId="6AEF0FB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55CDEF" w14:textId="77777777" w:rsidR="00EF4EE4" w:rsidRDefault="00EF4EE4">
            <w:pPr>
              <w:pStyle w:val="bezproreda-000469"/>
            </w:pPr>
            <w:r>
              <w:rPr>
                <w:rStyle w:val="zadanifontodlomka-000476"/>
              </w:rPr>
              <w:t xml:space="preserve">07 06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CA393E" w14:textId="77777777" w:rsidR="00EF4EE4" w:rsidRDefault="00EF4EE4">
            <w:pPr>
              <w:pStyle w:val="bezproreda-000469"/>
            </w:pPr>
            <w:r>
              <w:rPr>
                <w:rStyle w:val="zadanifontodlomka-000009"/>
              </w:rPr>
              <w:t>vodene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02DD42" w14:textId="77777777" w:rsidR="00EF4EE4" w:rsidRDefault="00EF4EE4">
            <w:pPr>
              <w:pStyle w:val="bezproreda-000469"/>
            </w:pPr>
            <w:r>
              <w:rPr>
                <w:rStyle w:val="zadanifontodlomka-000009"/>
              </w:rPr>
              <w:t>O17</w:t>
            </w:r>
            <w:r>
              <w:t xml:space="preserve"> </w:t>
            </w:r>
          </w:p>
        </w:tc>
      </w:tr>
      <w:tr w:rsidR="00EF4EE4" w14:paraId="76E45CF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03B6235" w14:textId="77777777" w:rsidR="00EF4EE4" w:rsidRDefault="00EF4EE4">
            <w:pPr>
              <w:pStyle w:val="bezproreda-000469"/>
            </w:pPr>
            <w:r>
              <w:rPr>
                <w:rStyle w:val="zadanifontodlomka-000476"/>
              </w:rPr>
              <w:t xml:space="preserve">07 06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336D09" w14:textId="77777777" w:rsidR="00EF4EE4" w:rsidRDefault="00EF4EE4">
            <w:pPr>
              <w:pStyle w:val="bezproreda-000469"/>
            </w:pPr>
            <w:r>
              <w:rPr>
                <w:rStyle w:val="zadanifontodlomka-000009"/>
              </w:rPr>
              <w:t>organska halogenirana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EACDC2" w14:textId="77777777" w:rsidR="00EF4EE4" w:rsidRDefault="00EF4EE4">
            <w:pPr>
              <w:pStyle w:val="bezproreda-000469"/>
            </w:pPr>
            <w:r>
              <w:rPr>
                <w:rStyle w:val="zadanifontodlomka-000009"/>
              </w:rPr>
              <w:t>O17</w:t>
            </w:r>
            <w:r>
              <w:t xml:space="preserve"> </w:t>
            </w:r>
          </w:p>
        </w:tc>
      </w:tr>
      <w:tr w:rsidR="00EF4EE4" w14:paraId="0EB7A4C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D09474" w14:textId="77777777" w:rsidR="00EF4EE4" w:rsidRDefault="00EF4EE4">
            <w:pPr>
              <w:pStyle w:val="bezproreda-000469"/>
            </w:pPr>
            <w:r>
              <w:rPr>
                <w:rStyle w:val="zadanifontodlomka-000476"/>
              </w:rPr>
              <w:t xml:space="preserve">07 06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DBFCAF" w14:textId="77777777" w:rsidR="00EF4EE4" w:rsidRDefault="00EF4EE4">
            <w:pPr>
              <w:pStyle w:val="bezproreda-000469"/>
            </w:pPr>
            <w:r>
              <w:rPr>
                <w:rStyle w:val="zadanifontodlomka-000009"/>
              </w:rPr>
              <w:t>ostala organska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779978B" w14:textId="77777777" w:rsidR="00EF4EE4" w:rsidRDefault="00EF4EE4">
            <w:pPr>
              <w:pStyle w:val="bezproreda-000469"/>
            </w:pPr>
            <w:r>
              <w:rPr>
                <w:rStyle w:val="zadanifontodlomka-000009"/>
              </w:rPr>
              <w:t>O17</w:t>
            </w:r>
            <w:r>
              <w:t xml:space="preserve"> </w:t>
            </w:r>
          </w:p>
        </w:tc>
      </w:tr>
      <w:tr w:rsidR="00EF4EE4" w14:paraId="5F6D412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388AA8" w14:textId="77777777" w:rsidR="00EF4EE4" w:rsidRDefault="00EF4EE4">
            <w:pPr>
              <w:pStyle w:val="bezproreda-000469"/>
            </w:pPr>
            <w:r>
              <w:rPr>
                <w:rStyle w:val="zadanifontodlomka-000476"/>
              </w:rPr>
              <w:t xml:space="preserve">07 06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2C2340" w14:textId="77777777" w:rsidR="00EF4EE4" w:rsidRDefault="00EF4EE4">
            <w:pPr>
              <w:pStyle w:val="bezproreda-000469"/>
            </w:pPr>
            <w:r>
              <w:rPr>
                <w:rStyle w:val="zadanifontodlomka-000009"/>
              </w:rPr>
              <w:t>halogenirani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512E62" w14:textId="77777777" w:rsidR="00EF4EE4" w:rsidRDefault="00EF4EE4">
            <w:pPr>
              <w:pStyle w:val="bezproreda-000469"/>
            </w:pPr>
            <w:r>
              <w:rPr>
                <w:rStyle w:val="zadanifontodlomka-000009"/>
              </w:rPr>
              <w:t>O17</w:t>
            </w:r>
            <w:r>
              <w:t xml:space="preserve"> </w:t>
            </w:r>
          </w:p>
        </w:tc>
      </w:tr>
      <w:tr w:rsidR="00EF4EE4" w14:paraId="541EEA7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69C0BF" w14:textId="77777777" w:rsidR="00EF4EE4" w:rsidRDefault="00EF4EE4">
            <w:pPr>
              <w:pStyle w:val="bezproreda-000469"/>
            </w:pPr>
            <w:r>
              <w:rPr>
                <w:rStyle w:val="zadanifontodlomka-000476"/>
              </w:rPr>
              <w:lastRenderedPageBreak/>
              <w:t xml:space="preserve">07 06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144D15" w14:textId="77777777" w:rsidR="00EF4EE4" w:rsidRDefault="00EF4EE4">
            <w:pPr>
              <w:pStyle w:val="bezproreda-000469"/>
            </w:pPr>
            <w:r>
              <w:rPr>
                <w:rStyle w:val="zadanifontodlomka-000009"/>
              </w:rPr>
              <w:t>ostali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DDF578" w14:textId="77777777" w:rsidR="00EF4EE4" w:rsidRDefault="00EF4EE4">
            <w:pPr>
              <w:pStyle w:val="bezproreda-000469"/>
            </w:pPr>
            <w:r>
              <w:rPr>
                <w:rStyle w:val="zadanifontodlomka-000009"/>
              </w:rPr>
              <w:t>O17</w:t>
            </w:r>
            <w:r>
              <w:t xml:space="preserve"> </w:t>
            </w:r>
          </w:p>
        </w:tc>
      </w:tr>
      <w:tr w:rsidR="00EF4EE4" w14:paraId="1381484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14AF9E" w14:textId="77777777" w:rsidR="00EF4EE4" w:rsidRDefault="00EF4EE4">
            <w:pPr>
              <w:pStyle w:val="bezproreda-000469"/>
            </w:pPr>
            <w:r>
              <w:rPr>
                <w:rStyle w:val="zadanifontodlomka-000476"/>
              </w:rPr>
              <w:t xml:space="preserve">07 06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A20D93" w14:textId="77777777" w:rsidR="00EF4EE4" w:rsidRDefault="00EF4EE4">
            <w:pPr>
              <w:pStyle w:val="bezproreda-000469"/>
            </w:pPr>
            <w:r>
              <w:rPr>
                <w:rStyle w:val="zadanifontodlomka-000009"/>
              </w:rPr>
              <w:t>halogenirani filtarski kolači,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EF9DB0" w14:textId="77777777" w:rsidR="00EF4EE4" w:rsidRDefault="00EF4EE4">
            <w:pPr>
              <w:pStyle w:val="bezproreda-000469"/>
            </w:pPr>
            <w:r>
              <w:rPr>
                <w:rStyle w:val="zadanifontodlomka-000009"/>
              </w:rPr>
              <w:t>O17</w:t>
            </w:r>
            <w:r>
              <w:t xml:space="preserve"> </w:t>
            </w:r>
          </w:p>
        </w:tc>
      </w:tr>
      <w:tr w:rsidR="00EF4EE4" w14:paraId="56F74E1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BD7486" w14:textId="77777777" w:rsidR="00EF4EE4" w:rsidRDefault="00EF4EE4">
            <w:pPr>
              <w:pStyle w:val="bezproreda-000469"/>
            </w:pPr>
            <w:r>
              <w:rPr>
                <w:rStyle w:val="zadanifontodlomka-000476"/>
              </w:rPr>
              <w:t xml:space="preserve">07 06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2C1824" w14:textId="77777777" w:rsidR="00EF4EE4" w:rsidRDefault="00EF4EE4">
            <w:pPr>
              <w:pStyle w:val="bezproreda-000469"/>
            </w:pPr>
            <w:r>
              <w:rPr>
                <w:rStyle w:val="zadanifontodlomka-000009"/>
              </w:rPr>
              <w:t>ostali filtarski kolači,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A6E04B" w14:textId="77777777" w:rsidR="00EF4EE4" w:rsidRDefault="00EF4EE4">
            <w:pPr>
              <w:pStyle w:val="bezproreda-000469"/>
            </w:pPr>
            <w:r>
              <w:rPr>
                <w:rStyle w:val="zadanifontodlomka-000009"/>
              </w:rPr>
              <w:t>O17</w:t>
            </w:r>
            <w:r>
              <w:t xml:space="preserve"> </w:t>
            </w:r>
          </w:p>
        </w:tc>
      </w:tr>
      <w:tr w:rsidR="00EF4EE4" w14:paraId="43CB2F4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87BFF68" w14:textId="77777777" w:rsidR="00EF4EE4" w:rsidRDefault="00EF4EE4">
            <w:pPr>
              <w:pStyle w:val="bezproreda-000469"/>
            </w:pPr>
            <w:r>
              <w:rPr>
                <w:rStyle w:val="zadanifontodlomka-000476"/>
              </w:rPr>
              <w:t xml:space="preserve">07 06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021FF4" w14:textId="77777777" w:rsidR="00EF4EE4" w:rsidRDefault="00EF4EE4">
            <w:pPr>
              <w:pStyle w:val="bezproreda-000469"/>
            </w:pPr>
            <w:r>
              <w:rPr>
                <w:rStyle w:val="zadanifontodlomka-000009"/>
              </w:rPr>
              <w:t>muljevi od pročišćavanja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90D86B" w14:textId="77777777" w:rsidR="00EF4EE4" w:rsidRDefault="00EF4EE4">
            <w:pPr>
              <w:pStyle w:val="bezproreda-000469"/>
            </w:pPr>
            <w:r>
              <w:rPr>
                <w:rStyle w:val="zadanifontodlomka-000009"/>
              </w:rPr>
              <w:t>V27</w:t>
            </w:r>
            <w:r>
              <w:t xml:space="preserve"> </w:t>
            </w:r>
          </w:p>
        </w:tc>
      </w:tr>
      <w:tr w:rsidR="00EF4EE4" w14:paraId="0830A54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E094CC" w14:textId="77777777" w:rsidR="00EF4EE4" w:rsidRDefault="00EF4EE4">
            <w:pPr>
              <w:pStyle w:val="bezproreda-000469"/>
            </w:pPr>
            <w:r>
              <w:rPr>
                <w:rStyle w:val="zadanifontodlomka-000476"/>
              </w:rPr>
              <w:t xml:space="preserve">07 06 12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B93B31" w14:textId="77777777" w:rsidR="00EF4EE4" w:rsidRDefault="00EF4EE4">
            <w:pPr>
              <w:pStyle w:val="bezproreda-000469"/>
            </w:pPr>
            <w:r>
              <w:rPr>
                <w:rStyle w:val="zadanifontodlomka-000009"/>
              </w:rPr>
              <w:t>muljevi od pročišćavanja efluenata na mjestu njihova nastanka koji nisu navedeni pod 07 06 11*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207B8D" w14:textId="77777777" w:rsidR="00EF4EE4" w:rsidRDefault="00EF4EE4">
            <w:pPr>
              <w:pStyle w:val="bezproreda-000469"/>
            </w:pPr>
            <w:r>
              <w:rPr>
                <w:rStyle w:val="zadanifontodlomka-000009"/>
              </w:rPr>
              <w:t>V27</w:t>
            </w:r>
            <w:r>
              <w:t xml:space="preserve"> </w:t>
            </w:r>
          </w:p>
        </w:tc>
      </w:tr>
      <w:tr w:rsidR="00EF4EE4" w14:paraId="0645BE2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4101C3" w14:textId="77777777" w:rsidR="00EF4EE4" w:rsidRDefault="00EF4EE4">
            <w:pPr>
              <w:pStyle w:val="bezproreda-000469"/>
            </w:pPr>
            <w:r>
              <w:rPr>
                <w:rStyle w:val="zadanifontodlomka-000476"/>
              </w:rPr>
              <w:t xml:space="preserve">07 06 99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ED6A6F"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1900F0" w14:textId="77777777" w:rsidR="00EF4EE4" w:rsidRDefault="00EF4EE4">
            <w:pPr>
              <w:pStyle w:val="bezproreda-000469"/>
            </w:pPr>
            <w:r>
              <w:rPr>
                <w:rStyle w:val="zadanifontodlomka-000009"/>
              </w:rPr>
              <w:t>N</w:t>
            </w:r>
            <w:r>
              <w:t xml:space="preserve"> </w:t>
            </w:r>
          </w:p>
        </w:tc>
      </w:tr>
      <w:tr w:rsidR="00EF4EE4" w14:paraId="5E7DD5A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9C6BCE" w14:textId="77777777" w:rsidR="00EF4EE4" w:rsidRDefault="00EF4EE4">
            <w:pPr>
              <w:pStyle w:val="bezproreda-000469"/>
            </w:pPr>
            <w:r>
              <w:rPr>
                <w:rStyle w:val="zadanifontodlomka-000476"/>
              </w:rPr>
              <w:t xml:space="preserve">07 07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E099EC" w14:textId="77777777" w:rsidR="00EF4EE4" w:rsidRDefault="00EF4EE4">
            <w:pPr>
              <w:pStyle w:val="bezproreda-000469"/>
            </w:pPr>
            <w:r>
              <w:rPr>
                <w:rStyle w:val="zadanifontodlomka-000029"/>
              </w:rPr>
              <w:t xml:space="preserve">otpad od PFDU finih kemikalija i kemijskih proizvoda koji nisu specificirani na drugi način </w:t>
            </w:r>
          </w:p>
        </w:tc>
      </w:tr>
      <w:tr w:rsidR="00EF4EE4" w14:paraId="283D435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79C56E" w14:textId="77777777" w:rsidR="00EF4EE4" w:rsidRDefault="00EF4EE4">
            <w:pPr>
              <w:pStyle w:val="bezproreda-000469"/>
            </w:pPr>
            <w:r>
              <w:rPr>
                <w:rStyle w:val="zadanifontodlomka-000476"/>
              </w:rPr>
              <w:t xml:space="preserve">07 07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97C011" w14:textId="77777777" w:rsidR="00EF4EE4" w:rsidRDefault="00EF4EE4">
            <w:pPr>
              <w:pStyle w:val="bezproreda-000469"/>
            </w:pPr>
            <w:r>
              <w:rPr>
                <w:rStyle w:val="zadanifontodlomka-000009"/>
              </w:rPr>
              <w:t>vodene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AFFB03" w14:textId="77777777" w:rsidR="00EF4EE4" w:rsidRDefault="00EF4EE4">
            <w:pPr>
              <w:pStyle w:val="bezproreda-000469"/>
            </w:pPr>
            <w:r>
              <w:rPr>
                <w:rStyle w:val="zadanifontodlomka-000009"/>
              </w:rPr>
              <w:t>O17</w:t>
            </w:r>
            <w:r>
              <w:t xml:space="preserve"> </w:t>
            </w:r>
          </w:p>
        </w:tc>
      </w:tr>
      <w:tr w:rsidR="00EF4EE4" w14:paraId="6FC8126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4DECC6" w14:textId="77777777" w:rsidR="00EF4EE4" w:rsidRDefault="00EF4EE4">
            <w:pPr>
              <w:pStyle w:val="bezproreda-000469"/>
            </w:pPr>
            <w:r>
              <w:rPr>
                <w:rStyle w:val="zadanifontodlomka-000476"/>
              </w:rPr>
              <w:t xml:space="preserve">07 07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581454B" w14:textId="77777777" w:rsidR="00EF4EE4" w:rsidRDefault="00EF4EE4">
            <w:pPr>
              <w:pStyle w:val="bezproreda-000469"/>
            </w:pPr>
            <w:r>
              <w:rPr>
                <w:rStyle w:val="zadanifontodlomka-000009"/>
              </w:rPr>
              <w:t>organska halogenirana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4C0E29" w14:textId="77777777" w:rsidR="00EF4EE4" w:rsidRDefault="00EF4EE4">
            <w:pPr>
              <w:pStyle w:val="bezproreda-000469"/>
            </w:pPr>
            <w:r>
              <w:rPr>
                <w:rStyle w:val="zadanifontodlomka-000009"/>
              </w:rPr>
              <w:t>O17</w:t>
            </w:r>
            <w:r>
              <w:t xml:space="preserve"> </w:t>
            </w:r>
          </w:p>
        </w:tc>
      </w:tr>
      <w:tr w:rsidR="00EF4EE4" w14:paraId="195135A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7725FA" w14:textId="77777777" w:rsidR="00EF4EE4" w:rsidRDefault="00EF4EE4">
            <w:pPr>
              <w:pStyle w:val="bezproreda-000469"/>
            </w:pPr>
            <w:r>
              <w:rPr>
                <w:rStyle w:val="zadanifontodlomka-000476"/>
              </w:rPr>
              <w:t xml:space="preserve">07 07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F8CDF3" w14:textId="77777777" w:rsidR="00EF4EE4" w:rsidRDefault="00EF4EE4">
            <w:pPr>
              <w:pStyle w:val="bezproreda-000469"/>
            </w:pPr>
            <w:r>
              <w:rPr>
                <w:rStyle w:val="zadanifontodlomka-000009"/>
              </w:rPr>
              <w:t>ostala organska otapala, tekućine za ispiranje i matične otopine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01ACDB" w14:textId="77777777" w:rsidR="00EF4EE4" w:rsidRDefault="00EF4EE4">
            <w:pPr>
              <w:pStyle w:val="bezproreda-000469"/>
            </w:pPr>
            <w:r>
              <w:rPr>
                <w:rStyle w:val="zadanifontodlomka-000009"/>
              </w:rPr>
              <w:t>O17</w:t>
            </w:r>
            <w:r>
              <w:t xml:space="preserve"> </w:t>
            </w:r>
          </w:p>
        </w:tc>
      </w:tr>
      <w:tr w:rsidR="00EF4EE4" w14:paraId="0D8F5B1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836D27" w14:textId="77777777" w:rsidR="00EF4EE4" w:rsidRDefault="00EF4EE4">
            <w:pPr>
              <w:pStyle w:val="bezproreda-000469"/>
            </w:pPr>
            <w:r>
              <w:rPr>
                <w:rStyle w:val="zadanifontodlomka-000476"/>
              </w:rPr>
              <w:t xml:space="preserve">07 07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FF612F" w14:textId="77777777" w:rsidR="00EF4EE4" w:rsidRDefault="00EF4EE4">
            <w:pPr>
              <w:pStyle w:val="bezproreda-000469"/>
            </w:pPr>
            <w:r>
              <w:rPr>
                <w:rStyle w:val="zadanifontodlomka-000009"/>
              </w:rPr>
              <w:t>halogenirani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40371E" w14:textId="77777777" w:rsidR="00EF4EE4" w:rsidRDefault="00EF4EE4">
            <w:pPr>
              <w:pStyle w:val="bezproreda-000469"/>
            </w:pPr>
            <w:r>
              <w:rPr>
                <w:rStyle w:val="zadanifontodlomka-000009"/>
              </w:rPr>
              <w:t>O17</w:t>
            </w:r>
            <w:r>
              <w:t xml:space="preserve"> </w:t>
            </w:r>
          </w:p>
        </w:tc>
      </w:tr>
      <w:tr w:rsidR="00EF4EE4" w14:paraId="7807795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A5FEBB" w14:textId="77777777" w:rsidR="00EF4EE4" w:rsidRDefault="00EF4EE4">
            <w:pPr>
              <w:pStyle w:val="bezproreda-000469"/>
            </w:pPr>
            <w:r>
              <w:rPr>
                <w:rStyle w:val="zadanifontodlomka-000476"/>
              </w:rPr>
              <w:t xml:space="preserve">07 07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2A3E6D" w14:textId="77777777" w:rsidR="00EF4EE4" w:rsidRDefault="00EF4EE4">
            <w:pPr>
              <w:pStyle w:val="bezproreda-000469"/>
            </w:pPr>
            <w:r>
              <w:rPr>
                <w:rStyle w:val="zadanifontodlomka-000009"/>
              </w:rPr>
              <w:t>ostali talozi i ostaci od reakcija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A9A40E" w14:textId="77777777" w:rsidR="00EF4EE4" w:rsidRDefault="00EF4EE4">
            <w:pPr>
              <w:pStyle w:val="bezproreda-000469"/>
            </w:pPr>
            <w:r>
              <w:rPr>
                <w:rStyle w:val="zadanifontodlomka-000009"/>
              </w:rPr>
              <w:t>O17</w:t>
            </w:r>
            <w:r>
              <w:t xml:space="preserve"> </w:t>
            </w:r>
          </w:p>
        </w:tc>
      </w:tr>
      <w:tr w:rsidR="00EF4EE4" w14:paraId="7070F54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C7BB2D" w14:textId="77777777" w:rsidR="00EF4EE4" w:rsidRDefault="00EF4EE4">
            <w:pPr>
              <w:pStyle w:val="bezproreda-000469"/>
            </w:pPr>
            <w:r>
              <w:rPr>
                <w:rStyle w:val="zadanifontodlomka-000476"/>
              </w:rPr>
              <w:t xml:space="preserve">07 07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6497D1" w14:textId="77777777" w:rsidR="00EF4EE4" w:rsidRDefault="00EF4EE4">
            <w:pPr>
              <w:pStyle w:val="bezproreda-000469"/>
            </w:pPr>
            <w:r>
              <w:rPr>
                <w:rStyle w:val="zadanifontodlomka-000009"/>
              </w:rPr>
              <w:t>halogenirani filtarski kolači,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C213167" w14:textId="77777777" w:rsidR="00EF4EE4" w:rsidRDefault="00EF4EE4">
            <w:pPr>
              <w:pStyle w:val="bezproreda-000469"/>
            </w:pPr>
            <w:r>
              <w:rPr>
                <w:rStyle w:val="zadanifontodlomka-000009"/>
              </w:rPr>
              <w:t>O17</w:t>
            </w:r>
            <w:r>
              <w:t xml:space="preserve"> </w:t>
            </w:r>
          </w:p>
        </w:tc>
      </w:tr>
      <w:tr w:rsidR="00EF4EE4" w14:paraId="7DF6B22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7EEC8D" w14:textId="77777777" w:rsidR="00EF4EE4" w:rsidRDefault="00EF4EE4">
            <w:pPr>
              <w:pStyle w:val="bezproreda-000469"/>
            </w:pPr>
            <w:r>
              <w:rPr>
                <w:rStyle w:val="zadanifontodlomka-000476"/>
              </w:rPr>
              <w:t xml:space="preserve">07 07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45C0F3" w14:textId="77777777" w:rsidR="00EF4EE4" w:rsidRDefault="00EF4EE4">
            <w:pPr>
              <w:pStyle w:val="bezproreda-000469"/>
            </w:pPr>
            <w:r>
              <w:rPr>
                <w:rStyle w:val="zadanifontodlomka-000009"/>
              </w:rPr>
              <w:t>ostali filtarski kolači, istrošeni apsorbensi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08216A" w14:textId="77777777" w:rsidR="00EF4EE4" w:rsidRDefault="00EF4EE4">
            <w:pPr>
              <w:pStyle w:val="bezproreda-000469"/>
            </w:pPr>
            <w:r>
              <w:rPr>
                <w:rStyle w:val="zadanifontodlomka-000009"/>
              </w:rPr>
              <w:t>O17</w:t>
            </w:r>
            <w:r>
              <w:t xml:space="preserve"> </w:t>
            </w:r>
          </w:p>
        </w:tc>
      </w:tr>
      <w:tr w:rsidR="00EF4EE4" w14:paraId="4B335F9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1D696A" w14:textId="77777777" w:rsidR="00EF4EE4" w:rsidRDefault="00EF4EE4">
            <w:pPr>
              <w:pStyle w:val="bezproreda-000469"/>
            </w:pPr>
            <w:r>
              <w:rPr>
                <w:rStyle w:val="zadanifontodlomka-000476"/>
              </w:rPr>
              <w:t xml:space="preserve">07 07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621367" w14:textId="77777777" w:rsidR="00EF4EE4" w:rsidRDefault="00EF4EE4">
            <w:pPr>
              <w:pStyle w:val="bezproreda-000469"/>
            </w:pPr>
            <w:r>
              <w:rPr>
                <w:rStyle w:val="zadanifontodlomka-000009"/>
              </w:rPr>
              <w:t>muljevi od pročišćavanja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8F0EB0" w14:textId="77777777" w:rsidR="00EF4EE4" w:rsidRDefault="00EF4EE4">
            <w:pPr>
              <w:pStyle w:val="bezproreda-000469"/>
            </w:pPr>
            <w:r>
              <w:rPr>
                <w:rStyle w:val="zadanifontodlomka-000009"/>
              </w:rPr>
              <w:t>V28</w:t>
            </w:r>
            <w:r>
              <w:t xml:space="preserve"> </w:t>
            </w:r>
          </w:p>
        </w:tc>
      </w:tr>
      <w:tr w:rsidR="00EF4EE4" w14:paraId="2543040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E6DBAE" w14:textId="77777777" w:rsidR="00EF4EE4" w:rsidRDefault="00EF4EE4">
            <w:pPr>
              <w:pStyle w:val="bezproreda-000469"/>
            </w:pPr>
            <w:r>
              <w:rPr>
                <w:rStyle w:val="zadanifontodlomka-000476"/>
              </w:rPr>
              <w:t xml:space="preserve">07 07 12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86620E" w14:textId="77777777" w:rsidR="00EF4EE4" w:rsidRDefault="00EF4EE4">
            <w:pPr>
              <w:pStyle w:val="bezproreda-000469"/>
            </w:pPr>
            <w:r>
              <w:rPr>
                <w:rStyle w:val="zadanifontodlomka-000009"/>
              </w:rPr>
              <w:t>muljevi od pročišćavanja efluenata na mjestu njihova nastanka koji nisu navedeni pod 07 07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6C5D46" w14:textId="77777777" w:rsidR="00EF4EE4" w:rsidRDefault="00EF4EE4">
            <w:pPr>
              <w:pStyle w:val="bezproreda-000469"/>
            </w:pPr>
            <w:r>
              <w:rPr>
                <w:rStyle w:val="zadanifontodlomka-000009"/>
              </w:rPr>
              <w:t>V28</w:t>
            </w:r>
            <w:r>
              <w:t xml:space="preserve"> </w:t>
            </w:r>
          </w:p>
        </w:tc>
      </w:tr>
      <w:tr w:rsidR="00EF4EE4" w14:paraId="6E603FE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FE197F" w14:textId="77777777" w:rsidR="00EF4EE4" w:rsidRDefault="00EF4EE4">
            <w:pPr>
              <w:pStyle w:val="bezproreda-000469"/>
            </w:pPr>
            <w:r>
              <w:rPr>
                <w:rStyle w:val="zadanifontodlomka-000476"/>
              </w:rPr>
              <w:t xml:space="preserve">07 07 99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24E345"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2FA880" w14:textId="77777777" w:rsidR="00EF4EE4" w:rsidRDefault="00EF4EE4">
            <w:pPr>
              <w:pStyle w:val="bezproreda-000469"/>
            </w:pPr>
            <w:r>
              <w:rPr>
                <w:rStyle w:val="zadanifontodlomka-000009"/>
              </w:rPr>
              <w:t>N</w:t>
            </w:r>
            <w:r>
              <w:t xml:space="preserve"> </w:t>
            </w:r>
          </w:p>
        </w:tc>
      </w:tr>
      <w:tr w:rsidR="00EF4EE4" w14:paraId="216129C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D80F94D" w14:textId="77777777" w:rsidR="00EF4EE4" w:rsidRDefault="00EF4EE4">
            <w:pPr>
              <w:pStyle w:val="bezproreda-000469"/>
            </w:pPr>
            <w:r>
              <w:rPr>
                <w:rStyle w:val="zadanifontodlomka-000476"/>
              </w:rPr>
              <w:t xml:space="preserve">08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E90492" w14:textId="77777777" w:rsidR="00EF4EE4" w:rsidRDefault="00EF4EE4">
            <w:pPr>
              <w:pStyle w:val="bezproreda-000469"/>
            </w:pPr>
            <w:r>
              <w:rPr>
                <w:rStyle w:val="zadanifontodlomka-000029"/>
              </w:rPr>
              <w:t xml:space="preserve">OTPAD OD PROIZVODNJE, FORMULACIJE, DOBAVE I UPORABE (PFDU) PREVLAKA (BOJE, LAKOVI I STAKLASTI EMAJLI), LJEPILA, SREDSTAVA ZA BRTVLJENJE I TISKARSKIH TINTA </w:t>
            </w:r>
          </w:p>
        </w:tc>
      </w:tr>
      <w:tr w:rsidR="00EF4EE4" w14:paraId="38E0A03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8CC835" w14:textId="77777777" w:rsidR="00EF4EE4" w:rsidRDefault="00EF4EE4">
            <w:pPr>
              <w:pStyle w:val="bezproreda-000469"/>
            </w:pPr>
            <w:r>
              <w:rPr>
                <w:rStyle w:val="zadanifontodlomka-000476"/>
              </w:rPr>
              <w:t xml:space="preserve">08 01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E957F8" w14:textId="77777777" w:rsidR="00EF4EE4" w:rsidRDefault="00EF4EE4">
            <w:pPr>
              <w:pStyle w:val="bezproreda-000469"/>
            </w:pPr>
            <w:r>
              <w:rPr>
                <w:rStyle w:val="zadanifontodlomka-000029"/>
              </w:rPr>
              <w:t xml:space="preserve">otpad od PFDU i uklanjanja boja i lakova </w:t>
            </w:r>
          </w:p>
        </w:tc>
      </w:tr>
      <w:tr w:rsidR="00EF4EE4" w14:paraId="1DB6861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6EE64D" w14:textId="77777777" w:rsidR="00EF4EE4" w:rsidRDefault="00EF4EE4">
            <w:pPr>
              <w:pStyle w:val="bezproreda-000469"/>
            </w:pPr>
            <w:r>
              <w:rPr>
                <w:rStyle w:val="zadanifontodlomka-000476"/>
              </w:rPr>
              <w:t xml:space="preserve">08 01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85D1AA" w14:textId="77777777" w:rsidR="00EF4EE4" w:rsidRDefault="00EF4EE4">
            <w:pPr>
              <w:pStyle w:val="bezproreda-000469"/>
            </w:pPr>
            <w:r>
              <w:rPr>
                <w:rStyle w:val="zadanifontodlomka-000009"/>
              </w:rPr>
              <w:t>otpadne boje i lakovi koji sadrže organska otapala ili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C961B7" w14:textId="77777777" w:rsidR="00EF4EE4" w:rsidRDefault="00EF4EE4">
            <w:pPr>
              <w:pStyle w:val="bezproreda-000469"/>
            </w:pPr>
            <w:r>
              <w:rPr>
                <w:rStyle w:val="zadanifontodlomka-000009"/>
              </w:rPr>
              <w:t>V29</w:t>
            </w:r>
            <w:r>
              <w:t xml:space="preserve"> </w:t>
            </w:r>
          </w:p>
        </w:tc>
      </w:tr>
      <w:tr w:rsidR="00EF4EE4" w14:paraId="09B0631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430DAC" w14:textId="77777777" w:rsidR="00EF4EE4" w:rsidRDefault="00EF4EE4">
            <w:pPr>
              <w:pStyle w:val="bezproreda-000469"/>
            </w:pPr>
            <w:r>
              <w:rPr>
                <w:rStyle w:val="zadanifontodlomka-000476"/>
              </w:rPr>
              <w:t xml:space="preserve">08 01 12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708035" w14:textId="77777777" w:rsidR="00EF4EE4" w:rsidRDefault="00EF4EE4">
            <w:pPr>
              <w:pStyle w:val="bezproreda-000469"/>
            </w:pPr>
            <w:r>
              <w:rPr>
                <w:rStyle w:val="zadanifontodlomka-000009"/>
              </w:rPr>
              <w:t>otpadne boje i lakovi koji nisu navedeni pod 08 01 11*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F373DB" w14:textId="77777777" w:rsidR="00EF4EE4" w:rsidRDefault="00EF4EE4">
            <w:pPr>
              <w:pStyle w:val="bezproreda-000469"/>
            </w:pPr>
            <w:r>
              <w:rPr>
                <w:rStyle w:val="zadanifontodlomka-000009"/>
              </w:rPr>
              <w:t>V29</w:t>
            </w:r>
            <w:r>
              <w:t xml:space="preserve"> </w:t>
            </w:r>
          </w:p>
        </w:tc>
      </w:tr>
      <w:tr w:rsidR="00EF4EE4" w14:paraId="4EFD1EB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D71F1C" w14:textId="77777777" w:rsidR="00EF4EE4" w:rsidRDefault="00EF4EE4">
            <w:pPr>
              <w:pStyle w:val="bezproreda-000469"/>
            </w:pPr>
            <w:r>
              <w:rPr>
                <w:rStyle w:val="zadanifontodlomka-000476"/>
              </w:rPr>
              <w:t xml:space="preserve">08 01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D14B44" w14:textId="77777777" w:rsidR="00EF4EE4" w:rsidRDefault="00EF4EE4">
            <w:pPr>
              <w:pStyle w:val="bezproreda-000469"/>
            </w:pPr>
            <w:r>
              <w:rPr>
                <w:rStyle w:val="zadanifontodlomka-000009"/>
              </w:rPr>
              <w:t>muljevi od boja ili lakova koji sadrže organska otapala ili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413E3A" w14:textId="77777777" w:rsidR="00EF4EE4" w:rsidRDefault="00EF4EE4">
            <w:pPr>
              <w:pStyle w:val="bezproreda-000469"/>
            </w:pPr>
            <w:r>
              <w:rPr>
                <w:rStyle w:val="zadanifontodlomka-000009"/>
              </w:rPr>
              <w:t>V30</w:t>
            </w:r>
            <w:r>
              <w:t xml:space="preserve"> </w:t>
            </w:r>
          </w:p>
        </w:tc>
      </w:tr>
      <w:tr w:rsidR="00EF4EE4" w14:paraId="1BF7A7D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8F7485" w14:textId="77777777" w:rsidR="00EF4EE4" w:rsidRDefault="00EF4EE4">
            <w:pPr>
              <w:pStyle w:val="bezproreda-000469"/>
            </w:pPr>
            <w:r>
              <w:rPr>
                <w:rStyle w:val="zadanifontodlomka-000476"/>
              </w:rPr>
              <w:t xml:space="preserve">08 01 14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75F4B3" w14:textId="77777777" w:rsidR="00EF4EE4" w:rsidRDefault="00EF4EE4">
            <w:pPr>
              <w:pStyle w:val="bezproreda-000469"/>
            </w:pPr>
            <w:r>
              <w:rPr>
                <w:rStyle w:val="zadanifontodlomka-000009"/>
              </w:rPr>
              <w:t>muljevi od boja ili lakova koji nisu navedeni pod 08 01 13*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393D76" w14:textId="77777777" w:rsidR="00EF4EE4" w:rsidRDefault="00EF4EE4">
            <w:pPr>
              <w:pStyle w:val="bezproreda-000469"/>
            </w:pPr>
            <w:r>
              <w:rPr>
                <w:rStyle w:val="zadanifontodlomka-000009"/>
              </w:rPr>
              <w:t>V30</w:t>
            </w:r>
            <w:r>
              <w:t xml:space="preserve"> </w:t>
            </w:r>
          </w:p>
        </w:tc>
      </w:tr>
      <w:tr w:rsidR="00EF4EE4" w14:paraId="3C3D29C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EDCF80" w14:textId="77777777" w:rsidR="00EF4EE4" w:rsidRDefault="00EF4EE4">
            <w:pPr>
              <w:pStyle w:val="bezproreda-000469"/>
            </w:pPr>
            <w:r>
              <w:rPr>
                <w:rStyle w:val="zadanifontodlomka-000476"/>
              </w:rPr>
              <w:t xml:space="preserve">08 01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C3E1B6B" w14:textId="77777777" w:rsidR="00EF4EE4" w:rsidRDefault="00EF4EE4">
            <w:pPr>
              <w:pStyle w:val="bezproreda-000469"/>
            </w:pPr>
            <w:r>
              <w:rPr>
                <w:rStyle w:val="zadanifontodlomka-000009"/>
              </w:rPr>
              <w:t>vodeni muljevi koji sadrže boje ili lakove koji sadrže organska otapala ili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AEC15F" w14:textId="77777777" w:rsidR="00EF4EE4" w:rsidRDefault="00EF4EE4">
            <w:pPr>
              <w:pStyle w:val="bezproreda-000469"/>
            </w:pPr>
            <w:r>
              <w:rPr>
                <w:rStyle w:val="zadanifontodlomka-000009"/>
              </w:rPr>
              <w:t>V31</w:t>
            </w:r>
            <w:r>
              <w:t xml:space="preserve"> </w:t>
            </w:r>
          </w:p>
        </w:tc>
      </w:tr>
      <w:tr w:rsidR="00EF4EE4" w14:paraId="25C8C1F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77E5ED" w14:textId="77777777" w:rsidR="00EF4EE4" w:rsidRDefault="00EF4EE4">
            <w:pPr>
              <w:pStyle w:val="bezproreda-000469"/>
            </w:pPr>
            <w:r>
              <w:rPr>
                <w:rStyle w:val="zadanifontodlomka-000476"/>
              </w:rPr>
              <w:t xml:space="preserve">08 01 16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FBC5E89" w14:textId="77777777" w:rsidR="00EF4EE4" w:rsidRDefault="00EF4EE4">
            <w:pPr>
              <w:pStyle w:val="bezproreda-000469"/>
            </w:pPr>
            <w:r>
              <w:rPr>
                <w:rStyle w:val="zadanifontodlomka-000009"/>
              </w:rPr>
              <w:t>vodeni muljevi koji sadrže boje ili lakove koji nisu navedeni pod 08 01 15*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837268" w14:textId="77777777" w:rsidR="00EF4EE4" w:rsidRDefault="00EF4EE4">
            <w:pPr>
              <w:pStyle w:val="bezproreda-000469"/>
            </w:pPr>
            <w:r>
              <w:rPr>
                <w:rStyle w:val="zadanifontodlomka-000009"/>
              </w:rPr>
              <w:t>V31</w:t>
            </w:r>
            <w:r>
              <w:t xml:space="preserve"> </w:t>
            </w:r>
          </w:p>
        </w:tc>
      </w:tr>
      <w:tr w:rsidR="00EF4EE4" w14:paraId="05B319E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C5234D" w14:textId="77777777" w:rsidR="00EF4EE4" w:rsidRDefault="00EF4EE4">
            <w:pPr>
              <w:pStyle w:val="bezproreda-000469"/>
            </w:pPr>
            <w:r>
              <w:rPr>
                <w:rStyle w:val="zadanifontodlomka-000476"/>
              </w:rPr>
              <w:t xml:space="preserve">08 01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2E81844" w14:textId="77777777" w:rsidR="00EF4EE4" w:rsidRDefault="00EF4EE4">
            <w:pPr>
              <w:pStyle w:val="bezproreda-000469"/>
            </w:pPr>
            <w:r>
              <w:rPr>
                <w:rStyle w:val="zadanifontodlomka-000009"/>
              </w:rPr>
              <w:t>otpad od uklanjanja boja ili lakova koji sadrže organska otapala ili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F7B3A2" w14:textId="77777777" w:rsidR="00EF4EE4" w:rsidRDefault="00EF4EE4">
            <w:pPr>
              <w:pStyle w:val="bezproreda-000469"/>
            </w:pPr>
            <w:r>
              <w:rPr>
                <w:rStyle w:val="zadanifontodlomka-000009"/>
              </w:rPr>
              <w:t>V32</w:t>
            </w:r>
            <w:r>
              <w:t xml:space="preserve"> </w:t>
            </w:r>
          </w:p>
        </w:tc>
      </w:tr>
      <w:tr w:rsidR="00EF4EE4" w14:paraId="7F95214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F59AC5" w14:textId="77777777" w:rsidR="00EF4EE4" w:rsidRDefault="00EF4EE4">
            <w:pPr>
              <w:pStyle w:val="bezproreda-000469"/>
            </w:pPr>
            <w:r>
              <w:rPr>
                <w:rStyle w:val="zadanifontodlomka-000476"/>
              </w:rPr>
              <w:t xml:space="preserve">08 01 18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3F47F6" w14:textId="77777777" w:rsidR="00EF4EE4" w:rsidRDefault="00EF4EE4">
            <w:pPr>
              <w:pStyle w:val="bezproreda-000469"/>
            </w:pPr>
            <w:r>
              <w:rPr>
                <w:rStyle w:val="zadanifontodlomka-000009"/>
              </w:rPr>
              <w:t>otpad od uklanjanja boja ili lakova koji nije naveden pod 08 01 17*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B8A4C0" w14:textId="77777777" w:rsidR="00EF4EE4" w:rsidRDefault="00EF4EE4">
            <w:pPr>
              <w:pStyle w:val="bezproreda-000469"/>
            </w:pPr>
            <w:r>
              <w:rPr>
                <w:rStyle w:val="zadanifontodlomka-000009"/>
              </w:rPr>
              <w:t>V32</w:t>
            </w:r>
            <w:r>
              <w:t xml:space="preserve"> </w:t>
            </w:r>
          </w:p>
        </w:tc>
      </w:tr>
      <w:tr w:rsidR="00EF4EE4" w14:paraId="4284BBD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2B9916" w14:textId="77777777" w:rsidR="00EF4EE4" w:rsidRDefault="00EF4EE4">
            <w:pPr>
              <w:pStyle w:val="bezproreda-000469"/>
            </w:pPr>
            <w:r>
              <w:rPr>
                <w:rStyle w:val="zadanifontodlomka-000476"/>
              </w:rPr>
              <w:t xml:space="preserve">08 01 19*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9C9C42" w14:textId="77777777" w:rsidR="00EF4EE4" w:rsidRDefault="00EF4EE4">
            <w:pPr>
              <w:pStyle w:val="bezproreda-000469"/>
            </w:pPr>
            <w:r>
              <w:rPr>
                <w:rStyle w:val="zadanifontodlomka-000009"/>
              </w:rPr>
              <w:t>vodene suspenzije koje sadrže boje ili lakove koji sadrže organska otapala ili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2383D1" w14:textId="77777777" w:rsidR="00EF4EE4" w:rsidRDefault="00EF4EE4">
            <w:pPr>
              <w:pStyle w:val="bezproreda-000469"/>
            </w:pPr>
            <w:r>
              <w:rPr>
                <w:rStyle w:val="zadanifontodlomka-000009"/>
              </w:rPr>
              <w:t>V33</w:t>
            </w:r>
            <w:r>
              <w:t xml:space="preserve"> </w:t>
            </w:r>
          </w:p>
        </w:tc>
      </w:tr>
      <w:tr w:rsidR="00EF4EE4" w14:paraId="11C9A6A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2836C5" w14:textId="77777777" w:rsidR="00EF4EE4" w:rsidRDefault="00EF4EE4">
            <w:pPr>
              <w:pStyle w:val="bezproreda-000469"/>
            </w:pPr>
            <w:r>
              <w:rPr>
                <w:rStyle w:val="zadanifontodlomka-000476"/>
              </w:rPr>
              <w:t xml:space="preserve">08 01 20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CA1ED4" w14:textId="77777777" w:rsidR="00EF4EE4" w:rsidRDefault="00EF4EE4">
            <w:pPr>
              <w:pStyle w:val="bezproreda-000469"/>
            </w:pPr>
            <w:r>
              <w:rPr>
                <w:rStyle w:val="zadanifontodlomka-000009"/>
              </w:rPr>
              <w:t>vodene suspenzije koje sadrže boje ili lakove, a koje nisu navedene pod 08 01 19*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0D56D9" w14:textId="77777777" w:rsidR="00EF4EE4" w:rsidRDefault="00EF4EE4">
            <w:pPr>
              <w:pStyle w:val="bezproreda-000469"/>
            </w:pPr>
            <w:r>
              <w:rPr>
                <w:rStyle w:val="zadanifontodlomka-000009"/>
              </w:rPr>
              <w:t>V33</w:t>
            </w:r>
            <w:r>
              <w:t xml:space="preserve"> </w:t>
            </w:r>
          </w:p>
        </w:tc>
      </w:tr>
      <w:tr w:rsidR="00EF4EE4" w14:paraId="41065CD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0A92F6" w14:textId="77777777" w:rsidR="00EF4EE4" w:rsidRDefault="00EF4EE4">
            <w:pPr>
              <w:pStyle w:val="bezproreda-000469"/>
            </w:pPr>
            <w:r>
              <w:rPr>
                <w:rStyle w:val="zadanifontodlomka-000476"/>
              </w:rPr>
              <w:t xml:space="preserve">08 01 21*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B48F61" w14:textId="77777777" w:rsidR="00EF4EE4" w:rsidRDefault="00EF4EE4">
            <w:pPr>
              <w:pStyle w:val="bezproreda-000469"/>
            </w:pPr>
            <w:r>
              <w:rPr>
                <w:rStyle w:val="zadanifontodlomka-000009"/>
              </w:rPr>
              <w:t>otpad od sredstava za uklanjanje boja ili lakova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ED55EE" w14:textId="77777777" w:rsidR="00EF4EE4" w:rsidRDefault="00EF4EE4">
            <w:pPr>
              <w:pStyle w:val="bezproreda-000469"/>
            </w:pPr>
            <w:r>
              <w:rPr>
                <w:rStyle w:val="zadanifontodlomka-000009"/>
              </w:rPr>
              <w:t>O20</w:t>
            </w:r>
            <w:r>
              <w:t xml:space="preserve"> </w:t>
            </w:r>
          </w:p>
        </w:tc>
      </w:tr>
      <w:tr w:rsidR="00EF4EE4" w14:paraId="646FECD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243B43" w14:textId="77777777" w:rsidR="00EF4EE4" w:rsidRDefault="00EF4EE4">
            <w:pPr>
              <w:pStyle w:val="bezproreda-000469"/>
            </w:pPr>
            <w:r>
              <w:rPr>
                <w:rStyle w:val="zadanifontodlomka-000476"/>
              </w:rPr>
              <w:lastRenderedPageBreak/>
              <w:t xml:space="preserve">08 01 99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50231B1"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38F731" w14:textId="77777777" w:rsidR="00EF4EE4" w:rsidRDefault="00EF4EE4">
            <w:pPr>
              <w:pStyle w:val="bezproreda-000469"/>
            </w:pPr>
            <w:r>
              <w:rPr>
                <w:rStyle w:val="zadanifontodlomka-000009"/>
              </w:rPr>
              <w:t>N</w:t>
            </w:r>
            <w:r>
              <w:t xml:space="preserve"> </w:t>
            </w:r>
          </w:p>
        </w:tc>
      </w:tr>
      <w:tr w:rsidR="00EF4EE4" w14:paraId="024DEB6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DEC0DD" w14:textId="77777777" w:rsidR="00EF4EE4" w:rsidRDefault="00EF4EE4">
            <w:pPr>
              <w:pStyle w:val="bezproreda-000469"/>
            </w:pPr>
            <w:r>
              <w:rPr>
                <w:rStyle w:val="zadanifontodlomka-000476"/>
              </w:rPr>
              <w:t xml:space="preserve">08 02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99AB4F" w14:textId="77777777" w:rsidR="00EF4EE4" w:rsidRDefault="00EF4EE4">
            <w:pPr>
              <w:pStyle w:val="bezproreda-000469"/>
            </w:pPr>
            <w:r>
              <w:rPr>
                <w:rStyle w:val="zadanifontodlomka-000029"/>
              </w:rPr>
              <w:t xml:space="preserve">otpad od PFDU ostalih prevlaka (uključujući keramičke materijale) </w:t>
            </w:r>
          </w:p>
        </w:tc>
      </w:tr>
      <w:tr w:rsidR="00EF4EE4" w14:paraId="1BC683E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4D02B3" w14:textId="77777777" w:rsidR="00EF4EE4" w:rsidRDefault="00EF4EE4">
            <w:pPr>
              <w:pStyle w:val="bezproreda-000469"/>
            </w:pPr>
            <w:r>
              <w:rPr>
                <w:rStyle w:val="zadanifontodlomka-000476"/>
              </w:rPr>
              <w:t xml:space="preserve">08 02 01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6D418E" w14:textId="77777777" w:rsidR="00EF4EE4" w:rsidRDefault="00EF4EE4">
            <w:pPr>
              <w:pStyle w:val="bezproreda-000469"/>
            </w:pPr>
            <w:r>
              <w:rPr>
                <w:rStyle w:val="zadanifontodlomka-000009"/>
              </w:rPr>
              <w:t>otpadni prahovi za prevlake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78BBB8" w14:textId="77777777" w:rsidR="00EF4EE4" w:rsidRDefault="00EF4EE4">
            <w:pPr>
              <w:pStyle w:val="bezproreda-000469"/>
            </w:pPr>
            <w:r>
              <w:rPr>
                <w:rStyle w:val="zadanifontodlomka-000009"/>
              </w:rPr>
              <w:t>N</w:t>
            </w:r>
            <w:r>
              <w:t xml:space="preserve"> </w:t>
            </w:r>
          </w:p>
        </w:tc>
      </w:tr>
      <w:tr w:rsidR="00EF4EE4" w14:paraId="38EC56B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BFB4CD" w14:textId="77777777" w:rsidR="00EF4EE4" w:rsidRDefault="00EF4EE4">
            <w:pPr>
              <w:pStyle w:val="bezproreda-000469"/>
            </w:pPr>
            <w:r>
              <w:rPr>
                <w:rStyle w:val="zadanifontodlomka-000476"/>
              </w:rPr>
              <w:t xml:space="preserve">08 02 02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87DB90" w14:textId="77777777" w:rsidR="00EF4EE4" w:rsidRDefault="00EF4EE4">
            <w:pPr>
              <w:pStyle w:val="bezproreda-000469"/>
            </w:pPr>
            <w:r>
              <w:rPr>
                <w:rStyle w:val="zadanifontodlomka-000009"/>
              </w:rPr>
              <w:t>vodeni muljevi koji sadrže keramičke materijale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FEFAE8" w14:textId="77777777" w:rsidR="00EF4EE4" w:rsidRDefault="00EF4EE4">
            <w:pPr>
              <w:pStyle w:val="bezproreda-000469"/>
            </w:pPr>
            <w:r>
              <w:rPr>
                <w:rStyle w:val="zadanifontodlomka-000009"/>
              </w:rPr>
              <w:t>N</w:t>
            </w:r>
            <w:r>
              <w:t xml:space="preserve"> </w:t>
            </w:r>
          </w:p>
        </w:tc>
      </w:tr>
      <w:tr w:rsidR="00EF4EE4" w14:paraId="6EDB1EE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C7B2C6" w14:textId="77777777" w:rsidR="00EF4EE4" w:rsidRDefault="00EF4EE4">
            <w:pPr>
              <w:pStyle w:val="bezproreda-000469"/>
            </w:pPr>
            <w:r>
              <w:rPr>
                <w:rStyle w:val="zadanifontodlomka-000476"/>
              </w:rPr>
              <w:t xml:space="preserve">08 02 03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223F47" w14:textId="77777777" w:rsidR="00EF4EE4" w:rsidRDefault="00EF4EE4">
            <w:pPr>
              <w:pStyle w:val="bezproreda-000469"/>
            </w:pPr>
            <w:r>
              <w:rPr>
                <w:rStyle w:val="zadanifontodlomka-000009"/>
              </w:rPr>
              <w:t>vodene suspenzije koje sadrže keramičke materijale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E26F78" w14:textId="77777777" w:rsidR="00EF4EE4" w:rsidRDefault="00EF4EE4">
            <w:pPr>
              <w:pStyle w:val="bezproreda-000469"/>
            </w:pPr>
            <w:r>
              <w:rPr>
                <w:rStyle w:val="zadanifontodlomka-000009"/>
              </w:rPr>
              <w:t>N</w:t>
            </w:r>
            <w:r>
              <w:t xml:space="preserve"> </w:t>
            </w:r>
          </w:p>
        </w:tc>
      </w:tr>
      <w:tr w:rsidR="00EF4EE4" w14:paraId="20608C5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3DEC6B" w14:textId="77777777" w:rsidR="00EF4EE4" w:rsidRDefault="00EF4EE4">
            <w:pPr>
              <w:pStyle w:val="bezproreda-000469"/>
            </w:pPr>
            <w:r>
              <w:rPr>
                <w:rStyle w:val="zadanifontodlomka-000476"/>
              </w:rPr>
              <w:t xml:space="preserve">08 02 99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A3B6FD"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AFD3E4" w14:textId="77777777" w:rsidR="00EF4EE4" w:rsidRDefault="00EF4EE4">
            <w:pPr>
              <w:pStyle w:val="bezproreda-000469"/>
            </w:pPr>
            <w:r>
              <w:rPr>
                <w:rStyle w:val="zadanifontodlomka-000009"/>
              </w:rPr>
              <w:t>N</w:t>
            </w:r>
            <w:r>
              <w:t xml:space="preserve"> </w:t>
            </w:r>
          </w:p>
        </w:tc>
      </w:tr>
      <w:tr w:rsidR="00EF4EE4" w14:paraId="1D84393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F506DA" w14:textId="77777777" w:rsidR="00EF4EE4" w:rsidRDefault="00EF4EE4">
            <w:pPr>
              <w:pStyle w:val="bezproreda-000469"/>
            </w:pPr>
            <w:r>
              <w:rPr>
                <w:rStyle w:val="zadanifontodlomka-000476"/>
              </w:rPr>
              <w:t xml:space="preserve">08 03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14AED6" w14:textId="77777777" w:rsidR="00EF4EE4" w:rsidRDefault="00EF4EE4">
            <w:pPr>
              <w:pStyle w:val="bezproreda-000469"/>
            </w:pPr>
            <w:r>
              <w:rPr>
                <w:rStyle w:val="zadanifontodlomka-000029"/>
              </w:rPr>
              <w:t xml:space="preserve">otpad od PFDU tiskarskih tinta </w:t>
            </w:r>
          </w:p>
        </w:tc>
      </w:tr>
      <w:tr w:rsidR="00EF4EE4" w14:paraId="065E0DB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929A36" w14:textId="77777777" w:rsidR="00EF4EE4" w:rsidRDefault="00EF4EE4">
            <w:pPr>
              <w:pStyle w:val="bezproreda-000469"/>
            </w:pPr>
            <w:r>
              <w:rPr>
                <w:rStyle w:val="zadanifontodlomka-000476"/>
              </w:rPr>
              <w:t xml:space="preserve">08 03 07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32F72A" w14:textId="77777777" w:rsidR="00EF4EE4" w:rsidRDefault="00EF4EE4">
            <w:pPr>
              <w:pStyle w:val="bezproreda-000469"/>
            </w:pPr>
            <w:r>
              <w:rPr>
                <w:rStyle w:val="zadanifontodlomka-000009"/>
              </w:rPr>
              <w:t>vodeni muljevi koji sadrže tinte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40CF50" w14:textId="77777777" w:rsidR="00EF4EE4" w:rsidRDefault="00EF4EE4">
            <w:pPr>
              <w:pStyle w:val="bezproreda-000469"/>
            </w:pPr>
            <w:r>
              <w:rPr>
                <w:rStyle w:val="zadanifontodlomka-000009"/>
              </w:rPr>
              <w:t>N</w:t>
            </w:r>
            <w:r>
              <w:t xml:space="preserve"> </w:t>
            </w:r>
          </w:p>
        </w:tc>
      </w:tr>
      <w:tr w:rsidR="00EF4EE4" w14:paraId="53813D1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414DFE" w14:textId="77777777" w:rsidR="00EF4EE4" w:rsidRDefault="00EF4EE4">
            <w:pPr>
              <w:pStyle w:val="bezproreda-000469"/>
            </w:pPr>
            <w:r>
              <w:rPr>
                <w:rStyle w:val="zadanifontodlomka-000476"/>
              </w:rPr>
              <w:t xml:space="preserve">08 03 08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159F6AC" w14:textId="77777777" w:rsidR="00EF4EE4" w:rsidRDefault="00EF4EE4">
            <w:pPr>
              <w:pStyle w:val="bezproreda-000469"/>
            </w:pPr>
            <w:r>
              <w:rPr>
                <w:rStyle w:val="zadanifontodlomka-000009"/>
              </w:rPr>
              <w:t>vodeni tekući otpad koji sadrži tinte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58DF75" w14:textId="77777777" w:rsidR="00EF4EE4" w:rsidRDefault="00EF4EE4">
            <w:pPr>
              <w:pStyle w:val="bezproreda-000469"/>
            </w:pPr>
            <w:r>
              <w:rPr>
                <w:rStyle w:val="zadanifontodlomka-000009"/>
              </w:rPr>
              <w:t>N</w:t>
            </w:r>
            <w:r>
              <w:t xml:space="preserve"> </w:t>
            </w:r>
          </w:p>
        </w:tc>
      </w:tr>
      <w:tr w:rsidR="00EF4EE4" w14:paraId="0C5AAE7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121817" w14:textId="77777777" w:rsidR="00EF4EE4" w:rsidRDefault="00EF4EE4">
            <w:pPr>
              <w:pStyle w:val="bezproreda-000469"/>
            </w:pPr>
            <w:r>
              <w:rPr>
                <w:rStyle w:val="zadanifontodlomka-000476"/>
              </w:rPr>
              <w:t xml:space="preserve">08 03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32F7AE" w14:textId="77777777" w:rsidR="00EF4EE4" w:rsidRDefault="00EF4EE4">
            <w:pPr>
              <w:pStyle w:val="bezproreda-000469"/>
            </w:pPr>
            <w:r>
              <w:rPr>
                <w:rStyle w:val="zadanifontodlomka-000009"/>
              </w:rPr>
              <w:t>otpadne tinte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54B96F" w14:textId="77777777" w:rsidR="00EF4EE4" w:rsidRDefault="00EF4EE4">
            <w:pPr>
              <w:pStyle w:val="bezproreda-000469"/>
            </w:pPr>
            <w:r>
              <w:rPr>
                <w:rStyle w:val="zadanifontodlomka-000009"/>
              </w:rPr>
              <w:t>V34</w:t>
            </w:r>
            <w:r>
              <w:t xml:space="preserve"> </w:t>
            </w:r>
          </w:p>
        </w:tc>
      </w:tr>
      <w:tr w:rsidR="00EF4EE4" w14:paraId="6F488EB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E3EE97" w14:textId="77777777" w:rsidR="00EF4EE4" w:rsidRDefault="00EF4EE4">
            <w:pPr>
              <w:pStyle w:val="bezproreda-000469"/>
            </w:pPr>
            <w:r>
              <w:rPr>
                <w:rStyle w:val="zadanifontodlomka-000476"/>
              </w:rPr>
              <w:t xml:space="preserve">08 03 13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44C4C8" w14:textId="77777777" w:rsidR="00EF4EE4" w:rsidRDefault="00EF4EE4">
            <w:pPr>
              <w:pStyle w:val="bezproreda-000469"/>
            </w:pPr>
            <w:r>
              <w:rPr>
                <w:rStyle w:val="zadanifontodlomka-000009"/>
              </w:rPr>
              <w:t>otpadne tinte koje nisu navedene pod 08 03 12*</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3E3A1E" w14:textId="77777777" w:rsidR="00EF4EE4" w:rsidRDefault="00EF4EE4">
            <w:pPr>
              <w:pStyle w:val="bezproreda-000469"/>
            </w:pPr>
            <w:r>
              <w:rPr>
                <w:rStyle w:val="zadanifontodlomka-000009"/>
              </w:rPr>
              <w:t>V34</w:t>
            </w:r>
            <w:r>
              <w:t xml:space="preserve"> </w:t>
            </w:r>
          </w:p>
        </w:tc>
      </w:tr>
      <w:tr w:rsidR="00EF4EE4" w14:paraId="6AAC093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976854" w14:textId="77777777" w:rsidR="00EF4EE4" w:rsidRDefault="00EF4EE4">
            <w:pPr>
              <w:pStyle w:val="bezproreda-000469"/>
            </w:pPr>
            <w:r>
              <w:rPr>
                <w:rStyle w:val="zadanifontodlomka-000476"/>
              </w:rPr>
              <w:t xml:space="preserve">08 03 14*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8A4FBB" w14:textId="77777777" w:rsidR="00EF4EE4" w:rsidRDefault="00EF4EE4">
            <w:pPr>
              <w:pStyle w:val="bezproreda-000469"/>
            </w:pPr>
            <w:r>
              <w:rPr>
                <w:rStyle w:val="zadanifontodlomka-000009"/>
              </w:rPr>
              <w:t>muljevi od tiskarskih boja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21A462" w14:textId="77777777" w:rsidR="00EF4EE4" w:rsidRDefault="00EF4EE4">
            <w:pPr>
              <w:pStyle w:val="bezproreda-000469"/>
            </w:pPr>
            <w:r>
              <w:rPr>
                <w:rStyle w:val="zadanifontodlomka-000009"/>
              </w:rPr>
              <w:t>V35</w:t>
            </w:r>
            <w:r>
              <w:t xml:space="preserve"> </w:t>
            </w:r>
          </w:p>
        </w:tc>
      </w:tr>
      <w:tr w:rsidR="00EF4EE4" w14:paraId="77ADA95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EA2CA4" w14:textId="77777777" w:rsidR="00EF4EE4" w:rsidRDefault="00EF4EE4">
            <w:pPr>
              <w:pStyle w:val="bezproreda-000469"/>
            </w:pPr>
            <w:r>
              <w:rPr>
                <w:rStyle w:val="zadanifontodlomka-000476"/>
              </w:rPr>
              <w:t xml:space="preserve">08 03 15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BF691F" w14:textId="77777777" w:rsidR="00EF4EE4" w:rsidRDefault="00EF4EE4">
            <w:pPr>
              <w:pStyle w:val="bezproreda-000469"/>
            </w:pPr>
            <w:r>
              <w:rPr>
                <w:rStyle w:val="zadanifontodlomka-000009"/>
              </w:rPr>
              <w:t>muljevi od tiskarskih boja koji nisu navedeni pod 08 03 14*</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30800F" w14:textId="77777777" w:rsidR="00EF4EE4" w:rsidRDefault="00EF4EE4">
            <w:pPr>
              <w:pStyle w:val="bezproreda-000469"/>
            </w:pPr>
            <w:r>
              <w:rPr>
                <w:rStyle w:val="zadanifontodlomka-000009"/>
              </w:rPr>
              <w:t>V35</w:t>
            </w:r>
            <w:r>
              <w:t xml:space="preserve"> </w:t>
            </w:r>
          </w:p>
        </w:tc>
      </w:tr>
      <w:tr w:rsidR="00EF4EE4" w14:paraId="6801FD2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45A1F4" w14:textId="77777777" w:rsidR="00EF4EE4" w:rsidRDefault="00EF4EE4">
            <w:pPr>
              <w:pStyle w:val="bezproreda-000469"/>
            </w:pPr>
            <w:r>
              <w:rPr>
                <w:rStyle w:val="zadanifontodlomka-000476"/>
              </w:rPr>
              <w:t xml:space="preserve">08 03 16*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62EE85" w14:textId="77777777" w:rsidR="00EF4EE4" w:rsidRDefault="00EF4EE4">
            <w:pPr>
              <w:pStyle w:val="bezproreda-000469"/>
            </w:pPr>
            <w:r>
              <w:rPr>
                <w:rStyle w:val="zadanifontodlomka-000009"/>
              </w:rPr>
              <w:t>otpadne otopine za graviranje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655F33" w14:textId="77777777" w:rsidR="00EF4EE4" w:rsidRDefault="00EF4EE4">
            <w:pPr>
              <w:pStyle w:val="bezproreda-000469"/>
            </w:pPr>
            <w:r>
              <w:rPr>
                <w:rStyle w:val="zadanifontodlomka-000009"/>
              </w:rPr>
              <w:t>O21</w:t>
            </w:r>
            <w:r>
              <w:t xml:space="preserve"> </w:t>
            </w:r>
          </w:p>
        </w:tc>
      </w:tr>
      <w:tr w:rsidR="00EF4EE4" w14:paraId="101521C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5A4C10" w14:textId="77777777" w:rsidR="00EF4EE4" w:rsidRDefault="00EF4EE4">
            <w:pPr>
              <w:pStyle w:val="bezproreda-000469"/>
            </w:pPr>
            <w:r>
              <w:rPr>
                <w:rStyle w:val="zadanifontodlomka-000476"/>
              </w:rPr>
              <w:t xml:space="preserve">08 03 17*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624DBCD" w14:textId="77777777" w:rsidR="00EF4EE4" w:rsidRDefault="00EF4EE4">
            <w:pPr>
              <w:pStyle w:val="bezproreda-000469"/>
            </w:pPr>
            <w:r>
              <w:rPr>
                <w:rStyle w:val="zadanifontodlomka-000009"/>
              </w:rPr>
              <w:t>otpadni tiskarski toneri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F112715" w14:textId="77777777" w:rsidR="00EF4EE4" w:rsidRDefault="00EF4EE4">
            <w:pPr>
              <w:pStyle w:val="bezproreda-000469"/>
            </w:pPr>
            <w:r>
              <w:rPr>
                <w:rStyle w:val="zadanifontodlomka-000009"/>
              </w:rPr>
              <w:t>V36</w:t>
            </w:r>
            <w:r>
              <w:t xml:space="preserve"> </w:t>
            </w:r>
          </w:p>
        </w:tc>
      </w:tr>
      <w:tr w:rsidR="00EF4EE4" w14:paraId="0FD0ABD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BD9E45" w14:textId="77777777" w:rsidR="00EF4EE4" w:rsidRDefault="00EF4EE4">
            <w:pPr>
              <w:pStyle w:val="bezproreda-000469"/>
            </w:pPr>
            <w:r>
              <w:rPr>
                <w:rStyle w:val="zadanifontodlomka-000476"/>
              </w:rPr>
              <w:t xml:space="preserve">08 03 18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6D81C7" w14:textId="77777777" w:rsidR="00EF4EE4" w:rsidRDefault="00EF4EE4">
            <w:pPr>
              <w:pStyle w:val="bezproreda-000469"/>
            </w:pPr>
            <w:r>
              <w:rPr>
                <w:rStyle w:val="zadanifontodlomka-000009"/>
              </w:rPr>
              <w:t>otpadni tiskarski toneri koji nisu navedeni pod 08 03 17*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18786C" w14:textId="77777777" w:rsidR="00EF4EE4" w:rsidRDefault="00EF4EE4">
            <w:pPr>
              <w:pStyle w:val="bezproreda-000469"/>
            </w:pPr>
            <w:r>
              <w:rPr>
                <w:rStyle w:val="zadanifontodlomka-000009"/>
              </w:rPr>
              <w:t>V36</w:t>
            </w:r>
            <w:r>
              <w:t xml:space="preserve"> </w:t>
            </w:r>
          </w:p>
        </w:tc>
      </w:tr>
      <w:tr w:rsidR="00EF4EE4" w14:paraId="28CF995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5E14F3" w14:textId="77777777" w:rsidR="00EF4EE4" w:rsidRDefault="00EF4EE4">
            <w:pPr>
              <w:pStyle w:val="bezproreda-000469"/>
            </w:pPr>
            <w:r>
              <w:rPr>
                <w:rStyle w:val="zadanifontodlomka-000476"/>
              </w:rPr>
              <w:t xml:space="preserve">08 03 19*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569C0C" w14:textId="77777777" w:rsidR="00EF4EE4" w:rsidRDefault="00EF4EE4">
            <w:pPr>
              <w:pStyle w:val="bezproreda-000469"/>
            </w:pPr>
            <w:r>
              <w:rPr>
                <w:rStyle w:val="zadanifontodlomka-000009"/>
              </w:rPr>
              <w:t>disperzivno ulje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AD562C" w14:textId="77777777" w:rsidR="00EF4EE4" w:rsidRDefault="00EF4EE4">
            <w:pPr>
              <w:pStyle w:val="bezproreda-000469"/>
            </w:pPr>
            <w:r>
              <w:rPr>
                <w:rStyle w:val="zadanifontodlomka-000009"/>
              </w:rPr>
              <w:t>O21</w:t>
            </w:r>
            <w:r>
              <w:t xml:space="preserve"> </w:t>
            </w:r>
          </w:p>
        </w:tc>
      </w:tr>
      <w:tr w:rsidR="00EF4EE4" w14:paraId="69045C4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3AAA1F" w14:textId="77777777" w:rsidR="00EF4EE4" w:rsidRDefault="00EF4EE4">
            <w:pPr>
              <w:pStyle w:val="bezproreda-000469"/>
            </w:pPr>
            <w:r>
              <w:rPr>
                <w:rStyle w:val="zadanifontodlomka-000476"/>
              </w:rPr>
              <w:t xml:space="preserve">08 03 99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9D4958"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1385E4" w14:textId="77777777" w:rsidR="00EF4EE4" w:rsidRDefault="00EF4EE4">
            <w:pPr>
              <w:pStyle w:val="bezproreda-000469"/>
            </w:pPr>
            <w:r>
              <w:rPr>
                <w:rStyle w:val="zadanifontodlomka-000009"/>
              </w:rPr>
              <w:t>N</w:t>
            </w:r>
            <w:r>
              <w:t xml:space="preserve"> </w:t>
            </w:r>
          </w:p>
        </w:tc>
      </w:tr>
      <w:tr w:rsidR="00EF4EE4" w14:paraId="085D11C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7544769" w14:textId="77777777" w:rsidR="00EF4EE4" w:rsidRDefault="00EF4EE4">
            <w:pPr>
              <w:pStyle w:val="bezproreda-000469"/>
            </w:pPr>
            <w:r>
              <w:rPr>
                <w:rStyle w:val="zadanifontodlomka-000476"/>
              </w:rPr>
              <w:t xml:space="preserve">08 04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447584" w14:textId="77777777" w:rsidR="00EF4EE4" w:rsidRDefault="00EF4EE4">
            <w:pPr>
              <w:pStyle w:val="bezproreda-000469"/>
            </w:pPr>
            <w:r>
              <w:rPr>
                <w:rStyle w:val="zadanifontodlomka-000029"/>
              </w:rPr>
              <w:t xml:space="preserve">otpad iz PFDU ljepila i sredstava za brtvljenje (uključujući vodonepropusne proizvode) </w:t>
            </w:r>
          </w:p>
        </w:tc>
      </w:tr>
      <w:tr w:rsidR="00EF4EE4" w14:paraId="53A42A6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8014C6" w14:textId="77777777" w:rsidR="00EF4EE4" w:rsidRDefault="00EF4EE4">
            <w:pPr>
              <w:pStyle w:val="bezproreda-000469"/>
            </w:pPr>
            <w:r>
              <w:rPr>
                <w:rStyle w:val="zadanifontodlomka-000476"/>
              </w:rPr>
              <w:t xml:space="preserve">08 04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A9D814" w14:textId="77777777" w:rsidR="00EF4EE4" w:rsidRDefault="00EF4EE4">
            <w:pPr>
              <w:pStyle w:val="bezproreda-000469"/>
            </w:pPr>
            <w:r>
              <w:rPr>
                <w:rStyle w:val="zadanifontodlomka-000009"/>
              </w:rPr>
              <w:t>otpadna ljepila i sredstva za brtvljenje, koja sadrže organska otapala ili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D363B1" w14:textId="77777777" w:rsidR="00EF4EE4" w:rsidRDefault="00EF4EE4">
            <w:pPr>
              <w:pStyle w:val="bezproreda-000469"/>
            </w:pPr>
            <w:r>
              <w:rPr>
                <w:rStyle w:val="zadanifontodlomka-000009"/>
              </w:rPr>
              <w:t>V37</w:t>
            </w:r>
            <w:r>
              <w:t xml:space="preserve"> </w:t>
            </w:r>
          </w:p>
        </w:tc>
      </w:tr>
      <w:tr w:rsidR="00EF4EE4" w14:paraId="69F8AFC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FBBEF5" w14:textId="77777777" w:rsidR="00EF4EE4" w:rsidRDefault="00EF4EE4">
            <w:pPr>
              <w:pStyle w:val="bezproreda-000469"/>
            </w:pPr>
            <w:r>
              <w:rPr>
                <w:rStyle w:val="zadanifontodlomka-000476"/>
              </w:rPr>
              <w:t xml:space="preserve">08 04 10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D99B69" w14:textId="77777777" w:rsidR="00EF4EE4" w:rsidRDefault="00EF4EE4">
            <w:pPr>
              <w:pStyle w:val="bezproreda-000469"/>
            </w:pPr>
            <w:r>
              <w:rPr>
                <w:rStyle w:val="zadanifontodlomka-000009"/>
              </w:rPr>
              <w:t>otpadna ljepila i sredstva za brtvljenje, koja nisu navedena pod 08 04 09*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2C0641" w14:textId="77777777" w:rsidR="00EF4EE4" w:rsidRDefault="00EF4EE4">
            <w:pPr>
              <w:pStyle w:val="bezproreda-000469"/>
            </w:pPr>
            <w:r>
              <w:rPr>
                <w:rStyle w:val="zadanifontodlomka-000009"/>
              </w:rPr>
              <w:t>V37</w:t>
            </w:r>
            <w:r>
              <w:t xml:space="preserve"> </w:t>
            </w:r>
          </w:p>
        </w:tc>
      </w:tr>
      <w:tr w:rsidR="00EF4EE4" w14:paraId="08CC0CC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7D0A31" w14:textId="77777777" w:rsidR="00EF4EE4" w:rsidRDefault="00EF4EE4">
            <w:pPr>
              <w:pStyle w:val="bezproreda-000469"/>
            </w:pPr>
            <w:r>
              <w:rPr>
                <w:rStyle w:val="zadanifontodlomka-000476"/>
              </w:rPr>
              <w:t xml:space="preserve">08 04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FCAE8D" w14:textId="77777777" w:rsidR="00EF4EE4" w:rsidRDefault="00EF4EE4">
            <w:pPr>
              <w:pStyle w:val="bezproreda-000469"/>
            </w:pPr>
            <w:r>
              <w:rPr>
                <w:rStyle w:val="zadanifontodlomka-000009"/>
              </w:rPr>
              <w:t>muljevi od ljepila i sredstava za brtvljenje koji sadrže organska otapala ili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C12C44" w14:textId="77777777" w:rsidR="00EF4EE4" w:rsidRDefault="00EF4EE4">
            <w:pPr>
              <w:pStyle w:val="bezproreda-000469"/>
            </w:pPr>
            <w:r>
              <w:rPr>
                <w:rStyle w:val="zadanifontodlomka-000009"/>
              </w:rPr>
              <w:t>V38</w:t>
            </w:r>
            <w:r>
              <w:t xml:space="preserve"> </w:t>
            </w:r>
          </w:p>
        </w:tc>
      </w:tr>
      <w:tr w:rsidR="00EF4EE4" w14:paraId="2A8D66C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126970" w14:textId="77777777" w:rsidR="00EF4EE4" w:rsidRDefault="00EF4EE4">
            <w:pPr>
              <w:pStyle w:val="bezproreda-000469"/>
            </w:pPr>
            <w:r>
              <w:rPr>
                <w:rStyle w:val="zadanifontodlomka-000476"/>
              </w:rPr>
              <w:t xml:space="preserve">08 04 12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63A3F0" w14:textId="77777777" w:rsidR="00EF4EE4" w:rsidRDefault="00EF4EE4">
            <w:pPr>
              <w:pStyle w:val="bezproreda-000469"/>
            </w:pPr>
            <w:r>
              <w:rPr>
                <w:rStyle w:val="zadanifontodlomka-000009"/>
              </w:rPr>
              <w:t>muljevi od ljepila i sredstava za brtvljenje koji nisu navedeni pod 08 04 11*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94F525" w14:textId="77777777" w:rsidR="00EF4EE4" w:rsidRDefault="00EF4EE4">
            <w:pPr>
              <w:pStyle w:val="bezproreda-000469"/>
            </w:pPr>
            <w:r>
              <w:rPr>
                <w:rStyle w:val="zadanifontodlomka-000009"/>
              </w:rPr>
              <w:t>V38</w:t>
            </w:r>
            <w:r>
              <w:t xml:space="preserve"> </w:t>
            </w:r>
          </w:p>
        </w:tc>
      </w:tr>
      <w:tr w:rsidR="00EF4EE4" w14:paraId="1D51AB1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ADC8ED" w14:textId="77777777" w:rsidR="00EF4EE4" w:rsidRDefault="00EF4EE4">
            <w:pPr>
              <w:pStyle w:val="bezproreda-000469"/>
            </w:pPr>
            <w:r>
              <w:rPr>
                <w:rStyle w:val="zadanifontodlomka-000476"/>
              </w:rPr>
              <w:t xml:space="preserve">08 04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01E8A3" w14:textId="77777777" w:rsidR="00EF4EE4" w:rsidRDefault="00EF4EE4">
            <w:pPr>
              <w:pStyle w:val="bezproreda-000469"/>
            </w:pPr>
            <w:r>
              <w:rPr>
                <w:rStyle w:val="zadanifontodlomka-000009"/>
              </w:rPr>
              <w:t>vodeni muljevi, koji sadrže ljepila ili sredstva za brtvljenje i koji sadrže organska otapala ili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46AC6C" w14:textId="77777777" w:rsidR="00EF4EE4" w:rsidRDefault="00EF4EE4">
            <w:pPr>
              <w:pStyle w:val="bezproreda-000469"/>
            </w:pPr>
            <w:r>
              <w:rPr>
                <w:rStyle w:val="zadanifontodlomka-000009"/>
              </w:rPr>
              <w:t>V39</w:t>
            </w:r>
            <w:r>
              <w:t xml:space="preserve"> </w:t>
            </w:r>
          </w:p>
        </w:tc>
      </w:tr>
      <w:tr w:rsidR="00EF4EE4" w14:paraId="70D7204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1C5A01" w14:textId="77777777" w:rsidR="00EF4EE4" w:rsidRDefault="00EF4EE4">
            <w:pPr>
              <w:pStyle w:val="bezproreda-000469"/>
            </w:pPr>
            <w:r>
              <w:rPr>
                <w:rStyle w:val="zadanifontodlomka-000476"/>
              </w:rPr>
              <w:t xml:space="preserve">08 04 14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B5C65C" w14:textId="77777777" w:rsidR="00EF4EE4" w:rsidRDefault="00EF4EE4">
            <w:pPr>
              <w:pStyle w:val="bezproreda-000469"/>
            </w:pPr>
            <w:r>
              <w:rPr>
                <w:rStyle w:val="zadanifontodlomka-000009"/>
              </w:rPr>
              <w:t>vodeni muljevi koji sadrže ljepila ili sredstva za brtvljenje, a koji nisu navedeni pod 08 04 13*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8783C6" w14:textId="77777777" w:rsidR="00EF4EE4" w:rsidRDefault="00EF4EE4">
            <w:pPr>
              <w:pStyle w:val="bezproreda-000469"/>
            </w:pPr>
            <w:r>
              <w:rPr>
                <w:rStyle w:val="zadanifontodlomka-000009"/>
              </w:rPr>
              <w:t>V39</w:t>
            </w:r>
            <w:r>
              <w:t xml:space="preserve"> </w:t>
            </w:r>
          </w:p>
        </w:tc>
      </w:tr>
      <w:tr w:rsidR="00EF4EE4" w14:paraId="657402C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FE9D2A" w14:textId="77777777" w:rsidR="00EF4EE4" w:rsidRDefault="00EF4EE4">
            <w:pPr>
              <w:pStyle w:val="bezproreda-000469"/>
            </w:pPr>
            <w:r>
              <w:rPr>
                <w:rStyle w:val="zadanifontodlomka-000476"/>
              </w:rPr>
              <w:t xml:space="preserve">08 04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E0057C" w14:textId="77777777" w:rsidR="00EF4EE4" w:rsidRDefault="00EF4EE4">
            <w:pPr>
              <w:pStyle w:val="bezproreda-000469"/>
            </w:pPr>
            <w:r>
              <w:rPr>
                <w:rStyle w:val="zadanifontodlomka-000009"/>
              </w:rPr>
              <w:t>vodeni tekući otpad, koji sadrži ljepila ili sredstva za brtvljenje i koji sadrži organska otapala ili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3F4CDA" w14:textId="77777777" w:rsidR="00EF4EE4" w:rsidRDefault="00EF4EE4">
            <w:pPr>
              <w:pStyle w:val="bezproreda-000469"/>
            </w:pPr>
            <w:r>
              <w:rPr>
                <w:rStyle w:val="zadanifontodlomka-000009"/>
              </w:rPr>
              <w:t>V40</w:t>
            </w:r>
            <w:r>
              <w:t xml:space="preserve"> </w:t>
            </w:r>
          </w:p>
        </w:tc>
      </w:tr>
      <w:tr w:rsidR="00EF4EE4" w14:paraId="353A04F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9ADC31" w14:textId="77777777" w:rsidR="00EF4EE4" w:rsidRDefault="00EF4EE4">
            <w:pPr>
              <w:pStyle w:val="bezproreda-000469"/>
            </w:pPr>
            <w:r>
              <w:rPr>
                <w:rStyle w:val="zadanifontodlomka-000476"/>
              </w:rPr>
              <w:t xml:space="preserve">08 04 16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5FE061E" w14:textId="77777777" w:rsidR="00EF4EE4" w:rsidRDefault="00EF4EE4">
            <w:pPr>
              <w:pStyle w:val="bezproreda-000469"/>
            </w:pPr>
            <w:r>
              <w:rPr>
                <w:rStyle w:val="zadanifontodlomka-000009"/>
              </w:rPr>
              <w:t>vodeni tekući otpad koji sadrži ljepila ili sredstva za brtvljenje koji nije naveden pod 08 04 15*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3D56DB" w14:textId="77777777" w:rsidR="00EF4EE4" w:rsidRDefault="00EF4EE4">
            <w:pPr>
              <w:pStyle w:val="bezproreda-000469"/>
            </w:pPr>
            <w:r>
              <w:rPr>
                <w:rStyle w:val="zadanifontodlomka-000009"/>
              </w:rPr>
              <w:t>V40</w:t>
            </w:r>
            <w:r>
              <w:t xml:space="preserve"> </w:t>
            </w:r>
          </w:p>
        </w:tc>
      </w:tr>
      <w:tr w:rsidR="00EF4EE4" w14:paraId="5BC5CCF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DD9037" w14:textId="77777777" w:rsidR="00EF4EE4" w:rsidRDefault="00EF4EE4">
            <w:pPr>
              <w:pStyle w:val="bezproreda-000469"/>
            </w:pPr>
            <w:r>
              <w:rPr>
                <w:rStyle w:val="zadanifontodlomka-000476"/>
              </w:rPr>
              <w:t xml:space="preserve">08 04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F23399" w14:textId="77777777" w:rsidR="00EF4EE4" w:rsidRDefault="00EF4EE4">
            <w:pPr>
              <w:pStyle w:val="bezproreda-000469"/>
            </w:pPr>
            <w:r>
              <w:rPr>
                <w:rStyle w:val="zadanifontodlomka-000009"/>
              </w:rPr>
              <w:t>smola u ulju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B22F19" w14:textId="77777777" w:rsidR="00EF4EE4" w:rsidRDefault="00EF4EE4">
            <w:pPr>
              <w:pStyle w:val="bezproreda-000469"/>
            </w:pPr>
            <w:r>
              <w:rPr>
                <w:rStyle w:val="zadanifontodlomka-000009"/>
              </w:rPr>
              <w:t>O22</w:t>
            </w:r>
            <w:r>
              <w:t xml:space="preserve"> </w:t>
            </w:r>
          </w:p>
        </w:tc>
      </w:tr>
      <w:tr w:rsidR="00EF4EE4" w14:paraId="1374A01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54F55F" w14:textId="77777777" w:rsidR="00EF4EE4" w:rsidRDefault="00EF4EE4">
            <w:pPr>
              <w:pStyle w:val="bezproreda-000469"/>
            </w:pPr>
            <w:r>
              <w:rPr>
                <w:rStyle w:val="zadanifontodlomka-000476"/>
              </w:rPr>
              <w:t xml:space="preserve">08 04 99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562EF4"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5420A2" w14:textId="77777777" w:rsidR="00EF4EE4" w:rsidRDefault="00EF4EE4">
            <w:pPr>
              <w:pStyle w:val="bezproreda-000469"/>
            </w:pPr>
            <w:r>
              <w:rPr>
                <w:rStyle w:val="zadanifontodlomka-000009"/>
              </w:rPr>
              <w:t>N</w:t>
            </w:r>
            <w:r>
              <w:t xml:space="preserve"> </w:t>
            </w:r>
          </w:p>
        </w:tc>
      </w:tr>
      <w:tr w:rsidR="00EF4EE4" w14:paraId="72EF3B0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2EB03A" w14:textId="77777777" w:rsidR="00EF4EE4" w:rsidRDefault="00EF4EE4">
            <w:pPr>
              <w:pStyle w:val="bezproreda-000469"/>
            </w:pPr>
            <w:r>
              <w:rPr>
                <w:rStyle w:val="zadanifontodlomka-000476"/>
              </w:rPr>
              <w:t xml:space="preserve">08 05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2BA1E9" w14:textId="77777777" w:rsidR="00EF4EE4" w:rsidRDefault="00EF4EE4">
            <w:pPr>
              <w:pStyle w:val="bezproreda-000469"/>
            </w:pPr>
            <w:r>
              <w:rPr>
                <w:rStyle w:val="zadanifontodlomka-000029"/>
              </w:rPr>
              <w:t xml:space="preserve">otpad koji nije specificiran na drugi način pod 08 </w:t>
            </w:r>
          </w:p>
        </w:tc>
      </w:tr>
      <w:tr w:rsidR="00EF4EE4" w14:paraId="0C794F5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B8CED7" w14:textId="77777777" w:rsidR="00EF4EE4" w:rsidRDefault="00EF4EE4">
            <w:pPr>
              <w:pStyle w:val="bezproreda-000469"/>
            </w:pPr>
            <w:r>
              <w:rPr>
                <w:rStyle w:val="zadanifontodlomka-000476"/>
              </w:rPr>
              <w:t xml:space="preserve">08 05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E3F0A2" w14:textId="77777777" w:rsidR="00EF4EE4" w:rsidRDefault="00EF4EE4">
            <w:pPr>
              <w:pStyle w:val="bezproreda-000469"/>
            </w:pPr>
            <w:r>
              <w:rPr>
                <w:rStyle w:val="zadanifontodlomka-000009"/>
              </w:rPr>
              <w:t>otpadni izocijanati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937196" w14:textId="77777777" w:rsidR="00EF4EE4" w:rsidRDefault="00EF4EE4">
            <w:pPr>
              <w:pStyle w:val="bezproreda-000469"/>
            </w:pPr>
            <w:r>
              <w:rPr>
                <w:rStyle w:val="zadanifontodlomka-000009"/>
              </w:rPr>
              <w:t>O23</w:t>
            </w:r>
            <w:r>
              <w:t xml:space="preserve"> </w:t>
            </w:r>
          </w:p>
        </w:tc>
      </w:tr>
      <w:tr w:rsidR="00EF4EE4" w14:paraId="061A599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E5EA97" w14:textId="77777777" w:rsidR="00EF4EE4" w:rsidRDefault="00EF4EE4">
            <w:pPr>
              <w:pStyle w:val="bezproreda-000469"/>
            </w:pPr>
            <w:r>
              <w:rPr>
                <w:rStyle w:val="zadanifontodlomka-000476"/>
              </w:rPr>
              <w:t xml:space="preserve">09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6573DB" w14:textId="77777777" w:rsidR="00EF4EE4" w:rsidRDefault="00EF4EE4">
            <w:pPr>
              <w:pStyle w:val="bezproreda-000469"/>
            </w:pPr>
            <w:r>
              <w:rPr>
                <w:rStyle w:val="zadanifontodlomka-000029"/>
              </w:rPr>
              <w:t xml:space="preserve">OTPAD IZ FOTOGRAFSKE INDUSTRIJE </w:t>
            </w:r>
          </w:p>
        </w:tc>
      </w:tr>
      <w:tr w:rsidR="00EF4EE4" w14:paraId="6C77747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EC0F89" w14:textId="77777777" w:rsidR="00EF4EE4" w:rsidRDefault="00EF4EE4">
            <w:pPr>
              <w:pStyle w:val="bezproreda-000469"/>
            </w:pPr>
            <w:r>
              <w:rPr>
                <w:rStyle w:val="zadanifontodlomka-000476"/>
              </w:rPr>
              <w:t xml:space="preserve">09 01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A1CC326" w14:textId="77777777" w:rsidR="00EF4EE4" w:rsidRDefault="00EF4EE4">
            <w:pPr>
              <w:pStyle w:val="bezproreda-000469"/>
            </w:pPr>
            <w:r>
              <w:rPr>
                <w:rStyle w:val="zadanifontodlomka-000029"/>
              </w:rPr>
              <w:t xml:space="preserve">otpad iz fotografske industrije </w:t>
            </w:r>
          </w:p>
        </w:tc>
      </w:tr>
      <w:tr w:rsidR="00EF4EE4" w14:paraId="7F24745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BC46D6" w14:textId="77777777" w:rsidR="00EF4EE4" w:rsidRDefault="00EF4EE4">
            <w:pPr>
              <w:pStyle w:val="bezproreda-000469"/>
            </w:pPr>
            <w:r>
              <w:rPr>
                <w:rStyle w:val="zadanifontodlomka-000476"/>
              </w:rPr>
              <w:t xml:space="preserve">09 01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F64366" w14:textId="77777777" w:rsidR="00EF4EE4" w:rsidRDefault="00EF4EE4">
            <w:pPr>
              <w:pStyle w:val="bezproreda-000469"/>
            </w:pPr>
            <w:r>
              <w:rPr>
                <w:rStyle w:val="zadanifontodlomka-000009"/>
              </w:rPr>
              <w:t>razvijači i aktivatori na bazi vode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84A115" w14:textId="77777777" w:rsidR="00EF4EE4" w:rsidRDefault="00EF4EE4">
            <w:pPr>
              <w:pStyle w:val="bezproreda-000469"/>
            </w:pPr>
            <w:r>
              <w:rPr>
                <w:rStyle w:val="zadanifontodlomka-000009"/>
              </w:rPr>
              <w:t>O24</w:t>
            </w:r>
            <w:r>
              <w:t xml:space="preserve"> </w:t>
            </w:r>
          </w:p>
        </w:tc>
      </w:tr>
      <w:tr w:rsidR="00EF4EE4" w14:paraId="36E42C9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491673C" w14:textId="77777777" w:rsidR="00EF4EE4" w:rsidRDefault="00EF4EE4">
            <w:pPr>
              <w:pStyle w:val="bezproreda-000469"/>
            </w:pPr>
            <w:r>
              <w:rPr>
                <w:rStyle w:val="zadanifontodlomka-000476"/>
              </w:rPr>
              <w:lastRenderedPageBreak/>
              <w:t xml:space="preserve">09 01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32330D" w14:textId="77777777" w:rsidR="00EF4EE4" w:rsidRDefault="00EF4EE4">
            <w:pPr>
              <w:pStyle w:val="bezproreda-000469"/>
            </w:pPr>
            <w:r>
              <w:rPr>
                <w:rStyle w:val="zadanifontodlomka-000009"/>
              </w:rPr>
              <w:t>razvijači za offset ploče na bazi vode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DD53CA" w14:textId="77777777" w:rsidR="00EF4EE4" w:rsidRDefault="00EF4EE4">
            <w:pPr>
              <w:pStyle w:val="bezproreda-000469"/>
            </w:pPr>
            <w:r>
              <w:rPr>
                <w:rStyle w:val="zadanifontodlomka-000009"/>
              </w:rPr>
              <w:t>O24</w:t>
            </w:r>
            <w:r>
              <w:t xml:space="preserve"> </w:t>
            </w:r>
          </w:p>
        </w:tc>
      </w:tr>
      <w:tr w:rsidR="00EF4EE4" w14:paraId="29B2DA0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A8FB69B" w14:textId="77777777" w:rsidR="00EF4EE4" w:rsidRDefault="00EF4EE4">
            <w:pPr>
              <w:pStyle w:val="bezproreda-000469"/>
            </w:pPr>
            <w:r>
              <w:rPr>
                <w:rStyle w:val="zadanifontodlomka-000476"/>
              </w:rPr>
              <w:t xml:space="preserve">09 01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5D4E06" w14:textId="77777777" w:rsidR="00EF4EE4" w:rsidRDefault="00EF4EE4">
            <w:pPr>
              <w:pStyle w:val="bezproreda-000469"/>
            </w:pPr>
            <w:r>
              <w:rPr>
                <w:rStyle w:val="zadanifontodlomka-000009"/>
              </w:rPr>
              <w:t>razvijači na bazi otapala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86FD5E" w14:textId="77777777" w:rsidR="00EF4EE4" w:rsidRDefault="00EF4EE4">
            <w:pPr>
              <w:pStyle w:val="bezproreda-000469"/>
            </w:pPr>
            <w:r>
              <w:rPr>
                <w:rStyle w:val="zadanifontodlomka-000009"/>
              </w:rPr>
              <w:t>O24</w:t>
            </w:r>
            <w:r>
              <w:t xml:space="preserve"> </w:t>
            </w:r>
          </w:p>
        </w:tc>
      </w:tr>
      <w:tr w:rsidR="00EF4EE4" w14:paraId="5391079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6371C5" w14:textId="77777777" w:rsidR="00EF4EE4" w:rsidRDefault="00EF4EE4">
            <w:pPr>
              <w:pStyle w:val="bezproreda-000469"/>
            </w:pPr>
            <w:r>
              <w:rPr>
                <w:rStyle w:val="zadanifontodlomka-000476"/>
              </w:rPr>
              <w:t xml:space="preserve">09 01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107EFC" w14:textId="77777777" w:rsidR="00EF4EE4" w:rsidRDefault="00EF4EE4">
            <w:pPr>
              <w:pStyle w:val="bezproreda-000469"/>
            </w:pPr>
            <w:r>
              <w:rPr>
                <w:rStyle w:val="zadanifontodlomka-000009"/>
              </w:rPr>
              <w:t>otopine za fiksiranje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E48361" w14:textId="77777777" w:rsidR="00EF4EE4" w:rsidRDefault="00EF4EE4">
            <w:pPr>
              <w:pStyle w:val="bezproreda-000469"/>
            </w:pPr>
            <w:r>
              <w:rPr>
                <w:rStyle w:val="zadanifontodlomka-000009"/>
              </w:rPr>
              <w:t>O24</w:t>
            </w:r>
            <w:r>
              <w:t xml:space="preserve"> </w:t>
            </w:r>
          </w:p>
        </w:tc>
      </w:tr>
      <w:tr w:rsidR="00EF4EE4" w14:paraId="03E8D36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DDC0BA8" w14:textId="77777777" w:rsidR="00EF4EE4" w:rsidRDefault="00EF4EE4">
            <w:pPr>
              <w:pStyle w:val="bezproreda-000469"/>
            </w:pPr>
            <w:r>
              <w:rPr>
                <w:rStyle w:val="zadanifontodlomka-000476"/>
              </w:rPr>
              <w:t xml:space="preserve">09 01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DB81EE5" w14:textId="77777777" w:rsidR="00EF4EE4" w:rsidRDefault="00EF4EE4">
            <w:pPr>
              <w:pStyle w:val="bezproreda-000469"/>
            </w:pPr>
            <w:r>
              <w:rPr>
                <w:rStyle w:val="zadanifontodlomka-000009"/>
              </w:rPr>
              <w:t>otopine za izbjeljivanje i otopine za izbjeljivanje i fiksiranje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862291" w14:textId="77777777" w:rsidR="00EF4EE4" w:rsidRDefault="00EF4EE4">
            <w:pPr>
              <w:pStyle w:val="bezproreda-000469"/>
            </w:pPr>
            <w:r>
              <w:rPr>
                <w:rStyle w:val="zadanifontodlomka-000009"/>
              </w:rPr>
              <w:t>O24</w:t>
            </w:r>
            <w:r>
              <w:t xml:space="preserve"> </w:t>
            </w:r>
          </w:p>
        </w:tc>
      </w:tr>
      <w:tr w:rsidR="00EF4EE4" w14:paraId="1C85990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027E72" w14:textId="77777777" w:rsidR="00EF4EE4" w:rsidRDefault="00EF4EE4">
            <w:pPr>
              <w:pStyle w:val="bezproreda-000469"/>
            </w:pPr>
            <w:r>
              <w:rPr>
                <w:rStyle w:val="zadanifontodlomka-000476"/>
              </w:rPr>
              <w:t xml:space="preserve">09 01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B98A17" w14:textId="77777777" w:rsidR="00EF4EE4" w:rsidRDefault="00EF4EE4">
            <w:pPr>
              <w:pStyle w:val="bezproreda-000469"/>
            </w:pPr>
            <w:r>
              <w:rPr>
                <w:rStyle w:val="zadanifontodlomka-000009"/>
              </w:rPr>
              <w:t>otpad koji sadrži srebro, a potječe od obrade fotografskog otpada na mjestu njegova nastanka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F39AC8" w14:textId="77777777" w:rsidR="00EF4EE4" w:rsidRDefault="00EF4EE4">
            <w:pPr>
              <w:pStyle w:val="bezproreda-000469"/>
            </w:pPr>
            <w:r>
              <w:rPr>
                <w:rStyle w:val="zadanifontodlomka-000009"/>
              </w:rPr>
              <w:t>O24</w:t>
            </w:r>
            <w:r>
              <w:t xml:space="preserve"> </w:t>
            </w:r>
          </w:p>
        </w:tc>
      </w:tr>
      <w:tr w:rsidR="00EF4EE4" w14:paraId="0DCACF8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4CD8D1" w14:textId="77777777" w:rsidR="00EF4EE4" w:rsidRDefault="00EF4EE4">
            <w:pPr>
              <w:pStyle w:val="bezproreda-000469"/>
            </w:pPr>
            <w:r>
              <w:rPr>
                <w:rStyle w:val="zadanifontodlomka-000476"/>
              </w:rPr>
              <w:t xml:space="preserve">09 01 07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26BA82" w14:textId="77777777" w:rsidR="00EF4EE4" w:rsidRDefault="00EF4EE4">
            <w:pPr>
              <w:pStyle w:val="bezproreda-000469"/>
            </w:pPr>
            <w:r>
              <w:rPr>
                <w:rStyle w:val="zadanifontodlomka-000009"/>
              </w:rPr>
              <w:t>fotografski film i papir, koji sadrže srebro ili spojeve srebra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CDD0A9" w14:textId="77777777" w:rsidR="00EF4EE4" w:rsidRDefault="00EF4EE4">
            <w:pPr>
              <w:pStyle w:val="bezproreda-000469"/>
            </w:pPr>
            <w:r>
              <w:rPr>
                <w:rStyle w:val="zadanifontodlomka-000009"/>
              </w:rPr>
              <w:t>N</w:t>
            </w:r>
            <w:r>
              <w:t xml:space="preserve"> </w:t>
            </w:r>
          </w:p>
        </w:tc>
      </w:tr>
      <w:tr w:rsidR="00EF4EE4" w14:paraId="2BC936B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87D8EA" w14:textId="77777777" w:rsidR="00EF4EE4" w:rsidRDefault="00EF4EE4">
            <w:pPr>
              <w:pStyle w:val="bezproreda-000469"/>
            </w:pPr>
            <w:r>
              <w:rPr>
                <w:rStyle w:val="zadanifontodlomka-000476"/>
              </w:rPr>
              <w:t xml:space="preserve">09 01 08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995A4E" w14:textId="77777777" w:rsidR="00EF4EE4" w:rsidRDefault="00EF4EE4">
            <w:pPr>
              <w:pStyle w:val="bezproreda-000469"/>
            </w:pPr>
            <w:r>
              <w:rPr>
                <w:rStyle w:val="zadanifontodlomka-000009"/>
              </w:rPr>
              <w:t>fotografski film i papir, koji ne sadrže srebro ili spojeve srebra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2A3F3F" w14:textId="77777777" w:rsidR="00EF4EE4" w:rsidRDefault="00EF4EE4">
            <w:pPr>
              <w:pStyle w:val="bezproreda-000469"/>
            </w:pPr>
            <w:r>
              <w:rPr>
                <w:rStyle w:val="zadanifontodlomka-000009"/>
              </w:rPr>
              <w:t>N</w:t>
            </w:r>
            <w:r>
              <w:t xml:space="preserve"> </w:t>
            </w:r>
          </w:p>
        </w:tc>
      </w:tr>
      <w:tr w:rsidR="00EF4EE4" w14:paraId="73E9BE0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44FACC" w14:textId="77777777" w:rsidR="00EF4EE4" w:rsidRDefault="00EF4EE4">
            <w:pPr>
              <w:pStyle w:val="bezproreda-000469"/>
            </w:pPr>
            <w:r>
              <w:rPr>
                <w:rStyle w:val="zadanifontodlomka-000476"/>
              </w:rPr>
              <w:t xml:space="preserve">09 01 10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5648AA" w14:textId="77777777" w:rsidR="00EF4EE4" w:rsidRDefault="00EF4EE4">
            <w:pPr>
              <w:pStyle w:val="bezproreda-000469"/>
            </w:pPr>
            <w:r>
              <w:rPr>
                <w:rStyle w:val="zadanifontodlomka-000009"/>
              </w:rPr>
              <w:t>fotografski aparati za jednokratnu uporabu koji ne sadrže baterije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2E7275" w14:textId="77777777" w:rsidR="00EF4EE4" w:rsidRDefault="00EF4EE4">
            <w:pPr>
              <w:pStyle w:val="bezproreda-000469"/>
            </w:pPr>
            <w:r>
              <w:rPr>
                <w:rStyle w:val="zadanifontodlomka-000009"/>
              </w:rPr>
              <w:t>N</w:t>
            </w:r>
            <w:r>
              <w:t xml:space="preserve"> </w:t>
            </w:r>
          </w:p>
        </w:tc>
      </w:tr>
      <w:tr w:rsidR="00EF4EE4" w14:paraId="46B144F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2C1657" w14:textId="77777777" w:rsidR="00EF4EE4" w:rsidRDefault="00EF4EE4">
            <w:pPr>
              <w:pStyle w:val="bezproreda-000469"/>
            </w:pPr>
            <w:r>
              <w:rPr>
                <w:rStyle w:val="zadanifontodlomka-000476"/>
              </w:rPr>
              <w:t xml:space="preserve">09 01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61F4ED" w14:textId="77777777" w:rsidR="00EF4EE4" w:rsidRDefault="00EF4EE4">
            <w:pPr>
              <w:pStyle w:val="bezproreda-000469"/>
            </w:pPr>
            <w:r>
              <w:rPr>
                <w:rStyle w:val="zadanifontodlomka-000009"/>
              </w:rPr>
              <w:t>fotografski aparati za jednokratnu uporabu, koji sadrže baterije navedene pod 16 06 01*, 16 06 02* ili 16 06 03*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FE0276" w14:textId="77777777" w:rsidR="00EF4EE4" w:rsidRDefault="00EF4EE4">
            <w:pPr>
              <w:pStyle w:val="bezproreda-000469"/>
            </w:pPr>
            <w:r>
              <w:rPr>
                <w:rStyle w:val="zadanifontodlomka-000009"/>
              </w:rPr>
              <w:t>V41</w:t>
            </w:r>
            <w:r>
              <w:t xml:space="preserve"> </w:t>
            </w:r>
          </w:p>
        </w:tc>
      </w:tr>
      <w:tr w:rsidR="00EF4EE4" w14:paraId="18DBD4B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AF278C" w14:textId="77777777" w:rsidR="00EF4EE4" w:rsidRDefault="00EF4EE4">
            <w:pPr>
              <w:pStyle w:val="bezproreda-000469"/>
            </w:pPr>
            <w:r>
              <w:rPr>
                <w:rStyle w:val="zadanifontodlomka-000476"/>
              </w:rPr>
              <w:t xml:space="preserve">09 01 12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8CF6B4" w14:textId="77777777" w:rsidR="00EF4EE4" w:rsidRDefault="00EF4EE4">
            <w:pPr>
              <w:pStyle w:val="bezproreda-000469"/>
            </w:pPr>
            <w:r>
              <w:rPr>
                <w:rStyle w:val="zadanifontodlomka-000009"/>
              </w:rPr>
              <w:t>fotografski aparati za jednokratnu uporabu koji sadrže baterije, a koji nisu navedeni pod 09 01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E15739" w14:textId="77777777" w:rsidR="00EF4EE4" w:rsidRDefault="00EF4EE4">
            <w:pPr>
              <w:pStyle w:val="bezproreda-000469"/>
            </w:pPr>
            <w:r>
              <w:rPr>
                <w:rStyle w:val="zadanifontodlomka-000009"/>
              </w:rPr>
              <w:t>V41</w:t>
            </w:r>
            <w:r>
              <w:t xml:space="preserve"> </w:t>
            </w:r>
          </w:p>
        </w:tc>
      </w:tr>
      <w:tr w:rsidR="00EF4EE4" w14:paraId="77E00CE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47B3981" w14:textId="77777777" w:rsidR="00EF4EE4" w:rsidRDefault="00EF4EE4">
            <w:pPr>
              <w:pStyle w:val="bezproreda-000469"/>
            </w:pPr>
            <w:r>
              <w:rPr>
                <w:rStyle w:val="zadanifontodlomka-000476"/>
              </w:rPr>
              <w:t xml:space="preserve">09 01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659F456" w14:textId="77777777" w:rsidR="00EF4EE4" w:rsidRDefault="00EF4EE4">
            <w:pPr>
              <w:pStyle w:val="bezproreda-000469"/>
            </w:pPr>
            <w:r>
              <w:rPr>
                <w:rStyle w:val="zadanifontodlomka-000009"/>
              </w:rPr>
              <w:t>vodeni tekući otpad od regeneracije srebra na mjestu nastanka, koji nije naveden pod 09 01 06*</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3FF655B" w14:textId="77777777" w:rsidR="00EF4EE4" w:rsidRDefault="00EF4EE4">
            <w:pPr>
              <w:pStyle w:val="bezproreda-000469"/>
            </w:pPr>
            <w:r>
              <w:rPr>
                <w:rStyle w:val="zadanifontodlomka-000009"/>
              </w:rPr>
              <w:t>O24</w:t>
            </w:r>
            <w:r>
              <w:t xml:space="preserve"> </w:t>
            </w:r>
          </w:p>
        </w:tc>
      </w:tr>
      <w:tr w:rsidR="00EF4EE4" w14:paraId="68ABFAE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5CDB21" w14:textId="77777777" w:rsidR="00EF4EE4" w:rsidRDefault="00EF4EE4">
            <w:pPr>
              <w:pStyle w:val="bezproreda-000469"/>
            </w:pPr>
            <w:r>
              <w:rPr>
                <w:rStyle w:val="zadanifontodlomka-000476"/>
              </w:rPr>
              <w:t xml:space="preserve">09 01 99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4F64B8"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D7B79E" w14:textId="77777777" w:rsidR="00EF4EE4" w:rsidRDefault="00EF4EE4">
            <w:pPr>
              <w:pStyle w:val="bezproreda-000469"/>
            </w:pPr>
            <w:r>
              <w:rPr>
                <w:rStyle w:val="zadanifontodlomka-000009"/>
              </w:rPr>
              <w:t>N</w:t>
            </w:r>
            <w:r>
              <w:t xml:space="preserve"> </w:t>
            </w:r>
          </w:p>
        </w:tc>
      </w:tr>
      <w:tr w:rsidR="00EF4EE4" w14:paraId="34593AE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8C4FC82" w14:textId="77777777" w:rsidR="00EF4EE4" w:rsidRDefault="00EF4EE4">
            <w:pPr>
              <w:pStyle w:val="bezproreda-000469"/>
            </w:pPr>
            <w:r>
              <w:rPr>
                <w:rStyle w:val="zadanifontodlomka-000476"/>
              </w:rPr>
              <w:t xml:space="preserve">10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817CE7C" w14:textId="77777777" w:rsidR="00EF4EE4" w:rsidRDefault="00EF4EE4">
            <w:pPr>
              <w:pStyle w:val="bezproreda-000469"/>
            </w:pPr>
            <w:r>
              <w:rPr>
                <w:rStyle w:val="zadanifontodlomka-000029"/>
              </w:rPr>
              <w:t xml:space="preserve">OTPAD IZ TERMIČKIH PROCESA </w:t>
            </w:r>
          </w:p>
        </w:tc>
      </w:tr>
      <w:tr w:rsidR="00EF4EE4" w14:paraId="4E30411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363B56" w14:textId="77777777" w:rsidR="00EF4EE4" w:rsidRDefault="00EF4EE4">
            <w:pPr>
              <w:pStyle w:val="bezproreda-000469"/>
            </w:pPr>
            <w:r>
              <w:rPr>
                <w:rStyle w:val="zadanifontodlomka-000476"/>
              </w:rPr>
              <w:t xml:space="preserve">10 01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8F36A5" w14:textId="77777777" w:rsidR="00EF4EE4" w:rsidRDefault="00EF4EE4">
            <w:pPr>
              <w:pStyle w:val="bezproreda-000469"/>
            </w:pPr>
            <w:r>
              <w:rPr>
                <w:rStyle w:val="zadanifontodlomka-000029"/>
              </w:rPr>
              <w:t xml:space="preserve">otpad iz termoelektrana i ostalih postrojenja u kojima se odvija sagorijevanje (osim 19) </w:t>
            </w:r>
          </w:p>
        </w:tc>
      </w:tr>
      <w:tr w:rsidR="00EF4EE4" w14:paraId="7EE00A4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3CFCF2" w14:textId="77777777" w:rsidR="00EF4EE4" w:rsidRDefault="00EF4EE4">
            <w:pPr>
              <w:pStyle w:val="bezproreda-000469"/>
            </w:pPr>
            <w:r>
              <w:rPr>
                <w:rStyle w:val="zadanifontodlomka-000476"/>
              </w:rPr>
              <w:t xml:space="preserve">10 01 01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C0AC9A" w14:textId="77777777" w:rsidR="00EF4EE4" w:rsidRDefault="00EF4EE4">
            <w:pPr>
              <w:pStyle w:val="bezproreda-000469"/>
            </w:pPr>
            <w:r>
              <w:rPr>
                <w:rStyle w:val="zadanifontodlomka-000009"/>
              </w:rPr>
              <w:t>taložni pepeo, šljaka i prašina iz kotla (osim prašine iz kotla navedene pod 10 01 04*)</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CAA5DE0" w14:textId="77777777" w:rsidR="00EF4EE4" w:rsidRDefault="00EF4EE4">
            <w:pPr>
              <w:pStyle w:val="bezproreda-000469"/>
            </w:pPr>
            <w:r>
              <w:rPr>
                <w:rStyle w:val="zadanifontodlomka-000009"/>
              </w:rPr>
              <w:t>N</w:t>
            </w:r>
            <w:r>
              <w:t xml:space="preserve"> </w:t>
            </w:r>
          </w:p>
        </w:tc>
      </w:tr>
      <w:tr w:rsidR="00EF4EE4" w14:paraId="1179A59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F63C12" w14:textId="77777777" w:rsidR="00EF4EE4" w:rsidRDefault="00EF4EE4">
            <w:pPr>
              <w:pStyle w:val="bezproreda-000469"/>
            </w:pPr>
            <w:r>
              <w:rPr>
                <w:rStyle w:val="zadanifontodlomka-000476"/>
              </w:rPr>
              <w:t xml:space="preserve">10 01 02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6B8470" w14:textId="77777777" w:rsidR="00EF4EE4" w:rsidRDefault="00EF4EE4">
            <w:pPr>
              <w:pStyle w:val="bezproreda-000469"/>
            </w:pPr>
            <w:r>
              <w:rPr>
                <w:rStyle w:val="zadanifontodlomka-000009"/>
              </w:rPr>
              <w:t>leteći pepeo od izgaranja ugljena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C486F1" w14:textId="77777777" w:rsidR="00EF4EE4" w:rsidRDefault="00EF4EE4">
            <w:pPr>
              <w:pStyle w:val="bezproreda-000469"/>
            </w:pPr>
            <w:r>
              <w:rPr>
                <w:rStyle w:val="zadanifontodlomka-000009"/>
              </w:rPr>
              <w:t>N</w:t>
            </w:r>
            <w:r>
              <w:t xml:space="preserve"> </w:t>
            </w:r>
          </w:p>
        </w:tc>
      </w:tr>
      <w:tr w:rsidR="00EF4EE4" w14:paraId="28922E7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D35E9E" w14:textId="77777777" w:rsidR="00EF4EE4" w:rsidRDefault="00EF4EE4">
            <w:pPr>
              <w:pStyle w:val="bezproreda-000469"/>
            </w:pPr>
            <w:r>
              <w:rPr>
                <w:rStyle w:val="zadanifontodlomka-000476"/>
              </w:rPr>
              <w:t xml:space="preserve">10 01 03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E17A11" w14:textId="77777777" w:rsidR="00EF4EE4" w:rsidRDefault="00EF4EE4">
            <w:pPr>
              <w:pStyle w:val="bezproreda-000469"/>
            </w:pPr>
            <w:r>
              <w:rPr>
                <w:rStyle w:val="zadanifontodlomka-000009"/>
              </w:rPr>
              <w:t>leteći pepeo od izgaranja treseta i netretiranog drveta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14872A" w14:textId="77777777" w:rsidR="00EF4EE4" w:rsidRDefault="00EF4EE4">
            <w:pPr>
              <w:pStyle w:val="bezproreda-000469"/>
            </w:pPr>
            <w:r>
              <w:rPr>
                <w:rStyle w:val="zadanifontodlomka-000009"/>
              </w:rPr>
              <w:t>N</w:t>
            </w:r>
            <w:r>
              <w:t xml:space="preserve"> </w:t>
            </w:r>
          </w:p>
        </w:tc>
      </w:tr>
      <w:tr w:rsidR="00EF4EE4" w14:paraId="7DCCC37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0C9599" w14:textId="77777777" w:rsidR="00EF4EE4" w:rsidRDefault="00EF4EE4">
            <w:pPr>
              <w:pStyle w:val="bezproreda-000469"/>
            </w:pPr>
            <w:r>
              <w:rPr>
                <w:rStyle w:val="zadanifontodlomka-000476"/>
              </w:rPr>
              <w:t xml:space="preserve">10 01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D3BB50" w14:textId="77777777" w:rsidR="00EF4EE4" w:rsidRDefault="00EF4EE4">
            <w:pPr>
              <w:pStyle w:val="bezproreda-000469"/>
            </w:pPr>
            <w:r>
              <w:rPr>
                <w:rStyle w:val="zadanifontodlomka-000009"/>
              </w:rPr>
              <w:t>zauljeni leteći pepeo i prašina iz kotla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C5D6C2" w14:textId="77777777" w:rsidR="00EF4EE4" w:rsidRDefault="00EF4EE4">
            <w:pPr>
              <w:pStyle w:val="bezproreda-000469"/>
            </w:pPr>
            <w:r>
              <w:rPr>
                <w:rStyle w:val="zadanifontodlomka-000009"/>
              </w:rPr>
              <w:t>O25</w:t>
            </w:r>
            <w:r>
              <w:t xml:space="preserve"> </w:t>
            </w:r>
          </w:p>
        </w:tc>
      </w:tr>
      <w:tr w:rsidR="00EF4EE4" w14:paraId="4739719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748BA5" w14:textId="77777777" w:rsidR="00EF4EE4" w:rsidRDefault="00EF4EE4">
            <w:pPr>
              <w:pStyle w:val="bezproreda-000469"/>
            </w:pPr>
            <w:r>
              <w:rPr>
                <w:rStyle w:val="zadanifontodlomka-000476"/>
              </w:rPr>
              <w:t xml:space="preserve">10 01 05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1E0EE3" w14:textId="77777777" w:rsidR="00EF4EE4" w:rsidRDefault="00EF4EE4">
            <w:pPr>
              <w:pStyle w:val="bezproreda-000469"/>
            </w:pPr>
            <w:r>
              <w:rPr>
                <w:rStyle w:val="zadanifontodlomka-000009"/>
              </w:rPr>
              <w:t>kruti reakcijski otpad na bazi kalcija, koji nastaje pri odsumporavanju dimnih plinova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2DDB0E" w14:textId="77777777" w:rsidR="00EF4EE4" w:rsidRDefault="00EF4EE4">
            <w:pPr>
              <w:pStyle w:val="bezproreda-000469"/>
            </w:pPr>
            <w:r>
              <w:rPr>
                <w:rStyle w:val="zadanifontodlomka-000009"/>
              </w:rPr>
              <w:t>V43</w:t>
            </w:r>
            <w:r>
              <w:t xml:space="preserve"> </w:t>
            </w:r>
          </w:p>
        </w:tc>
      </w:tr>
      <w:tr w:rsidR="00EF4EE4" w14:paraId="30B66CC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C78EF7" w14:textId="77777777" w:rsidR="00EF4EE4" w:rsidRDefault="00EF4EE4">
            <w:pPr>
              <w:pStyle w:val="bezproreda-000469"/>
            </w:pPr>
            <w:r>
              <w:rPr>
                <w:rStyle w:val="zadanifontodlomka-000476"/>
              </w:rPr>
              <w:t xml:space="preserve">10 01 07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C45CCA" w14:textId="77777777" w:rsidR="00EF4EE4" w:rsidRDefault="00EF4EE4">
            <w:pPr>
              <w:pStyle w:val="bezproreda-000469"/>
            </w:pPr>
            <w:r>
              <w:rPr>
                <w:rStyle w:val="zadanifontodlomka-000009"/>
              </w:rPr>
              <w:t>muljeviti reakcijski otpad na bazi kalcija, koji nastaje pri odsumporavanju dimnih plinova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28A108" w14:textId="77777777" w:rsidR="00EF4EE4" w:rsidRDefault="00EF4EE4">
            <w:pPr>
              <w:pStyle w:val="bezproreda-000469"/>
            </w:pPr>
            <w:r>
              <w:rPr>
                <w:rStyle w:val="zadanifontodlomka-000009"/>
              </w:rPr>
              <w:t>V43</w:t>
            </w:r>
            <w:r>
              <w:t xml:space="preserve"> </w:t>
            </w:r>
          </w:p>
        </w:tc>
      </w:tr>
      <w:tr w:rsidR="00EF4EE4" w14:paraId="510108D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76C81B" w14:textId="77777777" w:rsidR="00EF4EE4" w:rsidRDefault="00EF4EE4">
            <w:pPr>
              <w:pStyle w:val="bezproreda-000469"/>
            </w:pPr>
            <w:r>
              <w:rPr>
                <w:rStyle w:val="zadanifontodlomka-000476"/>
              </w:rPr>
              <w:t xml:space="preserve">10 01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E7A327" w14:textId="77777777" w:rsidR="00EF4EE4" w:rsidRDefault="00EF4EE4">
            <w:pPr>
              <w:pStyle w:val="bezproreda-000469"/>
            </w:pPr>
            <w:r>
              <w:rPr>
                <w:rStyle w:val="zadanifontodlomka-000009"/>
              </w:rPr>
              <w:t>sumporna kiselina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6AE5DC" w14:textId="77777777" w:rsidR="00EF4EE4" w:rsidRDefault="00EF4EE4">
            <w:pPr>
              <w:pStyle w:val="bezproreda-000469"/>
            </w:pPr>
            <w:r>
              <w:rPr>
                <w:rStyle w:val="zadanifontodlomka-000009"/>
              </w:rPr>
              <w:t>O25</w:t>
            </w:r>
            <w:r>
              <w:t xml:space="preserve"> </w:t>
            </w:r>
          </w:p>
        </w:tc>
      </w:tr>
      <w:tr w:rsidR="00EF4EE4" w14:paraId="450829D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BC9A0A" w14:textId="77777777" w:rsidR="00EF4EE4" w:rsidRDefault="00EF4EE4">
            <w:pPr>
              <w:pStyle w:val="bezproreda-000469"/>
            </w:pPr>
            <w:r>
              <w:rPr>
                <w:rStyle w:val="zadanifontodlomka-000476"/>
              </w:rPr>
              <w:t xml:space="preserve">10 01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6E301F" w14:textId="77777777" w:rsidR="00EF4EE4" w:rsidRDefault="00EF4EE4">
            <w:pPr>
              <w:pStyle w:val="bezproreda-000469"/>
            </w:pPr>
            <w:r>
              <w:rPr>
                <w:rStyle w:val="zadanifontodlomka-000009"/>
              </w:rPr>
              <w:t>leteći pepeo od emulgiranih ugljikovodika koji se koriste kao gorivo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3901D6" w14:textId="77777777" w:rsidR="00EF4EE4" w:rsidRDefault="00EF4EE4">
            <w:pPr>
              <w:pStyle w:val="bezproreda-000469"/>
            </w:pPr>
            <w:r>
              <w:rPr>
                <w:rStyle w:val="zadanifontodlomka-000009"/>
              </w:rPr>
              <w:t>O25</w:t>
            </w:r>
            <w:r>
              <w:t xml:space="preserve"> </w:t>
            </w:r>
          </w:p>
        </w:tc>
      </w:tr>
      <w:tr w:rsidR="00EF4EE4" w14:paraId="08D2960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3AC2D3" w14:textId="77777777" w:rsidR="00EF4EE4" w:rsidRDefault="00EF4EE4">
            <w:pPr>
              <w:pStyle w:val="bezproreda-000469"/>
            </w:pPr>
            <w:r>
              <w:rPr>
                <w:rStyle w:val="zadanifontodlomka-000476"/>
              </w:rPr>
              <w:t xml:space="preserve">10 01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50F3B1" w14:textId="77777777" w:rsidR="00EF4EE4" w:rsidRDefault="00EF4EE4">
            <w:pPr>
              <w:pStyle w:val="bezproreda-000469"/>
            </w:pPr>
            <w:r>
              <w:rPr>
                <w:rStyle w:val="zadanifontodlomka-000009"/>
              </w:rPr>
              <w:t>šljaka s rešetki ložišta, šljaka i prašina iz kotla od suspaljivanja,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A19B61" w14:textId="77777777" w:rsidR="00EF4EE4" w:rsidRDefault="00EF4EE4">
            <w:pPr>
              <w:pStyle w:val="bezproreda-000469"/>
            </w:pPr>
            <w:r>
              <w:rPr>
                <w:rStyle w:val="zadanifontodlomka-000009"/>
              </w:rPr>
              <w:t>V42</w:t>
            </w:r>
            <w:r>
              <w:t xml:space="preserve"> </w:t>
            </w:r>
          </w:p>
        </w:tc>
      </w:tr>
      <w:tr w:rsidR="00EF4EE4" w14:paraId="1783192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D36B4F" w14:textId="77777777" w:rsidR="00EF4EE4" w:rsidRDefault="00EF4EE4">
            <w:pPr>
              <w:pStyle w:val="bezproreda-000469"/>
            </w:pPr>
            <w:r>
              <w:rPr>
                <w:rStyle w:val="zadanifontodlomka-000476"/>
              </w:rPr>
              <w:t xml:space="preserve">10 01 15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C86F77" w14:textId="77777777" w:rsidR="00EF4EE4" w:rsidRDefault="00EF4EE4">
            <w:pPr>
              <w:pStyle w:val="bezproreda-000469"/>
            </w:pPr>
            <w:r>
              <w:rPr>
                <w:rStyle w:val="zadanifontodlomka-000009"/>
              </w:rPr>
              <w:t>pepeo s rešetke ložišta, talog i prašina iz kotla od suspaljivanja, koji nisu navedeni pod 10 01 14*</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692A29" w14:textId="77777777" w:rsidR="00EF4EE4" w:rsidRDefault="00EF4EE4">
            <w:pPr>
              <w:pStyle w:val="bezproreda-000469"/>
            </w:pPr>
            <w:r>
              <w:rPr>
                <w:rStyle w:val="zadanifontodlomka-000009"/>
              </w:rPr>
              <w:t>V42</w:t>
            </w:r>
            <w:r>
              <w:t xml:space="preserve"> </w:t>
            </w:r>
          </w:p>
        </w:tc>
      </w:tr>
      <w:tr w:rsidR="00EF4EE4" w14:paraId="49BC95C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698242" w14:textId="77777777" w:rsidR="00EF4EE4" w:rsidRDefault="00EF4EE4">
            <w:pPr>
              <w:pStyle w:val="bezproreda-000469"/>
            </w:pPr>
            <w:r>
              <w:rPr>
                <w:rStyle w:val="zadanifontodlomka-000476"/>
              </w:rPr>
              <w:t xml:space="preserve">10 01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B6DD37" w14:textId="77777777" w:rsidR="00EF4EE4" w:rsidRDefault="00EF4EE4">
            <w:pPr>
              <w:pStyle w:val="bezproreda-000469"/>
            </w:pPr>
            <w:r>
              <w:rPr>
                <w:rStyle w:val="zadanifontodlomka-000009"/>
              </w:rPr>
              <w:t>leteći pepeo od suspaljivanja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7516C82" w14:textId="77777777" w:rsidR="00EF4EE4" w:rsidRDefault="00EF4EE4">
            <w:pPr>
              <w:pStyle w:val="bezproreda-000469"/>
            </w:pPr>
            <w:r>
              <w:rPr>
                <w:rStyle w:val="zadanifontodlomka-000009"/>
              </w:rPr>
              <w:t>V44</w:t>
            </w:r>
            <w:r>
              <w:t xml:space="preserve"> </w:t>
            </w:r>
          </w:p>
        </w:tc>
      </w:tr>
      <w:tr w:rsidR="00EF4EE4" w14:paraId="15D994D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CB22B3" w14:textId="77777777" w:rsidR="00EF4EE4" w:rsidRDefault="00EF4EE4">
            <w:pPr>
              <w:pStyle w:val="bezproreda-000469"/>
            </w:pPr>
            <w:r>
              <w:rPr>
                <w:rStyle w:val="zadanifontodlomka-000476"/>
              </w:rPr>
              <w:t xml:space="preserve">10 01 17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FF0F56" w14:textId="77777777" w:rsidR="00EF4EE4" w:rsidRDefault="00EF4EE4">
            <w:pPr>
              <w:pStyle w:val="bezproreda-000469"/>
            </w:pPr>
            <w:r>
              <w:rPr>
                <w:rStyle w:val="zadanifontodlomka-000009"/>
              </w:rPr>
              <w:t>leteći pepeo od suspaljivanja koji nije naveden pod 10 01 16*</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FC15B5" w14:textId="77777777" w:rsidR="00EF4EE4" w:rsidRDefault="00EF4EE4">
            <w:pPr>
              <w:pStyle w:val="bezproreda-000469"/>
            </w:pPr>
            <w:r>
              <w:rPr>
                <w:rStyle w:val="zadanifontodlomka-000009"/>
              </w:rPr>
              <w:t>V44</w:t>
            </w:r>
            <w:r>
              <w:t xml:space="preserve"> </w:t>
            </w:r>
          </w:p>
        </w:tc>
      </w:tr>
      <w:tr w:rsidR="00EF4EE4" w14:paraId="64CDE56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2F34D9" w14:textId="77777777" w:rsidR="00EF4EE4" w:rsidRDefault="00EF4EE4">
            <w:pPr>
              <w:pStyle w:val="bezproreda-000469"/>
            </w:pPr>
            <w:r>
              <w:rPr>
                <w:rStyle w:val="zadanifontodlomka-000476"/>
              </w:rPr>
              <w:t xml:space="preserve">10 01 18*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0B4CA3" w14:textId="77777777" w:rsidR="00EF4EE4" w:rsidRDefault="00EF4EE4">
            <w:pPr>
              <w:pStyle w:val="bezproreda-000469"/>
            </w:pPr>
            <w:r>
              <w:rPr>
                <w:rStyle w:val="zadanifontodlomka-000009"/>
              </w:rPr>
              <w:t>otpad od pročišćavanja plinova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87E0F5" w14:textId="77777777" w:rsidR="00EF4EE4" w:rsidRDefault="00EF4EE4">
            <w:pPr>
              <w:pStyle w:val="bezproreda-000469"/>
            </w:pPr>
            <w:r>
              <w:rPr>
                <w:rStyle w:val="zadanifontodlomka-000009"/>
              </w:rPr>
              <w:t>V43</w:t>
            </w:r>
            <w:r>
              <w:t xml:space="preserve"> </w:t>
            </w:r>
          </w:p>
        </w:tc>
      </w:tr>
      <w:tr w:rsidR="00EF4EE4" w14:paraId="193C1F9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E593ED" w14:textId="77777777" w:rsidR="00EF4EE4" w:rsidRDefault="00EF4EE4">
            <w:pPr>
              <w:pStyle w:val="bezproreda-000469"/>
            </w:pPr>
            <w:r>
              <w:rPr>
                <w:rStyle w:val="zadanifontodlomka-000476"/>
              </w:rPr>
              <w:t xml:space="preserve">10 01 19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68D533" w14:textId="77777777" w:rsidR="00EF4EE4" w:rsidRDefault="00EF4EE4">
            <w:pPr>
              <w:pStyle w:val="bezproreda-000469"/>
            </w:pPr>
            <w:r>
              <w:rPr>
                <w:rStyle w:val="zadanifontodlomka-000009"/>
              </w:rPr>
              <w:t>otpad od pročišćavanja plinova koji nije naveden pod 10 01 05, 10 01 07 i 10 01 18*</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C7C0CB" w14:textId="77777777" w:rsidR="00EF4EE4" w:rsidRDefault="00EF4EE4">
            <w:pPr>
              <w:pStyle w:val="bezproreda-000469"/>
            </w:pPr>
            <w:r>
              <w:rPr>
                <w:rStyle w:val="zadanifontodlomka-000009"/>
              </w:rPr>
              <w:t>V43</w:t>
            </w:r>
            <w:r>
              <w:t xml:space="preserve"> </w:t>
            </w:r>
          </w:p>
        </w:tc>
      </w:tr>
      <w:tr w:rsidR="00EF4EE4" w14:paraId="6A58253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94904A" w14:textId="77777777" w:rsidR="00EF4EE4" w:rsidRDefault="00EF4EE4">
            <w:pPr>
              <w:pStyle w:val="bezproreda-000469"/>
            </w:pPr>
            <w:r>
              <w:rPr>
                <w:rStyle w:val="zadanifontodlomka-000476"/>
              </w:rPr>
              <w:t xml:space="preserve">10 01 20*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87035B6" w14:textId="77777777" w:rsidR="00EF4EE4" w:rsidRDefault="00EF4EE4">
            <w:pPr>
              <w:pStyle w:val="bezproreda-000469"/>
            </w:pPr>
            <w:r>
              <w:rPr>
                <w:rStyle w:val="zadanifontodlomka-000009"/>
              </w:rPr>
              <w:t>muljevi od obrade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C93DE4" w14:textId="77777777" w:rsidR="00EF4EE4" w:rsidRDefault="00EF4EE4">
            <w:pPr>
              <w:pStyle w:val="bezproreda-000469"/>
            </w:pPr>
            <w:r>
              <w:rPr>
                <w:rStyle w:val="zadanifontodlomka-000009"/>
              </w:rPr>
              <w:t>V45</w:t>
            </w:r>
            <w:r>
              <w:t xml:space="preserve"> </w:t>
            </w:r>
          </w:p>
        </w:tc>
      </w:tr>
      <w:tr w:rsidR="00EF4EE4" w14:paraId="1292539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97F968" w14:textId="77777777" w:rsidR="00EF4EE4" w:rsidRDefault="00EF4EE4">
            <w:pPr>
              <w:pStyle w:val="bezproreda-000469"/>
            </w:pPr>
            <w:r>
              <w:rPr>
                <w:rStyle w:val="zadanifontodlomka-000476"/>
              </w:rPr>
              <w:lastRenderedPageBreak/>
              <w:t xml:space="preserve">10 01 21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47E97E" w14:textId="77777777" w:rsidR="00EF4EE4" w:rsidRDefault="00EF4EE4">
            <w:pPr>
              <w:pStyle w:val="bezproreda-000469"/>
            </w:pPr>
            <w:r>
              <w:rPr>
                <w:rStyle w:val="zadanifontodlomka-000009"/>
              </w:rPr>
              <w:t>muljevi od obrade efluenata na mjestu njihova nastanka, koji nisu navedeni pod 10 01 20*</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D55108" w14:textId="77777777" w:rsidR="00EF4EE4" w:rsidRDefault="00EF4EE4">
            <w:pPr>
              <w:pStyle w:val="bezproreda-000469"/>
            </w:pPr>
            <w:r>
              <w:rPr>
                <w:rStyle w:val="zadanifontodlomka-000009"/>
              </w:rPr>
              <w:t>V45</w:t>
            </w:r>
            <w:r>
              <w:t xml:space="preserve"> </w:t>
            </w:r>
          </w:p>
        </w:tc>
      </w:tr>
      <w:tr w:rsidR="00EF4EE4" w14:paraId="29B1D41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9E47E4" w14:textId="77777777" w:rsidR="00EF4EE4" w:rsidRDefault="00EF4EE4">
            <w:pPr>
              <w:pStyle w:val="bezproreda-000469"/>
            </w:pPr>
            <w:r>
              <w:rPr>
                <w:rStyle w:val="zadanifontodlomka-000476"/>
              </w:rPr>
              <w:t xml:space="preserve">10 01 22*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38A7FE" w14:textId="77777777" w:rsidR="00EF4EE4" w:rsidRDefault="00EF4EE4">
            <w:pPr>
              <w:pStyle w:val="bezproreda-000469"/>
            </w:pPr>
            <w:r>
              <w:rPr>
                <w:rStyle w:val="zadanifontodlomka-000009"/>
              </w:rPr>
              <w:t>vodeni muljevi od čišćenja kotla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919945" w14:textId="77777777" w:rsidR="00EF4EE4" w:rsidRDefault="00EF4EE4">
            <w:pPr>
              <w:pStyle w:val="bezproreda-000469"/>
            </w:pPr>
            <w:r>
              <w:rPr>
                <w:rStyle w:val="zadanifontodlomka-000009"/>
              </w:rPr>
              <w:t>V46</w:t>
            </w:r>
            <w:r>
              <w:t xml:space="preserve"> </w:t>
            </w:r>
          </w:p>
        </w:tc>
      </w:tr>
      <w:tr w:rsidR="00EF4EE4" w14:paraId="06D639E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216E83" w14:textId="77777777" w:rsidR="00EF4EE4" w:rsidRDefault="00EF4EE4">
            <w:pPr>
              <w:pStyle w:val="bezproreda-000469"/>
            </w:pPr>
            <w:r>
              <w:rPr>
                <w:rStyle w:val="zadanifontodlomka-000476"/>
              </w:rPr>
              <w:t xml:space="preserve">10 01 23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99655D" w14:textId="77777777" w:rsidR="00EF4EE4" w:rsidRDefault="00EF4EE4">
            <w:pPr>
              <w:pStyle w:val="bezproreda-000469"/>
            </w:pPr>
            <w:r>
              <w:rPr>
                <w:rStyle w:val="zadanifontodlomka-000009"/>
              </w:rPr>
              <w:t>vodeni muljevi od čišćenja kotla koji nisu navedeni pod 10 01 22*</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D28F74" w14:textId="77777777" w:rsidR="00EF4EE4" w:rsidRDefault="00EF4EE4">
            <w:pPr>
              <w:pStyle w:val="bezproreda-000469"/>
            </w:pPr>
            <w:r>
              <w:rPr>
                <w:rStyle w:val="zadanifontodlomka-000009"/>
              </w:rPr>
              <w:t>V46</w:t>
            </w:r>
            <w:r>
              <w:t xml:space="preserve"> </w:t>
            </w:r>
          </w:p>
        </w:tc>
      </w:tr>
      <w:tr w:rsidR="00EF4EE4" w14:paraId="11FECAB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78D20C" w14:textId="77777777" w:rsidR="00EF4EE4" w:rsidRDefault="00EF4EE4">
            <w:pPr>
              <w:pStyle w:val="bezproreda-000469"/>
            </w:pPr>
            <w:r>
              <w:rPr>
                <w:rStyle w:val="zadanifontodlomka-000476"/>
              </w:rPr>
              <w:t xml:space="preserve">10 01 24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1F02DB" w14:textId="77777777" w:rsidR="00EF4EE4" w:rsidRDefault="00EF4EE4">
            <w:pPr>
              <w:pStyle w:val="bezproreda-000469"/>
            </w:pPr>
            <w:r>
              <w:rPr>
                <w:rStyle w:val="zadanifontodlomka-000009"/>
              </w:rPr>
              <w:t>pijesak nastao pri transportu krutih materijala pomoću tekućine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BD6600" w14:textId="77777777" w:rsidR="00EF4EE4" w:rsidRDefault="00EF4EE4">
            <w:pPr>
              <w:pStyle w:val="bezproreda-000469"/>
            </w:pPr>
            <w:r>
              <w:rPr>
                <w:rStyle w:val="zadanifontodlomka-000009"/>
              </w:rPr>
              <w:t>N</w:t>
            </w:r>
            <w:r>
              <w:t xml:space="preserve"> </w:t>
            </w:r>
          </w:p>
        </w:tc>
      </w:tr>
      <w:tr w:rsidR="00EF4EE4" w14:paraId="5CAFD3A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B2C715" w14:textId="77777777" w:rsidR="00EF4EE4" w:rsidRDefault="00EF4EE4">
            <w:pPr>
              <w:pStyle w:val="bezproreda-000469"/>
            </w:pPr>
            <w:r>
              <w:rPr>
                <w:rStyle w:val="zadanifontodlomka-000476"/>
              </w:rPr>
              <w:t xml:space="preserve">10 01 25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8C6837" w14:textId="77777777" w:rsidR="00EF4EE4" w:rsidRDefault="00EF4EE4">
            <w:pPr>
              <w:pStyle w:val="bezproreda-000469"/>
            </w:pPr>
            <w:r>
              <w:rPr>
                <w:rStyle w:val="zadanifontodlomka-000009"/>
              </w:rPr>
              <w:t>otpad od skladištenja i pripreme goriva u elektranama koje rade na ugljen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86DBEB" w14:textId="77777777" w:rsidR="00EF4EE4" w:rsidRDefault="00EF4EE4">
            <w:pPr>
              <w:pStyle w:val="bezproreda-000469"/>
            </w:pPr>
            <w:r>
              <w:rPr>
                <w:rStyle w:val="zadanifontodlomka-000009"/>
              </w:rPr>
              <w:t>N</w:t>
            </w:r>
            <w:r>
              <w:t xml:space="preserve"> </w:t>
            </w:r>
          </w:p>
        </w:tc>
      </w:tr>
      <w:tr w:rsidR="00EF4EE4" w14:paraId="77266BB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58D097" w14:textId="77777777" w:rsidR="00EF4EE4" w:rsidRDefault="00EF4EE4">
            <w:pPr>
              <w:pStyle w:val="bezproreda-000469"/>
            </w:pPr>
            <w:r>
              <w:rPr>
                <w:rStyle w:val="zadanifontodlomka-000476"/>
              </w:rPr>
              <w:t xml:space="preserve">10 01 26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471FE6" w14:textId="77777777" w:rsidR="00EF4EE4" w:rsidRDefault="00EF4EE4">
            <w:pPr>
              <w:pStyle w:val="bezproreda-000469"/>
            </w:pPr>
            <w:r>
              <w:rPr>
                <w:rStyle w:val="zadanifontodlomka-000009"/>
              </w:rPr>
              <w:t>otpad od obrade rashladne vode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9F9BBD" w14:textId="77777777" w:rsidR="00EF4EE4" w:rsidRDefault="00EF4EE4">
            <w:pPr>
              <w:pStyle w:val="bezproreda-000469"/>
            </w:pPr>
            <w:r>
              <w:rPr>
                <w:rStyle w:val="zadanifontodlomka-000009"/>
              </w:rPr>
              <w:t>N</w:t>
            </w:r>
            <w:r>
              <w:t xml:space="preserve"> </w:t>
            </w:r>
          </w:p>
        </w:tc>
      </w:tr>
      <w:tr w:rsidR="00EF4EE4" w14:paraId="0A24893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FE2A76" w14:textId="77777777" w:rsidR="00EF4EE4" w:rsidRDefault="00EF4EE4">
            <w:pPr>
              <w:pStyle w:val="bezproreda-000469"/>
            </w:pPr>
            <w:r>
              <w:rPr>
                <w:rStyle w:val="zadanifontodlomka-000476"/>
              </w:rPr>
              <w:t xml:space="preserve">10 01 99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AFBD86"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066A30" w14:textId="77777777" w:rsidR="00EF4EE4" w:rsidRDefault="00EF4EE4">
            <w:pPr>
              <w:pStyle w:val="bezproreda-000469"/>
            </w:pPr>
            <w:r>
              <w:rPr>
                <w:rStyle w:val="zadanifontodlomka-000009"/>
              </w:rPr>
              <w:t>N</w:t>
            </w:r>
            <w:r>
              <w:t xml:space="preserve"> </w:t>
            </w:r>
          </w:p>
        </w:tc>
      </w:tr>
      <w:tr w:rsidR="00EF4EE4" w14:paraId="2AAF8B0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6B17573" w14:textId="77777777" w:rsidR="00EF4EE4" w:rsidRDefault="00EF4EE4">
            <w:pPr>
              <w:pStyle w:val="bezproreda-000469"/>
            </w:pPr>
            <w:r>
              <w:rPr>
                <w:rStyle w:val="zadanifontodlomka-000476"/>
              </w:rPr>
              <w:t xml:space="preserve">10 02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F38E86" w14:textId="77777777" w:rsidR="00EF4EE4" w:rsidRDefault="00EF4EE4">
            <w:pPr>
              <w:pStyle w:val="bezproreda-000469"/>
            </w:pPr>
            <w:r>
              <w:rPr>
                <w:rStyle w:val="zadanifontodlomka-000029"/>
              </w:rPr>
              <w:t xml:space="preserve">otpad iz industrije željeza i čelika </w:t>
            </w:r>
          </w:p>
        </w:tc>
      </w:tr>
      <w:tr w:rsidR="00EF4EE4" w14:paraId="23BA336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75C8BD" w14:textId="77777777" w:rsidR="00EF4EE4" w:rsidRDefault="00EF4EE4">
            <w:pPr>
              <w:pStyle w:val="bezproreda-000469"/>
            </w:pPr>
            <w:r>
              <w:rPr>
                <w:rStyle w:val="zadanifontodlomka-000476"/>
              </w:rPr>
              <w:t xml:space="preserve">10 02 01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A2C6C9" w14:textId="77777777" w:rsidR="00EF4EE4" w:rsidRDefault="00EF4EE4">
            <w:pPr>
              <w:pStyle w:val="bezproreda-000469"/>
            </w:pPr>
            <w:r>
              <w:rPr>
                <w:rStyle w:val="zadanifontodlomka-000009"/>
              </w:rPr>
              <w:t>otpad od prerade šljake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B0FBD6" w14:textId="77777777" w:rsidR="00EF4EE4" w:rsidRDefault="00EF4EE4">
            <w:pPr>
              <w:pStyle w:val="bezproreda-000469"/>
            </w:pPr>
            <w:r>
              <w:rPr>
                <w:rStyle w:val="zadanifontodlomka-000009"/>
              </w:rPr>
              <w:t>N</w:t>
            </w:r>
            <w:r>
              <w:t xml:space="preserve"> </w:t>
            </w:r>
          </w:p>
        </w:tc>
      </w:tr>
      <w:tr w:rsidR="00EF4EE4" w14:paraId="530C6C7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520CFF" w14:textId="77777777" w:rsidR="00EF4EE4" w:rsidRDefault="00EF4EE4">
            <w:pPr>
              <w:pStyle w:val="bezproreda-000469"/>
            </w:pPr>
            <w:r>
              <w:rPr>
                <w:rStyle w:val="zadanifontodlomka-000476"/>
              </w:rPr>
              <w:t xml:space="preserve">10 02 02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C956AD" w14:textId="77777777" w:rsidR="00EF4EE4" w:rsidRDefault="00EF4EE4">
            <w:pPr>
              <w:pStyle w:val="bezproreda-000469"/>
            </w:pPr>
            <w:r>
              <w:rPr>
                <w:rStyle w:val="zadanifontodlomka-000009"/>
              </w:rPr>
              <w:t>neprerađena šljaka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0EDBA1" w14:textId="77777777" w:rsidR="00EF4EE4" w:rsidRDefault="00EF4EE4">
            <w:pPr>
              <w:pStyle w:val="bezproreda-000469"/>
            </w:pPr>
            <w:r>
              <w:rPr>
                <w:rStyle w:val="zadanifontodlomka-000009"/>
              </w:rPr>
              <w:t>N</w:t>
            </w:r>
            <w:r>
              <w:t xml:space="preserve"> </w:t>
            </w:r>
          </w:p>
        </w:tc>
      </w:tr>
      <w:tr w:rsidR="00EF4EE4" w14:paraId="356D533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AA7EFB" w14:textId="77777777" w:rsidR="00EF4EE4" w:rsidRDefault="00EF4EE4">
            <w:pPr>
              <w:pStyle w:val="bezproreda-000469"/>
            </w:pPr>
            <w:r>
              <w:rPr>
                <w:rStyle w:val="zadanifontodlomka-000476"/>
              </w:rPr>
              <w:t xml:space="preserve">10 02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D623ED" w14:textId="77777777" w:rsidR="00EF4EE4" w:rsidRDefault="00EF4EE4">
            <w:pPr>
              <w:pStyle w:val="bezproreda-000469"/>
            </w:pPr>
            <w:r>
              <w:rPr>
                <w:rStyle w:val="zadanifontodlomka-000009"/>
              </w:rPr>
              <w:t>kruti otpad od obrade plinova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2CEC2C" w14:textId="77777777" w:rsidR="00EF4EE4" w:rsidRDefault="00EF4EE4">
            <w:pPr>
              <w:pStyle w:val="bezproreda-000469"/>
            </w:pPr>
            <w:r>
              <w:rPr>
                <w:rStyle w:val="zadanifontodlomka-000009"/>
              </w:rPr>
              <w:t>V47</w:t>
            </w:r>
            <w:r>
              <w:t xml:space="preserve"> </w:t>
            </w:r>
          </w:p>
        </w:tc>
      </w:tr>
      <w:tr w:rsidR="00EF4EE4" w14:paraId="09E30A7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1E28F1" w14:textId="77777777" w:rsidR="00EF4EE4" w:rsidRDefault="00EF4EE4">
            <w:pPr>
              <w:pStyle w:val="bezproreda-000469"/>
            </w:pPr>
            <w:r>
              <w:rPr>
                <w:rStyle w:val="zadanifontodlomka-000476"/>
              </w:rPr>
              <w:t xml:space="preserve">10 02 08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61575BA" w14:textId="77777777" w:rsidR="00EF4EE4" w:rsidRDefault="00EF4EE4">
            <w:pPr>
              <w:pStyle w:val="bezproreda-000469"/>
            </w:pPr>
            <w:r>
              <w:rPr>
                <w:rStyle w:val="zadanifontodlomka-000009"/>
              </w:rPr>
              <w:t>kruti otpad od obrade plinova koji nije naveden pod 10 02 07*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05221AF" w14:textId="77777777" w:rsidR="00EF4EE4" w:rsidRDefault="00EF4EE4">
            <w:pPr>
              <w:pStyle w:val="bezproreda-000469"/>
            </w:pPr>
            <w:r>
              <w:rPr>
                <w:rStyle w:val="zadanifontodlomka-000009"/>
              </w:rPr>
              <w:t>V47</w:t>
            </w:r>
            <w:r>
              <w:t xml:space="preserve"> </w:t>
            </w:r>
          </w:p>
        </w:tc>
      </w:tr>
      <w:tr w:rsidR="00EF4EE4" w14:paraId="34ECE51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166E65" w14:textId="77777777" w:rsidR="00EF4EE4" w:rsidRDefault="00EF4EE4">
            <w:pPr>
              <w:pStyle w:val="bezproreda-000469"/>
            </w:pPr>
            <w:r>
              <w:rPr>
                <w:rStyle w:val="zadanifontodlomka-000476"/>
              </w:rPr>
              <w:t xml:space="preserve">10 02 10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9604BE" w14:textId="77777777" w:rsidR="00EF4EE4" w:rsidRDefault="00EF4EE4">
            <w:pPr>
              <w:pStyle w:val="bezproreda-000469"/>
            </w:pPr>
            <w:r>
              <w:rPr>
                <w:rStyle w:val="zadanifontodlomka-000009"/>
              </w:rPr>
              <w:t>ogorine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409DA6" w14:textId="77777777" w:rsidR="00EF4EE4" w:rsidRDefault="00EF4EE4">
            <w:pPr>
              <w:pStyle w:val="bezproreda-000469"/>
            </w:pPr>
            <w:r>
              <w:rPr>
                <w:rStyle w:val="zadanifontodlomka-000009"/>
              </w:rPr>
              <w:t>N</w:t>
            </w:r>
            <w:r>
              <w:t xml:space="preserve"> </w:t>
            </w:r>
          </w:p>
        </w:tc>
      </w:tr>
      <w:tr w:rsidR="00EF4EE4" w14:paraId="41E65CC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F1D5986" w14:textId="77777777" w:rsidR="00EF4EE4" w:rsidRDefault="00EF4EE4">
            <w:pPr>
              <w:pStyle w:val="bezproreda-000469"/>
            </w:pPr>
            <w:r>
              <w:rPr>
                <w:rStyle w:val="zadanifontodlomka-000476"/>
              </w:rPr>
              <w:t xml:space="preserve">10 02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007666" w14:textId="77777777" w:rsidR="00EF4EE4" w:rsidRDefault="00EF4EE4">
            <w:pPr>
              <w:pStyle w:val="bezproreda-000469"/>
            </w:pPr>
            <w:r>
              <w:rPr>
                <w:rStyle w:val="zadanifontodlomka-000009"/>
              </w:rPr>
              <w:t>otpad od obrade rashladnih voda koji sadrži ulje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CADF53" w14:textId="77777777" w:rsidR="00EF4EE4" w:rsidRDefault="00EF4EE4">
            <w:pPr>
              <w:pStyle w:val="bezproreda-000469"/>
            </w:pPr>
            <w:r>
              <w:rPr>
                <w:rStyle w:val="zadanifontodlomka-000009"/>
              </w:rPr>
              <w:t>V48</w:t>
            </w:r>
            <w:r>
              <w:t xml:space="preserve"> </w:t>
            </w:r>
          </w:p>
        </w:tc>
      </w:tr>
      <w:tr w:rsidR="00EF4EE4" w14:paraId="7BA4DEE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8302A8" w14:textId="77777777" w:rsidR="00EF4EE4" w:rsidRDefault="00EF4EE4">
            <w:pPr>
              <w:pStyle w:val="bezproreda-000469"/>
            </w:pPr>
            <w:r>
              <w:rPr>
                <w:rStyle w:val="zadanifontodlomka-000476"/>
              </w:rPr>
              <w:t xml:space="preserve">10 02 12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09CD3B" w14:textId="77777777" w:rsidR="00EF4EE4" w:rsidRDefault="00EF4EE4">
            <w:pPr>
              <w:pStyle w:val="bezproreda-000469"/>
            </w:pPr>
            <w:r>
              <w:rPr>
                <w:rStyle w:val="zadanifontodlomka-000009"/>
              </w:rPr>
              <w:t>otpad od obrade rashladnih voda koji nije naveden pod 10 02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134759" w14:textId="77777777" w:rsidR="00EF4EE4" w:rsidRDefault="00EF4EE4">
            <w:pPr>
              <w:pStyle w:val="bezproreda-000469"/>
            </w:pPr>
            <w:r>
              <w:rPr>
                <w:rStyle w:val="zadanifontodlomka-000009"/>
              </w:rPr>
              <w:t>V48</w:t>
            </w:r>
            <w:r>
              <w:t xml:space="preserve"> </w:t>
            </w:r>
          </w:p>
        </w:tc>
      </w:tr>
      <w:tr w:rsidR="00EF4EE4" w14:paraId="3A00314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F08E969" w14:textId="77777777" w:rsidR="00EF4EE4" w:rsidRDefault="00EF4EE4">
            <w:pPr>
              <w:pStyle w:val="bezproreda-000469"/>
            </w:pPr>
            <w:r>
              <w:rPr>
                <w:rStyle w:val="zadanifontodlomka-000476"/>
              </w:rPr>
              <w:t xml:space="preserve">10 02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EF4DB8" w14:textId="77777777" w:rsidR="00EF4EE4" w:rsidRDefault="00EF4EE4">
            <w:pPr>
              <w:pStyle w:val="bezproreda-000469"/>
            </w:pPr>
            <w:r>
              <w:rPr>
                <w:rStyle w:val="zadanifontodlomka-000009"/>
              </w:rPr>
              <w:t>muljevi i filtarski kolači od obrade plina,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8546F6" w14:textId="77777777" w:rsidR="00EF4EE4" w:rsidRDefault="00EF4EE4">
            <w:pPr>
              <w:pStyle w:val="bezproreda-000469"/>
            </w:pPr>
            <w:r>
              <w:rPr>
                <w:rStyle w:val="zadanifontodlomka-000009"/>
              </w:rPr>
              <w:t>V49</w:t>
            </w:r>
            <w:r>
              <w:t xml:space="preserve"> </w:t>
            </w:r>
          </w:p>
        </w:tc>
      </w:tr>
      <w:tr w:rsidR="00EF4EE4" w14:paraId="6DB2746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6EFF1B" w14:textId="77777777" w:rsidR="00EF4EE4" w:rsidRDefault="00EF4EE4">
            <w:pPr>
              <w:pStyle w:val="bezproreda-000469"/>
            </w:pPr>
            <w:r>
              <w:rPr>
                <w:rStyle w:val="zadanifontodlomka-000476"/>
              </w:rPr>
              <w:t xml:space="preserve">10 02 14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3D7CE3" w14:textId="77777777" w:rsidR="00EF4EE4" w:rsidRDefault="00EF4EE4">
            <w:pPr>
              <w:pStyle w:val="bezproreda-000469"/>
            </w:pPr>
            <w:r>
              <w:rPr>
                <w:rStyle w:val="zadanifontodlomka-000009"/>
              </w:rPr>
              <w:t>muljevi i filtarski kolači od obrade plina, koji nisu navedeni pod 10 02 13*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ECCE48" w14:textId="77777777" w:rsidR="00EF4EE4" w:rsidRDefault="00EF4EE4">
            <w:pPr>
              <w:pStyle w:val="bezproreda-000469"/>
            </w:pPr>
            <w:r>
              <w:rPr>
                <w:rStyle w:val="zadanifontodlomka-000009"/>
              </w:rPr>
              <w:t>V49</w:t>
            </w:r>
            <w:r>
              <w:t xml:space="preserve"> </w:t>
            </w:r>
          </w:p>
        </w:tc>
      </w:tr>
      <w:tr w:rsidR="00EF4EE4" w14:paraId="22A9B20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276701" w14:textId="77777777" w:rsidR="00EF4EE4" w:rsidRDefault="00EF4EE4">
            <w:pPr>
              <w:pStyle w:val="bezproreda-000469"/>
            </w:pPr>
            <w:r>
              <w:rPr>
                <w:rStyle w:val="zadanifontodlomka-000476"/>
              </w:rPr>
              <w:t xml:space="preserve">10 02 15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A7935D" w14:textId="77777777" w:rsidR="00EF4EE4" w:rsidRDefault="00EF4EE4">
            <w:pPr>
              <w:pStyle w:val="bezproreda-000469"/>
            </w:pPr>
            <w:r>
              <w:rPr>
                <w:rStyle w:val="zadanifontodlomka-000009"/>
              </w:rPr>
              <w:t>ostali muljevi i filtarski kolači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CD3651" w14:textId="77777777" w:rsidR="00EF4EE4" w:rsidRDefault="00EF4EE4">
            <w:pPr>
              <w:pStyle w:val="bezproreda-000469"/>
            </w:pPr>
            <w:r>
              <w:rPr>
                <w:rStyle w:val="zadanifontodlomka-000009"/>
              </w:rPr>
              <w:t>N</w:t>
            </w:r>
            <w:r>
              <w:t xml:space="preserve"> </w:t>
            </w:r>
          </w:p>
        </w:tc>
      </w:tr>
      <w:tr w:rsidR="00EF4EE4" w14:paraId="77107D9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202A22" w14:textId="77777777" w:rsidR="00EF4EE4" w:rsidRDefault="00EF4EE4">
            <w:pPr>
              <w:pStyle w:val="bezproreda-000469"/>
            </w:pPr>
            <w:r>
              <w:rPr>
                <w:rStyle w:val="zadanifontodlomka-000476"/>
              </w:rPr>
              <w:t xml:space="preserve">10 02 99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FD47E5"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BC0B77" w14:textId="77777777" w:rsidR="00EF4EE4" w:rsidRDefault="00EF4EE4">
            <w:pPr>
              <w:pStyle w:val="bezproreda-000469"/>
            </w:pPr>
            <w:r>
              <w:rPr>
                <w:rStyle w:val="zadanifontodlomka-000009"/>
              </w:rPr>
              <w:t>N</w:t>
            </w:r>
            <w:r>
              <w:t xml:space="preserve"> </w:t>
            </w:r>
          </w:p>
        </w:tc>
      </w:tr>
      <w:tr w:rsidR="00EF4EE4" w14:paraId="2C78DEA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AEEDE2" w14:textId="77777777" w:rsidR="00EF4EE4" w:rsidRDefault="00EF4EE4">
            <w:pPr>
              <w:pStyle w:val="bezproreda-000469"/>
            </w:pPr>
            <w:r>
              <w:rPr>
                <w:rStyle w:val="zadanifontodlomka-000476"/>
              </w:rPr>
              <w:t xml:space="preserve">10 03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E8E3D3" w14:textId="77777777" w:rsidR="00EF4EE4" w:rsidRDefault="00EF4EE4">
            <w:pPr>
              <w:pStyle w:val="bezproreda-000469"/>
            </w:pPr>
            <w:r>
              <w:rPr>
                <w:rStyle w:val="zadanifontodlomka-000029"/>
              </w:rPr>
              <w:t xml:space="preserve">otpad iz metalurgije aluminija </w:t>
            </w:r>
          </w:p>
        </w:tc>
      </w:tr>
      <w:tr w:rsidR="00EF4EE4" w14:paraId="42CE3C8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01C38B" w14:textId="77777777" w:rsidR="00EF4EE4" w:rsidRDefault="00EF4EE4">
            <w:pPr>
              <w:pStyle w:val="bezproreda-000469"/>
            </w:pPr>
            <w:r>
              <w:rPr>
                <w:rStyle w:val="zadanifontodlomka-000476"/>
              </w:rPr>
              <w:t xml:space="preserve">10 03 02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B78B68" w14:textId="77777777" w:rsidR="00EF4EE4" w:rsidRDefault="00EF4EE4">
            <w:pPr>
              <w:pStyle w:val="bezproreda-000469"/>
            </w:pPr>
            <w:r>
              <w:rPr>
                <w:rStyle w:val="zadanifontodlomka-000009"/>
              </w:rPr>
              <w:t>istrošene anode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66BDB71" w14:textId="77777777" w:rsidR="00EF4EE4" w:rsidRDefault="00EF4EE4">
            <w:pPr>
              <w:pStyle w:val="bezproreda-000469"/>
            </w:pPr>
            <w:r>
              <w:rPr>
                <w:rStyle w:val="zadanifontodlomka-000009"/>
              </w:rPr>
              <w:t>N</w:t>
            </w:r>
            <w:r>
              <w:t xml:space="preserve"> </w:t>
            </w:r>
          </w:p>
        </w:tc>
      </w:tr>
      <w:tr w:rsidR="00EF4EE4" w14:paraId="0B53BA3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F566B3" w14:textId="77777777" w:rsidR="00EF4EE4" w:rsidRDefault="00EF4EE4">
            <w:pPr>
              <w:pStyle w:val="bezproreda-000469"/>
            </w:pPr>
            <w:r>
              <w:rPr>
                <w:rStyle w:val="zadanifontodlomka-000476"/>
              </w:rPr>
              <w:t xml:space="preserve">10 03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71E8CC" w14:textId="77777777" w:rsidR="00EF4EE4" w:rsidRDefault="00EF4EE4">
            <w:pPr>
              <w:pStyle w:val="bezproreda-000469"/>
            </w:pPr>
            <w:r>
              <w:rPr>
                <w:rStyle w:val="zadanifontodlomka-000009"/>
              </w:rPr>
              <w:t>šljaka iz primarne proizvodnje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5FCB90B" w14:textId="77777777" w:rsidR="00EF4EE4" w:rsidRDefault="00EF4EE4">
            <w:pPr>
              <w:pStyle w:val="bezproreda-000469"/>
            </w:pPr>
            <w:r>
              <w:rPr>
                <w:rStyle w:val="zadanifontodlomka-000009"/>
              </w:rPr>
              <w:t>O26</w:t>
            </w:r>
            <w:r>
              <w:t xml:space="preserve"> </w:t>
            </w:r>
          </w:p>
        </w:tc>
      </w:tr>
      <w:tr w:rsidR="00EF4EE4" w14:paraId="00699DF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1C3E1B" w14:textId="77777777" w:rsidR="00EF4EE4" w:rsidRDefault="00EF4EE4">
            <w:pPr>
              <w:pStyle w:val="bezproreda-000469"/>
            </w:pPr>
            <w:r>
              <w:rPr>
                <w:rStyle w:val="zadanifontodlomka-000476"/>
              </w:rPr>
              <w:t xml:space="preserve">10 03 05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874F07" w14:textId="77777777" w:rsidR="00EF4EE4" w:rsidRDefault="00EF4EE4">
            <w:pPr>
              <w:pStyle w:val="bezproreda-000469"/>
            </w:pPr>
            <w:r>
              <w:rPr>
                <w:rStyle w:val="zadanifontodlomka-000009"/>
              </w:rPr>
              <w:t>otpadna glinica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EF8260" w14:textId="77777777" w:rsidR="00EF4EE4" w:rsidRDefault="00EF4EE4">
            <w:pPr>
              <w:pStyle w:val="bezproreda-000469"/>
            </w:pPr>
            <w:r>
              <w:rPr>
                <w:rStyle w:val="zadanifontodlomka-000009"/>
              </w:rPr>
              <w:t>N</w:t>
            </w:r>
            <w:r>
              <w:t xml:space="preserve"> </w:t>
            </w:r>
          </w:p>
        </w:tc>
      </w:tr>
      <w:tr w:rsidR="00EF4EE4" w14:paraId="563EE7D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DE5875" w14:textId="77777777" w:rsidR="00EF4EE4" w:rsidRDefault="00EF4EE4">
            <w:pPr>
              <w:pStyle w:val="bezproreda-000469"/>
            </w:pPr>
            <w:r>
              <w:rPr>
                <w:rStyle w:val="zadanifontodlomka-000476"/>
              </w:rPr>
              <w:t xml:space="preserve">10 03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2F47C23" w14:textId="77777777" w:rsidR="00EF4EE4" w:rsidRDefault="00EF4EE4">
            <w:pPr>
              <w:pStyle w:val="bezproreda-000469"/>
            </w:pPr>
            <w:r>
              <w:rPr>
                <w:rStyle w:val="zadanifontodlomka-000009"/>
              </w:rPr>
              <w:t>šljaka iz sekundarne proizvodnje, a koja sadrži soli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4B27B3" w14:textId="77777777" w:rsidR="00EF4EE4" w:rsidRDefault="00EF4EE4">
            <w:pPr>
              <w:pStyle w:val="bezproreda-000469"/>
            </w:pPr>
            <w:r>
              <w:rPr>
                <w:rStyle w:val="zadanifontodlomka-000009"/>
              </w:rPr>
              <w:t>O26</w:t>
            </w:r>
            <w:r>
              <w:t xml:space="preserve"> </w:t>
            </w:r>
          </w:p>
        </w:tc>
      </w:tr>
      <w:tr w:rsidR="00EF4EE4" w14:paraId="11100E8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5075C6" w14:textId="77777777" w:rsidR="00EF4EE4" w:rsidRDefault="00EF4EE4">
            <w:pPr>
              <w:pStyle w:val="bezproreda-000469"/>
            </w:pPr>
            <w:r>
              <w:rPr>
                <w:rStyle w:val="zadanifontodlomka-000476"/>
              </w:rPr>
              <w:t xml:space="preserve">10 03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C30AE4" w14:textId="77777777" w:rsidR="00EF4EE4" w:rsidRDefault="00EF4EE4">
            <w:pPr>
              <w:pStyle w:val="bezproreda-000469"/>
            </w:pPr>
            <w:r>
              <w:rPr>
                <w:rStyle w:val="zadanifontodlomka-000009"/>
              </w:rPr>
              <w:t>crna šljaka iz sekundarne proizvodnje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859E20" w14:textId="77777777" w:rsidR="00EF4EE4" w:rsidRDefault="00EF4EE4">
            <w:pPr>
              <w:pStyle w:val="bezproreda-000469"/>
            </w:pPr>
            <w:r>
              <w:rPr>
                <w:rStyle w:val="zadanifontodlomka-000009"/>
              </w:rPr>
              <w:t>O26</w:t>
            </w:r>
            <w:r>
              <w:t xml:space="preserve"> </w:t>
            </w:r>
          </w:p>
        </w:tc>
      </w:tr>
      <w:tr w:rsidR="00EF4EE4" w14:paraId="652D09F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00A809A" w14:textId="77777777" w:rsidR="00EF4EE4" w:rsidRDefault="00EF4EE4">
            <w:pPr>
              <w:pStyle w:val="bezproreda-000469"/>
            </w:pPr>
            <w:r>
              <w:rPr>
                <w:rStyle w:val="zadanifontodlomka-000476"/>
              </w:rPr>
              <w:t xml:space="preserve">10 03 15*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F45DD4" w14:textId="77777777" w:rsidR="00EF4EE4" w:rsidRDefault="00EF4EE4">
            <w:pPr>
              <w:pStyle w:val="bezproreda-000469"/>
            </w:pPr>
            <w:r>
              <w:rPr>
                <w:rStyle w:val="zadanifontodlomka-000009"/>
              </w:rPr>
              <w:t>plutajuća pjena/šljaka koja je zapaljiva ili koja u dodiru s vodom ispušta zapaljive plinove u opasnim količinama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C0453D" w14:textId="77777777" w:rsidR="00EF4EE4" w:rsidRDefault="00EF4EE4">
            <w:pPr>
              <w:pStyle w:val="bezproreda-000469"/>
            </w:pPr>
            <w:r>
              <w:rPr>
                <w:rStyle w:val="zadanifontodlomka-000009"/>
              </w:rPr>
              <w:t>V50</w:t>
            </w:r>
            <w:r>
              <w:t xml:space="preserve"> </w:t>
            </w:r>
          </w:p>
        </w:tc>
      </w:tr>
      <w:tr w:rsidR="00EF4EE4" w14:paraId="7F0E2FF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E4AD57" w14:textId="77777777" w:rsidR="00EF4EE4" w:rsidRDefault="00EF4EE4">
            <w:pPr>
              <w:pStyle w:val="bezproreda-000469"/>
            </w:pPr>
            <w:r>
              <w:rPr>
                <w:rStyle w:val="zadanifontodlomka-000476"/>
              </w:rPr>
              <w:t xml:space="preserve">10 03 16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DA9D33" w14:textId="77777777" w:rsidR="00EF4EE4" w:rsidRDefault="00EF4EE4">
            <w:pPr>
              <w:pStyle w:val="bezproreda-000469"/>
            </w:pPr>
            <w:r>
              <w:rPr>
                <w:rStyle w:val="zadanifontodlomka-000009"/>
              </w:rPr>
              <w:t>plutajuća pjena/šljaka koja nije navedena pod 10 03 15*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CD8905" w14:textId="77777777" w:rsidR="00EF4EE4" w:rsidRDefault="00EF4EE4">
            <w:pPr>
              <w:pStyle w:val="bezproreda-000469"/>
            </w:pPr>
            <w:r>
              <w:rPr>
                <w:rStyle w:val="zadanifontodlomka-000009"/>
              </w:rPr>
              <w:t>V50</w:t>
            </w:r>
            <w:r>
              <w:t xml:space="preserve"> </w:t>
            </w:r>
          </w:p>
        </w:tc>
      </w:tr>
      <w:tr w:rsidR="00EF4EE4" w14:paraId="58FF78D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535546" w14:textId="77777777" w:rsidR="00EF4EE4" w:rsidRDefault="00EF4EE4">
            <w:pPr>
              <w:pStyle w:val="bezproreda-000469"/>
            </w:pPr>
            <w:r>
              <w:rPr>
                <w:rStyle w:val="zadanifontodlomka-000476"/>
              </w:rPr>
              <w:t xml:space="preserve">10 03 17*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FB34F9" w14:textId="77777777" w:rsidR="00EF4EE4" w:rsidRDefault="00EF4EE4">
            <w:pPr>
              <w:pStyle w:val="bezproreda-000469"/>
            </w:pPr>
            <w:r>
              <w:rPr>
                <w:rStyle w:val="zadanifontodlomka-000009"/>
              </w:rPr>
              <w:t>otpad iz proizvodnje anoda koji sadrži katran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2C066D" w14:textId="77777777" w:rsidR="00EF4EE4" w:rsidRDefault="00EF4EE4">
            <w:pPr>
              <w:pStyle w:val="bezproreda-000469"/>
            </w:pPr>
            <w:r>
              <w:rPr>
                <w:rStyle w:val="zadanifontodlomka-000009"/>
              </w:rPr>
              <w:t>V51</w:t>
            </w:r>
            <w:r>
              <w:t xml:space="preserve"> </w:t>
            </w:r>
          </w:p>
        </w:tc>
      </w:tr>
      <w:tr w:rsidR="00EF4EE4" w14:paraId="675B903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CC7406" w14:textId="77777777" w:rsidR="00EF4EE4" w:rsidRDefault="00EF4EE4">
            <w:pPr>
              <w:pStyle w:val="bezproreda-000469"/>
            </w:pPr>
            <w:r>
              <w:rPr>
                <w:rStyle w:val="zadanifontodlomka-000476"/>
              </w:rPr>
              <w:t xml:space="preserve">10 03 18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8BFDCB" w14:textId="77777777" w:rsidR="00EF4EE4" w:rsidRDefault="00EF4EE4">
            <w:pPr>
              <w:pStyle w:val="bezproreda-000469"/>
            </w:pPr>
            <w:r>
              <w:rPr>
                <w:rStyle w:val="zadanifontodlomka-000009"/>
              </w:rPr>
              <w:t>otpad iz proizvodnje anoda, koji sadrži ugljik i koji nije naveden pod 10 03 17*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943901" w14:textId="77777777" w:rsidR="00EF4EE4" w:rsidRDefault="00EF4EE4">
            <w:pPr>
              <w:pStyle w:val="bezproreda-000469"/>
            </w:pPr>
            <w:r>
              <w:rPr>
                <w:rStyle w:val="zadanifontodlomka-000009"/>
              </w:rPr>
              <w:t>V51</w:t>
            </w:r>
            <w:r>
              <w:t xml:space="preserve"> </w:t>
            </w:r>
          </w:p>
        </w:tc>
      </w:tr>
      <w:tr w:rsidR="00EF4EE4" w14:paraId="3E3B91D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B75D73" w14:textId="77777777" w:rsidR="00EF4EE4" w:rsidRDefault="00EF4EE4">
            <w:pPr>
              <w:pStyle w:val="bezproreda-000469"/>
            </w:pPr>
            <w:r>
              <w:rPr>
                <w:rStyle w:val="zadanifontodlomka-000476"/>
              </w:rPr>
              <w:t xml:space="preserve">10 03 19*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88E0B8" w14:textId="77777777" w:rsidR="00EF4EE4" w:rsidRDefault="00EF4EE4">
            <w:pPr>
              <w:pStyle w:val="bezproreda-000469"/>
            </w:pPr>
            <w:r>
              <w:rPr>
                <w:rStyle w:val="zadanifontodlomka-000009"/>
              </w:rPr>
              <w:t>prašina iz dimnih plinova koja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21A172" w14:textId="77777777" w:rsidR="00EF4EE4" w:rsidRDefault="00EF4EE4">
            <w:pPr>
              <w:pStyle w:val="bezproreda-000469"/>
            </w:pPr>
            <w:r>
              <w:rPr>
                <w:rStyle w:val="zadanifontodlomka-000009"/>
              </w:rPr>
              <w:t>V52</w:t>
            </w:r>
            <w:r>
              <w:t xml:space="preserve"> </w:t>
            </w:r>
          </w:p>
        </w:tc>
      </w:tr>
      <w:tr w:rsidR="00EF4EE4" w14:paraId="1AB87A3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57CA71" w14:textId="77777777" w:rsidR="00EF4EE4" w:rsidRDefault="00EF4EE4">
            <w:pPr>
              <w:pStyle w:val="bezproreda-000469"/>
            </w:pPr>
            <w:r>
              <w:rPr>
                <w:rStyle w:val="zadanifontodlomka-000476"/>
              </w:rPr>
              <w:t xml:space="preserve">10 03 20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FE0DE4" w14:textId="77777777" w:rsidR="00EF4EE4" w:rsidRDefault="00EF4EE4">
            <w:pPr>
              <w:pStyle w:val="bezproreda-000469"/>
            </w:pPr>
            <w:r>
              <w:rPr>
                <w:rStyle w:val="zadanifontodlomka-000009"/>
              </w:rPr>
              <w:t>prašina iz dimnih plinova koja nije navedena pod 10 03 19</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67D08D" w14:textId="77777777" w:rsidR="00EF4EE4" w:rsidRDefault="00EF4EE4">
            <w:pPr>
              <w:pStyle w:val="bezproreda-000469"/>
            </w:pPr>
            <w:r>
              <w:rPr>
                <w:rStyle w:val="zadanifontodlomka-000009"/>
              </w:rPr>
              <w:t>V52</w:t>
            </w:r>
            <w:r>
              <w:t xml:space="preserve"> </w:t>
            </w:r>
          </w:p>
        </w:tc>
      </w:tr>
      <w:tr w:rsidR="00EF4EE4" w14:paraId="4793FCB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34F395" w14:textId="77777777" w:rsidR="00EF4EE4" w:rsidRDefault="00EF4EE4">
            <w:pPr>
              <w:pStyle w:val="bezproreda-000469"/>
            </w:pPr>
            <w:r>
              <w:rPr>
                <w:rStyle w:val="zadanifontodlomka-000476"/>
              </w:rPr>
              <w:t xml:space="preserve">10 03 21*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4717B0A" w14:textId="77777777" w:rsidR="00EF4EE4" w:rsidRDefault="00EF4EE4">
            <w:pPr>
              <w:pStyle w:val="bezproreda-000469"/>
            </w:pPr>
            <w:r>
              <w:rPr>
                <w:rStyle w:val="zadanifontodlomka-000009"/>
              </w:rPr>
              <w:t>ostale čestice i prašina (uključujući prašinu iz kugličnog mlina)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89F54B" w14:textId="77777777" w:rsidR="00EF4EE4" w:rsidRDefault="00EF4EE4">
            <w:pPr>
              <w:pStyle w:val="bezproreda-000469"/>
            </w:pPr>
            <w:r>
              <w:rPr>
                <w:rStyle w:val="zadanifontodlomka-000009"/>
              </w:rPr>
              <w:t>V53</w:t>
            </w:r>
            <w:r>
              <w:t xml:space="preserve"> </w:t>
            </w:r>
          </w:p>
        </w:tc>
      </w:tr>
      <w:tr w:rsidR="00EF4EE4" w14:paraId="386F0A3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53A4DF" w14:textId="77777777" w:rsidR="00EF4EE4" w:rsidRDefault="00EF4EE4">
            <w:pPr>
              <w:pStyle w:val="bezproreda-000469"/>
            </w:pPr>
            <w:r>
              <w:rPr>
                <w:rStyle w:val="zadanifontodlomka-000476"/>
              </w:rPr>
              <w:t xml:space="preserve">10 03 22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E8C586" w14:textId="77777777" w:rsidR="00EF4EE4" w:rsidRDefault="00EF4EE4">
            <w:pPr>
              <w:pStyle w:val="bezproreda-000469"/>
            </w:pPr>
            <w:r>
              <w:rPr>
                <w:rStyle w:val="zadanifontodlomka-000009"/>
              </w:rPr>
              <w:t>ostale čestice i prašina (uključujući prašinu iz kugličnog mlina) koje nisu navedene pod 10 03 21*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EE563C" w14:textId="77777777" w:rsidR="00EF4EE4" w:rsidRDefault="00EF4EE4">
            <w:pPr>
              <w:pStyle w:val="bezproreda-000469"/>
            </w:pPr>
            <w:r>
              <w:rPr>
                <w:rStyle w:val="zadanifontodlomka-000009"/>
              </w:rPr>
              <w:t>V53</w:t>
            </w:r>
            <w:r>
              <w:t xml:space="preserve"> </w:t>
            </w:r>
          </w:p>
        </w:tc>
      </w:tr>
      <w:tr w:rsidR="00EF4EE4" w14:paraId="4319ADB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E8F38C" w14:textId="77777777" w:rsidR="00EF4EE4" w:rsidRDefault="00EF4EE4">
            <w:pPr>
              <w:pStyle w:val="bezproreda-000469"/>
            </w:pPr>
            <w:r>
              <w:rPr>
                <w:rStyle w:val="zadanifontodlomka-000476"/>
              </w:rPr>
              <w:lastRenderedPageBreak/>
              <w:t xml:space="preserve">10 03 23*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D4017A" w14:textId="77777777" w:rsidR="00EF4EE4" w:rsidRDefault="00EF4EE4">
            <w:pPr>
              <w:pStyle w:val="bezproreda-000469"/>
            </w:pPr>
            <w:r>
              <w:rPr>
                <w:rStyle w:val="zadanifontodlomka-000009"/>
              </w:rPr>
              <w:t>kruti otpad od obrade plina,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4960F7" w14:textId="77777777" w:rsidR="00EF4EE4" w:rsidRDefault="00EF4EE4">
            <w:pPr>
              <w:pStyle w:val="bezproreda-000469"/>
            </w:pPr>
            <w:r>
              <w:rPr>
                <w:rStyle w:val="zadanifontodlomka-000009"/>
              </w:rPr>
              <w:t>V54</w:t>
            </w:r>
            <w:r>
              <w:t xml:space="preserve"> </w:t>
            </w:r>
          </w:p>
        </w:tc>
      </w:tr>
      <w:tr w:rsidR="00EF4EE4" w14:paraId="662FA4E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290E21" w14:textId="77777777" w:rsidR="00EF4EE4" w:rsidRDefault="00EF4EE4">
            <w:pPr>
              <w:pStyle w:val="bezproreda-000469"/>
            </w:pPr>
            <w:r>
              <w:rPr>
                <w:rStyle w:val="zadanifontodlomka-000476"/>
              </w:rPr>
              <w:t xml:space="preserve">10 03 24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0FF5FD" w14:textId="77777777" w:rsidR="00EF4EE4" w:rsidRDefault="00EF4EE4">
            <w:pPr>
              <w:pStyle w:val="bezproreda-000469"/>
            </w:pPr>
            <w:r>
              <w:rPr>
                <w:rStyle w:val="zadanifontodlomka-000009"/>
              </w:rPr>
              <w:t>kruti otpad od obrade plina, koji nije naveden pod 10 03 23*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5C90E6" w14:textId="77777777" w:rsidR="00EF4EE4" w:rsidRDefault="00EF4EE4">
            <w:pPr>
              <w:pStyle w:val="bezproreda-000469"/>
            </w:pPr>
            <w:r>
              <w:rPr>
                <w:rStyle w:val="zadanifontodlomka-000009"/>
              </w:rPr>
              <w:t>V54</w:t>
            </w:r>
            <w:r>
              <w:t xml:space="preserve"> </w:t>
            </w:r>
          </w:p>
        </w:tc>
      </w:tr>
      <w:tr w:rsidR="00EF4EE4" w14:paraId="3E6A2E8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CD696C0" w14:textId="77777777" w:rsidR="00EF4EE4" w:rsidRDefault="00EF4EE4">
            <w:pPr>
              <w:pStyle w:val="bezproreda-000469"/>
            </w:pPr>
            <w:r>
              <w:rPr>
                <w:rStyle w:val="zadanifontodlomka-000476"/>
              </w:rPr>
              <w:t xml:space="preserve">10 03 25*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62133F" w14:textId="77777777" w:rsidR="00EF4EE4" w:rsidRDefault="00EF4EE4">
            <w:pPr>
              <w:pStyle w:val="bezproreda-000469"/>
            </w:pPr>
            <w:r>
              <w:rPr>
                <w:rStyle w:val="zadanifontodlomka-000009"/>
              </w:rPr>
              <w:t>muljevi i filtarski kolači od obrade plina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894D60" w14:textId="77777777" w:rsidR="00EF4EE4" w:rsidRDefault="00EF4EE4">
            <w:pPr>
              <w:pStyle w:val="bezproreda-000469"/>
            </w:pPr>
            <w:r>
              <w:rPr>
                <w:rStyle w:val="zadanifontodlomka-000009"/>
              </w:rPr>
              <w:t>V55</w:t>
            </w:r>
            <w:r>
              <w:t xml:space="preserve"> </w:t>
            </w:r>
          </w:p>
        </w:tc>
      </w:tr>
      <w:tr w:rsidR="00EF4EE4" w14:paraId="0EB606A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878B92" w14:textId="77777777" w:rsidR="00EF4EE4" w:rsidRDefault="00EF4EE4">
            <w:pPr>
              <w:pStyle w:val="bezproreda-000469"/>
            </w:pPr>
            <w:r>
              <w:rPr>
                <w:rStyle w:val="zadanifontodlomka-000476"/>
              </w:rPr>
              <w:t xml:space="preserve">10 03 26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021F0F" w14:textId="77777777" w:rsidR="00EF4EE4" w:rsidRDefault="00EF4EE4">
            <w:pPr>
              <w:pStyle w:val="bezproreda-000469"/>
            </w:pPr>
            <w:r>
              <w:rPr>
                <w:rStyle w:val="zadanifontodlomka-000009"/>
              </w:rPr>
              <w:t>muljevi i filtarski kolači od obrade plina koji nisu navedeni pod 10 03 25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6E2CB6" w14:textId="77777777" w:rsidR="00EF4EE4" w:rsidRDefault="00EF4EE4">
            <w:pPr>
              <w:pStyle w:val="bezproreda-000469"/>
            </w:pPr>
            <w:r>
              <w:rPr>
                <w:rStyle w:val="zadanifontodlomka-000009"/>
              </w:rPr>
              <w:t>V55</w:t>
            </w:r>
            <w:r>
              <w:t xml:space="preserve"> </w:t>
            </w:r>
          </w:p>
        </w:tc>
      </w:tr>
      <w:tr w:rsidR="00EF4EE4" w14:paraId="7EF4A7C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2AFC67" w14:textId="77777777" w:rsidR="00EF4EE4" w:rsidRDefault="00EF4EE4">
            <w:pPr>
              <w:pStyle w:val="bezproreda-000469"/>
            </w:pPr>
            <w:r>
              <w:rPr>
                <w:rStyle w:val="zadanifontodlomka-000476"/>
              </w:rPr>
              <w:t xml:space="preserve">10 03 27*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21E84A" w14:textId="77777777" w:rsidR="00EF4EE4" w:rsidRDefault="00EF4EE4">
            <w:pPr>
              <w:pStyle w:val="bezproreda-000469"/>
            </w:pPr>
            <w:r>
              <w:rPr>
                <w:rStyle w:val="zadanifontodlomka-000009"/>
              </w:rPr>
              <w:t>otpad od obrade rashladne vode koji sadrži ulje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3D935E0" w14:textId="77777777" w:rsidR="00EF4EE4" w:rsidRDefault="00EF4EE4">
            <w:pPr>
              <w:pStyle w:val="bezproreda-000469"/>
            </w:pPr>
            <w:r>
              <w:rPr>
                <w:rStyle w:val="zadanifontodlomka-000009"/>
              </w:rPr>
              <w:t>V56</w:t>
            </w:r>
            <w:r>
              <w:t xml:space="preserve"> </w:t>
            </w:r>
          </w:p>
        </w:tc>
      </w:tr>
      <w:tr w:rsidR="00EF4EE4" w14:paraId="68F3CFB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D5F349" w14:textId="77777777" w:rsidR="00EF4EE4" w:rsidRDefault="00EF4EE4">
            <w:pPr>
              <w:pStyle w:val="bezproreda-000469"/>
            </w:pPr>
            <w:r>
              <w:rPr>
                <w:rStyle w:val="zadanifontodlomka-000476"/>
              </w:rPr>
              <w:t xml:space="preserve">10 03 28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E2F795" w14:textId="77777777" w:rsidR="00EF4EE4" w:rsidRDefault="00EF4EE4">
            <w:pPr>
              <w:pStyle w:val="bezproreda-000469"/>
            </w:pPr>
            <w:r>
              <w:rPr>
                <w:rStyle w:val="zadanifontodlomka-000009"/>
              </w:rPr>
              <w:t>otpad od obrade rashladne vode koji nije naveden pod 10 03 27*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40F495" w14:textId="77777777" w:rsidR="00EF4EE4" w:rsidRDefault="00EF4EE4">
            <w:pPr>
              <w:pStyle w:val="bezproreda-000469"/>
            </w:pPr>
            <w:r>
              <w:rPr>
                <w:rStyle w:val="zadanifontodlomka-000009"/>
              </w:rPr>
              <w:t>V56</w:t>
            </w:r>
            <w:r>
              <w:t xml:space="preserve"> </w:t>
            </w:r>
          </w:p>
        </w:tc>
      </w:tr>
      <w:tr w:rsidR="00EF4EE4" w14:paraId="1D0724F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74ACA5" w14:textId="77777777" w:rsidR="00EF4EE4" w:rsidRDefault="00EF4EE4">
            <w:pPr>
              <w:pStyle w:val="bezproreda-000469"/>
            </w:pPr>
            <w:r>
              <w:rPr>
                <w:rStyle w:val="zadanifontodlomka-000476"/>
              </w:rPr>
              <w:t xml:space="preserve">10 03 29*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1017DF" w14:textId="77777777" w:rsidR="00EF4EE4" w:rsidRDefault="00EF4EE4">
            <w:pPr>
              <w:pStyle w:val="bezproreda-000469"/>
            </w:pPr>
            <w:r>
              <w:rPr>
                <w:rStyle w:val="zadanifontodlomka-000009"/>
              </w:rPr>
              <w:t>otpad od obrade šljake koja sadrži soli i obrade crne šljake, 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70AF70" w14:textId="77777777" w:rsidR="00EF4EE4" w:rsidRDefault="00EF4EE4">
            <w:pPr>
              <w:pStyle w:val="bezproreda-000469"/>
            </w:pPr>
            <w:r>
              <w:rPr>
                <w:rStyle w:val="zadanifontodlomka-000009"/>
              </w:rPr>
              <w:t>V57</w:t>
            </w:r>
            <w:r>
              <w:t xml:space="preserve"> </w:t>
            </w:r>
          </w:p>
        </w:tc>
      </w:tr>
      <w:tr w:rsidR="00EF4EE4" w14:paraId="1D46665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220A4C" w14:textId="77777777" w:rsidR="00EF4EE4" w:rsidRDefault="00EF4EE4">
            <w:pPr>
              <w:pStyle w:val="bezproreda-000469"/>
            </w:pPr>
            <w:r>
              <w:rPr>
                <w:rStyle w:val="zadanifontodlomka-000476"/>
              </w:rPr>
              <w:t xml:space="preserve">10 03 30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F1D508" w14:textId="77777777" w:rsidR="00EF4EE4" w:rsidRDefault="00EF4EE4">
            <w:pPr>
              <w:pStyle w:val="bezproreda-000469"/>
            </w:pPr>
            <w:r>
              <w:rPr>
                <w:rStyle w:val="zadanifontodlomka-000009"/>
              </w:rPr>
              <w:t>otpad od obrade šljake koja sadrži soli i obrade crne šljake, a koji nije naveden pod 10 03 29*</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286826D" w14:textId="77777777" w:rsidR="00EF4EE4" w:rsidRDefault="00EF4EE4">
            <w:pPr>
              <w:pStyle w:val="bezproreda-000469"/>
            </w:pPr>
            <w:r>
              <w:rPr>
                <w:rStyle w:val="zadanifontodlomka-000009"/>
              </w:rPr>
              <w:t>V57</w:t>
            </w:r>
            <w:r>
              <w:t xml:space="preserve"> </w:t>
            </w:r>
          </w:p>
        </w:tc>
      </w:tr>
      <w:tr w:rsidR="00EF4EE4" w14:paraId="3179F51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0D1E4AA" w14:textId="77777777" w:rsidR="00EF4EE4" w:rsidRDefault="00EF4EE4">
            <w:pPr>
              <w:pStyle w:val="bezproreda-000469"/>
            </w:pPr>
            <w:r>
              <w:rPr>
                <w:rStyle w:val="zadanifontodlomka-000476"/>
              </w:rPr>
              <w:t xml:space="preserve">10 03 99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F3E104A"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03F27A" w14:textId="77777777" w:rsidR="00EF4EE4" w:rsidRDefault="00EF4EE4">
            <w:pPr>
              <w:pStyle w:val="bezproreda-000469"/>
            </w:pPr>
            <w:r>
              <w:rPr>
                <w:rStyle w:val="zadanifontodlomka-000009"/>
              </w:rPr>
              <w:t>N</w:t>
            </w:r>
            <w:r>
              <w:t xml:space="preserve"> </w:t>
            </w:r>
          </w:p>
        </w:tc>
      </w:tr>
      <w:tr w:rsidR="00EF4EE4" w14:paraId="210A01F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BBFA66" w14:textId="77777777" w:rsidR="00EF4EE4" w:rsidRDefault="00EF4EE4">
            <w:pPr>
              <w:pStyle w:val="bezproreda-000469"/>
            </w:pPr>
            <w:r>
              <w:rPr>
                <w:rStyle w:val="zadanifontodlomka-000476"/>
              </w:rPr>
              <w:t xml:space="preserve">10 04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81F7BD" w14:textId="77777777" w:rsidR="00EF4EE4" w:rsidRDefault="00EF4EE4">
            <w:pPr>
              <w:pStyle w:val="bezproreda-000469"/>
            </w:pPr>
            <w:r>
              <w:rPr>
                <w:rStyle w:val="zadanifontodlomka-000029"/>
              </w:rPr>
              <w:t xml:space="preserve">otpad iz metalurgije olova </w:t>
            </w:r>
          </w:p>
        </w:tc>
      </w:tr>
      <w:tr w:rsidR="00EF4EE4" w14:paraId="6957C77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F99D86" w14:textId="77777777" w:rsidR="00EF4EE4" w:rsidRDefault="00EF4EE4">
            <w:pPr>
              <w:pStyle w:val="bezproreda-000469"/>
            </w:pPr>
            <w:r>
              <w:rPr>
                <w:rStyle w:val="zadanifontodlomka-000476"/>
              </w:rPr>
              <w:t xml:space="preserve">10 04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1CD3C7" w14:textId="77777777" w:rsidR="00EF4EE4" w:rsidRDefault="00EF4EE4">
            <w:pPr>
              <w:pStyle w:val="bezproreda-000469"/>
            </w:pPr>
            <w:r>
              <w:rPr>
                <w:rStyle w:val="zadanifontodlomka-000009"/>
              </w:rPr>
              <w:t>šljaka iz primarne i sekundarne proizvodnje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F558AE" w14:textId="77777777" w:rsidR="00EF4EE4" w:rsidRDefault="00EF4EE4">
            <w:pPr>
              <w:pStyle w:val="bezproreda-000469"/>
            </w:pPr>
            <w:r>
              <w:rPr>
                <w:rStyle w:val="zadanifontodlomka-000009"/>
              </w:rPr>
              <w:t>O27</w:t>
            </w:r>
            <w:r>
              <w:t xml:space="preserve"> </w:t>
            </w:r>
          </w:p>
        </w:tc>
      </w:tr>
      <w:tr w:rsidR="00EF4EE4" w14:paraId="24323AA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8B887A" w14:textId="77777777" w:rsidR="00EF4EE4" w:rsidRDefault="00EF4EE4">
            <w:pPr>
              <w:pStyle w:val="bezproreda-000469"/>
            </w:pPr>
            <w:r>
              <w:rPr>
                <w:rStyle w:val="zadanifontodlomka-000476"/>
              </w:rPr>
              <w:t xml:space="preserve">10 04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FF9A44" w14:textId="77777777" w:rsidR="00EF4EE4" w:rsidRDefault="00EF4EE4">
            <w:pPr>
              <w:pStyle w:val="bezproreda-000469"/>
            </w:pPr>
            <w:r>
              <w:rPr>
                <w:rStyle w:val="zadanifontodlomka-000009"/>
              </w:rPr>
              <w:t>šljaka i nečista pjena iz primarne i sekundarne proizvodnje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CE1CC2" w14:textId="77777777" w:rsidR="00EF4EE4" w:rsidRDefault="00EF4EE4">
            <w:pPr>
              <w:pStyle w:val="bezproreda-000469"/>
            </w:pPr>
            <w:r>
              <w:rPr>
                <w:rStyle w:val="zadanifontodlomka-000009"/>
              </w:rPr>
              <w:t>O27</w:t>
            </w:r>
            <w:r>
              <w:t xml:space="preserve"> </w:t>
            </w:r>
          </w:p>
        </w:tc>
      </w:tr>
      <w:tr w:rsidR="00EF4EE4" w14:paraId="7B640ED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60031DE" w14:textId="77777777" w:rsidR="00EF4EE4" w:rsidRDefault="00EF4EE4">
            <w:pPr>
              <w:pStyle w:val="bezproreda-000469"/>
            </w:pPr>
            <w:r>
              <w:rPr>
                <w:rStyle w:val="zadanifontodlomka-000476"/>
              </w:rPr>
              <w:t xml:space="preserve">10 04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85E365" w14:textId="77777777" w:rsidR="00EF4EE4" w:rsidRDefault="00EF4EE4">
            <w:pPr>
              <w:pStyle w:val="bezproreda-000469"/>
            </w:pPr>
            <w:r>
              <w:rPr>
                <w:rStyle w:val="zadanifontodlomka-000009"/>
              </w:rPr>
              <w:t>kalcijev arsenat</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717A0C" w14:textId="77777777" w:rsidR="00EF4EE4" w:rsidRDefault="00EF4EE4">
            <w:pPr>
              <w:pStyle w:val="bezproreda-000469"/>
            </w:pPr>
            <w:r>
              <w:rPr>
                <w:rStyle w:val="zadanifontodlomka-000009"/>
              </w:rPr>
              <w:t>O27</w:t>
            </w:r>
            <w:r>
              <w:t xml:space="preserve"> </w:t>
            </w:r>
          </w:p>
        </w:tc>
      </w:tr>
      <w:tr w:rsidR="00EF4EE4" w14:paraId="40FF40D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99A738" w14:textId="77777777" w:rsidR="00EF4EE4" w:rsidRDefault="00EF4EE4">
            <w:pPr>
              <w:pStyle w:val="bezproreda-000469"/>
            </w:pPr>
            <w:r>
              <w:rPr>
                <w:rStyle w:val="zadanifontodlomka-000476"/>
              </w:rPr>
              <w:t xml:space="preserve">10 04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B0DED8" w14:textId="77777777" w:rsidR="00EF4EE4" w:rsidRDefault="00EF4EE4">
            <w:pPr>
              <w:pStyle w:val="bezproreda-000469"/>
            </w:pPr>
            <w:r>
              <w:rPr>
                <w:rStyle w:val="zadanifontodlomka-000009"/>
              </w:rPr>
              <w:t>prašina iz dimnih plinova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61D398" w14:textId="77777777" w:rsidR="00EF4EE4" w:rsidRDefault="00EF4EE4">
            <w:pPr>
              <w:pStyle w:val="bezproreda-000469"/>
            </w:pPr>
            <w:r>
              <w:rPr>
                <w:rStyle w:val="zadanifontodlomka-000009"/>
              </w:rPr>
              <w:t>O27</w:t>
            </w:r>
            <w:r>
              <w:t xml:space="preserve"> </w:t>
            </w:r>
          </w:p>
        </w:tc>
      </w:tr>
      <w:tr w:rsidR="00EF4EE4" w14:paraId="5BCB688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68458A" w14:textId="77777777" w:rsidR="00EF4EE4" w:rsidRDefault="00EF4EE4">
            <w:pPr>
              <w:pStyle w:val="bezproreda-000469"/>
            </w:pPr>
            <w:r>
              <w:rPr>
                <w:rStyle w:val="zadanifontodlomka-000476"/>
              </w:rPr>
              <w:t xml:space="preserve">10 04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A407E27" w14:textId="77777777" w:rsidR="00EF4EE4" w:rsidRDefault="00EF4EE4">
            <w:pPr>
              <w:pStyle w:val="bezproreda-000469"/>
            </w:pPr>
            <w:r>
              <w:rPr>
                <w:rStyle w:val="zadanifontodlomka-000009"/>
              </w:rPr>
              <w:t>ostale čestice i prašina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734486D" w14:textId="77777777" w:rsidR="00EF4EE4" w:rsidRDefault="00EF4EE4">
            <w:pPr>
              <w:pStyle w:val="bezproreda-000469"/>
            </w:pPr>
            <w:r>
              <w:rPr>
                <w:rStyle w:val="zadanifontodlomka-000009"/>
              </w:rPr>
              <w:t>O27</w:t>
            </w:r>
            <w:r>
              <w:t xml:space="preserve"> </w:t>
            </w:r>
          </w:p>
        </w:tc>
      </w:tr>
      <w:tr w:rsidR="00EF4EE4" w14:paraId="6EC4914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7597E0" w14:textId="77777777" w:rsidR="00EF4EE4" w:rsidRDefault="00EF4EE4">
            <w:pPr>
              <w:pStyle w:val="bezproreda-000469"/>
            </w:pPr>
            <w:r>
              <w:rPr>
                <w:rStyle w:val="zadanifontodlomka-000476"/>
              </w:rPr>
              <w:t xml:space="preserve">10 04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5032E2" w14:textId="77777777" w:rsidR="00EF4EE4" w:rsidRDefault="00EF4EE4">
            <w:pPr>
              <w:pStyle w:val="bezproreda-000469"/>
            </w:pPr>
            <w:r>
              <w:rPr>
                <w:rStyle w:val="zadanifontodlomka-000009"/>
              </w:rPr>
              <w:t>kruti otpad od obrade plina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BCDF05" w14:textId="77777777" w:rsidR="00EF4EE4" w:rsidRDefault="00EF4EE4">
            <w:pPr>
              <w:pStyle w:val="bezproreda-000469"/>
            </w:pPr>
            <w:r>
              <w:rPr>
                <w:rStyle w:val="zadanifontodlomka-000009"/>
              </w:rPr>
              <w:t>O27</w:t>
            </w:r>
            <w:r>
              <w:t xml:space="preserve"> </w:t>
            </w:r>
          </w:p>
        </w:tc>
      </w:tr>
      <w:tr w:rsidR="00EF4EE4" w14:paraId="3FECBF8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05BE5D" w14:textId="77777777" w:rsidR="00EF4EE4" w:rsidRDefault="00EF4EE4">
            <w:pPr>
              <w:pStyle w:val="bezproreda-000469"/>
            </w:pPr>
            <w:r>
              <w:rPr>
                <w:rStyle w:val="zadanifontodlomka-000476"/>
              </w:rPr>
              <w:t xml:space="preserve">10 04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64B58D" w14:textId="77777777" w:rsidR="00EF4EE4" w:rsidRDefault="00EF4EE4">
            <w:pPr>
              <w:pStyle w:val="bezproreda-000469"/>
            </w:pPr>
            <w:r>
              <w:rPr>
                <w:rStyle w:val="zadanifontodlomka-000009"/>
              </w:rPr>
              <w:t>muljevi i filtarski kolači od obrade plina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395ABCE" w14:textId="77777777" w:rsidR="00EF4EE4" w:rsidRDefault="00EF4EE4">
            <w:pPr>
              <w:pStyle w:val="bezproreda-000469"/>
            </w:pPr>
            <w:r>
              <w:rPr>
                <w:rStyle w:val="zadanifontodlomka-000009"/>
              </w:rPr>
              <w:t>O27</w:t>
            </w:r>
            <w:r>
              <w:t xml:space="preserve"> </w:t>
            </w:r>
          </w:p>
        </w:tc>
      </w:tr>
      <w:tr w:rsidR="00EF4EE4" w14:paraId="494AF91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7D4329" w14:textId="77777777" w:rsidR="00EF4EE4" w:rsidRDefault="00EF4EE4">
            <w:pPr>
              <w:pStyle w:val="bezproreda-000469"/>
            </w:pPr>
            <w:r>
              <w:rPr>
                <w:rStyle w:val="zadanifontodlomka-000476"/>
              </w:rPr>
              <w:t xml:space="preserve">10 04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866BE9" w14:textId="77777777" w:rsidR="00EF4EE4" w:rsidRDefault="00EF4EE4">
            <w:pPr>
              <w:pStyle w:val="bezproreda-000469"/>
            </w:pPr>
            <w:r>
              <w:rPr>
                <w:rStyle w:val="zadanifontodlomka-000009"/>
              </w:rPr>
              <w:t>otpad od obrade rashladne vode koji sadrži ulje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E6B8C3" w14:textId="77777777" w:rsidR="00EF4EE4" w:rsidRDefault="00EF4EE4">
            <w:pPr>
              <w:pStyle w:val="bezproreda-000469"/>
            </w:pPr>
            <w:r>
              <w:rPr>
                <w:rStyle w:val="zadanifontodlomka-000009"/>
              </w:rPr>
              <w:t>V58</w:t>
            </w:r>
            <w:r>
              <w:t xml:space="preserve"> </w:t>
            </w:r>
          </w:p>
        </w:tc>
      </w:tr>
      <w:tr w:rsidR="00EF4EE4" w14:paraId="104B6F9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41CE0D" w14:textId="77777777" w:rsidR="00EF4EE4" w:rsidRDefault="00EF4EE4">
            <w:pPr>
              <w:pStyle w:val="bezproreda-000469"/>
            </w:pPr>
            <w:r>
              <w:rPr>
                <w:rStyle w:val="zadanifontodlomka-000476"/>
              </w:rPr>
              <w:t xml:space="preserve">10 04 10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8AB07F" w14:textId="77777777" w:rsidR="00EF4EE4" w:rsidRDefault="00EF4EE4">
            <w:pPr>
              <w:pStyle w:val="bezproreda-000469"/>
            </w:pPr>
            <w:r>
              <w:rPr>
                <w:rStyle w:val="zadanifontodlomka-000009"/>
              </w:rPr>
              <w:t>otpad od obrade rashladne vode koji nije naveden pod 10 04 09*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A1E7EE" w14:textId="77777777" w:rsidR="00EF4EE4" w:rsidRDefault="00EF4EE4">
            <w:pPr>
              <w:pStyle w:val="bezproreda-000469"/>
            </w:pPr>
            <w:r>
              <w:rPr>
                <w:rStyle w:val="zadanifontodlomka-000009"/>
              </w:rPr>
              <w:t>V58</w:t>
            </w:r>
            <w:r>
              <w:t xml:space="preserve"> </w:t>
            </w:r>
          </w:p>
        </w:tc>
      </w:tr>
      <w:tr w:rsidR="00EF4EE4" w14:paraId="2A55850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052E21" w14:textId="77777777" w:rsidR="00EF4EE4" w:rsidRDefault="00EF4EE4">
            <w:pPr>
              <w:pStyle w:val="bezproreda-000469"/>
            </w:pPr>
            <w:r>
              <w:rPr>
                <w:rStyle w:val="zadanifontodlomka-000476"/>
              </w:rPr>
              <w:t xml:space="preserve">10 04 99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6C770E5"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42D0E9" w14:textId="77777777" w:rsidR="00EF4EE4" w:rsidRDefault="00EF4EE4">
            <w:pPr>
              <w:pStyle w:val="bezproreda-000469"/>
            </w:pPr>
            <w:r>
              <w:rPr>
                <w:rStyle w:val="zadanifontodlomka-000009"/>
              </w:rPr>
              <w:t>N</w:t>
            </w:r>
            <w:r>
              <w:t xml:space="preserve"> </w:t>
            </w:r>
          </w:p>
        </w:tc>
      </w:tr>
      <w:tr w:rsidR="00EF4EE4" w14:paraId="0D7E2F4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DD96FE" w14:textId="77777777" w:rsidR="00EF4EE4" w:rsidRDefault="00EF4EE4">
            <w:pPr>
              <w:pStyle w:val="bezproreda-000469"/>
            </w:pPr>
            <w:r>
              <w:rPr>
                <w:rStyle w:val="zadanifontodlomka-000476"/>
              </w:rPr>
              <w:t xml:space="preserve">10 05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8F65741" w14:textId="77777777" w:rsidR="00EF4EE4" w:rsidRDefault="00EF4EE4">
            <w:pPr>
              <w:pStyle w:val="bezproreda-000469"/>
            </w:pPr>
            <w:r>
              <w:rPr>
                <w:rStyle w:val="zadanifontodlomka-000029"/>
              </w:rPr>
              <w:t xml:space="preserve">otpad iz metalurgije cinka </w:t>
            </w:r>
          </w:p>
        </w:tc>
      </w:tr>
      <w:tr w:rsidR="00EF4EE4" w14:paraId="3CC4D5E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E9A33F" w14:textId="77777777" w:rsidR="00EF4EE4" w:rsidRDefault="00EF4EE4">
            <w:pPr>
              <w:pStyle w:val="bezproreda-000469"/>
            </w:pPr>
            <w:r>
              <w:rPr>
                <w:rStyle w:val="zadanifontodlomka-000476"/>
              </w:rPr>
              <w:t xml:space="preserve">10 05 01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A286E8B" w14:textId="77777777" w:rsidR="00EF4EE4" w:rsidRDefault="00EF4EE4">
            <w:pPr>
              <w:pStyle w:val="bezproreda-000469"/>
            </w:pPr>
            <w:r>
              <w:rPr>
                <w:rStyle w:val="zadanifontodlomka-000009"/>
              </w:rPr>
              <w:t>šljaka iz primarne i sekundarne proizvodnje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25AF5A" w14:textId="77777777" w:rsidR="00EF4EE4" w:rsidRDefault="00EF4EE4">
            <w:pPr>
              <w:pStyle w:val="bezproreda-000469"/>
            </w:pPr>
            <w:r>
              <w:rPr>
                <w:rStyle w:val="zadanifontodlomka-000009"/>
              </w:rPr>
              <w:t>N</w:t>
            </w:r>
            <w:r>
              <w:t xml:space="preserve"> </w:t>
            </w:r>
          </w:p>
        </w:tc>
      </w:tr>
      <w:tr w:rsidR="00EF4EE4" w14:paraId="7C10AC0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4EE053" w14:textId="77777777" w:rsidR="00EF4EE4" w:rsidRDefault="00EF4EE4">
            <w:pPr>
              <w:pStyle w:val="bezproreda-000469"/>
            </w:pPr>
            <w:r>
              <w:rPr>
                <w:rStyle w:val="zadanifontodlomka-000476"/>
              </w:rPr>
              <w:t xml:space="preserve">10 05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00AF15" w14:textId="77777777" w:rsidR="00EF4EE4" w:rsidRDefault="00EF4EE4">
            <w:pPr>
              <w:pStyle w:val="bezproreda-000469"/>
            </w:pPr>
            <w:r>
              <w:rPr>
                <w:rStyle w:val="zadanifontodlomka-000009"/>
              </w:rPr>
              <w:t>prašina iz dimnih plinova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49BE26" w14:textId="77777777" w:rsidR="00EF4EE4" w:rsidRDefault="00EF4EE4">
            <w:pPr>
              <w:pStyle w:val="bezproreda-000469"/>
            </w:pPr>
            <w:r>
              <w:rPr>
                <w:rStyle w:val="zadanifontodlomka-000009"/>
              </w:rPr>
              <w:t>O28</w:t>
            </w:r>
            <w:r>
              <w:t xml:space="preserve"> </w:t>
            </w:r>
          </w:p>
        </w:tc>
      </w:tr>
      <w:tr w:rsidR="00EF4EE4" w14:paraId="0D498F3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A40B18" w14:textId="77777777" w:rsidR="00EF4EE4" w:rsidRDefault="00EF4EE4">
            <w:pPr>
              <w:pStyle w:val="bezproreda-000469"/>
            </w:pPr>
            <w:r>
              <w:rPr>
                <w:rStyle w:val="zadanifontodlomka-000476"/>
              </w:rPr>
              <w:t xml:space="preserve">10 05 04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4A5216" w14:textId="77777777" w:rsidR="00EF4EE4" w:rsidRDefault="00EF4EE4">
            <w:pPr>
              <w:pStyle w:val="bezproreda-000469"/>
            </w:pPr>
            <w:r>
              <w:rPr>
                <w:rStyle w:val="zadanifontodlomka-000009"/>
              </w:rPr>
              <w:t>ostale čestice i prašina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3C02F1" w14:textId="77777777" w:rsidR="00EF4EE4" w:rsidRDefault="00EF4EE4">
            <w:pPr>
              <w:pStyle w:val="bezproreda-000469"/>
            </w:pPr>
            <w:r>
              <w:rPr>
                <w:rStyle w:val="zadanifontodlomka-000009"/>
              </w:rPr>
              <w:t>N</w:t>
            </w:r>
            <w:r>
              <w:t xml:space="preserve"> </w:t>
            </w:r>
          </w:p>
        </w:tc>
      </w:tr>
      <w:tr w:rsidR="00EF4EE4" w14:paraId="0FDDBD1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0855F9" w14:textId="77777777" w:rsidR="00EF4EE4" w:rsidRDefault="00EF4EE4">
            <w:pPr>
              <w:pStyle w:val="bezproreda-000469"/>
            </w:pPr>
            <w:r>
              <w:rPr>
                <w:rStyle w:val="zadanifontodlomka-000476"/>
              </w:rPr>
              <w:t xml:space="preserve">10 05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CD70A40" w14:textId="77777777" w:rsidR="00EF4EE4" w:rsidRDefault="00EF4EE4">
            <w:pPr>
              <w:pStyle w:val="bezproreda-000469"/>
            </w:pPr>
            <w:r>
              <w:rPr>
                <w:rStyle w:val="zadanifontodlomka-000009"/>
              </w:rPr>
              <w:t>kruti otpad od obrade plina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0B0F618" w14:textId="77777777" w:rsidR="00EF4EE4" w:rsidRDefault="00EF4EE4">
            <w:pPr>
              <w:pStyle w:val="bezproreda-000469"/>
            </w:pPr>
            <w:r>
              <w:rPr>
                <w:rStyle w:val="zadanifontodlomka-000009"/>
              </w:rPr>
              <w:t>O28</w:t>
            </w:r>
            <w:r>
              <w:t xml:space="preserve"> </w:t>
            </w:r>
          </w:p>
        </w:tc>
      </w:tr>
      <w:tr w:rsidR="00EF4EE4" w14:paraId="595A608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AB713F" w14:textId="77777777" w:rsidR="00EF4EE4" w:rsidRDefault="00EF4EE4">
            <w:pPr>
              <w:pStyle w:val="bezproreda-000469"/>
            </w:pPr>
            <w:r>
              <w:rPr>
                <w:rStyle w:val="zadanifontodlomka-000476"/>
              </w:rPr>
              <w:t xml:space="preserve">10 05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245493" w14:textId="77777777" w:rsidR="00EF4EE4" w:rsidRDefault="00EF4EE4">
            <w:pPr>
              <w:pStyle w:val="bezproreda-000469"/>
            </w:pPr>
            <w:r>
              <w:rPr>
                <w:rStyle w:val="zadanifontodlomka-000009"/>
              </w:rPr>
              <w:t>muljevi i filtarski kolači od obrade plina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CD91AD" w14:textId="77777777" w:rsidR="00EF4EE4" w:rsidRDefault="00EF4EE4">
            <w:pPr>
              <w:pStyle w:val="bezproreda-000469"/>
            </w:pPr>
            <w:r>
              <w:rPr>
                <w:rStyle w:val="zadanifontodlomka-000009"/>
              </w:rPr>
              <w:t>O28</w:t>
            </w:r>
            <w:r>
              <w:t xml:space="preserve"> </w:t>
            </w:r>
          </w:p>
        </w:tc>
      </w:tr>
      <w:tr w:rsidR="00EF4EE4" w14:paraId="24E412C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3519B7" w14:textId="77777777" w:rsidR="00EF4EE4" w:rsidRDefault="00EF4EE4">
            <w:pPr>
              <w:pStyle w:val="bezproreda-000469"/>
            </w:pPr>
            <w:r>
              <w:rPr>
                <w:rStyle w:val="zadanifontodlomka-000476"/>
              </w:rPr>
              <w:t xml:space="preserve">10 05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F286E0D" w14:textId="77777777" w:rsidR="00EF4EE4" w:rsidRDefault="00EF4EE4">
            <w:pPr>
              <w:pStyle w:val="bezproreda-000469"/>
            </w:pPr>
            <w:r>
              <w:rPr>
                <w:rStyle w:val="zadanifontodlomka-000009"/>
              </w:rPr>
              <w:t>otpad od obrade rashladne vode koji sadrži ulje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12CA35" w14:textId="77777777" w:rsidR="00EF4EE4" w:rsidRDefault="00EF4EE4">
            <w:pPr>
              <w:pStyle w:val="bezproreda-000469"/>
            </w:pPr>
            <w:r>
              <w:rPr>
                <w:rStyle w:val="zadanifontodlomka-000009"/>
              </w:rPr>
              <w:t>V59</w:t>
            </w:r>
            <w:r>
              <w:t xml:space="preserve"> </w:t>
            </w:r>
          </w:p>
        </w:tc>
      </w:tr>
      <w:tr w:rsidR="00EF4EE4" w14:paraId="653A7CC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B1D0C8" w14:textId="77777777" w:rsidR="00EF4EE4" w:rsidRDefault="00EF4EE4">
            <w:pPr>
              <w:pStyle w:val="bezproreda-000469"/>
            </w:pPr>
            <w:r>
              <w:rPr>
                <w:rStyle w:val="zadanifontodlomka-000476"/>
              </w:rPr>
              <w:t xml:space="preserve">10 05 09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A37D19" w14:textId="77777777" w:rsidR="00EF4EE4" w:rsidRDefault="00EF4EE4">
            <w:pPr>
              <w:pStyle w:val="bezproreda-000469"/>
            </w:pPr>
            <w:r>
              <w:rPr>
                <w:rStyle w:val="zadanifontodlomka-000009"/>
              </w:rPr>
              <w:t>otpad od obrade rashladne vode koji nije naveden pod 10 05 08*</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02E5E7" w14:textId="77777777" w:rsidR="00EF4EE4" w:rsidRDefault="00EF4EE4">
            <w:pPr>
              <w:pStyle w:val="bezproreda-000469"/>
            </w:pPr>
            <w:r>
              <w:rPr>
                <w:rStyle w:val="zadanifontodlomka-000009"/>
              </w:rPr>
              <w:t>V59</w:t>
            </w:r>
            <w:r>
              <w:t xml:space="preserve"> </w:t>
            </w:r>
          </w:p>
        </w:tc>
      </w:tr>
      <w:tr w:rsidR="00EF4EE4" w14:paraId="55904D8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D19811" w14:textId="77777777" w:rsidR="00EF4EE4" w:rsidRDefault="00EF4EE4">
            <w:pPr>
              <w:pStyle w:val="bezproreda-000469"/>
            </w:pPr>
            <w:r>
              <w:rPr>
                <w:rStyle w:val="zadanifontodlomka-000476"/>
              </w:rPr>
              <w:t xml:space="preserve">10 05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C3795F" w14:textId="77777777" w:rsidR="00EF4EE4" w:rsidRDefault="00EF4EE4">
            <w:pPr>
              <w:pStyle w:val="bezproreda-000469"/>
            </w:pPr>
            <w:r>
              <w:rPr>
                <w:rStyle w:val="zadanifontodlomka-000009"/>
              </w:rPr>
              <w:t>šljaka i plutajuća nečista pjena koje su zapaljive ili koje u dodiru s vodom ispuštaju zapaljive plinove u opasnim količinama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414305E" w14:textId="77777777" w:rsidR="00EF4EE4" w:rsidRDefault="00EF4EE4">
            <w:pPr>
              <w:pStyle w:val="bezproreda-000469"/>
            </w:pPr>
            <w:r>
              <w:rPr>
                <w:rStyle w:val="zadanifontodlomka-000009"/>
              </w:rPr>
              <w:t>V60</w:t>
            </w:r>
            <w:r>
              <w:t xml:space="preserve"> </w:t>
            </w:r>
          </w:p>
        </w:tc>
      </w:tr>
      <w:tr w:rsidR="00EF4EE4" w14:paraId="6962827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FC1E66" w14:textId="77777777" w:rsidR="00EF4EE4" w:rsidRDefault="00EF4EE4">
            <w:pPr>
              <w:pStyle w:val="bezproreda-000469"/>
            </w:pPr>
            <w:r>
              <w:rPr>
                <w:rStyle w:val="zadanifontodlomka-000476"/>
              </w:rPr>
              <w:t xml:space="preserve">10 05 11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26F26B" w14:textId="77777777" w:rsidR="00EF4EE4" w:rsidRDefault="00EF4EE4">
            <w:pPr>
              <w:pStyle w:val="bezproreda-000469"/>
            </w:pPr>
            <w:r>
              <w:rPr>
                <w:rStyle w:val="zadanifontodlomka-000009"/>
              </w:rPr>
              <w:t>šljaka i plutajuća nečista pjena koje nisu navedene pod 10 05 10*</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2EB1AA" w14:textId="77777777" w:rsidR="00EF4EE4" w:rsidRDefault="00EF4EE4">
            <w:pPr>
              <w:pStyle w:val="bezproreda-000469"/>
            </w:pPr>
            <w:r>
              <w:rPr>
                <w:rStyle w:val="zadanifontodlomka-000009"/>
              </w:rPr>
              <w:t>V60</w:t>
            </w:r>
            <w:r>
              <w:t xml:space="preserve"> </w:t>
            </w:r>
          </w:p>
        </w:tc>
      </w:tr>
      <w:tr w:rsidR="00EF4EE4" w14:paraId="2784DF4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334533F" w14:textId="77777777" w:rsidR="00EF4EE4" w:rsidRDefault="00EF4EE4">
            <w:pPr>
              <w:pStyle w:val="bezproreda-000469"/>
            </w:pPr>
            <w:r>
              <w:rPr>
                <w:rStyle w:val="zadanifontodlomka-000476"/>
              </w:rPr>
              <w:t xml:space="preserve">10 05 99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6A51F6"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D6F514" w14:textId="77777777" w:rsidR="00EF4EE4" w:rsidRDefault="00EF4EE4">
            <w:pPr>
              <w:pStyle w:val="bezproreda-000469"/>
            </w:pPr>
            <w:r>
              <w:rPr>
                <w:rStyle w:val="zadanifontodlomka-000009"/>
              </w:rPr>
              <w:t>N</w:t>
            </w:r>
            <w:r>
              <w:t xml:space="preserve"> </w:t>
            </w:r>
          </w:p>
        </w:tc>
      </w:tr>
      <w:tr w:rsidR="00EF4EE4" w14:paraId="5839426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760A8C" w14:textId="77777777" w:rsidR="00EF4EE4" w:rsidRDefault="00EF4EE4">
            <w:pPr>
              <w:pStyle w:val="bezproreda-000469"/>
            </w:pPr>
            <w:r>
              <w:rPr>
                <w:rStyle w:val="zadanifontodlomka-000476"/>
              </w:rPr>
              <w:t xml:space="preserve">10 06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7F6457" w14:textId="77777777" w:rsidR="00EF4EE4" w:rsidRDefault="00EF4EE4">
            <w:pPr>
              <w:pStyle w:val="bezproreda-000469"/>
            </w:pPr>
            <w:r>
              <w:rPr>
                <w:rStyle w:val="zadanifontodlomka-000029"/>
              </w:rPr>
              <w:t xml:space="preserve">otpad iz metalurgije bakra </w:t>
            </w:r>
          </w:p>
        </w:tc>
      </w:tr>
      <w:tr w:rsidR="00EF4EE4" w14:paraId="4B5444A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B48F35" w14:textId="77777777" w:rsidR="00EF4EE4" w:rsidRDefault="00EF4EE4">
            <w:pPr>
              <w:pStyle w:val="bezproreda-000469"/>
            </w:pPr>
            <w:r>
              <w:rPr>
                <w:rStyle w:val="zadanifontodlomka-000476"/>
              </w:rPr>
              <w:t xml:space="preserve">10 06 01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E6A36B" w14:textId="77777777" w:rsidR="00EF4EE4" w:rsidRDefault="00EF4EE4">
            <w:pPr>
              <w:pStyle w:val="bezproreda-000469"/>
            </w:pPr>
            <w:r>
              <w:rPr>
                <w:rStyle w:val="zadanifontodlomka-000009"/>
              </w:rPr>
              <w:t>šljaka iz primarne i sekundarne proizvodnje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181E6F" w14:textId="77777777" w:rsidR="00EF4EE4" w:rsidRDefault="00EF4EE4">
            <w:pPr>
              <w:pStyle w:val="bezproreda-000469"/>
            </w:pPr>
            <w:r>
              <w:rPr>
                <w:rStyle w:val="zadanifontodlomka-000009"/>
              </w:rPr>
              <w:t>N</w:t>
            </w:r>
            <w:r>
              <w:t xml:space="preserve"> </w:t>
            </w:r>
          </w:p>
        </w:tc>
      </w:tr>
      <w:tr w:rsidR="00EF4EE4" w14:paraId="2A6EC17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DA29E1" w14:textId="77777777" w:rsidR="00EF4EE4" w:rsidRDefault="00EF4EE4">
            <w:pPr>
              <w:pStyle w:val="bezproreda-000469"/>
            </w:pPr>
            <w:r>
              <w:rPr>
                <w:rStyle w:val="zadanifontodlomka-000476"/>
              </w:rPr>
              <w:t xml:space="preserve">10 06 02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85A8EE" w14:textId="77777777" w:rsidR="00EF4EE4" w:rsidRDefault="00EF4EE4">
            <w:pPr>
              <w:pStyle w:val="bezproreda-000469"/>
            </w:pPr>
            <w:r>
              <w:rPr>
                <w:rStyle w:val="zadanifontodlomka-000009"/>
              </w:rPr>
              <w:t>šljaka i plutajuća nečista pjena iz primarne i sekundarne proizvodnje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AE869C" w14:textId="77777777" w:rsidR="00EF4EE4" w:rsidRDefault="00EF4EE4">
            <w:pPr>
              <w:pStyle w:val="bezproreda-000469"/>
            </w:pPr>
            <w:r>
              <w:rPr>
                <w:rStyle w:val="zadanifontodlomka-000009"/>
              </w:rPr>
              <w:t>N</w:t>
            </w:r>
            <w:r>
              <w:t xml:space="preserve"> </w:t>
            </w:r>
          </w:p>
        </w:tc>
      </w:tr>
      <w:tr w:rsidR="00EF4EE4" w14:paraId="00F6876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011EA3" w14:textId="77777777" w:rsidR="00EF4EE4" w:rsidRDefault="00EF4EE4">
            <w:pPr>
              <w:pStyle w:val="bezproreda-000469"/>
            </w:pPr>
            <w:r>
              <w:rPr>
                <w:rStyle w:val="zadanifontodlomka-000476"/>
              </w:rPr>
              <w:t xml:space="preserve">10 06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0151B2" w14:textId="77777777" w:rsidR="00EF4EE4" w:rsidRDefault="00EF4EE4">
            <w:pPr>
              <w:pStyle w:val="bezproreda-000469"/>
            </w:pPr>
            <w:r>
              <w:rPr>
                <w:rStyle w:val="zadanifontodlomka-000009"/>
              </w:rPr>
              <w:t>prašina iz dimnih plinova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A7E484" w14:textId="77777777" w:rsidR="00EF4EE4" w:rsidRDefault="00EF4EE4">
            <w:pPr>
              <w:pStyle w:val="bezproreda-000469"/>
            </w:pPr>
            <w:r>
              <w:rPr>
                <w:rStyle w:val="zadanifontodlomka-000009"/>
              </w:rPr>
              <w:t>O28</w:t>
            </w:r>
            <w:r>
              <w:t xml:space="preserve"> </w:t>
            </w:r>
          </w:p>
        </w:tc>
      </w:tr>
      <w:tr w:rsidR="00EF4EE4" w14:paraId="512E164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B54008" w14:textId="77777777" w:rsidR="00EF4EE4" w:rsidRDefault="00EF4EE4">
            <w:pPr>
              <w:pStyle w:val="bezproreda-000469"/>
            </w:pPr>
            <w:r>
              <w:rPr>
                <w:rStyle w:val="zadanifontodlomka-000476"/>
              </w:rPr>
              <w:lastRenderedPageBreak/>
              <w:t xml:space="preserve">10 06 04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661C92" w14:textId="77777777" w:rsidR="00EF4EE4" w:rsidRDefault="00EF4EE4">
            <w:pPr>
              <w:pStyle w:val="bezproreda-000469"/>
            </w:pPr>
            <w:r>
              <w:rPr>
                <w:rStyle w:val="zadanifontodlomka-000009"/>
              </w:rPr>
              <w:t>ostale čestice i prašina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62CBB8" w14:textId="77777777" w:rsidR="00EF4EE4" w:rsidRDefault="00EF4EE4">
            <w:pPr>
              <w:pStyle w:val="bezproreda-000469"/>
            </w:pPr>
            <w:r>
              <w:rPr>
                <w:rStyle w:val="zadanifontodlomka-000009"/>
              </w:rPr>
              <w:t>N</w:t>
            </w:r>
            <w:r>
              <w:t xml:space="preserve"> </w:t>
            </w:r>
          </w:p>
        </w:tc>
      </w:tr>
      <w:tr w:rsidR="00EF4EE4" w14:paraId="02BC66A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019FF2A" w14:textId="77777777" w:rsidR="00EF4EE4" w:rsidRDefault="00EF4EE4">
            <w:pPr>
              <w:pStyle w:val="bezproreda-000469"/>
            </w:pPr>
            <w:r>
              <w:rPr>
                <w:rStyle w:val="zadanifontodlomka-000476"/>
              </w:rPr>
              <w:t xml:space="preserve">10 06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05EF488" w14:textId="77777777" w:rsidR="00EF4EE4" w:rsidRDefault="00EF4EE4">
            <w:pPr>
              <w:pStyle w:val="bezproreda-000469"/>
            </w:pPr>
            <w:r>
              <w:rPr>
                <w:rStyle w:val="zadanifontodlomka-000009"/>
              </w:rPr>
              <w:t>kruti otpad od obrade plina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5D7CC10" w14:textId="77777777" w:rsidR="00EF4EE4" w:rsidRDefault="00EF4EE4">
            <w:pPr>
              <w:pStyle w:val="bezproreda-000469"/>
            </w:pPr>
            <w:r>
              <w:rPr>
                <w:rStyle w:val="zadanifontodlomka-000009"/>
              </w:rPr>
              <w:t>O28</w:t>
            </w:r>
            <w:r>
              <w:t xml:space="preserve"> </w:t>
            </w:r>
          </w:p>
        </w:tc>
      </w:tr>
      <w:tr w:rsidR="00EF4EE4" w14:paraId="6729769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BB7455" w14:textId="77777777" w:rsidR="00EF4EE4" w:rsidRDefault="00EF4EE4">
            <w:pPr>
              <w:pStyle w:val="bezproreda-000469"/>
            </w:pPr>
            <w:r>
              <w:rPr>
                <w:rStyle w:val="zadanifontodlomka-000476"/>
              </w:rPr>
              <w:t xml:space="preserve">10 06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6A9BEE" w14:textId="77777777" w:rsidR="00EF4EE4" w:rsidRDefault="00EF4EE4">
            <w:pPr>
              <w:pStyle w:val="bezproreda-000469"/>
            </w:pPr>
            <w:r>
              <w:rPr>
                <w:rStyle w:val="zadanifontodlomka-000009"/>
              </w:rPr>
              <w:t>muljevi i filtarski kolači od obrade plina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ECA2AC" w14:textId="77777777" w:rsidR="00EF4EE4" w:rsidRDefault="00EF4EE4">
            <w:pPr>
              <w:pStyle w:val="bezproreda-000469"/>
            </w:pPr>
            <w:r>
              <w:rPr>
                <w:rStyle w:val="zadanifontodlomka-000009"/>
              </w:rPr>
              <w:t>O28</w:t>
            </w:r>
            <w:r>
              <w:t xml:space="preserve"> </w:t>
            </w:r>
          </w:p>
        </w:tc>
      </w:tr>
      <w:tr w:rsidR="00EF4EE4" w14:paraId="6E62AF4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B6F14B" w14:textId="77777777" w:rsidR="00EF4EE4" w:rsidRDefault="00EF4EE4">
            <w:pPr>
              <w:pStyle w:val="bezproreda-000469"/>
            </w:pPr>
            <w:r>
              <w:rPr>
                <w:rStyle w:val="zadanifontodlomka-000476"/>
              </w:rPr>
              <w:t xml:space="preserve">10 06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53A8CE" w14:textId="77777777" w:rsidR="00EF4EE4" w:rsidRDefault="00EF4EE4">
            <w:pPr>
              <w:pStyle w:val="bezproreda-000469"/>
            </w:pPr>
            <w:r>
              <w:rPr>
                <w:rStyle w:val="zadanifontodlomka-000009"/>
              </w:rPr>
              <w:t>otpad od obrade rashladne vode koji sadrži ulje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7FC985" w14:textId="77777777" w:rsidR="00EF4EE4" w:rsidRDefault="00EF4EE4">
            <w:pPr>
              <w:pStyle w:val="bezproreda-000469"/>
            </w:pPr>
            <w:r>
              <w:rPr>
                <w:rStyle w:val="zadanifontodlomka-000009"/>
              </w:rPr>
              <w:t>V61</w:t>
            </w:r>
            <w:r>
              <w:t xml:space="preserve"> </w:t>
            </w:r>
          </w:p>
        </w:tc>
      </w:tr>
      <w:tr w:rsidR="00EF4EE4" w14:paraId="121FA22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EA5CCE" w14:textId="77777777" w:rsidR="00EF4EE4" w:rsidRDefault="00EF4EE4">
            <w:pPr>
              <w:pStyle w:val="bezproreda-000469"/>
            </w:pPr>
            <w:r>
              <w:rPr>
                <w:rStyle w:val="zadanifontodlomka-000476"/>
              </w:rPr>
              <w:t xml:space="preserve">10 06 10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F71EFA" w14:textId="77777777" w:rsidR="00EF4EE4" w:rsidRDefault="00EF4EE4">
            <w:pPr>
              <w:pStyle w:val="bezproreda-000469"/>
            </w:pPr>
            <w:r>
              <w:rPr>
                <w:rStyle w:val="zadanifontodlomka-000009"/>
              </w:rPr>
              <w:t>otpad od obrade rashladne vode koji nije naveden pod 10 06 09*</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6C5C5A" w14:textId="77777777" w:rsidR="00EF4EE4" w:rsidRDefault="00EF4EE4">
            <w:pPr>
              <w:pStyle w:val="bezproreda-000469"/>
            </w:pPr>
            <w:r>
              <w:rPr>
                <w:rStyle w:val="zadanifontodlomka-000009"/>
              </w:rPr>
              <w:t>V61</w:t>
            </w:r>
            <w:r>
              <w:t xml:space="preserve"> </w:t>
            </w:r>
          </w:p>
        </w:tc>
      </w:tr>
      <w:tr w:rsidR="00EF4EE4" w14:paraId="302CCC9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29D0B50" w14:textId="77777777" w:rsidR="00EF4EE4" w:rsidRDefault="00EF4EE4">
            <w:pPr>
              <w:pStyle w:val="bezproreda-000469"/>
            </w:pPr>
            <w:r>
              <w:rPr>
                <w:rStyle w:val="zadanifontodlomka-000476"/>
              </w:rPr>
              <w:t xml:space="preserve">10 06 99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C7D5AD"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65D30FB" w14:textId="77777777" w:rsidR="00EF4EE4" w:rsidRDefault="00EF4EE4">
            <w:pPr>
              <w:pStyle w:val="bezproreda-000469"/>
            </w:pPr>
            <w:r>
              <w:rPr>
                <w:rStyle w:val="zadanifontodlomka-000009"/>
              </w:rPr>
              <w:t>N</w:t>
            </w:r>
            <w:r>
              <w:t xml:space="preserve"> </w:t>
            </w:r>
          </w:p>
        </w:tc>
      </w:tr>
      <w:tr w:rsidR="00EF4EE4" w14:paraId="0141D72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B0F081" w14:textId="77777777" w:rsidR="00EF4EE4" w:rsidRDefault="00EF4EE4">
            <w:pPr>
              <w:pStyle w:val="bezproreda-000469"/>
            </w:pPr>
            <w:r>
              <w:rPr>
                <w:rStyle w:val="zadanifontodlomka-000476"/>
              </w:rPr>
              <w:t xml:space="preserve">10 07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075B2E" w14:textId="77777777" w:rsidR="00EF4EE4" w:rsidRDefault="00EF4EE4">
            <w:pPr>
              <w:pStyle w:val="bezproreda-000469"/>
            </w:pPr>
            <w:r>
              <w:rPr>
                <w:rStyle w:val="zadanifontodlomka-000029"/>
              </w:rPr>
              <w:t xml:space="preserve">otpad iz metalurgije srebra, zlata i platine </w:t>
            </w:r>
          </w:p>
        </w:tc>
      </w:tr>
      <w:tr w:rsidR="00EF4EE4" w14:paraId="2304554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E75B57" w14:textId="77777777" w:rsidR="00EF4EE4" w:rsidRDefault="00EF4EE4">
            <w:pPr>
              <w:pStyle w:val="bezproreda-000469"/>
            </w:pPr>
            <w:r>
              <w:rPr>
                <w:rStyle w:val="zadanifontodlomka-000476"/>
              </w:rPr>
              <w:t xml:space="preserve">10 07 01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A7FB97" w14:textId="77777777" w:rsidR="00EF4EE4" w:rsidRDefault="00EF4EE4">
            <w:pPr>
              <w:pStyle w:val="bezproreda-000469"/>
            </w:pPr>
            <w:r>
              <w:rPr>
                <w:rStyle w:val="zadanifontodlomka-000009"/>
              </w:rPr>
              <w:t>šljaka iz primarne i sekundarne proizvodnje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6B8CC5" w14:textId="77777777" w:rsidR="00EF4EE4" w:rsidRDefault="00EF4EE4">
            <w:pPr>
              <w:pStyle w:val="bezproreda-000469"/>
            </w:pPr>
            <w:r>
              <w:rPr>
                <w:rStyle w:val="zadanifontodlomka-000009"/>
              </w:rPr>
              <w:t>N</w:t>
            </w:r>
            <w:r>
              <w:t xml:space="preserve"> </w:t>
            </w:r>
          </w:p>
        </w:tc>
      </w:tr>
      <w:tr w:rsidR="00EF4EE4" w14:paraId="3A77A4B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4789D5" w14:textId="77777777" w:rsidR="00EF4EE4" w:rsidRDefault="00EF4EE4">
            <w:pPr>
              <w:pStyle w:val="bezproreda-000469"/>
            </w:pPr>
            <w:r>
              <w:rPr>
                <w:rStyle w:val="zadanifontodlomka-000476"/>
              </w:rPr>
              <w:t xml:space="preserve">10 07 02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7FADCE" w14:textId="77777777" w:rsidR="00EF4EE4" w:rsidRDefault="00EF4EE4">
            <w:pPr>
              <w:pStyle w:val="bezproreda-000469"/>
            </w:pPr>
            <w:r>
              <w:rPr>
                <w:rStyle w:val="zadanifontodlomka-000009"/>
              </w:rPr>
              <w:t>šljaka i plutajuća nečista pjena iz primarne i sekundarne proizvodnje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3BBABD" w14:textId="77777777" w:rsidR="00EF4EE4" w:rsidRDefault="00EF4EE4">
            <w:pPr>
              <w:pStyle w:val="bezproreda-000469"/>
            </w:pPr>
            <w:r>
              <w:rPr>
                <w:rStyle w:val="zadanifontodlomka-000009"/>
              </w:rPr>
              <w:t>N</w:t>
            </w:r>
            <w:r>
              <w:t xml:space="preserve"> </w:t>
            </w:r>
          </w:p>
        </w:tc>
      </w:tr>
      <w:tr w:rsidR="00EF4EE4" w14:paraId="319AEE4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F732AA" w14:textId="77777777" w:rsidR="00EF4EE4" w:rsidRDefault="00EF4EE4">
            <w:pPr>
              <w:pStyle w:val="bezproreda-000469"/>
            </w:pPr>
            <w:r>
              <w:rPr>
                <w:rStyle w:val="zadanifontodlomka-000476"/>
              </w:rPr>
              <w:t xml:space="preserve">10 07 03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5F54FD" w14:textId="77777777" w:rsidR="00EF4EE4" w:rsidRDefault="00EF4EE4">
            <w:pPr>
              <w:pStyle w:val="bezproreda-000469"/>
            </w:pPr>
            <w:r>
              <w:rPr>
                <w:rStyle w:val="zadanifontodlomka-000009"/>
              </w:rPr>
              <w:t>kruti otpad od obrade plina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C4C2E5A" w14:textId="77777777" w:rsidR="00EF4EE4" w:rsidRDefault="00EF4EE4">
            <w:pPr>
              <w:pStyle w:val="bezproreda-000469"/>
            </w:pPr>
            <w:r>
              <w:rPr>
                <w:rStyle w:val="zadanifontodlomka-000009"/>
              </w:rPr>
              <w:t>N</w:t>
            </w:r>
            <w:r>
              <w:t xml:space="preserve"> </w:t>
            </w:r>
          </w:p>
        </w:tc>
      </w:tr>
      <w:tr w:rsidR="00EF4EE4" w14:paraId="39C0C87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B369B1" w14:textId="77777777" w:rsidR="00EF4EE4" w:rsidRDefault="00EF4EE4">
            <w:pPr>
              <w:pStyle w:val="bezproreda-000469"/>
            </w:pPr>
            <w:r>
              <w:rPr>
                <w:rStyle w:val="zadanifontodlomka-000476"/>
              </w:rPr>
              <w:t xml:space="preserve">10 07 04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EA6D9D" w14:textId="77777777" w:rsidR="00EF4EE4" w:rsidRDefault="00EF4EE4">
            <w:pPr>
              <w:pStyle w:val="bezproreda-000469"/>
            </w:pPr>
            <w:r>
              <w:rPr>
                <w:rStyle w:val="zadanifontodlomka-000009"/>
              </w:rPr>
              <w:t>ostale čestice i prašina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7BF05B" w14:textId="77777777" w:rsidR="00EF4EE4" w:rsidRDefault="00EF4EE4">
            <w:pPr>
              <w:pStyle w:val="bezproreda-000469"/>
            </w:pPr>
            <w:r>
              <w:rPr>
                <w:rStyle w:val="zadanifontodlomka-000009"/>
              </w:rPr>
              <w:t>N</w:t>
            </w:r>
            <w:r>
              <w:t xml:space="preserve"> </w:t>
            </w:r>
          </w:p>
        </w:tc>
      </w:tr>
      <w:tr w:rsidR="00EF4EE4" w14:paraId="7673E88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D795B6" w14:textId="77777777" w:rsidR="00EF4EE4" w:rsidRDefault="00EF4EE4">
            <w:pPr>
              <w:pStyle w:val="bezproreda-000469"/>
            </w:pPr>
            <w:r>
              <w:rPr>
                <w:rStyle w:val="zadanifontodlomka-000476"/>
              </w:rPr>
              <w:t xml:space="preserve">10 07 05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0973318" w14:textId="77777777" w:rsidR="00EF4EE4" w:rsidRDefault="00EF4EE4">
            <w:pPr>
              <w:pStyle w:val="bezproreda-000469"/>
            </w:pPr>
            <w:r>
              <w:rPr>
                <w:rStyle w:val="zadanifontodlomka-000009"/>
              </w:rPr>
              <w:t>muljevi i filtarski kolači od obrade plina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900099" w14:textId="77777777" w:rsidR="00EF4EE4" w:rsidRDefault="00EF4EE4">
            <w:pPr>
              <w:pStyle w:val="bezproreda-000469"/>
            </w:pPr>
            <w:r>
              <w:rPr>
                <w:rStyle w:val="zadanifontodlomka-000009"/>
              </w:rPr>
              <w:t>N</w:t>
            </w:r>
            <w:r>
              <w:t xml:space="preserve"> </w:t>
            </w:r>
          </w:p>
        </w:tc>
      </w:tr>
      <w:tr w:rsidR="00EF4EE4" w14:paraId="10DD251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ACD2D1" w14:textId="77777777" w:rsidR="00EF4EE4" w:rsidRDefault="00EF4EE4">
            <w:pPr>
              <w:pStyle w:val="bezproreda-000469"/>
            </w:pPr>
            <w:r>
              <w:rPr>
                <w:rStyle w:val="zadanifontodlomka-000476"/>
              </w:rPr>
              <w:t xml:space="preserve">10 07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20904B" w14:textId="77777777" w:rsidR="00EF4EE4" w:rsidRDefault="00EF4EE4">
            <w:pPr>
              <w:pStyle w:val="bezproreda-000469"/>
            </w:pPr>
            <w:r>
              <w:rPr>
                <w:rStyle w:val="zadanifontodlomka-000009"/>
              </w:rPr>
              <w:t>otpad od obrade rashladne vode koji sadrži ulje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4C4418" w14:textId="77777777" w:rsidR="00EF4EE4" w:rsidRDefault="00EF4EE4">
            <w:pPr>
              <w:pStyle w:val="bezproreda-000469"/>
            </w:pPr>
            <w:r>
              <w:rPr>
                <w:rStyle w:val="zadanifontodlomka-000009"/>
              </w:rPr>
              <w:t>V62</w:t>
            </w:r>
            <w:r>
              <w:t xml:space="preserve"> </w:t>
            </w:r>
          </w:p>
        </w:tc>
      </w:tr>
      <w:tr w:rsidR="00EF4EE4" w14:paraId="5C337F1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EE39036" w14:textId="77777777" w:rsidR="00EF4EE4" w:rsidRDefault="00EF4EE4">
            <w:pPr>
              <w:pStyle w:val="bezproreda-000469"/>
            </w:pPr>
            <w:r>
              <w:rPr>
                <w:rStyle w:val="zadanifontodlomka-000476"/>
              </w:rPr>
              <w:t xml:space="preserve">10 07 08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B202056" w14:textId="77777777" w:rsidR="00EF4EE4" w:rsidRDefault="00EF4EE4">
            <w:pPr>
              <w:pStyle w:val="bezproreda-000469"/>
            </w:pPr>
            <w:r>
              <w:rPr>
                <w:rStyle w:val="zadanifontodlomka-000009"/>
              </w:rPr>
              <w:t>otpad od obrade rashladne vode koji nije naveden pod 10 07 07*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A857057" w14:textId="77777777" w:rsidR="00EF4EE4" w:rsidRDefault="00EF4EE4">
            <w:pPr>
              <w:pStyle w:val="bezproreda-000469"/>
            </w:pPr>
            <w:r>
              <w:rPr>
                <w:rStyle w:val="zadanifontodlomka-000009"/>
              </w:rPr>
              <w:t>V62</w:t>
            </w:r>
            <w:r>
              <w:t xml:space="preserve"> </w:t>
            </w:r>
          </w:p>
        </w:tc>
      </w:tr>
      <w:tr w:rsidR="00EF4EE4" w14:paraId="731DB86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9E7143" w14:textId="77777777" w:rsidR="00EF4EE4" w:rsidRDefault="00EF4EE4">
            <w:pPr>
              <w:pStyle w:val="bezproreda-000469"/>
            </w:pPr>
            <w:r>
              <w:rPr>
                <w:rStyle w:val="zadanifontodlomka-000476"/>
              </w:rPr>
              <w:t xml:space="preserve">10 07 99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6BF91F"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40F5AC" w14:textId="77777777" w:rsidR="00EF4EE4" w:rsidRDefault="00EF4EE4">
            <w:pPr>
              <w:pStyle w:val="bezproreda-000469"/>
            </w:pPr>
            <w:r>
              <w:rPr>
                <w:rStyle w:val="zadanifontodlomka-000009"/>
              </w:rPr>
              <w:t>N</w:t>
            </w:r>
            <w:r>
              <w:t xml:space="preserve"> </w:t>
            </w:r>
          </w:p>
        </w:tc>
      </w:tr>
      <w:tr w:rsidR="00EF4EE4" w14:paraId="0F09786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63816FE" w14:textId="77777777" w:rsidR="00EF4EE4" w:rsidRDefault="00EF4EE4">
            <w:pPr>
              <w:pStyle w:val="bezproreda-000469"/>
            </w:pPr>
            <w:r>
              <w:rPr>
                <w:rStyle w:val="zadanifontodlomka-000476"/>
              </w:rPr>
              <w:t xml:space="preserve">10 08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D6E484" w14:textId="77777777" w:rsidR="00EF4EE4" w:rsidRDefault="00EF4EE4">
            <w:pPr>
              <w:pStyle w:val="bezproreda-000469"/>
            </w:pPr>
            <w:r>
              <w:rPr>
                <w:rStyle w:val="zadanifontodlomka-000029"/>
              </w:rPr>
              <w:t xml:space="preserve">otpad iz metalurgije ostalih obojenih metala </w:t>
            </w:r>
          </w:p>
        </w:tc>
      </w:tr>
      <w:tr w:rsidR="00EF4EE4" w14:paraId="444F985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5D59E3" w14:textId="77777777" w:rsidR="00EF4EE4" w:rsidRDefault="00EF4EE4">
            <w:pPr>
              <w:pStyle w:val="bezproreda-000469"/>
            </w:pPr>
            <w:r>
              <w:rPr>
                <w:rStyle w:val="zadanifontodlomka-000476"/>
              </w:rPr>
              <w:t xml:space="preserve">10 08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4E6270" w14:textId="77777777" w:rsidR="00EF4EE4" w:rsidRDefault="00EF4EE4">
            <w:pPr>
              <w:pStyle w:val="bezproreda-000469"/>
            </w:pPr>
            <w:r>
              <w:rPr>
                <w:rStyle w:val="zadanifontodlomka-000009"/>
              </w:rPr>
              <w:t>čestice i prašina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2317AA" w14:textId="77777777" w:rsidR="00EF4EE4" w:rsidRDefault="00EF4EE4">
            <w:pPr>
              <w:pStyle w:val="bezproreda-000469"/>
            </w:pPr>
            <w:r>
              <w:rPr>
                <w:rStyle w:val="zadanifontodlomka-000009"/>
              </w:rPr>
              <w:t>N</w:t>
            </w:r>
            <w:r>
              <w:t xml:space="preserve"> </w:t>
            </w:r>
          </w:p>
        </w:tc>
      </w:tr>
      <w:tr w:rsidR="00EF4EE4" w14:paraId="3BA78C0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943BAA" w14:textId="77777777" w:rsidR="00EF4EE4" w:rsidRDefault="00EF4EE4">
            <w:pPr>
              <w:pStyle w:val="bezproreda-000469"/>
            </w:pPr>
            <w:r>
              <w:rPr>
                <w:rStyle w:val="zadanifontodlomka-000476"/>
              </w:rPr>
              <w:t xml:space="preserve">10 08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C1BE7A" w14:textId="77777777" w:rsidR="00EF4EE4" w:rsidRDefault="00EF4EE4">
            <w:pPr>
              <w:pStyle w:val="bezproreda-000469"/>
            </w:pPr>
            <w:r>
              <w:rPr>
                <w:rStyle w:val="zadanifontodlomka-000009"/>
              </w:rPr>
              <w:t>šljaka iz primarne i sekundarne proizvodnje, koja sadrži soli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B5205E" w14:textId="77777777" w:rsidR="00EF4EE4" w:rsidRDefault="00EF4EE4">
            <w:pPr>
              <w:pStyle w:val="bezproreda-000469"/>
            </w:pPr>
            <w:r>
              <w:rPr>
                <w:rStyle w:val="zadanifontodlomka-000009"/>
              </w:rPr>
              <w:t>O29</w:t>
            </w:r>
            <w:r>
              <w:t xml:space="preserve"> </w:t>
            </w:r>
          </w:p>
        </w:tc>
      </w:tr>
      <w:tr w:rsidR="00EF4EE4" w14:paraId="15E310C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B35570" w14:textId="77777777" w:rsidR="00EF4EE4" w:rsidRDefault="00EF4EE4">
            <w:pPr>
              <w:pStyle w:val="bezproreda-000469"/>
            </w:pPr>
            <w:r>
              <w:rPr>
                <w:rStyle w:val="zadanifontodlomka-000476"/>
              </w:rPr>
              <w:t xml:space="preserve">10 08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E17750" w14:textId="77777777" w:rsidR="00EF4EE4" w:rsidRDefault="00EF4EE4">
            <w:pPr>
              <w:pStyle w:val="bezproreda-000469"/>
            </w:pPr>
            <w:r>
              <w:rPr>
                <w:rStyle w:val="zadanifontodlomka-000009"/>
              </w:rPr>
              <w:t>ostala šljaka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AB18CC" w14:textId="77777777" w:rsidR="00EF4EE4" w:rsidRDefault="00EF4EE4">
            <w:pPr>
              <w:pStyle w:val="bezproreda-000469"/>
            </w:pPr>
            <w:r>
              <w:rPr>
                <w:rStyle w:val="zadanifontodlomka-000009"/>
              </w:rPr>
              <w:t>N</w:t>
            </w:r>
            <w:r>
              <w:t xml:space="preserve"> </w:t>
            </w:r>
          </w:p>
        </w:tc>
      </w:tr>
      <w:tr w:rsidR="00EF4EE4" w14:paraId="01440EA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307140F" w14:textId="77777777" w:rsidR="00EF4EE4" w:rsidRDefault="00EF4EE4">
            <w:pPr>
              <w:pStyle w:val="bezproreda-000469"/>
            </w:pPr>
            <w:r>
              <w:rPr>
                <w:rStyle w:val="zadanifontodlomka-000476"/>
              </w:rPr>
              <w:t xml:space="preserve">10 08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9949A9" w14:textId="77777777" w:rsidR="00EF4EE4" w:rsidRDefault="00EF4EE4">
            <w:pPr>
              <w:pStyle w:val="bezproreda-000469"/>
            </w:pPr>
            <w:r>
              <w:rPr>
                <w:rStyle w:val="zadanifontodlomka-000009"/>
              </w:rPr>
              <w:t>šljaka i plutajuća nečista pjena koje su zapaljive ili koje u dodiru s vodom ispuštaju zapaljive plinove u opasnim količinama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0AB936F" w14:textId="77777777" w:rsidR="00EF4EE4" w:rsidRDefault="00EF4EE4">
            <w:pPr>
              <w:pStyle w:val="bezproreda-000469"/>
            </w:pPr>
            <w:r>
              <w:rPr>
                <w:rStyle w:val="zadanifontodlomka-000009"/>
              </w:rPr>
              <w:t>V63</w:t>
            </w:r>
            <w:r>
              <w:t xml:space="preserve"> </w:t>
            </w:r>
          </w:p>
        </w:tc>
      </w:tr>
      <w:tr w:rsidR="00EF4EE4" w14:paraId="68BC679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F1D489" w14:textId="77777777" w:rsidR="00EF4EE4" w:rsidRDefault="00EF4EE4">
            <w:pPr>
              <w:pStyle w:val="bezproreda-000469"/>
            </w:pPr>
            <w:r>
              <w:rPr>
                <w:rStyle w:val="zadanifontodlomka-000476"/>
              </w:rPr>
              <w:t xml:space="preserve">10 08 11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735F65" w14:textId="77777777" w:rsidR="00EF4EE4" w:rsidRDefault="00EF4EE4">
            <w:pPr>
              <w:pStyle w:val="bezproreda-000469"/>
            </w:pPr>
            <w:r>
              <w:rPr>
                <w:rStyle w:val="zadanifontodlomka-000009"/>
              </w:rPr>
              <w:t>šljaka i plutajuća nečista pjena koje nisu navedene pod 10 08 10*</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1F5994" w14:textId="77777777" w:rsidR="00EF4EE4" w:rsidRDefault="00EF4EE4">
            <w:pPr>
              <w:pStyle w:val="bezproreda-000469"/>
            </w:pPr>
            <w:r>
              <w:rPr>
                <w:rStyle w:val="zadanifontodlomka-000009"/>
              </w:rPr>
              <w:t>V63</w:t>
            </w:r>
            <w:r>
              <w:t xml:space="preserve"> </w:t>
            </w:r>
          </w:p>
        </w:tc>
      </w:tr>
      <w:tr w:rsidR="00EF4EE4" w14:paraId="5DA35DB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EDE9500" w14:textId="77777777" w:rsidR="00EF4EE4" w:rsidRDefault="00EF4EE4">
            <w:pPr>
              <w:pStyle w:val="bezproreda-000469"/>
            </w:pPr>
            <w:r>
              <w:rPr>
                <w:rStyle w:val="zadanifontodlomka-000476"/>
              </w:rPr>
              <w:t xml:space="preserve">10 08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06DA9E" w14:textId="77777777" w:rsidR="00EF4EE4" w:rsidRDefault="00EF4EE4">
            <w:pPr>
              <w:pStyle w:val="bezproreda-000469"/>
            </w:pPr>
            <w:r>
              <w:rPr>
                <w:rStyle w:val="zadanifontodlomka-000009"/>
              </w:rPr>
              <w:t>otpad iz proizvodnje anoda koji sadrži katran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FDD364" w14:textId="77777777" w:rsidR="00EF4EE4" w:rsidRDefault="00EF4EE4">
            <w:pPr>
              <w:pStyle w:val="bezproreda-000469"/>
            </w:pPr>
            <w:r>
              <w:rPr>
                <w:rStyle w:val="zadanifontodlomka-000009"/>
              </w:rPr>
              <w:t>V64</w:t>
            </w:r>
            <w:r>
              <w:t xml:space="preserve"> </w:t>
            </w:r>
          </w:p>
        </w:tc>
      </w:tr>
      <w:tr w:rsidR="00EF4EE4" w14:paraId="3D2874D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4E629C" w14:textId="77777777" w:rsidR="00EF4EE4" w:rsidRDefault="00EF4EE4">
            <w:pPr>
              <w:pStyle w:val="bezproreda-000469"/>
            </w:pPr>
            <w:r>
              <w:rPr>
                <w:rStyle w:val="zadanifontodlomka-000476"/>
              </w:rPr>
              <w:t xml:space="preserve">10 08 13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29D88E" w14:textId="77777777" w:rsidR="00EF4EE4" w:rsidRDefault="00EF4EE4">
            <w:pPr>
              <w:pStyle w:val="bezproreda-000469"/>
            </w:pPr>
            <w:r>
              <w:rPr>
                <w:rStyle w:val="zadanifontodlomka-000009"/>
              </w:rPr>
              <w:t>otpad iz proizvodnje anoda koji sadrži ugljik i koji nije naveden pod 10 08 12*</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65B048" w14:textId="77777777" w:rsidR="00EF4EE4" w:rsidRDefault="00EF4EE4">
            <w:pPr>
              <w:pStyle w:val="bezproreda-000469"/>
            </w:pPr>
            <w:r>
              <w:rPr>
                <w:rStyle w:val="zadanifontodlomka-000009"/>
              </w:rPr>
              <w:t>V64</w:t>
            </w:r>
            <w:r>
              <w:t xml:space="preserve"> </w:t>
            </w:r>
          </w:p>
        </w:tc>
      </w:tr>
      <w:tr w:rsidR="00EF4EE4" w14:paraId="0402C16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16A51B" w14:textId="77777777" w:rsidR="00EF4EE4" w:rsidRDefault="00EF4EE4">
            <w:pPr>
              <w:pStyle w:val="bezproreda-000469"/>
            </w:pPr>
            <w:r>
              <w:rPr>
                <w:rStyle w:val="zadanifontodlomka-000476"/>
              </w:rPr>
              <w:t xml:space="preserve">10 08 14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3C8F094" w14:textId="77777777" w:rsidR="00EF4EE4" w:rsidRDefault="00EF4EE4">
            <w:pPr>
              <w:pStyle w:val="bezproreda-000469"/>
            </w:pPr>
            <w:r>
              <w:rPr>
                <w:rStyle w:val="zadanifontodlomka-000009"/>
              </w:rPr>
              <w:t>otpadne anode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C2033B" w14:textId="77777777" w:rsidR="00EF4EE4" w:rsidRDefault="00EF4EE4">
            <w:pPr>
              <w:pStyle w:val="bezproreda-000469"/>
            </w:pPr>
            <w:r>
              <w:rPr>
                <w:rStyle w:val="zadanifontodlomka-000009"/>
              </w:rPr>
              <w:t>N</w:t>
            </w:r>
            <w:r>
              <w:t xml:space="preserve"> </w:t>
            </w:r>
          </w:p>
        </w:tc>
      </w:tr>
      <w:tr w:rsidR="00EF4EE4" w14:paraId="5F2373C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C182FF" w14:textId="77777777" w:rsidR="00EF4EE4" w:rsidRDefault="00EF4EE4">
            <w:pPr>
              <w:pStyle w:val="bezproreda-000469"/>
            </w:pPr>
            <w:r>
              <w:rPr>
                <w:rStyle w:val="zadanifontodlomka-000476"/>
              </w:rPr>
              <w:t xml:space="preserve">10 08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CB6BE5" w14:textId="77777777" w:rsidR="00EF4EE4" w:rsidRDefault="00EF4EE4">
            <w:pPr>
              <w:pStyle w:val="bezproreda-000469"/>
            </w:pPr>
            <w:r>
              <w:rPr>
                <w:rStyle w:val="zadanifontodlomka-000009"/>
              </w:rPr>
              <w:t>prašina iz dimnih plinova koja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F70263" w14:textId="77777777" w:rsidR="00EF4EE4" w:rsidRDefault="00EF4EE4">
            <w:pPr>
              <w:pStyle w:val="bezproreda-000469"/>
            </w:pPr>
            <w:r>
              <w:rPr>
                <w:rStyle w:val="zadanifontodlomka-000009"/>
              </w:rPr>
              <w:t>V65</w:t>
            </w:r>
            <w:r>
              <w:t xml:space="preserve"> </w:t>
            </w:r>
          </w:p>
        </w:tc>
      </w:tr>
      <w:tr w:rsidR="00EF4EE4" w14:paraId="6E2535C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1D244E" w14:textId="77777777" w:rsidR="00EF4EE4" w:rsidRDefault="00EF4EE4">
            <w:pPr>
              <w:pStyle w:val="bezproreda-000469"/>
            </w:pPr>
            <w:r>
              <w:rPr>
                <w:rStyle w:val="zadanifontodlomka-000476"/>
              </w:rPr>
              <w:t xml:space="preserve">10 08 16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06B912" w14:textId="77777777" w:rsidR="00EF4EE4" w:rsidRDefault="00EF4EE4">
            <w:pPr>
              <w:pStyle w:val="bezproreda-000469"/>
            </w:pPr>
            <w:r>
              <w:rPr>
                <w:rStyle w:val="zadanifontodlomka-000009"/>
              </w:rPr>
              <w:t>prašina iz dimnih plinova koja nije navedena pod 10 08 15*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F6E7BD" w14:textId="77777777" w:rsidR="00EF4EE4" w:rsidRDefault="00EF4EE4">
            <w:pPr>
              <w:pStyle w:val="bezproreda-000469"/>
            </w:pPr>
            <w:r>
              <w:rPr>
                <w:rStyle w:val="zadanifontodlomka-000009"/>
              </w:rPr>
              <w:t>V65</w:t>
            </w:r>
            <w:r>
              <w:t xml:space="preserve"> </w:t>
            </w:r>
          </w:p>
        </w:tc>
      </w:tr>
      <w:tr w:rsidR="00EF4EE4" w14:paraId="1077995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8CA700" w14:textId="77777777" w:rsidR="00EF4EE4" w:rsidRDefault="00EF4EE4">
            <w:pPr>
              <w:pStyle w:val="bezproreda-000469"/>
            </w:pPr>
            <w:r>
              <w:rPr>
                <w:rStyle w:val="zadanifontodlomka-000476"/>
              </w:rPr>
              <w:t xml:space="preserve">10 08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EF7C26" w14:textId="77777777" w:rsidR="00EF4EE4" w:rsidRDefault="00EF4EE4">
            <w:pPr>
              <w:pStyle w:val="bezproreda-000469"/>
            </w:pPr>
            <w:r>
              <w:rPr>
                <w:rStyle w:val="zadanifontodlomka-000009"/>
              </w:rPr>
              <w:t>muljevi i filtarski kolači od obrade dimnih plinova,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7A8CC7" w14:textId="77777777" w:rsidR="00EF4EE4" w:rsidRDefault="00EF4EE4">
            <w:pPr>
              <w:pStyle w:val="bezproreda-000469"/>
            </w:pPr>
            <w:r>
              <w:rPr>
                <w:rStyle w:val="zadanifontodlomka-000009"/>
              </w:rPr>
              <w:t>V66</w:t>
            </w:r>
            <w:r>
              <w:t xml:space="preserve"> </w:t>
            </w:r>
          </w:p>
        </w:tc>
      </w:tr>
      <w:tr w:rsidR="00EF4EE4" w14:paraId="66BDEF8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43745A" w14:textId="77777777" w:rsidR="00EF4EE4" w:rsidRDefault="00EF4EE4">
            <w:pPr>
              <w:pStyle w:val="bezproreda-000469"/>
            </w:pPr>
            <w:r>
              <w:rPr>
                <w:rStyle w:val="zadanifontodlomka-000476"/>
              </w:rPr>
              <w:t xml:space="preserve">10 08 18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D38C4B" w14:textId="77777777" w:rsidR="00EF4EE4" w:rsidRDefault="00EF4EE4">
            <w:pPr>
              <w:pStyle w:val="bezproreda-000469"/>
            </w:pPr>
            <w:r>
              <w:rPr>
                <w:rStyle w:val="zadanifontodlomka-000009"/>
              </w:rPr>
              <w:t>muljevi i filtarski kolači od obrade dimnih plinova, koji nisu navedeni pod 10 08 17*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B9ECCB" w14:textId="77777777" w:rsidR="00EF4EE4" w:rsidRDefault="00EF4EE4">
            <w:pPr>
              <w:pStyle w:val="bezproreda-000469"/>
            </w:pPr>
            <w:r>
              <w:rPr>
                <w:rStyle w:val="zadanifontodlomka-000009"/>
              </w:rPr>
              <w:t>V66</w:t>
            </w:r>
            <w:r>
              <w:t xml:space="preserve"> </w:t>
            </w:r>
          </w:p>
        </w:tc>
      </w:tr>
      <w:tr w:rsidR="00EF4EE4" w14:paraId="446C343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9AE855" w14:textId="77777777" w:rsidR="00EF4EE4" w:rsidRDefault="00EF4EE4">
            <w:pPr>
              <w:pStyle w:val="bezproreda-000469"/>
            </w:pPr>
            <w:r>
              <w:rPr>
                <w:rStyle w:val="zadanifontodlomka-000476"/>
              </w:rPr>
              <w:t xml:space="preserve">10 08 19*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CFDA00" w14:textId="77777777" w:rsidR="00EF4EE4" w:rsidRDefault="00EF4EE4">
            <w:pPr>
              <w:pStyle w:val="bezproreda-000469"/>
            </w:pPr>
            <w:r>
              <w:rPr>
                <w:rStyle w:val="zadanifontodlomka-000009"/>
              </w:rPr>
              <w:t>otpad od obrade rashladne vode koji sadrži ulje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EAF2AB" w14:textId="77777777" w:rsidR="00EF4EE4" w:rsidRDefault="00EF4EE4">
            <w:pPr>
              <w:pStyle w:val="bezproreda-000469"/>
            </w:pPr>
            <w:r>
              <w:rPr>
                <w:rStyle w:val="zadanifontodlomka-000009"/>
              </w:rPr>
              <w:t>V67</w:t>
            </w:r>
            <w:r>
              <w:t xml:space="preserve"> </w:t>
            </w:r>
          </w:p>
        </w:tc>
      </w:tr>
      <w:tr w:rsidR="00EF4EE4" w14:paraId="2491FE7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1C986C" w14:textId="77777777" w:rsidR="00EF4EE4" w:rsidRDefault="00EF4EE4">
            <w:pPr>
              <w:pStyle w:val="bezproreda-000469"/>
            </w:pPr>
            <w:r>
              <w:rPr>
                <w:rStyle w:val="zadanifontodlomka-000476"/>
              </w:rPr>
              <w:t xml:space="preserve">10 08 20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102AAC" w14:textId="77777777" w:rsidR="00EF4EE4" w:rsidRDefault="00EF4EE4">
            <w:pPr>
              <w:pStyle w:val="bezproreda-000469"/>
            </w:pPr>
            <w:r>
              <w:rPr>
                <w:rStyle w:val="zadanifontodlomka-000009"/>
              </w:rPr>
              <w:t>otpad od obrade rashladne vode koji nije naveden pod 10 08 19*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41CE3F" w14:textId="77777777" w:rsidR="00EF4EE4" w:rsidRDefault="00EF4EE4">
            <w:pPr>
              <w:pStyle w:val="bezproreda-000469"/>
            </w:pPr>
            <w:r>
              <w:rPr>
                <w:rStyle w:val="zadanifontodlomka-000009"/>
              </w:rPr>
              <w:t>V67</w:t>
            </w:r>
            <w:r>
              <w:t xml:space="preserve"> </w:t>
            </w:r>
          </w:p>
        </w:tc>
      </w:tr>
      <w:tr w:rsidR="00EF4EE4" w14:paraId="55EB64E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DCAC59" w14:textId="77777777" w:rsidR="00EF4EE4" w:rsidRDefault="00EF4EE4">
            <w:pPr>
              <w:pStyle w:val="bezproreda-000469"/>
            </w:pPr>
            <w:r>
              <w:rPr>
                <w:rStyle w:val="zadanifontodlomka-000476"/>
              </w:rPr>
              <w:t xml:space="preserve">10 08 99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CC88E2"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AC0293" w14:textId="77777777" w:rsidR="00EF4EE4" w:rsidRDefault="00EF4EE4">
            <w:pPr>
              <w:pStyle w:val="bezproreda-000469"/>
            </w:pPr>
            <w:r>
              <w:rPr>
                <w:rStyle w:val="zadanifontodlomka-000009"/>
              </w:rPr>
              <w:t>N</w:t>
            </w:r>
            <w:r>
              <w:t xml:space="preserve"> </w:t>
            </w:r>
          </w:p>
        </w:tc>
      </w:tr>
      <w:tr w:rsidR="00EF4EE4" w14:paraId="1A0A90C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8B68F5" w14:textId="77777777" w:rsidR="00EF4EE4" w:rsidRDefault="00EF4EE4">
            <w:pPr>
              <w:pStyle w:val="bezproreda-000469"/>
            </w:pPr>
            <w:r>
              <w:rPr>
                <w:rStyle w:val="zadanifontodlomka-000476"/>
              </w:rPr>
              <w:t xml:space="preserve">10 09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4653D2" w14:textId="77777777" w:rsidR="00EF4EE4" w:rsidRDefault="00EF4EE4">
            <w:pPr>
              <w:pStyle w:val="bezproreda-000469"/>
            </w:pPr>
            <w:r>
              <w:rPr>
                <w:rStyle w:val="zadanifontodlomka-000029"/>
              </w:rPr>
              <w:t xml:space="preserve">otpad od lijevanja željeznih odljevaka </w:t>
            </w:r>
          </w:p>
        </w:tc>
      </w:tr>
      <w:tr w:rsidR="00EF4EE4" w14:paraId="1813A27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2620FDF" w14:textId="77777777" w:rsidR="00EF4EE4" w:rsidRDefault="00EF4EE4">
            <w:pPr>
              <w:pStyle w:val="bezproreda-000469"/>
            </w:pPr>
            <w:r>
              <w:rPr>
                <w:rStyle w:val="zadanifontodlomka-000476"/>
              </w:rPr>
              <w:t xml:space="preserve">10 09 03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079A1B" w14:textId="77777777" w:rsidR="00EF4EE4" w:rsidRDefault="00EF4EE4">
            <w:pPr>
              <w:pStyle w:val="bezproreda-000469"/>
            </w:pPr>
            <w:r>
              <w:rPr>
                <w:rStyle w:val="zadanifontodlomka-000009"/>
              </w:rPr>
              <w:t>šljaka iz visoke peći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AFCB35" w14:textId="77777777" w:rsidR="00EF4EE4" w:rsidRDefault="00EF4EE4">
            <w:pPr>
              <w:pStyle w:val="bezproreda-000469"/>
            </w:pPr>
            <w:r>
              <w:rPr>
                <w:rStyle w:val="zadanifontodlomka-000009"/>
              </w:rPr>
              <w:t>N</w:t>
            </w:r>
            <w:r>
              <w:t xml:space="preserve"> </w:t>
            </w:r>
          </w:p>
        </w:tc>
      </w:tr>
      <w:tr w:rsidR="00EF4EE4" w14:paraId="1E091F3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44BC25C" w14:textId="77777777" w:rsidR="00EF4EE4" w:rsidRDefault="00EF4EE4">
            <w:pPr>
              <w:pStyle w:val="bezproreda-000469"/>
            </w:pPr>
            <w:r>
              <w:rPr>
                <w:rStyle w:val="zadanifontodlomka-000476"/>
              </w:rPr>
              <w:t xml:space="preserve">10 09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6C202F" w14:textId="77777777" w:rsidR="00EF4EE4" w:rsidRDefault="00EF4EE4">
            <w:pPr>
              <w:pStyle w:val="bezproreda-000469"/>
            </w:pPr>
            <w:r>
              <w:rPr>
                <w:rStyle w:val="zadanifontodlomka-000009"/>
              </w:rPr>
              <w:t>nekorištene ljevačke jezgre i kalupi,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41B7FF8" w14:textId="77777777" w:rsidR="00EF4EE4" w:rsidRDefault="00EF4EE4">
            <w:pPr>
              <w:pStyle w:val="bezproreda-000469"/>
            </w:pPr>
            <w:r>
              <w:rPr>
                <w:rStyle w:val="zadanifontodlomka-000009"/>
              </w:rPr>
              <w:t>V68</w:t>
            </w:r>
            <w:r>
              <w:t xml:space="preserve"> </w:t>
            </w:r>
          </w:p>
        </w:tc>
      </w:tr>
      <w:tr w:rsidR="00EF4EE4" w14:paraId="672099C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FF5DD1" w14:textId="77777777" w:rsidR="00EF4EE4" w:rsidRDefault="00EF4EE4">
            <w:pPr>
              <w:pStyle w:val="bezproreda-000469"/>
            </w:pPr>
            <w:r>
              <w:rPr>
                <w:rStyle w:val="zadanifontodlomka-000476"/>
              </w:rPr>
              <w:lastRenderedPageBreak/>
              <w:t xml:space="preserve">10 09 06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BEF6CB" w14:textId="77777777" w:rsidR="00EF4EE4" w:rsidRDefault="00EF4EE4">
            <w:pPr>
              <w:pStyle w:val="bezproreda-000469"/>
            </w:pPr>
            <w:r>
              <w:rPr>
                <w:rStyle w:val="zadanifontodlomka-000009"/>
              </w:rPr>
              <w:t>nekorištene ljevačke jezgre i kalupi, koji nisu navedeni pod 10 09 05*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0E7163" w14:textId="77777777" w:rsidR="00EF4EE4" w:rsidRDefault="00EF4EE4">
            <w:pPr>
              <w:pStyle w:val="bezproreda-000469"/>
            </w:pPr>
            <w:r>
              <w:rPr>
                <w:rStyle w:val="zadanifontodlomka-000009"/>
              </w:rPr>
              <w:t>V68</w:t>
            </w:r>
            <w:r>
              <w:t xml:space="preserve"> </w:t>
            </w:r>
          </w:p>
        </w:tc>
      </w:tr>
      <w:tr w:rsidR="00EF4EE4" w14:paraId="375C738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B998E7" w14:textId="77777777" w:rsidR="00EF4EE4" w:rsidRDefault="00EF4EE4">
            <w:pPr>
              <w:pStyle w:val="bezproreda-000469"/>
            </w:pPr>
            <w:r>
              <w:rPr>
                <w:rStyle w:val="zadanifontodlomka-000476"/>
              </w:rPr>
              <w:t xml:space="preserve">10 09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2BB5AD" w14:textId="77777777" w:rsidR="00EF4EE4" w:rsidRDefault="00EF4EE4">
            <w:pPr>
              <w:pStyle w:val="bezproreda-000469"/>
            </w:pPr>
            <w:r>
              <w:rPr>
                <w:rStyle w:val="zadanifontodlomka-000009"/>
              </w:rPr>
              <w:t>korištene ljevačke jezgre i kalupi,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E58CEF" w14:textId="77777777" w:rsidR="00EF4EE4" w:rsidRDefault="00EF4EE4">
            <w:pPr>
              <w:pStyle w:val="bezproreda-000469"/>
            </w:pPr>
            <w:r>
              <w:rPr>
                <w:rStyle w:val="zadanifontodlomka-000009"/>
              </w:rPr>
              <w:t>V69</w:t>
            </w:r>
            <w:r>
              <w:t xml:space="preserve"> </w:t>
            </w:r>
          </w:p>
        </w:tc>
      </w:tr>
      <w:tr w:rsidR="00EF4EE4" w14:paraId="0D1BDE2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0C9FA68" w14:textId="77777777" w:rsidR="00EF4EE4" w:rsidRDefault="00EF4EE4">
            <w:pPr>
              <w:pStyle w:val="bezproreda-000469"/>
            </w:pPr>
            <w:r>
              <w:rPr>
                <w:rStyle w:val="zadanifontodlomka-000476"/>
              </w:rPr>
              <w:t xml:space="preserve">10 09 08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98503C" w14:textId="77777777" w:rsidR="00EF4EE4" w:rsidRDefault="00EF4EE4">
            <w:pPr>
              <w:pStyle w:val="bezproreda-000469"/>
            </w:pPr>
            <w:r>
              <w:rPr>
                <w:rStyle w:val="zadanifontodlomka-000009"/>
              </w:rPr>
              <w:t>korištene ljevačke jezgre i kalupi, koji nisu navedeni pod 10 09 07*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4AC95D" w14:textId="77777777" w:rsidR="00EF4EE4" w:rsidRDefault="00EF4EE4">
            <w:pPr>
              <w:pStyle w:val="bezproreda-000469"/>
            </w:pPr>
            <w:r>
              <w:rPr>
                <w:rStyle w:val="zadanifontodlomka-000009"/>
              </w:rPr>
              <w:t>V69</w:t>
            </w:r>
            <w:r>
              <w:t xml:space="preserve"> </w:t>
            </w:r>
          </w:p>
        </w:tc>
      </w:tr>
      <w:tr w:rsidR="00EF4EE4" w14:paraId="0438903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25A708" w14:textId="77777777" w:rsidR="00EF4EE4" w:rsidRDefault="00EF4EE4">
            <w:pPr>
              <w:pStyle w:val="bezproreda-000469"/>
            </w:pPr>
            <w:r>
              <w:rPr>
                <w:rStyle w:val="zadanifontodlomka-000476"/>
              </w:rPr>
              <w:t xml:space="preserve">10 09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C8587DE" w14:textId="77777777" w:rsidR="00EF4EE4" w:rsidRDefault="00EF4EE4">
            <w:pPr>
              <w:pStyle w:val="bezproreda-000469"/>
            </w:pPr>
            <w:r>
              <w:rPr>
                <w:rStyle w:val="zadanifontodlomka-000009"/>
              </w:rPr>
              <w:t>prašina iz dimnih plinova koja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BA1EB3" w14:textId="77777777" w:rsidR="00EF4EE4" w:rsidRDefault="00EF4EE4">
            <w:pPr>
              <w:pStyle w:val="bezproreda-000469"/>
            </w:pPr>
            <w:r>
              <w:rPr>
                <w:rStyle w:val="zadanifontodlomka-000009"/>
              </w:rPr>
              <w:t>V70</w:t>
            </w:r>
            <w:r>
              <w:t xml:space="preserve"> </w:t>
            </w:r>
          </w:p>
        </w:tc>
      </w:tr>
      <w:tr w:rsidR="00EF4EE4" w14:paraId="4367823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0114E1" w14:textId="77777777" w:rsidR="00EF4EE4" w:rsidRDefault="00EF4EE4">
            <w:pPr>
              <w:pStyle w:val="bezproreda-000469"/>
            </w:pPr>
            <w:r>
              <w:rPr>
                <w:rStyle w:val="zadanifontodlomka-000476"/>
              </w:rPr>
              <w:t xml:space="preserve">10 09 10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8AA421" w14:textId="77777777" w:rsidR="00EF4EE4" w:rsidRDefault="00EF4EE4">
            <w:pPr>
              <w:pStyle w:val="bezproreda-000469"/>
            </w:pPr>
            <w:r>
              <w:rPr>
                <w:rStyle w:val="zadanifontodlomka-000009"/>
              </w:rPr>
              <w:t>prašina iz dimnih plinova koja nije navedena pod 10 09 09*</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C735CB" w14:textId="77777777" w:rsidR="00EF4EE4" w:rsidRDefault="00EF4EE4">
            <w:pPr>
              <w:pStyle w:val="bezproreda-000469"/>
            </w:pPr>
            <w:r>
              <w:rPr>
                <w:rStyle w:val="zadanifontodlomka-000009"/>
              </w:rPr>
              <w:t>V70</w:t>
            </w:r>
            <w:r>
              <w:t xml:space="preserve"> </w:t>
            </w:r>
          </w:p>
        </w:tc>
      </w:tr>
      <w:tr w:rsidR="00EF4EE4" w14:paraId="7C519DA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4FC41A9" w14:textId="77777777" w:rsidR="00EF4EE4" w:rsidRDefault="00EF4EE4">
            <w:pPr>
              <w:pStyle w:val="bezproreda-000469"/>
            </w:pPr>
            <w:r>
              <w:rPr>
                <w:rStyle w:val="zadanifontodlomka-000476"/>
              </w:rPr>
              <w:t xml:space="preserve">10 09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C6FF8FE" w14:textId="77777777" w:rsidR="00EF4EE4" w:rsidRDefault="00EF4EE4">
            <w:pPr>
              <w:pStyle w:val="bezproreda-000469"/>
            </w:pPr>
            <w:r>
              <w:rPr>
                <w:rStyle w:val="zadanifontodlomka-000009"/>
              </w:rPr>
              <w:t>ostale čestice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AFE0D8" w14:textId="77777777" w:rsidR="00EF4EE4" w:rsidRDefault="00EF4EE4">
            <w:pPr>
              <w:pStyle w:val="bezproreda-000469"/>
            </w:pPr>
            <w:r>
              <w:rPr>
                <w:rStyle w:val="zadanifontodlomka-000009"/>
              </w:rPr>
              <w:t>V71</w:t>
            </w:r>
            <w:r>
              <w:t xml:space="preserve"> </w:t>
            </w:r>
          </w:p>
        </w:tc>
      </w:tr>
      <w:tr w:rsidR="00EF4EE4" w14:paraId="517B954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18F730" w14:textId="77777777" w:rsidR="00EF4EE4" w:rsidRDefault="00EF4EE4">
            <w:pPr>
              <w:pStyle w:val="bezproreda-000469"/>
            </w:pPr>
            <w:r>
              <w:rPr>
                <w:rStyle w:val="zadanifontodlomka-000476"/>
              </w:rPr>
              <w:t xml:space="preserve">10 09 12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CFD436" w14:textId="77777777" w:rsidR="00EF4EE4" w:rsidRDefault="00EF4EE4">
            <w:pPr>
              <w:pStyle w:val="bezproreda-000469"/>
            </w:pPr>
            <w:r>
              <w:rPr>
                <w:rStyle w:val="zadanifontodlomka-000009"/>
              </w:rPr>
              <w:t>ostale čestice koje nisu navedene pod 10 09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0D0B69" w14:textId="77777777" w:rsidR="00EF4EE4" w:rsidRDefault="00EF4EE4">
            <w:pPr>
              <w:pStyle w:val="bezproreda-000469"/>
            </w:pPr>
            <w:r>
              <w:rPr>
                <w:rStyle w:val="zadanifontodlomka-000009"/>
              </w:rPr>
              <w:t>V71</w:t>
            </w:r>
            <w:r>
              <w:t xml:space="preserve"> </w:t>
            </w:r>
          </w:p>
        </w:tc>
      </w:tr>
      <w:tr w:rsidR="00EF4EE4" w14:paraId="372DB1E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1AD8B4" w14:textId="77777777" w:rsidR="00EF4EE4" w:rsidRDefault="00EF4EE4">
            <w:pPr>
              <w:pStyle w:val="bezproreda-000469"/>
            </w:pPr>
            <w:r>
              <w:rPr>
                <w:rStyle w:val="zadanifontodlomka-000476"/>
              </w:rPr>
              <w:t xml:space="preserve">10 09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F83A4B" w14:textId="77777777" w:rsidR="00EF4EE4" w:rsidRDefault="00EF4EE4">
            <w:pPr>
              <w:pStyle w:val="bezproreda-000469"/>
            </w:pPr>
            <w:r>
              <w:rPr>
                <w:rStyle w:val="zadanifontodlomka-000009"/>
              </w:rPr>
              <w:t>otpadna veziva koja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E14556" w14:textId="77777777" w:rsidR="00EF4EE4" w:rsidRDefault="00EF4EE4">
            <w:pPr>
              <w:pStyle w:val="bezproreda-000469"/>
            </w:pPr>
            <w:r>
              <w:rPr>
                <w:rStyle w:val="zadanifontodlomka-000009"/>
              </w:rPr>
              <w:t>V72</w:t>
            </w:r>
            <w:r>
              <w:t xml:space="preserve"> </w:t>
            </w:r>
          </w:p>
        </w:tc>
      </w:tr>
      <w:tr w:rsidR="00EF4EE4" w14:paraId="238A8DF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0EFDED" w14:textId="77777777" w:rsidR="00EF4EE4" w:rsidRDefault="00EF4EE4">
            <w:pPr>
              <w:pStyle w:val="bezproreda-000469"/>
            </w:pPr>
            <w:r>
              <w:rPr>
                <w:rStyle w:val="zadanifontodlomka-000476"/>
              </w:rPr>
              <w:t xml:space="preserve">10 09 14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305579" w14:textId="77777777" w:rsidR="00EF4EE4" w:rsidRDefault="00EF4EE4">
            <w:pPr>
              <w:pStyle w:val="bezproreda-000469"/>
            </w:pPr>
            <w:r>
              <w:rPr>
                <w:rStyle w:val="zadanifontodlomka-000009"/>
              </w:rPr>
              <w:t>otpadna veziva koja nisu navedena pod 10 09 13*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4BDDD9" w14:textId="77777777" w:rsidR="00EF4EE4" w:rsidRDefault="00EF4EE4">
            <w:pPr>
              <w:pStyle w:val="bezproreda-000469"/>
            </w:pPr>
            <w:r>
              <w:rPr>
                <w:rStyle w:val="zadanifontodlomka-000009"/>
              </w:rPr>
              <w:t>V72</w:t>
            </w:r>
            <w:r>
              <w:t xml:space="preserve"> </w:t>
            </w:r>
          </w:p>
        </w:tc>
      </w:tr>
      <w:tr w:rsidR="00EF4EE4" w14:paraId="77FCD68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754F85" w14:textId="77777777" w:rsidR="00EF4EE4" w:rsidRDefault="00EF4EE4">
            <w:pPr>
              <w:pStyle w:val="bezproreda-000469"/>
            </w:pPr>
            <w:r>
              <w:rPr>
                <w:rStyle w:val="zadanifontodlomka-000476"/>
              </w:rPr>
              <w:t xml:space="preserve">10 09 15*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784E6C" w14:textId="77777777" w:rsidR="00EF4EE4" w:rsidRDefault="00EF4EE4">
            <w:pPr>
              <w:pStyle w:val="bezproreda-000469"/>
            </w:pPr>
            <w:r>
              <w:rPr>
                <w:rStyle w:val="zadanifontodlomka-000009"/>
              </w:rPr>
              <w:t>otpadna sredstva za otkrivanje pukotina, koja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656C69" w14:textId="77777777" w:rsidR="00EF4EE4" w:rsidRDefault="00EF4EE4">
            <w:pPr>
              <w:pStyle w:val="bezproreda-000469"/>
            </w:pPr>
            <w:r>
              <w:rPr>
                <w:rStyle w:val="zadanifontodlomka-000009"/>
              </w:rPr>
              <w:t>V73</w:t>
            </w:r>
            <w:r>
              <w:t xml:space="preserve"> </w:t>
            </w:r>
          </w:p>
        </w:tc>
      </w:tr>
      <w:tr w:rsidR="00EF4EE4" w14:paraId="2E51DCD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BFDA55" w14:textId="77777777" w:rsidR="00EF4EE4" w:rsidRDefault="00EF4EE4">
            <w:pPr>
              <w:pStyle w:val="bezproreda-000469"/>
            </w:pPr>
            <w:r>
              <w:rPr>
                <w:rStyle w:val="zadanifontodlomka-000476"/>
              </w:rPr>
              <w:t xml:space="preserve">10 09 16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27B324" w14:textId="77777777" w:rsidR="00EF4EE4" w:rsidRDefault="00EF4EE4">
            <w:pPr>
              <w:pStyle w:val="bezproreda-000469"/>
            </w:pPr>
            <w:r>
              <w:rPr>
                <w:rStyle w:val="zadanifontodlomka-000009"/>
              </w:rPr>
              <w:t>otpadna sredstva za otkrivanje pukotina koja nisu navedena pod 10 09 15*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1031C3" w14:textId="77777777" w:rsidR="00EF4EE4" w:rsidRDefault="00EF4EE4">
            <w:pPr>
              <w:pStyle w:val="bezproreda-000469"/>
            </w:pPr>
            <w:r>
              <w:rPr>
                <w:rStyle w:val="zadanifontodlomka-000009"/>
              </w:rPr>
              <w:t>V73</w:t>
            </w:r>
            <w:r>
              <w:t xml:space="preserve"> </w:t>
            </w:r>
          </w:p>
        </w:tc>
      </w:tr>
      <w:tr w:rsidR="00EF4EE4" w14:paraId="030AF5B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91ACCD" w14:textId="77777777" w:rsidR="00EF4EE4" w:rsidRDefault="00EF4EE4">
            <w:pPr>
              <w:pStyle w:val="bezproreda-000469"/>
            </w:pPr>
            <w:r>
              <w:rPr>
                <w:rStyle w:val="zadanifontodlomka-000476"/>
              </w:rPr>
              <w:t xml:space="preserve">10 09 99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09EEAA6"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9CA24B" w14:textId="77777777" w:rsidR="00EF4EE4" w:rsidRDefault="00EF4EE4">
            <w:pPr>
              <w:pStyle w:val="bezproreda-000469"/>
            </w:pPr>
            <w:r>
              <w:rPr>
                <w:rStyle w:val="zadanifontodlomka-000009"/>
              </w:rPr>
              <w:t>N</w:t>
            </w:r>
            <w:r>
              <w:t xml:space="preserve"> </w:t>
            </w:r>
          </w:p>
        </w:tc>
      </w:tr>
      <w:tr w:rsidR="00EF4EE4" w14:paraId="7B5AA49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81E2A5" w14:textId="77777777" w:rsidR="00EF4EE4" w:rsidRDefault="00EF4EE4">
            <w:pPr>
              <w:pStyle w:val="bezproreda-000469"/>
            </w:pPr>
            <w:r>
              <w:rPr>
                <w:rStyle w:val="zadanifontodlomka-000476"/>
              </w:rPr>
              <w:t xml:space="preserve">10 10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E0BA5F" w14:textId="77777777" w:rsidR="00EF4EE4" w:rsidRDefault="00EF4EE4">
            <w:pPr>
              <w:pStyle w:val="bezproreda-000469"/>
            </w:pPr>
            <w:r>
              <w:rPr>
                <w:rStyle w:val="zadanifontodlomka-000029"/>
              </w:rPr>
              <w:t xml:space="preserve">otpad od lijevanja odljevaka od obojenih metala </w:t>
            </w:r>
          </w:p>
        </w:tc>
      </w:tr>
      <w:tr w:rsidR="00EF4EE4" w14:paraId="2BE9E5E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699CD5" w14:textId="77777777" w:rsidR="00EF4EE4" w:rsidRDefault="00EF4EE4">
            <w:pPr>
              <w:pStyle w:val="bezproreda-000469"/>
            </w:pPr>
            <w:r>
              <w:rPr>
                <w:rStyle w:val="zadanifontodlomka-000476"/>
              </w:rPr>
              <w:t xml:space="preserve">10 10 03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B27F01" w14:textId="77777777" w:rsidR="00EF4EE4" w:rsidRDefault="00EF4EE4">
            <w:pPr>
              <w:pStyle w:val="bezproreda-000469"/>
            </w:pPr>
            <w:r>
              <w:rPr>
                <w:rStyle w:val="zadanifontodlomka-000009"/>
              </w:rPr>
              <w:t>šljaka iz visoke peći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7BF2B38" w14:textId="77777777" w:rsidR="00EF4EE4" w:rsidRDefault="00EF4EE4">
            <w:pPr>
              <w:pStyle w:val="bezproreda-000469"/>
            </w:pPr>
            <w:r>
              <w:rPr>
                <w:rStyle w:val="zadanifontodlomka-000009"/>
              </w:rPr>
              <w:t>N</w:t>
            </w:r>
            <w:r>
              <w:t xml:space="preserve"> </w:t>
            </w:r>
          </w:p>
        </w:tc>
      </w:tr>
      <w:tr w:rsidR="00EF4EE4" w14:paraId="388161E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2496BF" w14:textId="77777777" w:rsidR="00EF4EE4" w:rsidRDefault="00EF4EE4">
            <w:pPr>
              <w:pStyle w:val="bezproreda-000469"/>
            </w:pPr>
            <w:r>
              <w:rPr>
                <w:rStyle w:val="zadanifontodlomka-000476"/>
              </w:rPr>
              <w:t xml:space="preserve">10 10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B7E517" w14:textId="77777777" w:rsidR="00EF4EE4" w:rsidRDefault="00EF4EE4">
            <w:pPr>
              <w:pStyle w:val="bezproreda-000469"/>
            </w:pPr>
            <w:r>
              <w:rPr>
                <w:rStyle w:val="zadanifontodlomka-000009"/>
              </w:rPr>
              <w:t>nekorištene ljevačke jezgre i kalupi,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DC9D09" w14:textId="77777777" w:rsidR="00EF4EE4" w:rsidRDefault="00EF4EE4">
            <w:pPr>
              <w:pStyle w:val="bezproreda-000469"/>
            </w:pPr>
            <w:r>
              <w:rPr>
                <w:rStyle w:val="zadanifontodlomka-000009"/>
              </w:rPr>
              <w:t>V74</w:t>
            </w:r>
            <w:r>
              <w:t xml:space="preserve"> </w:t>
            </w:r>
          </w:p>
        </w:tc>
      </w:tr>
      <w:tr w:rsidR="00EF4EE4" w14:paraId="7F2DA78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6948EAA" w14:textId="77777777" w:rsidR="00EF4EE4" w:rsidRDefault="00EF4EE4">
            <w:pPr>
              <w:pStyle w:val="bezproreda-000469"/>
            </w:pPr>
            <w:r>
              <w:rPr>
                <w:rStyle w:val="zadanifontodlomka-000476"/>
              </w:rPr>
              <w:t xml:space="preserve">10 10 06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C31E3C1" w14:textId="77777777" w:rsidR="00EF4EE4" w:rsidRDefault="00EF4EE4">
            <w:pPr>
              <w:pStyle w:val="bezproreda-000469"/>
            </w:pPr>
            <w:r>
              <w:rPr>
                <w:rStyle w:val="zadanifontodlomka-000009"/>
              </w:rPr>
              <w:t>nekorištene ljevačke jezgre i kalupi, koji nisu navedeni pod 10 10 05*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FB2E57" w14:textId="77777777" w:rsidR="00EF4EE4" w:rsidRDefault="00EF4EE4">
            <w:pPr>
              <w:pStyle w:val="bezproreda-000469"/>
            </w:pPr>
            <w:r>
              <w:rPr>
                <w:rStyle w:val="zadanifontodlomka-000009"/>
              </w:rPr>
              <w:t>V74</w:t>
            </w:r>
            <w:r>
              <w:t xml:space="preserve"> </w:t>
            </w:r>
          </w:p>
        </w:tc>
      </w:tr>
      <w:tr w:rsidR="00EF4EE4" w14:paraId="1F366FE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80E3C7" w14:textId="77777777" w:rsidR="00EF4EE4" w:rsidRDefault="00EF4EE4">
            <w:pPr>
              <w:pStyle w:val="bezproreda-000469"/>
            </w:pPr>
            <w:r>
              <w:rPr>
                <w:rStyle w:val="zadanifontodlomka-000476"/>
              </w:rPr>
              <w:t xml:space="preserve">10 10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AEF4FB" w14:textId="77777777" w:rsidR="00EF4EE4" w:rsidRDefault="00EF4EE4">
            <w:pPr>
              <w:pStyle w:val="bezproreda-000469"/>
            </w:pPr>
            <w:r>
              <w:rPr>
                <w:rStyle w:val="zadanifontodlomka-000009"/>
              </w:rPr>
              <w:t>korištene ljevačke jezgre i kalupi,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F8F0B1" w14:textId="77777777" w:rsidR="00EF4EE4" w:rsidRDefault="00EF4EE4">
            <w:pPr>
              <w:pStyle w:val="bezproreda-000469"/>
            </w:pPr>
            <w:r>
              <w:rPr>
                <w:rStyle w:val="zadanifontodlomka-000009"/>
              </w:rPr>
              <w:t>V75</w:t>
            </w:r>
            <w:r>
              <w:t xml:space="preserve"> </w:t>
            </w:r>
          </w:p>
        </w:tc>
      </w:tr>
      <w:tr w:rsidR="00EF4EE4" w14:paraId="6434B76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707E5D" w14:textId="77777777" w:rsidR="00EF4EE4" w:rsidRDefault="00EF4EE4">
            <w:pPr>
              <w:pStyle w:val="bezproreda-000469"/>
            </w:pPr>
            <w:r>
              <w:rPr>
                <w:rStyle w:val="zadanifontodlomka-000476"/>
              </w:rPr>
              <w:t xml:space="preserve">10 10 08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AC7028" w14:textId="77777777" w:rsidR="00EF4EE4" w:rsidRDefault="00EF4EE4">
            <w:pPr>
              <w:pStyle w:val="bezproreda-000469"/>
            </w:pPr>
            <w:r>
              <w:rPr>
                <w:rStyle w:val="zadanifontodlomka-000009"/>
              </w:rPr>
              <w:t>korištene ljevačke jezgre i kalupi, koji nisu navedeni pod 10 10 07*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57751E" w14:textId="77777777" w:rsidR="00EF4EE4" w:rsidRDefault="00EF4EE4">
            <w:pPr>
              <w:pStyle w:val="bezproreda-000469"/>
            </w:pPr>
            <w:r>
              <w:rPr>
                <w:rStyle w:val="zadanifontodlomka-000009"/>
              </w:rPr>
              <w:t>V75</w:t>
            </w:r>
            <w:r>
              <w:t xml:space="preserve"> </w:t>
            </w:r>
          </w:p>
        </w:tc>
      </w:tr>
      <w:tr w:rsidR="00EF4EE4" w14:paraId="2573CE0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6D7490" w14:textId="77777777" w:rsidR="00EF4EE4" w:rsidRDefault="00EF4EE4">
            <w:pPr>
              <w:pStyle w:val="bezproreda-000469"/>
            </w:pPr>
            <w:r>
              <w:rPr>
                <w:rStyle w:val="zadanifontodlomka-000476"/>
              </w:rPr>
              <w:t xml:space="preserve">10 10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1D9958" w14:textId="77777777" w:rsidR="00EF4EE4" w:rsidRDefault="00EF4EE4">
            <w:pPr>
              <w:pStyle w:val="bezproreda-000469"/>
            </w:pPr>
            <w:r>
              <w:rPr>
                <w:rStyle w:val="zadanifontodlomka-000009"/>
              </w:rPr>
              <w:t>prašina iz dimnih plinova koja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90A76E" w14:textId="77777777" w:rsidR="00EF4EE4" w:rsidRDefault="00EF4EE4">
            <w:pPr>
              <w:pStyle w:val="bezproreda-000469"/>
            </w:pPr>
            <w:r>
              <w:rPr>
                <w:rStyle w:val="zadanifontodlomka-000009"/>
              </w:rPr>
              <w:t>V76</w:t>
            </w:r>
            <w:r>
              <w:t xml:space="preserve"> </w:t>
            </w:r>
          </w:p>
        </w:tc>
      </w:tr>
      <w:tr w:rsidR="00EF4EE4" w14:paraId="29BAFB3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B2A1D4" w14:textId="77777777" w:rsidR="00EF4EE4" w:rsidRDefault="00EF4EE4">
            <w:pPr>
              <w:pStyle w:val="bezproreda-000469"/>
            </w:pPr>
            <w:r>
              <w:rPr>
                <w:rStyle w:val="zadanifontodlomka-000476"/>
              </w:rPr>
              <w:t xml:space="preserve">10 10 10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F72076" w14:textId="77777777" w:rsidR="00EF4EE4" w:rsidRDefault="00EF4EE4">
            <w:pPr>
              <w:pStyle w:val="bezproreda-000469"/>
            </w:pPr>
            <w:r>
              <w:rPr>
                <w:rStyle w:val="zadanifontodlomka-000009"/>
              </w:rPr>
              <w:t>prašina iz dimnih plinova koja nije navedena pod 10 10 09*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A53A51" w14:textId="77777777" w:rsidR="00EF4EE4" w:rsidRDefault="00EF4EE4">
            <w:pPr>
              <w:pStyle w:val="bezproreda-000469"/>
            </w:pPr>
            <w:r>
              <w:rPr>
                <w:rStyle w:val="zadanifontodlomka-000009"/>
              </w:rPr>
              <w:t>V76</w:t>
            </w:r>
            <w:r>
              <w:t xml:space="preserve"> </w:t>
            </w:r>
          </w:p>
        </w:tc>
      </w:tr>
      <w:tr w:rsidR="00EF4EE4" w14:paraId="6F4EAA5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43180A" w14:textId="77777777" w:rsidR="00EF4EE4" w:rsidRDefault="00EF4EE4">
            <w:pPr>
              <w:pStyle w:val="bezproreda-000469"/>
            </w:pPr>
            <w:r>
              <w:rPr>
                <w:rStyle w:val="zadanifontodlomka-000476"/>
              </w:rPr>
              <w:t xml:space="preserve">10 10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FDE290" w14:textId="77777777" w:rsidR="00EF4EE4" w:rsidRDefault="00EF4EE4">
            <w:pPr>
              <w:pStyle w:val="bezproreda-000469"/>
            </w:pPr>
            <w:r>
              <w:rPr>
                <w:rStyle w:val="zadanifontodlomka-000009"/>
              </w:rPr>
              <w:t>ostale čestice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E9B197" w14:textId="77777777" w:rsidR="00EF4EE4" w:rsidRDefault="00EF4EE4">
            <w:pPr>
              <w:pStyle w:val="bezproreda-000469"/>
            </w:pPr>
            <w:r>
              <w:rPr>
                <w:rStyle w:val="zadanifontodlomka-000009"/>
              </w:rPr>
              <w:t>V77</w:t>
            </w:r>
            <w:r>
              <w:t xml:space="preserve"> </w:t>
            </w:r>
          </w:p>
        </w:tc>
      </w:tr>
      <w:tr w:rsidR="00EF4EE4" w14:paraId="6781002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7E8FC08" w14:textId="77777777" w:rsidR="00EF4EE4" w:rsidRDefault="00EF4EE4">
            <w:pPr>
              <w:pStyle w:val="bezproreda-000469"/>
            </w:pPr>
            <w:r>
              <w:rPr>
                <w:rStyle w:val="zadanifontodlomka-000476"/>
              </w:rPr>
              <w:t xml:space="preserve">10 10 12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199CA5" w14:textId="77777777" w:rsidR="00EF4EE4" w:rsidRDefault="00EF4EE4">
            <w:pPr>
              <w:pStyle w:val="bezproreda-000469"/>
            </w:pPr>
            <w:r>
              <w:rPr>
                <w:rStyle w:val="zadanifontodlomka-000009"/>
              </w:rPr>
              <w:t>ostale čestice koje nisu navedene pod 10 10 11*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9B2255" w14:textId="77777777" w:rsidR="00EF4EE4" w:rsidRDefault="00EF4EE4">
            <w:pPr>
              <w:pStyle w:val="bezproreda-000469"/>
            </w:pPr>
            <w:r>
              <w:rPr>
                <w:rStyle w:val="zadanifontodlomka-000009"/>
              </w:rPr>
              <w:t>V77</w:t>
            </w:r>
            <w:r>
              <w:t xml:space="preserve"> </w:t>
            </w:r>
          </w:p>
        </w:tc>
      </w:tr>
      <w:tr w:rsidR="00EF4EE4" w14:paraId="656D800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EFC796" w14:textId="77777777" w:rsidR="00EF4EE4" w:rsidRDefault="00EF4EE4">
            <w:pPr>
              <w:pStyle w:val="bezproreda-000469"/>
            </w:pPr>
            <w:r>
              <w:rPr>
                <w:rStyle w:val="zadanifontodlomka-000476"/>
              </w:rPr>
              <w:t xml:space="preserve">10 10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C8A327" w14:textId="77777777" w:rsidR="00EF4EE4" w:rsidRDefault="00EF4EE4">
            <w:pPr>
              <w:pStyle w:val="bezproreda-000469"/>
            </w:pPr>
            <w:r>
              <w:rPr>
                <w:rStyle w:val="zadanifontodlomka-000009"/>
              </w:rPr>
              <w:t>otpadna veziva koja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27EAF5" w14:textId="77777777" w:rsidR="00EF4EE4" w:rsidRDefault="00EF4EE4">
            <w:pPr>
              <w:pStyle w:val="bezproreda-000469"/>
            </w:pPr>
            <w:r>
              <w:rPr>
                <w:rStyle w:val="zadanifontodlomka-000009"/>
              </w:rPr>
              <w:t>V78</w:t>
            </w:r>
            <w:r>
              <w:t xml:space="preserve"> </w:t>
            </w:r>
          </w:p>
        </w:tc>
      </w:tr>
      <w:tr w:rsidR="00EF4EE4" w14:paraId="0C2AEF6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4D5BA9A" w14:textId="77777777" w:rsidR="00EF4EE4" w:rsidRDefault="00EF4EE4">
            <w:pPr>
              <w:pStyle w:val="bezproreda-000469"/>
            </w:pPr>
            <w:r>
              <w:rPr>
                <w:rStyle w:val="zadanifontodlomka-000476"/>
              </w:rPr>
              <w:t xml:space="preserve">10 10 14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647DEA" w14:textId="77777777" w:rsidR="00EF4EE4" w:rsidRDefault="00EF4EE4">
            <w:pPr>
              <w:pStyle w:val="bezproreda-000469"/>
            </w:pPr>
            <w:r>
              <w:rPr>
                <w:rStyle w:val="zadanifontodlomka-000009"/>
              </w:rPr>
              <w:t>otpadna veziva koja nisu navedena pod 10 10 13*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3F36EC" w14:textId="77777777" w:rsidR="00EF4EE4" w:rsidRDefault="00EF4EE4">
            <w:pPr>
              <w:pStyle w:val="bezproreda-000469"/>
            </w:pPr>
            <w:r>
              <w:rPr>
                <w:rStyle w:val="zadanifontodlomka-000009"/>
              </w:rPr>
              <w:t>V78</w:t>
            </w:r>
            <w:r>
              <w:t xml:space="preserve"> </w:t>
            </w:r>
          </w:p>
        </w:tc>
      </w:tr>
      <w:tr w:rsidR="00EF4EE4" w14:paraId="7DDD0F0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2FED74" w14:textId="77777777" w:rsidR="00EF4EE4" w:rsidRDefault="00EF4EE4">
            <w:pPr>
              <w:pStyle w:val="bezproreda-000469"/>
            </w:pPr>
            <w:r>
              <w:rPr>
                <w:rStyle w:val="zadanifontodlomka-000476"/>
              </w:rPr>
              <w:t xml:space="preserve">10 10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B57892" w14:textId="77777777" w:rsidR="00EF4EE4" w:rsidRDefault="00EF4EE4">
            <w:pPr>
              <w:pStyle w:val="bezproreda-000469"/>
            </w:pPr>
            <w:r>
              <w:rPr>
                <w:rStyle w:val="zadanifontodlomka-000009"/>
              </w:rPr>
              <w:t>otpadna sredstva za otkrivanje pukotina koja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DF556C" w14:textId="77777777" w:rsidR="00EF4EE4" w:rsidRDefault="00EF4EE4">
            <w:pPr>
              <w:pStyle w:val="bezproreda-000469"/>
            </w:pPr>
            <w:r>
              <w:rPr>
                <w:rStyle w:val="zadanifontodlomka-000009"/>
              </w:rPr>
              <w:t>V79</w:t>
            </w:r>
            <w:r>
              <w:t xml:space="preserve"> </w:t>
            </w:r>
          </w:p>
        </w:tc>
      </w:tr>
      <w:tr w:rsidR="00EF4EE4" w14:paraId="09C2380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95CCD2" w14:textId="77777777" w:rsidR="00EF4EE4" w:rsidRDefault="00EF4EE4">
            <w:pPr>
              <w:pStyle w:val="bezproreda-000469"/>
            </w:pPr>
            <w:r>
              <w:rPr>
                <w:rStyle w:val="zadanifontodlomka-000476"/>
              </w:rPr>
              <w:t xml:space="preserve">10 10 16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1DF48F7" w14:textId="77777777" w:rsidR="00EF4EE4" w:rsidRDefault="00EF4EE4">
            <w:pPr>
              <w:pStyle w:val="bezproreda-000469"/>
            </w:pPr>
            <w:r>
              <w:rPr>
                <w:rStyle w:val="zadanifontodlomka-000009"/>
              </w:rPr>
              <w:t>otpadna sredstva za otkrivanje pukotina koja nisu navedena pod 10 10 15*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FEF9CF" w14:textId="77777777" w:rsidR="00EF4EE4" w:rsidRDefault="00EF4EE4">
            <w:pPr>
              <w:pStyle w:val="bezproreda-000469"/>
            </w:pPr>
            <w:r>
              <w:rPr>
                <w:rStyle w:val="zadanifontodlomka-000009"/>
              </w:rPr>
              <w:t>V79</w:t>
            </w:r>
            <w:r>
              <w:t xml:space="preserve"> </w:t>
            </w:r>
          </w:p>
        </w:tc>
      </w:tr>
      <w:tr w:rsidR="00EF4EE4" w14:paraId="0F132CB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EBC5AB" w14:textId="77777777" w:rsidR="00EF4EE4" w:rsidRDefault="00EF4EE4">
            <w:pPr>
              <w:pStyle w:val="bezproreda-000469"/>
            </w:pPr>
            <w:r>
              <w:rPr>
                <w:rStyle w:val="zadanifontodlomka-000476"/>
              </w:rPr>
              <w:t xml:space="preserve">10 10 99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0B379E"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618409" w14:textId="77777777" w:rsidR="00EF4EE4" w:rsidRDefault="00EF4EE4">
            <w:pPr>
              <w:pStyle w:val="bezproreda-000469"/>
            </w:pPr>
            <w:r>
              <w:rPr>
                <w:rStyle w:val="zadanifontodlomka-000009"/>
              </w:rPr>
              <w:t>N</w:t>
            </w:r>
            <w:r>
              <w:t xml:space="preserve"> </w:t>
            </w:r>
          </w:p>
        </w:tc>
      </w:tr>
      <w:tr w:rsidR="00EF4EE4" w14:paraId="1B8A5E5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A7C524" w14:textId="77777777" w:rsidR="00EF4EE4" w:rsidRDefault="00EF4EE4">
            <w:pPr>
              <w:pStyle w:val="bezproreda-000469"/>
            </w:pPr>
            <w:r>
              <w:rPr>
                <w:rStyle w:val="zadanifontodlomka-000476"/>
              </w:rPr>
              <w:t xml:space="preserve">10 11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42F3A8" w14:textId="77777777" w:rsidR="00EF4EE4" w:rsidRDefault="00EF4EE4">
            <w:pPr>
              <w:pStyle w:val="bezproreda-000469"/>
            </w:pPr>
            <w:r>
              <w:rPr>
                <w:rStyle w:val="zadanifontodlomka-000029"/>
              </w:rPr>
              <w:t xml:space="preserve">otpad od proizvodnje stakla i proizvoda od stakla </w:t>
            </w:r>
          </w:p>
        </w:tc>
      </w:tr>
      <w:tr w:rsidR="00EF4EE4" w14:paraId="072BAFF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52993C" w14:textId="77777777" w:rsidR="00EF4EE4" w:rsidRDefault="00EF4EE4">
            <w:pPr>
              <w:pStyle w:val="bezproreda-000469"/>
            </w:pPr>
            <w:r>
              <w:rPr>
                <w:rStyle w:val="zadanifontodlomka-000476"/>
              </w:rPr>
              <w:t xml:space="preserve">10 11 03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CD53E9" w14:textId="77777777" w:rsidR="00EF4EE4" w:rsidRDefault="00EF4EE4">
            <w:pPr>
              <w:pStyle w:val="bezproreda-000469"/>
            </w:pPr>
            <w:r>
              <w:rPr>
                <w:rStyle w:val="zadanifontodlomka-000009"/>
              </w:rPr>
              <w:t>otpadni vlaknasti materijali na bazi stakla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18E590" w14:textId="77777777" w:rsidR="00EF4EE4" w:rsidRDefault="00EF4EE4">
            <w:pPr>
              <w:pStyle w:val="bezproreda-000469"/>
            </w:pPr>
            <w:r>
              <w:rPr>
                <w:rStyle w:val="zadanifontodlomka-000009"/>
              </w:rPr>
              <w:t>N</w:t>
            </w:r>
            <w:r>
              <w:t xml:space="preserve"> </w:t>
            </w:r>
          </w:p>
        </w:tc>
      </w:tr>
      <w:tr w:rsidR="00EF4EE4" w14:paraId="7516613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094FDF" w14:textId="77777777" w:rsidR="00EF4EE4" w:rsidRDefault="00EF4EE4">
            <w:pPr>
              <w:pStyle w:val="bezproreda-000469"/>
            </w:pPr>
            <w:r>
              <w:rPr>
                <w:rStyle w:val="zadanifontodlomka-000476"/>
              </w:rPr>
              <w:t xml:space="preserve">10 11 05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A49F501" w14:textId="77777777" w:rsidR="00EF4EE4" w:rsidRDefault="00EF4EE4">
            <w:pPr>
              <w:pStyle w:val="bezproreda-000469"/>
            </w:pPr>
            <w:r>
              <w:rPr>
                <w:rStyle w:val="zadanifontodlomka-000009"/>
              </w:rPr>
              <w:t>čestice i prašina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48FCC7" w14:textId="77777777" w:rsidR="00EF4EE4" w:rsidRDefault="00EF4EE4">
            <w:pPr>
              <w:pStyle w:val="bezproreda-000469"/>
            </w:pPr>
            <w:r>
              <w:rPr>
                <w:rStyle w:val="zadanifontodlomka-000009"/>
              </w:rPr>
              <w:t>N</w:t>
            </w:r>
            <w:r>
              <w:t xml:space="preserve"> </w:t>
            </w:r>
          </w:p>
        </w:tc>
      </w:tr>
      <w:tr w:rsidR="00EF4EE4" w14:paraId="0F3070A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9B7B3A" w14:textId="77777777" w:rsidR="00EF4EE4" w:rsidRDefault="00EF4EE4">
            <w:pPr>
              <w:pStyle w:val="bezproreda-000469"/>
            </w:pPr>
            <w:r>
              <w:rPr>
                <w:rStyle w:val="zadanifontodlomka-000476"/>
              </w:rPr>
              <w:t xml:space="preserve">10 11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D34599" w14:textId="77777777" w:rsidR="00EF4EE4" w:rsidRDefault="00EF4EE4">
            <w:pPr>
              <w:pStyle w:val="bezproreda-000469"/>
            </w:pPr>
            <w:r>
              <w:rPr>
                <w:rStyle w:val="zadanifontodlomka-000009"/>
              </w:rPr>
              <w:t>otpad od pripreme mješavine prije termičke obrade,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21DD37" w14:textId="77777777" w:rsidR="00EF4EE4" w:rsidRDefault="00EF4EE4">
            <w:pPr>
              <w:pStyle w:val="bezproreda-000469"/>
            </w:pPr>
            <w:r>
              <w:rPr>
                <w:rStyle w:val="zadanifontodlomka-000009"/>
              </w:rPr>
              <w:t>V80</w:t>
            </w:r>
            <w:r>
              <w:t xml:space="preserve"> </w:t>
            </w:r>
          </w:p>
        </w:tc>
      </w:tr>
      <w:tr w:rsidR="00EF4EE4" w14:paraId="27995B0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5DAEAC" w14:textId="77777777" w:rsidR="00EF4EE4" w:rsidRDefault="00EF4EE4">
            <w:pPr>
              <w:pStyle w:val="bezproreda-000469"/>
            </w:pPr>
            <w:r>
              <w:rPr>
                <w:rStyle w:val="zadanifontodlomka-000476"/>
              </w:rPr>
              <w:t xml:space="preserve">10 11 10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502E2B0" w14:textId="77777777" w:rsidR="00EF4EE4" w:rsidRDefault="00EF4EE4">
            <w:pPr>
              <w:pStyle w:val="bezproreda-000469"/>
            </w:pPr>
            <w:r>
              <w:rPr>
                <w:rStyle w:val="zadanifontodlomka-000009"/>
              </w:rPr>
              <w:t>otpad od pripreme mješavine prije termička obrade, koji nije naveden pod 10 11 09*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BF4A7C" w14:textId="77777777" w:rsidR="00EF4EE4" w:rsidRDefault="00EF4EE4">
            <w:pPr>
              <w:pStyle w:val="bezproreda-000469"/>
            </w:pPr>
            <w:r>
              <w:rPr>
                <w:rStyle w:val="zadanifontodlomka-000009"/>
              </w:rPr>
              <w:t>V80</w:t>
            </w:r>
            <w:r>
              <w:t xml:space="preserve"> </w:t>
            </w:r>
          </w:p>
        </w:tc>
      </w:tr>
      <w:tr w:rsidR="00EF4EE4" w14:paraId="78BC3FD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44F4AE" w14:textId="77777777" w:rsidR="00EF4EE4" w:rsidRDefault="00EF4EE4">
            <w:pPr>
              <w:pStyle w:val="bezproreda-000469"/>
            </w:pPr>
            <w:r>
              <w:rPr>
                <w:rStyle w:val="zadanifontodlomka-000476"/>
              </w:rPr>
              <w:lastRenderedPageBreak/>
              <w:t xml:space="preserve">10 11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6B7D59" w14:textId="77777777" w:rsidR="00EF4EE4" w:rsidRDefault="00EF4EE4">
            <w:pPr>
              <w:pStyle w:val="bezproreda-000469"/>
            </w:pPr>
            <w:r>
              <w:rPr>
                <w:rStyle w:val="zadanifontodlomka-000009"/>
              </w:rPr>
              <w:t>otpadno staklo u sitnim česticama i stakleni prah, koji sadrže teške metale (na primjer od katodnih cijevi)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B47368" w14:textId="77777777" w:rsidR="00EF4EE4" w:rsidRDefault="00EF4EE4">
            <w:pPr>
              <w:pStyle w:val="bezproreda-000469"/>
            </w:pPr>
            <w:r>
              <w:rPr>
                <w:rStyle w:val="zadanifontodlomka-000009"/>
              </w:rPr>
              <w:t>V81</w:t>
            </w:r>
            <w:r>
              <w:t xml:space="preserve"> </w:t>
            </w:r>
          </w:p>
        </w:tc>
      </w:tr>
      <w:tr w:rsidR="00EF4EE4" w14:paraId="1B7D645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E9D3AD" w14:textId="77777777" w:rsidR="00EF4EE4" w:rsidRDefault="00EF4EE4">
            <w:pPr>
              <w:pStyle w:val="bezproreda-000469"/>
            </w:pPr>
            <w:r>
              <w:rPr>
                <w:rStyle w:val="zadanifontodlomka-000476"/>
              </w:rPr>
              <w:t xml:space="preserve">10 11 12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6A7314" w14:textId="77777777" w:rsidR="00EF4EE4" w:rsidRDefault="00EF4EE4">
            <w:pPr>
              <w:pStyle w:val="bezproreda-000469"/>
            </w:pPr>
            <w:r>
              <w:rPr>
                <w:rStyle w:val="zadanifontodlomka-000009"/>
              </w:rPr>
              <w:t>otpadno staklo koje nije navedeno pod 10 11 11*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CDC14D" w14:textId="77777777" w:rsidR="00EF4EE4" w:rsidRDefault="00EF4EE4">
            <w:pPr>
              <w:pStyle w:val="bezproreda-000469"/>
            </w:pPr>
            <w:r>
              <w:rPr>
                <w:rStyle w:val="zadanifontodlomka-000009"/>
              </w:rPr>
              <w:t>V81</w:t>
            </w:r>
            <w:r>
              <w:t xml:space="preserve"> </w:t>
            </w:r>
          </w:p>
        </w:tc>
      </w:tr>
      <w:tr w:rsidR="00EF4EE4" w14:paraId="3BDE784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7F2E61" w14:textId="77777777" w:rsidR="00EF4EE4" w:rsidRDefault="00EF4EE4">
            <w:pPr>
              <w:pStyle w:val="bezproreda-000469"/>
            </w:pPr>
            <w:r>
              <w:rPr>
                <w:rStyle w:val="zadanifontodlomka-000476"/>
              </w:rPr>
              <w:t xml:space="preserve">10 11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2311BD" w14:textId="77777777" w:rsidR="00EF4EE4" w:rsidRDefault="00EF4EE4">
            <w:pPr>
              <w:pStyle w:val="bezproreda-000469"/>
            </w:pPr>
            <w:r>
              <w:rPr>
                <w:rStyle w:val="zadanifontodlomka-000009"/>
              </w:rPr>
              <w:t>mulj od poliranja i brušenja stakla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6C329C" w14:textId="77777777" w:rsidR="00EF4EE4" w:rsidRDefault="00EF4EE4">
            <w:pPr>
              <w:pStyle w:val="bezproreda-000469"/>
            </w:pPr>
            <w:r>
              <w:rPr>
                <w:rStyle w:val="zadanifontodlomka-000009"/>
              </w:rPr>
              <w:t>V82</w:t>
            </w:r>
            <w:r>
              <w:t xml:space="preserve"> </w:t>
            </w:r>
          </w:p>
        </w:tc>
      </w:tr>
      <w:tr w:rsidR="00EF4EE4" w14:paraId="6E5F7C4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B9A531" w14:textId="77777777" w:rsidR="00EF4EE4" w:rsidRDefault="00EF4EE4">
            <w:pPr>
              <w:pStyle w:val="bezproreda-000469"/>
            </w:pPr>
            <w:r>
              <w:rPr>
                <w:rStyle w:val="zadanifontodlomka-000476"/>
              </w:rPr>
              <w:t xml:space="preserve">10 11 14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0341BC" w14:textId="77777777" w:rsidR="00EF4EE4" w:rsidRDefault="00EF4EE4">
            <w:pPr>
              <w:pStyle w:val="bezproreda-000469"/>
            </w:pPr>
            <w:r>
              <w:rPr>
                <w:rStyle w:val="zadanifontodlomka-000009"/>
              </w:rPr>
              <w:t>mulj od poliranja i brušenja stakla koji nije naveden pod 10 11 13*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0FDA995" w14:textId="77777777" w:rsidR="00EF4EE4" w:rsidRDefault="00EF4EE4">
            <w:pPr>
              <w:pStyle w:val="bezproreda-000469"/>
            </w:pPr>
            <w:r>
              <w:rPr>
                <w:rStyle w:val="zadanifontodlomka-000009"/>
              </w:rPr>
              <w:t>V82</w:t>
            </w:r>
            <w:r>
              <w:t xml:space="preserve"> </w:t>
            </w:r>
          </w:p>
        </w:tc>
      </w:tr>
      <w:tr w:rsidR="00EF4EE4" w14:paraId="6164944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2F0CF3" w14:textId="77777777" w:rsidR="00EF4EE4" w:rsidRDefault="00EF4EE4">
            <w:pPr>
              <w:pStyle w:val="bezproreda-000469"/>
            </w:pPr>
            <w:r>
              <w:rPr>
                <w:rStyle w:val="zadanifontodlomka-000476"/>
              </w:rPr>
              <w:t xml:space="preserve">10 11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10B4CD" w14:textId="77777777" w:rsidR="00EF4EE4" w:rsidRDefault="00EF4EE4">
            <w:pPr>
              <w:pStyle w:val="bezproreda-000469"/>
            </w:pPr>
            <w:r>
              <w:rPr>
                <w:rStyle w:val="zadanifontodlomka-000009"/>
              </w:rPr>
              <w:t>kruti otpad od obrade dimnih plinova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F4CCE1" w14:textId="77777777" w:rsidR="00EF4EE4" w:rsidRDefault="00EF4EE4">
            <w:pPr>
              <w:pStyle w:val="bezproreda-000469"/>
            </w:pPr>
            <w:r>
              <w:rPr>
                <w:rStyle w:val="zadanifontodlomka-000009"/>
              </w:rPr>
              <w:t>V83</w:t>
            </w:r>
            <w:r>
              <w:t xml:space="preserve"> </w:t>
            </w:r>
          </w:p>
        </w:tc>
      </w:tr>
      <w:tr w:rsidR="00EF4EE4" w14:paraId="418035F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A984426" w14:textId="77777777" w:rsidR="00EF4EE4" w:rsidRDefault="00EF4EE4">
            <w:pPr>
              <w:pStyle w:val="bezproreda-000469"/>
            </w:pPr>
            <w:r>
              <w:rPr>
                <w:rStyle w:val="zadanifontodlomka-000476"/>
              </w:rPr>
              <w:t xml:space="preserve">10 11 16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7B4B08" w14:textId="77777777" w:rsidR="00EF4EE4" w:rsidRDefault="00EF4EE4">
            <w:pPr>
              <w:pStyle w:val="bezproreda-000469"/>
            </w:pPr>
            <w:r>
              <w:rPr>
                <w:rStyle w:val="zadanifontodlomka-000009"/>
              </w:rPr>
              <w:t>kruti otpad od obrade dimnih plinova koji nije naveden pod 10 11 15*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AFA5AF6" w14:textId="77777777" w:rsidR="00EF4EE4" w:rsidRDefault="00EF4EE4">
            <w:pPr>
              <w:pStyle w:val="bezproreda-000469"/>
            </w:pPr>
            <w:r>
              <w:rPr>
                <w:rStyle w:val="zadanifontodlomka-000009"/>
              </w:rPr>
              <w:t>V83</w:t>
            </w:r>
            <w:r>
              <w:t xml:space="preserve"> </w:t>
            </w:r>
          </w:p>
        </w:tc>
      </w:tr>
      <w:tr w:rsidR="00EF4EE4" w14:paraId="47E1F58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A2C062" w14:textId="77777777" w:rsidR="00EF4EE4" w:rsidRDefault="00EF4EE4">
            <w:pPr>
              <w:pStyle w:val="bezproreda-000469"/>
            </w:pPr>
            <w:r>
              <w:rPr>
                <w:rStyle w:val="zadanifontodlomka-000476"/>
              </w:rPr>
              <w:t xml:space="preserve">10 11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BB5B45" w14:textId="77777777" w:rsidR="00EF4EE4" w:rsidRDefault="00EF4EE4">
            <w:pPr>
              <w:pStyle w:val="bezproreda-000469"/>
            </w:pPr>
            <w:r>
              <w:rPr>
                <w:rStyle w:val="zadanifontodlomka-000009"/>
              </w:rPr>
              <w:t>muljevi i filtarski kolači od obrade dimnih plinova,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A96704" w14:textId="77777777" w:rsidR="00EF4EE4" w:rsidRDefault="00EF4EE4">
            <w:pPr>
              <w:pStyle w:val="bezproreda-000469"/>
            </w:pPr>
            <w:r>
              <w:rPr>
                <w:rStyle w:val="zadanifontodlomka-000009"/>
              </w:rPr>
              <w:t>V84</w:t>
            </w:r>
            <w:r>
              <w:t xml:space="preserve"> </w:t>
            </w:r>
          </w:p>
        </w:tc>
      </w:tr>
      <w:tr w:rsidR="00EF4EE4" w14:paraId="2DCFC35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94CCD4" w14:textId="77777777" w:rsidR="00EF4EE4" w:rsidRDefault="00EF4EE4">
            <w:pPr>
              <w:pStyle w:val="bezproreda-000469"/>
            </w:pPr>
            <w:r>
              <w:rPr>
                <w:rStyle w:val="zadanifontodlomka-000476"/>
              </w:rPr>
              <w:t xml:space="preserve">10 11 18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82AEDD" w14:textId="77777777" w:rsidR="00EF4EE4" w:rsidRDefault="00EF4EE4">
            <w:pPr>
              <w:pStyle w:val="bezproreda-000469"/>
            </w:pPr>
            <w:r>
              <w:rPr>
                <w:rStyle w:val="zadanifontodlomka-000009"/>
              </w:rPr>
              <w:t>muljevi i filtarski kolači od obrade dimnih plinova, koji nije naveden pod 10 11 17*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7B49EC" w14:textId="77777777" w:rsidR="00EF4EE4" w:rsidRDefault="00EF4EE4">
            <w:pPr>
              <w:pStyle w:val="bezproreda-000469"/>
            </w:pPr>
            <w:r>
              <w:rPr>
                <w:rStyle w:val="zadanifontodlomka-000009"/>
              </w:rPr>
              <w:t>V84</w:t>
            </w:r>
            <w:r>
              <w:t xml:space="preserve"> </w:t>
            </w:r>
          </w:p>
        </w:tc>
      </w:tr>
      <w:tr w:rsidR="00EF4EE4" w14:paraId="17846F2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684D983" w14:textId="77777777" w:rsidR="00EF4EE4" w:rsidRDefault="00EF4EE4">
            <w:pPr>
              <w:pStyle w:val="bezproreda-000469"/>
            </w:pPr>
            <w:r>
              <w:rPr>
                <w:rStyle w:val="zadanifontodlomka-000476"/>
              </w:rPr>
              <w:t xml:space="preserve">10 11 19*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993D54" w14:textId="77777777" w:rsidR="00EF4EE4" w:rsidRDefault="00EF4EE4">
            <w:pPr>
              <w:pStyle w:val="bezproreda-000469"/>
            </w:pPr>
            <w:r>
              <w:rPr>
                <w:rStyle w:val="zadanifontodlomka-000009"/>
              </w:rPr>
              <w:t>kruti otpad od obrade efluenata na mjestu njihova nastanka,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D25E9C" w14:textId="77777777" w:rsidR="00EF4EE4" w:rsidRDefault="00EF4EE4">
            <w:pPr>
              <w:pStyle w:val="bezproreda-000469"/>
            </w:pPr>
            <w:r>
              <w:rPr>
                <w:rStyle w:val="zadanifontodlomka-000009"/>
              </w:rPr>
              <w:t>V85</w:t>
            </w:r>
            <w:r>
              <w:t xml:space="preserve"> </w:t>
            </w:r>
          </w:p>
        </w:tc>
      </w:tr>
      <w:tr w:rsidR="00EF4EE4" w14:paraId="38881AD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A7E595" w14:textId="77777777" w:rsidR="00EF4EE4" w:rsidRDefault="00EF4EE4">
            <w:pPr>
              <w:pStyle w:val="bezproreda-000469"/>
            </w:pPr>
            <w:r>
              <w:rPr>
                <w:rStyle w:val="zadanifontodlomka-000476"/>
              </w:rPr>
              <w:t xml:space="preserve">10 11 20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1F5F7F" w14:textId="77777777" w:rsidR="00EF4EE4" w:rsidRDefault="00EF4EE4">
            <w:pPr>
              <w:pStyle w:val="bezproreda-000469"/>
            </w:pPr>
            <w:r>
              <w:rPr>
                <w:rStyle w:val="zadanifontodlomka-000009"/>
              </w:rPr>
              <w:t>kruti otpad od obrade efluenata na mjestu njihova nastanka, koji nije naveden pod 10 11 19*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9F40DC" w14:textId="77777777" w:rsidR="00EF4EE4" w:rsidRDefault="00EF4EE4">
            <w:pPr>
              <w:pStyle w:val="bezproreda-000469"/>
            </w:pPr>
            <w:r>
              <w:rPr>
                <w:rStyle w:val="zadanifontodlomka-000009"/>
              </w:rPr>
              <w:t>V85</w:t>
            </w:r>
            <w:r>
              <w:t xml:space="preserve"> </w:t>
            </w:r>
          </w:p>
        </w:tc>
      </w:tr>
      <w:tr w:rsidR="00EF4EE4" w14:paraId="0A760F8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7A07DD" w14:textId="77777777" w:rsidR="00EF4EE4" w:rsidRDefault="00EF4EE4">
            <w:pPr>
              <w:pStyle w:val="bezproreda-000469"/>
            </w:pPr>
            <w:r>
              <w:rPr>
                <w:rStyle w:val="zadanifontodlomka-000476"/>
              </w:rPr>
              <w:t xml:space="preserve">10 11 99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8C82C0"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80D4F2" w14:textId="77777777" w:rsidR="00EF4EE4" w:rsidRDefault="00EF4EE4">
            <w:pPr>
              <w:pStyle w:val="bezproreda-000469"/>
            </w:pPr>
            <w:r>
              <w:rPr>
                <w:rStyle w:val="zadanifontodlomka-000009"/>
              </w:rPr>
              <w:t>N</w:t>
            </w:r>
            <w:r>
              <w:t xml:space="preserve"> </w:t>
            </w:r>
          </w:p>
        </w:tc>
      </w:tr>
      <w:tr w:rsidR="00EF4EE4" w14:paraId="117D8B4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3F3A35" w14:textId="77777777" w:rsidR="00EF4EE4" w:rsidRDefault="00EF4EE4">
            <w:pPr>
              <w:pStyle w:val="bezproreda-000469"/>
            </w:pPr>
            <w:r>
              <w:rPr>
                <w:rStyle w:val="zadanifontodlomka-000476"/>
              </w:rPr>
              <w:t xml:space="preserve">10 12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AA906FB" w14:textId="77777777" w:rsidR="00EF4EE4" w:rsidRDefault="00EF4EE4">
            <w:pPr>
              <w:pStyle w:val="bezproreda-000469"/>
            </w:pPr>
            <w:r>
              <w:rPr>
                <w:rStyle w:val="zadanifontodlomka-000029"/>
              </w:rPr>
              <w:t xml:space="preserve">otpad od proizvodnje keramičke robe, cigle, pločica i građevinskog materijala </w:t>
            </w:r>
          </w:p>
        </w:tc>
      </w:tr>
      <w:tr w:rsidR="00EF4EE4" w14:paraId="40EC0BA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53D558" w14:textId="77777777" w:rsidR="00EF4EE4" w:rsidRDefault="00EF4EE4">
            <w:pPr>
              <w:pStyle w:val="bezproreda-000469"/>
            </w:pPr>
            <w:r>
              <w:rPr>
                <w:rStyle w:val="zadanifontodlomka-000476"/>
              </w:rPr>
              <w:t xml:space="preserve">10 12 01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2C4232" w14:textId="77777777" w:rsidR="00EF4EE4" w:rsidRDefault="00EF4EE4">
            <w:pPr>
              <w:pStyle w:val="bezproreda-000469"/>
            </w:pPr>
            <w:r>
              <w:rPr>
                <w:rStyle w:val="zadanifontodlomka-000009"/>
              </w:rPr>
              <w:t>otpadna mješavina pripremljena prije termičke obrade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3F45EF7" w14:textId="77777777" w:rsidR="00EF4EE4" w:rsidRDefault="00EF4EE4">
            <w:pPr>
              <w:pStyle w:val="bezproreda-000469"/>
            </w:pPr>
            <w:r>
              <w:rPr>
                <w:rStyle w:val="zadanifontodlomka-000009"/>
              </w:rPr>
              <w:t>N</w:t>
            </w:r>
            <w:r>
              <w:t xml:space="preserve"> </w:t>
            </w:r>
          </w:p>
        </w:tc>
      </w:tr>
      <w:tr w:rsidR="00EF4EE4" w14:paraId="4D8DD2B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883BBF" w14:textId="77777777" w:rsidR="00EF4EE4" w:rsidRDefault="00EF4EE4">
            <w:pPr>
              <w:pStyle w:val="bezproreda-000469"/>
            </w:pPr>
            <w:r>
              <w:rPr>
                <w:rStyle w:val="zadanifontodlomka-000476"/>
              </w:rPr>
              <w:t xml:space="preserve">10 12 03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68D0B3" w14:textId="77777777" w:rsidR="00EF4EE4" w:rsidRDefault="00EF4EE4">
            <w:pPr>
              <w:pStyle w:val="bezproreda-000469"/>
            </w:pPr>
            <w:r>
              <w:rPr>
                <w:rStyle w:val="zadanifontodlomka-000009"/>
              </w:rPr>
              <w:t>čestice i prašina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1B335A" w14:textId="77777777" w:rsidR="00EF4EE4" w:rsidRDefault="00EF4EE4">
            <w:pPr>
              <w:pStyle w:val="bezproreda-000469"/>
            </w:pPr>
            <w:r>
              <w:rPr>
                <w:rStyle w:val="zadanifontodlomka-000009"/>
              </w:rPr>
              <w:t>N</w:t>
            </w:r>
            <w:r>
              <w:t xml:space="preserve"> </w:t>
            </w:r>
          </w:p>
        </w:tc>
      </w:tr>
      <w:tr w:rsidR="00EF4EE4" w14:paraId="186F256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DAB510" w14:textId="77777777" w:rsidR="00EF4EE4" w:rsidRDefault="00EF4EE4">
            <w:pPr>
              <w:pStyle w:val="bezproreda-000469"/>
            </w:pPr>
            <w:r>
              <w:rPr>
                <w:rStyle w:val="zadanifontodlomka-000476"/>
              </w:rPr>
              <w:t xml:space="preserve">10 12 05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61122F" w14:textId="77777777" w:rsidR="00EF4EE4" w:rsidRDefault="00EF4EE4">
            <w:pPr>
              <w:pStyle w:val="bezproreda-000469"/>
            </w:pPr>
            <w:r>
              <w:rPr>
                <w:rStyle w:val="zadanifontodlomka-000009"/>
              </w:rPr>
              <w:t>muljevi i filtarski kolači od obrade plina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037A14" w14:textId="77777777" w:rsidR="00EF4EE4" w:rsidRDefault="00EF4EE4">
            <w:pPr>
              <w:pStyle w:val="bezproreda-000469"/>
            </w:pPr>
            <w:r>
              <w:rPr>
                <w:rStyle w:val="zadanifontodlomka-000009"/>
              </w:rPr>
              <w:t>N</w:t>
            </w:r>
            <w:r>
              <w:t xml:space="preserve"> </w:t>
            </w:r>
          </w:p>
        </w:tc>
      </w:tr>
      <w:tr w:rsidR="00EF4EE4" w14:paraId="4E914C9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FB064E" w14:textId="77777777" w:rsidR="00EF4EE4" w:rsidRDefault="00EF4EE4">
            <w:pPr>
              <w:pStyle w:val="bezproreda-000469"/>
            </w:pPr>
            <w:r>
              <w:rPr>
                <w:rStyle w:val="zadanifontodlomka-000476"/>
              </w:rPr>
              <w:t xml:space="preserve">10 12 06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2DE463" w14:textId="77777777" w:rsidR="00EF4EE4" w:rsidRDefault="00EF4EE4">
            <w:pPr>
              <w:pStyle w:val="bezproreda-000469"/>
            </w:pPr>
            <w:r>
              <w:rPr>
                <w:rStyle w:val="zadanifontodlomka-000009"/>
              </w:rPr>
              <w:t>odbačeni kalupi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9F5BCA" w14:textId="77777777" w:rsidR="00EF4EE4" w:rsidRDefault="00EF4EE4">
            <w:pPr>
              <w:pStyle w:val="bezproreda-000469"/>
            </w:pPr>
            <w:r>
              <w:rPr>
                <w:rStyle w:val="zadanifontodlomka-000009"/>
              </w:rPr>
              <w:t>N</w:t>
            </w:r>
            <w:r>
              <w:t xml:space="preserve"> </w:t>
            </w:r>
          </w:p>
        </w:tc>
      </w:tr>
      <w:tr w:rsidR="00EF4EE4" w14:paraId="6688B2A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333E01" w14:textId="77777777" w:rsidR="00EF4EE4" w:rsidRDefault="00EF4EE4">
            <w:pPr>
              <w:pStyle w:val="bezproreda-000469"/>
            </w:pPr>
            <w:r>
              <w:rPr>
                <w:rStyle w:val="zadanifontodlomka-000476"/>
              </w:rPr>
              <w:t xml:space="preserve">10 12 08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DE7259" w14:textId="77777777" w:rsidR="00EF4EE4" w:rsidRDefault="00EF4EE4">
            <w:pPr>
              <w:pStyle w:val="bezproreda-000469"/>
            </w:pPr>
            <w:r>
              <w:rPr>
                <w:rStyle w:val="zadanifontodlomka-000009"/>
              </w:rPr>
              <w:t>otpad od keramike, cigli, crijepa i građevinskog materijala (nakon termičke obrade)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D58CD5" w14:textId="77777777" w:rsidR="00EF4EE4" w:rsidRDefault="00EF4EE4">
            <w:pPr>
              <w:pStyle w:val="bezproreda-000469"/>
            </w:pPr>
            <w:r>
              <w:rPr>
                <w:rStyle w:val="zadanifontodlomka-000009"/>
              </w:rPr>
              <w:t>N</w:t>
            </w:r>
            <w:r>
              <w:t xml:space="preserve"> </w:t>
            </w:r>
          </w:p>
        </w:tc>
      </w:tr>
      <w:tr w:rsidR="00EF4EE4" w14:paraId="5A217A7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3B74E2" w14:textId="77777777" w:rsidR="00EF4EE4" w:rsidRDefault="00EF4EE4">
            <w:pPr>
              <w:pStyle w:val="bezproreda-000469"/>
            </w:pPr>
            <w:r>
              <w:rPr>
                <w:rStyle w:val="zadanifontodlomka-000476"/>
              </w:rPr>
              <w:t xml:space="preserve">10 12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4FFDA5D" w14:textId="77777777" w:rsidR="00EF4EE4" w:rsidRDefault="00EF4EE4">
            <w:pPr>
              <w:pStyle w:val="bezproreda-000469"/>
            </w:pPr>
            <w:r>
              <w:rPr>
                <w:rStyle w:val="zadanifontodlomka-000009"/>
              </w:rPr>
              <w:t>kruti otpad od obrade dimnih plinova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6920F1" w14:textId="77777777" w:rsidR="00EF4EE4" w:rsidRDefault="00EF4EE4">
            <w:pPr>
              <w:pStyle w:val="bezproreda-000469"/>
            </w:pPr>
            <w:r>
              <w:rPr>
                <w:rStyle w:val="zadanifontodlomka-000009"/>
              </w:rPr>
              <w:t>V86</w:t>
            </w:r>
            <w:r>
              <w:t xml:space="preserve"> </w:t>
            </w:r>
          </w:p>
        </w:tc>
      </w:tr>
      <w:tr w:rsidR="00EF4EE4" w14:paraId="39A566E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641AEB" w14:textId="77777777" w:rsidR="00EF4EE4" w:rsidRDefault="00EF4EE4">
            <w:pPr>
              <w:pStyle w:val="bezproreda-000469"/>
            </w:pPr>
            <w:r>
              <w:rPr>
                <w:rStyle w:val="zadanifontodlomka-000476"/>
              </w:rPr>
              <w:t xml:space="preserve">10 12 10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699499" w14:textId="77777777" w:rsidR="00EF4EE4" w:rsidRDefault="00EF4EE4">
            <w:pPr>
              <w:pStyle w:val="bezproreda-000469"/>
            </w:pPr>
            <w:r>
              <w:rPr>
                <w:rStyle w:val="zadanifontodlomka-000009"/>
              </w:rPr>
              <w:t>kruti otpad od obrade dimnih plinova koji nije naveden pod 10 12 09*</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766249" w14:textId="77777777" w:rsidR="00EF4EE4" w:rsidRDefault="00EF4EE4">
            <w:pPr>
              <w:pStyle w:val="bezproreda-000469"/>
            </w:pPr>
            <w:r>
              <w:rPr>
                <w:rStyle w:val="zadanifontodlomka-000009"/>
              </w:rPr>
              <w:t>V86</w:t>
            </w:r>
            <w:r>
              <w:t xml:space="preserve"> </w:t>
            </w:r>
          </w:p>
        </w:tc>
      </w:tr>
      <w:tr w:rsidR="00EF4EE4" w14:paraId="7698DC5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69AAB3" w14:textId="77777777" w:rsidR="00EF4EE4" w:rsidRDefault="00EF4EE4">
            <w:pPr>
              <w:pStyle w:val="bezproreda-000469"/>
            </w:pPr>
            <w:r>
              <w:rPr>
                <w:rStyle w:val="zadanifontodlomka-000476"/>
              </w:rPr>
              <w:t xml:space="preserve">10 12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5C65565" w14:textId="77777777" w:rsidR="00EF4EE4" w:rsidRDefault="00EF4EE4">
            <w:pPr>
              <w:pStyle w:val="bezproreda-000469"/>
            </w:pPr>
            <w:r>
              <w:rPr>
                <w:rStyle w:val="zadanifontodlomka-000009"/>
              </w:rPr>
              <w:t>otpad od glaziranja koji sadrži teške metale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C6B84B" w14:textId="77777777" w:rsidR="00EF4EE4" w:rsidRDefault="00EF4EE4">
            <w:pPr>
              <w:pStyle w:val="bezproreda-000469"/>
            </w:pPr>
            <w:r>
              <w:rPr>
                <w:rStyle w:val="zadanifontodlomka-000009"/>
              </w:rPr>
              <w:t>V87</w:t>
            </w:r>
            <w:r>
              <w:t xml:space="preserve"> </w:t>
            </w:r>
          </w:p>
        </w:tc>
      </w:tr>
      <w:tr w:rsidR="00EF4EE4" w14:paraId="000F079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4A50FE" w14:textId="77777777" w:rsidR="00EF4EE4" w:rsidRDefault="00EF4EE4">
            <w:pPr>
              <w:pStyle w:val="bezproreda-000469"/>
            </w:pPr>
            <w:r>
              <w:rPr>
                <w:rStyle w:val="zadanifontodlomka-000476"/>
              </w:rPr>
              <w:t xml:space="preserve">10 12 12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121A7A" w14:textId="77777777" w:rsidR="00EF4EE4" w:rsidRDefault="00EF4EE4">
            <w:pPr>
              <w:pStyle w:val="bezproreda-000469"/>
            </w:pPr>
            <w:r>
              <w:rPr>
                <w:rStyle w:val="zadanifontodlomka-000009"/>
              </w:rPr>
              <w:t>otpad od glaziranja koji nije naveden pod 10 12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8EC458" w14:textId="77777777" w:rsidR="00EF4EE4" w:rsidRDefault="00EF4EE4">
            <w:pPr>
              <w:pStyle w:val="bezproreda-000469"/>
            </w:pPr>
            <w:r>
              <w:rPr>
                <w:rStyle w:val="zadanifontodlomka-000009"/>
              </w:rPr>
              <w:t>V87</w:t>
            </w:r>
            <w:r>
              <w:t xml:space="preserve"> </w:t>
            </w:r>
          </w:p>
        </w:tc>
      </w:tr>
      <w:tr w:rsidR="00EF4EE4" w14:paraId="353AE8D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A1DD81" w14:textId="77777777" w:rsidR="00EF4EE4" w:rsidRDefault="00EF4EE4">
            <w:pPr>
              <w:pStyle w:val="bezproreda-000469"/>
            </w:pPr>
            <w:r>
              <w:rPr>
                <w:rStyle w:val="zadanifontodlomka-000476"/>
              </w:rPr>
              <w:t xml:space="preserve">10 12 13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BB7A0F" w14:textId="77777777" w:rsidR="00EF4EE4" w:rsidRDefault="00EF4EE4">
            <w:pPr>
              <w:pStyle w:val="bezproreda-000469"/>
            </w:pPr>
            <w:r>
              <w:rPr>
                <w:rStyle w:val="zadanifontodlomka-000009"/>
              </w:rPr>
              <w:t>mulj od obrade efluenata na mjestu njihova nastanka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467D20" w14:textId="77777777" w:rsidR="00EF4EE4" w:rsidRDefault="00EF4EE4">
            <w:pPr>
              <w:pStyle w:val="bezproreda-000469"/>
            </w:pPr>
            <w:r>
              <w:rPr>
                <w:rStyle w:val="zadanifontodlomka-000009"/>
              </w:rPr>
              <w:t>N</w:t>
            </w:r>
            <w:r>
              <w:t xml:space="preserve"> </w:t>
            </w:r>
          </w:p>
        </w:tc>
      </w:tr>
      <w:tr w:rsidR="00EF4EE4" w14:paraId="0B56AB9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03BDD3" w14:textId="77777777" w:rsidR="00EF4EE4" w:rsidRDefault="00EF4EE4">
            <w:pPr>
              <w:pStyle w:val="bezproreda-000469"/>
            </w:pPr>
            <w:r>
              <w:rPr>
                <w:rStyle w:val="zadanifontodlomka-000476"/>
              </w:rPr>
              <w:t xml:space="preserve">10 12 99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961E32"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113624" w14:textId="77777777" w:rsidR="00EF4EE4" w:rsidRDefault="00EF4EE4">
            <w:pPr>
              <w:pStyle w:val="bezproreda-000469"/>
            </w:pPr>
            <w:r>
              <w:rPr>
                <w:rStyle w:val="zadanifontodlomka-000009"/>
              </w:rPr>
              <w:t>N</w:t>
            </w:r>
            <w:r>
              <w:t xml:space="preserve"> </w:t>
            </w:r>
          </w:p>
        </w:tc>
      </w:tr>
      <w:tr w:rsidR="00EF4EE4" w14:paraId="0B01FEC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028A24" w14:textId="77777777" w:rsidR="00EF4EE4" w:rsidRDefault="00EF4EE4">
            <w:pPr>
              <w:pStyle w:val="bezproreda-000469"/>
            </w:pPr>
            <w:r>
              <w:rPr>
                <w:rStyle w:val="zadanifontodlomka-000476"/>
              </w:rPr>
              <w:t xml:space="preserve">10 13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7A5454" w14:textId="77777777" w:rsidR="00EF4EE4" w:rsidRDefault="00EF4EE4">
            <w:pPr>
              <w:pStyle w:val="bezproreda-000469"/>
            </w:pPr>
            <w:r>
              <w:rPr>
                <w:rStyle w:val="zadanifontodlomka-000029"/>
              </w:rPr>
              <w:t xml:space="preserve">otpad iz proizvodnje cementa, vapna i gipsa te otpadni predmeti i proizvodi napravljeni od njih </w:t>
            </w:r>
          </w:p>
        </w:tc>
      </w:tr>
      <w:tr w:rsidR="00EF4EE4" w14:paraId="40725A4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97A6C1" w14:textId="77777777" w:rsidR="00EF4EE4" w:rsidRDefault="00EF4EE4">
            <w:pPr>
              <w:pStyle w:val="bezproreda-000469"/>
            </w:pPr>
            <w:r>
              <w:rPr>
                <w:rStyle w:val="zadanifontodlomka-000476"/>
              </w:rPr>
              <w:t xml:space="preserve">10 13 01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E51620" w14:textId="77777777" w:rsidR="00EF4EE4" w:rsidRDefault="00EF4EE4">
            <w:pPr>
              <w:pStyle w:val="bezproreda-000469"/>
            </w:pPr>
            <w:r>
              <w:rPr>
                <w:rStyle w:val="zadanifontodlomka-000009"/>
              </w:rPr>
              <w:t>otpadna mješavina pripremljena prije termičke obrade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8EA591" w14:textId="77777777" w:rsidR="00EF4EE4" w:rsidRDefault="00EF4EE4">
            <w:pPr>
              <w:pStyle w:val="bezproreda-000469"/>
            </w:pPr>
            <w:r>
              <w:rPr>
                <w:rStyle w:val="zadanifontodlomka-000009"/>
              </w:rPr>
              <w:t>N</w:t>
            </w:r>
            <w:r>
              <w:t xml:space="preserve"> </w:t>
            </w:r>
          </w:p>
        </w:tc>
      </w:tr>
      <w:tr w:rsidR="00EF4EE4" w14:paraId="3385FF8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FE553E" w14:textId="77777777" w:rsidR="00EF4EE4" w:rsidRDefault="00EF4EE4">
            <w:pPr>
              <w:pStyle w:val="bezproreda-000469"/>
            </w:pPr>
            <w:r>
              <w:rPr>
                <w:rStyle w:val="zadanifontodlomka-000476"/>
              </w:rPr>
              <w:t xml:space="preserve">10 13 04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1192A9B" w14:textId="77777777" w:rsidR="00EF4EE4" w:rsidRDefault="00EF4EE4">
            <w:pPr>
              <w:pStyle w:val="bezproreda-000469"/>
            </w:pPr>
            <w:r>
              <w:rPr>
                <w:rStyle w:val="zadanifontodlomka-000009"/>
              </w:rPr>
              <w:t>otpad od kalciniranja i hidratizacije vapna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84322E" w14:textId="77777777" w:rsidR="00EF4EE4" w:rsidRDefault="00EF4EE4">
            <w:pPr>
              <w:pStyle w:val="bezproreda-000469"/>
            </w:pPr>
            <w:r>
              <w:rPr>
                <w:rStyle w:val="zadanifontodlomka-000009"/>
              </w:rPr>
              <w:t>N</w:t>
            </w:r>
            <w:r>
              <w:t xml:space="preserve"> </w:t>
            </w:r>
          </w:p>
        </w:tc>
      </w:tr>
      <w:tr w:rsidR="00EF4EE4" w14:paraId="143A2B1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A9B331" w14:textId="77777777" w:rsidR="00EF4EE4" w:rsidRDefault="00EF4EE4">
            <w:pPr>
              <w:pStyle w:val="bezproreda-000469"/>
            </w:pPr>
            <w:r>
              <w:rPr>
                <w:rStyle w:val="zadanifontodlomka-000476"/>
              </w:rPr>
              <w:t xml:space="preserve">10 13 06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4C3904" w14:textId="77777777" w:rsidR="00EF4EE4" w:rsidRDefault="00EF4EE4">
            <w:pPr>
              <w:pStyle w:val="bezproreda-000469"/>
            </w:pPr>
            <w:r>
              <w:rPr>
                <w:rStyle w:val="zadanifontodlomka-000009"/>
              </w:rPr>
              <w:t>čestice i prašina (osim pod 10 13 12* i 10 13 13)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341C9B" w14:textId="77777777" w:rsidR="00EF4EE4" w:rsidRDefault="00EF4EE4">
            <w:pPr>
              <w:pStyle w:val="bezproreda-000469"/>
            </w:pPr>
            <w:r>
              <w:rPr>
                <w:rStyle w:val="zadanifontodlomka-000009"/>
              </w:rPr>
              <w:t>N</w:t>
            </w:r>
            <w:r>
              <w:t xml:space="preserve"> </w:t>
            </w:r>
          </w:p>
        </w:tc>
      </w:tr>
      <w:tr w:rsidR="00EF4EE4" w14:paraId="74E5910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9407D2" w14:textId="77777777" w:rsidR="00EF4EE4" w:rsidRDefault="00EF4EE4">
            <w:pPr>
              <w:pStyle w:val="bezproreda-000469"/>
            </w:pPr>
            <w:r>
              <w:rPr>
                <w:rStyle w:val="zadanifontodlomka-000476"/>
              </w:rPr>
              <w:t xml:space="preserve">10 13 07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7FCBD6F" w14:textId="77777777" w:rsidR="00EF4EE4" w:rsidRDefault="00EF4EE4">
            <w:pPr>
              <w:pStyle w:val="bezproreda-000469"/>
            </w:pPr>
            <w:r>
              <w:rPr>
                <w:rStyle w:val="zadanifontodlomka-000009"/>
              </w:rPr>
              <w:t>muljevi i filtarski kolači od obrade plina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5FC235D" w14:textId="77777777" w:rsidR="00EF4EE4" w:rsidRDefault="00EF4EE4">
            <w:pPr>
              <w:pStyle w:val="bezproreda-000469"/>
            </w:pPr>
            <w:r>
              <w:rPr>
                <w:rStyle w:val="zadanifontodlomka-000009"/>
              </w:rPr>
              <w:t>N</w:t>
            </w:r>
            <w:r>
              <w:t xml:space="preserve"> </w:t>
            </w:r>
          </w:p>
        </w:tc>
      </w:tr>
      <w:tr w:rsidR="00EF4EE4" w14:paraId="6451590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F9CF7A" w14:textId="77777777" w:rsidR="00EF4EE4" w:rsidRDefault="00EF4EE4">
            <w:pPr>
              <w:pStyle w:val="bezproreda-000469"/>
            </w:pPr>
            <w:r>
              <w:rPr>
                <w:rStyle w:val="zadanifontodlomka-000476"/>
              </w:rPr>
              <w:t xml:space="preserve">10 13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9940A0" w14:textId="77777777" w:rsidR="00EF4EE4" w:rsidRDefault="00EF4EE4">
            <w:pPr>
              <w:pStyle w:val="bezproreda-000469"/>
            </w:pPr>
            <w:r>
              <w:rPr>
                <w:rStyle w:val="zadanifontodlomka-000009"/>
              </w:rPr>
              <w:t>otpad iz proizvodnje azbestnog cementa, koji sadrži azbest</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513B00" w14:textId="77777777" w:rsidR="00EF4EE4" w:rsidRDefault="00EF4EE4">
            <w:pPr>
              <w:pStyle w:val="bezproreda-000469"/>
            </w:pPr>
            <w:r>
              <w:rPr>
                <w:rStyle w:val="zadanifontodlomka-000009"/>
              </w:rPr>
              <w:t>V88</w:t>
            </w:r>
            <w:r>
              <w:t xml:space="preserve"> </w:t>
            </w:r>
          </w:p>
        </w:tc>
      </w:tr>
      <w:tr w:rsidR="00EF4EE4" w14:paraId="0114FEE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D115D8" w14:textId="77777777" w:rsidR="00EF4EE4" w:rsidRDefault="00EF4EE4">
            <w:pPr>
              <w:pStyle w:val="bezproreda-000469"/>
            </w:pPr>
            <w:r>
              <w:rPr>
                <w:rStyle w:val="zadanifontodlomka-000476"/>
              </w:rPr>
              <w:t xml:space="preserve">10 13 10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3FD111" w14:textId="77777777" w:rsidR="00EF4EE4" w:rsidRDefault="00EF4EE4">
            <w:pPr>
              <w:pStyle w:val="bezproreda-000469"/>
            </w:pPr>
            <w:r>
              <w:rPr>
                <w:rStyle w:val="zadanifontodlomka-000009"/>
              </w:rPr>
              <w:t>otpad iz proizvodnje azbestnog cementa, koji nije naveden pod 10 13 09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444B99" w14:textId="77777777" w:rsidR="00EF4EE4" w:rsidRDefault="00EF4EE4">
            <w:pPr>
              <w:pStyle w:val="bezproreda-000469"/>
            </w:pPr>
            <w:r>
              <w:rPr>
                <w:rStyle w:val="zadanifontodlomka-000009"/>
              </w:rPr>
              <w:t>V88</w:t>
            </w:r>
            <w:r>
              <w:t xml:space="preserve"> </w:t>
            </w:r>
          </w:p>
        </w:tc>
      </w:tr>
      <w:tr w:rsidR="00EF4EE4" w14:paraId="06791C1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84BBD7" w14:textId="77777777" w:rsidR="00EF4EE4" w:rsidRDefault="00EF4EE4">
            <w:pPr>
              <w:pStyle w:val="bezproreda-000469"/>
            </w:pPr>
            <w:r>
              <w:rPr>
                <w:rStyle w:val="zadanifontodlomka-000476"/>
              </w:rPr>
              <w:t xml:space="preserve">10 13 11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26F69C" w14:textId="77777777" w:rsidR="00EF4EE4" w:rsidRDefault="00EF4EE4">
            <w:pPr>
              <w:pStyle w:val="bezproreda-000469"/>
            </w:pPr>
            <w:r>
              <w:rPr>
                <w:rStyle w:val="zadanifontodlomka-000009"/>
              </w:rPr>
              <w:t>otpad od kompozitnih materijala na bazi cementa, koji nije naveden pod 10 13 09 i 10 13 10</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CF72EF" w14:textId="77777777" w:rsidR="00EF4EE4" w:rsidRDefault="00EF4EE4">
            <w:pPr>
              <w:pStyle w:val="bezproreda-000469"/>
            </w:pPr>
            <w:r>
              <w:rPr>
                <w:rStyle w:val="zadanifontodlomka-000009"/>
              </w:rPr>
              <w:t>V88</w:t>
            </w:r>
            <w:r>
              <w:t xml:space="preserve"> </w:t>
            </w:r>
          </w:p>
        </w:tc>
      </w:tr>
      <w:tr w:rsidR="00EF4EE4" w14:paraId="4FEB50A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389299" w14:textId="77777777" w:rsidR="00EF4EE4" w:rsidRDefault="00EF4EE4">
            <w:pPr>
              <w:pStyle w:val="bezproreda-000469"/>
            </w:pPr>
            <w:r>
              <w:rPr>
                <w:rStyle w:val="zadanifontodlomka-000476"/>
              </w:rPr>
              <w:lastRenderedPageBreak/>
              <w:t xml:space="preserve">10 13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5CE068" w14:textId="77777777" w:rsidR="00EF4EE4" w:rsidRDefault="00EF4EE4">
            <w:pPr>
              <w:pStyle w:val="bezproreda-000469"/>
            </w:pPr>
            <w:r>
              <w:rPr>
                <w:rStyle w:val="zadanifontodlomka-000009"/>
              </w:rPr>
              <w:t>kruti otpad od obrade plina,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19D41E" w14:textId="77777777" w:rsidR="00EF4EE4" w:rsidRDefault="00EF4EE4">
            <w:pPr>
              <w:pStyle w:val="bezproreda-000469"/>
            </w:pPr>
            <w:r>
              <w:rPr>
                <w:rStyle w:val="zadanifontodlomka-000009"/>
              </w:rPr>
              <w:t>V89</w:t>
            </w:r>
            <w:r>
              <w:t xml:space="preserve"> </w:t>
            </w:r>
          </w:p>
        </w:tc>
      </w:tr>
      <w:tr w:rsidR="00EF4EE4" w14:paraId="14C39D9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82C528" w14:textId="77777777" w:rsidR="00EF4EE4" w:rsidRDefault="00EF4EE4">
            <w:pPr>
              <w:pStyle w:val="bezproreda-000469"/>
            </w:pPr>
            <w:r>
              <w:rPr>
                <w:rStyle w:val="zadanifontodlomka-000476"/>
              </w:rPr>
              <w:t xml:space="preserve">10 13 13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D24DDF" w14:textId="77777777" w:rsidR="00EF4EE4" w:rsidRDefault="00EF4EE4">
            <w:pPr>
              <w:pStyle w:val="bezproreda-000469"/>
            </w:pPr>
            <w:r>
              <w:rPr>
                <w:rStyle w:val="zadanifontodlomka-000009"/>
              </w:rPr>
              <w:t>kruti otpad od obrade plina, koji nije naveden pod 10 13 12*</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0242A5" w14:textId="77777777" w:rsidR="00EF4EE4" w:rsidRDefault="00EF4EE4">
            <w:pPr>
              <w:pStyle w:val="bezproreda-000469"/>
            </w:pPr>
            <w:r>
              <w:rPr>
                <w:rStyle w:val="zadanifontodlomka-000009"/>
              </w:rPr>
              <w:t>V89</w:t>
            </w:r>
            <w:r>
              <w:t xml:space="preserve"> </w:t>
            </w:r>
          </w:p>
        </w:tc>
      </w:tr>
      <w:tr w:rsidR="00EF4EE4" w14:paraId="1C30AA3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818831" w14:textId="77777777" w:rsidR="00EF4EE4" w:rsidRDefault="00EF4EE4">
            <w:pPr>
              <w:pStyle w:val="bezproreda-000469"/>
            </w:pPr>
            <w:r>
              <w:rPr>
                <w:rStyle w:val="zadanifontodlomka-000476"/>
              </w:rPr>
              <w:t xml:space="preserve">10 13 14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528D94" w14:textId="77777777" w:rsidR="00EF4EE4" w:rsidRDefault="00EF4EE4">
            <w:pPr>
              <w:pStyle w:val="bezproreda-000469"/>
            </w:pPr>
            <w:r>
              <w:rPr>
                <w:rStyle w:val="zadanifontodlomka-000009"/>
              </w:rPr>
              <w:t>otpadni beton i betonski mulj</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0E2F12" w14:textId="77777777" w:rsidR="00EF4EE4" w:rsidRDefault="00EF4EE4">
            <w:pPr>
              <w:pStyle w:val="bezproreda-000469"/>
            </w:pPr>
            <w:r>
              <w:rPr>
                <w:rStyle w:val="zadanifontodlomka-000009"/>
              </w:rPr>
              <w:t>N</w:t>
            </w:r>
            <w:r>
              <w:t xml:space="preserve"> </w:t>
            </w:r>
          </w:p>
        </w:tc>
      </w:tr>
      <w:tr w:rsidR="00EF4EE4" w14:paraId="29E0706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FFEB29" w14:textId="77777777" w:rsidR="00EF4EE4" w:rsidRDefault="00EF4EE4">
            <w:pPr>
              <w:pStyle w:val="bezproreda-000469"/>
            </w:pPr>
            <w:r>
              <w:rPr>
                <w:rStyle w:val="zadanifontodlomka-000476"/>
              </w:rPr>
              <w:t xml:space="preserve">10 13 99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ED472F"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D08DE6" w14:textId="77777777" w:rsidR="00EF4EE4" w:rsidRDefault="00EF4EE4">
            <w:pPr>
              <w:pStyle w:val="bezproreda-000469"/>
            </w:pPr>
            <w:r>
              <w:rPr>
                <w:rStyle w:val="zadanifontodlomka-000009"/>
              </w:rPr>
              <w:t>N</w:t>
            </w:r>
            <w:r>
              <w:t xml:space="preserve"> </w:t>
            </w:r>
          </w:p>
        </w:tc>
      </w:tr>
      <w:tr w:rsidR="00EF4EE4" w14:paraId="687D213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44A33E" w14:textId="77777777" w:rsidR="00EF4EE4" w:rsidRDefault="00EF4EE4">
            <w:pPr>
              <w:pStyle w:val="bezproreda-000469"/>
            </w:pPr>
            <w:r>
              <w:rPr>
                <w:rStyle w:val="zadanifontodlomka-000476"/>
              </w:rPr>
              <w:t xml:space="preserve">10 14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373F1D" w14:textId="77777777" w:rsidR="00EF4EE4" w:rsidRDefault="00EF4EE4">
            <w:pPr>
              <w:pStyle w:val="bezproreda-000469"/>
            </w:pPr>
            <w:r>
              <w:rPr>
                <w:rStyle w:val="zadanifontodlomka-000029"/>
              </w:rPr>
              <w:t xml:space="preserve">otpad iz krematorija </w:t>
            </w:r>
          </w:p>
        </w:tc>
      </w:tr>
      <w:tr w:rsidR="00EF4EE4" w14:paraId="35514E6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70011E" w14:textId="77777777" w:rsidR="00EF4EE4" w:rsidRDefault="00EF4EE4">
            <w:pPr>
              <w:pStyle w:val="bezproreda-000469"/>
            </w:pPr>
            <w:r>
              <w:rPr>
                <w:rStyle w:val="zadanifontodlomka-000476"/>
              </w:rPr>
              <w:t xml:space="preserve">10 14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E78FFA" w14:textId="77777777" w:rsidR="00EF4EE4" w:rsidRDefault="00EF4EE4">
            <w:pPr>
              <w:pStyle w:val="bezproreda-000469"/>
            </w:pPr>
            <w:r>
              <w:rPr>
                <w:rStyle w:val="zadanifontodlomka-000009"/>
              </w:rPr>
              <w:t>otpad od pročišćavanja plina, koji sadrži živu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8B2683" w14:textId="77777777" w:rsidR="00EF4EE4" w:rsidRDefault="00EF4EE4">
            <w:pPr>
              <w:pStyle w:val="bezproreda-000469"/>
            </w:pPr>
            <w:r>
              <w:rPr>
                <w:rStyle w:val="zadanifontodlomka-000009"/>
              </w:rPr>
              <w:t>O30</w:t>
            </w:r>
            <w:r>
              <w:t xml:space="preserve"> </w:t>
            </w:r>
          </w:p>
        </w:tc>
      </w:tr>
      <w:tr w:rsidR="00EF4EE4" w14:paraId="6978482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388A1A" w14:textId="77777777" w:rsidR="00EF4EE4" w:rsidRDefault="00EF4EE4">
            <w:pPr>
              <w:pStyle w:val="bezproreda-000469"/>
            </w:pPr>
            <w:r>
              <w:rPr>
                <w:rStyle w:val="zadanifontodlomka-000476"/>
              </w:rPr>
              <w:t xml:space="preserve">11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16B707" w14:textId="77777777" w:rsidR="00EF4EE4" w:rsidRDefault="00EF4EE4">
            <w:pPr>
              <w:pStyle w:val="bezproreda-000469"/>
            </w:pPr>
            <w:r>
              <w:rPr>
                <w:rStyle w:val="zadanifontodlomka-000029"/>
              </w:rPr>
              <w:t xml:space="preserve">OTPAD OD KEMIJSKE POVRŠINSKE OBRADE I PREVLAČENJA METALA I DRUGIH MATERIJALA; HIDROMETALURGIJE OBOJENIH METALA </w:t>
            </w:r>
          </w:p>
        </w:tc>
      </w:tr>
      <w:tr w:rsidR="00EF4EE4" w14:paraId="75EC1E2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7409DB" w14:textId="77777777" w:rsidR="00EF4EE4" w:rsidRDefault="00EF4EE4">
            <w:pPr>
              <w:pStyle w:val="bezproreda-000469"/>
            </w:pPr>
            <w:r>
              <w:rPr>
                <w:rStyle w:val="zadanifontodlomka-000476"/>
              </w:rPr>
              <w:t xml:space="preserve">11 01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CAAF7AA" w14:textId="77777777" w:rsidR="00EF4EE4" w:rsidRDefault="00EF4EE4">
            <w:pPr>
              <w:pStyle w:val="bezproreda-000469"/>
            </w:pPr>
            <w:r>
              <w:rPr>
                <w:rStyle w:val="zadanifontodlomka-000029"/>
              </w:rPr>
              <w:t xml:space="preserve">otpad od kemijske površinske obrade i prevlačenja metala i drugih materijala (npr. galvanski procesi, procesi pocinčavanja, dekapiranja, graviranja, fosfatiranja, odmašćivanja alkalnim sredstvima, anodiziranja) </w:t>
            </w:r>
          </w:p>
        </w:tc>
      </w:tr>
      <w:tr w:rsidR="00EF4EE4" w14:paraId="2BD05F5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4EBA6D" w14:textId="77777777" w:rsidR="00EF4EE4" w:rsidRDefault="00EF4EE4">
            <w:pPr>
              <w:pStyle w:val="bezproreda-000469"/>
            </w:pPr>
            <w:r>
              <w:rPr>
                <w:rStyle w:val="zadanifontodlomka-000476"/>
              </w:rPr>
              <w:t xml:space="preserve">11 01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52E135" w14:textId="77777777" w:rsidR="00EF4EE4" w:rsidRDefault="00EF4EE4">
            <w:pPr>
              <w:pStyle w:val="bezproreda-000469"/>
            </w:pPr>
            <w:r>
              <w:rPr>
                <w:rStyle w:val="zadanifontodlomka-000009"/>
              </w:rPr>
              <w:t>kiseline za dekapiranje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F968099" w14:textId="77777777" w:rsidR="00EF4EE4" w:rsidRDefault="00EF4EE4">
            <w:pPr>
              <w:pStyle w:val="bezproreda-000469"/>
            </w:pPr>
            <w:r>
              <w:rPr>
                <w:rStyle w:val="zadanifontodlomka-000009"/>
              </w:rPr>
              <w:t>O31</w:t>
            </w:r>
            <w:r>
              <w:t xml:space="preserve"> </w:t>
            </w:r>
          </w:p>
        </w:tc>
      </w:tr>
      <w:tr w:rsidR="00EF4EE4" w14:paraId="3807709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E5C2A6" w14:textId="77777777" w:rsidR="00EF4EE4" w:rsidRDefault="00EF4EE4">
            <w:pPr>
              <w:pStyle w:val="bezproreda-000469"/>
            </w:pPr>
            <w:r>
              <w:rPr>
                <w:rStyle w:val="zadanifontodlomka-000476"/>
              </w:rPr>
              <w:t xml:space="preserve">11 01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694FCB" w14:textId="77777777" w:rsidR="00EF4EE4" w:rsidRDefault="00EF4EE4">
            <w:pPr>
              <w:pStyle w:val="bezproreda-000469"/>
            </w:pPr>
            <w:r>
              <w:rPr>
                <w:rStyle w:val="zadanifontodlomka-000009"/>
              </w:rPr>
              <w:t>kiseline koje nisu specificirane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26F164" w14:textId="77777777" w:rsidR="00EF4EE4" w:rsidRDefault="00EF4EE4">
            <w:pPr>
              <w:pStyle w:val="bezproreda-000469"/>
            </w:pPr>
            <w:r>
              <w:rPr>
                <w:rStyle w:val="zadanifontodlomka-000009"/>
              </w:rPr>
              <w:t>O31</w:t>
            </w:r>
            <w:r>
              <w:t xml:space="preserve"> </w:t>
            </w:r>
          </w:p>
        </w:tc>
      </w:tr>
      <w:tr w:rsidR="00EF4EE4" w14:paraId="0331C94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076C34C" w14:textId="77777777" w:rsidR="00EF4EE4" w:rsidRDefault="00EF4EE4">
            <w:pPr>
              <w:pStyle w:val="bezproreda-000469"/>
            </w:pPr>
            <w:r>
              <w:rPr>
                <w:rStyle w:val="zadanifontodlomka-000476"/>
              </w:rPr>
              <w:t xml:space="preserve">11 01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72EF2CE" w14:textId="77777777" w:rsidR="00EF4EE4" w:rsidRDefault="00EF4EE4">
            <w:pPr>
              <w:pStyle w:val="bezproreda-000469"/>
            </w:pPr>
            <w:r>
              <w:rPr>
                <w:rStyle w:val="zadanifontodlomka-000009"/>
              </w:rPr>
              <w:t>lužine za dekapiranje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25AB85" w14:textId="77777777" w:rsidR="00EF4EE4" w:rsidRDefault="00EF4EE4">
            <w:pPr>
              <w:pStyle w:val="bezproreda-000469"/>
            </w:pPr>
            <w:r>
              <w:rPr>
                <w:rStyle w:val="zadanifontodlomka-000009"/>
              </w:rPr>
              <w:t>O31</w:t>
            </w:r>
            <w:r>
              <w:t xml:space="preserve"> </w:t>
            </w:r>
          </w:p>
        </w:tc>
      </w:tr>
      <w:tr w:rsidR="00EF4EE4" w14:paraId="37D5EA6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02CECE" w14:textId="77777777" w:rsidR="00EF4EE4" w:rsidRDefault="00EF4EE4">
            <w:pPr>
              <w:pStyle w:val="bezproreda-000469"/>
            </w:pPr>
            <w:r>
              <w:rPr>
                <w:rStyle w:val="zadanifontodlomka-000476"/>
              </w:rPr>
              <w:t xml:space="preserve">11 01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C488E9" w14:textId="77777777" w:rsidR="00EF4EE4" w:rsidRDefault="00EF4EE4">
            <w:pPr>
              <w:pStyle w:val="bezproreda-000469"/>
            </w:pPr>
            <w:r>
              <w:rPr>
                <w:rStyle w:val="zadanifontodlomka-000009"/>
              </w:rPr>
              <w:t>muljevi od fosfatiranja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C5157C" w14:textId="77777777" w:rsidR="00EF4EE4" w:rsidRDefault="00EF4EE4">
            <w:pPr>
              <w:pStyle w:val="bezproreda-000469"/>
            </w:pPr>
            <w:r>
              <w:rPr>
                <w:rStyle w:val="zadanifontodlomka-000009"/>
              </w:rPr>
              <w:t>O31</w:t>
            </w:r>
            <w:r>
              <w:t xml:space="preserve"> </w:t>
            </w:r>
          </w:p>
        </w:tc>
      </w:tr>
      <w:tr w:rsidR="00EF4EE4" w14:paraId="1A36F78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8F09CD" w14:textId="77777777" w:rsidR="00EF4EE4" w:rsidRDefault="00EF4EE4">
            <w:pPr>
              <w:pStyle w:val="bezproreda-000469"/>
            </w:pPr>
            <w:r>
              <w:rPr>
                <w:rStyle w:val="zadanifontodlomka-000476"/>
              </w:rPr>
              <w:t xml:space="preserve">11 01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E77CBC6" w14:textId="77777777" w:rsidR="00EF4EE4" w:rsidRDefault="00EF4EE4">
            <w:pPr>
              <w:pStyle w:val="bezproreda-000469"/>
            </w:pPr>
            <w:r>
              <w:rPr>
                <w:rStyle w:val="zadanifontodlomka-000009"/>
              </w:rPr>
              <w:t>muljevi i filtarski kolači,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4D13DA6" w14:textId="77777777" w:rsidR="00EF4EE4" w:rsidRDefault="00EF4EE4">
            <w:pPr>
              <w:pStyle w:val="bezproreda-000469"/>
            </w:pPr>
            <w:r>
              <w:rPr>
                <w:rStyle w:val="zadanifontodlomka-000009"/>
              </w:rPr>
              <w:t>V90</w:t>
            </w:r>
            <w:r>
              <w:t xml:space="preserve"> </w:t>
            </w:r>
          </w:p>
        </w:tc>
      </w:tr>
      <w:tr w:rsidR="00EF4EE4" w14:paraId="19D8C77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C2B103" w14:textId="77777777" w:rsidR="00EF4EE4" w:rsidRDefault="00EF4EE4">
            <w:pPr>
              <w:pStyle w:val="bezproreda-000469"/>
            </w:pPr>
            <w:r>
              <w:rPr>
                <w:rStyle w:val="zadanifontodlomka-000476"/>
              </w:rPr>
              <w:t xml:space="preserve">11 01 10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0D980E" w14:textId="77777777" w:rsidR="00EF4EE4" w:rsidRDefault="00EF4EE4">
            <w:pPr>
              <w:pStyle w:val="bezproreda-000469"/>
            </w:pPr>
            <w:r>
              <w:rPr>
                <w:rStyle w:val="zadanifontodlomka-000009"/>
              </w:rPr>
              <w:t>muljevi i filtarski kolači, koji nisu navedeni pod 11 01 09*</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8F345E" w14:textId="77777777" w:rsidR="00EF4EE4" w:rsidRDefault="00EF4EE4">
            <w:pPr>
              <w:pStyle w:val="bezproreda-000469"/>
            </w:pPr>
            <w:r>
              <w:rPr>
                <w:rStyle w:val="zadanifontodlomka-000009"/>
              </w:rPr>
              <w:t>V90</w:t>
            </w:r>
            <w:r>
              <w:t xml:space="preserve"> </w:t>
            </w:r>
          </w:p>
        </w:tc>
      </w:tr>
      <w:tr w:rsidR="00EF4EE4" w14:paraId="5AD7ACA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69582E" w14:textId="77777777" w:rsidR="00EF4EE4" w:rsidRDefault="00EF4EE4">
            <w:pPr>
              <w:pStyle w:val="bezproreda-000469"/>
            </w:pPr>
            <w:r>
              <w:rPr>
                <w:rStyle w:val="zadanifontodlomka-000476"/>
              </w:rPr>
              <w:t xml:space="preserve">11 01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68B3C7" w14:textId="77777777" w:rsidR="00EF4EE4" w:rsidRDefault="00EF4EE4">
            <w:pPr>
              <w:pStyle w:val="bezproreda-000469"/>
            </w:pPr>
            <w:r>
              <w:rPr>
                <w:rStyle w:val="zadanifontodlomka-000009"/>
              </w:rPr>
              <w:t>vodene tekućine za ispiranje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C5B5AE" w14:textId="77777777" w:rsidR="00EF4EE4" w:rsidRDefault="00EF4EE4">
            <w:pPr>
              <w:pStyle w:val="bezproreda-000469"/>
            </w:pPr>
            <w:r>
              <w:rPr>
                <w:rStyle w:val="zadanifontodlomka-000009"/>
              </w:rPr>
              <w:t>V91</w:t>
            </w:r>
            <w:r>
              <w:t xml:space="preserve"> </w:t>
            </w:r>
          </w:p>
        </w:tc>
      </w:tr>
      <w:tr w:rsidR="00EF4EE4" w14:paraId="13A0A64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065CDB" w14:textId="77777777" w:rsidR="00EF4EE4" w:rsidRDefault="00EF4EE4">
            <w:pPr>
              <w:pStyle w:val="bezproreda-000469"/>
            </w:pPr>
            <w:r>
              <w:rPr>
                <w:rStyle w:val="zadanifontodlomka-000476"/>
              </w:rPr>
              <w:t xml:space="preserve">11 01 12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24F228" w14:textId="77777777" w:rsidR="00EF4EE4" w:rsidRDefault="00EF4EE4">
            <w:pPr>
              <w:pStyle w:val="bezproreda-000469"/>
            </w:pPr>
            <w:r>
              <w:rPr>
                <w:rStyle w:val="zadanifontodlomka-000009"/>
              </w:rPr>
              <w:t>vodene tekućine za ispiranje koje nisu navedene pod 11 01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6AD600" w14:textId="77777777" w:rsidR="00EF4EE4" w:rsidRDefault="00EF4EE4">
            <w:pPr>
              <w:pStyle w:val="bezproreda-000469"/>
            </w:pPr>
            <w:r>
              <w:rPr>
                <w:rStyle w:val="zadanifontodlomka-000009"/>
              </w:rPr>
              <w:t>V91</w:t>
            </w:r>
            <w:r>
              <w:t xml:space="preserve"> </w:t>
            </w:r>
          </w:p>
        </w:tc>
      </w:tr>
      <w:tr w:rsidR="00EF4EE4" w14:paraId="512A248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18ABD2" w14:textId="77777777" w:rsidR="00EF4EE4" w:rsidRDefault="00EF4EE4">
            <w:pPr>
              <w:pStyle w:val="bezproreda-000469"/>
            </w:pPr>
            <w:r>
              <w:rPr>
                <w:rStyle w:val="zadanifontodlomka-000476"/>
              </w:rPr>
              <w:t xml:space="preserve">11 01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845494" w14:textId="77777777" w:rsidR="00EF4EE4" w:rsidRDefault="00EF4EE4">
            <w:pPr>
              <w:pStyle w:val="bezproreda-000469"/>
            </w:pPr>
            <w:r>
              <w:rPr>
                <w:rStyle w:val="zadanifontodlomka-000009"/>
              </w:rPr>
              <w:t>otpad od odmašćivanja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ADA1EE" w14:textId="77777777" w:rsidR="00EF4EE4" w:rsidRDefault="00EF4EE4">
            <w:pPr>
              <w:pStyle w:val="bezproreda-000469"/>
            </w:pPr>
            <w:r>
              <w:rPr>
                <w:rStyle w:val="zadanifontodlomka-000009"/>
              </w:rPr>
              <w:t>V92</w:t>
            </w:r>
            <w:r>
              <w:t xml:space="preserve"> </w:t>
            </w:r>
          </w:p>
        </w:tc>
      </w:tr>
      <w:tr w:rsidR="00EF4EE4" w14:paraId="7D90C0F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C7BBDC" w14:textId="77777777" w:rsidR="00EF4EE4" w:rsidRDefault="00EF4EE4">
            <w:pPr>
              <w:pStyle w:val="bezproreda-000469"/>
            </w:pPr>
            <w:r>
              <w:rPr>
                <w:rStyle w:val="zadanifontodlomka-000476"/>
              </w:rPr>
              <w:t xml:space="preserve">11 01 14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7ED3F2" w14:textId="77777777" w:rsidR="00EF4EE4" w:rsidRDefault="00EF4EE4">
            <w:pPr>
              <w:pStyle w:val="bezproreda-000469"/>
            </w:pPr>
            <w:r>
              <w:rPr>
                <w:rStyle w:val="zadanifontodlomka-000009"/>
              </w:rPr>
              <w:t>otpad od odmašćivanja koji nije naveden pod 11 01 13*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95A967" w14:textId="77777777" w:rsidR="00EF4EE4" w:rsidRDefault="00EF4EE4">
            <w:pPr>
              <w:pStyle w:val="bezproreda-000469"/>
            </w:pPr>
            <w:r>
              <w:rPr>
                <w:rStyle w:val="zadanifontodlomka-000009"/>
              </w:rPr>
              <w:t>V92</w:t>
            </w:r>
            <w:r>
              <w:t xml:space="preserve"> </w:t>
            </w:r>
          </w:p>
        </w:tc>
      </w:tr>
      <w:tr w:rsidR="00EF4EE4" w14:paraId="595C6C2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54896EF" w14:textId="77777777" w:rsidR="00EF4EE4" w:rsidRDefault="00EF4EE4">
            <w:pPr>
              <w:pStyle w:val="bezproreda-000469"/>
            </w:pPr>
            <w:r>
              <w:rPr>
                <w:rStyle w:val="zadanifontodlomka-000476"/>
              </w:rPr>
              <w:t xml:space="preserve">11 01 15*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D30D64" w14:textId="77777777" w:rsidR="00EF4EE4" w:rsidRDefault="00EF4EE4">
            <w:pPr>
              <w:pStyle w:val="bezproreda-000469"/>
            </w:pPr>
            <w:r>
              <w:rPr>
                <w:rStyle w:val="zadanifontodlomka-000009"/>
              </w:rPr>
              <w:t>eluati i muljevi iz membranskih sustava ili sustava ionskih izmjenjivača,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7B58282" w14:textId="77777777" w:rsidR="00EF4EE4" w:rsidRDefault="00EF4EE4">
            <w:pPr>
              <w:pStyle w:val="bezproreda-000469"/>
            </w:pPr>
            <w:r>
              <w:rPr>
                <w:rStyle w:val="zadanifontodlomka-000009"/>
              </w:rPr>
              <w:t>O32</w:t>
            </w:r>
            <w:r>
              <w:t xml:space="preserve"> </w:t>
            </w:r>
          </w:p>
        </w:tc>
      </w:tr>
      <w:tr w:rsidR="00EF4EE4" w14:paraId="444CE8A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ADCD1D" w14:textId="77777777" w:rsidR="00EF4EE4" w:rsidRDefault="00EF4EE4">
            <w:pPr>
              <w:pStyle w:val="bezproreda-000469"/>
            </w:pPr>
            <w:r>
              <w:rPr>
                <w:rStyle w:val="zadanifontodlomka-000476"/>
              </w:rPr>
              <w:t xml:space="preserve">11 01 16*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A2AD2D" w14:textId="77777777" w:rsidR="00EF4EE4" w:rsidRDefault="00EF4EE4">
            <w:pPr>
              <w:pStyle w:val="bezproreda-000469"/>
            </w:pPr>
            <w:r>
              <w:rPr>
                <w:rStyle w:val="zadanifontodlomka-000009"/>
              </w:rPr>
              <w:t>zasićene ili potrošene smole ionskih izmjenjivača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DA5072" w14:textId="77777777" w:rsidR="00EF4EE4" w:rsidRDefault="00EF4EE4">
            <w:pPr>
              <w:pStyle w:val="bezproreda-000469"/>
            </w:pPr>
            <w:r>
              <w:rPr>
                <w:rStyle w:val="zadanifontodlomka-000009"/>
              </w:rPr>
              <w:t>O33</w:t>
            </w:r>
            <w:r>
              <w:t xml:space="preserve"> </w:t>
            </w:r>
          </w:p>
        </w:tc>
      </w:tr>
      <w:tr w:rsidR="00EF4EE4" w14:paraId="2CC5C87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851957" w14:textId="77777777" w:rsidR="00EF4EE4" w:rsidRDefault="00EF4EE4">
            <w:pPr>
              <w:pStyle w:val="bezproreda-000469"/>
            </w:pPr>
            <w:r>
              <w:rPr>
                <w:rStyle w:val="zadanifontodlomka-000476"/>
              </w:rPr>
              <w:t xml:space="preserve">11 01 98*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2A08ED" w14:textId="77777777" w:rsidR="00EF4EE4" w:rsidRDefault="00EF4EE4">
            <w:pPr>
              <w:pStyle w:val="bezproreda-000469"/>
            </w:pPr>
            <w:r>
              <w:rPr>
                <w:rStyle w:val="zadanifontodlomka-000009"/>
              </w:rPr>
              <w:t>ostali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A562A2" w14:textId="77777777" w:rsidR="00EF4EE4" w:rsidRDefault="00EF4EE4">
            <w:pPr>
              <w:pStyle w:val="bezproreda-000469"/>
            </w:pPr>
            <w:r>
              <w:rPr>
                <w:rStyle w:val="zadanifontodlomka-000009"/>
              </w:rPr>
              <w:t>O34</w:t>
            </w:r>
            <w:r>
              <w:t xml:space="preserve"> </w:t>
            </w:r>
          </w:p>
        </w:tc>
      </w:tr>
      <w:tr w:rsidR="00EF4EE4" w14:paraId="4619BC1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A8D22D" w14:textId="77777777" w:rsidR="00EF4EE4" w:rsidRDefault="00EF4EE4">
            <w:pPr>
              <w:pStyle w:val="bezproreda-000469"/>
            </w:pPr>
            <w:r>
              <w:rPr>
                <w:rStyle w:val="zadanifontodlomka-000476"/>
              </w:rPr>
              <w:t xml:space="preserve">11 01 99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93EABA"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A0CE5E" w14:textId="77777777" w:rsidR="00EF4EE4" w:rsidRDefault="00EF4EE4">
            <w:pPr>
              <w:pStyle w:val="bezproreda-000469"/>
            </w:pPr>
            <w:r>
              <w:rPr>
                <w:rStyle w:val="zadanifontodlomka-000009"/>
              </w:rPr>
              <w:t>N</w:t>
            </w:r>
            <w:r>
              <w:t xml:space="preserve"> </w:t>
            </w:r>
          </w:p>
        </w:tc>
      </w:tr>
      <w:tr w:rsidR="00EF4EE4" w14:paraId="2F8966C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51DDA7" w14:textId="77777777" w:rsidR="00EF4EE4" w:rsidRDefault="00EF4EE4">
            <w:pPr>
              <w:pStyle w:val="bezproreda-000469"/>
            </w:pPr>
            <w:r>
              <w:rPr>
                <w:rStyle w:val="zadanifontodlomka-000476"/>
              </w:rPr>
              <w:t xml:space="preserve">11 02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3B12FF4" w14:textId="77777777" w:rsidR="00EF4EE4" w:rsidRDefault="00EF4EE4">
            <w:pPr>
              <w:pStyle w:val="bezproreda-000469"/>
            </w:pPr>
            <w:r>
              <w:rPr>
                <w:rStyle w:val="zadanifontodlomka-000029"/>
              </w:rPr>
              <w:t xml:space="preserve">otpad iz procesa hidrometalurgije obojenih metala </w:t>
            </w:r>
          </w:p>
        </w:tc>
      </w:tr>
      <w:tr w:rsidR="00EF4EE4" w14:paraId="5D91544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38B08B" w14:textId="77777777" w:rsidR="00EF4EE4" w:rsidRDefault="00EF4EE4">
            <w:pPr>
              <w:pStyle w:val="bezproreda-000469"/>
            </w:pPr>
            <w:r>
              <w:rPr>
                <w:rStyle w:val="zadanifontodlomka-000476"/>
              </w:rPr>
              <w:t xml:space="preserve">11 02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D98C94" w14:textId="77777777" w:rsidR="00EF4EE4" w:rsidRDefault="00EF4EE4">
            <w:pPr>
              <w:pStyle w:val="bezproreda-000469"/>
            </w:pPr>
            <w:r>
              <w:rPr>
                <w:rStyle w:val="zadanifontodlomka-000009"/>
              </w:rPr>
              <w:t>muljevi iz hidrometalurgije cinka (uključujući jarosit i getit)</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F2D990" w14:textId="77777777" w:rsidR="00EF4EE4" w:rsidRDefault="00EF4EE4">
            <w:pPr>
              <w:pStyle w:val="bezproreda-000469"/>
            </w:pPr>
            <w:r>
              <w:rPr>
                <w:rStyle w:val="zadanifontodlomka-000009"/>
              </w:rPr>
              <w:t>O35</w:t>
            </w:r>
            <w:r>
              <w:t xml:space="preserve"> </w:t>
            </w:r>
          </w:p>
        </w:tc>
      </w:tr>
      <w:tr w:rsidR="00EF4EE4" w14:paraId="04317A0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5C433A" w14:textId="77777777" w:rsidR="00EF4EE4" w:rsidRDefault="00EF4EE4">
            <w:pPr>
              <w:pStyle w:val="bezproreda-000469"/>
            </w:pPr>
            <w:r>
              <w:rPr>
                <w:rStyle w:val="zadanifontodlomka-000476"/>
              </w:rPr>
              <w:t xml:space="preserve">11 02 03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8BCA76" w14:textId="77777777" w:rsidR="00EF4EE4" w:rsidRDefault="00EF4EE4">
            <w:pPr>
              <w:pStyle w:val="bezproreda-000469"/>
            </w:pPr>
            <w:r>
              <w:rPr>
                <w:rStyle w:val="zadanifontodlomka-000009"/>
              </w:rPr>
              <w:t>otpad iz proizvodnje anoda za elektrolitičke procese u vodenom mediju</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6E2C1CC" w14:textId="77777777" w:rsidR="00EF4EE4" w:rsidRDefault="00EF4EE4">
            <w:pPr>
              <w:pStyle w:val="bezproreda-000469"/>
            </w:pPr>
            <w:r>
              <w:rPr>
                <w:rStyle w:val="zadanifontodlomka-000009"/>
              </w:rPr>
              <w:t>N</w:t>
            </w:r>
            <w:r>
              <w:t xml:space="preserve"> </w:t>
            </w:r>
          </w:p>
        </w:tc>
      </w:tr>
      <w:tr w:rsidR="00EF4EE4" w14:paraId="33BD376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239DAF" w14:textId="77777777" w:rsidR="00EF4EE4" w:rsidRDefault="00EF4EE4">
            <w:pPr>
              <w:pStyle w:val="bezproreda-000469"/>
            </w:pPr>
            <w:r>
              <w:rPr>
                <w:rStyle w:val="zadanifontodlomka-000476"/>
              </w:rPr>
              <w:t xml:space="preserve">11 02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652A6C" w14:textId="77777777" w:rsidR="00EF4EE4" w:rsidRDefault="00EF4EE4">
            <w:pPr>
              <w:pStyle w:val="bezproreda-000469"/>
            </w:pPr>
            <w:r>
              <w:rPr>
                <w:rStyle w:val="zadanifontodlomka-000009"/>
              </w:rPr>
              <w:t>otpad iz procesa hidrometalurgije bakra,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196825" w14:textId="77777777" w:rsidR="00EF4EE4" w:rsidRDefault="00EF4EE4">
            <w:pPr>
              <w:pStyle w:val="bezproreda-000469"/>
            </w:pPr>
            <w:r>
              <w:rPr>
                <w:rStyle w:val="zadanifontodlomka-000009"/>
              </w:rPr>
              <w:t>V93</w:t>
            </w:r>
            <w:r>
              <w:t xml:space="preserve"> </w:t>
            </w:r>
          </w:p>
        </w:tc>
      </w:tr>
      <w:tr w:rsidR="00EF4EE4" w14:paraId="06CFD15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03035E" w14:textId="77777777" w:rsidR="00EF4EE4" w:rsidRDefault="00EF4EE4">
            <w:pPr>
              <w:pStyle w:val="bezproreda-000469"/>
            </w:pPr>
            <w:r>
              <w:rPr>
                <w:rStyle w:val="zadanifontodlomka-000476"/>
              </w:rPr>
              <w:t xml:space="preserve">11 02 06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7A519A4" w14:textId="77777777" w:rsidR="00EF4EE4" w:rsidRDefault="00EF4EE4">
            <w:pPr>
              <w:pStyle w:val="bezproreda-000469"/>
            </w:pPr>
            <w:r>
              <w:rPr>
                <w:rStyle w:val="zadanifontodlomka-000009"/>
              </w:rPr>
              <w:t>otpad iz procesa hidrometalurgije bakra, koji nije naveden pod 11 02 05*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D5A962" w14:textId="77777777" w:rsidR="00EF4EE4" w:rsidRDefault="00EF4EE4">
            <w:pPr>
              <w:pStyle w:val="bezproreda-000469"/>
            </w:pPr>
            <w:r>
              <w:rPr>
                <w:rStyle w:val="zadanifontodlomka-000009"/>
              </w:rPr>
              <w:t>V93</w:t>
            </w:r>
            <w:r>
              <w:t xml:space="preserve"> </w:t>
            </w:r>
          </w:p>
        </w:tc>
      </w:tr>
      <w:tr w:rsidR="00EF4EE4" w14:paraId="6BE1E4A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9FE8E6" w14:textId="77777777" w:rsidR="00EF4EE4" w:rsidRDefault="00EF4EE4">
            <w:pPr>
              <w:pStyle w:val="bezproreda-000469"/>
            </w:pPr>
            <w:r>
              <w:rPr>
                <w:rStyle w:val="zadanifontodlomka-000476"/>
              </w:rPr>
              <w:t xml:space="preserve">11 02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B6B305" w14:textId="77777777" w:rsidR="00EF4EE4" w:rsidRDefault="00EF4EE4">
            <w:pPr>
              <w:pStyle w:val="bezproreda-000469"/>
            </w:pPr>
            <w:r>
              <w:rPr>
                <w:rStyle w:val="zadanifontodlomka-000009"/>
              </w:rPr>
              <w:t>ostali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FE9D36" w14:textId="77777777" w:rsidR="00EF4EE4" w:rsidRDefault="00EF4EE4">
            <w:pPr>
              <w:pStyle w:val="bezproreda-000469"/>
            </w:pPr>
            <w:r>
              <w:rPr>
                <w:rStyle w:val="zadanifontodlomka-000009"/>
              </w:rPr>
              <w:t>O36</w:t>
            </w:r>
            <w:r>
              <w:t xml:space="preserve"> </w:t>
            </w:r>
          </w:p>
        </w:tc>
      </w:tr>
      <w:tr w:rsidR="00EF4EE4" w14:paraId="062874B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0DB1CF" w14:textId="77777777" w:rsidR="00EF4EE4" w:rsidRDefault="00EF4EE4">
            <w:pPr>
              <w:pStyle w:val="bezproreda-000469"/>
            </w:pPr>
            <w:r>
              <w:rPr>
                <w:rStyle w:val="zadanifontodlomka-000476"/>
              </w:rPr>
              <w:t xml:space="preserve">11 02 99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6B35A1"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F53CC1" w14:textId="77777777" w:rsidR="00EF4EE4" w:rsidRDefault="00EF4EE4">
            <w:pPr>
              <w:pStyle w:val="bezproreda-000469"/>
            </w:pPr>
            <w:r>
              <w:rPr>
                <w:rStyle w:val="zadanifontodlomka-000009"/>
              </w:rPr>
              <w:t>N</w:t>
            </w:r>
            <w:r>
              <w:t xml:space="preserve"> </w:t>
            </w:r>
          </w:p>
        </w:tc>
      </w:tr>
      <w:tr w:rsidR="00EF4EE4" w14:paraId="5CD8864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1301C0" w14:textId="77777777" w:rsidR="00EF4EE4" w:rsidRDefault="00EF4EE4">
            <w:pPr>
              <w:pStyle w:val="bezproreda-000469"/>
            </w:pPr>
            <w:r>
              <w:rPr>
                <w:rStyle w:val="zadanifontodlomka-000476"/>
              </w:rPr>
              <w:t xml:space="preserve">11 03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36F818" w14:textId="77777777" w:rsidR="00EF4EE4" w:rsidRDefault="00EF4EE4">
            <w:pPr>
              <w:pStyle w:val="bezproreda-000469"/>
            </w:pPr>
            <w:r>
              <w:rPr>
                <w:rStyle w:val="zadanifontodlomka-000029"/>
              </w:rPr>
              <w:t xml:space="preserve">muljevi i krutine od procesa otvrdnjavanja (temperiranja) </w:t>
            </w:r>
          </w:p>
        </w:tc>
      </w:tr>
      <w:tr w:rsidR="00EF4EE4" w14:paraId="146D026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A488FD" w14:textId="77777777" w:rsidR="00EF4EE4" w:rsidRDefault="00EF4EE4">
            <w:pPr>
              <w:pStyle w:val="bezproreda-000469"/>
            </w:pPr>
            <w:r>
              <w:rPr>
                <w:rStyle w:val="zadanifontodlomka-000476"/>
              </w:rPr>
              <w:t xml:space="preserve">11 03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285662" w14:textId="77777777" w:rsidR="00EF4EE4" w:rsidRDefault="00EF4EE4">
            <w:pPr>
              <w:pStyle w:val="bezproreda-000469"/>
            </w:pPr>
            <w:r>
              <w:rPr>
                <w:rStyle w:val="zadanifontodlomka-000009"/>
              </w:rPr>
              <w:t>otpad koji sadrži cijanide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86CCD5" w14:textId="77777777" w:rsidR="00EF4EE4" w:rsidRDefault="00EF4EE4">
            <w:pPr>
              <w:pStyle w:val="bezproreda-000469"/>
            </w:pPr>
            <w:r>
              <w:rPr>
                <w:rStyle w:val="zadanifontodlomka-000009"/>
              </w:rPr>
              <w:t>O37</w:t>
            </w:r>
            <w:r>
              <w:t xml:space="preserve"> </w:t>
            </w:r>
          </w:p>
        </w:tc>
      </w:tr>
      <w:tr w:rsidR="00EF4EE4" w14:paraId="1DC3064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50259E0" w14:textId="77777777" w:rsidR="00EF4EE4" w:rsidRDefault="00EF4EE4">
            <w:pPr>
              <w:pStyle w:val="bezproreda-000469"/>
            </w:pPr>
            <w:r>
              <w:rPr>
                <w:rStyle w:val="zadanifontodlomka-000476"/>
              </w:rPr>
              <w:t xml:space="preserve">11 03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3EB726" w14:textId="77777777" w:rsidR="00EF4EE4" w:rsidRDefault="00EF4EE4">
            <w:pPr>
              <w:pStyle w:val="bezproreda-000469"/>
            </w:pPr>
            <w:r>
              <w:rPr>
                <w:rStyle w:val="zadanifontodlomka-000009"/>
              </w:rPr>
              <w:t>ostali otpad</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04FF4E" w14:textId="77777777" w:rsidR="00EF4EE4" w:rsidRDefault="00EF4EE4">
            <w:pPr>
              <w:pStyle w:val="bezproreda-000469"/>
            </w:pPr>
            <w:r>
              <w:rPr>
                <w:rStyle w:val="zadanifontodlomka-000009"/>
              </w:rPr>
              <w:t>O37</w:t>
            </w:r>
            <w:r>
              <w:t xml:space="preserve"> </w:t>
            </w:r>
          </w:p>
        </w:tc>
      </w:tr>
      <w:tr w:rsidR="00EF4EE4" w14:paraId="0EA8AC3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D50C23" w14:textId="77777777" w:rsidR="00EF4EE4" w:rsidRDefault="00EF4EE4">
            <w:pPr>
              <w:pStyle w:val="bezproreda-000469"/>
            </w:pPr>
            <w:r>
              <w:rPr>
                <w:rStyle w:val="zadanifontodlomka-000476"/>
              </w:rPr>
              <w:t xml:space="preserve">11 05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3F90F3" w14:textId="77777777" w:rsidR="00EF4EE4" w:rsidRDefault="00EF4EE4">
            <w:pPr>
              <w:pStyle w:val="bezproreda-000469"/>
            </w:pPr>
            <w:r>
              <w:rPr>
                <w:rStyle w:val="zadanifontodlomka-000029"/>
              </w:rPr>
              <w:t xml:space="preserve">otpad iz procesa vruće galvanizacije </w:t>
            </w:r>
          </w:p>
        </w:tc>
      </w:tr>
      <w:tr w:rsidR="00EF4EE4" w14:paraId="249F11E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E4AAED" w14:textId="77777777" w:rsidR="00EF4EE4" w:rsidRDefault="00EF4EE4">
            <w:pPr>
              <w:pStyle w:val="bezproreda-000469"/>
            </w:pPr>
            <w:r>
              <w:rPr>
                <w:rStyle w:val="zadanifontodlomka-000476"/>
              </w:rPr>
              <w:t xml:space="preserve">11 05 01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7E2F3A" w14:textId="77777777" w:rsidR="00EF4EE4" w:rsidRDefault="00EF4EE4">
            <w:pPr>
              <w:pStyle w:val="bezproreda-000469"/>
            </w:pPr>
            <w:r>
              <w:rPr>
                <w:rStyle w:val="zadanifontodlomka-000009"/>
              </w:rPr>
              <w:t>tvrdi cink</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E6718C" w14:textId="77777777" w:rsidR="00EF4EE4" w:rsidRDefault="00EF4EE4">
            <w:pPr>
              <w:pStyle w:val="bezproreda-000469"/>
            </w:pPr>
            <w:r>
              <w:rPr>
                <w:rStyle w:val="zadanifontodlomka-000009"/>
              </w:rPr>
              <w:t>N</w:t>
            </w:r>
            <w:r>
              <w:t xml:space="preserve"> </w:t>
            </w:r>
          </w:p>
        </w:tc>
      </w:tr>
      <w:tr w:rsidR="00EF4EE4" w14:paraId="774F298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57DAEB2" w14:textId="77777777" w:rsidR="00EF4EE4" w:rsidRDefault="00EF4EE4">
            <w:pPr>
              <w:pStyle w:val="bezproreda-000469"/>
            </w:pPr>
            <w:r>
              <w:rPr>
                <w:rStyle w:val="zadanifontodlomka-000476"/>
              </w:rPr>
              <w:t xml:space="preserve">11 05 02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1A3A0DB" w14:textId="77777777" w:rsidR="00EF4EE4" w:rsidRDefault="00EF4EE4">
            <w:pPr>
              <w:pStyle w:val="bezproreda-000469"/>
            </w:pPr>
            <w:r>
              <w:rPr>
                <w:rStyle w:val="zadanifontodlomka-000009"/>
              </w:rPr>
              <w:t>cinkov pepeo</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5EC242" w14:textId="77777777" w:rsidR="00EF4EE4" w:rsidRDefault="00EF4EE4">
            <w:pPr>
              <w:pStyle w:val="bezproreda-000469"/>
            </w:pPr>
            <w:r>
              <w:rPr>
                <w:rStyle w:val="zadanifontodlomka-000009"/>
              </w:rPr>
              <w:t>N</w:t>
            </w:r>
            <w:r>
              <w:t xml:space="preserve"> </w:t>
            </w:r>
          </w:p>
        </w:tc>
      </w:tr>
      <w:tr w:rsidR="00EF4EE4" w14:paraId="5E5BB1E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F8174D" w14:textId="77777777" w:rsidR="00EF4EE4" w:rsidRDefault="00EF4EE4">
            <w:pPr>
              <w:pStyle w:val="bezproreda-000469"/>
            </w:pPr>
            <w:r>
              <w:rPr>
                <w:rStyle w:val="zadanifontodlomka-000476"/>
              </w:rPr>
              <w:lastRenderedPageBreak/>
              <w:t xml:space="preserve">11 05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A2ABED" w14:textId="77777777" w:rsidR="00EF4EE4" w:rsidRDefault="00EF4EE4">
            <w:pPr>
              <w:pStyle w:val="bezproreda-000469"/>
            </w:pPr>
            <w:r>
              <w:rPr>
                <w:rStyle w:val="zadanifontodlomka-000009"/>
              </w:rPr>
              <w:t>kruti otpad od obrade plina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AAA3D3" w14:textId="77777777" w:rsidR="00EF4EE4" w:rsidRDefault="00EF4EE4">
            <w:pPr>
              <w:pStyle w:val="bezproreda-000469"/>
            </w:pPr>
            <w:r>
              <w:rPr>
                <w:rStyle w:val="zadanifontodlomka-000009"/>
              </w:rPr>
              <w:t>O38</w:t>
            </w:r>
            <w:r>
              <w:t xml:space="preserve"> </w:t>
            </w:r>
          </w:p>
        </w:tc>
      </w:tr>
      <w:tr w:rsidR="00EF4EE4" w14:paraId="5FA8123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C4424E" w14:textId="77777777" w:rsidR="00EF4EE4" w:rsidRDefault="00EF4EE4">
            <w:pPr>
              <w:pStyle w:val="bezproreda-000469"/>
            </w:pPr>
            <w:r>
              <w:rPr>
                <w:rStyle w:val="zadanifontodlomka-000476"/>
              </w:rPr>
              <w:t xml:space="preserve">11 05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30994E" w14:textId="77777777" w:rsidR="00EF4EE4" w:rsidRDefault="00EF4EE4">
            <w:pPr>
              <w:pStyle w:val="bezproreda-000469"/>
            </w:pPr>
            <w:r>
              <w:rPr>
                <w:rStyle w:val="zadanifontodlomka-000009"/>
              </w:rPr>
              <w:t>iscrpljena kupka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5761FA0" w14:textId="77777777" w:rsidR="00EF4EE4" w:rsidRDefault="00EF4EE4">
            <w:pPr>
              <w:pStyle w:val="bezproreda-000469"/>
            </w:pPr>
            <w:r>
              <w:rPr>
                <w:rStyle w:val="zadanifontodlomka-000009"/>
              </w:rPr>
              <w:t>O38</w:t>
            </w:r>
            <w:r>
              <w:t xml:space="preserve"> </w:t>
            </w:r>
          </w:p>
        </w:tc>
      </w:tr>
      <w:tr w:rsidR="00EF4EE4" w14:paraId="3A976F1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D0BB8D" w14:textId="77777777" w:rsidR="00EF4EE4" w:rsidRDefault="00EF4EE4">
            <w:pPr>
              <w:pStyle w:val="bezproreda-000469"/>
            </w:pPr>
            <w:r>
              <w:rPr>
                <w:rStyle w:val="zadanifontodlomka-000476"/>
              </w:rPr>
              <w:t xml:space="preserve">11 05 99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B7E0B2"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33E9A7" w14:textId="77777777" w:rsidR="00EF4EE4" w:rsidRDefault="00EF4EE4">
            <w:pPr>
              <w:pStyle w:val="bezproreda-000469"/>
            </w:pPr>
            <w:r>
              <w:rPr>
                <w:rStyle w:val="zadanifontodlomka-000009"/>
              </w:rPr>
              <w:t>N</w:t>
            </w:r>
            <w:r>
              <w:t xml:space="preserve"> </w:t>
            </w:r>
          </w:p>
        </w:tc>
      </w:tr>
      <w:tr w:rsidR="00EF4EE4" w14:paraId="2374BA8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8E2491" w14:textId="77777777" w:rsidR="00EF4EE4" w:rsidRDefault="00EF4EE4">
            <w:pPr>
              <w:pStyle w:val="bezproreda-000469"/>
            </w:pPr>
            <w:r>
              <w:rPr>
                <w:rStyle w:val="zadanifontodlomka-000476"/>
              </w:rPr>
              <w:t xml:space="preserve">12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E1DACA4" w14:textId="77777777" w:rsidR="00EF4EE4" w:rsidRDefault="00EF4EE4">
            <w:pPr>
              <w:pStyle w:val="bezproreda-000469"/>
            </w:pPr>
            <w:r>
              <w:rPr>
                <w:rStyle w:val="zadanifontodlomka-000029"/>
              </w:rPr>
              <w:t xml:space="preserve">OTPAD OD MEHANIČKOG OBLIKOVANJA TE FIZIKALNE I MEHANIČKE POVRŠINSKE OBRADE METALA I PLASTIKE </w:t>
            </w:r>
          </w:p>
        </w:tc>
      </w:tr>
      <w:tr w:rsidR="00EF4EE4" w14:paraId="346643C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241080" w14:textId="77777777" w:rsidR="00EF4EE4" w:rsidRDefault="00EF4EE4">
            <w:pPr>
              <w:pStyle w:val="bezproreda-000469"/>
            </w:pPr>
            <w:r>
              <w:rPr>
                <w:rStyle w:val="zadanifontodlomka-000476"/>
              </w:rPr>
              <w:t xml:space="preserve">12 01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99E155" w14:textId="77777777" w:rsidR="00EF4EE4" w:rsidRDefault="00EF4EE4">
            <w:pPr>
              <w:pStyle w:val="bezproreda-000469"/>
            </w:pPr>
            <w:r>
              <w:rPr>
                <w:rStyle w:val="zadanifontodlomka-000029"/>
              </w:rPr>
              <w:t xml:space="preserve">otpad od oblikovanja te fizikalne i mehaničke obrade metala i plastike </w:t>
            </w:r>
          </w:p>
        </w:tc>
      </w:tr>
      <w:tr w:rsidR="00EF4EE4" w14:paraId="22BA7E5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2424710" w14:textId="77777777" w:rsidR="00EF4EE4" w:rsidRDefault="00EF4EE4">
            <w:pPr>
              <w:pStyle w:val="bezproreda-000469"/>
            </w:pPr>
            <w:r>
              <w:rPr>
                <w:rStyle w:val="zadanifontodlomka-000476"/>
              </w:rPr>
              <w:t xml:space="preserve">12 01 01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AD05A1" w14:textId="77777777" w:rsidR="00EF4EE4" w:rsidRDefault="00EF4EE4">
            <w:pPr>
              <w:pStyle w:val="bezproreda-000469"/>
            </w:pPr>
            <w:r>
              <w:rPr>
                <w:rStyle w:val="zadanifontodlomka-000009"/>
              </w:rPr>
              <w:t>strugotine i opiljci koji sadrže željezo</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BDE302" w14:textId="77777777" w:rsidR="00EF4EE4" w:rsidRDefault="00EF4EE4">
            <w:pPr>
              <w:pStyle w:val="bezproreda-000469"/>
            </w:pPr>
            <w:r>
              <w:rPr>
                <w:rStyle w:val="zadanifontodlomka-000009"/>
              </w:rPr>
              <w:t>N</w:t>
            </w:r>
            <w:r>
              <w:t xml:space="preserve"> </w:t>
            </w:r>
          </w:p>
        </w:tc>
      </w:tr>
      <w:tr w:rsidR="00EF4EE4" w14:paraId="56B5783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8CEB46" w14:textId="77777777" w:rsidR="00EF4EE4" w:rsidRDefault="00EF4EE4">
            <w:pPr>
              <w:pStyle w:val="bezproreda-000469"/>
            </w:pPr>
            <w:r>
              <w:rPr>
                <w:rStyle w:val="zadanifontodlomka-000476"/>
              </w:rPr>
              <w:t xml:space="preserve">12 01 02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2AD451" w14:textId="77777777" w:rsidR="00EF4EE4" w:rsidRDefault="00EF4EE4">
            <w:pPr>
              <w:pStyle w:val="bezproreda-000469"/>
            </w:pPr>
            <w:r>
              <w:rPr>
                <w:rStyle w:val="zadanifontodlomka-000009"/>
              </w:rPr>
              <w:t>prašina i čestice koje sadrže željezo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1FF2E2" w14:textId="77777777" w:rsidR="00EF4EE4" w:rsidRDefault="00EF4EE4">
            <w:pPr>
              <w:pStyle w:val="bezproreda-000469"/>
            </w:pPr>
            <w:r>
              <w:rPr>
                <w:rStyle w:val="zadanifontodlomka-000009"/>
              </w:rPr>
              <w:t>N</w:t>
            </w:r>
            <w:r>
              <w:t xml:space="preserve"> </w:t>
            </w:r>
          </w:p>
        </w:tc>
      </w:tr>
      <w:tr w:rsidR="00EF4EE4" w14:paraId="6170E2E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AD15443" w14:textId="77777777" w:rsidR="00EF4EE4" w:rsidRDefault="00EF4EE4">
            <w:pPr>
              <w:pStyle w:val="bezproreda-000469"/>
            </w:pPr>
            <w:r>
              <w:rPr>
                <w:rStyle w:val="zadanifontodlomka-000476"/>
              </w:rPr>
              <w:t xml:space="preserve">12 01 03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9A3B00" w14:textId="77777777" w:rsidR="00EF4EE4" w:rsidRDefault="00EF4EE4">
            <w:pPr>
              <w:pStyle w:val="bezproreda-000469"/>
            </w:pPr>
            <w:r>
              <w:rPr>
                <w:rStyle w:val="zadanifontodlomka-000009"/>
              </w:rPr>
              <w:t>strugotine i opiljci obojenih metala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D62C5F" w14:textId="77777777" w:rsidR="00EF4EE4" w:rsidRDefault="00EF4EE4">
            <w:pPr>
              <w:pStyle w:val="bezproreda-000469"/>
            </w:pPr>
            <w:r>
              <w:rPr>
                <w:rStyle w:val="zadanifontodlomka-000009"/>
              </w:rPr>
              <w:t>N</w:t>
            </w:r>
            <w:r>
              <w:t xml:space="preserve"> </w:t>
            </w:r>
          </w:p>
        </w:tc>
      </w:tr>
      <w:tr w:rsidR="00EF4EE4" w14:paraId="3091F79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BE4A3B" w14:textId="77777777" w:rsidR="00EF4EE4" w:rsidRDefault="00EF4EE4">
            <w:pPr>
              <w:pStyle w:val="bezproreda-000469"/>
            </w:pPr>
            <w:r>
              <w:rPr>
                <w:rStyle w:val="zadanifontodlomka-000476"/>
              </w:rPr>
              <w:t xml:space="preserve">12 01 04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3292C0" w14:textId="77777777" w:rsidR="00EF4EE4" w:rsidRDefault="00EF4EE4">
            <w:pPr>
              <w:pStyle w:val="bezproreda-000469"/>
            </w:pPr>
            <w:r>
              <w:rPr>
                <w:rStyle w:val="zadanifontodlomka-000009"/>
              </w:rPr>
              <w:t>prašina i čestice obojenih metala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349702" w14:textId="77777777" w:rsidR="00EF4EE4" w:rsidRDefault="00EF4EE4">
            <w:pPr>
              <w:pStyle w:val="bezproreda-000469"/>
            </w:pPr>
            <w:r>
              <w:rPr>
                <w:rStyle w:val="zadanifontodlomka-000009"/>
              </w:rPr>
              <w:t>N</w:t>
            </w:r>
            <w:r>
              <w:t xml:space="preserve"> </w:t>
            </w:r>
          </w:p>
        </w:tc>
      </w:tr>
      <w:tr w:rsidR="00EF4EE4" w14:paraId="2739091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AD49A8C" w14:textId="77777777" w:rsidR="00EF4EE4" w:rsidRDefault="00EF4EE4">
            <w:pPr>
              <w:pStyle w:val="bezproreda-000469"/>
            </w:pPr>
            <w:r>
              <w:rPr>
                <w:rStyle w:val="zadanifontodlomka-000476"/>
              </w:rPr>
              <w:t xml:space="preserve">12 01 05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39D143" w14:textId="77777777" w:rsidR="00EF4EE4" w:rsidRDefault="00EF4EE4">
            <w:pPr>
              <w:pStyle w:val="bezproreda-000469"/>
            </w:pPr>
            <w:r>
              <w:rPr>
                <w:rStyle w:val="zadanifontodlomka-000009"/>
              </w:rPr>
              <w:t>strugotine plastike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1DE077" w14:textId="77777777" w:rsidR="00EF4EE4" w:rsidRDefault="00EF4EE4">
            <w:pPr>
              <w:pStyle w:val="bezproreda-000469"/>
            </w:pPr>
            <w:r>
              <w:rPr>
                <w:rStyle w:val="zadanifontodlomka-000009"/>
              </w:rPr>
              <w:t>N</w:t>
            </w:r>
            <w:r>
              <w:t xml:space="preserve"> </w:t>
            </w:r>
          </w:p>
        </w:tc>
      </w:tr>
      <w:tr w:rsidR="00EF4EE4" w14:paraId="23F68CE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1E018E" w14:textId="77777777" w:rsidR="00EF4EE4" w:rsidRDefault="00EF4EE4">
            <w:pPr>
              <w:pStyle w:val="bezproreda-000469"/>
            </w:pPr>
            <w:r>
              <w:rPr>
                <w:rStyle w:val="zadanifontodlomka-000476"/>
              </w:rPr>
              <w:t xml:space="preserve">12 01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2E94C0" w14:textId="77777777" w:rsidR="00EF4EE4" w:rsidRDefault="00EF4EE4">
            <w:pPr>
              <w:pStyle w:val="bezproreda-000469"/>
            </w:pPr>
            <w:r>
              <w:rPr>
                <w:rStyle w:val="zadanifontodlomka-000009"/>
              </w:rPr>
              <w:t>ulja za strojnu obradu na mineralnoj bazi koja sadrže halogene (osim emulzija i otopina)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A0D86BA" w14:textId="77777777" w:rsidR="00EF4EE4" w:rsidRDefault="00EF4EE4">
            <w:pPr>
              <w:pStyle w:val="bezproreda-000469"/>
            </w:pPr>
            <w:r>
              <w:rPr>
                <w:rStyle w:val="zadanifontodlomka-000009"/>
              </w:rPr>
              <w:t>O39</w:t>
            </w:r>
            <w:r>
              <w:t xml:space="preserve"> </w:t>
            </w:r>
          </w:p>
        </w:tc>
      </w:tr>
      <w:tr w:rsidR="00EF4EE4" w14:paraId="0BDE9EE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4873827" w14:textId="77777777" w:rsidR="00EF4EE4" w:rsidRDefault="00EF4EE4">
            <w:pPr>
              <w:pStyle w:val="bezproreda-000469"/>
            </w:pPr>
            <w:r>
              <w:rPr>
                <w:rStyle w:val="zadanifontodlomka-000476"/>
              </w:rPr>
              <w:t xml:space="preserve">12 01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8214A6" w14:textId="77777777" w:rsidR="00EF4EE4" w:rsidRDefault="00EF4EE4">
            <w:pPr>
              <w:pStyle w:val="bezproreda-000469"/>
            </w:pPr>
            <w:r>
              <w:rPr>
                <w:rStyle w:val="zadanifontodlomka-000009"/>
              </w:rPr>
              <w:t>ulja za strojnu obradu na mineralnoj bazi koja ne sadrže halogene (osim emulzija i otopina)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35EEE09" w14:textId="77777777" w:rsidR="00EF4EE4" w:rsidRDefault="00EF4EE4">
            <w:pPr>
              <w:pStyle w:val="bezproreda-000469"/>
            </w:pPr>
            <w:r>
              <w:rPr>
                <w:rStyle w:val="zadanifontodlomka-000009"/>
              </w:rPr>
              <w:t>O39</w:t>
            </w:r>
            <w:r>
              <w:t xml:space="preserve"> </w:t>
            </w:r>
          </w:p>
        </w:tc>
      </w:tr>
      <w:tr w:rsidR="00EF4EE4" w14:paraId="3337183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837A6E" w14:textId="77777777" w:rsidR="00EF4EE4" w:rsidRDefault="00EF4EE4">
            <w:pPr>
              <w:pStyle w:val="bezproreda-000469"/>
            </w:pPr>
            <w:r>
              <w:rPr>
                <w:rStyle w:val="zadanifontodlomka-000476"/>
              </w:rPr>
              <w:t xml:space="preserve">12 01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FCBEBB" w14:textId="77777777" w:rsidR="00EF4EE4" w:rsidRDefault="00EF4EE4">
            <w:pPr>
              <w:pStyle w:val="bezproreda-000469"/>
            </w:pPr>
            <w:r>
              <w:rPr>
                <w:rStyle w:val="zadanifontodlomka-000009"/>
              </w:rPr>
              <w:t>emulzije i otopine za strojnu obradu, koje sadrže halogene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2DCDA5" w14:textId="77777777" w:rsidR="00EF4EE4" w:rsidRDefault="00EF4EE4">
            <w:pPr>
              <w:pStyle w:val="bezproreda-000469"/>
            </w:pPr>
            <w:r>
              <w:rPr>
                <w:rStyle w:val="zadanifontodlomka-000009"/>
              </w:rPr>
              <w:t>O39</w:t>
            </w:r>
            <w:r>
              <w:t xml:space="preserve"> </w:t>
            </w:r>
          </w:p>
        </w:tc>
      </w:tr>
      <w:tr w:rsidR="00EF4EE4" w14:paraId="498AED6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A9F28A" w14:textId="77777777" w:rsidR="00EF4EE4" w:rsidRDefault="00EF4EE4">
            <w:pPr>
              <w:pStyle w:val="bezproreda-000469"/>
            </w:pPr>
            <w:r>
              <w:rPr>
                <w:rStyle w:val="zadanifontodlomka-000476"/>
              </w:rPr>
              <w:t xml:space="preserve">12 01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CA872E" w14:textId="77777777" w:rsidR="00EF4EE4" w:rsidRDefault="00EF4EE4">
            <w:pPr>
              <w:pStyle w:val="bezproreda-000469"/>
            </w:pPr>
            <w:r>
              <w:rPr>
                <w:rStyle w:val="zadanifontodlomka-000009"/>
              </w:rPr>
              <w:t>emulzije i otopine za strojnu obradu, koje ne sadrže halogene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B0AA88" w14:textId="77777777" w:rsidR="00EF4EE4" w:rsidRDefault="00EF4EE4">
            <w:pPr>
              <w:pStyle w:val="bezproreda-000469"/>
            </w:pPr>
            <w:r>
              <w:rPr>
                <w:rStyle w:val="zadanifontodlomka-000009"/>
              </w:rPr>
              <w:t>O39</w:t>
            </w:r>
            <w:r>
              <w:t xml:space="preserve"> </w:t>
            </w:r>
          </w:p>
        </w:tc>
      </w:tr>
      <w:tr w:rsidR="00EF4EE4" w14:paraId="4F85A51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C3A6D8" w14:textId="77777777" w:rsidR="00EF4EE4" w:rsidRDefault="00EF4EE4">
            <w:pPr>
              <w:pStyle w:val="bezproreda-000469"/>
            </w:pPr>
            <w:r>
              <w:rPr>
                <w:rStyle w:val="zadanifontodlomka-000476"/>
              </w:rPr>
              <w:t xml:space="preserve">12 01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E49F68" w14:textId="77777777" w:rsidR="00EF4EE4" w:rsidRDefault="00EF4EE4">
            <w:pPr>
              <w:pStyle w:val="bezproreda-000469"/>
            </w:pPr>
            <w:r>
              <w:rPr>
                <w:rStyle w:val="zadanifontodlomka-000009"/>
              </w:rPr>
              <w:t>sintetska ulja za strojnu obradu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C44B32" w14:textId="77777777" w:rsidR="00EF4EE4" w:rsidRDefault="00EF4EE4">
            <w:pPr>
              <w:pStyle w:val="bezproreda-000469"/>
            </w:pPr>
            <w:r>
              <w:rPr>
                <w:rStyle w:val="zadanifontodlomka-000009"/>
              </w:rPr>
              <w:t>O39</w:t>
            </w:r>
            <w:r>
              <w:t xml:space="preserve"> </w:t>
            </w:r>
          </w:p>
        </w:tc>
      </w:tr>
      <w:tr w:rsidR="00EF4EE4" w14:paraId="22E426E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1B3AB9" w14:textId="77777777" w:rsidR="00EF4EE4" w:rsidRDefault="00EF4EE4">
            <w:pPr>
              <w:pStyle w:val="bezproreda-000469"/>
            </w:pPr>
            <w:r>
              <w:rPr>
                <w:rStyle w:val="zadanifontodlomka-000476"/>
              </w:rPr>
              <w:t xml:space="preserve">12 01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0A89D1B" w14:textId="77777777" w:rsidR="00EF4EE4" w:rsidRDefault="00EF4EE4">
            <w:pPr>
              <w:pStyle w:val="bezproreda-000469"/>
            </w:pPr>
            <w:r>
              <w:rPr>
                <w:rStyle w:val="zadanifontodlomka-000009"/>
              </w:rPr>
              <w:t>istrošeni voskovi i masti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9FDCBE" w14:textId="77777777" w:rsidR="00EF4EE4" w:rsidRDefault="00EF4EE4">
            <w:pPr>
              <w:pStyle w:val="bezproreda-000469"/>
            </w:pPr>
            <w:r>
              <w:rPr>
                <w:rStyle w:val="zadanifontodlomka-000009"/>
              </w:rPr>
              <w:t>O39</w:t>
            </w:r>
            <w:r>
              <w:t xml:space="preserve"> </w:t>
            </w:r>
          </w:p>
        </w:tc>
      </w:tr>
      <w:tr w:rsidR="00EF4EE4" w14:paraId="2B09560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B49F58" w14:textId="77777777" w:rsidR="00EF4EE4" w:rsidRDefault="00EF4EE4">
            <w:pPr>
              <w:pStyle w:val="bezproreda-000469"/>
            </w:pPr>
            <w:r>
              <w:rPr>
                <w:rStyle w:val="zadanifontodlomka-000476"/>
              </w:rPr>
              <w:t xml:space="preserve">12 01 13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51B462" w14:textId="77777777" w:rsidR="00EF4EE4" w:rsidRDefault="00EF4EE4">
            <w:pPr>
              <w:pStyle w:val="bezproreda-000469"/>
            </w:pPr>
            <w:r>
              <w:rPr>
                <w:rStyle w:val="zadanifontodlomka-000009"/>
              </w:rPr>
              <w:t>otpad od zavarivanja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81DD08" w14:textId="77777777" w:rsidR="00EF4EE4" w:rsidRDefault="00EF4EE4">
            <w:pPr>
              <w:pStyle w:val="bezproreda-000469"/>
            </w:pPr>
            <w:r>
              <w:rPr>
                <w:rStyle w:val="zadanifontodlomka-000009"/>
              </w:rPr>
              <w:t>N</w:t>
            </w:r>
            <w:r>
              <w:t xml:space="preserve"> </w:t>
            </w:r>
          </w:p>
        </w:tc>
      </w:tr>
      <w:tr w:rsidR="00EF4EE4" w14:paraId="1E56861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036D18B" w14:textId="77777777" w:rsidR="00EF4EE4" w:rsidRDefault="00EF4EE4">
            <w:pPr>
              <w:pStyle w:val="bezproreda-000469"/>
            </w:pPr>
            <w:r>
              <w:rPr>
                <w:rStyle w:val="zadanifontodlomka-000476"/>
              </w:rPr>
              <w:t xml:space="preserve">12 01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118A66" w14:textId="77777777" w:rsidR="00EF4EE4" w:rsidRDefault="00EF4EE4">
            <w:pPr>
              <w:pStyle w:val="bezproreda-000469"/>
            </w:pPr>
            <w:r>
              <w:rPr>
                <w:rStyle w:val="zadanifontodlomka-000009"/>
              </w:rPr>
              <w:t>muljevi od strojne obrade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F76125" w14:textId="77777777" w:rsidR="00EF4EE4" w:rsidRDefault="00EF4EE4">
            <w:pPr>
              <w:pStyle w:val="bezproreda-000469"/>
            </w:pPr>
            <w:r>
              <w:rPr>
                <w:rStyle w:val="zadanifontodlomka-000009"/>
              </w:rPr>
              <w:t>V94</w:t>
            </w:r>
            <w:r>
              <w:t xml:space="preserve"> </w:t>
            </w:r>
          </w:p>
        </w:tc>
      </w:tr>
      <w:tr w:rsidR="00EF4EE4" w14:paraId="3120509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63A674" w14:textId="77777777" w:rsidR="00EF4EE4" w:rsidRDefault="00EF4EE4">
            <w:pPr>
              <w:pStyle w:val="bezproreda-000469"/>
            </w:pPr>
            <w:r>
              <w:rPr>
                <w:rStyle w:val="zadanifontodlomka-000476"/>
              </w:rPr>
              <w:t xml:space="preserve">12 01 15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F59885" w14:textId="77777777" w:rsidR="00EF4EE4" w:rsidRDefault="00EF4EE4">
            <w:pPr>
              <w:pStyle w:val="bezproreda-000469"/>
            </w:pPr>
            <w:r>
              <w:rPr>
                <w:rStyle w:val="zadanifontodlomka-000009"/>
              </w:rPr>
              <w:t>muljevi od strojne obrade koji nisu navedeni pod 12 01 14*</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E8DAD7" w14:textId="77777777" w:rsidR="00EF4EE4" w:rsidRDefault="00EF4EE4">
            <w:pPr>
              <w:pStyle w:val="bezproreda-000469"/>
            </w:pPr>
            <w:r>
              <w:rPr>
                <w:rStyle w:val="zadanifontodlomka-000009"/>
              </w:rPr>
              <w:t>V94</w:t>
            </w:r>
            <w:r>
              <w:t xml:space="preserve"> </w:t>
            </w:r>
          </w:p>
        </w:tc>
      </w:tr>
      <w:tr w:rsidR="00EF4EE4" w14:paraId="3E7052B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FC136BB" w14:textId="77777777" w:rsidR="00EF4EE4" w:rsidRDefault="00EF4EE4">
            <w:pPr>
              <w:pStyle w:val="bezproreda-000469"/>
            </w:pPr>
            <w:r>
              <w:rPr>
                <w:rStyle w:val="zadanifontodlomka-000476"/>
              </w:rPr>
              <w:t xml:space="preserve">12 01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5D7767" w14:textId="77777777" w:rsidR="00EF4EE4" w:rsidRDefault="00EF4EE4">
            <w:pPr>
              <w:pStyle w:val="bezproreda-000469"/>
            </w:pPr>
            <w:r>
              <w:rPr>
                <w:rStyle w:val="zadanifontodlomka-000009"/>
              </w:rPr>
              <w:t>otpadni materijal od obrade rasprskavanjem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BA9199" w14:textId="77777777" w:rsidR="00EF4EE4" w:rsidRDefault="00EF4EE4">
            <w:pPr>
              <w:pStyle w:val="bezproreda-000469"/>
            </w:pPr>
            <w:r>
              <w:rPr>
                <w:rStyle w:val="zadanifontodlomka-000009"/>
              </w:rPr>
              <w:t>V95</w:t>
            </w:r>
            <w:r>
              <w:t xml:space="preserve"> </w:t>
            </w:r>
          </w:p>
        </w:tc>
      </w:tr>
      <w:tr w:rsidR="00EF4EE4" w14:paraId="15C31AB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219F1A" w14:textId="77777777" w:rsidR="00EF4EE4" w:rsidRDefault="00EF4EE4">
            <w:pPr>
              <w:pStyle w:val="bezproreda-000469"/>
            </w:pPr>
            <w:r>
              <w:rPr>
                <w:rStyle w:val="zadanifontodlomka-000476"/>
              </w:rPr>
              <w:t xml:space="preserve">12 01 17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E18EE0" w14:textId="77777777" w:rsidR="00EF4EE4" w:rsidRDefault="00EF4EE4">
            <w:pPr>
              <w:pStyle w:val="bezproreda-000469"/>
            </w:pPr>
            <w:r>
              <w:rPr>
                <w:rStyle w:val="zadanifontodlomka-000009"/>
              </w:rPr>
              <w:t>otpadni materijal od obrade rasprskavanjem koji nije naveden pod 12 01 16*</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232E68B" w14:textId="77777777" w:rsidR="00EF4EE4" w:rsidRDefault="00EF4EE4">
            <w:pPr>
              <w:pStyle w:val="bezproreda-000469"/>
            </w:pPr>
            <w:r>
              <w:rPr>
                <w:rStyle w:val="zadanifontodlomka-000009"/>
              </w:rPr>
              <w:t>V95</w:t>
            </w:r>
            <w:r>
              <w:t xml:space="preserve"> </w:t>
            </w:r>
          </w:p>
        </w:tc>
      </w:tr>
      <w:tr w:rsidR="00EF4EE4" w14:paraId="0C2C7C5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E3F1FB" w14:textId="77777777" w:rsidR="00EF4EE4" w:rsidRDefault="00EF4EE4">
            <w:pPr>
              <w:pStyle w:val="bezproreda-000469"/>
            </w:pPr>
            <w:r>
              <w:rPr>
                <w:rStyle w:val="zadanifontodlomka-000476"/>
              </w:rPr>
              <w:t xml:space="preserve">12 01 18*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C729C9" w14:textId="77777777" w:rsidR="00EF4EE4" w:rsidRDefault="00EF4EE4">
            <w:pPr>
              <w:pStyle w:val="bezproreda-000469"/>
            </w:pPr>
            <w:r>
              <w:rPr>
                <w:rStyle w:val="zadanifontodlomka-000009"/>
              </w:rPr>
              <w:t>metalni mulj (mulj od brušenja, honiranja i poliranja) koji sadrži ulje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9AEAC0" w14:textId="77777777" w:rsidR="00EF4EE4" w:rsidRDefault="00EF4EE4">
            <w:pPr>
              <w:pStyle w:val="bezproreda-000469"/>
            </w:pPr>
            <w:r>
              <w:rPr>
                <w:rStyle w:val="zadanifontodlomka-000009"/>
              </w:rPr>
              <w:t>O40</w:t>
            </w:r>
            <w:r>
              <w:t xml:space="preserve"> </w:t>
            </w:r>
          </w:p>
        </w:tc>
      </w:tr>
      <w:tr w:rsidR="00EF4EE4" w14:paraId="7E8E68C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AB4FCF" w14:textId="77777777" w:rsidR="00EF4EE4" w:rsidRDefault="00EF4EE4">
            <w:pPr>
              <w:pStyle w:val="bezproreda-000469"/>
            </w:pPr>
            <w:r>
              <w:rPr>
                <w:rStyle w:val="zadanifontodlomka-000476"/>
              </w:rPr>
              <w:t xml:space="preserve">12 01 19*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216AC4" w14:textId="77777777" w:rsidR="00EF4EE4" w:rsidRDefault="00EF4EE4">
            <w:pPr>
              <w:pStyle w:val="bezproreda-000469"/>
            </w:pPr>
            <w:r>
              <w:rPr>
                <w:rStyle w:val="zadanifontodlomka-000009"/>
              </w:rPr>
              <w:t>biološki lako razgradivo ulje za strojnu obradu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09C319" w14:textId="77777777" w:rsidR="00EF4EE4" w:rsidRDefault="00EF4EE4">
            <w:pPr>
              <w:pStyle w:val="bezproreda-000469"/>
            </w:pPr>
            <w:r>
              <w:rPr>
                <w:rStyle w:val="zadanifontodlomka-000009"/>
              </w:rPr>
              <w:t>O39</w:t>
            </w:r>
            <w:r>
              <w:t xml:space="preserve"> </w:t>
            </w:r>
          </w:p>
        </w:tc>
      </w:tr>
      <w:tr w:rsidR="00EF4EE4" w14:paraId="4DBC203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576EB1" w14:textId="77777777" w:rsidR="00EF4EE4" w:rsidRDefault="00EF4EE4">
            <w:pPr>
              <w:pStyle w:val="bezproreda-000469"/>
            </w:pPr>
            <w:r>
              <w:rPr>
                <w:rStyle w:val="zadanifontodlomka-000476"/>
              </w:rPr>
              <w:t xml:space="preserve">12 01 20*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3E5DA3" w14:textId="77777777" w:rsidR="00EF4EE4" w:rsidRDefault="00EF4EE4">
            <w:pPr>
              <w:pStyle w:val="bezproreda-000469"/>
            </w:pPr>
            <w:r>
              <w:rPr>
                <w:rStyle w:val="zadanifontodlomka-000009"/>
              </w:rPr>
              <w:t>istrošena brusna tijela i brusni materijali,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9AE7D2" w14:textId="77777777" w:rsidR="00EF4EE4" w:rsidRDefault="00EF4EE4">
            <w:pPr>
              <w:pStyle w:val="bezproreda-000469"/>
            </w:pPr>
            <w:r>
              <w:rPr>
                <w:rStyle w:val="zadanifontodlomka-000009"/>
              </w:rPr>
              <w:t>V96</w:t>
            </w:r>
            <w:r>
              <w:t xml:space="preserve"> </w:t>
            </w:r>
          </w:p>
        </w:tc>
      </w:tr>
      <w:tr w:rsidR="00EF4EE4" w14:paraId="21B5C13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2C5E94" w14:textId="77777777" w:rsidR="00EF4EE4" w:rsidRDefault="00EF4EE4">
            <w:pPr>
              <w:pStyle w:val="bezproreda-000469"/>
            </w:pPr>
            <w:r>
              <w:rPr>
                <w:rStyle w:val="zadanifontodlomka-000476"/>
              </w:rPr>
              <w:t xml:space="preserve">12 01 21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353EFD" w14:textId="77777777" w:rsidR="00EF4EE4" w:rsidRDefault="00EF4EE4">
            <w:pPr>
              <w:pStyle w:val="bezproreda-000469"/>
            </w:pPr>
            <w:r>
              <w:rPr>
                <w:rStyle w:val="zadanifontodlomka-000009"/>
              </w:rPr>
              <w:t>istrošena brusna tijela i brusni materijali, koji nisu navedeni pod 12 01 20*</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BE46FA" w14:textId="77777777" w:rsidR="00EF4EE4" w:rsidRDefault="00EF4EE4">
            <w:pPr>
              <w:pStyle w:val="bezproreda-000469"/>
            </w:pPr>
            <w:r>
              <w:rPr>
                <w:rStyle w:val="zadanifontodlomka-000009"/>
              </w:rPr>
              <w:t>V96</w:t>
            </w:r>
            <w:r>
              <w:t xml:space="preserve"> </w:t>
            </w:r>
          </w:p>
        </w:tc>
      </w:tr>
      <w:tr w:rsidR="00EF4EE4" w14:paraId="2867903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C1E6AB" w14:textId="77777777" w:rsidR="00EF4EE4" w:rsidRDefault="00EF4EE4">
            <w:pPr>
              <w:pStyle w:val="bezproreda-000469"/>
            </w:pPr>
            <w:r>
              <w:rPr>
                <w:rStyle w:val="zadanifontodlomka-000476"/>
              </w:rPr>
              <w:t xml:space="preserve">12 01 99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BB14D9"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1BA3CB" w14:textId="77777777" w:rsidR="00EF4EE4" w:rsidRDefault="00EF4EE4">
            <w:pPr>
              <w:pStyle w:val="bezproreda-000469"/>
            </w:pPr>
            <w:r>
              <w:rPr>
                <w:rStyle w:val="zadanifontodlomka-000009"/>
              </w:rPr>
              <w:t>N</w:t>
            </w:r>
            <w:r>
              <w:t xml:space="preserve"> </w:t>
            </w:r>
          </w:p>
        </w:tc>
      </w:tr>
      <w:tr w:rsidR="00EF4EE4" w14:paraId="7F8A598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14765B" w14:textId="77777777" w:rsidR="00EF4EE4" w:rsidRDefault="00EF4EE4">
            <w:pPr>
              <w:pStyle w:val="bezproreda-000469"/>
            </w:pPr>
            <w:r>
              <w:rPr>
                <w:rStyle w:val="zadanifontodlomka-000476"/>
              </w:rPr>
              <w:t xml:space="preserve">12 03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0D5BDF" w14:textId="77777777" w:rsidR="00EF4EE4" w:rsidRDefault="00EF4EE4">
            <w:pPr>
              <w:pStyle w:val="bezproreda-000469"/>
            </w:pPr>
            <w:r>
              <w:rPr>
                <w:rStyle w:val="zadanifontodlomka-000029"/>
              </w:rPr>
              <w:t xml:space="preserve">otpad iz procesa odmašćivanja vodom i parom (osim 11) </w:t>
            </w:r>
          </w:p>
        </w:tc>
      </w:tr>
      <w:tr w:rsidR="00EF4EE4" w14:paraId="148F1D5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9A1A09" w14:textId="77777777" w:rsidR="00EF4EE4" w:rsidRDefault="00EF4EE4">
            <w:pPr>
              <w:pStyle w:val="bezproreda-000469"/>
            </w:pPr>
            <w:r>
              <w:rPr>
                <w:rStyle w:val="zadanifontodlomka-000476"/>
              </w:rPr>
              <w:t xml:space="preserve">12 03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E5C4E1" w14:textId="77777777" w:rsidR="00EF4EE4" w:rsidRDefault="00EF4EE4">
            <w:pPr>
              <w:pStyle w:val="bezproreda-000469"/>
            </w:pPr>
            <w:r>
              <w:rPr>
                <w:rStyle w:val="zadanifontodlomka-000009"/>
              </w:rPr>
              <w:t>vodene tekućine za ispiranje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4BEBE16" w14:textId="77777777" w:rsidR="00EF4EE4" w:rsidRDefault="00EF4EE4">
            <w:pPr>
              <w:pStyle w:val="bezproreda-000469"/>
            </w:pPr>
            <w:r>
              <w:rPr>
                <w:rStyle w:val="zadanifontodlomka-000009"/>
              </w:rPr>
              <w:t>O41</w:t>
            </w:r>
            <w:r>
              <w:t xml:space="preserve"> </w:t>
            </w:r>
          </w:p>
        </w:tc>
      </w:tr>
      <w:tr w:rsidR="00EF4EE4" w14:paraId="61B76C6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669503" w14:textId="77777777" w:rsidR="00EF4EE4" w:rsidRDefault="00EF4EE4">
            <w:pPr>
              <w:pStyle w:val="bezproreda-000469"/>
            </w:pPr>
            <w:r>
              <w:rPr>
                <w:rStyle w:val="zadanifontodlomka-000476"/>
              </w:rPr>
              <w:t xml:space="preserve">12 03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6F6336" w14:textId="77777777" w:rsidR="00EF4EE4" w:rsidRDefault="00EF4EE4">
            <w:pPr>
              <w:pStyle w:val="bezproreda-000469"/>
            </w:pPr>
            <w:r>
              <w:rPr>
                <w:rStyle w:val="zadanifontodlomka-000009"/>
              </w:rPr>
              <w:t>otpad od odmašćivanja parom</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3E07A1" w14:textId="77777777" w:rsidR="00EF4EE4" w:rsidRDefault="00EF4EE4">
            <w:pPr>
              <w:pStyle w:val="bezproreda-000469"/>
            </w:pPr>
            <w:r>
              <w:rPr>
                <w:rStyle w:val="zadanifontodlomka-000009"/>
              </w:rPr>
              <w:t>O41</w:t>
            </w:r>
            <w:r>
              <w:t xml:space="preserve"> </w:t>
            </w:r>
          </w:p>
        </w:tc>
      </w:tr>
      <w:tr w:rsidR="00EF4EE4" w14:paraId="28E422B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C58441" w14:textId="77777777" w:rsidR="00EF4EE4" w:rsidRDefault="00EF4EE4">
            <w:pPr>
              <w:pStyle w:val="bezproreda-000469"/>
            </w:pPr>
            <w:r>
              <w:rPr>
                <w:rStyle w:val="zadanifontodlomka-000476"/>
              </w:rPr>
              <w:t xml:space="preserve">13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6F823D" w14:textId="77777777" w:rsidR="00EF4EE4" w:rsidRDefault="00EF4EE4">
            <w:pPr>
              <w:pStyle w:val="bezproreda-000469"/>
            </w:pPr>
            <w:r>
              <w:rPr>
                <w:rStyle w:val="zadanifontodlomka-000029"/>
              </w:rPr>
              <w:t xml:space="preserve">OTPADNA ULJA I OTPAD OD TEKUĆIH GORIVA (osim jestivih ulja i ulja iz poglavlja 05, 12 i 19) </w:t>
            </w:r>
          </w:p>
        </w:tc>
      </w:tr>
      <w:tr w:rsidR="00EF4EE4" w14:paraId="6DB95A0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14CE66" w14:textId="77777777" w:rsidR="00EF4EE4" w:rsidRDefault="00EF4EE4">
            <w:pPr>
              <w:pStyle w:val="bezproreda-000469"/>
            </w:pPr>
            <w:r>
              <w:rPr>
                <w:rStyle w:val="zadanifontodlomka-000476"/>
              </w:rPr>
              <w:t xml:space="preserve">13 01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3F0BED" w14:textId="77777777" w:rsidR="00EF4EE4" w:rsidRDefault="00EF4EE4">
            <w:pPr>
              <w:pStyle w:val="bezproreda-000469"/>
            </w:pPr>
            <w:r>
              <w:rPr>
                <w:rStyle w:val="zadanifontodlomka-000029"/>
              </w:rPr>
              <w:t xml:space="preserve">otpadna hidraulična ulja </w:t>
            </w:r>
          </w:p>
        </w:tc>
      </w:tr>
      <w:tr w:rsidR="00EF4EE4" w14:paraId="4AD6390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BF19E6" w14:textId="77777777" w:rsidR="00EF4EE4" w:rsidRDefault="00EF4EE4">
            <w:pPr>
              <w:pStyle w:val="bezproreda-000469"/>
            </w:pPr>
            <w:r>
              <w:rPr>
                <w:rStyle w:val="zadanifontodlomka-000476"/>
              </w:rPr>
              <w:t xml:space="preserve">13 01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05193A7" w14:textId="77777777" w:rsidR="00EF4EE4" w:rsidRDefault="00EF4EE4">
            <w:pPr>
              <w:pStyle w:val="bezproreda-000469"/>
            </w:pPr>
            <w:r>
              <w:rPr>
                <w:rStyle w:val="zadanifontodlomka-000009"/>
              </w:rPr>
              <w:t>hidraulična ulja koja sadrže poliklorirane bifenile (PCB)[2]</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9A3454" w14:textId="77777777" w:rsidR="00EF4EE4" w:rsidRDefault="00EF4EE4">
            <w:pPr>
              <w:pStyle w:val="bezproreda-000469"/>
            </w:pPr>
            <w:r>
              <w:rPr>
                <w:rStyle w:val="zadanifontodlomka-000009"/>
              </w:rPr>
              <w:t>O42</w:t>
            </w:r>
            <w:r>
              <w:t xml:space="preserve"> </w:t>
            </w:r>
          </w:p>
        </w:tc>
      </w:tr>
      <w:tr w:rsidR="00EF4EE4" w14:paraId="42CCB84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55C7F0" w14:textId="77777777" w:rsidR="00EF4EE4" w:rsidRDefault="00EF4EE4">
            <w:pPr>
              <w:pStyle w:val="bezproreda-000469"/>
            </w:pPr>
            <w:r>
              <w:rPr>
                <w:rStyle w:val="zadanifontodlomka-000476"/>
              </w:rPr>
              <w:t xml:space="preserve">13 01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E3FD3B" w14:textId="77777777" w:rsidR="00EF4EE4" w:rsidRDefault="00EF4EE4">
            <w:pPr>
              <w:pStyle w:val="bezproreda-000469"/>
            </w:pPr>
            <w:r>
              <w:rPr>
                <w:rStyle w:val="zadanifontodlomka-000009"/>
              </w:rPr>
              <w:t>klorirane emulzije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769F5E" w14:textId="77777777" w:rsidR="00EF4EE4" w:rsidRDefault="00EF4EE4">
            <w:pPr>
              <w:pStyle w:val="bezproreda-000469"/>
            </w:pPr>
            <w:r>
              <w:rPr>
                <w:rStyle w:val="zadanifontodlomka-000009"/>
              </w:rPr>
              <w:t>O42</w:t>
            </w:r>
            <w:r>
              <w:t xml:space="preserve"> </w:t>
            </w:r>
          </w:p>
        </w:tc>
      </w:tr>
      <w:tr w:rsidR="00EF4EE4" w14:paraId="7231F58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C77C66" w14:textId="77777777" w:rsidR="00EF4EE4" w:rsidRDefault="00EF4EE4">
            <w:pPr>
              <w:pStyle w:val="bezproreda-000469"/>
            </w:pPr>
            <w:r>
              <w:rPr>
                <w:rStyle w:val="zadanifontodlomka-000476"/>
              </w:rPr>
              <w:lastRenderedPageBreak/>
              <w:t xml:space="preserve">13 01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9FC3CC1" w14:textId="77777777" w:rsidR="00EF4EE4" w:rsidRDefault="00EF4EE4">
            <w:pPr>
              <w:pStyle w:val="bezproreda-000469"/>
            </w:pPr>
            <w:r>
              <w:rPr>
                <w:rStyle w:val="zadanifontodlomka-000009"/>
              </w:rPr>
              <w:t>neklorirane emulzije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B3A0F0" w14:textId="77777777" w:rsidR="00EF4EE4" w:rsidRDefault="00EF4EE4">
            <w:pPr>
              <w:pStyle w:val="bezproreda-000469"/>
            </w:pPr>
            <w:r>
              <w:rPr>
                <w:rStyle w:val="zadanifontodlomka-000009"/>
              </w:rPr>
              <w:t>O42</w:t>
            </w:r>
            <w:r>
              <w:t xml:space="preserve"> </w:t>
            </w:r>
          </w:p>
        </w:tc>
      </w:tr>
      <w:tr w:rsidR="00EF4EE4" w14:paraId="29B33FD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A4E376" w14:textId="77777777" w:rsidR="00EF4EE4" w:rsidRDefault="00EF4EE4">
            <w:pPr>
              <w:pStyle w:val="bezproreda-000469"/>
            </w:pPr>
            <w:r>
              <w:rPr>
                <w:rStyle w:val="zadanifontodlomka-000476"/>
              </w:rPr>
              <w:t xml:space="preserve">13 01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B6C7F6" w14:textId="77777777" w:rsidR="00EF4EE4" w:rsidRDefault="00EF4EE4">
            <w:pPr>
              <w:pStyle w:val="bezproreda-000469"/>
            </w:pPr>
            <w:r>
              <w:rPr>
                <w:rStyle w:val="zadanifontodlomka-000009"/>
              </w:rPr>
              <w:t>klorirana hidraulična ulja na bazi minerala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21F4A5" w14:textId="77777777" w:rsidR="00EF4EE4" w:rsidRDefault="00EF4EE4">
            <w:pPr>
              <w:pStyle w:val="bezproreda-000469"/>
            </w:pPr>
            <w:r>
              <w:rPr>
                <w:rStyle w:val="zadanifontodlomka-000009"/>
              </w:rPr>
              <w:t>O42</w:t>
            </w:r>
            <w:r>
              <w:t xml:space="preserve"> </w:t>
            </w:r>
          </w:p>
        </w:tc>
      </w:tr>
      <w:tr w:rsidR="00EF4EE4" w14:paraId="6E46E93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A4C776" w14:textId="77777777" w:rsidR="00EF4EE4" w:rsidRDefault="00EF4EE4">
            <w:pPr>
              <w:pStyle w:val="bezproreda-000469"/>
            </w:pPr>
            <w:r>
              <w:rPr>
                <w:rStyle w:val="zadanifontodlomka-000476"/>
              </w:rPr>
              <w:t xml:space="preserve">13 01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84E816" w14:textId="77777777" w:rsidR="00EF4EE4" w:rsidRDefault="00EF4EE4">
            <w:pPr>
              <w:pStyle w:val="bezproreda-000469"/>
            </w:pPr>
            <w:r>
              <w:rPr>
                <w:rStyle w:val="zadanifontodlomka-000009"/>
              </w:rPr>
              <w:t>neklorirana hidraulična ulja na bazi minerala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C8753F" w14:textId="77777777" w:rsidR="00EF4EE4" w:rsidRDefault="00EF4EE4">
            <w:pPr>
              <w:pStyle w:val="bezproreda-000469"/>
            </w:pPr>
            <w:r>
              <w:rPr>
                <w:rStyle w:val="zadanifontodlomka-000009"/>
              </w:rPr>
              <w:t>O42</w:t>
            </w:r>
            <w:r>
              <w:t xml:space="preserve"> </w:t>
            </w:r>
          </w:p>
        </w:tc>
      </w:tr>
      <w:tr w:rsidR="00EF4EE4" w14:paraId="1BE3EEF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6EFD4A" w14:textId="77777777" w:rsidR="00EF4EE4" w:rsidRDefault="00EF4EE4">
            <w:pPr>
              <w:pStyle w:val="bezproreda-000469"/>
            </w:pPr>
            <w:r>
              <w:rPr>
                <w:rStyle w:val="zadanifontodlomka-000476"/>
              </w:rPr>
              <w:t xml:space="preserve">13 01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F7CCD6" w14:textId="77777777" w:rsidR="00EF4EE4" w:rsidRDefault="00EF4EE4">
            <w:pPr>
              <w:pStyle w:val="bezproreda-000469"/>
            </w:pPr>
            <w:r>
              <w:rPr>
                <w:rStyle w:val="zadanifontodlomka-000009"/>
              </w:rPr>
              <w:t>sintetska hidraulična ulja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79F621" w14:textId="77777777" w:rsidR="00EF4EE4" w:rsidRDefault="00EF4EE4">
            <w:pPr>
              <w:pStyle w:val="bezproreda-000469"/>
            </w:pPr>
            <w:r>
              <w:rPr>
                <w:rStyle w:val="zadanifontodlomka-000009"/>
              </w:rPr>
              <w:t>O42</w:t>
            </w:r>
            <w:r>
              <w:t xml:space="preserve"> </w:t>
            </w:r>
          </w:p>
        </w:tc>
      </w:tr>
      <w:tr w:rsidR="00EF4EE4" w14:paraId="1B8A7D4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522158" w14:textId="77777777" w:rsidR="00EF4EE4" w:rsidRDefault="00EF4EE4">
            <w:pPr>
              <w:pStyle w:val="bezproreda-000469"/>
            </w:pPr>
            <w:r>
              <w:rPr>
                <w:rStyle w:val="zadanifontodlomka-000476"/>
              </w:rPr>
              <w:t xml:space="preserve">13 01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D5E144" w14:textId="77777777" w:rsidR="00EF4EE4" w:rsidRDefault="00EF4EE4">
            <w:pPr>
              <w:pStyle w:val="bezproreda-000469"/>
            </w:pPr>
            <w:r>
              <w:rPr>
                <w:rStyle w:val="zadanifontodlomka-000009"/>
              </w:rPr>
              <w:t>biološki lako razgradiva hidraulična ulja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2FE5A9" w14:textId="77777777" w:rsidR="00EF4EE4" w:rsidRDefault="00EF4EE4">
            <w:pPr>
              <w:pStyle w:val="bezproreda-000469"/>
            </w:pPr>
            <w:r>
              <w:rPr>
                <w:rStyle w:val="zadanifontodlomka-000009"/>
              </w:rPr>
              <w:t>O42</w:t>
            </w:r>
            <w:r>
              <w:t xml:space="preserve"> </w:t>
            </w:r>
          </w:p>
        </w:tc>
      </w:tr>
      <w:tr w:rsidR="00EF4EE4" w14:paraId="091DFCB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F40001" w14:textId="77777777" w:rsidR="00EF4EE4" w:rsidRDefault="00EF4EE4">
            <w:pPr>
              <w:pStyle w:val="bezproreda-000469"/>
            </w:pPr>
            <w:r>
              <w:rPr>
                <w:rStyle w:val="zadanifontodlomka-000476"/>
              </w:rPr>
              <w:t xml:space="preserve">13 01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B0F496" w14:textId="77777777" w:rsidR="00EF4EE4" w:rsidRDefault="00EF4EE4">
            <w:pPr>
              <w:pStyle w:val="bezproreda-000469"/>
            </w:pPr>
            <w:r>
              <w:rPr>
                <w:rStyle w:val="zadanifontodlomka-000009"/>
              </w:rPr>
              <w:t>ostala hidraulična ulja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A4109C" w14:textId="77777777" w:rsidR="00EF4EE4" w:rsidRDefault="00EF4EE4">
            <w:pPr>
              <w:pStyle w:val="bezproreda-000469"/>
            </w:pPr>
            <w:r>
              <w:rPr>
                <w:rStyle w:val="zadanifontodlomka-000009"/>
              </w:rPr>
              <w:t>O42</w:t>
            </w:r>
            <w:r>
              <w:t xml:space="preserve"> </w:t>
            </w:r>
          </w:p>
        </w:tc>
      </w:tr>
      <w:tr w:rsidR="00EF4EE4" w14:paraId="6B1922D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752D0E" w14:textId="77777777" w:rsidR="00EF4EE4" w:rsidRDefault="00EF4EE4">
            <w:pPr>
              <w:pStyle w:val="bezproreda-000469"/>
            </w:pPr>
            <w:r>
              <w:rPr>
                <w:rStyle w:val="zadanifontodlomka-000476"/>
              </w:rPr>
              <w:t xml:space="preserve">13 02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4E68D9" w14:textId="77777777" w:rsidR="00EF4EE4" w:rsidRDefault="00EF4EE4">
            <w:pPr>
              <w:pStyle w:val="bezproreda-000469"/>
            </w:pPr>
            <w:r>
              <w:rPr>
                <w:rStyle w:val="zadanifontodlomka-000029"/>
              </w:rPr>
              <w:t xml:space="preserve">otpadna motorna, strojna i maziva ulja </w:t>
            </w:r>
          </w:p>
        </w:tc>
      </w:tr>
      <w:tr w:rsidR="00EF4EE4" w14:paraId="1627973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5ACCC1" w14:textId="77777777" w:rsidR="00EF4EE4" w:rsidRDefault="00EF4EE4">
            <w:pPr>
              <w:pStyle w:val="bezproreda-000469"/>
            </w:pPr>
            <w:r>
              <w:rPr>
                <w:rStyle w:val="zadanifontodlomka-000476"/>
              </w:rPr>
              <w:t xml:space="preserve">13 02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6DCD93" w14:textId="77777777" w:rsidR="00EF4EE4" w:rsidRDefault="00EF4EE4">
            <w:pPr>
              <w:pStyle w:val="bezproreda-000469"/>
            </w:pPr>
            <w:r>
              <w:rPr>
                <w:rStyle w:val="zadanifontodlomka-000009"/>
              </w:rPr>
              <w:t>klorirana motorna, strojna i maziva ulja, na bazi minerala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74427D" w14:textId="77777777" w:rsidR="00EF4EE4" w:rsidRDefault="00EF4EE4">
            <w:pPr>
              <w:pStyle w:val="bezproreda-000469"/>
            </w:pPr>
            <w:r>
              <w:rPr>
                <w:rStyle w:val="zadanifontodlomka-000009"/>
              </w:rPr>
              <w:t>O41</w:t>
            </w:r>
            <w:r>
              <w:t xml:space="preserve"> </w:t>
            </w:r>
          </w:p>
        </w:tc>
      </w:tr>
      <w:tr w:rsidR="00EF4EE4" w14:paraId="67DC2F0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7E00E38" w14:textId="77777777" w:rsidR="00EF4EE4" w:rsidRDefault="00EF4EE4">
            <w:pPr>
              <w:pStyle w:val="bezproreda-000469"/>
            </w:pPr>
            <w:r>
              <w:rPr>
                <w:rStyle w:val="zadanifontodlomka-000476"/>
              </w:rPr>
              <w:t xml:space="preserve">13 02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8E1E89" w14:textId="77777777" w:rsidR="00EF4EE4" w:rsidRDefault="00EF4EE4">
            <w:pPr>
              <w:pStyle w:val="bezproreda-000469"/>
            </w:pPr>
            <w:r>
              <w:rPr>
                <w:rStyle w:val="zadanifontodlomka-000009"/>
              </w:rPr>
              <w:t>neklorirana motorna, strojna i maziva ulja, na bazi minerala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C363D59" w14:textId="77777777" w:rsidR="00EF4EE4" w:rsidRDefault="00EF4EE4">
            <w:pPr>
              <w:pStyle w:val="bezproreda-000469"/>
            </w:pPr>
            <w:r>
              <w:rPr>
                <w:rStyle w:val="zadanifontodlomka-000009"/>
              </w:rPr>
              <w:t>O41</w:t>
            </w:r>
            <w:r>
              <w:t xml:space="preserve"> </w:t>
            </w:r>
          </w:p>
        </w:tc>
      </w:tr>
      <w:tr w:rsidR="00EF4EE4" w14:paraId="6181023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064757" w14:textId="77777777" w:rsidR="00EF4EE4" w:rsidRDefault="00EF4EE4">
            <w:pPr>
              <w:pStyle w:val="bezproreda-000469"/>
            </w:pPr>
            <w:r>
              <w:rPr>
                <w:rStyle w:val="zadanifontodlomka-000476"/>
              </w:rPr>
              <w:t xml:space="preserve">13 02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EB95DE" w14:textId="77777777" w:rsidR="00EF4EE4" w:rsidRDefault="00EF4EE4">
            <w:pPr>
              <w:pStyle w:val="bezproreda-000469"/>
            </w:pPr>
            <w:r>
              <w:rPr>
                <w:rStyle w:val="zadanifontodlomka-000009"/>
              </w:rPr>
              <w:t>sintetska motorna, strojna i maziva ulja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E14781" w14:textId="77777777" w:rsidR="00EF4EE4" w:rsidRDefault="00EF4EE4">
            <w:pPr>
              <w:pStyle w:val="bezproreda-000469"/>
            </w:pPr>
            <w:r>
              <w:rPr>
                <w:rStyle w:val="zadanifontodlomka-000009"/>
              </w:rPr>
              <w:t>O41</w:t>
            </w:r>
            <w:r>
              <w:t xml:space="preserve"> </w:t>
            </w:r>
          </w:p>
        </w:tc>
      </w:tr>
      <w:tr w:rsidR="00EF4EE4" w14:paraId="03377EB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3FF152" w14:textId="77777777" w:rsidR="00EF4EE4" w:rsidRDefault="00EF4EE4">
            <w:pPr>
              <w:pStyle w:val="bezproreda-000469"/>
            </w:pPr>
            <w:r>
              <w:rPr>
                <w:rStyle w:val="zadanifontodlomka-000476"/>
              </w:rPr>
              <w:t xml:space="preserve">13 02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19A6BE" w14:textId="77777777" w:rsidR="00EF4EE4" w:rsidRDefault="00EF4EE4">
            <w:pPr>
              <w:pStyle w:val="bezproreda-000469"/>
            </w:pPr>
            <w:r>
              <w:rPr>
                <w:rStyle w:val="zadanifontodlomka-000009"/>
              </w:rPr>
              <w:t>biološki lako razgradiva motorna, strojna i maziva ulja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1E733B" w14:textId="77777777" w:rsidR="00EF4EE4" w:rsidRDefault="00EF4EE4">
            <w:pPr>
              <w:pStyle w:val="bezproreda-000469"/>
            </w:pPr>
            <w:r>
              <w:rPr>
                <w:rStyle w:val="zadanifontodlomka-000009"/>
              </w:rPr>
              <w:t>O41</w:t>
            </w:r>
            <w:r>
              <w:t xml:space="preserve"> </w:t>
            </w:r>
          </w:p>
        </w:tc>
      </w:tr>
      <w:tr w:rsidR="00EF4EE4" w14:paraId="0B3C4DF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051BFC" w14:textId="77777777" w:rsidR="00EF4EE4" w:rsidRDefault="00EF4EE4">
            <w:pPr>
              <w:pStyle w:val="bezproreda-000469"/>
            </w:pPr>
            <w:r>
              <w:rPr>
                <w:rStyle w:val="zadanifontodlomka-000476"/>
              </w:rPr>
              <w:t xml:space="preserve">13 02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0F3C6E" w14:textId="77777777" w:rsidR="00EF4EE4" w:rsidRDefault="00EF4EE4">
            <w:pPr>
              <w:pStyle w:val="bezproreda-000469"/>
            </w:pPr>
            <w:r>
              <w:rPr>
                <w:rStyle w:val="zadanifontodlomka-000009"/>
              </w:rPr>
              <w:t>ostala motorna, strojna i maziva ulja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8E4D67" w14:textId="77777777" w:rsidR="00EF4EE4" w:rsidRDefault="00EF4EE4">
            <w:pPr>
              <w:pStyle w:val="bezproreda-000469"/>
            </w:pPr>
            <w:r>
              <w:rPr>
                <w:rStyle w:val="zadanifontodlomka-000009"/>
              </w:rPr>
              <w:t>O41</w:t>
            </w:r>
            <w:r>
              <w:t xml:space="preserve"> </w:t>
            </w:r>
          </w:p>
        </w:tc>
      </w:tr>
      <w:tr w:rsidR="00EF4EE4" w14:paraId="5904F68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3871B7A" w14:textId="77777777" w:rsidR="00EF4EE4" w:rsidRDefault="00EF4EE4">
            <w:pPr>
              <w:pStyle w:val="bezproreda-000469"/>
            </w:pPr>
            <w:r>
              <w:rPr>
                <w:rStyle w:val="zadanifontodlomka-000476"/>
              </w:rPr>
              <w:t xml:space="preserve">13 03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35D3A4" w14:textId="77777777" w:rsidR="00EF4EE4" w:rsidRDefault="00EF4EE4">
            <w:pPr>
              <w:pStyle w:val="bezproreda-000469"/>
            </w:pPr>
            <w:r>
              <w:rPr>
                <w:rStyle w:val="zadanifontodlomka-000029"/>
              </w:rPr>
              <w:t xml:space="preserve">otpadna izolacijska ulja i ulja za prijenos topline </w:t>
            </w:r>
          </w:p>
        </w:tc>
      </w:tr>
      <w:tr w:rsidR="00EF4EE4" w14:paraId="4EE15AE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723225" w14:textId="77777777" w:rsidR="00EF4EE4" w:rsidRDefault="00EF4EE4">
            <w:pPr>
              <w:pStyle w:val="bezproreda-000469"/>
            </w:pPr>
            <w:r>
              <w:rPr>
                <w:rStyle w:val="zadanifontodlomka-000476"/>
              </w:rPr>
              <w:t xml:space="preserve">13 03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FA8982" w14:textId="77777777" w:rsidR="00EF4EE4" w:rsidRDefault="00EF4EE4">
            <w:pPr>
              <w:pStyle w:val="bezproreda-000469"/>
            </w:pPr>
            <w:r>
              <w:rPr>
                <w:rStyle w:val="zadanifontodlomka-000009"/>
              </w:rPr>
              <w:t>otpadna izolacijska ulja i ulja za prijenos topline, koja sadrže PCB-e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7A38C9" w14:textId="77777777" w:rsidR="00EF4EE4" w:rsidRDefault="00EF4EE4">
            <w:pPr>
              <w:pStyle w:val="bezproreda-000469"/>
            </w:pPr>
            <w:r>
              <w:rPr>
                <w:rStyle w:val="zadanifontodlomka-000009"/>
              </w:rPr>
              <w:t>O42</w:t>
            </w:r>
            <w:r>
              <w:t xml:space="preserve"> </w:t>
            </w:r>
          </w:p>
        </w:tc>
      </w:tr>
      <w:tr w:rsidR="00EF4EE4" w14:paraId="4F8091E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6690844" w14:textId="77777777" w:rsidR="00EF4EE4" w:rsidRDefault="00EF4EE4">
            <w:pPr>
              <w:pStyle w:val="bezproreda-000469"/>
            </w:pPr>
            <w:r>
              <w:rPr>
                <w:rStyle w:val="zadanifontodlomka-000476"/>
              </w:rPr>
              <w:t xml:space="preserve">13 03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6EE2F4" w14:textId="77777777" w:rsidR="00EF4EE4" w:rsidRDefault="00EF4EE4">
            <w:pPr>
              <w:pStyle w:val="bezproreda-000469"/>
            </w:pPr>
            <w:r>
              <w:rPr>
                <w:rStyle w:val="zadanifontodlomka-000009"/>
              </w:rPr>
              <w:t>klorirana izolacijska ulja i ulja za prijenos topline na bazi minerala, osim onih navedenih pod 13 03 01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05AB12" w14:textId="77777777" w:rsidR="00EF4EE4" w:rsidRDefault="00EF4EE4">
            <w:pPr>
              <w:pStyle w:val="bezproreda-000469"/>
            </w:pPr>
            <w:r>
              <w:rPr>
                <w:rStyle w:val="zadanifontodlomka-000009"/>
              </w:rPr>
              <w:t>O42</w:t>
            </w:r>
            <w:r>
              <w:t xml:space="preserve"> </w:t>
            </w:r>
          </w:p>
        </w:tc>
      </w:tr>
      <w:tr w:rsidR="00EF4EE4" w14:paraId="3456366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6A25E2" w14:textId="77777777" w:rsidR="00EF4EE4" w:rsidRDefault="00EF4EE4">
            <w:pPr>
              <w:pStyle w:val="bezproreda-000469"/>
            </w:pPr>
            <w:r>
              <w:rPr>
                <w:rStyle w:val="zadanifontodlomka-000476"/>
              </w:rPr>
              <w:t xml:space="preserve">13 03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3C1636" w14:textId="77777777" w:rsidR="00EF4EE4" w:rsidRDefault="00EF4EE4">
            <w:pPr>
              <w:pStyle w:val="bezproreda-000469"/>
            </w:pPr>
            <w:r>
              <w:rPr>
                <w:rStyle w:val="zadanifontodlomka-000009"/>
              </w:rPr>
              <w:t>neklorirana izolacijska ulja i ulja za prijenos topline na bazi minerala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2CD78E" w14:textId="77777777" w:rsidR="00EF4EE4" w:rsidRDefault="00EF4EE4">
            <w:pPr>
              <w:pStyle w:val="bezproreda-000469"/>
            </w:pPr>
            <w:r>
              <w:rPr>
                <w:rStyle w:val="zadanifontodlomka-000009"/>
              </w:rPr>
              <w:t>O41</w:t>
            </w:r>
            <w:r>
              <w:t xml:space="preserve"> </w:t>
            </w:r>
          </w:p>
        </w:tc>
      </w:tr>
      <w:tr w:rsidR="00EF4EE4" w14:paraId="76E8312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A72FD9D" w14:textId="77777777" w:rsidR="00EF4EE4" w:rsidRDefault="00EF4EE4">
            <w:pPr>
              <w:pStyle w:val="bezproreda-000469"/>
            </w:pPr>
            <w:r>
              <w:rPr>
                <w:rStyle w:val="zadanifontodlomka-000476"/>
              </w:rPr>
              <w:t xml:space="preserve">13 03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786034" w14:textId="77777777" w:rsidR="00EF4EE4" w:rsidRDefault="00EF4EE4">
            <w:pPr>
              <w:pStyle w:val="bezproreda-000469"/>
            </w:pPr>
            <w:r>
              <w:rPr>
                <w:rStyle w:val="zadanifontodlomka-000009"/>
              </w:rPr>
              <w:t>sintetska izolacijska ulja i ulja za prijenos topline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0F8183" w14:textId="77777777" w:rsidR="00EF4EE4" w:rsidRDefault="00EF4EE4">
            <w:pPr>
              <w:pStyle w:val="bezproreda-000469"/>
            </w:pPr>
            <w:r>
              <w:rPr>
                <w:rStyle w:val="zadanifontodlomka-000009"/>
              </w:rPr>
              <w:t>O42</w:t>
            </w:r>
            <w:r>
              <w:t xml:space="preserve"> </w:t>
            </w:r>
          </w:p>
        </w:tc>
      </w:tr>
      <w:tr w:rsidR="00EF4EE4" w14:paraId="0FACC0E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B30966" w14:textId="77777777" w:rsidR="00EF4EE4" w:rsidRDefault="00EF4EE4">
            <w:pPr>
              <w:pStyle w:val="bezproreda-000469"/>
            </w:pPr>
            <w:r>
              <w:rPr>
                <w:rStyle w:val="zadanifontodlomka-000476"/>
              </w:rPr>
              <w:t xml:space="preserve">13 03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7C72AF" w14:textId="77777777" w:rsidR="00EF4EE4" w:rsidRDefault="00EF4EE4">
            <w:pPr>
              <w:pStyle w:val="bezproreda-000469"/>
            </w:pPr>
            <w:r>
              <w:rPr>
                <w:rStyle w:val="zadanifontodlomka-000009"/>
              </w:rPr>
              <w:t>biološki lako razgradiva izolacijska ulja i ulja za prijenos topline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487B3D" w14:textId="77777777" w:rsidR="00EF4EE4" w:rsidRDefault="00EF4EE4">
            <w:pPr>
              <w:pStyle w:val="bezproreda-000469"/>
            </w:pPr>
            <w:r>
              <w:rPr>
                <w:rStyle w:val="zadanifontodlomka-000009"/>
              </w:rPr>
              <w:t>O42</w:t>
            </w:r>
            <w:r>
              <w:t xml:space="preserve"> </w:t>
            </w:r>
          </w:p>
        </w:tc>
      </w:tr>
      <w:tr w:rsidR="00EF4EE4" w14:paraId="6C54A40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724858" w14:textId="77777777" w:rsidR="00EF4EE4" w:rsidRDefault="00EF4EE4">
            <w:pPr>
              <w:pStyle w:val="bezproreda-000469"/>
            </w:pPr>
            <w:r>
              <w:rPr>
                <w:rStyle w:val="zadanifontodlomka-000476"/>
              </w:rPr>
              <w:t xml:space="preserve">13 03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4E48A9" w14:textId="77777777" w:rsidR="00EF4EE4" w:rsidRDefault="00EF4EE4">
            <w:pPr>
              <w:pStyle w:val="bezproreda-000469"/>
            </w:pPr>
            <w:r>
              <w:rPr>
                <w:rStyle w:val="zadanifontodlomka-000009"/>
              </w:rPr>
              <w:t>ostala izolacijska ulja i ulja za prijenos topline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465C6C" w14:textId="77777777" w:rsidR="00EF4EE4" w:rsidRDefault="00EF4EE4">
            <w:pPr>
              <w:pStyle w:val="bezproreda-000469"/>
            </w:pPr>
            <w:r>
              <w:rPr>
                <w:rStyle w:val="zadanifontodlomka-000009"/>
              </w:rPr>
              <w:t>O42</w:t>
            </w:r>
            <w:r>
              <w:t xml:space="preserve"> </w:t>
            </w:r>
          </w:p>
        </w:tc>
      </w:tr>
      <w:tr w:rsidR="00EF4EE4" w14:paraId="426B7FC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267AA4" w14:textId="77777777" w:rsidR="00EF4EE4" w:rsidRDefault="00EF4EE4">
            <w:pPr>
              <w:pStyle w:val="bezproreda-000469"/>
            </w:pPr>
            <w:r>
              <w:rPr>
                <w:rStyle w:val="zadanifontodlomka-000476"/>
              </w:rPr>
              <w:t xml:space="preserve">13 04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3B990F" w14:textId="77777777" w:rsidR="00EF4EE4" w:rsidRDefault="00EF4EE4">
            <w:pPr>
              <w:pStyle w:val="bezproreda-000469"/>
            </w:pPr>
            <w:r>
              <w:rPr>
                <w:rStyle w:val="zadanifontodlomka-000029"/>
              </w:rPr>
              <w:t xml:space="preserve">kaljužna ulja </w:t>
            </w:r>
          </w:p>
        </w:tc>
      </w:tr>
      <w:tr w:rsidR="00EF4EE4" w14:paraId="7772EF0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110EDE" w14:textId="77777777" w:rsidR="00EF4EE4" w:rsidRDefault="00EF4EE4">
            <w:pPr>
              <w:pStyle w:val="bezproreda-000469"/>
            </w:pPr>
            <w:r>
              <w:rPr>
                <w:rStyle w:val="zadanifontodlomka-000476"/>
              </w:rPr>
              <w:t xml:space="preserve">13 04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7428DF" w14:textId="77777777" w:rsidR="00EF4EE4" w:rsidRDefault="00EF4EE4">
            <w:pPr>
              <w:pStyle w:val="bezproreda-000469"/>
            </w:pPr>
            <w:r>
              <w:rPr>
                <w:rStyle w:val="zadanifontodlomka-000009"/>
              </w:rPr>
              <w:t>kaljužna ulja s dna spremnika kontinentalnih plovila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50E520" w14:textId="77777777" w:rsidR="00EF4EE4" w:rsidRDefault="00EF4EE4">
            <w:pPr>
              <w:pStyle w:val="bezproreda-000469"/>
            </w:pPr>
            <w:r>
              <w:rPr>
                <w:rStyle w:val="zadanifontodlomka-000009"/>
              </w:rPr>
              <w:t>O41</w:t>
            </w:r>
            <w:r>
              <w:t xml:space="preserve"> </w:t>
            </w:r>
          </w:p>
        </w:tc>
      </w:tr>
      <w:tr w:rsidR="00EF4EE4" w14:paraId="66600BA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493A7D" w14:textId="77777777" w:rsidR="00EF4EE4" w:rsidRDefault="00EF4EE4">
            <w:pPr>
              <w:pStyle w:val="bezproreda-000469"/>
            </w:pPr>
            <w:r>
              <w:rPr>
                <w:rStyle w:val="zadanifontodlomka-000476"/>
              </w:rPr>
              <w:t xml:space="preserve">13 04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557799" w14:textId="77777777" w:rsidR="00EF4EE4" w:rsidRDefault="00EF4EE4">
            <w:pPr>
              <w:pStyle w:val="bezproreda-000469"/>
            </w:pPr>
            <w:r>
              <w:rPr>
                <w:rStyle w:val="zadanifontodlomka-000009"/>
              </w:rPr>
              <w:t>kaljužna ulja s lukobrana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D9E62C" w14:textId="77777777" w:rsidR="00EF4EE4" w:rsidRDefault="00EF4EE4">
            <w:pPr>
              <w:pStyle w:val="bezproreda-000469"/>
            </w:pPr>
            <w:r>
              <w:rPr>
                <w:rStyle w:val="zadanifontodlomka-000009"/>
              </w:rPr>
              <w:t>O41</w:t>
            </w:r>
            <w:r>
              <w:t xml:space="preserve"> </w:t>
            </w:r>
          </w:p>
        </w:tc>
      </w:tr>
      <w:tr w:rsidR="00EF4EE4" w14:paraId="1B134B7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AC3EF8" w14:textId="77777777" w:rsidR="00EF4EE4" w:rsidRDefault="00EF4EE4">
            <w:pPr>
              <w:pStyle w:val="bezproreda-000469"/>
            </w:pPr>
            <w:r>
              <w:rPr>
                <w:rStyle w:val="zadanifontodlomka-000476"/>
              </w:rPr>
              <w:t xml:space="preserve">13 04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3F86B24" w14:textId="77777777" w:rsidR="00EF4EE4" w:rsidRDefault="00EF4EE4">
            <w:pPr>
              <w:pStyle w:val="bezproreda-000469"/>
            </w:pPr>
            <w:r>
              <w:rPr>
                <w:rStyle w:val="zadanifontodlomka-000009"/>
              </w:rPr>
              <w:t>kaljužna ulja s dna spremnika iz drugih plovila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C32FCA7" w14:textId="77777777" w:rsidR="00EF4EE4" w:rsidRDefault="00EF4EE4">
            <w:pPr>
              <w:pStyle w:val="bezproreda-000469"/>
            </w:pPr>
            <w:r>
              <w:rPr>
                <w:rStyle w:val="zadanifontodlomka-000009"/>
              </w:rPr>
              <w:t>O41</w:t>
            </w:r>
            <w:r>
              <w:t xml:space="preserve"> </w:t>
            </w:r>
          </w:p>
        </w:tc>
      </w:tr>
      <w:tr w:rsidR="00EF4EE4" w14:paraId="6303C0B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42E1EE" w14:textId="77777777" w:rsidR="00EF4EE4" w:rsidRDefault="00EF4EE4">
            <w:pPr>
              <w:pStyle w:val="bezproreda-000469"/>
            </w:pPr>
            <w:r>
              <w:rPr>
                <w:rStyle w:val="zadanifontodlomka-000476"/>
              </w:rPr>
              <w:t xml:space="preserve">13 05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E24F29" w14:textId="77777777" w:rsidR="00EF4EE4" w:rsidRDefault="00EF4EE4">
            <w:pPr>
              <w:pStyle w:val="bezproreda-000469"/>
            </w:pPr>
            <w:r>
              <w:rPr>
                <w:rStyle w:val="zadanifontodlomka-000029"/>
              </w:rPr>
              <w:t xml:space="preserve">sadržaj iz separatora ulje/voda </w:t>
            </w:r>
          </w:p>
        </w:tc>
      </w:tr>
      <w:tr w:rsidR="00EF4EE4" w14:paraId="594F9F2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05312E" w14:textId="77777777" w:rsidR="00EF4EE4" w:rsidRDefault="00EF4EE4">
            <w:pPr>
              <w:pStyle w:val="bezproreda-000469"/>
            </w:pPr>
            <w:r>
              <w:rPr>
                <w:rStyle w:val="zadanifontodlomka-000476"/>
              </w:rPr>
              <w:t xml:space="preserve">13 05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3C7F7D" w14:textId="77777777" w:rsidR="00EF4EE4" w:rsidRDefault="00EF4EE4">
            <w:pPr>
              <w:pStyle w:val="bezproreda-000469"/>
            </w:pPr>
            <w:r>
              <w:rPr>
                <w:rStyle w:val="zadanifontodlomka-000009"/>
              </w:rPr>
              <w:t>krute tvari iz komora za taloženje i separatora ulje/voda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7F3A6B6" w14:textId="77777777" w:rsidR="00EF4EE4" w:rsidRDefault="00EF4EE4">
            <w:pPr>
              <w:pStyle w:val="bezproreda-000469"/>
            </w:pPr>
            <w:r>
              <w:rPr>
                <w:rStyle w:val="zadanifontodlomka-000009"/>
              </w:rPr>
              <w:t>O41</w:t>
            </w:r>
            <w:r>
              <w:t xml:space="preserve"> </w:t>
            </w:r>
          </w:p>
        </w:tc>
      </w:tr>
      <w:tr w:rsidR="00EF4EE4" w14:paraId="3353603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9AACB5" w14:textId="77777777" w:rsidR="00EF4EE4" w:rsidRDefault="00EF4EE4">
            <w:pPr>
              <w:pStyle w:val="bezproreda-000469"/>
            </w:pPr>
            <w:r>
              <w:rPr>
                <w:rStyle w:val="zadanifontodlomka-000476"/>
              </w:rPr>
              <w:t xml:space="preserve">13 05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E08566" w14:textId="77777777" w:rsidR="00EF4EE4" w:rsidRDefault="00EF4EE4">
            <w:pPr>
              <w:pStyle w:val="bezproreda-000469"/>
            </w:pPr>
            <w:r>
              <w:rPr>
                <w:rStyle w:val="zadanifontodlomka-000009"/>
              </w:rPr>
              <w:t>muljevi iz separatora ulje/voda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6A9E9B" w14:textId="77777777" w:rsidR="00EF4EE4" w:rsidRDefault="00EF4EE4">
            <w:pPr>
              <w:pStyle w:val="bezproreda-000469"/>
            </w:pPr>
            <w:r>
              <w:rPr>
                <w:rStyle w:val="zadanifontodlomka-000009"/>
              </w:rPr>
              <w:t>O41</w:t>
            </w:r>
            <w:r>
              <w:t xml:space="preserve"> </w:t>
            </w:r>
          </w:p>
        </w:tc>
      </w:tr>
      <w:tr w:rsidR="00EF4EE4" w14:paraId="0FFD3C0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09F423A" w14:textId="77777777" w:rsidR="00EF4EE4" w:rsidRDefault="00EF4EE4">
            <w:pPr>
              <w:pStyle w:val="bezproreda-000469"/>
            </w:pPr>
            <w:r>
              <w:rPr>
                <w:rStyle w:val="zadanifontodlomka-000476"/>
              </w:rPr>
              <w:t xml:space="preserve">13 05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BC648B" w14:textId="77777777" w:rsidR="00EF4EE4" w:rsidRDefault="00EF4EE4">
            <w:pPr>
              <w:pStyle w:val="bezproreda-000469"/>
            </w:pPr>
            <w:r>
              <w:rPr>
                <w:rStyle w:val="zadanifontodlomka-000009"/>
              </w:rPr>
              <w:t>muljevi iz hvatača ulja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E69E830" w14:textId="77777777" w:rsidR="00EF4EE4" w:rsidRDefault="00EF4EE4">
            <w:pPr>
              <w:pStyle w:val="bezproreda-000469"/>
            </w:pPr>
            <w:r>
              <w:rPr>
                <w:rStyle w:val="zadanifontodlomka-000009"/>
              </w:rPr>
              <w:t>O41</w:t>
            </w:r>
            <w:r>
              <w:t xml:space="preserve"> </w:t>
            </w:r>
          </w:p>
        </w:tc>
      </w:tr>
      <w:tr w:rsidR="00EF4EE4" w14:paraId="48421BB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F5848F" w14:textId="77777777" w:rsidR="00EF4EE4" w:rsidRDefault="00EF4EE4">
            <w:pPr>
              <w:pStyle w:val="bezproreda-000469"/>
            </w:pPr>
            <w:r>
              <w:rPr>
                <w:rStyle w:val="zadanifontodlomka-000476"/>
              </w:rPr>
              <w:t xml:space="preserve">13 05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EB2083" w14:textId="77777777" w:rsidR="00EF4EE4" w:rsidRDefault="00EF4EE4">
            <w:pPr>
              <w:pStyle w:val="bezproreda-000469"/>
            </w:pPr>
            <w:r>
              <w:rPr>
                <w:rStyle w:val="zadanifontodlomka-000009"/>
              </w:rPr>
              <w:t>ulje iz separatora ulje/voda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4B3522" w14:textId="77777777" w:rsidR="00EF4EE4" w:rsidRDefault="00EF4EE4">
            <w:pPr>
              <w:pStyle w:val="bezproreda-000469"/>
            </w:pPr>
            <w:r>
              <w:rPr>
                <w:rStyle w:val="zadanifontodlomka-000009"/>
              </w:rPr>
              <w:t>O41</w:t>
            </w:r>
            <w:r>
              <w:t xml:space="preserve"> </w:t>
            </w:r>
          </w:p>
        </w:tc>
      </w:tr>
      <w:tr w:rsidR="00EF4EE4" w14:paraId="3CF17E3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2EF8F4" w14:textId="77777777" w:rsidR="00EF4EE4" w:rsidRDefault="00EF4EE4">
            <w:pPr>
              <w:pStyle w:val="bezproreda-000469"/>
            </w:pPr>
            <w:r>
              <w:rPr>
                <w:rStyle w:val="zadanifontodlomka-000476"/>
              </w:rPr>
              <w:t xml:space="preserve">13 05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4117392" w14:textId="77777777" w:rsidR="00EF4EE4" w:rsidRDefault="00EF4EE4">
            <w:pPr>
              <w:pStyle w:val="bezproreda-000469"/>
            </w:pPr>
            <w:r>
              <w:rPr>
                <w:rStyle w:val="zadanifontodlomka-000009"/>
              </w:rPr>
              <w:t>zauljena voda iz separatora ulje/voda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8B7417" w14:textId="77777777" w:rsidR="00EF4EE4" w:rsidRDefault="00EF4EE4">
            <w:pPr>
              <w:pStyle w:val="bezproreda-000469"/>
            </w:pPr>
            <w:r>
              <w:rPr>
                <w:rStyle w:val="zadanifontodlomka-000009"/>
              </w:rPr>
              <w:t>O41</w:t>
            </w:r>
            <w:r>
              <w:t xml:space="preserve"> </w:t>
            </w:r>
          </w:p>
        </w:tc>
      </w:tr>
      <w:tr w:rsidR="00EF4EE4" w14:paraId="32EAF7E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8387CE" w14:textId="77777777" w:rsidR="00EF4EE4" w:rsidRDefault="00EF4EE4">
            <w:pPr>
              <w:pStyle w:val="bezproreda-000469"/>
            </w:pPr>
            <w:r>
              <w:rPr>
                <w:rStyle w:val="zadanifontodlomka-000476"/>
              </w:rPr>
              <w:t xml:space="preserve">13 05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FDA76E" w14:textId="77777777" w:rsidR="00EF4EE4" w:rsidRDefault="00EF4EE4">
            <w:pPr>
              <w:pStyle w:val="bezproreda-000469"/>
            </w:pPr>
            <w:r>
              <w:rPr>
                <w:rStyle w:val="zadanifontodlomka-000009"/>
              </w:rPr>
              <w:t>mješavine otpada iz komora za taloženje i separatora ulje/voda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0CE647" w14:textId="77777777" w:rsidR="00EF4EE4" w:rsidRDefault="00EF4EE4">
            <w:pPr>
              <w:pStyle w:val="bezproreda-000469"/>
            </w:pPr>
            <w:r>
              <w:rPr>
                <w:rStyle w:val="zadanifontodlomka-000009"/>
              </w:rPr>
              <w:t>O41</w:t>
            </w:r>
            <w:r>
              <w:t xml:space="preserve"> </w:t>
            </w:r>
          </w:p>
        </w:tc>
      </w:tr>
      <w:tr w:rsidR="00EF4EE4" w14:paraId="40FAA09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361988" w14:textId="77777777" w:rsidR="00EF4EE4" w:rsidRDefault="00EF4EE4">
            <w:pPr>
              <w:pStyle w:val="bezproreda-000469"/>
            </w:pPr>
            <w:r>
              <w:rPr>
                <w:rStyle w:val="zadanifontodlomka-000476"/>
              </w:rPr>
              <w:t xml:space="preserve">13 07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7E7FD3" w14:textId="77777777" w:rsidR="00EF4EE4" w:rsidRDefault="00EF4EE4">
            <w:pPr>
              <w:pStyle w:val="bezproreda-000469"/>
            </w:pPr>
            <w:r>
              <w:rPr>
                <w:rStyle w:val="zadanifontodlomka-000029"/>
              </w:rPr>
              <w:t xml:space="preserve">otpad od tekućih goriva </w:t>
            </w:r>
          </w:p>
        </w:tc>
      </w:tr>
      <w:tr w:rsidR="00EF4EE4" w14:paraId="42F627A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EF79A6" w14:textId="77777777" w:rsidR="00EF4EE4" w:rsidRDefault="00EF4EE4">
            <w:pPr>
              <w:pStyle w:val="bezproreda-000469"/>
            </w:pPr>
            <w:r>
              <w:rPr>
                <w:rStyle w:val="zadanifontodlomka-000476"/>
              </w:rPr>
              <w:t xml:space="preserve">13 07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1AC95F" w14:textId="77777777" w:rsidR="00EF4EE4" w:rsidRDefault="00EF4EE4">
            <w:pPr>
              <w:pStyle w:val="bezproreda-000469"/>
            </w:pPr>
            <w:r>
              <w:rPr>
                <w:rStyle w:val="zadanifontodlomka-000009"/>
              </w:rPr>
              <w:t>loživo ulje i dizel-gorivo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AC02D9" w14:textId="77777777" w:rsidR="00EF4EE4" w:rsidRDefault="00EF4EE4">
            <w:pPr>
              <w:pStyle w:val="bezproreda-000469"/>
            </w:pPr>
            <w:r>
              <w:rPr>
                <w:rStyle w:val="zadanifontodlomka-000009"/>
              </w:rPr>
              <w:t>O41</w:t>
            </w:r>
            <w:r>
              <w:t xml:space="preserve"> </w:t>
            </w:r>
          </w:p>
        </w:tc>
      </w:tr>
      <w:tr w:rsidR="00EF4EE4" w14:paraId="0856C8C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5C364A" w14:textId="77777777" w:rsidR="00EF4EE4" w:rsidRDefault="00EF4EE4">
            <w:pPr>
              <w:pStyle w:val="bezproreda-000469"/>
            </w:pPr>
            <w:r>
              <w:rPr>
                <w:rStyle w:val="zadanifontodlomka-000476"/>
              </w:rPr>
              <w:t xml:space="preserve">13 07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49BA20F" w14:textId="77777777" w:rsidR="00EF4EE4" w:rsidRDefault="00EF4EE4">
            <w:pPr>
              <w:pStyle w:val="bezproreda-000469"/>
            </w:pPr>
            <w:r>
              <w:rPr>
                <w:rStyle w:val="zadanifontodlomka-000009"/>
              </w:rPr>
              <w:t>benzin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A4BF96" w14:textId="77777777" w:rsidR="00EF4EE4" w:rsidRDefault="00EF4EE4">
            <w:pPr>
              <w:pStyle w:val="bezproreda-000469"/>
            </w:pPr>
            <w:r>
              <w:rPr>
                <w:rStyle w:val="zadanifontodlomka-000009"/>
              </w:rPr>
              <w:t>O41</w:t>
            </w:r>
            <w:r>
              <w:t xml:space="preserve"> </w:t>
            </w:r>
          </w:p>
        </w:tc>
      </w:tr>
      <w:tr w:rsidR="00EF4EE4" w14:paraId="6867331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61CB6C" w14:textId="77777777" w:rsidR="00EF4EE4" w:rsidRDefault="00EF4EE4">
            <w:pPr>
              <w:pStyle w:val="bezproreda-000469"/>
            </w:pPr>
            <w:r>
              <w:rPr>
                <w:rStyle w:val="zadanifontodlomka-000476"/>
              </w:rPr>
              <w:t xml:space="preserve">13 07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C5A023" w14:textId="77777777" w:rsidR="00EF4EE4" w:rsidRDefault="00EF4EE4">
            <w:pPr>
              <w:pStyle w:val="bezproreda-000469"/>
            </w:pPr>
            <w:r>
              <w:rPr>
                <w:rStyle w:val="zadanifontodlomka-000009"/>
              </w:rPr>
              <w:t>ostala goriva (uključujući mješavine)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9D3781" w14:textId="77777777" w:rsidR="00EF4EE4" w:rsidRDefault="00EF4EE4">
            <w:pPr>
              <w:pStyle w:val="bezproreda-000469"/>
            </w:pPr>
            <w:r>
              <w:rPr>
                <w:rStyle w:val="zadanifontodlomka-000009"/>
              </w:rPr>
              <w:t>O41</w:t>
            </w:r>
            <w:r>
              <w:t xml:space="preserve"> </w:t>
            </w:r>
          </w:p>
        </w:tc>
      </w:tr>
      <w:tr w:rsidR="00EF4EE4" w14:paraId="6464D57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1EFFE5" w14:textId="77777777" w:rsidR="00EF4EE4" w:rsidRDefault="00EF4EE4">
            <w:pPr>
              <w:pStyle w:val="bezproreda-000469"/>
            </w:pPr>
            <w:r>
              <w:rPr>
                <w:rStyle w:val="zadanifontodlomka-000476"/>
              </w:rPr>
              <w:t xml:space="preserve">13 08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4BE388" w14:textId="77777777" w:rsidR="00EF4EE4" w:rsidRDefault="00EF4EE4">
            <w:pPr>
              <w:pStyle w:val="bezproreda-000469"/>
            </w:pPr>
            <w:r>
              <w:rPr>
                <w:rStyle w:val="zadanifontodlomka-000029"/>
              </w:rPr>
              <w:t xml:space="preserve">zauljeni otpad koji nije specificiran na drugi način </w:t>
            </w:r>
          </w:p>
        </w:tc>
      </w:tr>
      <w:tr w:rsidR="00EF4EE4" w14:paraId="1838E4C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5DEFDB" w14:textId="77777777" w:rsidR="00EF4EE4" w:rsidRDefault="00EF4EE4">
            <w:pPr>
              <w:pStyle w:val="bezproreda-000469"/>
            </w:pPr>
            <w:r>
              <w:rPr>
                <w:rStyle w:val="zadanifontodlomka-000476"/>
              </w:rPr>
              <w:t xml:space="preserve">13 08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C74BD3" w14:textId="77777777" w:rsidR="00EF4EE4" w:rsidRDefault="00EF4EE4">
            <w:pPr>
              <w:pStyle w:val="bezproreda-000469"/>
            </w:pPr>
            <w:r>
              <w:rPr>
                <w:rStyle w:val="zadanifontodlomka-000009"/>
              </w:rPr>
              <w:t>muljevi ili emulzije, iz desalinizatora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B49805" w14:textId="77777777" w:rsidR="00EF4EE4" w:rsidRDefault="00EF4EE4">
            <w:pPr>
              <w:pStyle w:val="bezproreda-000469"/>
            </w:pPr>
            <w:r>
              <w:rPr>
                <w:rStyle w:val="zadanifontodlomka-000009"/>
              </w:rPr>
              <w:t>O41</w:t>
            </w:r>
            <w:r>
              <w:t xml:space="preserve"> </w:t>
            </w:r>
          </w:p>
        </w:tc>
      </w:tr>
      <w:tr w:rsidR="00EF4EE4" w14:paraId="264897F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ACEAB9" w14:textId="77777777" w:rsidR="00EF4EE4" w:rsidRDefault="00EF4EE4">
            <w:pPr>
              <w:pStyle w:val="bezproreda-000469"/>
            </w:pPr>
            <w:r>
              <w:rPr>
                <w:rStyle w:val="zadanifontodlomka-000476"/>
              </w:rPr>
              <w:t xml:space="preserve">13 08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B5ABE6" w14:textId="77777777" w:rsidR="00EF4EE4" w:rsidRDefault="00EF4EE4">
            <w:pPr>
              <w:pStyle w:val="bezproreda-000469"/>
            </w:pPr>
            <w:r>
              <w:rPr>
                <w:rStyle w:val="zadanifontodlomka-000009"/>
              </w:rPr>
              <w:t>ostale emulzije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907797" w14:textId="77777777" w:rsidR="00EF4EE4" w:rsidRDefault="00EF4EE4">
            <w:pPr>
              <w:pStyle w:val="bezproreda-000469"/>
            </w:pPr>
            <w:r>
              <w:rPr>
                <w:rStyle w:val="zadanifontodlomka-000009"/>
              </w:rPr>
              <w:t>O41</w:t>
            </w:r>
            <w:r>
              <w:t xml:space="preserve"> </w:t>
            </w:r>
          </w:p>
        </w:tc>
      </w:tr>
      <w:tr w:rsidR="00EF4EE4" w14:paraId="1A9D458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FA12AE" w14:textId="77777777" w:rsidR="00EF4EE4" w:rsidRDefault="00EF4EE4">
            <w:pPr>
              <w:pStyle w:val="bezproreda-000469"/>
            </w:pPr>
            <w:r>
              <w:rPr>
                <w:rStyle w:val="zadanifontodlomka-000476"/>
              </w:rPr>
              <w:t xml:space="preserve">13 08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AB690B"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E97794" w14:textId="77777777" w:rsidR="00EF4EE4" w:rsidRDefault="00EF4EE4">
            <w:pPr>
              <w:pStyle w:val="bezproreda-000469"/>
            </w:pPr>
            <w:r>
              <w:rPr>
                <w:rStyle w:val="zadanifontodlomka-000009"/>
              </w:rPr>
              <w:t>O41</w:t>
            </w:r>
            <w:r>
              <w:t xml:space="preserve"> </w:t>
            </w:r>
          </w:p>
        </w:tc>
      </w:tr>
      <w:tr w:rsidR="00EF4EE4" w14:paraId="61A9D88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E8120F0" w14:textId="77777777" w:rsidR="00EF4EE4" w:rsidRDefault="00EF4EE4">
            <w:pPr>
              <w:pStyle w:val="bezproreda-000469"/>
            </w:pPr>
            <w:r>
              <w:rPr>
                <w:rStyle w:val="zadanifontodlomka-000476"/>
              </w:rPr>
              <w:t xml:space="preserve">14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D9694F" w14:textId="77777777" w:rsidR="00EF4EE4" w:rsidRDefault="00EF4EE4">
            <w:pPr>
              <w:pStyle w:val="bezproreda-000469"/>
            </w:pPr>
            <w:r>
              <w:rPr>
                <w:rStyle w:val="zadanifontodlomka-000029"/>
              </w:rPr>
              <w:t xml:space="preserve">OTPAD OD ORGANSKIH OTAPALA, RASHLADNIH I POTISNIH TVARI (osim 07 i 08) </w:t>
            </w:r>
          </w:p>
        </w:tc>
      </w:tr>
      <w:tr w:rsidR="00EF4EE4" w14:paraId="69FCBF6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E4DBA2" w14:textId="77777777" w:rsidR="00EF4EE4" w:rsidRDefault="00EF4EE4">
            <w:pPr>
              <w:pStyle w:val="bezproreda-000469"/>
            </w:pPr>
            <w:r>
              <w:rPr>
                <w:rStyle w:val="zadanifontodlomka-000476"/>
              </w:rPr>
              <w:lastRenderedPageBreak/>
              <w:t xml:space="preserve">14 06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CAA3DB" w14:textId="77777777" w:rsidR="00EF4EE4" w:rsidRDefault="00EF4EE4">
            <w:pPr>
              <w:pStyle w:val="bezproreda-000469"/>
            </w:pPr>
            <w:r>
              <w:rPr>
                <w:rStyle w:val="zadanifontodlomka-000029"/>
              </w:rPr>
              <w:t xml:space="preserve">otpadna organska otapala, rashladne tvari i potisne tvari za pjene i aerosole </w:t>
            </w:r>
          </w:p>
        </w:tc>
      </w:tr>
      <w:tr w:rsidR="00EF4EE4" w14:paraId="5F374CB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047D120" w14:textId="77777777" w:rsidR="00EF4EE4" w:rsidRDefault="00EF4EE4">
            <w:pPr>
              <w:pStyle w:val="bezproreda-000469"/>
            </w:pPr>
            <w:r>
              <w:rPr>
                <w:rStyle w:val="zadanifontodlomka-000476"/>
              </w:rPr>
              <w:t xml:space="preserve">14 06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2E7204" w14:textId="77777777" w:rsidR="00EF4EE4" w:rsidRDefault="00EF4EE4">
            <w:pPr>
              <w:pStyle w:val="bezproreda-000469"/>
            </w:pPr>
            <w:r>
              <w:rPr>
                <w:rStyle w:val="zadanifontodlomka-000009"/>
              </w:rPr>
              <w:t>klorofluorougljici, HCFC, HFC</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6D908E6" w14:textId="77777777" w:rsidR="00EF4EE4" w:rsidRDefault="00EF4EE4">
            <w:pPr>
              <w:pStyle w:val="bezproreda-000469"/>
            </w:pPr>
            <w:r>
              <w:rPr>
                <w:rStyle w:val="zadanifontodlomka-000009"/>
              </w:rPr>
              <w:t>O43</w:t>
            </w:r>
            <w:r>
              <w:t xml:space="preserve"> </w:t>
            </w:r>
          </w:p>
        </w:tc>
      </w:tr>
      <w:tr w:rsidR="00EF4EE4" w14:paraId="19BADA5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8747FF" w14:textId="77777777" w:rsidR="00EF4EE4" w:rsidRDefault="00EF4EE4">
            <w:pPr>
              <w:pStyle w:val="bezproreda-000469"/>
            </w:pPr>
            <w:r>
              <w:rPr>
                <w:rStyle w:val="zadanifontodlomka-000476"/>
              </w:rPr>
              <w:t xml:space="preserve">14 06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E1E5F7" w14:textId="77777777" w:rsidR="00EF4EE4" w:rsidRDefault="00EF4EE4">
            <w:pPr>
              <w:pStyle w:val="bezproreda-000469"/>
            </w:pPr>
            <w:r>
              <w:rPr>
                <w:rStyle w:val="zadanifontodlomka-000009"/>
              </w:rPr>
              <w:t>ostala halogenirana otapala i mješavine otapala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4016E3" w14:textId="77777777" w:rsidR="00EF4EE4" w:rsidRDefault="00EF4EE4">
            <w:pPr>
              <w:pStyle w:val="bezproreda-000469"/>
            </w:pPr>
            <w:r>
              <w:rPr>
                <w:rStyle w:val="zadanifontodlomka-000009"/>
              </w:rPr>
              <w:t>O43</w:t>
            </w:r>
            <w:r>
              <w:t xml:space="preserve"> </w:t>
            </w:r>
          </w:p>
        </w:tc>
      </w:tr>
      <w:tr w:rsidR="00EF4EE4" w14:paraId="24EFACC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057B15F" w14:textId="77777777" w:rsidR="00EF4EE4" w:rsidRDefault="00EF4EE4">
            <w:pPr>
              <w:pStyle w:val="bezproreda-000469"/>
            </w:pPr>
            <w:r>
              <w:rPr>
                <w:rStyle w:val="zadanifontodlomka-000476"/>
              </w:rPr>
              <w:t xml:space="preserve">14 06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3C5AF6" w14:textId="77777777" w:rsidR="00EF4EE4" w:rsidRDefault="00EF4EE4">
            <w:pPr>
              <w:pStyle w:val="bezproreda-000469"/>
            </w:pPr>
            <w:r>
              <w:rPr>
                <w:rStyle w:val="zadanifontodlomka-000009"/>
              </w:rPr>
              <w:t>ostala otapala i mješavine otapala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7A53DA" w14:textId="77777777" w:rsidR="00EF4EE4" w:rsidRDefault="00EF4EE4">
            <w:pPr>
              <w:pStyle w:val="bezproreda-000469"/>
            </w:pPr>
            <w:r>
              <w:rPr>
                <w:rStyle w:val="zadanifontodlomka-000009"/>
              </w:rPr>
              <w:t>O43</w:t>
            </w:r>
            <w:r>
              <w:t xml:space="preserve"> </w:t>
            </w:r>
          </w:p>
        </w:tc>
      </w:tr>
      <w:tr w:rsidR="00EF4EE4" w14:paraId="561FCAB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C465A7" w14:textId="77777777" w:rsidR="00EF4EE4" w:rsidRDefault="00EF4EE4">
            <w:pPr>
              <w:pStyle w:val="bezproreda-000469"/>
            </w:pPr>
            <w:r>
              <w:rPr>
                <w:rStyle w:val="zadanifontodlomka-000476"/>
              </w:rPr>
              <w:t xml:space="preserve">14 06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7C67D9" w14:textId="77777777" w:rsidR="00EF4EE4" w:rsidRDefault="00EF4EE4">
            <w:pPr>
              <w:pStyle w:val="bezproreda-000469"/>
            </w:pPr>
            <w:r>
              <w:rPr>
                <w:rStyle w:val="zadanifontodlomka-000009"/>
              </w:rPr>
              <w:t>muljevi ili kruti otpad, koji sadrže halogenirana otapala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A8C1CE" w14:textId="77777777" w:rsidR="00EF4EE4" w:rsidRDefault="00EF4EE4">
            <w:pPr>
              <w:pStyle w:val="bezproreda-000469"/>
            </w:pPr>
            <w:r>
              <w:rPr>
                <w:rStyle w:val="zadanifontodlomka-000009"/>
              </w:rPr>
              <w:t>O43</w:t>
            </w:r>
            <w:r>
              <w:t xml:space="preserve"> </w:t>
            </w:r>
          </w:p>
        </w:tc>
      </w:tr>
      <w:tr w:rsidR="00EF4EE4" w14:paraId="3BAF881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CB17267" w14:textId="77777777" w:rsidR="00EF4EE4" w:rsidRDefault="00EF4EE4">
            <w:pPr>
              <w:pStyle w:val="bezproreda-000469"/>
            </w:pPr>
            <w:r>
              <w:rPr>
                <w:rStyle w:val="zadanifontodlomka-000476"/>
              </w:rPr>
              <w:t xml:space="preserve">14 06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7EA6AB" w14:textId="77777777" w:rsidR="00EF4EE4" w:rsidRDefault="00EF4EE4">
            <w:pPr>
              <w:pStyle w:val="bezproreda-000469"/>
            </w:pPr>
            <w:r>
              <w:rPr>
                <w:rStyle w:val="zadanifontodlomka-000009"/>
              </w:rPr>
              <w:t>muljevi ili kruti otpad, koji sadrže ostala otapala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CCD260" w14:textId="77777777" w:rsidR="00EF4EE4" w:rsidRDefault="00EF4EE4">
            <w:pPr>
              <w:pStyle w:val="bezproreda-000469"/>
            </w:pPr>
            <w:r>
              <w:rPr>
                <w:rStyle w:val="zadanifontodlomka-000009"/>
              </w:rPr>
              <w:t>O43</w:t>
            </w:r>
            <w:r>
              <w:t xml:space="preserve"> </w:t>
            </w:r>
          </w:p>
        </w:tc>
      </w:tr>
      <w:tr w:rsidR="00EF4EE4" w14:paraId="7A0C78D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03A9D3" w14:textId="77777777" w:rsidR="00EF4EE4" w:rsidRDefault="00EF4EE4">
            <w:pPr>
              <w:pStyle w:val="bezproreda-000469"/>
            </w:pPr>
            <w:r>
              <w:rPr>
                <w:rStyle w:val="zadanifontodlomka-000476"/>
              </w:rPr>
              <w:t xml:space="preserve">15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96DF97" w14:textId="77777777" w:rsidR="00EF4EE4" w:rsidRDefault="00EF4EE4">
            <w:pPr>
              <w:pStyle w:val="bezproreda-000469"/>
            </w:pPr>
            <w:r>
              <w:rPr>
                <w:rStyle w:val="zadanifontodlomka-000029"/>
              </w:rPr>
              <w:t xml:space="preserve">OTPADNA AMBALAŽA; APSORBENSI, TKANINE ZA BRISANJE, FILTARSKI MATERIJALI I ZAŠTITNA ODJEĆA KOJA NIJE SPECIFICIRANA NA DRUGI NAČIN </w:t>
            </w:r>
          </w:p>
        </w:tc>
      </w:tr>
      <w:tr w:rsidR="00EF4EE4" w14:paraId="15F742C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B840FBE" w14:textId="77777777" w:rsidR="00EF4EE4" w:rsidRDefault="00EF4EE4">
            <w:pPr>
              <w:pStyle w:val="bezproreda-000469"/>
            </w:pPr>
            <w:r>
              <w:rPr>
                <w:rStyle w:val="zadanifontodlomka-000476"/>
              </w:rPr>
              <w:t xml:space="preserve">15 01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5CC4D1" w14:textId="77777777" w:rsidR="00EF4EE4" w:rsidRDefault="00EF4EE4">
            <w:pPr>
              <w:pStyle w:val="bezproreda-000469"/>
            </w:pPr>
            <w:r>
              <w:rPr>
                <w:rStyle w:val="zadanifontodlomka-000029"/>
              </w:rPr>
              <w:t xml:space="preserve">ambalaža (uključujući odvojeno sakupljenu ambalažu iz komunalnog otpada) </w:t>
            </w:r>
          </w:p>
        </w:tc>
      </w:tr>
      <w:tr w:rsidR="00EF4EE4" w14:paraId="4C2BC5E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C945EC" w14:textId="77777777" w:rsidR="00EF4EE4" w:rsidRDefault="00EF4EE4">
            <w:pPr>
              <w:pStyle w:val="bezproreda-000469"/>
            </w:pPr>
            <w:r>
              <w:rPr>
                <w:rStyle w:val="zadanifontodlomka-000476"/>
              </w:rPr>
              <w:t xml:space="preserve">15 01 01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8C5E14" w14:textId="77777777" w:rsidR="00EF4EE4" w:rsidRDefault="00EF4EE4">
            <w:pPr>
              <w:pStyle w:val="bezproreda-000469"/>
            </w:pPr>
            <w:r>
              <w:rPr>
                <w:rStyle w:val="zadanifontodlomka-000009"/>
              </w:rPr>
              <w:t>papirna i kartonska ambalaža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01FBF6" w14:textId="77777777" w:rsidR="00EF4EE4" w:rsidRDefault="00EF4EE4">
            <w:pPr>
              <w:pStyle w:val="bezproreda-000469"/>
            </w:pPr>
            <w:r>
              <w:rPr>
                <w:rStyle w:val="zadanifontodlomka-000009"/>
              </w:rPr>
              <w:t>V97</w:t>
            </w:r>
            <w:r>
              <w:t xml:space="preserve"> </w:t>
            </w:r>
          </w:p>
        </w:tc>
      </w:tr>
      <w:tr w:rsidR="00EF4EE4" w14:paraId="2A1FFAE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65468AA" w14:textId="77777777" w:rsidR="00EF4EE4" w:rsidRDefault="00EF4EE4">
            <w:pPr>
              <w:pStyle w:val="bezproreda-000469"/>
            </w:pPr>
            <w:r>
              <w:rPr>
                <w:rStyle w:val="zadanifontodlomka-000476"/>
              </w:rPr>
              <w:t xml:space="preserve">15 01 02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40269D" w14:textId="77777777" w:rsidR="00EF4EE4" w:rsidRDefault="00EF4EE4">
            <w:pPr>
              <w:pStyle w:val="bezproreda-000469"/>
            </w:pPr>
            <w:r>
              <w:rPr>
                <w:rStyle w:val="zadanifontodlomka-000009"/>
              </w:rPr>
              <w:t>plastična ambalaža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B161B3E" w14:textId="77777777" w:rsidR="00EF4EE4" w:rsidRDefault="00EF4EE4">
            <w:pPr>
              <w:pStyle w:val="bezproreda-000469"/>
            </w:pPr>
            <w:r>
              <w:rPr>
                <w:rStyle w:val="zadanifontodlomka-000009"/>
              </w:rPr>
              <w:t>V97</w:t>
            </w:r>
            <w:r>
              <w:t xml:space="preserve"> </w:t>
            </w:r>
          </w:p>
        </w:tc>
      </w:tr>
      <w:tr w:rsidR="00EF4EE4" w14:paraId="4EE960E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EA5B66" w14:textId="77777777" w:rsidR="00EF4EE4" w:rsidRDefault="00EF4EE4">
            <w:pPr>
              <w:pStyle w:val="bezproreda-000469"/>
            </w:pPr>
            <w:r>
              <w:rPr>
                <w:rStyle w:val="zadanifontodlomka-000476"/>
              </w:rPr>
              <w:t xml:space="preserve">15 01 03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C110D9" w14:textId="77777777" w:rsidR="00EF4EE4" w:rsidRDefault="00EF4EE4">
            <w:pPr>
              <w:pStyle w:val="bezproreda-000469"/>
            </w:pPr>
            <w:r>
              <w:rPr>
                <w:rStyle w:val="zadanifontodlomka-000009"/>
              </w:rPr>
              <w:t>drvena ambalaža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B048E5" w14:textId="77777777" w:rsidR="00EF4EE4" w:rsidRDefault="00EF4EE4">
            <w:pPr>
              <w:pStyle w:val="bezproreda-000469"/>
            </w:pPr>
            <w:r>
              <w:rPr>
                <w:rStyle w:val="zadanifontodlomka-000009"/>
              </w:rPr>
              <w:t>V97</w:t>
            </w:r>
            <w:r>
              <w:t xml:space="preserve"> </w:t>
            </w:r>
          </w:p>
        </w:tc>
      </w:tr>
      <w:tr w:rsidR="00EF4EE4" w14:paraId="5C74F37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A36F3A7" w14:textId="77777777" w:rsidR="00EF4EE4" w:rsidRDefault="00EF4EE4">
            <w:pPr>
              <w:pStyle w:val="bezproreda-000469"/>
            </w:pPr>
            <w:r>
              <w:rPr>
                <w:rStyle w:val="zadanifontodlomka-000476"/>
              </w:rPr>
              <w:t xml:space="preserve">15 01 04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2E2BED" w14:textId="77777777" w:rsidR="00EF4EE4" w:rsidRDefault="00EF4EE4">
            <w:pPr>
              <w:pStyle w:val="bezproreda-000469"/>
            </w:pPr>
            <w:r>
              <w:rPr>
                <w:rStyle w:val="zadanifontodlomka-000009"/>
              </w:rPr>
              <w:t>metalna ambalaža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581044" w14:textId="77777777" w:rsidR="00EF4EE4" w:rsidRDefault="00EF4EE4">
            <w:pPr>
              <w:pStyle w:val="bezproreda-000469"/>
            </w:pPr>
            <w:r>
              <w:rPr>
                <w:rStyle w:val="zadanifontodlomka-000009"/>
              </w:rPr>
              <w:t>V97</w:t>
            </w:r>
            <w:r>
              <w:t xml:space="preserve"> </w:t>
            </w:r>
          </w:p>
        </w:tc>
      </w:tr>
      <w:tr w:rsidR="00EF4EE4" w14:paraId="5DC0CD0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AE0D1B" w14:textId="77777777" w:rsidR="00EF4EE4" w:rsidRDefault="00EF4EE4">
            <w:pPr>
              <w:pStyle w:val="bezproreda-000469"/>
            </w:pPr>
            <w:r>
              <w:rPr>
                <w:rStyle w:val="zadanifontodlomka-000476"/>
              </w:rPr>
              <w:t xml:space="preserve">15 01 05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398099" w14:textId="77777777" w:rsidR="00EF4EE4" w:rsidRDefault="00EF4EE4">
            <w:pPr>
              <w:pStyle w:val="bezproreda-000469"/>
            </w:pPr>
            <w:r>
              <w:rPr>
                <w:rStyle w:val="zadanifontodlomka-000009"/>
              </w:rPr>
              <w:t>višeslojna (kompozitna) ambalaža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076BD6" w14:textId="77777777" w:rsidR="00EF4EE4" w:rsidRDefault="00EF4EE4">
            <w:pPr>
              <w:pStyle w:val="bezproreda-000469"/>
            </w:pPr>
            <w:r>
              <w:rPr>
                <w:rStyle w:val="zadanifontodlomka-000009"/>
              </w:rPr>
              <w:t>V97</w:t>
            </w:r>
            <w:r>
              <w:t xml:space="preserve"> </w:t>
            </w:r>
          </w:p>
        </w:tc>
      </w:tr>
      <w:tr w:rsidR="00EF4EE4" w14:paraId="2C17688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876388" w14:textId="77777777" w:rsidR="00EF4EE4" w:rsidRDefault="00EF4EE4">
            <w:pPr>
              <w:pStyle w:val="bezproreda-000469"/>
            </w:pPr>
            <w:r>
              <w:rPr>
                <w:rStyle w:val="zadanifontodlomka-000476"/>
              </w:rPr>
              <w:t xml:space="preserve">15 01 06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024342" w14:textId="77777777" w:rsidR="00EF4EE4" w:rsidRDefault="00EF4EE4">
            <w:pPr>
              <w:pStyle w:val="bezproreda-000469"/>
            </w:pPr>
            <w:r>
              <w:rPr>
                <w:rStyle w:val="zadanifontodlomka-000009"/>
              </w:rPr>
              <w:t>miješana ambalaža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ADAEF34" w14:textId="77777777" w:rsidR="00EF4EE4" w:rsidRDefault="00EF4EE4">
            <w:pPr>
              <w:pStyle w:val="bezproreda-000469"/>
            </w:pPr>
            <w:r>
              <w:rPr>
                <w:rStyle w:val="zadanifontodlomka-000009"/>
              </w:rPr>
              <w:t>V97</w:t>
            </w:r>
            <w:r>
              <w:t xml:space="preserve"> </w:t>
            </w:r>
          </w:p>
        </w:tc>
      </w:tr>
      <w:tr w:rsidR="00EF4EE4" w14:paraId="2BFE837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118CDC" w14:textId="77777777" w:rsidR="00EF4EE4" w:rsidRDefault="00EF4EE4">
            <w:pPr>
              <w:pStyle w:val="bezproreda-000469"/>
            </w:pPr>
            <w:r>
              <w:rPr>
                <w:rStyle w:val="zadanifontodlomka-000476"/>
              </w:rPr>
              <w:t xml:space="preserve">15 01 07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55A5E5" w14:textId="77777777" w:rsidR="00EF4EE4" w:rsidRDefault="00EF4EE4">
            <w:pPr>
              <w:pStyle w:val="bezproreda-000469"/>
            </w:pPr>
            <w:r>
              <w:rPr>
                <w:rStyle w:val="zadanifontodlomka-000009"/>
              </w:rPr>
              <w:t>staklena ambalaža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CA1117" w14:textId="77777777" w:rsidR="00EF4EE4" w:rsidRDefault="00EF4EE4">
            <w:pPr>
              <w:pStyle w:val="bezproreda-000469"/>
            </w:pPr>
            <w:r>
              <w:rPr>
                <w:rStyle w:val="zadanifontodlomka-000009"/>
              </w:rPr>
              <w:t>V97</w:t>
            </w:r>
            <w:r>
              <w:t xml:space="preserve"> </w:t>
            </w:r>
          </w:p>
        </w:tc>
      </w:tr>
      <w:tr w:rsidR="00EF4EE4" w14:paraId="692BA01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06131E" w14:textId="77777777" w:rsidR="00EF4EE4" w:rsidRDefault="00EF4EE4">
            <w:pPr>
              <w:pStyle w:val="bezproreda-000469"/>
            </w:pPr>
            <w:r>
              <w:rPr>
                <w:rStyle w:val="zadanifontodlomka-000476"/>
              </w:rPr>
              <w:t xml:space="preserve">15 01 09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A184A27" w14:textId="77777777" w:rsidR="00EF4EE4" w:rsidRDefault="00EF4EE4">
            <w:pPr>
              <w:pStyle w:val="bezproreda-000469"/>
            </w:pPr>
            <w:r>
              <w:rPr>
                <w:rStyle w:val="zadanifontodlomka-000009"/>
              </w:rPr>
              <w:t>tekstilna ambalaža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E1955C" w14:textId="77777777" w:rsidR="00EF4EE4" w:rsidRDefault="00EF4EE4">
            <w:pPr>
              <w:pStyle w:val="bezproreda-000469"/>
            </w:pPr>
            <w:r>
              <w:rPr>
                <w:rStyle w:val="zadanifontodlomka-000009"/>
              </w:rPr>
              <w:t>V97</w:t>
            </w:r>
            <w:r>
              <w:t xml:space="preserve"> </w:t>
            </w:r>
          </w:p>
        </w:tc>
      </w:tr>
      <w:tr w:rsidR="00EF4EE4" w14:paraId="7185707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A8AE7A" w14:textId="77777777" w:rsidR="00EF4EE4" w:rsidRDefault="00EF4EE4">
            <w:pPr>
              <w:pStyle w:val="bezproreda-000469"/>
            </w:pPr>
            <w:r>
              <w:rPr>
                <w:rStyle w:val="zadanifontodlomka-000476"/>
              </w:rPr>
              <w:t xml:space="preserve">15 01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3A5EC0" w14:textId="77777777" w:rsidR="00EF4EE4" w:rsidRDefault="00EF4EE4">
            <w:pPr>
              <w:pStyle w:val="bezproreda-000469"/>
            </w:pPr>
            <w:r>
              <w:rPr>
                <w:rStyle w:val="zadanifontodlomka-000009"/>
              </w:rPr>
              <w:t>ambalaža koja sadrži ostatke opasnih tvari ili je onečišćena opasnim tvarima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51E330" w14:textId="77777777" w:rsidR="00EF4EE4" w:rsidRDefault="00EF4EE4">
            <w:pPr>
              <w:pStyle w:val="bezproreda-000469"/>
            </w:pPr>
            <w:r>
              <w:rPr>
                <w:rStyle w:val="zadanifontodlomka-000009"/>
              </w:rPr>
              <w:t>V97</w:t>
            </w:r>
            <w:r>
              <w:t xml:space="preserve"> </w:t>
            </w:r>
          </w:p>
        </w:tc>
      </w:tr>
      <w:tr w:rsidR="00EF4EE4" w14:paraId="709601D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378E3F" w14:textId="77777777" w:rsidR="00EF4EE4" w:rsidRDefault="00EF4EE4">
            <w:pPr>
              <w:pStyle w:val="bezproreda-000469"/>
            </w:pPr>
            <w:r>
              <w:rPr>
                <w:rStyle w:val="zadanifontodlomka-000476"/>
              </w:rPr>
              <w:t xml:space="preserve">15 01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58CFA5" w14:textId="77777777" w:rsidR="00EF4EE4" w:rsidRDefault="00EF4EE4">
            <w:pPr>
              <w:pStyle w:val="bezproreda-000469"/>
            </w:pPr>
            <w:r>
              <w:rPr>
                <w:rStyle w:val="zadanifontodlomka-000009"/>
              </w:rPr>
              <w:t>metalna ambalaža koja sadrži opasne krute porozne materijale (npr. azbest), uključujući prazne spremnike pod tlakom</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F22AEBA" w14:textId="77777777" w:rsidR="00EF4EE4" w:rsidRDefault="00EF4EE4">
            <w:pPr>
              <w:pStyle w:val="bezproreda-000469"/>
            </w:pPr>
            <w:r>
              <w:rPr>
                <w:rStyle w:val="zadanifontodlomka-000009"/>
              </w:rPr>
              <w:t>O17</w:t>
            </w:r>
            <w:r>
              <w:t xml:space="preserve"> </w:t>
            </w:r>
          </w:p>
        </w:tc>
      </w:tr>
      <w:tr w:rsidR="00EF4EE4" w14:paraId="054E4C4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D18114" w14:textId="77777777" w:rsidR="00EF4EE4" w:rsidRDefault="00EF4EE4">
            <w:pPr>
              <w:pStyle w:val="bezproreda-000469"/>
            </w:pPr>
            <w:r>
              <w:rPr>
                <w:rStyle w:val="zadanifontodlomka-000476"/>
              </w:rPr>
              <w:t xml:space="preserve">15 02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51AC5E" w14:textId="77777777" w:rsidR="00EF4EE4" w:rsidRDefault="00EF4EE4">
            <w:pPr>
              <w:pStyle w:val="bezproreda-000469"/>
            </w:pPr>
            <w:r>
              <w:rPr>
                <w:rStyle w:val="zadanifontodlomka-000029"/>
              </w:rPr>
              <w:t xml:space="preserve">apsorbensi, filtarski materijali, tkanine za brisanje i zaštitna odjeća </w:t>
            </w:r>
          </w:p>
        </w:tc>
      </w:tr>
      <w:tr w:rsidR="00EF4EE4" w14:paraId="4529662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D1B14A" w14:textId="77777777" w:rsidR="00EF4EE4" w:rsidRDefault="00EF4EE4">
            <w:pPr>
              <w:pStyle w:val="bezproreda-000469"/>
            </w:pPr>
            <w:r>
              <w:rPr>
                <w:rStyle w:val="zadanifontodlomka-000476"/>
              </w:rPr>
              <w:t xml:space="preserve">15 02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8B27C5" w14:textId="77777777" w:rsidR="00EF4EE4" w:rsidRDefault="00EF4EE4">
            <w:pPr>
              <w:pStyle w:val="bezproreda-000469"/>
            </w:pPr>
            <w:r>
              <w:rPr>
                <w:rStyle w:val="zadanifontodlomka-000009"/>
              </w:rPr>
              <w:t>apsorbensi, filtarski materijali (uključujući filtere za ulje koji nisu specificirani na drugi način), tkanine za brisanje i zaštitna odjeća, onečišćeni opasnim tvarima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8179C6" w14:textId="77777777" w:rsidR="00EF4EE4" w:rsidRDefault="00EF4EE4">
            <w:pPr>
              <w:pStyle w:val="bezproreda-000469"/>
            </w:pPr>
            <w:r>
              <w:rPr>
                <w:rStyle w:val="zadanifontodlomka-000009"/>
              </w:rPr>
              <w:t>V98</w:t>
            </w:r>
            <w:r>
              <w:t xml:space="preserve"> </w:t>
            </w:r>
          </w:p>
        </w:tc>
      </w:tr>
      <w:tr w:rsidR="00EF4EE4" w14:paraId="5BEF720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412CCD" w14:textId="77777777" w:rsidR="00EF4EE4" w:rsidRDefault="00EF4EE4">
            <w:pPr>
              <w:pStyle w:val="bezproreda-000469"/>
            </w:pPr>
            <w:r>
              <w:rPr>
                <w:rStyle w:val="zadanifontodlomka-000476"/>
              </w:rPr>
              <w:t xml:space="preserve">15 02 03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60A29E" w14:textId="77777777" w:rsidR="00EF4EE4" w:rsidRDefault="00EF4EE4">
            <w:pPr>
              <w:pStyle w:val="bezproreda-000469"/>
            </w:pPr>
            <w:r>
              <w:rPr>
                <w:rStyle w:val="zadanifontodlomka-000009"/>
              </w:rPr>
              <w:t>apsorbensi, filtarski materijali, tkanine za brisanje i zaštitna odjeća, koji nisu navedeni pod 15 02 02*</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4B61AF" w14:textId="77777777" w:rsidR="00EF4EE4" w:rsidRDefault="00EF4EE4">
            <w:pPr>
              <w:pStyle w:val="bezproreda-000469"/>
            </w:pPr>
            <w:r>
              <w:rPr>
                <w:rStyle w:val="zadanifontodlomka-000009"/>
              </w:rPr>
              <w:t>V98</w:t>
            </w:r>
            <w:r>
              <w:t xml:space="preserve"> </w:t>
            </w:r>
          </w:p>
        </w:tc>
      </w:tr>
      <w:tr w:rsidR="00EF4EE4" w14:paraId="20E348B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F76A1E" w14:textId="77777777" w:rsidR="00EF4EE4" w:rsidRDefault="00EF4EE4">
            <w:pPr>
              <w:pStyle w:val="bezproreda-000469"/>
            </w:pPr>
            <w:r>
              <w:rPr>
                <w:rStyle w:val="zadanifontodlomka-000476"/>
              </w:rPr>
              <w:t xml:space="preserve">16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AEAB02" w14:textId="77777777" w:rsidR="00EF4EE4" w:rsidRDefault="00EF4EE4">
            <w:pPr>
              <w:pStyle w:val="bezproreda-000469"/>
            </w:pPr>
            <w:r>
              <w:rPr>
                <w:rStyle w:val="zadanifontodlomka-000029"/>
              </w:rPr>
              <w:t xml:space="preserve">OTPAD KOJI NIJE DRUGDJE SPECIFICIRAN U KATALOGU </w:t>
            </w:r>
          </w:p>
        </w:tc>
      </w:tr>
      <w:tr w:rsidR="00EF4EE4" w14:paraId="35FF07F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6957EA" w14:textId="77777777" w:rsidR="00EF4EE4" w:rsidRDefault="00EF4EE4">
            <w:pPr>
              <w:pStyle w:val="bezproreda-000469"/>
            </w:pPr>
            <w:r>
              <w:rPr>
                <w:rStyle w:val="zadanifontodlomka-000476"/>
              </w:rPr>
              <w:t xml:space="preserve">16 01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5E9821" w14:textId="77777777" w:rsidR="00EF4EE4" w:rsidRDefault="00EF4EE4">
            <w:pPr>
              <w:pStyle w:val="bezproreda-000469"/>
            </w:pPr>
            <w:r>
              <w:rPr>
                <w:rStyle w:val="zadanifontodlomka-000029"/>
              </w:rPr>
              <w:t xml:space="preserve">otpadna vozila iz različitih načina prijevoza (uključujući necestovnu mehanizaciju) i otpad od rastavljanja otpadnih vozila i od održavanja vozila (osim 13, 14, 16 06 i 16 08) </w:t>
            </w:r>
          </w:p>
        </w:tc>
      </w:tr>
      <w:tr w:rsidR="00EF4EE4" w14:paraId="011F001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E0C694" w14:textId="77777777" w:rsidR="00EF4EE4" w:rsidRDefault="00EF4EE4">
            <w:pPr>
              <w:pStyle w:val="bezproreda-000469"/>
            </w:pPr>
            <w:r>
              <w:rPr>
                <w:rStyle w:val="zadanifontodlomka-000476"/>
              </w:rPr>
              <w:t xml:space="preserve">16 01 03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2ED251" w14:textId="77777777" w:rsidR="00EF4EE4" w:rsidRDefault="00EF4EE4">
            <w:pPr>
              <w:pStyle w:val="bezproreda-000469"/>
            </w:pPr>
            <w:r>
              <w:rPr>
                <w:rStyle w:val="zadanifontodlomka-000009"/>
              </w:rPr>
              <w:t>otpadne gume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4729E4" w14:textId="77777777" w:rsidR="00EF4EE4" w:rsidRDefault="00EF4EE4">
            <w:pPr>
              <w:pStyle w:val="bezproreda-000469"/>
            </w:pPr>
            <w:r>
              <w:rPr>
                <w:rStyle w:val="zadanifontodlomka-000009"/>
              </w:rPr>
              <w:t>N</w:t>
            </w:r>
            <w:r>
              <w:t xml:space="preserve"> </w:t>
            </w:r>
          </w:p>
        </w:tc>
      </w:tr>
      <w:tr w:rsidR="00EF4EE4" w14:paraId="53A2483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529047" w14:textId="77777777" w:rsidR="00EF4EE4" w:rsidRDefault="00EF4EE4">
            <w:pPr>
              <w:pStyle w:val="bezproreda-000469"/>
            </w:pPr>
            <w:r>
              <w:rPr>
                <w:rStyle w:val="zadanifontodlomka-000476"/>
              </w:rPr>
              <w:t xml:space="preserve">16 01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75B031" w14:textId="77777777" w:rsidR="00EF4EE4" w:rsidRDefault="00EF4EE4">
            <w:pPr>
              <w:pStyle w:val="bezproreda-000469"/>
            </w:pPr>
            <w:r>
              <w:rPr>
                <w:rStyle w:val="zadanifontodlomka-000009"/>
              </w:rPr>
              <w:t>otpadna vozila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F4EFD9" w14:textId="77777777" w:rsidR="00EF4EE4" w:rsidRDefault="00EF4EE4">
            <w:pPr>
              <w:pStyle w:val="bezproreda-000469"/>
            </w:pPr>
            <w:r>
              <w:rPr>
                <w:rStyle w:val="zadanifontodlomka-000009"/>
              </w:rPr>
              <w:t>V99</w:t>
            </w:r>
            <w:r>
              <w:t xml:space="preserve"> </w:t>
            </w:r>
          </w:p>
        </w:tc>
      </w:tr>
      <w:tr w:rsidR="00EF4EE4" w14:paraId="5B61B66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B82E42" w14:textId="77777777" w:rsidR="00EF4EE4" w:rsidRDefault="00EF4EE4">
            <w:pPr>
              <w:pStyle w:val="bezproreda-000469"/>
            </w:pPr>
            <w:r>
              <w:rPr>
                <w:rStyle w:val="zadanifontodlomka-000476"/>
              </w:rPr>
              <w:t xml:space="preserve">16 01 06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D36522" w14:textId="77777777" w:rsidR="00EF4EE4" w:rsidRDefault="00EF4EE4">
            <w:pPr>
              <w:pStyle w:val="bezproreda-000469"/>
            </w:pPr>
            <w:r>
              <w:rPr>
                <w:rStyle w:val="zadanifontodlomka-000009"/>
              </w:rPr>
              <w:t>otpadna vozila koja ne sadrže ni tekućine ni druge opasne komponente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DB83F3" w14:textId="77777777" w:rsidR="00EF4EE4" w:rsidRDefault="00EF4EE4">
            <w:pPr>
              <w:pStyle w:val="bezproreda-000469"/>
            </w:pPr>
            <w:r>
              <w:rPr>
                <w:rStyle w:val="zadanifontodlomka-000009"/>
              </w:rPr>
              <w:t>V99</w:t>
            </w:r>
            <w:r>
              <w:t xml:space="preserve"> </w:t>
            </w:r>
          </w:p>
        </w:tc>
      </w:tr>
      <w:tr w:rsidR="00EF4EE4" w14:paraId="2D45096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9F5EF0" w14:textId="77777777" w:rsidR="00EF4EE4" w:rsidRDefault="00EF4EE4">
            <w:pPr>
              <w:pStyle w:val="bezproreda-000469"/>
            </w:pPr>
            <w:r>
              <w:rPr>
                <w:rStyle w:val="zadanifontodlomka-000476"/>
              </w:rPr>
              <w:t xml:space="preserve">16 01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0A0F01" w14:textId="77777777" w:rsidR="00EF4EE4" w:rsidRDefault="00EF4EE4">
            <w:pPr>
              <w:pStyle w:val="bezproreda-000469"/>
            </w:pPr>
            <w:r>
              <w:rPr>
                <w:rStyle w:val="zadanifontodlomka-000009"/>
              </w:rPr>
              <w:t>filtri za ulje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EE6FD5" w14:textId="77777777" w:rsidR="00EF4EE4" w:rsidRDefault="00EF4EE4">
            <w:pPr>
              <w:pStyle w:val="bezproreda-000469"/>
            </w:pPr>
            <w:r>
              <w:rPr>
                <w:rStyle w:val="zadanifontodlomka-000009"/>
              </w:rPr>
              <w:t>O41</w:t>
            </w:r>
            <w:r>
              <w:t xml:space="preserve"> </w:t>
            </w:r>
          </w:p>
        </w:tc>
      </w:tr>
      <w:tr w:rsidR="00EF4EE4" w14:paraId="2515095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C85C79F" w14:textId="77777777" w:rsidR="00EF4EE4" w:rsidRDefault="00EF4EE4">
            <w:pPr>
              <w:pStyle w:val="bezproreda-000469"/>
            </w:pPr>
            <w:r>
              <w:rPr>
                <w:rStyle w:val="zadanifontodlomka-000476"/>
              </w:rPr>
              <w:t xml:space="preserve">16 01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348027E" w14:textId="77777777" w:rsidR="00EF4EE4" w:rsidRDefault="00EF4EE4">
            <w:pPr>
              <w:pStyle w:val="bezproreda-000469"/>
            </w:pPr>
            <w:r>
              <w:rPr>
                <w:rStyle w:val="zadanifontodlomka-000009"/>
              </w:rPr>
              <w:t>komponente koje sadrže živu</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946C8C" w14:textId="77777777" w:rsidR="00EF4EE4" w:rsidRDefault="00EF4EE4">
            <w:pPr>
              <w:pStyle w:val="bezproreda-000469"/>
            </w:pPr>
            <w:r>
              <w:rPr>
                <w:rStyle w:val="zadanifontodlomka-000009"/>
              </w:rPr>
              <w:t>O17</w:t>
            </w:r>
            <w:r>
              <w:t xml:space="preserve"> </w:t>
            </w:r>
          </w:p>
        </w:tc>
      </w:tr>
      <w:tr w:rsidR="00EF4EE4" w14:paraId="0E8C83A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314C160" w14:textId="77777777" w:rsidR="00EF4EE4" w:rsidRDefault="00EF4EE4">
            <w:pPr>
              <w:pStyle w:val="bezproreda-000469"/>
            </w:pPr>
            <w:r>
              <w:rPr>
                <w:rStyle w:val="zadanifontodlomka-000476"/>
              </w:rPr>
              <w:t xml:space="preserve">16 01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4B4722" w14:textId="77777777" w:rsidR="00EF4EE4" w:rsidRDefault="00EF4EE4">
            <w:pPr>
              <w:pStyle w:val="bezproreda-000469"/>
            </w:pPr>
            <w:r>
              <w:rPr>
                <w:rStyle w:val="zadanifontodlomka-000009"/>
              </w:rPr>
              <w:t>komponente koje sadrže PCB-e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8F4B339" w14:textId="77777777" w:rsidR="00EF4EE4" w:rsidRDefault="00EF4EE4">
            <w:pPr>
              <w:pStyle w:val="bezproreda-000469"/>
            </w:pPr>
            <w:r>
              <w:rPr>
                <w:rStyle w:val="zadanifontodlomka-000009"/>
              </w:rPr>
              <w:t>O17</w:t>
            </w:r>
            <w:r>
              <w:t xml:space="preserve"> </w:t>
            </w:r>
          </w:p>
        </w:tc>
      </w:tr>
      <w:tr w:rsidR="00EF4EE4" w14:paraId="2E0C54D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FA441E3" w14:textId="77777777" w:rsidR="00EF4EE4" w:rsidRDefault="00EF4EE4">
            <w:pPr>
              <w:pStyle w:val="bezproreda-000469"/>
            </w:pPr>
            <w:r>
              <w:rPr>
                <w:rStyle w:val="zadanifontodlomka-000476"/>
              </w:rPr>
              <w:t xml:space="preserve">16 01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808A97" w14:textId="77777777" w:rsidR="00EF4EE4" w:rsidRDefault="00EF4EE4">
            <w:pPr>
              <w:pStyle w:val="bezproreda-000469"/>
            </w:pPr>
            <w:r>
              <w:rPr>
                <w:rStyle w:val="zadanifontodlomka-000009"/>
              </w:rPr>
              <w:t>eksplozivne komponente (npr. zračni jastuci)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5196A0" w14:textId="77777777" w:rsidR="00EF4EE4" w:rsidRDefault="00EF4EE4">
            <w:pPr>
              <w:pStyle w:val="bezproreda-000469"/>
            </w:pPr>
            <w:r>
              <w:rPr>
                <w:rStyle w:val="zadanifontodlomka-000009"/>
              </w:rPr>
              <w:t>O17</w:t>
            </w:r>
            <w:r>
              <w:t xml:space="preserve"> </w:t>
            </w:r>
          </w:p>
        </w:tc>
      </w:tr>
      <w:tr w:rsidR="00EF4EE4" w14:paraId="0B9D928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1E7D7D" w14:textId="77777777" w:rsidR="00EF4EE4" w:rsidRDefault="00EF4EE4">
            <w:pPr>
              <w:pStyle w:val="bezproreda-000469"/>
            </w:pPr>
            <w:r>
              <w:rPr>
                <w:rStyle w:val="zadanifontodlomka-000476"/>
              </w:rPr>
              <w:t xml:space="preserve">16 01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C0FAA6" w14:textId="77777777" w:rsidR="00EF4EE4" w:rsidRDefault="00EF4EE4">
            <w:pPr>
              <w:pStyle w:val="bezproreda-000469"/>
            </w:pPr>
            <w:r>
              <w:rPr>
                <w:rStyle w:val="zadanifontodlomka-000009"/>
              </w:rPr>
              <w:t>kočne obloge koje sadrže azbest</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5CB520" w14:textId="77777777" w:rsidR="00EF4EE4" w:rsidRDefault="00EF4EE4">
            <w:pPr>
              <w:pStyle w:val="bezproreda-000469"/>
            </w:pPr>
            <w:r>
              <w:rPr>
                <w:rStyle w:val="zadanifontodlomka-000009"/>
              </w:rPr>
              <w:t>V100</w:t>
            </w:r>
            <w:r>
              <w:t xml:space="preserve"> </w:t>
            </w:r>
          </w:p>
        </w:tc>
      </w:tr>
      <w:tr w:rsidR="00EF4EE4" w14:paraId="5F29D40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70AE8EF" w14:textId="77777777" w:rsidR="00EF4EE4" w:rsidRDefault="00EF4EE4">
            <w:pPr>
              <w:pStyle w:val="bezproreda-000469"/>
            </w:pPr>
            <w:r>
              <w:rPr>
                <w:rStyle w:val="zadanifontodlomka-000476"/>
              </w:rPr>
              <w:t xml:space="preserve">16 01 12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96F2E4" w14:textId="77777777" w:rsidR="00EF4EE4" w:rsidRDefault="00EF4EE4">
            <w:pPr>
              <w:pStyle w:val="bezproreda-000469"/>
            </w:pPr>
            <w:r>
              <w:rPr>
                <w:rStyle w:val="zadanifontodlomka-000009"/>
              </w:rPr>
              <w:t>kočne obloge koje nisu navedene pod 16 01 11*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F0D50B" w14:textId="77777777" w:rsidR="00EF4EE4" w:rsidRDefault="00EF4EE4">
            <w:pPr>
              <w:pStyle w:val="bezproreda-000469"/>
            </w:pPr>
            <w:r>
              <w:rPr>
                <w:rStyle w:val="zadanifontodlomka-000009"/>
              </w:rPr>
              <w:t>V100</w:t>
            </w:r>
            <w:r>
              <w:t xml:space="preserve"> </w:t>
            </w:r>
          </w:p>
        </w:tc>
      </w:tr>
      <w:tr w:rsidR="00EF4EE4" w14:paraId="534B1B4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B7B987" w14:textId="77777777" w:rsidR="00EF4EE4" w:rsidRDefault="00EF4EE4">
            <w:pPr>
              <w:pStyle w:val="bezproreda-000469"/>
            </w:pPr>
            <w:r>
              <w:rPr>
                <w:rStyle w:val="zadanifontodlomka-000476"/>
              </w:rPr>
              <w:t xml:space="preserve">16 01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555798" w14:textId="77777777" w:rsidR="00EF4EE4" w:rsidRDefault="00EF4EE4">
            <w:pPr>
              <w:pStyle w:val="bezproreda-000469"/>
            </w:pPr>
            <w:r>
              <w:rPr>
                <w:rStyle w:val="zadanifontodlomka-000009"/>
              </w:rPr>
              <w:t>tekućine za kočnice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0E3D1C" w14:textId="77777777" w:rsidR="00EF4EE4" w:rsidRDefault="00EF4EE4">
            <w:pPr>
              <w:pStyle w:val="bezproreda-000469"/>
            </w:pPr>
            <w:r>
              <w:rPr>
                <w:rStyle w:val="zadanifontodlomka-000009"/>
              </w:rPr>
              <w:t>O41</w:t>
            </w:r>
            <w:r>
              <w:t xml:space="preserve"> </w:t>
            </w:r>
          </w:p>
        </w:tc>
      </w:tr>
      <w:tr w:rsidR="00EF4EE4" w14:paraId="6B6E3B9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3639220" w14:textId="77777777" w:rsidR="00EF4EE4" w:rsidRDefault="00EF4EE4">
            <w:pPr>
              <w:pStyle w:val="bezproreda-000469"/>
            </w:pPr>
            <w:r>
              <w:rPr>
                <w:rStyle w:val="zadanifontodlomka-000476"/>
              </w:rPr>
              <w:lastRenderedPageBreak/>
              <w:t xml:space="preserve">16 01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E982BC" w14:textId="77777777" w:rsidR="00EF4EE4" w:rsidRDefault="00EF4EE4">
            <w:pPr>
              <w:pStyle w:val="bezproreda-000469"/>
            </w:pPr>
            <w:r>
              <w:rPr>
                <w:rStyle w:val="zadanifontodlomka-000009"/>
              </w:rPr>
              <w:t>antifriz tekućine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49271D" w14:textId="77777777" w:rsidR="00EF4EE4" w:rsidRDefault="00EF4EE4">
            <w:pPr>
              <w:pStyle w:val="bezproreda-000469"/>
            </w:pPr>
            <w:r>
              <w:rPr>
                <w:rStyle w:val="zadanifontodlomka-000009"/>
              </w:rPr>
              <w:t>V101</w:t>
            </w:r>
            <w:r>
              <w:t xml:space="preserve"> </w:t>
            </w:r>
          </w:p>
        </w:tc>
      </w:tr>
      <w:tr w:rsidR="00EF4EE4" w14:paraId="59EE087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F097DF" w14:textId="77777777" w:rsidR="00EF4EE4" w:rsidRDefault="00EF4EE4">
            <w:pPr>
              <w:pStyle w:val="bezproreda-000469"/>
            </w:pPr>
            <w:r>
              <w:rPr>
                <w:rStyle w:val="zadanifontodlomka-000476"/>
              </w:rPr>
              <w:t xml:space="preserve">16 01 15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FF30A2" w14:textId="77777777" w:rsidR="00EF4EE4" w:rsidRDefault="00EF4EE4">
            <w:pPr>
              <w:pStyle w:val="bezproreda-000469"/>
            </w:pPr>
            <w:r>
              <w:rPr>
                <w:rStyle w:val="zadanifontodlomka-000009"/>
              </w:rPr>
              <w:t>antifriz tekućine koje nisu navedene pod 16 01 14*</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F9A2F9" w14:textId="77777777" w:rsidR="00EF4EE4" w:rsidRDefault="00EF4EE4">
            <w:pPr>
              <w:pStyle w:val="bezproreda-000469"/>
            </w:pPr>
            <w:r>
              <w:rPr>
                <w:rStyle w:val="zadanifontodlomka-000009"/>
              </w:rPr>
              <w:t>V101</w:t>
            </w:r>
            <w:r>
              <w:t xml:space="preserve"> </w:t>
            </w:r>
          </w:p>
        </w:tc>
      </w:tr>
      <w:tr w:rsidR="00EF4EE4" w14:paraId="120F816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C8A20B" w14:textId="77777777" w:rsidR="00EF4EE4" w:rsidRDefault="00EF4EE4">
            <w:pPr>
              <w:pStyle w:val="bezproreda-000469"/>
            </w:pPr>
            <w:r>
              <w:rPr>
                <w:rStyle w:val="zadanifontodlomka-000476"/>
              </w:rPr>
              <w:t xml:space="preserve">16 01 16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FD326B" w14:textId="77777777" w:rsidR="00EF4EE4" w:rsidRDefault="00EF4EE4">
            <w:pPr>
              <w:pStyle w:val="bezproreda-000469"/>
            </w:pPr>
            <w:r>
              <w:rPr>
                <w:rStyle w:val="zadanifontodlomka-000009"/>
              </w:rPr>
              <w:t>spremnici za tekući plin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843C70" w14:textId="77777777" w:rsidR="00EF4EE4" w:rsidRDefault="00EF4EE4">
            <w:pPr>
              <w:pStyle w:val="bezproreda-000469"/>
            </w:pPr>
            <w:r>
              <w:rPr>
                <w:rStyle w:val="zadanifontodlomka-000009"/>
              </w:rPr>
              <w:t>N</w:t>
            </w:r>
            <w:r>
              <w:t xml:space="preserve"> </w:t>
            </w:r>
          </w:p>
        </w:tc>
      </w:tr>
      <w:tr w:rsidR="00EF4EE4" w14:paraId="571CBCC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E4621F" w14:textId="77777777" w:rsidR="00EF4EE4" w:rsidRDefault="00EF4EE4">
            <w:pPr>
              <w:pStyle w:val="bezproreda-000469"/>
            </w:pPr>
            <w:r>
              <w:rPr>
                <w:rStyle w:val="zadanifontodlomka-000476"/>
              </w:rPr>
              <w:t xml:space="preserve">16 01 17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953C52" w14:textId="77777777" w:rsidR="00EF4EE4" w:rsidRDefault="00EF4EE4">
            <w:pPr>
              <w:pStyle w:val="bezproreda-000469"/>
            </w:pPr>
            <w:r>
              <w:rPr>
                <w:rStyle w:val="zadanifontodlomka-000009"/>
              </w:rPr>
              <w:t>željezo i legure koje sadrže željezo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37CF68" w14:textId="77777777" w:rsidR="00EF4EE4" w:rsidRDefault="00EF4EE4">
            <w:pPr>
              <w:pStyle w:val="bezproreda-000469"/>
            </w:pPr>
            <w:r>
              <w:rPr>
                <w:rStyle w:val="zadanifontodlomka-000009"/>
              </w:rPr>
              <w:t>N</w:t>
            </w:r>
            <w:r>
              <w:t xml:space="preserve"> </w:t>
            </w:r>
          </w:p>
        </w:tc>
      </w:tr>
      <w:tr w:rsidR="00EF4EE4" w14:paraId="58C8A74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482B24E" w14:textId="77777777" w:rsidR="00EF4EE4" w:rsidRDefault="00EF4EE4">
            <w:pPr>
              <w:pStyle w:val="bezproreda-000469"/>
            </w:pPr>
            <w:r>
              <w:rPr>
                <w:rStyle w:val="zadanifontodlomka-000476"/>
              </w:rPr>
              <w:t xml:space="preserve">16 01 18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FEFA8F" w14:textId="77777777" w:rsidR="00EF4EE4" w:rsidRDefault="00EF4EE4">
            <w:pPr>
              <w:pStyle w:val="bezproreda-000469"/>
            </w:pPr>
            <w:r>
              <w:rPr>
                <w:rStyle w:val="zadanifontodlomka-000009"/>
              </w:rPr>
              <w:t>obojeni metali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DEF778" w14:textId="77777777" w:rsidR="00EF4EE4" w:rsidRDefault="00EF4EE4">
            <w:pPr>
              <w:pStyle w:val="bezproreda-000469"/>
            </w:pPr>
            <w:r>
              <w:rPr>
                <w:rStyle w:val="zadanifontodlomka-000009"/>
              </w:rPr>
              <w:t>N</w:t>
            </w:r>
            <w:r>
              <w:t xml:space="preserve"> </w:t>
            </w:r>
          </w:p>
        </w:tc>
      </w:tr>
      <w:tr w:rsidR="00EF4EE4" w14:paraId="612F79F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C67C8E" w14:textId="77777777" w:rsidR="00EF4EE4" w:rsidRDefault="00EF4EE4">
            <w:pPr>
              <w:pStyle w:val="bezproreda-000469"/>
            </w:pPr>
            <w:r>
              <w:rPr>
                <w:rStyle w:val="zadanifontodlomka-000476"/>
              </w:rPr>
              <w:t xml:space="preserve">16 01 19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A50FAD" w14:textId="77777777" w:rsidR="00EF4EE4" w:rsidRDefault="00EF4EE4">
            <w:pPr>
              <w:pStyle w:val="bezproreda-000469"/>
            </w:pPr>
            <w:r>
              <w:rPr>
                <w:rStyle w:val="zadanifontodlomka-000009"/>
              </w:rPr>
              <w:t>plastika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057539C" w14:textId="77777777" w:rsidR="00EF4EE4" w:rsidRDefault="00EF4EE4">
            <w:pPr>
              <w:pStyle w:val="bezproreda-000469"/>
            </w:pPr>
            <w:r>
              <w:rPr>
                <w:rStyle w:val="zadanifontodlomka-000009"/>
              </w:rPr>
              <w:t>N</w:t>
            </w:r>
            <w:r>
              <w:t xml:space="preserve"> </w:t>
            </w:r>
          </w:p>
        </w:tc>
      </w:tr>
      <w:tr w:rsidR="00EF4EE4" w14:paraId="363D322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65C62C" w14:textId="77777777" w:rsidR="00EF4EE4" w:rsidRDefault="00EF4EE4">
            <w:pPr>
              <w:pStyle w:val="bezproreda-000469"/>
            </w:pPr>
            <w:r>
              <w:rPr>
                <w:rStyle w:val="zadanifontodlomka-000476"/>
              </w:rPr>
              <w:t xml:space="preserve">16 01 20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708BF4" w14:textId="77777777" w:rsidR="00EF4EE4" w:rsidRDefault="00EF4EE4">
            <w:pPr>
              <w:pStyle w:val="bezproreda-000469"/>
            </w:pPr>
            <w:r>
              <w:rPr>
                <w:rStyle w:val="zadanifontodlomka-000009"/>
              </w:rPr>
              <w:t>staklo</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B60726" w14:textId="77777777" w:rsidR="00EF4EE4" w:rsidRDefault="00EF4EE4">
            <w:pPr>
              <w:pStyle w:val="bezproreda-000469"/>
            </w:pPr>
            <w:r>
              <w:rPr>
                <w:rStyle w:val="zadanifontodlomka-000009"/>
              </w:rPr>
              <w:t>N</w:t>
            </w:r>
            <w:r>
              <w:t xml:space="preserve"> </w:t>
            </w:r>
          </w:p>
        </w:tc>
      </w:tr>
      <w:tr w:rsidR="00EF4EE4" w14:paraId="1C04EED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B97A26" w14:textId="77777777" w:rsidR="00EF4EE4" w:rsidRDefault="00EF4EE4">
            <w:pPr>
              <w:pStyle w:val="bezproreda-000469"/>
            </w:pPr>
            <w:r>
              <w:rPr>
                <w:rStyle w:val="zadanifontodlomka-000476"/>
              </w:rPr>
              <w:t xml:space="preserve">16 01 21*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8FF34C" w14:textId="77777777" w:rsidR="00EF4EE4" w:rsidRDefault="00EF4EE4">
            <w:pPr>
              <w:pStyle w:val="bezproreda-000469"/>
            </w:pPr>
            <w:r>
              <w:rPr>
                <w:rStyle w:val="zadanifontodlomka-000009"/>
              </w:rPr>
              <w:t>opasne komponente koje nisu navedene pod 16 01 07* do 16 01 11* i 16 01 13* i 16 01 14*</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758F3D" w14:textId="77777777" w:rsidR="00EF4EE4" w:rsidRDefault="00EF4EE4">
            <w:pPr>
              <w:pStyle w:val="bezproreda-000469"/>
            </w:pPr>
            <w:r>
              <w:rPr>
                <w:rStyle w:val="zadanifontodlomka-000009"/>
              </w:rPr>
              <w:t>O17</w:t>
            </w:r>
            <w:r>
              <w:t xml:space="preserve"> </w:t>
            </w:r>
          </w:p>
        </w:tc>
      </w:tr>
      <w:tr w:rsidR="00EF4EE4" w14:paraId="5D1BA9F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44B026D" w14:textId="77777777" w:rsidR="00EF4EE4" w:rsidRDefault="00EF4EE4">
            <w:pPr>
              <w:pStyle w:val="bezproreda-000469"/>
            </w:pPr>
            <w:r>
              <w:rPr>
                <w:rStyle w:val="zadanifontodlomka-000476"/>
              </w:rPr>
              <w:t xml:space="preserve">16 01 22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CA8C70B" w14:textId="77777777" w:rsidR="00EF4EE4" w:rsidRDefault="00EF4EE4">
            <w:pPr>
              <w:pStyle w:val="bezproreda-000469"/>
            </w:pPr>
            <w:r>
              <w:rPr>
                <w:rStyle w:val="zadanifontodlomka-000009"/>
              </w:rPr>
              <w:t>komponente koje nisu specificirane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E8DAB9" w14:textId="77777777" w:rsidR="00EF4EE4" w:rsidRDefault="00EF4EE4">
            <w:pPr>
              <w:pStyle w:val="bezproreda-000469"/>
            </w:pPr>
            <w:r>
              <w:rPr>
                <w:rStyle w:val="zadanifontodlomka-000009"/>
              </w:rPr>
              <w:t>N</w:t>
            </w:r>
            <w:r>
              <w:t xml:space="preserve"> </w:t>
            </w:r>
          </w:p>
        </w:tc>
      </w:tr>
      <w:tr w:rsidR="00EF4EE4" w14:paraId="7D6949B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557DB9" w14:textId="77777777" w:rsidR="00EF4EE4" w:rsidRDefault="00EF4EE4">
            <w:pPr>
              <w:pStyle w:val="bezproreda-000469"/>
            </w:pPr>
            <w:r>
              <w:rPr>
                <w:rStyle w:val="zadanifontodlomka-000476"/>
              </w:rPr>
              <w:t xml:space="preserve">16 01 99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C4E3C5"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62D3EF" w14:textId="77777777" w:rsidR="00EF4EE4" w:rsidRDefault="00EF4EE4">
            <w:pPr>
              <w:pStyle w:val="bezproreda-000469"/>
            </w:pPr>
            <w:r>
              <w:rPr>
                <w:rStyle w:val="zadanifontodlomka-000009"/>
              </w:rPr>
              <w:t>N</w:t>
            </w:r>
            <w:r>
              <w:t xml:space="preserve"> </w:t>
            </w:r>
          </w:p>
        </w:tc>
      </w:tr>
      <w:tr w:rsidR="00EF4EE4" w14:paraId="7A8D6E6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B3E0623" w14:textId="77777777" w:rsidR="00EF4EE4" w:rsidRDefault="00EF4EE4">
            <w:pPr>
              <w:pStyle w:val="bezproreda-000469"/>
            </w:pPr>
            <w:r>
              <w:rPr>
                <w:rStyle w:val="zadanifontodlomka-000476"/>
              </w:rPr>
              <w:t xml:space="preserve">16 02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7E54F1" w14:textId="77777777" w:rsidR="00EF4EE4" w:rsidRDefault="00EF4EE4">
            <w:pPr>
              <w:pStyle w:val="bezproreda-000469"/>
            </w:pPr>
            <w:r>
              <w:rPr>
                <w:rStyle w:val="zadanifontodlomka-000029"/>
              </w:rPr>
              <w:t xml:space="preserve">otpad iz električne i elektroničke opreme </w:t>
            </w:r>
          </w:p>
        </w:tc>
      </w:tr>
      <w:tr w:rsidR="00EF4EE4" w14:paraId="0C90266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D23360" w14:textId="77777777" w:rsidR="00EF4EE4" w:rsidRDefault="00EF4EE4">
            <w:pPr>
              <w:pStyle w:val="bezproreda-000469"/>
            </w:pPr>
            <w:r>
              <w:rPr>
                <w:rStyle w:val="zadanifontodlomka-000476"/>
              </w:rPr>
              <w:t xml:space="preserve">16 02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09B362" w14:textId="77777777" w:rsidR="00EF4EE4" w:rsidRDefault="00EF4EE4">
            <w:pPr>
              <w:pStyle w:val="bezproreda-000469"/>
            </w:pPr>
            <w:r>
              <w:rPr>
                <w:rStyle w:val="zadanifontodlomka-000009"/>
              </w:rPr>
              <w:t>transformatori i kondenzatori koji sadrže PCB-e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C337158" w14:textId="77777777" w:rsidR="00EF4EE4" w:rsidRDefault="00EF4EE4">
            <w:pPr>
              <w:pStyle w:val="bezproreda-000469"/>
            </w:pPr>
            <w:r>
              <w:rPr>
                <w:rStyle w:val="zadanifontodlomka-000009"/>
              </w:rPr>
              <w:t>V102</w:t>
            </w:r>
            <w:r>
              <w:t xml:space="preserve"> </w:t>
            </w:r>
          </w:p>
        </w:tc>
      </w:tr>
      <w:tr w:rsidR="00EF4EE4" w14:paraId="6667C2D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1DC597" w14:textId="77777777" w:rsidR="00EF4EE4" w:rsidRDefault="00EF4EE4">
            <w:pPr>
              <w:pStyle w:val="bezproreda-000469"/>
            </w:pPr>
            <w:r>
              <w:rPr>
                <w:rStyle w:val="zadanifontodlomka-000476"/>
              </w:rPr>
              <w:t xml:space="preserve">16 02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31DD9D" w14:textId="77777777" w:rsidR="00EF4EE4" w:rsidRDefault="00EF4EE4">
            <w:pPr>
              <w:pStyle w:val="bezproreda-000469"/>
            </w:pPr>
            <w:r>
              <w:rPr>
                <w:rStyle w:val="zadanifontodlomka-000009"/>
              </w:rPr>
              <w:t>odbačena oprema koja sadrži PCB-e ili je onečišćena istima, a nije navedena pod 16 02 09*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0FACE0" w14:textId="77777777" w:rsidR="00EF4EE4" w:rsidRDefault="00EF4EE4">
            <w:pPr>
              <w:pStyle w:val="bezproreda-000469"/>
            </w:pPr>
            <w:r>
              <w:rPr>
                <w:rStyle w:val="zadanifontodlomka-000009"/>
              </w:rPr>
              <w:t>V102</w:t>
            </w:r>
            <w:r>
              <w:t xml:space="preserve"> </w:t>
            </w:r>
          </w:p>
        </w:tc>
      </w:tr>
      <w:tr w:rsidR="00EF4EE4" w14:paraId="24D72DA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5ABD960" w14:textId="77777777" w:rsidR="00EF4EE4" w:rsidRDefault="00EF4EE4">
            <w:pPr>
              <w:pStyle w:val="bezproreda-000469"/>
            </w:pPr>
            <w:r>
              <w:rPr>
                <w:rStyle w:val="zadanifontodlomka-000476"/>
              </w:rPr>
              <w:t xml:space="preserve">16 02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BF1517" w14:textId="77777777" w:rsidR="00EF4EE4" w:rsidRDefault="00EF4EE4">
            <w:pPr>
              <w:pStyle w:val="bezproreda-000469"/>
            </w:pPr>
            <w:r>
              <w:rPr>
                <w:rStyle w:val="zadanifontodlomka-000009"/>
              </w:rPr>
              <w:t>odbačena oprema koja sadrži klorofluorougljike, HCFC, HFC</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98C555" w14:textId="77777777" w:rsidR="00EF4EE4" w:rsidRDefault="00EF4EE4">
            <w:pPr>
              <w:pStyle w:val="bezproreda-000469"/>
            </w:pPr>
            <w:r>
              <w:rPr>
                <w:rStyle w:val="zadanifontodlomka-000009"/>
              </w:rPr>
              <w:t>V102</w:t>
            </w:r>
            <w:r>
              <w:t xml:space="preserve"> </w:t>
            </w:r>
          </w:p>
        </w:tc>
      </w:tr>
      <w:tr w:rsidR="00EF4EE4" w14:paraId="63993A1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FEA54C" w14:textId="77777777" w:rsidR="00EF4EE4" w:rsidRDefault="00EF4EE4">
            <w:pPr>
              <w:pStyle w:val="bezproreda-000469"/>
            </w:pPr>
            <w:r>
              <w:rPr>
                <w:rStyle w:val="zadanifontodlomka-000476"/>
              </w:rPr>
              <w:t xml:space="preserve">16 02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1841B4" w14:textId="77777777" w:rsidR="00EF4EE4" w:rsidRDefault="00EF4EE4">
            <w:pPr>
              <w:pStyle w:val="bezproreda-000469"/>
            </w:pPr>
            <w:r>
              <w:rPr>
                <w:rStyle w:val="zadanifontodlomka-000009"/>
              </w:rPr>
              <w:t>odbačena oprema koja sadrži slobodni azbest</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9D8237" w14:textId="77777777" w:rsidR="00EF4EE4" w:rsidRDefault="00EF4EE4">
            <w:pPr>
              <w:pStyle w:val="bezproreda-000469"/>
            </w:pPr>
            <w:r>
              <w:rPr>
                <w:rStyle w:val="zadanifontodlomka-000009"/>
              </w:rPr>
              <w:t>V102</w:t>
            </w:r>
            <w:r>
              <w:t xml:space="preserve"> </w:t>
            </w:r>
          </w:p>
        </w:tc>
      </w:tr>
      <w:tr w:rsidR="00EF4EE4" w14:paraId="3E80E92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557FF6" w14:textId="77777777" w:rsidR="00EF4EE4" w:rsidRDefault="00EF4EE4">
            <w:pPr>
              <w:pStyle w:val="bezproreda-000469"/>
            </w:pPr>
            <w:r>
              <w:rPr>
                <w:rStyle w:val="zadanifontodlomka-000476"/>
              </w:rPr>
              <w:t xml:space="preserve">16 02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1AB56A" w14:textId="77777777" w:rsidR="00EF4EE4" w:rsidRDefault="00EF4EE4">
            <w:pPr>
              <w:pStyle w:val="bezproreda-000469"/>
            </w:pPr>
            <w:r>
              <w:rPr>
                <w:rStyle w:val="zadanifontodlomka-000009"/>
              </w:rPr>
              <w:t>odbačena oprema koja sadrži opasne komponente[3], a koja nije navedena pod 16 02 09* do 16 02 12*</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AE946D" w14:textId="77777777" w:rsidR="00EF4EE4" w:rsidRDefault="00EF4EE4">
            <w:pPr>
              <w:pStyle w:val="bezproreda-000469"/>
            </w:pPr>
            <w:r>
              <w:rPr>
                <w:rStyle w:val="zadanifontodlomka-000009"/>
              </w:rPr>
              <w:t>V102</w:t>
            </w:r>
            <w:r>
              <w:t xml:space="preserve"> </w:t>
            </w:r>
          </w:p>
        </w:tc>
      </w:tr>
      <w:tr w:rsidR="00EF4EE4" w14:paraId="2379DB9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7E1313" w14:textId="77777777" w:rsidR="00EF4EE4" w:rsidRDefault="00EF4EE4">
            <w:pPr>
              <w:pStyle w:val="bezproreda-000469"/>
            </w:pPr>
            <w:r>
              <w:rPr>
                <w:rStyle w:val="zadanifontodlomka-000476"/>
              </w:rPr>
              <w:t xml:space="preserve">16 02 14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AEB4CA" w14:textId="77777777" w:rsidR="00EF4EE4" w:rsidRDefault="00EF4EE4">
            <w:pPr>
              <w:pStyle w:val="bezproreda-000469"/>
            </w:pPr>
            <w:r>
              <w:rPr>
                <w:rStyle w:val="zadanifontodlomka-000009"/>
              </w:rPr>
              <w:t>odbačena oprema koja nije navedena pod 16 02 09* do 16 02 13*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5A9102" w14:textId="77777777" w:rsidR="00EF4EE4" w:rsidRDefault="00EF4EE4">
            <w:pPr>
              <w:pStyle w:val="bezproreda-000469"/>
            </w:pPr>
            <w:r>
              <w:rPr>
                <w:rStyle w:val="zadanifontodlomka-000009"/>
              </w:rPr>
              <w:t>V102</w:t>
            </w:r>
            <w:r>
              <w:t xml:space="preserve"> </w:t>
            </w:r>
          </w:p>
        </w:tc>
      </w:tr>
      <w:tr w:rsidR="00EF4EE4" w14:paraId="395C03F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E9C5AA" w14:textId="77777777" w:rsidR="00EF4EE4" w:rsidRDefault="00EF4EE4">
            <w:pPr>
              <w:pStyle w:val="bezproreda-000469"/>
            </w:pPr>
            <w:r>
              <w:rPr>
                <w:rStyle w:val="zadanifontodlomka-000476"/>
              </w:rPr>
              <w:t xml:space="preserve">16 02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50B8C3" w14:textId="77777777" w:rsidR="00EF4EE4" w:rsidRDefault="00EF4EE4">
            <w:pPr>
              <w:pStyle w:val="bezproreda-000469"/>
            </w:pPr>
            <w:r>
              <w:rPr>
                <w:rStyle w:val="zadanifontodlomka-000009"/>
              </w:rPr>
              <w:t>opasne komponente izvađene iz odbačene opreme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CCFEE9" w14:textId="77777777" w:rsidR="00EF4EE4" w:rsidRDefault="00EF4EE4">
            <w:pPr>
              <w:pStyle w:val="bezproreda-000469"/>
            </w:pPr>
            <w:r>
              <w:rPr>
                <w:rStyle w:val="zadanifontodlomka-000009"/>
              </w:rPr>
              <w:t>V103</w:t>
            </w:r>
            <w:r>
              <w:t xml:space="preserve"> </w:t>
            </w:r>
          </w:p>
        </w:tc>
      </w:tr>
      <w:tr w:rsidR="00EF4EE4" w14:paraId="698790D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10F3F9" w14:textId="77777777" w:rsidR="00EF4EE4" w:rsidRDefault="00EF4EE4">
            <w:pPr>
              <w:pStyle w:val="bezproreda-000469"/>
            </w:pPr>
            <w:r>
              <w:rPr>
                <w:rStyle w:val="zadanifontodlomka-000476"/>
              </w:rPr>
              <w:t xml:space="preserve">16 02 16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6C57C0" w14:textId="77777777" w:rsidR="00EF4EE4" w:rsidRDefault="00EF4EE4">
            <w:pPr>
              <w:pStyle w:val="bezproreda-000469"/>
            </w:pPr>
            <w:r>
              <w:rPr>
                <w:rStyle w:val="zadanifontodlomka-000009"/>
              </w:rPr>
              <w:t>komponente izvađene iz odbačene opreme koje nisu navedene pod 16 02 15*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6F0E62" w14:textId="77777777" w:rsidR="00EF4EE4" w:rsidRDefault="00EF4EE4">
            <w:pPr>
              <w:pStyle w:val="bezproreda-000469"/>
            </w:pPr>
            <w:r>
              <w:rPr>
                <w:rStyle w:val="zadanifontodlomka-000009"/>
              </w:rPr>
              <w:t>V103</w:t>
            </w:r>
            <w:r>
              <w:t xml:space="preserve"> </w:t>
            </w:r>
          </w:p>
        </w:tc>
      </w:tr>
      <w:tr w:rsidR="00EF4EE4" w14:paraId="0D65894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CBFCF2" w14:textId="77777777" w:rsidR="00EF4EE4" w:rsidRDefault="00EF4EE4">
            <w:pPr>
              <w:pStyle w:val="bezproreda-000469"/>
            </w:pPr>
            <w:r>
              <w:rPr>
                <w:rStyle w:val="zadanifontodlomka-000476"/>
              </w:rPr>
              <w:t xml:space="preserve">16 03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B380EA" w14:textId="77777777" w:rsidR="00EF4EE4" w:rsidRDefault="00EF4EE4">
            <w:pPr>
              <w:pStyle w:val="bezproreda-000469"/>
            </w:pPr>
            <w:r>
              <w:rPr>
                <w:rStyle w:val="zadanifontodlomka-000029"/>
              </w:rPr>
              <w:t xml:space="preserve">šarže koje nisu u skladu sa specifikacijom i nekorišteni proizvodi </w:t>
            </w:r>
          </w:p>
        </w:tc>
      </w:tr>
      <w:tr w:rsidR="00EF4EE4" w14:paraId="041FB8E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4FE413" w14:textId="77777777" w:rsidR="00EF4EE4" w:rsidRDefault="00EF4EE4">
            <w:pPr>
              <w:pStyle w:val="bezproreda-000469"/>
            </w:pPr>
            <w:r>
              <w:rPr>
                <w:rStyle w:val="zadanifontodlomka-000476"/>
              </w:rPr>
              <w:t xml:space="preserve">16 03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ED75BC" w14:textId="77777777" w:rsidR="00EF4EE4" w:rsidRDefault="00EF4EE4">
            <w:pPr>
              <w:pStyle w:val="bezproreda-000469"/>
            </w:pPr>
            <w:r>
              <w:rPr>
                <w:rStyle w:val="zadanifontodlomka-000009"/>
              </w:rPr>
              <w:t>anorganski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CA760E" w14:textId="77777777" w:rsidR="00EF4EE4" w:rsidRDefault="00EF4EE4">
            <w:pPr>
              <w:pStyle w:val="bezproreda-000469"/>
            </w:pPr>
            <w:r>
              <w:rPr>
                <w:rStyle w:val="zadanifontodlomka-000009"/>
              </w:rPr>
              <w:t>V104</w:t>
            </w:r>
            <w:r>
              <w:t xml:space="preserve"> </w:t>
            </w:r>
          </w:p>
        </w:tc>
      </w:tr>
      <w:tr w:rsidR="00EF4EE4" w14:paraId="47CF2DB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042F48" w14:textId="77777777" w:rsidR="00EF4EE4" w:rsidRDefault="00EF4EE4">
            <w:pPr>
              <w:pStyle w:val="bezproreda-000469"/>
            </w:pPr>
            <w:r>
              <w:rPr>
                <w:rStyle w:val="zadanifontodlomka-000476"/>
              </w:rPr>
              <w:t xml:space="preserve">16 03 04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96C90D" w14:textId="77777777" w:rsidR="00EF4EE4" w:rsidRDefault="00EF4EE4">
            <w:pPr>
              <w:pStyle w:val="bezproreda-000469"/>
            </w:pPr>
            <w:r>
              <w:rPr>
                <w:rStyle w:val="zadanifontodlomka-000009"/>
              </w:rPr>
              <w:t>anorganski otpad koji nije naveden pod 16 03 03*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ABE723" w14:textId="77777777" w:rsidR="00EF4EE4" w:rsidRDefault="00EF4EE4">
            <w:pPr>
              <w:pStyle w:val="bezproreda-000469"/>
            </w:pPr>
            <w:r>
              <w:rPr>
                <w:rStyle w:val="zadanifontodlomka-000009"/>
              </w:rPr>
              <w:t>V104</w:t>
            </w:r>
            <w:r>
              <w:t xml:space="preserve"> </w:t>
            </w:r>
          </w:p>
        </w:tc>
      </w:tr>
      <w:tr w:rsidR="00EF4EE4" w14:paraId="2DDC5C9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1A8798" w14:textId="77777777" w:rsidR="00EF4EE4" w:rsidRDefault="00EF4EE4">
            <w:pPr>
              <w:pStyle w:val="bezproreda-000469"/>
            </w:pPr>
            <w:r>
              <w:rPr>
                <w:rStyle w:val="zadanifontodlomka-000476"/>
              </w:rPr>
              <w:t xml:space="preserve">16 03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D0CD8C" w14:textId="77777777" w:rsidR="00EF4EE4" w:rsidRDefault="00EF4EE4">
            <w:pPr>
              <w:pStyle w:val="bezproreda-000469"/>
            </w:pPr>
            <w:r>
              <w:rPr>
                <w:rStyle w:val="zadanifontodlomka-000009"/>
              </w:rPr>
              <w:t>organski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6A7377" w14:textId="77777777" w:rsidR="00EF4EE4" w:rsidRDefault="00EF4EE4">
            <w:pPr>
              <w:pStyle w:val="bezproreda-000469"/>
            </w:pPr>
            <w:r>
              <w:rPr>
                <w:rStyle w:val="zadanifontodlomka-000009"/>
              </w:rPr>
              <w:t>V105</w:t>
            </w:r>
            <w:r>
              <w:t xml:space="preserve"> </w:t>
            </w:r>
          </w:p>
        </w:tc>
      </w:tr>
      <w:tr w:rsidR="00EF4EE4" w14:paraId="7276C7C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D90E2E" w14:textId="77777777" w:rsidR="00EF4EE4" w:rsidRDefault="00EF4EE4">
            <w:pPr>
              <w:pStyle w:val="bezproreda-000469"/>
            </w:pPr>
            <w:r>
              <w:rPr>
                <w:rStyle w:val="zadanifontodlomka-000476"/>
              </w:rPr>
              <w:t xml:space="preserve">16 03 06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01E82F" w14:textId="77777777" w:rsidR="00EF4EE4" w:rsidRDefault="00EF4EE4">
            <w:pPr>
              <w:pStyle w:val="bezproreda-000469"/>
            </w:pPr>
            <w:r>
              <w:rPr>
                <w:rStyle w:val="zadanifontodlomka-000009"/>
              </w:rPr>
              <w:t>organski otpad koji nije naveden pod 16 03 05*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351516" w14:textId="77777777" w:rsidR="00EF4EE4" w:rsidRDefault="00EF4EE4">
            <w:pPr>
              <w:pStyle w:val="bezproreda-000469"/>
            </w:pPr>
            <w:r>
              <w:rPr>
                <w:rStyle w:val="zadanifontodlomka-000009"/>
              </w:rPr>
              <w:t>V105</w:t>
            </w:r>
            <w:r>
              <w:t xml:space="preserve"> </w:t>
            </w:r>
          </w:p>
        </w:tc>
      </w:tr>
      <w:tr w:rsidR="00EF4EE4" w14:paraId="5EDDAF4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DC095E" w14:textId="77777777" w:rsidR="00EF4EE4" w:rsidRDefault="00EF4EE4">
            <w:pPr>
              <w:pStyle w:val="bezproreda-000469"/>
            </w:pPr>
            <w:r>
              <w:rPr>
                <w:rStyle w:val="zadanifontodlomka-000476"/>
              </w:rPr>
              <w:t xml:space="preserve">16 03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604BC5" w14:textId="77777777" w:rsidR="00EF4EE4" w:rsidRDefault="00EF4EE4">
            <w:pPr>
              <w:pStyle w:val="bezproreda-000469"/>
            </w:pPr>
            <w:r>
              <w:rPr>
                <w:rStyle w:val="zadanifontodlomka-000009"/>
              </w:rPr>
              <w:t>metalna živa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477844" w14:textId="77777777" w:rsidR="00EF4EE4" w:rsidRDefault="00EF4EE4">
            <w:pPr>
              <w:pStyle w:val="bezproreda-000469"/>
            </w:pPr>
            <w:r>
              <w:rPr>
                <w:rStyle w:val="zadanifontodlomka-000009"/>
              </w:rPr>
              <w:t>O28</w:t>
            </w:r>
            <w:r>
              <w:t xml:space="preserve"> </w:t>
            </w:r>
          </w:p>
        </w:tc>
      </w:tr>
      <w:tr w:rsidR="00EF4EE4" w14:paraId="6CD18C0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9A35A5" w14:textId="77777777" w:rsidR="00EF4EE4" w:rsidRDefault="00EF4EE4">
            <w:pPr>
              <w:pStyle w:val="bezproreda-000469"/>
            </w:pPr>
            <w:r>
              <w:rPr>
                <w:rStyle w:val="zadanifontodlomka-000476"/>
              </w:rPr>
              <w:t xml:space="preserve">16 04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08E8A3" w14:textId="77777777" w:rsidR="00EF4EE4" w:rsidRDefault="00EF4EE4">
            <w:pPr>
              <w:pStyle w:val="bezproreda-000469"/>
            </w:pPr>
            <w:r>
              <w:rPr>
                <w:rStyle w:val="zadanifontodlomka-000029"/>
              </w:rPr>
              <w:t xml:space="preserve">otpad od eksplozivnih predmeta </w:t>
            </w:r>
          </w:p>
        </w:tc>
      </w:tr>
      <w:tr w:rsidR="00EF4EE4" w14:paraId="5423E82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F6E2EE" w14:textId="77777777" w:rsidR="00EF4EE4" w:rsidRDefault="00EF4EE4">
            <w:pPr>
              <w:pStyle w:val="bezproreda-000469"/>
            </w:pPr>
            <w:r>
              <w:rPr>
                <w:rStyle w:val="zadanifontodlomka-000476"/>
              </w:rPr>
              <w:t xml:space="preserve">16 04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36CA964" w14:textId="77777777" w:rsidR="00EF4EE4" w:rsidRDefault="00EF4EE4">
            <w:pPr>
              <w:pStyle w:val="bezproreda-000469"/>
            </w:pPr>
            <w:r>
              <w:rPr>
                <w:rStyle w:val="zadanifontodlomka-000009"/>
              </w:rPr>
              <w:t>otpadno streljivo</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AB2E81" w14:textId="77777777" w:rsidR="00EF4EE4" w:rsidRDefault="00EF4EE4">
            <w:pPr>
              <w:pStyle w:val="bezproreda-000469"/>
            </w:pPr>
            <w:r>
              <w:rPr>
                <w:rStyle w:val="zadanifontodlomka-000009"/>
              </w:rPr>
              <w:t>O44</w:t>
            </w:r>
            <w:r>
              <w:t xml:space="preserve"> </w:t>
            </w:r>
          </w:p>
        </w:tc>
      </w:tr>
      <w:tr w:rsidR="00EF4EE4" w14:paraId="440D301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8DD91E" w14:textId="77777777" w:rsidR="00EF4EE4" w:rsidRDefault="00EF4EE4">
            <w:pPr>
              <w:pStyle w:val="bezproreda-000469"/>
            </w:pPr>
            <w:r>
              <w:rPr>
                <w:rStyle w:val="zadanifontodlomka-000476"/>
              </w:rPr>
              <w:t xml:space="preserve">16 04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CF092C" w14:textId="77777777" w:rsidR="00EF4EE4" w:rsidRDefault="00EF4EE4">
            <w:pPr>
              <w:pStyle w:val="bezproreda-000469"/>
            </w:pPr>
            <w:r>
              <w:rPr>
                <w:rStyle w:val="zadanifontodlomka-000009"/>
              </w:rPr>
              <w:t>pirotehnički otpad</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9FBC73" w14:textId="77777777" w:rsidR="00EF4EE4" w:rsidRDefault="00EF4EE4">
            <w:pPr>
              <w:pStyle w:val="bezproreda-000469"/>
            </w:pPr>
            <w:r>
              <w:rPr>
                <w:rStyle w:val="zadanifontodlomka-000009"/>
              </w:rPr>
              <w:t>O44</w:t>
            </w:r>
            <w:r>
              <w:t xml:space="preserve"> </w:t>
            </w:r>
          </w:p>
        </w:tc>
      </w:tr>
      <w:tr w:rsidR="00EF4EE4" w14:paraId="46FB7BC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FAB18E" w14:textId="77777777" w:rsidR="00EF4EE4" w:rsidRDefault="00EF4EE4">
            <w:pPr>
              <w:pStyle w:val="bezproreda-000469"/>
            </w:pPr>
            <w:r>
              <w:rPr>
                <w:rStyle w:val="zadanifontodlomka-000476"/>
              </w:rPr>
              <w:t xml:space="preserve">16 04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7A6E33" w14:textId="77777777" w:rsidR="00EF4EE4" w:rsidRDefault="00EF4EE4">
            <w:pPr>
              <w:pStyle w:val="bezproreda-000469"/>
            </w:pPr>
            <w:r>
              <w:rPr>
                <w:rStyle w:val="zadanifontodlomka-000009"/>
              </w:rPr>
              <w:t>ostali otpad od eksplozivnih predmeta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7E27DA8" w14:textId="77777777" w:rsidR="00EF4EE4" w:rsidRDefault="00EF4EE4">
            <w:pPr>
              <w:pStyle w:val="bezproreda-000469"/>
            </w:pPr>
            <w:r>
              <w:rPr>
                <w:rStyle w:val="zadanifontodlomka-000009"/>
              </w:rPr>
              <w:t>O44</w:t>
            </w:r>
            <w:r>
              <w:t xml:space="preserve"> </w:t>
            </w:r>
          </w:p>
        </w:tc>
      </w:tr>
      <w:tr w:rsidR="00EF4EE4" w14:paraId="3A3C46F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C89B45" w14:textId="77777777" w:rsidR="00EF4EE4" w:rsidRDefault="00EF4EE4">
            <w:pPr>
              <w:pStyle w:val="bezproreda-000469"/>
            </w:pPr>
            <w:r>
              <w:rPr>
                <w:rStyle w:val="zadanifontodlomka-000476"/>
              </w:rPr>
              <w:t xml:space="preserve">16 05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F98A53" w14:textId="77777777" w:rsidR="00EF4EE4" w:rsidRDefault="00EF4EE4">
            <w:pPr>
              <w:pStyle w:val="bezproreda-000469"/>
            </w:pPr>
            <w:r>
              <w:rPr>
                <w:rStyle w:val="zadanifontodlomka-000029"/>
              </w:rPr>
              <w:t xml:space="preserve">plinovi u posudama pod tlakom i odbačene kemikalije </w:t>
            </w:r>
          </w:p>
        </w:tc>
      </w:tr>
      <w:tr w:rsidR="00EF4EE4" w14:paraId="3DED0F3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57BC0D6" w14:textId="77777777" w:rsidR="00EF4EE4" w:rsidRDefault="00EF4EE4">
            <w:pPr>
              <w:pStyle w:val="bezproreda-000469"/>
            </w:pPr>
            <w:r>
              <w:rPr>
                <w:rStyle w:val="zadanifontodlomka-000476"/>
              </w:rPr>
              <w:t xml:space="preserve">16 05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7A19E51" w14:textId="77777777" w:rsidR="00EF4EE4" w:rsidRDefault="00EF4EE4">
            <w:pPr>
              <w:pStyle w:val="bezproreda-000469"/>
            </w:pPr>
            <w:r>
              <w:rPr>
                <w:rStyle w:val="zadanifontodlomka-000009"/>
              </w:rPr>
              <w:t>plinovi u posudama pod tlakom (uključujući halone)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437BB1" w14:textId="77777777" w:rsidR="00EF4EE4" w:rsidRDefault="00EF4EE4">
            <w:pPr>
              <w:pStyle w:val="bezproreda-000469"/>
            </w:pPr>
            <w:r>
              <w:rPr>
                <w:rStyle w:val="zadanifontodlomka-000009"/>
              </w:rPr>
              <w:t>V106</w:t>
            </w:r>
            <w:r>
              <w:t xml:space="preserve"> </w:t>
            </w:r>
          </w:p>
        </w:tc>
      </w:tr>
      <w:tr w:rsidR="00EF4EE4" w14:paraId="6D15FE7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6D899F" w14:textId="77777777" w:rsidR="00EF4EE4" w:rsidRDefault="00EF4EE4">
            <w:pPr>
              <w:pStyle w:val="bezproreda-000469"/>
            </w:pPr>
            <w:r>
              <w:rPr>
                <w:rStyle w:val="zadanifontodlomka-000476"/>
              </w:rPr>
              <w:t xml:space="preserve">16 05 05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456E07" w14:textId="77777777" w:rsidR="00EF4EE4" w:rsidRDefault="00EF4EE4">
            <w:pPr>
              <w:pStyle w:val="bezproreda-000469"/>
            </w:pPr>
            <w:r>
              <w:rPr>
                <w:rStyle w:val="zadanifontodlomka-000009"/>
              </w:rPr>
              <w:t>plinovi u posudama pod tlakom koji nisu navedeni pod 16 05 04*</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9AF781" w14:textId="77777777" w:rsidR="00EF4EE4" w:rsidRDefault="00EF4EE4">
            <w:pPr>
              <w:pStyle w:val="bezproreda-000469"/>
            </w:pPr>
            <w:r>
              <w:rPr>
                <w:rStyle w:val="zadanifontodlomka-000009"/>
              </w:rPr>
              <w:t>V106</w:t>
            </w:r>
            <w:r>
              <w:t xml:space="preserve"> </w:t>
            </w:r>
          </w:p>
        </w:tc>
      </w:tr>
      <w:tr w:rsidR="00EF4EE4" w14:paraId="0B11D9A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FCFAC3C" w14:textId="77777777" w:rsidR="00EF4EE4" w:rsidRDefault="00EF4EE4">
            <w:pPr>
              <w:pStyle w:val="bezproreda-000469"/>
            </w:pPr>
            <w:r>
              <w:rPr>
                <w:rStyle w:val="zadanifontodlomka-000476"/>
              </w:rPr>
              <w:t xml:space="preserve">16 05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0F82FD" w14:textId="77777777" w:rsidR="00EF4EE4" w:rsidRDefault="00EF4EE4">
            <w:pPr>
              <w:pStyle w:val="bezproreda-000469"/>
            </w:pPr>
            <w:r>
              <w:rPr>
                <w:rStyle w:val="zadanifontodlomka-000009"/>
              </w:rPr>
              <w:t>laboratorijske kemikalije koje se sastoje od opasnih tvari ili ih sadrže, uključujući mješavine laboratorijskih kemikalija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721143B" w14:textId="77777777" w:rsidR="00EF4EE4" w:rsidRDefault="00EF4EE4">
            <w:pPr>
              <w:pStyle w:val="bezproreda-000469"/>
            </w:pPr>
            <w:r>
              <w:rPr>
                <w:rStyle w:val="zadanifontodlomka-000009"/>
              </w:rPr>
              <w:t>V107</w:t>
            </w:r>
            <w:r>
              <w:t xml:space="preserve"> </w:t>
            </w:r>
          </w:p>
        </w:tc>
      </w:tr>
      <w:tr w:rsidR="00EF4EE4" w14:paraId="319647B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D69FD3" w14:textId="77777777" w:rsidR="00EF4EE4" w:rsidRDefault="00EF4EE4">
            <w:pPr>
              <w:pStyle w:val="bezproreda-000469"/>
            </w:pPr>
            <w:r>
              <w:rPr>
                <w:rStyle w:val="zadanifontodlomka-000476"/>
              </w:rPr>
              <w:t xml:space="preserve">16 05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BE2D2E" w14:textId="77777777" w:rsidR="00EF4EE4" w:rsidRDefault="00EF4EE4">
            <w:pPr>
              <w:pStyle w:val="bezproreda-000469"/>
            </w:pPr>
            <w:r>
              <w:rPr>
                <w:rStyle w:val="zadanifontodlomka-000009"/>
              </w:rPr>
              <w:t>odbačene anorganske kemikalije koje se sastoje od opasnih tvari ili ih sadrže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D81B26" w14:textId="77777777" w:rsidR="00EF4EE4" w:rsidRDefault="00EF4EE4">
            <w:pPr>
              <w:pStyle w:val="bezproreda-000469"/>
            </w:pPr>
            <w:r>
              <w:rPr>
                <w:rStyle w:val="zadanifontodlomka-000009"/>
              </w:rPr>
              <w:t>V107</w:t>
            </w:r>
            <w:r>
              <w:t xml:space="preserve"> </w:t>
            </w:r>
          </w:p>
        </w:tc>
      </w:tr>
      <w:tr w:rsidR="00EF4EE4" w14:paraId="2CB7DA0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D48FE55" w14:textId="77777777" w:rsidR="00EF4EE4" w:rsidRDefault="00EF4EE4">
            <w:pPr>
              <w:pStyle w:val="bezproreda-000469"/>
            </w:pPr>
            <w:r>
              <w:rPr>
                <w:rStyle w:val="zadanifontodlomka-000476"/>
              </w:rPr>
              <w:t xml:space="preserve">16 05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51E317" w14:textId="77777777" w:rsidR="00EF4EE4" w:rsidRDefault="00EF4EE4">
            <w:pPr>
              <w:pStyle w:val="bezproreda-000469"/>
            </w:pPr>
            <w:r>
              <w:rPr>
                <w:rStyle w:val="zadanifontodlomka-000009"/>
              </w:rPr>
              <w:t>odbačene organske kemikalije koje se sastoje od opasnih tvari ili ih sadrže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481A585" w14:textId="77777777" w:rsidR="00EF4EE4" w:rsidRDefault="00EF4EE4">
            <w:pPr>
              <w:pStyle w:val="bezproreda-000469"/>
            </w:pPr>
            <w:r>
              <w:rPr>
                <w:rStyle w:val="zadanifontodlomka-000009"/>
              </w:rPr>
              <w:t>V107</w:t>
            </w:r>
            <w:r>
              <w:t xml:space="preserve"> </w:t>
            </w:r>
          </w:p>
        </w:tc>
      </w:tr>
      <w:tr w:rsidR="00EF4EE4" w14:paraId="6B3B83B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34EC95" w14:textId="77777777" w:rsidR="00EF4EE4" w:rsidRDefault="00EF4EE4">
            <w:pPr>
              <w:pStyle w:val="bezproreda-000469"/>
            </w:pPr>
            <w:r>
              <w:rPr>
                <w:rStyle w:val="zadanifontodlomka-000476"/>
              </w:rPr>
              <w:lastRenderedPageBreak/>
              <w:t xml:space="preserve">16 05 09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64CB06" w14:textId="77777777" w:rsidR="00EF4EE4" w:rsidRDefault="00EF4EE4">
            <w:pPr>
              <w:pStyle w:val="bezproreda-000469"/>
            </w:pPr>
            <w:r>
              <w:rPr>
                <w:rStyle w:val="zadanifontodlomka-000009"/>
              </w:rPr>
              <w:t>odbačene kemikalije koje nisu navedene pod 16 05 06*, 16 05 07* ili 16 05 08*</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CD762D" w14:textId="77777777" w:rsidR="00EF4EE4" w:rsidRDefault="00EF4EE4">
            <w:pPr>
              <w:pStyle w:val="bezproreda-000469"/>
            </w:pPr>
            <w:r>
              <w:rPr>
                <w:rStyle w:val="zadanifontodlomka-000009"/>
              </w:rPr>
              <w:t>V107</w:t>
            </w:r>
            <w:r>
              <w:t xml:space="preserve"> </w:t>
            </w:r>
          </w:p>
        </w:tc>
      </w:tr>
      <w:tr w:rsidR="00EF4EE4" w14:paraId="61339F1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3A29B3" w14:textId="77777777" w:rsidR="00EF4EE4" w:rsidRDefault="00EF4EE4">
            <w:pPr>
              <w:pStyle w:val="bezproreda-000469"/>
            </w:pPr>
            <w:r>
              <w:rPr>
                <w:rStyle w:val="zadanifontodlomka-000476"/>
              </w:rPr>
              <w:t xml:space="preserve">16 06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35EA6DA" w14:textId="77777777" w:rsidR="00EF4EE4" w:rsidRDefault="00EF4EE4">
            <w:pPr>
              <w:pStyle w:val="bezproreda-000469"/>
            </w:pPr>
            <w:r>
              <w:rPr>
                <w:rStyle w:val="zadanifontodlomka-000029"/>
              </w:rPr>
              <w:t xml:space="preserve">baterije i akumulatori </w:t>
            </w:r>
          </w:p>
        </w:tc>
      </w:tr>
      <w:tr w:rsidR="00EF4EE4" w14:paraId="21C5355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6BCB91" w14:textId="77777777" w:rsidR="00EF4EE4" w:rsidRDefault="00EF4EE4">
            <w:pPr>
              <w:pStyle w:val="bezproreda-000469"/>
            </w:pPr>
            <w:r>
              <w:rPr>
                <w:rStyle w:val="zadanifontodlomka-000476"/>
              </w:rPr>
              <w:t xml:space="preserve">16 06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6D3DB7" w14:textId="77777777" w:rsidR="00EF4EE4" w:rsidRDefault="00EF4EE4">
            <w:pPr>
              <w:pStyle w:val="bezproreda-000469"/>
            </w:pPr>
            <w:r>
              <w:rPr>
                <w:rStyle w:val="zadanifontodlomka-000009"/>
              </w:rPr>
              <w:t>olovne baterije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E54643" w14:textId="77777777" w:rsidR="00EF4EE4" w:rsidRDefault="00EF4EE4">
            <w:pPr>
              <w:pStyle w:val="bezproreda-000469"/>
            </w:pPr>
            <w:r>
              <w:rPr>
                <w:rStyle w:val="zadanifontodlomka-000009"/>
              </w:rPr>
              <w:t>O45</w:t>
            </w:r>
            <w:r>
              <w:t xml:space="preserve"> </w:t>
            </w:r>
          </w:p>
        </w:tc>
      </w:tr>
      <w:tr w:rsidR="00EF4EE4" w14:paraId="4B59033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9BD22D" w14:textId="77777777" w:rsidR="00EF4EE4" w:rsidRDefault="00EF4EE4">
            <w:pPr>
              <w:pStyle w:val="bezproreda-000469"/>
            </w:pPr>
            <w:r>
              <w:rPr>
                <w:rStyle w:val="zadanifontodlomka-000476"/>
              </w:rPr>
              <w:t xml:space="preserve">16 06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DAC915" w14:textId="77777777" w:rsidR="00EF4EE4" w:rsidRDefault="00EF4EE4">
            <w:pPr>
              <w:pStyle w:val="bezproreda-000469"/>
            </w:pPr>
            <w:r>
              <w:rPr>
                <w:rStyle w:val="zadanifontodlomka-000009"/>
              </w:rPr>
              <w:t>nikal-kadmij baterije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612870" w14:textId="77777777" w:rsidR="00EF4EE4" w:rsidRDefault="00EF4EE4">
            <w:pPr>
              <w:pStyle w:val="bezproreda-000469"/>
            </w:pPr>
            <w:r>
              <w:rPr>
                <w:rStyle w:val="zadanifontodlomka-000009"/>
              </w:rPr>
              <w:t>O45</w:t>
            </w:r>
            <w:r>
              <w:t xml:space="preserve"> </w:t>
            </w:r>
          </w:p>
        </w:tc>
      </w:tr>
      <w:tr w:rsidR="00EF4EE4" w14:paraId="28C2AB3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DC329D" w14:textId="77777777" w:rsidR="00EF4EE4" w:rsidRDefault="00EF4EE4">
            <w:pPr>
              <w:pStyle w:val="bezproreda-000469"/>
            </w:pPr>
            <w:r>
              <w:rPr>
                <w:rStyle w:val="zadanifontodlomka-000476"/>
              </w:rPr>
              <w:t xml:space="preserve">16 06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8E7346" w14:textId="77777777" w:rsidR="00EF4EE4" w:rsidRDefault="00EF4EE4">
            <w:pPr>
              <w:pStyle w:val="bezproreda-000469"/>
            </w:pPr>
            <w:r>
              <w:rPr>
                <w:rStyle w:val="zadanifontodlomka-000009"/>
              </w:rPr>
              <w:t>baterije koje sadrže živu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E90DCA" w14:textId="77777777" w:rsidR="00EF4EE4" w:rsidRDefault="00EF4EE4">
            <w:pPr>
              <w:pStyle w:val="bezproreda-000469"/>
            </w:pPr>
            <w:r>
              <w:rPr>
                <w:rStyle w:val="zadanifontodlomka-000009"/>
              </w:rPr>
              <w:t>O45</w:t>
            </w:r>
            <w:r>
              <w:t xml:space="preserve"> </w:t>
            </w:r>
          </w:p>
        </w:tc>
      </w:tr>
      <w:tr w:rsidR="00EF4EE4" w14:paraId="386C277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F2E421A" w14:textId="77777777" w:rsidR="00EF4EE4" w:rsidRDefault="00EF4EE4">
            <w:pPr>
              <w:pStyle w:val="bezproreda-000469"/>
            </w:pPr>
            <w:r>
              <w:rPr>
                <w:rStyle w:val="zadanifontodlomka-000476"/>
              </w:rPr>
              <w:t xml:space="preserve">16 06 04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AACE57" w14:textId="77777777" w:rsidR="00EF4EE4" w:rsidRDefault="00EF4EE4">
            <w:pPr>
              <w:pStyle w:val="bezproreda-000469"/>
            </w:pPr>
            <w:r>
              <w:rPr>
                <w:rStyle w:val="zadanifontodlomka-000009"/>
              </w:rPr>
              <w:t>alkalne baterije (osim 16 06 03*)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FBAB2D9" w14:textId="77777777" w:rsidR="00EF4EE4" w:rsidRDefault="00EF4EE4">
            <w:pPr>
              <w:pStyle w:val="bezproreda-000469"/>
            </w:pPr>
            <w:r>
              <w:rPr>
                <w:rStyle w:val="zadanifontodlomka-000009"/>
              </w:rPr>
              <w:t>N</w:t>
            </w:r>
            <w:r>
              <w:t xml:space="preserve"> </w:t>
            </w:r>
          </w:p>
        </w:tc>
      </w:tr>
      <w:tr w:rsidR="00EF4EE4" w14:paraId="5E56FC2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32EB28" w14:textId="77777777" w:rsidR="00EF4EE4" w:rsidRDefault="00EF4EE4">
            <w:pPr>
              <w:pStyle w:val="bezproreda-000469"/>
            </w:pPr>
            <w:r>
              <w:rPr>
                <w:rStyle w:val="zadanifontodlomka-000476"/>
              </w:rPr>
              <w:t xml:space="preserve">16 06 05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7418BA" w14:textId="77777777" w:rsidR="00EF4EE4" w:rsidRDefault="00EF4EE4">
            <w:pPr>
              <w:pStyle w:val="bezproreda-000469"/>
            </w:pPr>
            <w:r>
              <w:rPr>
                <w:rStyle w:val="zadanifontodlomka-000009"/>
              </w:rPr>
              <w:t>ostale baterije i akumulatori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E55E14" w14:textId="77777777" w:rsidR="00EF4EE4" w:rsidRDefault="00EF4EE4">
            <w:pPr>
              <w:pStyle w:val="bezproreda-000469"/>
            </w:pPr>
            <w:r>
              <w:rPr>
                <w:rStyle w:val="zadanifontodlomka-000009"/>
              </w:rPr>
              <w:t>N</w:t>
            </w:r>
            <w:r>
              <w:t xml:space="preserve"> </w:t>
            </w:r>
          </w:p>
        </w:tc>
      </w:tr>
      <w:tr w:rsidR="00EF4EE4" w14:paraId="1C5DA15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156586" w14:textId="77777777" w:rsidR="00EF4EE4" w:rsidRDefault="00EF4EE4">
            <w:pPr>
              <w:pStyle w:val="bezproreda-000469"/>
            </w:pPr>
            <w:r>
              <w:rPr>
                <w:rStyle w:val="zadanifontodlomka-000476"/>
              </w:rPr>
              <w:t xml:space="preserve">16 06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E4A657" w14:textId="77777777" w:rsidR="00EF4EE4" w:rsidRDefault="00EF4EE4">
            <w:pPr>
              <w:pStyle w:val="bezproreda-000469"/>
            </w:pPr>
            <w:r>
              <w:rPr>
                <w:rStyle w:val="zadanifontodlomka-000009"/>
              </w:rPr>
              <w:t>odvojeno sakupljeni elektroliti iz baterija i akumulatora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CE1739" w14:textId="77777777" w:rsidR="00EF4EE4" w:rsidRDefault="00EF4EE4">
            <w:pPr>
              <w:pStyle w:val="bezproreda-000469"/>
            </w:pPr>
            <w:r>
              <w:rPr>
                <w:rStyle w:val="zadanifontodlomka-000009"/>
              </w:rPr>
              <w:t>O45</w:t>
            </w:r>
            <w:r>
              <w:t xml:space="preserve"> </w:t>
            </w:r>
          </w:p>
        </w:tc>
      </w:tr>
      <w:tr w:rsidR="00EF4EE4" w14:paraId="60E9179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03C3A6" w14:textId="77777777" w:rsidR="00EF4EE4" w:rsidRDefault="00EF4EE4">
            <w:pPr>
              <w:pStyle w:val="bezproreda-000469"/>
            </w:pPr>
            <w:r>
              <w:rPr>
                <w:rStyle w:val="zadanifontodlomka-000476"/>
              </w:rPr>
              <w:t xml:space="preserve">16 07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759BDB" w14:textId="77777777" w:rsidR="00EF4EE4" w:rsidRDefault="00EF4EE4">
            <w:pPr>
              <w:pStyle w:val="bezproreda-000469"/>
            </w:pPr>
            <w:r>
              <w:rPr>
                <w:rStyle w:val="zadanifontodlomka-000029"/>
              </w:rPr>
              <w:t xml:space="preserve">otpad iz cisterni za prijevoz, spremnika za skladištenje i od čišćenja bačava (osim 05 i 13) </w:t>
            </w:r>
          </w:p>
        </w:tc>
      </w:tr>
      <w:tr w:rsidR="00EF4EE4" w14:paraId="240FDFE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3BFA4A" w14:textId="77777777" w:rsidR="00EF4EE4" w:rsidRDefault="00EF4EE4">
            <w:pPr>
              <w:pStyle w:val="bezproreda-000469"/>
            </w:pPr>
            <w:r>
              <w:rPr>
                <w:rStyle w:val="zadanifontodlomka-000476"/>
              </w:rPr>
              <w:t xml:space="preserve">16 07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FDC652" w14:textId="77777777" w:rsidR="00EF4EE4" w:rsidRDefault="00EF4EE4">
            <w:pPr>
              <w:pStyle w:val="bezproreda-000469"/>
            </w:pPr>
            <w:r>
              <w:rPr>
                <w:rStyle w:val="zadanifontodlomka-000009"/>
              </w:rPr>
              <w:t>otpad koji sadrži ulja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ADFEAB" w14:textId="77777777" w:rsidR="00EF4EE4" w:rsidRDefault="00EF4EE4">
            <w:pPr>
              <w:pStyle w:val="bezproreda-000469"/>
            </w:pPr>
            <w:r>
              <w:rPr>
                <w:rStyle w:val="zadanifontodlomka-000009"/>
              </w:rPr>
              <w:t>O17</w:t>
            </w:r>
            <w:r>
              <w:t xml:space="preserve"> </w:t>
            </w:r>
          </w:p>
        </w:tc>
      </w:tr>
      <w:tr w:rsidR="00EF4EE4" w14:paraId="7C1EB3E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0C9B06" w14:textId="77777777" w:rsidR="00EF4EE4" w:rsidRDefault="00EF4EE4">
            <w:pPr>
              <w:pStyle w:val="bezproreda-000469"/>
            </w:pPr>
            <w:r>
              <w:rPr>
                <w:rStyle w:val="zadanifontodlomka-000476"/>
              </w:rPr>
              <w:t xml:space="preserve">16 07 09*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A3F851" w14:textId="77777777" w:rsidR="00EF4EE4" w:rsidRDefault="00EF4EE4">
            <w:pPr>
              <w:pStyle w:val="bezproreda-000469"/>
            </w:pPr>
            <w:r>
              <w:rPr>
                <w:rStyle w:val="zadanifontodlomka-000009"/>
              </w:rPr>
              <w:t>otpad koji sadrži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7A0BAE" w14:textId="77777777" w:rsidR="00EF4EE4" w:rsidRDefault="00EF4EE4">
            <w:pPr>
              <w:pStyle w:val="bezproreda-000469"/>
            </w:pPr>
            <w:r>
              <w:rPr>
                <w:rStyle w:val="zadanifontodlomka-000009"/>
              </w:rPr>
              <w:t>O17</w:t>
            </w:r>
            <w:r>
              <w:t xml:space="preserve"> </w:t>
            </w:r>
          </w:p>
        </w:tc>
      </w:tr>
      <w:tr w:rsidR="00EF4EE4" w14:paraId="305C8AD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E98143" w14:textId="77777777" w:rsidR="00EF4EE4" w:rsidRDefault="00EF4EE4">
            <w:pPr>
              <w:pStyle w:val="bezproreda-000469"/>
            </w:pPr>
            <w:r>
              <w:rPr>
                <w:rStyle w:val="zadanifontodlomka-000476"/>
              </w:rPr>
              <w:t xml:space="preserve">16 07 99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10AC0C"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A537DA" w14:textId="77777777" w:rsidR="00EF4EE4" w:rsidRDefault="00EF4EE4">
            <w:pPr>
              <w:pStyle w:val="bezproreda-000469"/>
            </w:pPr>
            <w:r>
              <w:rPr>
                <w:rStyle w:val="zadanifontodlomka-000009"/>
              </w:rPr>
              <w:t>N</w:t>
            </w:r>
            <w:r>
              <w:t xml:space="preserve"> </w:t>
            </w:r>
          </w:p>
        </w:tc>
      </w:tr>
      <w:tr w:rsidR="00EF4EE4" w14:paraId="48A14AD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469864" w14:textId="77777777" w:rsidR="00EF4EE4" w:rsidRDefault="00EF4EE4">
            <w:pPr>
              <w:pStyle w:val="bezproreda-000469"/>
            </w:pPr>
            <w:r>
              <w:rPr>
                <w:rStyle w:val="zadanifontodlomka-000476"/>
              </w:rPr>
              <w:t xml:space="preserve">16 08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512911" w14:textId="77777777" w:rsidR="00EF4EE4" w:rsidRDefault="00EF4EE4">
            <w:pPr>
              <w:pStyle w:val="bezproreda-000469"/>
            </w:pPr>
            <w:r>
              <w:rPr>
                <w:rStyle w:val="zadanifontodlomka-000029"/>
              </w:rPr>
              <w:t xml:space="preserve">istrošeni katalizatori </w:t>
            </w:r>
          </w:p>
        </w:tc>
      </w:tr>
      <w:tr w:rsidR="00EF4EE4" w14:paraId="06725A1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C1EA62" w14:textId="77777777" w:rsidR="00EF4EE4" w:rsidRDefault="00EF4EE4">
            <w:pPr>
              <w:pStyle w:val="bezproreda-000469"/>
            </w:pPr>
            <w:r>
              <w:rPr>
                <w:rStyle w:val="zadanifontodlomka-000476"/>
              </w:rPr>
              <w:t xml:space="preserve">16 08 01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049933C" w14:textId="77777777" w:rsidR="00EF4EE4" w:rsidRDefault="00EF4EE4">
            <w:pPr>
              <w:pStyle w:val="bezproreda-000469"/>
            </w:pPr>
            <w:r>
              <w:rPr>
                <w:rStyle w:val="zadanifontodlomka-000009"/>
              </w:rPr>
              <w:t>istrošeni katalizatori koji sadrže zlato, srebro, renij, rodij, paladij, iridij ili platinu (osim 16 08 07*)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1A23259" w14:textId="77777777" w:rsidR="00EF4EE4" w:rsidRDefault="00EF4EE4">
            <w:pPr>
              <w:pStyle w:val="bezproreda-000469"/>
            </w:pPr>
            <w:r>
              <w:rPr>
                <w:rStyle w:val="zadanifontodlomka-000009"/>
              </w:rPr>
              <w:t>V108</w:t>
            </w:r>
            <w:r>
              <w:t xml:space="preserve"> </w:t>
            </w:r>
          </w:p>
        </w:tc>
      </w:tr>
      <w:tr w:rsidR="00EF4EE4" w14:paraId="5AD6C94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F73BC8" w14:textId="77777777" w:rsidR="00EF4EE4" w:rsidRDefault="00EF4EE4">
            <w:pPr>
              <w:pStyle w:val="bezproreda-000469"/>
            </w:pPr>
            <w:r>
              <w:rPr>
                <w:rStyle w:val="zadanifontodlomka-000476"/>
              </w:rPr>
              <w:t xml:space="preserve">16 08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BD6B89" w14:textId="77777777" w:rsidR="00EF4EE4" w:rsidRDefault="00EF4EE4">
            <w:pPr>
              <w:pStyle w:val="bezproreda-000469"/>
            </w:pPr>
            <w:r>
              <w:rPr>
                <w:rStyle w:val="zadanifontodlomka-000009"/>
              </w:rPr>
              <w:t>istrošeni katalizatori koji sadrže opasne prijelazne metale[4] ili spojeve opasnih prijelaznih metala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D30E42" w14:textId="77777777" w:rsidR="00EF4EE4" w:rsidRDefault="00EF4EE4">
            <w:pPr>
              <w:pStyle w:val="bezproreda-000469"/>
            </w:pPr>
            <w:r>
              <w:rPr>
                <w:rStyle w:val="zadanifontodlomka-000009"/>
              </w:rPr>
              <w:t>V109</w:t>
            </w:r>
            <w:r>
              <w:t xml:space="preserve"> </w:t>
            </w:r>
          </w:p>
        </w:tc>
      </w:tr>
      <w:tr w:rsidR="00EF4EE4" w14:paraId="0CF9B44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F37CD4" w14:textId="77777777" w:rsidR="00EF4EE4" w:rsidRDefault="00EF4EE4">
            <w:pPr>
              <w:pStyle w:val="bezproreda-000469"/>
            </w:pPr>
            <w:r>
              <w:rPr>
                <w:rStyle w:val="zadanifontodlomka-000476"/>
              </w:rPr>
              <w:t xml:space="preserve">16 08 03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08D664" w14:textId="77777777" w:rsidR="00EF4EE4" w:rsidRDefault="00EF4EE4">
            <w:pPr>
              <w:pStyle w:val="bezproreda-000469"/>
            </w:pPr>
            <w:r>
              <w:rPr>
                <w:rStyle w:val="zadanifontodlomka-000009"/>
              </w:rPr>
              <w:t>istrošeni katalizatori koji sadrže prijelazne metale ili spojeve prijelaznih metala, a koji nisu specificirani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157A19" w14:textId="77777777" w:rsidR="00EF4EE4" w:rsidRDefault="00EF4EE4">
            <w:pPr>
              <w:pStyle w:val="bezproreda-000469"/>
            </w:pPr>
            <w:r>
              <w:rPr>
                <w:rStyle w:val="zadanifontodlomka-000009"/>
              </w:rPr>
              <w:t>V109</w:t>
            </w:r>
            <w:r>
              <w:t xml:space="preserve"> </w:t>
            </w:r>
          </w:p>
        </w:tc>
      </w:tr>
      <w:tr w:rsidR="00EF4EE4" w14:paraId="0A03DC9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86AFAF" w14:textId="77777777" w:rsidR="00EF4EE4" w:rsidRDefault="00EF4EE4">
            <w:pPr>
              <w:pStyle w:val="bezproreda-000469"/>
            </w:pPr>
            <w:r>
              <w:rPr>
                <w:rStyle w:val="zadanifontodlomka-000476"/>
              </w:rPr>
              <w:t xml:space="preserve">16 08 04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0EC8DE" w14:textId="77777777" w:rsidR="00EF4EE4" w:rsidRDefault="00EF4EE4">
            <w:pPr>
              <w:pStyle w:val="bezproreda-000469"/>
            </w:pPr>
            <w:r>
              <w:rPr>
                <w:rStyle w:val="zadanifontodlomka-000009"/>
              </w:rPr>
              <w:t>istrošeni tekući katalizatori za katalitičko krekiranje (osim 16 08 07*)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3CEAAE" w14:textId="77777777" w:rsidR="00EF4EE4" w:rsidRDefault="00EF4EE4">
            <w:pPr>
              <w:pStyle w:val="bezproreda-000469"/>
            </w:pPr>
            <w:r>
              <w:rPr>
                <w:rStyle w:val="zadanifontodlomka-000009"/>
              </w:rPr>
              <w:t>V108</w:t>
            </w:r>
            <w:r>
              <w:t xml:space="preserve"> </w:t>
            </w:r>
          </w:p>
        </w:tc>
      </w:tr>
      <w:tr w:rsidR="00EF4EE4" w14:paraId="2449BE8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337735" w14:textId="77777777" w:rsidR="00EF4EE4" w:rsidRDefault="00EF4EE4">
            <w:pPr>
              <w:pStyle w:val="bezproreda-000469"/>
            </w:pPr>
            <w:r>
              <w:rPr>
                <w:rStyle w:val="zadanifontodlomka-000476"/>
              </w:rPr>
              <w:t xml:space="preserve">16 08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7115FA" w14:textId="77777777" w:rsidR="00EF4EE4" w:rsidRDefault="00EF4EE4">
            <w:pPr>
              <w:pStyle w:val="bezproreda-000469"/>
            </w:pPr>
            <w:r>
              <w:rPr>
                <w:rStyle w:val="zadanifontodlomka-000009"/>
              </w:rPr>
              <w:t>istrošeni katalizatori koji sadrže fosfatnu kiselinu</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64FCFA" w14:textId="77777777" w:rsidR="00EF4EE4" w:rsidRDefault="00EF4EE4">
            <w:pPr>
              <w:pStyle w:val="bezproreda-000469"/>
            </w:pPr>
            <w:r>
              <w:rPr>
                <w:rStyle w:val="zadanifontodlomka-000009"/>
              </w:rPr>
              <w:t>O46</w:t>
            </w:r>
            <w:r>
              <w:t xml:space="preserve"> </w:t>
            </w:r>
          </w:p>
        </w:tc>
      </w:tr>
      <w:tr w:rsidR="00EF4EE4" w14:paraId="5177415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1F850E" w14:textId="77777777" w:rsidR="00EF4EE4" w:rsidRDefault="00EF4EE4">
            <w:pPr>
              <w:pStyle w:val="bezproreda-000469"/>
            </w:pPr>
            <w:r>
              <w:rPr>
                <w:rStyle w:val="zadanifontodlomka-000476"/>
              </w:rPr>
              <w:t xml:space="preserve">16 08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404A85" w14:textId="77777777" w:rsidR="00EF4EE4" w:rsidRDefault="00EF4EE4">
            <w:pPr>
              <w:pStyle w:val="bezproreda-000469"/>
            </w:pPr>
            <w:r>
              <w:rPr>
                <w:rStyle w:val="zadanifontodlomka-000009"/>
              </w:rPr>
              <w:t>istrošene tekućine korištene kao katalizatori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77A163" w14:textId="77777777" w:rsidR="00EF4EE4" w:rsidRDefault="00EF4EE4">
            <w:pPr>
              <w:pStyle w:val="bezproreda-000469"/>
            </w:pPr>
            <w:r>
              <w:rPr>
                <w:rStyle w:val="zadanifontodlomka-000009"/>
              </w:rPr>
              <w:t>O17</w:t>
            </w:r>
            <w:r>
              <w:t xml:space="preserve"> </w:t>
            </w:r>
          </w:p>
        </w:tc>
      </w:tr>
      <w:tr w:rsidR="00EF4EE4" w14:paraId="7E8D47F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7124912" w14:textId="77777777" w:rsidR="00EF4EE4" w:rsidRDefault="00EF4EE4">
            <w:pPr>
              <w:pStyle w:val="bezproreda-000469"/>
            </w:pPr>
            <w:r>
              <w:rPr>
                <w:rStyle w:val="zadanifontodlomka-000476"/>
              </w:rPr>
              <w:t xml:space="preserve">16 08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38A26A8" w14:textId="77777777" w:rsidR="00EF4EE4" w:rsidRDefault="00EF4EE4">
            <w:pPr>
              <w:pStyle w:val="bezproreda-000469"/>
            </w:pPr>
            <w:r>
              <w:rPr>
                <w:rStyle w:val="zadanifontodlomka-000009"/>
              </w:rPr>
              <w:t>istrošeni katalizatori onečišćeni opasnim tvarima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F9E32F" w14:textId="77777777" w:rsidR="00EF4EE4" w:rsidRDefault="00EF4EE4">
            <w:pPr>
              <w:pStyle w:val="bezproreda-000469"/>
            </w:pPr>
            <w:r>
              <w:rPr>
                <w:rStyle w:val="zadanifontodlomka-000009"/>
              </w:rPr>
              <w:t>V108</w:t>
            </w:r>
            <w:r>
              <w:t xml:space="preserve"> </w:t>
            </w:r>
          </w:p>
        </w:tc>
      </w:tr>
      <w:tr w:rsidR="00EF4EE4" w14:paraId="0B51813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0F5415" w14:textId="77777777" w:rsidR="00EF4EE4" w:rsidRDefault="00EF4EE4">
            <w:pPr>
              <w:pStyle w:val="bezproreda-000469"/>
            </w:pPr>
            <w:r>
              <w:rPr>
                <w:rStyle w:val="zadanifontodlomka-000476"/>
              </w:rPr>
              <w:t xml:space="preserve">16 09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1972B0" w14:textId="77777777" w:rsidR="00EF4EE4" w:rsidRDefault="00EF4EE4">
            <w:pPr>
              <w:pStyle w:val="bezproreda-000469"/>
            </w:pPr>
            <w:r>
              <w:rPr>
                <w:rStyle w:val="zadanifontodlomka-000029"/>
              </w:rPr>
              <w:t xml:space="preserve">oksidirajuće tvari </w:t>
            </w:r>
          </w:p>
        </w:tc>
      </w:tr>
      <w:tr w:rsidR="00EF4EE4" w14:paraId="4B9C402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D7B695" w14:textId="77777777" w:rsidR="00EF4EE4" w:rsidRDefault="00EF4EE4">
            <w:pPr>
              <w:pStyle w:val="bezproreda-000469"/>
            </w:pPr>
            <w:r>
              <w:rPr>
                <w:rStyle w:val="zadanifontodlomka-000476"/>
              </w:rPr>
              <w:t xml:space="preserve">16 09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845F85" w14:textId="77777777" w:rsidR="00EF4EE4" w:rsidRDefault="00EF4EE4">
            <w:pPr>
              <w:pStyle w:val="bezproreda-000469"/>
            </w:pPr>
            <w:r>
              <w:rPr>
                <w:rStyle w:val="zadanifontodlomka-000009"/>
              </w:rPr>
              <w:t>permanganati, npr. kalijev permanganat</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7517903" w14:textId="77777777" w:rsidR="00EF4EE4" w:rsidRDefault="00EF4EE4">
            <w:pPr>
              <w:pStyle w:val="bezproreda-000469"/>
            </w:pPr>
            <w:r>
              <w:rPr>
                <w:rStyle w:val="zadanifontodlomka-000009"/>
              </w:rPr>
              <w:t>O47</w:t>
            </w:r>
            <w:r>
              <w:t xml:space="preserve"> </w:t>
            </w:r>
          </w:p>
        </w:tc>
      </w:tr>
      <w:tr w:rsidR="00EF4EE4" w14:paraId="1F18B32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551C3D" w14:textId="77777777" w:rsidR="00EF4EE4" w:rsidRDefault="00EF4EE4">
            <w:pPr>
              <w:pStyle w:val="bezproreda-000469"/>
            </w:pPr>
            <w:r>
              <w:rPr>
                <w:rStyle w:val="zadanifontodlomka-000476"/>
              </w:rPr>
              <w:t xml:space="preserve">16 09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29195E" w14:textId="77777777" w:rsidR="00EF4EE4" w:rsidRDefault="00EF4EE4">
            <w:pPr>
              <w:pStyle w:val="bezproreda-000469"/>
            </w:pPr>
            <w:r>
              <w:rPr>
                <w:rStyle w:val="zadanifontodlomka-000009"/>
              </w:rPr>
              <w:t>kromati, npr. kalijev kromat, kalijev ili natrijev dikromat</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BEF063" w14:textId="77777777" w:rsidR="00EF4EE4" w:rsidRDefault="00EF4EE4">
            <w:pPr>
              <w:pStyle w:val="bezproreda-000469"/>
            </w:pPr>
            <w:r>
              <w:rPr>
                <w:rStyle w:val="zadanifontodlomka-000009"/>
              </w:rPr>
              <w:t>O47</w:t>
            </w:r>
            <w:r>
              <w:t xml:space="preserve"> </w:t>
            </w:r>
          </w:p>
        </w:tc>
      </w:tr>
      <w:tr w:rsidR="00EF4EE4" w14:paraId="47F97FF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9D8097" w14:textId="77777777" w:rsidR="00EF4EE4" w:rsidRDefault="00EF4EE4">
            <w:pPr>
              <w:pStyle w:val="bezproreda-000469"/>
            </w:pPr>
            <w:r>
              <w:rPr>
                <w:rStyle w:val="zadanifontodlomka-000476"/>
              </w:rPr>
              <w:t xml:space="preserve">16 09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25AD4C7" w14:textId="77777777" w:rsidR="00EF4EE4" w:rsidRDefault="00EF4EE4">
            <w:pPr>
              <w:pStyle w:val="bezproreda-000469"/>
            </w:pPr>
            <w:r>
              <w:rPr>
                <w:rStyle w:val="zadanifontodlomka-000009"/>
              </w:rPr>
              <w:t>peroksidi, npr. vodikov peroksid</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A1D1C6" w14:textId="77777777" w:rsidR="00EF4EE4" w:rsidRDefault="00EF4EE4">
            <w:pPr>
              <w:pStyle w:val="bezproreda-000469"/>
            </w:pPr>
            <w:r>
              <w:rPr>
                <w:rStyle w:val="zadanifontodlomka-000009"/>
              </w:rPr>
              <w:t>O47</w:t>
            </w:r>
            <w:r>
              <w:t xml:space="preserve"> </w:t>
            </w:r>
          </w:p>
        </w:tc>
      </w:tr>
      <w:tr w:rsidR="00EF4EE4" w14:paraId="01DC557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AEAA7A" w14:textId="77777777" w:rsidR="00EF4EE4" w:rsidRDefault="00EF4EE4">
            <w:pPr>
              <w:pStyle w:val="bezproreda-000469"/>
            </w:pPr>
            <w:r>
              <w:rPr>
                <w:rStyle w:val="zadanifontodlomka-000476"/>
              </w:rPr>
              <w:t xml:space="preserve">16 09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CEE74E" w14:textId="77777777" w:rsidR="00EF4EE4" w:rsidRDefault="00EF4EE4">
            <w:pPr>
              <w:pStyle w:val="bezproreda-000469"/>
            </w:pPr>
            <w:r>
              <w:rPr>
                <w:rStyle w:val="zadanifontodlomka-000009"/>
              </w:rPr>
              <w:t>oksidirajuće tvari koje nisu specificirane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8C8523" w14:textId="77777777" w:rsidR="00EF4EE4" w:rsidRDefault="00EF4EE4">
            <w:pPr>
              <w:pStyle w:val="bezproreda-000469"/>
            </w:pPr>
            <w:r>
              <w:rPr>
                <w:rStyle w:val="zadanifontodlomka-000009"/>
              </w:rPr>
              <w:t>O47</w:t>
            </w:r>
            <w:r>
              <w:t xml:space="preserve"> </w:t>
            </w:r>
          </w:p>
        </w:tc>
      </w:tr>
      <w:tr w:rsidR="00EF4EE4" w14:paraId="46185C0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C7E0EA" w14:textId="77777777" w:rsidR="00EF4EE4" w:rsidRDefault="00EF4EE4">
            <w:pPr>
              <w:pStyle w:val="bezproreda-000469"/>
            </w:pPr>
            <w:r>
              <w:rPr>
                <w:rStyle w:val="zadanifontodlomka-000476"/>
              </w:rPr>
              <w:t xml:space="preserve">16 10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0C68AC" w14:textId="77777777" w:rsidR="00EF4EE4" w:rsidRDefault="00EF4EE4">
            <w:pPr>
              <w:pStyle w:val="bezproreda-000469"/>
            </w:pPr>
            <w:r>
              <w:rPr>
                <w:rStyle w:val="zadanifontodlomka-000029"/>
              </w:rPr>
              <w:t xml:space="preserve">vodeni tekući otpad namijenjen za obradu izvan mjesta nastanka </w:t>
            </w:r>
          </w:p>
        </w:tc>
      </w:tr>
      <w:tr w:rsidR="00EF4EE4" w14:paraId="6910E6F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8F9F09" w14:textId="77777777" w:rsidR="00EF4EE4" w:rsidRDefault="00EF4EE4">
            <w:pPr>
              <w:pStyle w:val="bezproreda-000469"/>
            </w:pPr>
            <w:r>
              <w:rPr>
                <w:rStyle w:val="zadanifontodlomka-000476"/>
              </w:rPr>
              <w:t xml:space="preserve">16 10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3D4E6F9" w14:textId="77777777" w:rsidR="00EF4EE4" w:rsidRDefault="00EF4EE4">
            <w:pPr>
              <w:pStyle w:val="bezproreda-000469"/>
            </w:pPr>
            <w:r>
              <w:rPr>
                <w:rStyle w:val="zadanifontodlomka-000009"/>
              </w:rPr>
              <w:t>vodeni tekući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ADBBF9" w14:textId="77777777" w:rsidR="00EF4EE4" w:rsidRDefault="00EF4EE4">
            <w:pPr>
              <w:pStyle w:val="bezproreda-000469"/>
            </w:pPr>
            <w:r>
              <w:rPr>
                <w:rStyle w:val="zadanifontodlomka-000009"/>
              </w:rPr>
              <w:t>V110</w:t>
            </w:r>
            <w:r>
              <w:t xml:space="preserve"> </w:t>
            </w:r>
          </w:p>
        </w:tc>
      </w:tr>
      <w:tr w:rsidR="00EF4EE4" w14:paraId="51C231C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78A130" w14:textId="77777777" w:rsidR="00EF4EE4" w:rsidRDefault="00EF4EE4">
            <w:pPr>
              <w:pStyle w:val="bezproreda-000469"/>
            </w:pPr>
            <w:r>
              <w:rPr>
                <w:rStyle w:val="zadanifontodlomka-000476"/>
              </w:rPr>
              <w:t xml:space="preserve">16 10 02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6CC8F05" w14:textId="77777777" w:rsidR="00EF4EE4" w:rsidRDefault="00EF4EE4">
            <w:pPr>
              <w:pStyle w:val="bezproreda-000469"/>
            </w:pPr>
            <w:r>
              <w:rPr>
                <w:rStyle w:val="zadanifontodlomka-000009"/>
              </w:rPr>
              <w:t>vodeni tekući otpad koji nije naveden pod 16 10 01*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9791D4" w14:textId="77777777" w:rsidR="00EF4EE4" w:rsidRDefault="00EF4EE4">
            <w:pPr>
              <w:pStyle w:val="bezproreda-000469"/>
            </w:pPr>
            <w:r>
              <w:rPr>
                <w:rStyle w:val="zadanifontodlomka-000009"/>
              </w:rPr>
              <w:t>V110</w:t>
            </w:r>
            <w:r>
              <w:t xml:space="preserve"> </w:t>
            </w:r>
          </w:p>
        </w:tc>
      </w:tr>
      <w:tr w:rsidR="00EF4EE4" w14:paraId="62C9DE6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FC8F3D" w14:textId="77777777" w:rsidR="00EF4EE4" w:rsidRDefault="00EF4EE4">
            <w:pPr>
              <w:pStyle w:val="bezproreda-000469"/>
            </w:pPr>
            <w:r>
              <w:rPr>
                <w:rStyle w:val="zadanifontodlomka-000476"/>
              </w:rPr>
              <w:t xml:space="preserve">16 10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0FE455" w14:textId="77777777" w:rsidR="00EF4EE4" w:rsidRDefault="00EF4EE4">
            <w:pPr>
              <w:pStyle w:val="bezproreda-000469"/>
            </w:pPr>
            <w:r>
              <w:rPr>
                <w:rStyle w:val="zadanifontodlomka-000009"/>
              </w:rPr>
              <w:t>vodeni koncentrati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B79488" w14:textId="77777777" w:rsidR="00EF4EE4" w:rsidRDefault="00EF4EE4">
            <w:pPr>
              <w:pStyle w:val="bezproreda-000469"/>
            </w:pPr>
            <w:r>
              <w:rPr>
                <w:rStyle w:val="zadanifontodlomka-000009"/>
              </w:rPr>
              <w:t>V111</w:t>
            </w:r>
            <w:r>
              <w:t xml:space="preserve"> </w:t>
            </w:r>
          </w:p>
        </w:tc>
      </w:tr>
      <w:tr w:rsidR="00EF4EE4" w14:paraId="25226E6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66DE33" w14:textId="77777777" w:rsidR="00EF4EE4" w:rsidRDefault="00EF4EE4">
            <w:pPr>
              <w:pStyle w:val="bezproreda-000469"/>
            </w:pPr>
            <w:r>
              <w:rPr>
                <w:rStyle w:val="zadanifontodlomka-000476"/>
              </w:rPr>
              <w:t xml:space="preserve">16 10 04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674C3B" w14:textId="77777777" w:rsidR="00EF4EE4" w:rsidRDefault="00EF4EE4">
            <w:pPr>
              <w:pStyle w:val="bezproreda-000469"/>
            </w:pPr>
            <w:r>
              <w:rPr>
                <w:rStyle w:val="zadanifontodlomka-000009"/>
              </w:rPr>
              <w:t>vodeni koncentrati koji nisu navedeni pod 16 10 03*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3E43718" w14:textId="77777777" w:rsidR="00EF4EE4" w:rsidRDefault="00EF4EE4">
            <w:pPr>
              <w:pStyle w:val="bezproreda-000469"/>
            </w:pPr>
            <w:r>
              <w:rPr>
                <w:rStyle w:val="zadanifontodlomka-000009"/>
              </w:rPr>
              <w:t>V111</w:t>
            </w:r>
            <w:r>
              <w:t xml:space="preserve"> </w:t>
            </w:r>
          </w:p>
        </w:tc>
      </w:tr>
      <w:tr w:rsidR="00EF4EE4" w14:paraId="1A9589A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F17733" w14:textId="77777777" w:rsidR="00EF4EE4" w:rsidRDefault="00EF4EE4">
            <w:pPr>
              <w:pStyle w:val="bezproreda-000469"/>
            </w:pPr>
            <w:r>
              <w:rPr>
                <w:rStyle w:val="zadanifontodlomka-000476"/>
              </w:rPr>
              <w:t xml:space="preserve">16 11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76B1F3" w14:textId="77777777" w:rsidR="00EF4EE4" w:rsidRDefault="00EF4EE4">
            <w:pPr>
              <w:pStyle w:val="bezproreda-000469"/>
            </w:pPr>
            <w:r>
              <w:rPr>
                <w:rStyle w:val="zadanifontodlomka-000029"/>
              </w:rPr>
              <w:t xml:space="preserve">otpadne obloge i vatrostalni otpad </w:t>
            </w:r>
          </w:p>
        </w:tc>
      </w:tr>
      <w:tr w:rsidR="00EF4EE4" w14:paraId="6DC1992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CD8A80" w14:textId="77777777" w:rsidR="00EF4EE4" w:rsidRDefault="00EF4EE4">
            <w:pPr>
              <w:pStyle w:val="bezproreda-000469"/>
            </w:pPr>
            <w:r>
              <w:rPr>
                <w:rStyle w:val="zadanifontodlomka-000476"/>
              </w:rPr>
              <w:t xml:space="preserve">16 11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47465C" w14:textId="77777777" w:rsidR="00EF4EE4" w:rsidRDefault="00EF4EE4">
            <w:pPr>
              <w:pStyle w:val="bezproreda-000469"/>
            </w:pPr>
            <w:r>
              <w:rPr>
                <w:rStyle w:val="zadanifontodlomka-000009"/>
              </w:rPr>
              <w:t>obloge i vatrostalni otpad na bazi ugljika, koji potječe iz metalurških procesa 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632CFB" w14:textId="77777777" w:rsidR="00EF4EE4" w:rsidRDefault="00EF4EE4">
            <w:pPr>
              <w:pStyle w:val="bezproreda-000469"/>
            </w:pPr>
            <w:r>
              <w:rPr>
                <w:rStyle w:val="zadanifontodlomka-000009"/>
              </w:rPr>
              <w:t>V112</w:t>
            </w:r>
            <w:r>
              <w:t xml:space="preserve"> </w:t>
            </w:r>
          </w:p>
        </w:tc>
      </w:tr>
      <w:tr w:rsidR="00EF4EE4" w14:paraId="205D414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1D9D07" w14:textId="77777777" w:rsidR="00EF4EE4" w:rsidRDefault="00EF4EE4">
            <w:pPr>
              <w:pStyle w:val="bezproreda-000469"/>
            </w:pPr>
            <w:r>
              <w:rPr>
                <w:rStyle w:val="zadanifontodlomka-000476"/>
              </w:rPr>
              <w:t xml:space="preserve">16 11 02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1DD503" w14:textId="77777777" w:rsidR="00EF4EE4" w:rsidRDefault="00EF4EE4">
            <w:pPr>
              <w:pStyle w:val="bezproreda-000469"/>
            </w:pPr>
            <w:r>
              <w:rPr>
                <w:rStyle w:val="zadanifontodlomka-000009"/>
              </w:rPr>
              <w:t>obloge i vatrostalni otpad na bazi ugljika, koji potječe iz metalurških procesa i nije naveden pod 16 11 01*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8181CC" w14:textId="77777777" w:rsidR="00EF4EE4" w:rsidRDefault="00EF4EE4">
            <w:pPr>
              <w:pStyle w:val="bezproreda-000469"/>
            </w:pPr>
            <w:r>
              <w:rPr>
                <w:rStyle w:val="zadanifontodlomka-000009"/>
              </w:rPr>
              <w:t>V112</w:t>
            </w:r>
            <w:r>
              <w:t xml:space="preserve"> </w:t>
            </w:r>
          </w:p>
        </w:tc>
      </w:tr>
      <w:tr w:rsidR="00EF4EE4" w14:paraId="50A0D27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49F3124" w14:textId="77777777" w:rsidR="00EF4EE4" w:rsidRDefault="00EF4EE4">
            <w:pPr>
              <w:pStyle w:val="bezproreda-000469"/>
            </w:pPr>
            <w:r>
              <w:rPr>
                <w:rStyle w:val="zadanifontodlomka-000476"/>
              </w:rPr>
              <w:t xml:space="preserve">16 11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2D09D1" w14:textId="77777777" w:rsidR="00EF4EE4" w:rsidRDefault="00EF4EE4">
            <w:pPr>
              <w:pStyle w:val="bezproreda-000469"/>
            </w:pPr>
            <w:r>
              <w:rPr>
                <w:rStyle w:val="zadanifontodlomka-000009"/>
              </w:rPr>
              <w:t>ostale obloge i vatrostalni otpad iz metalurških procesa,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CDE8BAB" w14:textId="77777777" w:rsidR="00EF4EE4" w:rsidRDefault="00EF4EE4">
            <w:pPr>
              <w:pStyle w:val="bezproreda-000469"/>
            </w:pPr>
            <w:r>
              <w:rPr>
                <w:rStyle w:val="zadanifontodlomka-000009"/>
              </w:rPr>
              <w:t>V113</w:t>
            </w:r>
            <w:r>
              <w:t xml:space="preserve"> </w:t>
            </w:r>
          </w:p>
        </w:tc>
      </w:tr>
      <w:tr w:rsidR="00EF4EE4" w14:paraId="12BA1DE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B64983" w14:textId="77777777" w:rsidR="00EF4EE4" w:rsidRDefault="00EF4EE4">
            <w:pPr>
              <w:pStyle w:val="bezproreda-000469"/>
            </w:pPr>
            <w:r>
              <w:rPr>
                <w:rStyle w:val="zadanifontodlomka-000476"/>
              </w:rPr>
              <w:t xml:space="preserve">16 11 04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2F0839" w14:textId="77777777" w:rsidR="00EF4EE4" w:rsidRDefault="00EF4EE4">
            <w:pPr>
              <w:pStyle w:val="bezproreda-000469"/>
            </w:pPr>
            <w:r>
              <w:rPr>
                <w:rStyle w:val="zadanifontodlomka-000009"/>
              </w:rPr>
              <w:t>ostale obloge i vatrostalni otpad iz metalurških procesa, koji nije naveden pod 16 11 03*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5B402F" w14:textId="77777777" w:rsidR="00EF4EE4" w:rsidRDefault="00EF4EE4">
            <w:pPr>
              <w:pStyle w:val="bezproreda-000469"/>
            </w:pPr>
            <w:r>
              <w:rPr>
                <w:rStyle w:val="zadanifontodlomka-000009"/>
              </w:rPr>
              <w:t>V113</w:t>
            </w:r>
            <w:r>
              <w:t xml:space="preserve"> </w:t>
            </w:r>
          </w:p>
        </w:tc>
      </w:tr>
      <w:tr w:rsidR="00EF4EE4" w14:paraId="6257830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18C2D7" w14:textId="77777777" w:rsidR="00EF4EE4" w:rsidRDefault="00EF4EE4">
            <w:pPr>
              <w:pStyle w:val="bezproreda-000469"/>
            </w:pPr>
            <w:r>
              <w:rPr>
                <w:rStyle w:val="zadanifontodlomka-000476"/>
              </w:rPr>
              <w:lastRenderedPageBreak/>
              <w:t xml:space="preserve">16 11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F768E2" w14:textId="77777777" w:rsidR="00EF4EE4" w:rsidRDefault="00EF4EE4">
            <w:pPr>
              <w:pStyle w:val="bezproreda-000469"/>
            </w:pPr>
            <w:r>
              <w:rPr>
                <w:rStyle w:val="zadanifontodlomka-000009"/>
              </w:rPr>
              <w:t>obloge i vatrostalni otpad iz nemetalurških procesa,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F7F511C" w14:textId="77777777" w:rsidR="00EF4EE4" w:rsidRDefault="00EF4EE4">
            <w:pPr>
              <w:pStyle w:val="bezproreda-000469"/>
            </w:pPr>
            <w:r>
              <w:rPr>
                <w:rStyle w:val="zadanifontodlomka-000009"/>
              </w:rPr>
              <w:t>V114</w:t>
            </w:r>
            <w:r>
              <w:t xml:space="preserve"> </w:t>
            </w:r>
          </w:p>
        </w:tc>
      </w:tr>
      <w:tr w:rsidR="00EF4EE4" w14:paraId="7D7F0A9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4B686E" w14:textId="77777777" w:rsidR="00EF4EE4" w:rsidRDefault="00EF4EE4">
            <w:pPr>
              <w:pStyle w:val="bezproreda-000469"/>
            </w:pPr>
            <w:r>
              <w:rPr>
                <w:rStyle w:val="zadanifontodlomka-000476"/>
              </w:rPr>
              <w:t xml:space="preserve">16 11 06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F23494" w14:textId="77777777" w:rsidR="00EF4EE4" w:rsidRDefault="00EF4EE4">
            <w:pPr>
              <w:pStyle w:val="bezproreda-000469"/>
            </w:pPr>
            <w:r>
              <w:rPr>
                <w:rStyle w:val="zadanifontodlomka-000009"/>
              </w:rPr>
              <w:t>obloge i vatrostalni otpad iz nemetalurških procesa, koji nije naveden pod 16 11 05*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3D7EBD5" w14:textId="77777777" w:rsidR="00EF4EE4" w:rsidRDefault="00EF4EE4">
            <w:pPr>
              <w:pStyle w:val="bezproreda-000469"/>
            </w:pPr>
            <w:r>
              <w:rPr>
                <w:rStyle w:val="zadanifontodlomka-000009"/>
              </w:rPr>
              <w:t>V114</w:t>
            </w:r>
            <w:r>
              <w:t xml:space="preserve"> </w:t>
            </w:r>
          </w:p>
        </w:tc>
      </w:tr>
      <w:tr w:rsidR="00EF4EE4" w14:paraId="30298B5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DC63640" w14:textId="77777777" w:rsidR="00EF4EE4" w:rsidRDefault="00EF4EE4">
            <w:pPr>
              <w:pStyle w:val="bezproreda-000469"/>
            </w:pPr>
            <w:r>
              <w:rPr>
                <w:rStyle w:val="zadanifontodlomka-000476"/>
              </w:rPr>
              <w:t xml:space="preserve">17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81BDE3D" w14:textId="77777777" w:rsidR="00EF4EE4" w:rsidRDefault="00EF4EE4">
            <w:pPr>
              <w:pStyle w:val="bezproreda-000469"/>
            </w:pPr>
            <w:r>
              <w:rPr>
                <w:rStyle w:val="zadanifontodlomka-000029"/>
              </w:rPr>
              <w:t xml:space="preserve">GRAĐEVINSKI OTPAD I OTPAD OD RUŠENJA OBJEKATA (UKLJUČUJUĆI ISKOPANU ZEMLJU S ONEČIŠĆENIH LOKACIJA) </w:t>
            </w:r>
          </w:p>
        </w:tc>
      </w:tr>
      <w:tr w:rsidR="00EF4EE4" w14:paraId="3E0A5CE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D3B038" w14:textId="77777777" w:rsidR="00EF4EE4" w:rsidRDefault="00EF4EE4">
            <w:pPr>
              <w:pStyle w:val="bezproreda-000469"/>
            </w:pPr>
            <w:r>
              <w:rPr>
                <w:rStyle w:val="zadanifontodlomka-000476"/>
              </w:rPr>
              <w:t xml:space="preserve">17 01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1C3AD9" w14:textId="77777777" w:rsidR="00EF4EE4" w:rsidRDefault="00EF4EE4">
            <w:pPr>
              <w:pStyle w:val="bezproreda-000469"/>
            </w:pPr>
            <w:r>
              <w:rPr>
                <w:rStyle w:val="zadanifontodlomka-000029"/>
              </w:rPr>
              <w:t xml:space="preserve">beton, cigle, crijep/pločice i keramika </w:t>
            </w:r>
          </w:p>
        </w:tc>
      </w:tr>
      <w:tr w:rsidR="00EF4EE4" w14:paraId="2FD165B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9A6A4D" w14:textId="77777777" w:rsidR="00EF4EE4" w:rsidRDefault="00EF4EE4">
            <w:pPr>
              <w:pStyle w:val="bezproreda-000469"/>
            </w:pPr>
            <w:r>
              <w:rPr>
                <w:rStyle w:val="zadanifontodlomka-000476"/>
              </w:rPr>
              <w:t xml:space="preserve">17 01 01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4ECCCC8" w14:textId="77777777" w:rsidR="00EF4EE4" w:rsidRDefault="00EF4EE4">
            <w:pPr>
              <w:pStyle w:val="bezproreda-000469"/>
            </w:pPr>
            <w:r>
              <w:rPr>
                <w:rStyle w:val="zadanifontodlomka-000009"/>
              </w:rPr>
              <w:t>beton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79196E" w14:textId="77777777" w:rsidR="00EF4EE4" w:rsidRDefault="00EF4EE4">
            <w:pPr>
              <w:pStyle w:val="bezproreda-000469"/>
            </w:pPr>
            <w:r>
              <w:rPr>
                <w:rStyle w:val="zadanifontodlomka-000009"/>
              </w:rPr>
              <w:t>N</w:t>
            </w:r>
            <w:r>
              <w:t xml:space="preserve"> </w:t>
            </w:r>
          </w:p>
        </w:tc>
      </w:tr>
      <w:tr w:rsidR="00EF4EE4" w14:paraId="21ABC5F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3794F1" w14:textId="77777777" w:rsidR="00EF4EE4" w:rsidRDefault="00EF4EE4">
            <w:pPr>
              <w:pStyle w:val="bezproreda-000469"/>
            </w:pPr>
            <w:r>
              <w:rPr>
                <w:rStyle w:val="zadanifontodlomka-000476"/>
              </w:rPr>
              <w:t xml:space="preserve">17 01 02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59A044" w14:textId="77777777" w:rsidR="00EF4EE4" w:rsidRDefault="00EF4EE4">
            <w:pPr>
              <w:pStyle w:val="bezproreda-000469"/>
            </w:pPr>
            <w:r>
              <w:rPr>
                <w:rStyle w:val="zadanifontodlomka-000009"/>
              </w:rPr>
              <w:t>cigle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662BD1" w14:textId="77777777" w:rsidR="00EF4EE4" w:rsidRDefault="00EF4EE4">
            <w:pPr>
              <w:pStyle w:val="bezproreda-000469"/>
            </w:pPr>
            <w:r>
              <w:rPr>
                <w:rStyle w:val="zadanifontodlomka-000009"/>
              </w:rPr>
              <w:t>N</w:t>
            </w:r>
            <w:r>
              <w:t xml:space="preserve"> </w:t>
            </w:r>
          </w:p>
        </w:tc>
      </w:tr>
      <w:tr w:rsidR="00EF4EE4" w14:paraId="2E73DD1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D69B27" w14:textId="77777777" w:rsidR="00EF4EE4" w:rsidRDefault="00EF4EE4">
            <w:pPr>
              <w:pStyle w:val="bezproreda-000469"/>
            </w:pPr>
            <w:r>
              <w:rPr>
                <w:rStyle w:val="zadanifontodlomka-000476"/>
              </w:rPr>
              <w:t xml:space="preserve">17 01 03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0AFBC4" w14:textId="77777777" w:rsidR="00EF4EE4" w:rsidRDefault="00EF4EE4">
            <w:pPr>
              <w:pStyle w:val="bezproreda-000469"/>
            </w:pPr>
            <w:r>
              <w:rPr>
                <w:rStyle w:val="zadanifontodlomka-000009"/>
              </w:rPr>
              <w:t>crijep/pločice i keramika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694474" w14:textId="77777777" w:rsidR="00EF4EE4" w:rsidRDefault="00EF4EE4">
            <w:pPr>
              <w:pStyle w:val="bezproreda-000469"/>
            </w:pPr>
            <w:r>
              <w:rPr>
                <w:rStyle w:val="zadanifontodlomka-000009"/>
              </w:rPr>
              <w:t>N</w:t>
            </w:r>
            <w:r>
              <w:t xml:space="preserve"> </w:t>
            </w:r>
          </w:p>
        </w:tc>
      </w:tr>
      <w:tr w:rsidR="00EF4EE4" w14:paraId="311536A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F5E272" w14:textId="77777777" w:rsidR="00EF4EE4" w:rsidRDefault="00EF4EE4">
            <w:pPr>
              <w:pStyle w:val="bezproreda-000469"/>
            </w:pPr>
            <w:r>
              <w:rPr>
                <w:rStyle w:val="zadanifontodlomka-000476"/>
              </w:rPr>
              <w:t xml:space="preserve">17 01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FD0B80" w14:textId="77777777" w:rsidR="00EF4EE4" w:rsidRDefault="00EF4EE4">
            <w:pPr>
              <w:pStyle w:val="bezproreda-000469"/>
            </w:pPr>
            <w:r>
              <w:rPr>
                <w:rStyle w:val="zadanifontodlomka-000009"/>
              </w:rPr>
              <w:t>mješavine ili odvojene frakcije betona, cigle, crijepa/pločica i keramike,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2AF1068" w14:textId="77777777" w:rsidR="00EF4EE4" w:rsidRDefault="00EF4EE4">
            <w:pPr>
              <w:pStyle w:val="bezproreda-000469"/>
            </w:pPr>
            <w:r>
              <w:rPr>
                <w:rStyle w:val="zadanifontodlomka-000009"/>
              </w:rPr>
              <w:t>V115</w:t>
            </w:r>
            <w:r>
              <w:t xml:space="preserve"> </w:t>
            </w:r>
          </w:p>
        </w:tc>
      </w:tr>
      <w:tr w:rsidR="00EF4EE4" w14:paraId="4F41443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DD97F5" w14:textId="77777777" w:rsidR="00EF4EE4" w:rsidRDefault="00EF4EE4">
            <w:pPr>
              <w:pStyle w:val="bezproreda-000469"/>
            </w:pPr>
            <w:r>
              <w:rPr>
                <w:rStyle w:val="zadanifontodlomka-000476"/>
              </w:rPr>
              <w:t xml:space="preserve">17 01 07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1B40D5" w14:textId="77777777" w:rsidR="00EF4EE4" w:rsidRDefault="00EF4EE4">
            <w:pPr>
              <w:pStyle w:val="bezproreda-000469"/>
            </w:pPr>
            <w:r>
              <w:rPr>
                <w:rStyle w:val="zadanifontodlomka-000009"/>
              </w:rPr>
              <w:t>mješavine betona, cigle, crijepa/pločica i keramike koje nisu navedene pod 17 01 06*</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931960" w14:textId="77777777" w:rsidR="00EF4EE4" w:rsidRDefault="00EF4EE4">
            <w:pPr>
              <w:pStyle w:val="bezproreda-000469"/>
            </w:pPr>
            <w:r>
              <w:rPr>
                <w:rStyle w:val="zadanifontodlomka-000009"/>
              </w:rPr>
              <w:t>V115</w:t>
            </w:r>
            <w:r>
              <w:t xml:space="preserve"> </w:t>
            </w:r>
          </w:p>
        </w:tc>
      </w:tr>
      <w:tr w:rsidR="00EF4EE4" w14:paraId="067767A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E3426F" w14:textId="77777777" w:rsidR="00EF4EE4" w:rsidRDefault="00EF4EE4">
            <w:pPr>
              <w:pStyle w:val="bezproreda-000469"/>
            </w:pPr>
            <w:r>
              <w:rPr>
                <w:rStyle w:val="zadanifontodlomka-000476"/>
              </w:rPr>
              <w:t xml:space="preserve">17 02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785C3D" w14:textId="77777777" w:rsidR="00EF4EE4" w:rsidRDefault="00EF4EE4">
            <w:pPr>
              <w:pStyle w:val="bezproreda-000469"/>
            </w:pPr>
            <w:r>
              <w:rPr>
                <w:rStyle w:val="zadanifontodlomka-000029"/>
              </w:rPr>
              <w:t xml:space="preserve">drvo, staklo i plastika </w:t>
            </w:r>
          </w:p>
        </w:tc>
      </w:tr>
      <w:tr w:rsidR="00EF4EE4" w14:paraId="65FDC44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DD137AF" w14:textId="77777777" w:rsidR="00EF4EE4" w:rsidRDefault="00EF4EE4">
            <w:pPr>
              <w:pStyle w:val="bezproreda-000469"/>
            </w:pPr>
            <w:r>
              <w:rPr>
                <w:rStyle w:val="zadanifontodlomka-000476"/>
              </w:rPr>
              <w:t xml:space="preserve">17 02 01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51F443" w14:textId="77777777" w:rsidR="00EF4EE4" w:rsidRDefault="00EF4EE4">
            <w:pPr>
              <w:pStyle w:val="bezproreda-000469"/>
            </w:pPr>
            <w:r>
              <w:rPr>
                <w:rStyle w:val="zadanifontodlomka-000009"/>
              </w:rPr>
              <w:t>drvo</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149751" w14:textId="77777777" w:rsidR="00EF4EE4" w:rsidRDefault="00EF4EE4">
            <w:pPr>
              <w:pStyle w:val="bezproreda-000469"/>
            </w:pPr>
            <w:r>
              <w:rPr>
                <w:rStyle w:val="zadanifontodlomka-000009"/>
              </w:rPr>
              <w:t>V116</w:t>
            </w:r>
            <w:r>
              <w:t xml:space="preserve"> </w:t>
            </w:r>
          </w:p>
        </w:tc>
      </w:tr>
      <w:tr w:rsidR="00EF4EE4" w14:paraId="27549AC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5EFCE7" w14:textId="77777777" w:rsidR="00EF4EE4" w:rsidRDefault="00EF4EE4">
            <w:pPr>
              <w:pStyle w:val="bezproreda-000469"/>
            </w:pPr>
            <w:r>
              <w:rPr>
                <w:rStyle w:val="zadanifontodlomka-000476"/>
              </w:rPr>
              <w:t xml:space="preserve">17 02 02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191D74" w14:textId="77777777" w:rsidR="00EF4EE4" w:rsidRDefault="00EF4EE4">
            <w:pPr>
              <w:pStyle w:val="bezproreda-000469"/>
            </w:pPr>
            <w:r>
              <w:rPr>
                <w:rStyle w:val="zadanifontodlomka-000009"/>
              </w:rPr>
              <w:t>staklo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8BEECB" w14:textId="77777777" w:rsidR="00EF4EE4" w:rsidRDefault="00EF4EE4">
            <w:pPr>
              <w:pStyle w:val="bezproreda-000469"/>
            </w:pPr>
            <w:r>
              <w:rPr>
                <w:rStyle w:val="zadanifontodlomka-000009"/>
              </w:rPr>
              <w:t>V116</w:t>
            </w:r>
            <w:r>
              <w:t xml:space="preserve"> </w:t>
            </w:r>
          </w:p>
        </w:tc>
      </w:tr>
      <w:tr w:rsidR="00EF4EE4" w14:paraId="4A8D327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C233CE" w14:textId="77777777" w:rsidR="00EF4EE4" w:rsidRDefault="00EF4EE4">
            <w:pPr>
              <w:pStyle w:val="bezproreda-000469"/>
            </w:pPr>
            <w:r>
              <w:rPr>
                <w:rStyle w:val="zadanifontodlomka-000476"/>
              </w:rPr>
              <w:t xml:space="preserve">17 02 03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4A6789" w14:textId="77777777" w:rsidR="00EF4EE4" w:rsidRDefault="00EF4EE4">
            <w:pPr>
              <w:pStyle w:val="bezproreda-000469"/>
            </w:pPr>
            <w:r>
              <w:rPr>
                <w:rStyle w:val="zadanifontodlomka-000009"/>
              </w:rPr>
              <w:t>plastika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72DCCB" w14:textId="77777777" w:rsidR="00EF4EE4" w:rsidRDefault="00EF4EE4">
            <w:pPr>
              <w:pStyle w:val="bezproreda-000469"/>
            </w:pPr>
            <w:r>
              <w:rPr>
                <w:rStyle w:val="zadanifontodlomka-000009"/>
              </w:rPr>
              <w:t>V116</w:t>
            </w:r>
            <w:r>
              <w:t xml:space="preserve"> </w:t>
            </w:r>
          </w:p>
        </w:tc>
      </w:tr>
      <w:tr w:rsidR="00EF4EE4" w14:paraId="29D73C9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D6979D" w14:textId="77777777" w:rsidR="00EF4EE4" w:rsidRDefault="00EF4EE4">
            <w:pPr>
              <w:pStyle w:val="bezproreda-000469"/>
            </w:pPr>
            <w:r>
              <w:rPr>
                <w:rStyle w:val="zadanifontodlomka-000476"/>
              </w:rPr>
              <w:t xml:space="preserve">17 02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833056" w14:textId="77777777" w:rsidR="00EF4EE4" w:rsidRDefault="00EF4EE4">
            <w:pPr>
              <w:pStyle w:val="bezproreda-000469"/>
            </w:pPr>
            <w:r>
              <w:rPr>
                <w:rStyle w:val="zadanifontodlomka-000009"/>
              </w:rPr>
              <w:t>staklo, plastika i drvo koji sadrže ili su onečišćeni opasnim tvarima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E225F7" w14:textId="77777777" w:rsidR="00EF4EE4" w:rsidRDefault="00EF4EE4">
            <w:pPr>
              <w:pStyle w:val="bezproreda-000469"/>
            </w:pPr>
            <w:r>
              <w:rPr>
                <w:rStyle w:val="zadanifontodlomka-000009"/>
              </w:rPr>
              <w:t>V116</w:t>
            </w:r>
            <w:r>
              <w:t xml:space="preserve"> </w:t>
            </w:r>
          </w:p>
        </w:tc>
      </w:tr>
      <w:tr w:rsidR="00EF4EE4" w14:paraId="5F8EA3C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13C27C0" w14:textId="77777777" w:rsidR="00EF4EE4" w:rsidRDefault="00EF4EE4">
            <w:pPr>
              <w:pStyle w:val="bezproreda-000469"/>
            </w:pPr>
            <w:r>
              <w:rPr>
                <w:rStyle w:val="zadanifontodlomka-000476"/>
              </w:rPr>
              <w:t xml:space="preserve">17 03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CDC1C0" w14:textId="77777777" w:rsidR="00EF4EE4" w:rsidRDefault="00EF4EE4">
            <w:pPr>
              <w:pStyle w:val="bezproreda-000469"/>
            </w:pPr>
            <w:r>
              <w:rPr>
                <w:rStyle w:val="zadanifontodlomka-000029"/>
              </w:rPr>
              <w:t xml:space="preserve">bitumenske mješavine, ugljeni katran i proizvodi koji sadrže katran </w:t>
            </w:r>
          </w:p>
        </w:tc>
      </w:tr>
      <w:tr w:rsidR="00EF4EE4" w14:paraId="062C4F9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E2E4955" w14:textId="77777777" w:rsidR="00EF4EE4" w:rsidRDefault="00EF4EE4">
            <w:pPr>
              <w:pStyle w:val="bezproreda-000469"/>
            </w:pPr>
            <w:r>
              <w:rPr>
                <w:rStyle w:val="zadanifontodlomka-000476"/>
              </w:rPr>
              <w:t xml:space="preserve">17 03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C0309F" w14:textId="77777777" w:rsidR="00EF4EE4" w:rsidRDefault="00EF4EE4">
            <w:pPr>
              <w:pStyle w:val="bezproreda-000469"/>
            </w:pPr>
            <w:r>
              <w:rPr>
                <w:rStyle w:val="zadanifontodlomka-000009"/>
              </w:rPr>
              <w:t>bitumenske mješavine koje sadrže ugljeni katran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162F95" w14:textId="77777777" w:rsidR="00EF4EE4" w:rsidRDefault="00EF4EE4">
            <w:pPr>
              <w:pStyle w:val="bezproreda-000469"/>
            </w:pPr>
            <w:r>
              <w:rPr>
                <w:rStyle w:val="zadanifontodlomka-000009"/>
              </w:rPr>
              <w:t>V117</w:t>
            </w:r>
            <w:r>
              <w:t xml:space="preserve"> </w:t>
            </w:r>
          </w:p>
        </w:tc>
      </w:tr>
      <w:tr w:rsidR="00EF4EE4" w14:paraId="66BB8E4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F5C2B2" w14:textId="77777777" w:rsidR="00EF4EE4" w:rsidRDefault="00EF4EE4">
            <w:pPr>
              <w:pStyle w:val="bezproreda-000469"/>
            </w:pPr>
            <w:r>
              <w:rPr>
                <w:rStyle w:val="zadanifontodlomka-000476"/>
              </w:rPr>
              <w:t xml:space="preserve">17 03 02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3B1004" w14:textId="77777777" w:rsidR="00EF4EE4" w:rsidRDefault="00EF4EE4">
            <w:pPr>
              <w:pStyle w:val="bezproreda-000469"/>
            </w:pPr>
            <w:r>
              <w:rPr>
                <w:rStyle w:val="zadanifontodlomka-000009"/>
              </w:rPr>
              <w:t>bitumenske mješavine koje nisu navedene pod 17 03 01*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3E22BEB" w14:textId="77777777" w:rsidR="00EF4EE4" w:rsidRDefault="00EF4EE4">
            <w:pPr>
              <w:pStyle w:val="bezproreda-000469"/>
            </w:pPr>
            <w:r>
              <w:rPr>
                <w:rStyle w:val="zadanifontodlomka-000009"/>
              </w:rPr>
              <w:t>V117</w:t>
            </w:r>
            <w:r>
              <w:t xml:space="preserve"> </w:t>
            </w:r>
          </w:p>
        </w:tc>
      </w:tr>
      <w:tr w:rsidR="00EF4EE4" w14:paraId="7A97CAB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4DB3E0" w14:textId="77777777" w:rsidR="00EF4EE4" w:rsidRDefault="00EF4EE4">
            <w:pPr>
              <w:pStyle w:val="bezproreda-000469"/>
            </w:pPr>
            <w:r>
              <w:rPr>
                <w:rStyle w:val="zadanifontodlomka-000476"/>
              </w:rPr>
              <w:t xml:space="preserve">17 03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FA64CD" w14:textId="77777777" w:rsidR="00EF4EE4" w:rsidRDefault="00EF4EE4">
            <w:pPr>
              <w:pStyle w:val="bezproreda-000469"/>
            </w:pPr>
            <w:r>
              <w:rPr>
                <w:rStyle w:val="zadanifontodlomka-000009"/>
              </w:rPr>
              <w:t>ugljeni katran i proizvodi koji sadrže katran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F9F0CD" w14:textId="77777777" w:rsidR="00EF4EE4" w:rsidRDefault="00EF4EE4">
            <w:pPr>
              <w:pStyle w:val="bezproreda-000469"/>
            </w:pPr>
            <w:r>
              <w:rPr>
                <w:rStyle w:val="zadanifontodlomka-000009"/>
              </w:rPr>
              <w:t>O48</w:t>
            </w:r>
            <w:r>
              <w:t xml:space="preserve"> </w:t>
            </w:r>
          </w:p>
        </w:tc>
      </w:tr>
      <w:tr w:rsidR="00EF4EE4" w14:paraId="244B5D9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483A40" w14:textId="77777777" w:rsidR="00EF4EE4" w:rsidRDefault="00EF4EE4">
            <w:pPr>
              <w:pStyle w:val="bezproreda-000469"/>
            </w:pPr>
            <w:r>
              <w:rPr>
                <w:rStyle w:val="zadanifontodlomka-000476"/>
              </w:rPr>
              <w:t xml:space="preserve">17 04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EF8197" w14:textId="77777777" w:rsidR="00EF4EE4" w:rsidRDefault="00EF4EE4">
            <w:pPr>
              <w:pStyle w:val="bezproreda-000469"/>
            </w:pPr>
            <w:r>
              <w:rPr>
                <w:rStyle w:val="zadanifontodlomka-000029"/>
              </w:rPr>
              <w:t xml:space="preserve">metali (uključujući njihove legure) </w:t>
            </w:r>
          </w:p>
        </w:tc>
      </w:tr>
      <w:tr w:rsidR="00EF4EE4" w14:paraId="1D01FB2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532F1E" w14:textId="77777777" w:rsidR="00EF4EE4" w:rsidRDefault="00EF4EE4">
            <w:pPr>
              <w:pStyle w:val="bezproreda-000469"/>
            </w:pPr>
            <w:r>
              <w:rPr>
                <w:rStyle w:val="zadanifontodlomka-000476"/>
              </w:rPr>
              <w:t xml:space="preserve">17 04 01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437EFE" w14:textId="77777777" w:rsidR="00EF4EE4" w:rsidRDefault="00EF4EE4">
            <w:pPr>
              <w:pStyle w:val="bezproreda-000469"/>
            </w:pPr>
            <w:r>
              <w:rPr>
                <w:rStyle w:val="zadanifontodlomka-000009"/>
              </w:rPr>
              <w:t>bakar, bronca, mjed</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6BC219" w14:textId="77777777" w:rsidR="00EF4EE4" w:rsidRDefault="00EF4EE4">
            <w:pPr>
              <w:pStyle w:val="bezproreda-000469"/>
            </w:pPr>
            <w:r>
              <w:rPr>
                <w:rStyle w:val="zadanifontodlomka-000009"/>
              </w:rPr>
              <w:t>N</w:t>
            </w:r>
            <w:r>
              <w:t xml:space="preserve"> </w:t>
            </w:r>
          </w:p>
        </w:tc>
      </w:tr>
      <w:tr w:rsidR="00EF4EE4" w14:paraId="62F8056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00D8266" w14:textId="77777777" w:rsidR="00EF4EE4" w:rsidRDefault="00EF4EE4">
            <w:pPr>
              <w:pStyle w:val="bezproreda-000469"/>
            </w:pPr>
            <w:r>
              <w:rPr>
                <w:rStyle w:val="zadanifontodlomka-000476"/>
              </w:rPr>
              <w:t xml:space="preserve">17 04 02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5084D4" w14:textId="77777777" w:rsidR="00EF4EE4" w:rsidRDefault="00EF4EE4">
            <w:pPr>
              <w:pStyle w:val="bezproreda-000469"/>
            </w:pPr>
            <w:r>
              <w:rPr>
                <w:rStyle w:val="zadanifontodlomka-000009"/>
              </w:rPr>
              <w:t>aluminij</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04A9EF" w14:textId="77777777" w:rsidR="00EF4EE4" w:rsidRDefault="00EF4EE4">
            <w:pPr>
              <w:pStyle w:val="bezproreda-000469"/>
            </w:pPr>
            <w:r>
              <w:rPr>
                <w:rStyle w:val="zadanifontodlomka-000009"/>
              </w:rPr>
              <w:t>N</w:t>
            </w:r>
            <w:r>
              <w:t xml:space="preserve"> </w:t>
            </w:r>
          </w:p>
        </w:tc>
      </w:tr>
      <w:tr w:rsidR="00EF4EE4" w14:paraId="69533CE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F3F025" w14:textId="77777777" w:rsidR="00EF4EE4" w:rsidRDefault="00EF4EE4">
            <w:pPr>
              <w:pStyle w:val="bezproreda-000469"/>
            </w:pPr>
            <w:r>
              <w:rPr>
                <w:rStyle w:val="zadanifontodlomka-000476"/>
              </w:rPr>
              <w:t xml:space="preserve">17 04 03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50B055" w14:textId="77777777" w:rsidR="00EF4EE4" w:rsidRDefault="00EF4EE4">
            <w:pPr>
              <w:pStyle w:val="bezproreda-000469"/>
            </w:pPr>
            <w:r>
              <w:rPr>
                <w:rStyle w:val="zadanifontodlomka-000009"/>
              </w:rPr>
              <w:t>olovo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896E25" w14:textId="77777777" w:rsidR="00EF4EE4" w:rsidRDefault="00EF4EE4">
            <w:pPr>
              <w:pStyle w:val="bezproreda-000469"/>
            </w:pPr>
            <w:r>
              <w:rPr>
                <w:rStyle w:val="zadanifontodlomka-000009"/>
              </w:rPr>
              <w:t>N</w:t>
            </w:r>
            <w:r>
              <w:t xml:space="preserve"> </w:t>
            </w:r>
          </w:p>
        </w:tc>
      </w:tr>
      <w:tr w:rsidR="00EF4EE4" w14:paraId="77A7140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557F35" w14:textId="77777777" w:rsidR="00EF4EE4" w:rsidRDefault="00EF4EE4">
            <w:pPr>
              <w:pStyle w:val="bezproreda-000469"/>
            </w:pPr>
            <w:r>
              <w:rPr>
                <w:rStyle w:val="zadanifontodlomka-000476"/>
              </w:rPr>
              <w:t xml:space="preserve">17 04 04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FDDAB0" w14:textId="77777777" w:rsidR="00EF4EE4" w:rsidRDefault="00EF4EE4">
            <w:pPr>
              <w:pStyle w:val="bezproreda-000469"/>
            </w:pPr>
            <w:r>
              <w:rPr>
                <w:rStyle w:val="zadanifontodlomka-000009"/>
              </w:rPr>
              <w:t>cink</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BB61E2" w14:textId="77777777" w:rsidR="00EF4EE4" w:rsidRDefault="00EF4EE4">
            <w:pPr>
              <w:pStyle w:val="bezproreda-000469"/>
            </w:pPr>
            <w:r>
              <w:rPr>
                <w:rStyle w:val="zadanifontodlomka-000009"/>
              </w:rPr>
              <w:t>N</w:t>
            </w:r>
            <w:r>
              <w:t xml:space="preserve"> </w:t>
            </w:r>
          </w:p>
        </w:tc>
      </w:tr>
      <w:tr w:rsidR="00EF4EE4" w14:paraId="57D2CA7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B87D8D" w14:textId="77777777" w:rsidR="00EF4EE4" w:rsidRDefault="00EF4EE4">
            <w:pPr>
              <w:pStyle w:val="bezproreda-000469"/>
            </w:pPr>
            <w:r>
              <w:rPr>
                <w:rStyle w:val="zadanifontodlomka-000476"/>
              </w:rPr>
              <w:t xml:space="preserve">17 04 05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B573CC" w14:textId="77777777" w:rsidR="00EF4EE4" w:rsidRDefault="00EF4EE4">
            <w:pPr>
              <w:pStyle w:val="bezproreda-000469"/>
            </w:pPr>
            <w:r>
              <w:rPr>
                <w:rStyle w:val="zadanifontodlomka-000009"/>
              </w:rPr>
              <w:t>željezo i čelik</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283054" w14:textId="77777777" w:rsidR="00EF4EE4" w:rsidRDefault="00EF4EE4">
            <w:pPr>
              <w:pStyle w:val="bezproreda-000469"/>
            </w:pPr>
            <w:r>
              <w:rPr>
                <w:rStyle w:val="zadanifontodlomka-000009"/>
              </w:rPr>
              <w:t>N</w:t>
            </w:r>
            <w:r>
              <w:t xml:space="preserve"> </w:t>
            </w:r>
          </w:p>
        </w:tc>
      </w:tr>
      <w:tr w:rsidR="00EF4EE4" w14:paraId="5D2C6E3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CAE7A7E" w14:textId="77777777" w:rsidR="00EF4EE4" w:rsidRDefault="00EF4EE4">
            <w:pPr>
              <w:pStyle w:val="bezproreda-000469"/>
            </w:pPr>
            <w:r>
              <w:rPr>
                <w:rStyle w:val="zadanifontodlomka-000476"/>
              </w:rPr>
              <w:t xml:space="preserve">17 04 06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9E1B3F" w14:textId="77777777" w:rsidR="00EF4EE4" w:rsidRDefault="00EF4EE4">
            <w:pPr>
              <w:pStyle w:val="bezproreda-000469"/>
            </w:pPr>
            <w:r>
              <w:rPr>
                <w:rStyle w:val="zadanifontodlomka-000009"/>
              </w:rPr>
              <w:t>kositar</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883A2C" w14:textId="77777777" w:rsidR="00EF4EE4" w:rsidRDefault="00EF4EE4">
            <w:pPr>
              <w:pStyle w:val="bezproreda-000469"/>
            </w:pPr>
            <w:r>
              <w:rPr>
                <w:rStyle w:val="zadanifontodlomka-000009"/>
              </w:rPr>
              <w:t>N</w:t>
            </w:r>
            <w:r>
              <w:t xml:space="preserve"> </w:t>
            </w:r>
          </w:p>
        </w:tc>
      </w:tr>
      <w:tr w:rsidR="00EF4EE4" w14:paraId="51A388B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8E2C93" w14:textId="77777777" w:rsidR="00EF4EE4" w:rsidRDefault="00EF4EE4">
            <w:pPr>
              <w:pStyle w:val="bezproreda-000469"/>
            </w:pPr>
            <w:r>
              <w:rPr>
                <w:rStyle w:val="zadanifontodlomka-000476"/>
              </w:rPr>
              <w:t xml:space="preserve">17 04 07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50B408" w14:textId="77777777" w:rsidR="00EF4EE4" w:rsidRDefault="00EF4EE4">
            <w:pPr>
              <w:pStyle w:val="bezproreda-000469"/>
            </w:pPr>
            <w:r>
              <w:rPr>
                <w:rStyle w:val="zadanifontodlomka-000009"/>
              </w:rPr>
              <w:t>miješani metali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176C53" w14:textId="77777777" w:rsidR="00EF4EE4" w:rsidRDefault="00EF4EE4">
            <w:pPr>
              <w:pStyle w:val="bezproreda-000469"/>
            </w:pPr>
            <w:r>
              <w:rPr>
                <w:rStyle w:val="zadanifontodlomka-000009"/>
              </w:rPr>
              <w:t>N</w:t>
            </w:r>
            <w:r>
              <w:t xml:space="preserve"> </w:t>
            </w:r>
          </w:p>
        </w:tc>
      </w:tr>
      <w:tr w:rsidR="00EF4EE4" w14:paraId="0F1C2E5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BFAE4B" w14:textId="77777777" w:rsidR="00EF4EE4" w:rsidRDefault="00EF4EE4">
            <w:pPr>
              <w:pStyle w:val="bezproreda-000469"/>
            </w:pPr>
            <w:r>
              <w:rPr>
                <w:rStyle w:val="zadanifontodlomka-000476"/>
              </w:rPr>
              <w:t xml:space="preserve">17 04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8E2B5F" w14:textId="77777777" w:rsidR="00EF4EE4" w:rsidRDefault="00EF4EE4">
            <w:pPr>
              <w:pStyle w:val="bezproreda-000469"/>
            </w:pPr>
            <w:r>
              <w:rPr>
                <w:rStyle w:val="zadanifontodlomka-000009"/>
              </w:rPr>
              <w:t>metalni otpad onečišćen opasnim tvarima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2290DB" w14:textId="77777777" w:rsidR="00EF4EE4" w:rsidRDefault="00EF4EE4">
            <w:pPr>
              <w:pStyle w:val="bezproreda-000469"/>
            </w:pPr>
            <w:r>
              <w:rPr>
                <w:rStyle w:val="zadanifontodlomka-000009"/>
              </w:rPr>
              <w:t>O17</w:t>
            </w:r>
            <w:r>
              <w:t xml:space="preserve"> </w:t>
            </w:r>
          </w:p>
        </w:tc>
      </w:tr>
      <w:tr w:rsidR="00EF4EE4" w14:paraId="069AFA1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2AF1DC" w14:textId="77777777" w:rsidR="00EF4EE4" w:rsidRDefault="00EF4EE4">
            <w:pPr>
              <w:pStyle w:val="bezproreda-000469"/>
            </w:pPr>
            <w:r>
              <w:rPr>
                <w:rStyle w:val="zadanifontodlomka-000476"/>
              </w:rPr>
              <w:t xml:space="preserve">17 04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8D637B" w14:textId="77777777" w:rsidR="00EF4EE4" w:rsidRDefault="00EF4EE4">
            <w:pPr>
              <w:pStyle w:val="bezproreda-000469"/>
            </w:pPr>
            <w:r>
              <w:rPr>
                <w:rStyle w:val="zadanifontodlomka-000009"/>
              </w:rPr>
              <w:t>kabelski vodiči koji sadrže ulje, ugljeni katran i druge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2E485E" w14:textId="77777777" w:rsidR="00EF4EE4" w:rsidRDefault="00EF4EE4">
            <w:pPr>
              <w:pStyle w:val="bezproreda-000469"/>
            </w:pPr>
            <w:r>
              <w:rPr>
                <w:rStyle w:val="zadanifontodlomka-000009"/>
              </w:rPr>
              <w:t>V118</w:t>
            </w:r>
            <w:r>
              <w:t xml:space="preserve"> </w:t>
            </w:r>
          </w:p>
        </w:tc>
      </w:tr>
      <w:tr w:rsidR="00EF4EE4" w14:paraId="4D0A1A0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792A30" w14:textId="77777777" w:rsidR="00EF4EE4" w:rsidRDefault="00EF4EE4">
            <w:pPr>
              <w:pStyle w:val="bezproreda-000469"/>
            </w:pPr>
            <w:r>
              <w:rPr>
                <w:rStyle w:val="zadanifontodlomka-000476"/>
              </w:rPr>
              <w:t xml:space="preserve">17 04 11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542124" w14:textId="77777777" w:rsidR="00EF4EE4" w:rsidRDefault="00EF4EE4">
            <w:pPr>
              <w:pStyle w:val="bezproreda-000469"/>
            </w:pPr>
            <w:r>
              <w:rPr>
                <w:rStyle w:val="zadanifontodlomka-000009"/>
              </w:rPr>
              <w:t>kabelski vodiči koji nisu navedeni pod 17 04 10*</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885AA4" w14:textId="77777777" w:rsidR="00EF4EE4" w:rsidRDefault="00EF4EE4">
            <w:pPr>
              <w:pStyle w:val="bezproreda-000469"/>
            </w:pPr>
            <w:r>
              <w:rPr>
                <w:rStyle w:val="zadanifontodlomka-000009"/>
              </w:rPr>
              <w:t>V118</w:t>
            </w:r>
            <w:r>
              <w:t xml:space="preserve"> </w:t>
            </w:r>
          </w:p>
        </w:tc>
      </w:tr>
      <w:tr w:rsidR="00EF4EE4" w14:paraId="3BA5E21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9526DB" w14:textId="77777777" w:rsidR="00EF4EE4" w:rsidRDefault="00EF4EE4">
            <w:pPr>
              <w:pStyle w:val="bezproreda-000469"/>
            </w:pPr>
            <w:r>
              <w:rPr>
                <w:rStyle w:val="zadanifontodlomka-000476"/>
              </w:rPr>
              <w:t xml:space="preserve">17 05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006EC2" w14:textId="77777777" w:rsidR="00EF4EE4" w:rsidRDefault="00EF4EE4">
            <w:pPr>
              <w:pStyle w:val="bezproreda-000469"/>
            </w:pPr>
            <w:r>
              <w:rPr>
                <w:rStyle w:val="zadanifontodlomka-000029"/>
              </w:rPr>
              <w:t xml:space="preserve">zemlja (uključujući iskopanu zemlju s onečišćenih lokacija), kamenje i otpad od jaružanja </w:t>
            </w:r>
          </w:p>
        </w:tc>
      </w:tr>
      <w:tr w:rsidR="00EF4EE4" w14:paraId="078E23B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DF6F7C" w14:textId="77777777" w:rsidR="00EF4EE4" w:rsidRDefault="00EF4EE4">
            <w:pPr>
              <w:pStyle w:val="bezproreda-000469"/>
            </w:pPr>
            <w:r>
              <w:rPr>
                <w:rStyle w:val="zadanifontodlomka-000476"/>
              </w:rPr>
              <w:t xml:space="preserve">17 05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7C4CDCD" w14:textId="77777777" w:rsidR="00EF4EE4" w:rsidRDefault="00EF4EE4">
            <w:pPr>
              <w:pStyle w:val="bezproreda-000469"/>
            </w:pPr>
            <w:r>
              <w:rPr>
                <w:rStyle w:val="zadanifontodlomka-000009"/>
              </w:rPr>
              <w:t>zemlja i kamenje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17FE92" w14:textId="77777777" w:rsidR="00EF4EE4" w:rsidRDefault="00EF4EE4">
            <w:pPr>
              <w:pStyle w:val="bezproreda-000469"/>
            </w:pPr>
            <w:r>
              <w:rPr>
                <w:rStyle w:val="zadanifontodlomka-000009"/>
              </w:rPr>
              <w:t>V119</w:t>
            </w:r>
            <w:r>
              <w:t xml:space="preserve"> </w:t>
            </w:r>
          </w:p>
        </w:tc>
      </w:tr>
      <w:tr w:rsidR="00EF4EE4" w14:paraId="1C6A7FC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FD2D45" w14:textId="77777777" w:rsidR="00EF4EE4" w:rsidRDefault="00EF4EE4">
            <w:pPr>
              <w:pStyle w:val="bezproreda-000469"/>
            </w:pPr>
            <w:r>
              <w:rPr>
                <w:rStyle w:val="zadanifontodlomka-000476"/>
              </w:rPr>
              <w:t xml:space="preserve">17 05 04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BEB1B0" w14:textId="77777777" w:rsidR="00EF4EE4" w:rsidRDefault="00EF4EE4">
            <w:pPr>
              <w:pStyle w:val="bezproreda-000469"/>
            </w:pPr>
            <w:r>
              <w:rPr>
                <w:rStyle w:val="zadanifontodlomka-000009"/>
              </w:rPr>
              <w:t>zemlja i kamenje koji nisu navedeni pod 17 05 03*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B3B66F" w14:textId="77777777" w:rsidR="00EF4EE4" w:rsidRDefault="00EF4EE4">
            <w:pPr>
              <w:pStyle w:val="bezproreda-000469"/>
            </w:pPr>
            <w:r>
              <w:rPr>
                <w:rStyle w:val="zadanifontodlomka-000009"/>
              </w:rPr>
              <w:t>V119</w:t>
            </w:r>
            <w:r>
              <w:t xml:space="preserve"> </w:t>
            </w:r>
          </w:p>
        </w:tc>
      </w:tr>
      <w:tr w:rsidR="00EF4EE4" w14:paraId="647AEF1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B53C74" w14:textId="77777777" w:rsidR="00EF4EE4" w:rsidRDefault="00EF4EE4">
            <w:pPr>
              <w:pStyle w:val="bezproreda-000469"/>
            </w:pPr>
            <w:r>
              <w:rPr>
                <w:rStyle w:val="zadanifontodlomka-000476"/>
              </w:rPr>
              <w:t xml:space="preserve">17 05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DD0057" w14:textId="77777777" w:rsidR="00EF4EE4" w:rsidRDefault="00EF4EE4">
            <w:pPr>
              <w:pStyle w:val="bezproreda-000469"/>
            </w:pPr>
            <w:r>
              <w:rPr>
                <w:rStyle w:val="zadanifontodlomka-000009"/>
              </w:rPr>
              <w:t>otpad od jaružanja koja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62C70C" w14:textId="77777777" w:rsidR="00EF4EE4" w:rsidRDefault="00EF4EE4">
            <w:pPr>
              <w:pStyle w:val="bezproreda-000469"/>
            </w:pPr>
            <w:r>
              <w:rPr>
                <w:rStyle w:val="zadanifontodlomka-000009"/>
              </w:rPr>
              <w:t>V120</w:t>
            </w:r>
            <w:r>
              <w:t xml:space="preserve"> </w:t>
            </w:r>
          </w:p>
        </w:tc>
      </w:tr>
      <w:tr w:rsidR="00EF4EE4" w14:paraId="6E07300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3386D2" w14:textId="77777777" w:rsidR="00EF4EE4" w:rsidRDefault="00EF4EE4">
            <w:pPr>
              <w:pStyle w:val="bezproreda-000469"/>
            </w:pPr>
            <w:r>
              <w:rPr>
                <w:rStyle w:val="zadanifontodlomka-000476"/>
              </w:rPr>
              <w:t xml:space="preserve">17 05 06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C7FFFA" w14:textId="77777777" w:rsidR="00EF4EE4" w:rsidRDefault="00EF4EE4">
            <w:pPr>
              <w:pStyle w:val="bezproreda-000469"/>
            </w:pPr>
            <w:r>
              <w:rPr>
                <w:rStyle w:val="zadanifontodlomka-000009"/>
              </w:rPr>
              <w:t>otpad od jaružanja koji nije naveden pod 17 05 05*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B403EC" w14:textId="77777777" w:rsidR="00EF4EE4" w:rsidRDefault="00EF4EE4">
            <w:pPr>
              <w:pStyle w:val="bezproreda-000469"/>
            </w:pPr>
            <w:r>
              <w:rPr>
                <w:rStyle w:val="zadanifontodlomka-000009"/>
              </w:rPr>
              <w:t>V120</w:t>
            </w:r>
            <w:r>
              <w:t xml:space="preserve"> </w:t>
            </w:r>
          </w:p>
        </w:tc>
      </w:tr>
      <w:tr w:rsidR="00EF4EE4" w14:paraId="14FE2EF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C963D7" w14:textId="77777777" w:rsidR="00EF4EE4" w:rsidRDefault="00EF4EE4">
            <w:pPr>
              <w:pStyle w:val="bezproreda-000469"/>
            </w:pPr>
            <w:r>
              <w:rPr>
                <w:rStyle w:val="zadanifontodlomka-000476"/>
              </w:rPr>
              <w:t xml:space="preserve">17 05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D08020D" w14:textId="77777777" w:rsidR="00EF4EE4" w:rsidRDefault="00EF4EE4">
            <w:pPr>
              <w:pStyle w:val="bezproreda-000469"/>
            </w:pPr>
            <w:r>
              <w:rPr>
                <w:rStyle w:val="zadanifontodlomka-000009"/>
              </w:rPr>
              <w:t>kamen tučenac za nasipavanje pruge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43897D" w14:textId="77777777" w:rsidR="00EF4EE4" w:rsidRDefault="00EF4EE4">
            <w:pPr>
              <w:pStyle w:val="bezproreda-000469"/>
            </w:pPr>
            <w:r>
              <w:rPr>
                <w:rStyle w:val="zadanifontodlomka-000009"/>
              </w:rPr>
              <w:t>V121</w:t>
            </w:r>
            <w:r>
              <w:t xml:space="preserve"> </w:t>
            </w:r>
          </w:p>
        </w:tc>
      </w:tr>
      <w:tr w:rsidR="00EF4EE4" w14:paraId="0B28598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5BA5AB" w14:textId="77777777" w:rsidR="00EF4EE4" w:rsidRDefault="00EF4EE4">
            <w:pPr>
              <w:pStyle w:val="bezproreda-000469"/>
            </w:pPr>
            <w:r>
              <w:rPr>
                <w:rStyle w:val="zadanifontodlomka-000476"/>
              </w:rPr>
              <w:lastRenderedPageBreak/>
              <w:t xml:space="preserve">17 05 08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EF9452" w14:textId="77777777" w:rsidR="00EF4EE4" w:rsidRDefault="00EF4EE4">
            <w:pPr>
              <w:pStyle w:val="bezproreda-000469"/>
            </w:pPr>
            <w:r>
              <w:rPr>
                <w:rStyle w:val="zadanifontodlomka-000009"/>
              </w:rPr>
              <w:t>kamen tučenac za nasipavanje pruge koji nije naveden pod 17 05 07*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19E9B9" w14:textId="77777777" w:rsidR="00EF4EE4" w:rsidRDefault="00EF4EE4">
            <w:pPr>
              <w:pStyle w:val="bezproreda-000469"/>
            </w:pPr>
            <w:r>
              <w:rPr>
                <w:rStyle w:val="zadanifontodlomka-000009"/>
              </w:rPr>
              <w:t>V121</w:t>
            </w:r>
            <w:r>
              <w:t xml:space="preserve"> </w:t>
            </w:r>
          </w:p>
        </w:tc>
      </w:tr>
      <w:tr w:rsidR="00EF4EE4" w14:paraId="7DE3BE7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FFDC39" w14:textId="77777777" w:rsidR="00EF4EE4" w:rsidRDefault="00EF4EE4">
            <w:pPr>
              <w:pStyle w:val="bezproreda-000469"/>
            </w:pPr>
            <w:r>
              <w:rPr>
                <w:rStyle w:val="zadanifontodlomka-000476"/>
              </w:rPr>
              <w:t xml:space="preserve">17 06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B04F6C" w14:textId="77777777" w:rsidR="00EF4EE4" w:rsidRDefault="00EF4EE4">
            <w:pPr>
              <w:pStyle w:val="bezproreda-000469"/>
            </w:pPr>
            <w:r>
              <w:rPr>
                <w:rStyle w:val="zadanifontodlomka-000029"/>
              </w:rPr>
              <w:t xml:space="preserve">izolacijski materijali i građevinski materijali koji sadrži azbest </w:t>
            </w:r>
          </w:p>
        </w:tc>
      </w:tr>
      <w:tr w:rsidR="00EF4EE4" w14:paraId="0C743EC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0EF270" w14:textId="77777777" w:rsidR="00EF4EE4" w:rsidRDefault="00EF4EE4">
            <w:pPr>
              <w:pStyle w:val="bezproreda-000469"/>
            </w:pPr>
            <w:r>
              <w:rPr>
                <w:rStyle w:val="zadanifontodlomka-000476"/>
              </w:rPr>
              <w:t xml:space="preserve">17 06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777B71" w14:textId="77777777" w:rsidR="00EF4EE4" w:rsidRDefault="00EF4EE4">
            <w:pPr>
              <w:pStyle w:val="bezproreda-000469"/>
            </w:pPr>
            <w:r>
              <w:rPr>
                <w:rStyle w:val="zadanifontodlomka-000009"/>
              </w:rPr>
              <w:t>izolacijski materijali koji sadrže azbest</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C78634" w14:textId="77777777" w:rsidR="00EF4EE4" w:rsidRDefault="00EF4EE4">
            <w:pPr>
              <w:pStyle w:val="bezproreda-000469"/>
            </w:pPr>
            <w:r>
              <w:rPr>
                <w:rStyle w:val="zadanifontodlomka-000009"/>
              </w:rPr>
              <w:t>V122</w:t>
            </w:r>
            <w:r>
              <w:t xml:space="preserve"> </w:t>
            </w:r>
          </w:p>
        </w:tc>
      </w:tr>
      <w:tr w:rsidR="00EF4EE4" w14:paraId="72554E3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29A0401" w14:textId="77777777" w:rsidR="00EF4EE4" w:rsidRDefault="00EF4EE4">
            <w:pPr>
              <w:pStyle w:val="bezproreda-000469"/>
            </w:pPr>
            <w:r>
              <w:rPr>
                <w:rStyle w:val="zadanifontodlomka-000476"/>
              </w:rPr>
              <w:t xml:space="preserve">17 06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9889C8" w14:textId="77777777" w:rsidR="00EF4EE4" w:rsidRDefault="00EF4EE4">
            <w:pPr>
              <w:pStyle w:val="bezproreda-000469"/>
            </w:pPr>
            <w:r>
              <w:rPr>
                <w:rStyle w:val="zadanifontodlomka-000009"/>
              </w:rPr>
              <w:t>ostali izolacijski materijali, koji se sastoje ili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EA9B50" w14:textId="77777777" w:rsidR="00EF4EE4" w:rsidRDefault="00EF4EE4">
            <w:pPr>
              <w:pStyle w:val="bezproreda-000469"/>
            </w:pPr>
            <w:r>
              <w:rPr>
                <w:rStyle w:val="zadanifontodlomka-000009"/>
              </w:rPr>
              <w:t>V122</w:t>
            </w:r>
            <w:r>
              <w:t xml:space="preserve"> </w:t>
            </w:r>
          </w:p>
        </w:tc>
      </w:tr>
      <w:tr w:rsidR="00EF4EE4" w14:paraId="720F87E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A65B16" w14:textId="77777777" w:rsidR="00EF4EE4" w:rsidRDefault="00EF4EE4">
            <w:pPr>
              <w:pStyle w:val="bezproreda-000469"/>
            </w:pPr>
            <w:r>
              <w:rPr>
                <w:rStyle w:val="zadanifontodlomka-000476"/>
              </w:rPr>
              <w:t xml:space="preserve">17 06 04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01435F" w14:textId="77777777" w:rsidR="00EF4EE4" w:rsidRDefault="00EF4EE4">
            <w:pPr>
              <w:pStyle w:val="bezproreda-000469"/>
            </w:pPr>
            <w:r>
              <w:rPr>
                <w:rStyle w:val="zadanifontodlomka-000009"/>
              </w:rPr>
              <w:t>izolacijski materijali koji nisu navedeni pod 17 06 01* i 17 06 03*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8247F7" w14:textId="77777777" w:rsidR="00EF4EE4" w:rsidRDefault="00EF4EE4">
            <w:pPr>
              <w:pStyle w:val="bezproreda-000469"/>
            </w:pPr>
            <w:r>
              <w:rPr>
                <w:rStyle w:val="zadanifontodlomka-000009"/>
              </w:rPr>
              <w:t>V122</w:t>
            </w:r>
            <w:r>
              <w:t xml:space="preserve"> </w:t>
            </w:r>
          </w:p>
        </w:tc>
      </w:tr>
      <w:tr w:rsidR="00EF4EE4" w14:paraId="3647856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DD8A17" w14:textId="77777777" w:rsidR="00EF4EE4" w:rsidRDefault="00EF4EE4">
            <w:pPr>
              <w:pStyle w:val="bezproreda-000469"/>
            </w:pPr>
            <w:r>
              <w:rPr>
                <w:rStyle w:val="zadanifontodlomka-000476"/>
              </w:rPr>
              <w:t xml:space="preserve">17 06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607758A" w14:textId="77777777" w:rsidR="00EF4EE4" w:rsidRDefault="00EF4EE4">
            <w:pPr>
              <w:pStyle w:val="bezproreda-000469"/>
            </w:pPr>
            <w:r>
              <w:rPr>
                <w:rStyle w:val="zadanifontodlomka-000009"/>
              </w:rPr>
              <w:t>građevinski materijali koji sadrže azbest</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34F92A" w14:textId="77777777" w:rsidR="00EF4EE4" w:rsidRDefault="00EF4EE4">
            <w:pPr>
              <w:pStyle w:val="bezproreda-000469"/>
            </w:pPr>
            <w:r>
              <w:rPr>
                <w:rStyle w:val="zadanifontodlomka-000009"/>
              </w:rPr>
              <w:t>O49</w:t>
            </w:r>
            <w:r>
              <w:t xml:space="preserve"> </w:t>
            </w:r>
          </w:p>
        </w:tc>
      </w:tr>
      <w:tr w:rsidR="00EF4EE4" w14:paraId="764B4E3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0D62672" w14:textId="77777777" w:rsidR="00EF4EE4" w:rsidRDefault="00EF4EE4">
            <w:pPr>
              <w:pStyle w:val="bezproreda-000469"/>
            </w:pPr>
            <w:r>
              <w:rPr>
                <w:rStyle w:val="zadanifontodlomka-000476"/>
              </w:rPr>
              <w:t xml:space="preserve">17 08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8DD5AE" w14:textId="77777777" w:rsidR="00EF4EE4" w:rsidRDefault="00EF4EE4">
            <w:pPr>
              <w:pStyle w:val="bezproreda-000469"/>
            </w:pPr>
            <w:r>
              <w:rPr>
                <w:rStyle w:val="zadanifontodlomka-000029"/>
              </w:rPr>
              <w:t xml:space="preserve">građevinski materijal na bazi gipsa </w:t>
            </w:r>
          </w:p>
        </w:tc>
      </w:tr>
      <w:tr w:rsidR="00EF4EE4" w14:paraId="0D97F10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03DA23" w14:textId="77777777" w:rsidR="00EF4EE4" w:rsidRDefault="00EF4EE4">
            <w:pPr>
              <w:pStyle w:val="bezproreda-000469"/>
            </w:pPr>
            <w:r>
              <w:rPr>
                <w:rStyle w:val="zadanifontodlomka-000476"/>
              </w:rPr>
              <w:t xml:space="preserve">17 08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8D441DD" w14:textId="77777777" w:rsidR="00EF4EE4" w:rsidRDefault="00EF4EE4">
            <w:pPr>
              <w:pStyle w:val="bezproreda-000469"/>
            </w:pPr>
            <w:r>
              <w:rPr>
                <w:rStyle w:val="zadanifontodlomka-000009"/>
              </w:rPr>
              <w:t>građevinski materijali na bazi gipsa onečišćeni opasnim tvarima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EF8A42" w14:textId="77777777" w:rsidR="00EF4EE4" w:rsidRDefault="00EF4EE4">
            <w:pPr>
              <w:pStyle w:val="bezproreda-000469"/>
            </w:pPr>
            <w:r>
              <w:rPr>
                <w:rStyle w:val="zadanifontodlomka-000009"/>
              </w:rPr>
              <w:t>V123</w:t>
            </w:r>
            <w:r>
              <w:t xml:space="preserve"> </w:t>
            </w:r>
          </w:p>
        </w:tc>
      </w:tr>
      <w:tr w:rsidR="00EF4EE4" w14:paraId="46CCEE6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90748EE" w14:textId="77777777" w:rsidR="00EF4EE4" w:rsidRDefault="00EF4EE4">
            <w:pPr>
              <w:pStyle w:val="bezproreda-000469"/>
            </w:pPr>
            <w:r>
              <w:rPr>
                <w:rStyle w:val="zadanifontodlomka-000476"/>
              </w:rPr>
              <w:t xml:space="preserve">17 08 02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8597B2" w14:textId="77777777" w:rsidR="00EF4EE4" w:rsidRDefault="00EF4EE4">
            <w:pPr>
              <w:pStyle w:val="bezproreda-000469"/>
            </w:pPr>
            <w:r>
              <w:rPr>
                <w:rStyle w:val="zadanifontodlomka-000009"/>
              </w:rPr>
              <w:t>građevinski materijali na bazi gipsa koji nisu navedeni pod 17 08 01*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B195B35" w14:textId="77777777" w:rsidR="00EF4EE4" w:rsidRDefault="00EF4EE4">
            <w:pPr>
              <w:pStyle w:val="bezproreda-000469"/>
            </w:pPr>
            <w:r>
              <w:rPr>
                <w:rStyle w:val="zadanifontodlomka-000009"/>
              </w:rPr>
              <w:t>V123</w:t>
            </w:r>
            <w:r>
              <w:t xml:space="preserve"> </w:t>
            </w:r>
          </w:p>
        </w:tc>
      </w:tr>
      <w:tr w:rsidR="00EF4EE4" w14:paraId="7EADF8C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E2997E" w14:textId="77777777" w:rsidR="00EF4EE4" w:rsidRDefault="00EF4EE4">
            <w:pPr>
              <w:pStyle w:val="bezproreda-000469"/>
            </w:pPr>
            <w:r>
              <w:rPr>
                <w:rStyle w:val="zadanifontodlomka-000476"/>
              </w:rPr>
              <w:t xml:space="preserve">17 09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2759D5" w14:textId="77777777" w:rsidR="00EF4EE4" w:rsidRDefault="00EF4EE4">
            <w:pPr>
              <w:pStyle w:val="bezproreda-000469"/>
            </w:pPr>
            <w:r>
              <w:rPr>
                <w:rStyle w:val="zadanifontodlomka-000009"/>
              </w:rPr>
              <w:t>ostali građevinski otpad i otpad od rušenja objekata</w:t>
            </w:r>
            <w:r>
              <w:t xml:space="preserve"> </w:t>
            </w:r>
          </w:p>
        </w:tc>
      </w:tr>
      <w:tr w:rsidR="00EF4EE4" w14:paraId="2FCFE7B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2EA1B1" w14:textId="77777777" w:rsidR="00EF4EE4" w:rsidRDefault="00EF4EE4">
            <w:pPr>
              <w:pStyle w:val="bezproreda-000469"/>
            </w:pPr>
            <w:r>
              <w:rPr>
                <w:rStyle w:val="zadanifontodlomka-000476"/>
              </w:rPr>
              <w:t xml:space="preserve">17 09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FDFF9B" w14:textId="77777777" w:rsidR="00EF4EE4" w:rsidRDefault="00EF4EE4">
            <w:pPr>
              <w:pStyle w:val="bezproreda-000469"/>
            </w:pPr>
            <w:r>
              <w:rPr>
                <w:rStyle w:val="zadanifontodlomka-000009"/>
              </w:rPr>
              <w:t>građevinski otpad i otpad od rušenja objekata, koji sadrži živu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43C456" w14:textId="77777777" w:rsidR="00EF4EE4" w:rsidRDefault="00EF4EE4">
            <w:pPr>
              <w:pStyle w:val="bezproreda-000469"/>
            </w:pPr>
            <w:r>
              <w:rPr>
                <w:rStyle w:val="zadanifontodlomka-000009"/>
              </w:rPr>
              <w:t>V124</w:t>
            </w:r>
            <w:r>
              <w:t xml:space="preserve"> </w:t>
            </w:r>
          </w:p>
        </w:tc>
      </w:tr>
      <w:tr w:rsidR="00EF4EE4" w14:paraId="3BAE6AB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F93477" w14:textId="77777777" w:rsidR="00EF4EE4" w:rsidRDefault="00EF4EE4">
            <w:pPr>
              <w:pStyle w:val="bezproreda-000469"/>
            </w:pPr>
            <w:r>
              <w:rPr>
                <w:rStyle w:val="zadanifontodlomka-000476"/>
              </w:rPr>
              <w:t xml:space="preserve">17 09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5EA307" w14:textId="77777777" w:rsidR="00EF4EE4" w:rsidRDefault="00EF4EE4">
            <w:pPr>
              <w:pStyle w:val="bezproreda-000469"/>
            </w:pPr>
            <w:r>
              <w:rPr>
                <w:rStyle w:val="zadanifontodlomka-000009"/>
              </w:rPr>
              <w:t>građevinski otpad i otpad od rušenja koji sadrži poliklorirane bifenile (PCB) (npr. sredstva za brtvljenje koja sadrže PCB-e, podne obloge na bazi smola koje sadrže PCB-e, nepropusni prozorski elementi od izostakla koji sadrže PCB-e, kondenzatori koji sadrže PCB-e)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A12FAA" w14:textId="77777777" w:rsidR="00EF4EE4" w:rsidRDefault="00EF4EE4">
            <w:pPr>
              <w:pStyle w:val="bezproreda-000469"/>
            </w:pPr>
            <w:r>
              <w:rPr>
                <w:rStyle w:val="zadanifontodlomka-000009"/>
              </w:rPr>
              <w:t>V124</w:t>
            </w:r>
            <w:r>
              <w:t xml:space="preserve"> </w:t>
            </w:r>
          </w:p>
        </w:tc>
      </w:tr>
      <w:tr w:rsidR="00EF4EE4" w14:paraId="692BE5E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40E624" w14:textId="77777777" w:rsidR="00EF4EE4" w:rsidRDefault="00EF4EE4">
            <w:pPr>
              <w:pStyle w:val="bezproreda-000469"/>
            </w:pPr>
            <w:r>
              <w:rPr>
                <w:rStyle w:val="zadanifontodlomka-000476"/>
              </w:rPr>
              <w:t xml:space="preserve">17 09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C9CFFE" w14:textId="77777777" w:rsidR="00EF4EE4" w:rsidRDefault="00EF4EE4">
            <w:pPr>
              <w:pStyle w:val="bezproreda-000469"/>
            </w:pPr>
            <w:r>
              <w:rPr>
                <w:rStyle w:val="zadanifontodlomka-000009"/>
              </w:rPr>
              <w:t>ostali građevinski otpad i otpad od rušenja objekata (uključujući miješani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3CFFBE" w14:textId="77777777" w:rsidR="00EF4EE4" w:rsidRDefault="00EF4EE4">
            <w:pPr>
              <w:pStyle w:val="bezproreda-000469"/>
            </w:pPr>
            <w:r>
              <w:rPr>
                <w:rStyle w:val="zadanifontodlomka-000009"/>
              </w:rPr>
              <w:t>V124</w:t>
            </w:r>
            <w:r>
              <w:t xml:space="preserve"> </w:t>
            </w:r>
          </w:p>
        </w:tc>
      </w:tr>
      <w:tr w:rsidR="00EF4EE4" w14:paraId="0B70C18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1FAC81" w14:textId="77777777" w:rsidR="00EF4EE4" w:rsidRDefault="00EF4EE4">
            <w:pPr>
              <w:pStyle w:val="bezproreda-000469"/>
            </w:pPr>
            <w:r>
              <w:rPr>
                <w:rStyle w:val="zadanifontodlomka-000476"/>
              </w:rPr>
              <w:t xml:space="preserve">17 09 04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29A5AE" w14:textId="77777777" w:rsidR="00EF4EE4" w:rsidRDefault="00EF4EE4">
            <w:pPr>
              <w:pStyle w:val="bezproreda-000469"/>
            </w:pPr>
            <w:r>
              <w:rPr>
                <w:rStyle w:val="zadanifontodlomka-000009"/>
              </w:rPr>
              <w:t>miješani građevinski otpad i otpad od rušenja objekata, koji nije naveden pod 17 09 01*, 17 09 02* i 17 09 03*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C5F5B9" w14:textId="77777777" w:rsidR="00EF4EE4" w:rsidRDefault="00EF4EE4">
            <w:pPr>
              <w:pStyle w:val="bezproreda-000469"/>
            </w:pPr>
            <w:r>
              <w:rPr>
                <w:rStyle w:val="zadanifontodlomka-000009"/>
              </w:rPr>
              <w:t>V124</w:t>
            </w:r>
            <w:r>
              <w:t xml:space="preserve"> </w:t>
            </w:r>
          </w:p>
        </w:tc>
      </w:tr>
      <w:tr w:rsidR="00EF4EE4" w14:paraId="476C7ED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BD33AD" w14:textId="77777777" w:rsidR="00EF4EE4" w:rsidRDefault="00EF4EE4">
            <w:pPr>
              <w:pStyle w:val="bezproreda-000469"/>
            </w:pPr>
            <w:r>
              <w:rPr>
                <w:rStyle w:val="zadanifontodlomka-000476"/>
              </w:rPr>
              <w:t xml:space="preserve">18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7479AC" w14:textId="77777777" w:rsidR="00EF4EE4" w:rsidRDefault="00EF4EE4">
            <w:pPr>
              <w:pStyle w:val="bezproreda-000469"/>
            </w:pPr>
            <w:r>
              <w:rPr>
                <w:rStyle w:val="zadanifontodlomka-000029"/>
              </w:rPr>
              <w:t xml:space="preserve">OTPAD KOJI NASTAJE KOD ZAŠTITE ZDRAVLJA LJUDI I ŽIVOTINJA I/ILI SRODNIH ISTRAŽIVANJA (osim otpada iz kuhinja i restorana koji ne potječe iz neposredne zdravstvene zaštite) </w:t>
            </w:r>
          </w:p>
        </w:tc>
      </w:tr>
      <w:tr w:rsidR="00EF4EE4" w14:paraId="29F0016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84B09A0" w14:textId="77777777" w:rsidR="00EF4EE4" w:rsidRDefault="00EF4EE4">
            <w:pPr>
              <w:pStyle w:val="bezproreda-000469"/>
            </w:pPr>
            <w:r>
              <w:rPr>
                <w:rStyle w:val="zadanifontodlomka-000476"/>
              </w:rPr>
              <w:t xml:space="preserve">18 01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BCFAD7" w14:textId="77777777" w:rsidR="00EF4EE4" w:rsidRDefault="00EF4EE4">
            <w:pPr>
              <w:pStyle w:val="bezproreda-000469"/>
            </w:pPr>
            <w:r>
              <w:rPr>
                <w:rStyle w:val="zadanifontodlomka-000029"/>
              </w:rPr>
              <w:t xml:space="preserve">otpad od njege djece, dijagnosticiranja, liječenja ili prevencije bolesti kod ljudi </w:t>
            </w:r>
          </w:p>
        </w:tc>
      </w:tr>
      <w:tr w:rsidR="00EF4EE4" w14:paraId="3614251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7239C2" w14:textId="77777777" w:rsidR="00EF4EE4" w:rsidRDefault="00EF4EE4">
            <w:pPr>
              <w:pStyle w:val="bezproreda-000469"/>
            </w:pPr>
            <w:r>
              <w:rPr>
                <w:rStyle w:val="zadanifontodlomka-000476"/>
              </w:rPr>
              <w:t xml:space="preserve">18 01 01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1EBEE9" w14:textId="77777777" w:rsidR="00EF4EE4" w:rsidRDefault="00EF4EE4">
            <w:pPr>
              <w:pStyle w:val="bezproreda-000469"/>
            </w:pPr>
            <w:r>
              <w:rPr>
                <w:rStyle w:val="zadanifontodlomka-000009"/>
              </w:rPr>
              <w:t>oštri predmeti (osim 18 01 03*)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8EDF2A" w14:textId="77777777" w:rsidR="00EF4EE4" w:rsidRDefault="00EF4EE4">
            <w:pPr>
              <w:pStyle w:val="bezproreda-000469"/>
            </w:pPr>
            <w:r>
              <w:rPr>
                <w:rStyle w:val="zadanifontodlomka-000009"/>
              </w:rPr>
              <w:t>V125</w:t>
            </w:r>
            <w:r>
              <w:t xml:space="preserve"> </w:t>
            </w:r>
          </w:p>
        </w:tc>
      </w:tr>
      <w:tr w:rsidR="00EF4EE4" w14:paraId="4169735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E01DED" w14:textId="77777777" w:rsidR="00EF4EE4" w:rsidRDefault="00EF4EE4">
            <w:pPr>
              <w:pStyle w:val="bezproreda-000469"/>
            </w:pPr>
            <w:r>
              <w:rPr>
                <w:rStyle w:val="zadanifontodlomka-000476"/>
              </w:rPr>
              <w:t xml:space="preserve">18 01 02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9E8F1E0" w14:textId="77777777" w:rsidR="00EF4EE4" w:rsidRDefault="00EF4EE4">
            <w:pPr>
              <w:pStyle w:val="bezproreda-000469"/>
            </w:pPr>
            <w:r>
              <w:rPr>
                <w:rStyle w:val="zadanifontodlomka-000009"/>
              </w:rPr>
              <w:t>dijelovi ljudskog tijela i organi, uključujući vrećice krvi i posude gdje se nalazila krv (osim 18 01 03*)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9403FA" w14:textId="77777777" w:rsidR="00EF4EE4" w:rsidRDefault="00EF4EE4">
            <w:pPr>
              <w:pStyle w:val="bezproreda-000469"/>
            </w:pPr>
            <w:r>
              <w:rPr>
                <w:rStyle w:val="zadanifontodlomka-000009"/>
              </w:rPr>
              <w:t>V125</w:t>
            </w:r>
            <w:r>
              <w:t xml:space="preserve"> </w:t>
            </w:r>
          </w:p>
        </w:tc>
      </w:tr>
      <w:tr w:rsidR="00EF4EE4" w14:paraId="1BBA2C3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7AFBE5" w14:textId="77777777" w:rsidR="00EF4EE4" w:rsidRDefault="00EF4EE4">
            <w:pPr>
              <w:pStyle w:val="bezproreda-000469"/>
            </w:pPr>
            <w:r>
              <w:rPr>
                <w:rStyle w:val="zadanifontodlomka-000476"/>
              </w:rPr>
              <w:t xml:space="preserve">18 01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A1E3C82" w14:textId="77777777" w:rsidR="00EF4EE4" w:rsidRDefault="00EF4EE4">
            <w:pPr>
              <w:pStyle w:val="bezproreda-000469"/>
            </w:pPr>
            <w:r>
              <w:rPr>
                <w:rStyle w:val="zadanifontodlomka-000009"/>
              </w:rPr>
              <w:t>otpad čije je sakupljanje i odlaganje podvrgnuto specijalnim zahtjevima radi prevencije infekcije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042988" w14:textId="77777777" w:rsidR="00EF4EE4" w:rsidRDefault="00EF4EE4">
            <w:pPr>
              <w:pStyle w:val="bezproreda-000469"/>
            </w:pPr>
            <w:r>
              <w:rPr>
                <w:rStyle w:val="zadanifontodlomka-000009"/>
              </w:rPr>
              <w:t>V125</w:t>
            </w:r>
            <w:r>
              <w:t xml:space="preserve"> </w:t>
            </w:r>
          </w:p>
        </w:tc>
      </w:tr>
      <w:tr w:rsidR="00EF4EE4" w14:paraId="5A28962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3FCDDE" w14:textId="77777777" w:rsidR="00EF4EE4" w:rsidRDefault="00EF4EE4">
            <w:pPr>
              <w:pStyle w:val="bezproreda-000469"/>
            </w:pPr>
            <w:r>
              <w:rPr>
                <w:rStyle w:val="zadanifontodlomka-000476"/>
              </w:rPr>
              <w:t xml:space="preserve">18 01 04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C98FD8" w14:textId="77777777" w:rsidR="00EF4EE4" w:rsidRDefault="00EF4EE4">
            <w:pPr>
              <w:pStyle w:val="bezproreda-000469"/>
            </w:pPr>
            <w:r>
              <w:rPr>
                <w:rStyle w:val="zadanifontodlomka-000009"/>
              </w:rPr>
              <w:t>otpad čije sakupljanje i odlaganje nije podvrgnuto specijalnim zahtjevima radi prevencije infekcije (npr. rublje, zavoji od gipsa, posteljina, odjeća za jednokratnu primjenu, pelene…)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A03546" w14:textId="77777777" w:rsidR="00EF4EE4" w:rsidRDefault="00EF4EE4">
            <w:pPr>
              <w:pStyle w:val="bezproreda-000469"/>
            </w:pPr>
            <w:r>
              <w:rPr>
                <w:rStyle w:val="zadanifontodlomka-000009"/>
              </w:rPr>
              <w:t>V125</w:t>
            </w:r>
            <w:r>
              <w:t xml:space="preserve"> </w:t>
            </w:r>
          </w:p>
        </w:tc>
      </w:tr>
      <w:tr w:rsidR="00EF4EE4" w14:paraId="7A44D3B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15E45C" w14:textId="77777777" w:rsidR="00EF4EE4" w:rsidRDefault="00EF4EE4">
            <w:pPr>
              <w:pStyle w:val="bezproreda-000469"/>
            </w:pPr>
            <w:r>
              <w:rPr>
                <w:rStyle w:val="zadanifontodlomka-000476"/>
              </w:rPr>
              <w:t xml:space="preserve">18 01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E6771C" w14:textId="77777777" w:rsidR="00EF4EE4" w:rsidRDefault="00EF4EE4">
            <w:pPr>
              <w:pStyle w:val="bezproreda-000469"/>
            </w:pPr>
            <w:r>
              <w:rPr>
                <w:rStyle w:val="zadanifontodlomka-000009"/>
              </w:rPr>
              <w:t>kemikalije koje se sastoje od opasnih tvari ili ih sadrže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0745746" w14:textId="77777777" w:rsidR="00EF4EE4" w:rsidRDefault="00EF4EE4">
            <w:pPr>
              <w:pStyle w:val="bezproreda-000469"/>
            </w:pPr>
            <w:r>
              <w:rPr>
                <w:rStyle w:val="zadanifontodlomka-000009"/>
              </w:rPr>
              <w:t>V126</w:t>
            </w:r>
            <w:r>
              <w:t xml:space="preserve"> </w:t>
            </w:r>
          </w:p>
        </w:tc>
      </w:tr>
      <w:tr w:rsidR="00EF4EE4" w14:paraId="5F6D714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7A4781" w14:textId="77777777" w:rsidR="00EF4EE4" w:rsidRDefault="00EF4EE4">
            <w:pPr>
              <w:pStyle w:val="bezproreda-000469"/>
            </w:pPr>
            <w:r>
              <w:rPr>
                <w:rStyle w:val="zadanifontodlomka-000476"/>
              </w:rPr>
              <w:t xml:space="preserve">18 01 07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15F2D0" w14:textId="77777777" w:rsidR="00EF4EE4" w:rsidRDefault="00EF4EE4">
            <w:pPr>
              <w:pStyle w:val="bezproreda-000469"/>
            </w:pPr>
            <w:r>
              <w:rPr>
                <w:rStyle w:val="zadanifontodlomka-000009"/>
              </w:rPr>
              <w:t>kemikalije koje nisu navedene pod 18 01 06*</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10CBF6" w14:textId="77777777" w:rsidR="00EF4EE4" w:rsidRDefault="00EF4EE4">
            <w:pPr>
              <w:pStyle w:val="bezproreda-000469"/>
            </w:pPr>
            <w:r>
              <w:rPr>
                <w:rStyle w:val="zadanifontodlomka-000009"/>
              </w:rPr>
              <w:t>V126</w:t>
            </w:r>
            <w:r>
              <w:t xml:space="preserve"> </w:t>
            </w:r>
          </w:p>
        </w:tc>
      </w:tr>
      <w:tr w:rsidR="00EF4EE4" w14:paraId="36E99C9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9EE977" w14:textId="77777777" w:rsidR="00EF4EE4" w:rsidRDefault="00EF4EE4">
            <w:pPr>
              <w:pStyle w:val="bezproreda-000469"/>
            </w:pPr>
            <w:r>
              <w:rPr>
                <w:rStyle w:val="zadanifontodlomka-000476"/>
              </w:rPr>
              <w:t xml:space="preserve">18 01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F6F30B4" w14:textId="77777777" w:rsidR="00EF4EE4" w:rsidRDefault="00EF4EE4">
            <w:pPr>
              <w:pStyle w:val="bezproreda-000469"/>
            </w:pPr>
            <w:r>
              <w:rPr>
                <w:rStyle w:val="zadanifontodlomka-000009"/>
              </w:rPr>
              <w:t>citotoksici i citostatici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AC4541" w14:textId="77777777" w:rsidR="00EF4EE4" w:rsidRDefault="00EF4EE4">
            <w:pPr>
              <w:pStyle w:val="bezproreda-000469"/>
            </w:pPr>
            <w:r>
              <w:rPr>
                <w:rStyle w:val="zadanifontodlomka-000009"/>
              </w:rPr>
              <w:t>V127</w:t>
            </w:r>
            <w:r>
              <w:t xml:space="preserve"> </w:t>
            </w:r>
          </w:p>
        </w:tc>
      </w:tr>
      <w:tr w:rsidR="00EF4EE4" w14:paraId="0918951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2A103F" w14:textId="77777777" w:rsidR="00EF4EE4" w:rsidRDefault="00EF4EE4">
            <w:pPr>
              <w:pStyle w:val="bezproreda-000469"/>
            </w:pPr>
            <w:r>
              <w:rPr>
                <w:rStyle w:val="zadanifontodlomka-000476"/>
              </w:rPr>
              <w:t xml:space="preserve">18 01 09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BE193A" w14:textId="77777777" w:rsidR="00EF4EE4" w:rsidRDefault="00EF4EE4">
            <w:pPr>
              <w:pStyle w:val="bezproreda-000469"/>
            </w:pPr>
            <w:r>
              <w:rPr>
                <w:rStyle w:val="zadanifontodlomka-000009"/>
              </w:rPr>
              <w:t>lijekovi koji nisu navedeni pod 18 01 08*</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DAA5D4" w14:textId="77777777" w:rsidR="00EF4EE4" w:rsidRDefault="00EF4EE4">
            <w:pPr>
              <w:pStyle w:val="bezproreda-000469"/>
            </w:pPr>
            <w:r>
              <w:rPr>
                <w:rStyle w:val="zadanifontodlomka-000009"/>
              </w:rPr>
              <w:t>V127</w:t>
            </w:r>
            <w:r>
              <w:t xml:space="preserve"> </w:t>
            </w:r>
          </w:p>
        </w:tc>
      </w:tr>
      <w:tr w:rsidR="00EF4EE4" w14:paraId="301DC15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1CCD2E" w14:textId="77777777" w:rsidR="00EF4EE4" w:rsidRDefault="00EF4EE4">
            <w:pPr>
              <w:pStyle w:val="bezproreda-000469"/>
            </w:pPr>
            <w:r>
              <w:rPr>
                <w:rStyle w:val="zadanifontodlomka-000476"/>
              </w:rPr>
              <w:t xml:space="preserve">18 01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F8232B" w14:textId="77777777" w:rsidR="00EF4EE4" w:rsidRDefault="00EF4EE4">
            <w:pPr>
              <w:pStyle w:val="bezproreda-000469"/>
            </w:pPr>
            <w:r>
              <w:rPr>
                <w:rStyle w:val="zadanifontodlomka-000009"/>
              </w:rPr>
              <w:t>amalgamski otpad iz stomatološke zaštite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06A1112" w14:textId="77777777" w:rsidR="00EF4EE4" w:rsidRDefault="00EF4EE4">
            <w:pPr>
              <w:pStyle w:val="bezproreda-000469"/>
            </w:pPr>
            <w:r>
              <w:rPr>
                <w:rStyle w:val="zadanifontodlomka-000009"/>
              </w:rPr>
              <w:t>O50</w:t>
            </w:r>
            <w:r>
              <w:t xml:space="preserve"> </w:t>
            </w:r>
          </w:p>
        </w:tc>
      </w:tr>
      <w:tr w:rsidR="00EF4EE4" w14:paraId="226841E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8E4248" w14:textId="77777777" w:rsidR="00EF4EE4" w:rsidRDefault="00EF4EE4">
            <w:pPr>
              <w:pStyle w:val="bezproreda-000469"/>
            </w:pPr>
            <w:r>
              <w:rPr>
                <w:rStyle w:val="zadanifontodlomka-000476"/>
              </w:rPr>
              <w:t xml:space="preserve">18 02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C916F50" w14:textId="77777777" w:rsidR="00EF4EE4" w:rsidRDefault="00EF4EE4">
            <w:pPr>
              <w:pStyle w:val="bezproreda-000469"/>
            </w:pPr>
            <w:r>
              <w:rPr>
                <w:rStyle w:val="zadanifontodlomka-000029"/>
              </w:rPr>
              <w:t xml:space="preserve">otpad od istraživanja, dijagnosticiranja, liječenja ili prevencije bolesti u životinja </w:t>
            </w:r>
          </w:p>
        </w:tc>
      </w:tr>
      <w:tr w:rsidR="00EF4EE4" w14:paraId="40DC3AC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B436D3" w14:textId="77777777" w:rsidR="00EF4EE4" w:rsidRDefault="00EF4EE4">
            <w:pPr>
              <w:pStyle w:val="bezproreda-000469"/>
            </w:pPr>
            <w:r>
              <w:rPr>
                <w:rStyle w:val="zadanifontodlomka-000476"/>
              </w:rPr>
              <w:lastRenderedPageBreak/>
              <w:t xml:space="preserve">18 02 01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A7E736" w14:textId="77777777" w:rsidR="00EF4EE4" w:rsidRDefault="00EF4EE4">
            <w:pPr>
              <w:pStyle w:val="bezproreda-000469"/>
            </w:pPr>
            <w:r>
              <w:rPr>
                <w:rStyle w:val="zadanifontodlomka-000009"/>
              </w:rPr>
              <w:t>oštri predmeti (osim 18 02 02*)</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5DE30D" w14:textId="77777777" w:rsidR="00EF4EE4" w:rsidRDefault="00EF4EE4">
            <w:pPr>
              <w:pStyle w:val="bezproreda-000469"/>
            </w:pPr>
            <w:r>
              <w:rPr>
                <w:rStyle w:val="zadanifontodlomka-000009"/>
              </w:rPr>
              <w:t>V128</w:t>
            </w:r>
            <w:r>
              <w:t xml:space="preserve"> </w:t>
            </w:r>
          </w:p>
        </w:tc>
      </w:tr>
      <w:tr w:rsidR="00EF4EE4" w14:paraId="65D3F91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C86C1D" w14:textId="77777777" w:rsidR="00EF4EE4" w:rsidRDefault="00EF4EE4">
            <w:pPr>
              <w:pStyle w:val="bezproreda-000469"/>
            </w:pPr>
            <w:r>
              <w:rPr>
                <w:rStyle w:val="zadanifontodlomka-000476"/>
              </w:rPr>
              <w:t xml:space="preserve">18 02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E883BB" w14:textId="77777777" w:rsidR="00EF4EE4" w:rsidRDefault="00EF4EE4">
            <w:pPr>
              <w:pStyle w:val="bezproreda-000469"/>
            </w:pPr>
            <w:r>
              <w:rPr>
                <w:rStyle w:val="zadanifontodlomka-000009"/>
              </w:rPr>
              <w:t>ostali otpad čije sakupljanje i odlaganje podliježe specijalnim zahtjevima radi prevencije infekcije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1265B1" w14:textId="77777777" w:rsidR="00EF4EE4" w:rsidRDefault="00EF4EE4">
            <w:pPr>
              <w:pStyle w:val="bezproreda-000469"/>
            </w:pPr>
            <w:r>
              <w:rPr>
                <w:rStyle w:val="zadanifontodlomka-000009"/>
              </w:rPr>
              <w:t>V128</w:t>
            </w:r>
            <w:r>
              <w:t xml:space="preserve"> </w:t>
            </w:r>
          </w:p>
        </w:tc>
      </w:tr>
      <w:tr w:rsidR="00EF4EE4" w14:paraId="5C2DBBA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07AD44" w14:textId="77777777" w:rsidR="00EF4EE4" w:rsidRDefault="00EF4EE4">
            <w:pPr>
              <w:pStyle w:val="bezproreda-000469"/>
            </w:pPr>
            <w:r>
              <w:rPr>
                <w:rStyle w:val="zadanifontodlomka-000476"/>
              </w:rPr>
              <w:t xml:space="preserve">18 02 03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8ECF3D" w14:textId="77777777" w:rsidR="00EF4EE4" w:rsidRDefault="00EF4EE4">
            <w:pPr>
              <w:pStyle w:val="bezproreda-000469"/>
            </w:pPr>
            <w:r>
              <w:rPr>
                <w:rStyle w:val="zadanifontodlomka-000009"/>
              </w:rPr>
              <w:t>otpad čije sakupljanje i odlaganje ne podliježe specijalnim zahtjevima radi prevencije infekcije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B12037" w14:textId="77777777" w:rsidR="00EF4EE4" w:rsidRDefault="00EF4EE4">
            <w:pPr>
              <w:pStyle w:val="bezproreda-000469"/>
            </w:pPr>
            <w:r>
              <w:rPr>
                <w:rStyle w:val="zadanifontodlomka-000009"/>
              </w:rPr>
              <w:t>V128</w:t>
            </w:r>
            <w:r>
              <w:t xml:space="preserve"> </w:t>
            </w:r>
          </w:p>
        </w:tc>
      </w:tr>
      <w:tr w:rsidR="00EF4EE4" w14:paraId="2BE7C6F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1845E5D" w14:textId="77777777" w:rsidR="00EF4EE4" w:rsidRDefault="00EF4EE4">
            <w:pPr>
              <w:pStyle w:val="bezproreda-000469"/>
            </w:pPr>
            <w:r>
              <w:rPr>
                <w:rStyle w:val="zadanifontodlomka-000476"/>
              </w:rPr>
              <w:t xml:space="preserve">18 02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E25032F" w14:textId="77777777" w:rsidR="00EF4EE4" w:rsidRDefault="00EF4EE4">
            <w:pPr>
              <w:pStyle w:val="bezproreda-000469"/>
            </w:pPr>
            <w:r>
              <w:rPr>
                <w:rStyle w:val="zadanifontodlomka-000009"/>
              </w:rPr>
              <w:t>kemikalije koje se sastoje od opasnih tvari ili ih sadrže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F7DD0B" w14:textId="77777777" w:rsidR="00EF4EE4" w:rsidRDefault="00EF4EE4">
            <w:pPr>
              <w:pStyle w:val="bezproreda-000469"/>
            </w:pPr>
            <w:r>
              <w:rPr>
                <w:rStyle w:val="zadanifontodlomka-000009"/>
              </w:rPr>
              <w:t>V129</w:t>
            </w:r>
            <w:r>
              <w:t xml:space="preserve"> </w:t>
            </w:r>
          </w:p>
        </w:tc>
      </w:tr>
      <w:tr w:rsidR="00EF4EE4" w14:paraId="2A68572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C8AEA5" w14:textId="77777777" w:rsidR="00EF4EE4" w:rsidRDefault="00EF4EE4">
            <w:pPr>
              <w:pStyle w:val="bezproreda-000469"/>
            </w:pPr>
            <w:r>
              <w:rPr>
                <w:rStyle w:val="zadanifontodlomka-000476"/>
              </w:rPr>
              <w:t xml:space="preserve">18 02 06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E0E3A2" w14:textId="77777777" w:rsidR="00EF4EE4" w:rsidRDefault="00EF4EE4">
            <w:pPr>
              <w:pStyle w:val="bezproreda-000469"/>
            </w:pPr>
            <w:r>
              <w:rPr>
                <w:rStyle w:val="zadanifontodlomka-000009"/>
              </w:rPr>
              <w:t>kemikalije koje nisu navedene pod 18 02 05*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8982B7" w14:textId="77777777" w:rsidR="00EF4EE4" w:rsidRDefault="00EF4EE4">
            <w:pPr>
              <w:pStyle w:val="bezproreda-000469"/>
            </w:pPr>
            <w:r>
              <w:rPr>
                <w:rStyle w:val="zadanifontodlomka-000009"/>
              </w:rPr>
              <w:t>V129</w:t>
            </w:r>
            <w:r>
              <w:t xml:space="preserve"> </w:t>
            </w:r>
          </w:p>
        </w:tc>
      </w:tr>
      <w:tr w:rsidR="00EF4EE4" w14:paraId="7798321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FE58275" w14:textId="77777777" w:rsidR="00EF4EE4" w:rsidRDefault="00EF4EE4">
            <w:pPr>
              <w:pStyle w:val="bezproreda-000469"/>
            </w:pPr>
            <w:r>
              <w:rPr>
                <w:rStyle w:val="zadanifontodlomka-000476"/>
              </w:rPr>
              <w:t xml:space="preserve">18 02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CAC149" w14:textId="77777777" w:rsidR="00EF4EE4" w:rsidRDefault="00EF4EE4">
            <w:pPr>
              <w:pStyle w:val="bezproreda-000469"/>
            </w:pPr>
            <w:r>
              <w:rPr>
                <w:rStyle w:val="zadanifontodlomka-000009"/>
              </w:rPr>
              <w:t>citotoksici i citostatici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65CDE2" w14:textId="77777777" w:rsidR="00EF4EE4" w:rsidRDefault="00EF4EE4">
            <w:pPr>
              <w:pStyle w:val="bezproreda-000469"/>
            </w:pPr>
            <w:r>
              <w:rPr>
                <w:rStyle w:val="zadanifontodlomka-000009"/>
              </w:rPr>
              <w:t>V130</w:t>
            </w:r>
            <w:r>
              <w:t xml:space="preserve"> </w:t>
            </w:r>
          </w:p>
        </w:tc>
      </w:tr>
      <w:tr w:rsidR="00EF4EE4" w14:paraId="7F9842E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C57D49" w14:textId="77777777" w:rsidR="00EF4EE4" w:rsidRDefault="00EF4EE4">
            <w:pPr>
              <w:pStyle w:val="bezproreda-000469"/>
            </w:pPr>
            <w:r>
              <w:rPr>
                <w:rStyle w:val="zadanifontodlomka-000476"/>
              </w:rPr>
              <w:t xml:space="preserve">18 02 08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641B88" w14:textId="77777777" w:rsidR="00EF4EE4" w:rsidRDefault="00EF4EE4">
            <w:pPr>
              <w:pStyle w:val="bezproreda-000469"/>
            </w:pPr>
            <w:r>
              <w:rPr>
                <w:rStyle w:val="zadanifontodlomka-000009"/>
              </w:rPr>
              <w:t>lijekovi koji nisu navedeni pod 18 02 07*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810B38" w14:textId="77777777" w:rsidR="00EF4EE4" w:rsidRDefault="00EF4EE4">
            <w:pPr>
              <w:pStyle w:val="bezproreda-000469"/>
            </w:pPr>
            <w:r>
              <w:rPr>
                <w:rStyle w:val="zadanifontodlomka-000009"/>
              </w:rPr>
              <w:t>V130</w:t>
            </w:r>
            <w:r>
              <w:t xml:space="preserve"> </w:t>
            </w:r>
          </w:p>
        </w:tc>
      </w:tr>
      <w:tr w:rsidR="00EF4EE4" w14:paraId="605DB4A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4A7BEC" w14:textId="77777777" w:rsidR="00EF4EE4" w:rsidRDefault="00EF4EE4">
            <w:pPr>
              <w:pStyle w:val="bezproreda-000469"/>
            </w:pPr>
            <w:r>
              <w:rPr>
                <w:rStyle w:val="zadanifontodlomka-000476"/>
              </w:rPr>
              <w:t xml:space="preserve">19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780B99E" w14:textId="77777777" w:rsidR="00EF4EE4" w:rsidRDefault="00EF4EE4">
            <w:pPr>
              <w:pStyle w:val="bezproreda-000469"/>
            </w:pPr>
            <w:r>
              <w:rPr>
                <w:rStyle w:val="zadanifontodlomka-000029"/>
              </w:rPr>
              <w:t xml:space="preserve">OTPAD IZ GRAĐEVINA ZA GOSPODARENJE OTPADOM, UREĐAJA ZA PROČIŠĆAVANJE OTPADNIH VODA IZVAN MJESTA NASTANKA I PRIPREMU PITKE VODE I VODE ZA INDUSTRIJSKU UPORABU </w:t>
            </w:r>
          </w:p>
        </w:tc>
      </w:tr>
      <w:tr w:rsidR="00EF4EE4" w14:paraId="283CEC5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E8EEE6" w14:textId="77777777" w:rsidR="00EF4EE4" w:rsidRDefault="00EF4EE4">
            <w:pPr>
              <w:pStyle w:val="bezproreda-000469"/>
            </w:pPr>
            <w:r>
              <w:rPr>
                <w:rStyle w:val="zadanifontodlomka-000476"/>
              </w:rPr>
              <w:t xml:space="preserve">19 01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219ACF" w14:textId="77777777" w:rsidR="00EF4EE4" w:rsidRDefault="00EF4EE4">
            <w:pPr>
              <w:pStyle w:val="bezproreda-000469"/>
            </w:pPr>
            <w:r>
              <w:rPr>
                <w:rStyle w:val="zadanifontodlomka-000029"/>
              </w:rPr>
              <w:t xml:space="preserve">otpad od spaljivanja ili pirolize otpada </w:t>
            </w:r>
          </w:p>
        </w:tc>
      </w:tr>
      <w:tr w:rsidR="00EF4EE4" w14:paraId="7508382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4428F3B" w14:textId="77777777" w:rsidR="00EF4EE4" w:rsidRDefault="00EF4EE4">
            <w:pPr>
              <w:pStyle w:val="bezproreda-000469"/>
            </w:pPr>
            <w:r>
              <w:rPr>
                <w:rStyle w:val="zadanifontodlomka-000476"/>
              </w:rPr>
              <w:t xml:space="preserve">19 01 02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7D9FED" w14:textId="77777777" w:rsidR="00EF4EE4" w:rsidRDefault="00EF4EE4">
            <w:pPr>
              <w:pStyle w:val="bezproreda-000469"/>
            </w:pPr>
            <w:r>
              <w:rPr>
                <w:rStyle w:val="zadanifontodlomka-000009"/>
              </w:rPr>
              <w:t>materijali koji sadrže željezo izdvojeni iz pepela s rešetke ložišta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66D2A9B" w14:textId="77777777" w:rsidR="00EF4EE4" w:rsidRDefault="00EF4EE4">
            <w:pPr>
              <w:pStyle w:val="bezproreda-000469"/>
            </w:pPr>
            <w:r>
              <w:rPr>
                <w:rStyle w:val="zadanifontodlomka-000009"/>
              </w:rPr>
              <w:t>N</w:t>
            </w:r>
            <w:r>
              <w:t xml:space="preserve"> </w:t>
            </w:r>
          </w:p>
        </w:tc>
      </w:tr>
      <w:tr w:rsidR="00EF4EE4" w14:paraId="6FC83DE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5FF535" w14:textId="77777777" w:rsidR="00EF4EE4" w:rsidRDefault="00EF4EE4">
            <w:pPr>
              <w:pStyle w:val="bezproreda-000469"/>
            </w:pPr>
            <w:r>
              <w:rPr>
                <w:rStyle w:val="zadanifontodlomka-000476"/>
              </w:rPr>
              <w:t xml:space="preserve">19 01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4ECA99" w14:textId="77777777" w:rsidR="00EF4EE4" w:rsidRDefault="00EF4EE4">
            <w:pPr>
              <w:pStyle w:val="bezproreda-000469"/>
            </w:pPr>
            <w:r>
              <w:rPr>
                <w:rStyle w:val="zadanifontodlomka-000009"/>
              </w:rPr>
              <w:t>filtarski kolači od obrade otpadnih plinova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BF08FA" w14:textId="77777777" w:rsidR="00EF4EE4" w:rsidRDefault="00EF4EE4">
            <w:pPr>
              <w:pStyle w:val="bezproreda-000469"/>
            </w:pPr>
            <w:r>
              <w:rPr>
                <w:rStyle w:val="zadanifontodlomka-000009"/>
              </w:rPr>
              <w:t>O51</w:t>
            </w:r>
            <w:r>
              <w:t xml:space="preserve"> </w:t>
            </w:r>
          </w:p>
        </w:tc>
      </w:tr>
      <w:tr w:rsidR="00EF4EE4" w14:paraId="0334536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FBB403" w14:textId="77777777" w:rsidR="00EF4EE4" w:rsidRDefault="00EF4EE4">
            <w:pPr>
              <w:pStyle w:val="bezproreda-000469"/>
            </w:pPr>
            <w:r>
              <w:rPr>
                <w:rStyle w:val="zadanifontodlomka-000476"/>
              </w:rPr>
              <w:t xml:space="preserve">19 01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635C2EA" w14:textId="77777777" w:rsidR="00EF4EE4" w:rsidRDefault="00EF4EE4">
            <w:pPr>
              <w:pStyle w:val="bezproreda-000469"/>
            </w:pPr>
            <w:r>
              <w:rPr>
                <w:rStyle w:val="zadanifontodlomka-000009"/>
              </w:rPr>
              <w:t>vodeni tekući otpad od obrade otpadnih plinova i drugi vodeni tekući otpad</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7834D2B" w14:textId="77777777" w:rsidR="00EF4EE4" w:rsidRDefault="00EF4EE4">
            <w:pPr>
              <w:pStyle w:val="bezproreda-000469"/>
            </w:pPr>
            <w:r>
              <w:rPr>
                <w:rStyle w:val="zadanifontodlomka-000009"/>
              </w:rPr>
              <w:t>O51</w:t>
            </w:r>
            <w:r>
              <w:t xml:space="preserve"> </w:t>
            </w:r>
          </w:p>
        </w:tc>
      </w:tr>
      <w:tr w:rsidR="00EF4EE4" w14:paraId="505DD42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6F3AF5" w14:textId="77777777" w:rsidR="00EF4EE4" w:rsidRDefault="00EF4EE4">
            <w:pPr>
              <w:pStyle w:val="bezproreda-000469"/>
            </w:pPr>
            <w:r>
              <w:rPr>
                <w:rStyle w:val="zadanifontodlomka-000476"/>
              </w:rPr>
              <w:t xml:space="preserve">19 01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B357B83" w14:textId="77777777" w:rsidR="00EF4EE4" w:rsidRDefault="00EF4EE4">
            <w:pPr>
              <w:pStyle w:val="bezproreda-000469"/>
            </w:pPr>
            <w:r>
              <w:rPr>
                <w:rStyle w:val="zadanifontodlomka-000009"/>
              </w:rPr>
              <w:t>kruti otpad od obrade otpadnih plinova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D00508" w14:textId="77777777" w:rsidR="00EF4EE4" w:rsidRDefault="00EF4EE4">
            <w:pPr>
              <w:pStyle w:val="bezproreda-000469"/>
            </w:pPr>
            <w:r>
              <w:rPr>
                <w:rStyle w:val="zadanifontodlomka-000009"/>
              </w:rPr>
              <w:t>O51</w:t>
            </w:r>
            <w:r>
              <w:t xml:space="preserve"> </w:t>
            </w:r>
          </w:p>
        </w:tc>
      </w:tr>
      <w:tr w:rsidR="00EF4EE4" w14:paraId="23085C4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A1DE93" w14:textId="77777777" w:rsidR="00EF4EE4" w:rsidRDefault="00EF4EE4">
            <w:pPr>
              <w:pStyle w:val="bezproreda-000469"/>
            </w:pPr>
            <w:r>
              <w:rPr>
                <w:rStyle w:val="zadanifontodlomka-000476"/>
              </w:rPr>
              <w:t xml:space="preserve">19 01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E47C86" w14:textId="77777777" w:rsidR="00EF4EE4" w:rsidRDefault="00EF4EE4">
            <w:pPr>
              <w:pStyle w:val="bezproreda-000469"/>
            </w:pPr>
            <w:r>
              <w:rPr>
                <w:rStyle w:val="zadanifontodlomka-000009"/>
              </w:rPr>
              <w:t>istrošeni aktivni ugljen od obrade dimnih plinova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8A19B0" w14:textId="77777777" w:rsidR="00EF4EE4" w:rsidRDefault="00EF4EE4">
            <w:pPr>
              <w:pStyle w:val="bezproreda-000469"/>
            </w:pPr>
            <w:r>
              <w:rPr>
                <w:rStyle w:val="zadanifontodlomka-000009"/>
              </w:rPr>
              <w:t>O51</w:t>
            </w:r>
            <w:r>
              <w:t xml:space="preserve"> </w:t>
            </w:r>
          </w:p>
        </w:tc>
      </w:tr>
      <w:tr w:rsidR="00EF4EE4" w14:paraId="1F461E9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C862B0" w14:textId="77777777" w:rsidR="00EF4EE4" w:rsidRDefault="00EF4EE4">
            <w:pPr>
              <w:pStyle w:val="bezproreda-000469"/>
            </w:pPr>
            <w:r>
              <w:rPr>
                <w:rStyle w:val="zadanifontodlomka-000476"/>
              </w:rPr>
              <w:t xml:space="preserve">19 01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7EC671" w14:textId="77777777" w:rsidR="00EF4EE4" w:rsidRDefault="00EF4EE4">
            <w:pPr>
              <w:pStyle w:val="bezproreda-000469"/>
            </w:pPr>
            <w:r>
              <w:rPr>
                <w:rStyle w:val="zadanifontodlomka-000009"/>
              </w:rPr>
              <w:t>pepeo i šljaka s rešetke ložišta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68FA1FD" w14:textId="77777777" w:rsidR="00EF4EE4" w:rsidRDefault="00EF4EE4">
            <w:pPr>
              <w:pStyle w:val="bezproreda-000469"/>
            </w:pPr>
            <w:r>
              <w:rPr>
                <w:rStyle w:val="zadanifontodlomka-000009"/>
              </w:rPr>
              <w:t>V131</w:t>
            </w:r>
            <w:r>
              <w:t xml:space="preserve"> </w:t>
            </w:r>
          </w:p>
        </w:tc>
      </w:tr>
      <w:tr w:rsidR="00EF4EE4" w14:paraId="163CCB3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101265" w14:textId="77777777" w:rsidR="00EF4EE4" w:rsidRDefault="00EF4EE4">
            <w:pPr>
              <w:pStyle w:val="bezproreda-000469"/>
            </w:pPr>
            <w:r>
              <w:rPr>
                <w:rStyle w:val="zadanifontodlomka-000476"/>
              </w:rPr>
              <w:t xml:space="preserve">19 01 12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9E857B" w14:textId="77777777" w:rsidR="00EF4EE4" w:rsidRDefault="00EF4EE4">
            <w:pPr>
              <w:pStyle w:val="bezproreda-000469"/>
            </w:pPr>
            <w:r>
              <w:rPr>
                <w:rStyle w:val="zadanifontodlomka-000009"/>
              </w:rPr>
              <w:t>pepeo i šljaka s rešetke ložišta koji nisu navedeni pod 19 01 11*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373A2E3" w14:textId="77777777" w:rsidR="00EF4EE4" w:rsidRDefault="00EF4EE4">
            <w:pPr>
              <w:pStyle w:val="bezproreda-000469"/>
            </w:pPr>
            <w:r>
              <w:rPr>
                <w:rStyle w:val="zadanifontodlomka-000009"/>
              </w:rPr>
              <w:t>V131</w:t>
            </w:r>
            <w:r>
              <w:t xml:space="preserve"> </w:t>
            </w:r>
          </w:p>
        </w:tc>
      </w:tr>
      <w:tr w:rsidR="00EF4EE4" w14:paraId="3D22295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54BB96B" w14:textId="77777777" w:rsidR="00EF4EE4" w:rsidRDefault="00EF4EE4">
            <w:pPr>
              <w:pStyle w:val="bezproreda-000469"/>
            </w:pPr>
            <w:r>
              <w:rPr>
                <w:rStyle w:val="zadanifontodlomka-000476"/>
              </w:rPr>
              <w:t xml:space="preserve">19 01 13*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5151490" w14:textId="77777777" w:rsidR="00EF4EE4" w:rsidRDefault="00EF4EE4">
            <w:pPr>
              <w:pStyle w:val="bezproreda-000469"/>
            </w:pPr>
            <w:r>
              <w:rPr>
                <w:rStyle w:val="zadanifontodlomka-000009"/>
              </w:rPr>
              <w:t>leteći pepeo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C2B83A" w14:textId="77777777" w:rsidR="00EF4EE4" w:rsidRDefault="00EF4EE4">
            <w:pPr>
              <w:pStyle w:val="bezproreda-000469"/>
            </w:pPr>
            <w:r>
              <w:rPr>
                <w:rStyle w:val="zadanifontodlomka-000009"/>
              </w:rPr>
              <w:t>V132</w:t>
            </w:r>
            <w:r>
              <w:t xml:space="preserve"> </w:t>
            </w:r>
          </w:p>
        </w:tc>
      </w:tr>
      <w:tr w:rsidR="00EF4EE4" w14:paraId="264CB28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299B9A3" w14:textId="77777777" w:rsidR="00EF4EE4" w:rsidRDefault="00EF4EE4">
            <w:pPr>
              <w:pStyle w:val="bezproreda-000469"/>
            </w:pPr>
            <w:r>
              <w:rPr>
                <w:rStyle w:val="zadanifontodlomka-000476"/>
              </w:rPr>
              <w:t xml:space="preserve">19 01 14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738EC9" w14:textId="77777777" w:rsidR="00EF4EE4" w:rsidRDefault="00EF4EE4">
            <w:pPr>
              <w:pStyle w:val="bezproreda-000469"/>
            </w:pPr>
            <w:r>
              <w:rPr>
                <w:rStyle w:val="zadanifontodlomka-000009"/>
              </w:rPr>
              <w:t>leteći pepeo koji nije naveden pod 19 01 13*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39966C" w14:textId="77777777" w:rsidR="00EF4EE4" w:rsidRDefault="00EF4EE4">
            <w:pPr>
              <w:pStyle w:val="bezproreda-000469"/>
            </w:pPr>
            <w:r>
              <w:rPr>
                <w:rStyle w:val="zadanifontodlomka-000009"/>
              </w:rPr>
              <w:t>V132</w:t>
            </w:r>
            <w:r>
              <w:t xml:space="preserve"> </w:t>
            </w:r>
          </w:p>
        </w:tc>
      </w:tr>
      <w:tr w:rsidR="00EF4EE4" w14:paraId="6ABB7C6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69EAA3" w14:textId="77777777" w:rsidR="00EF4EE4" w:rsidRDefault="00EF4EE4">
            <w:pPr>
              <w:pStyle w:val="bezproreda-000469"/>
            </w:pPr>
            <w:r>
              <w:rPr>
                <w:rStyle w:val="zadanifontodlomka-000476"/>
              </w:rPr>
              <w:t xml:space="preserve">19 01 15*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5B6A3F" w14:textId="77777777" w:rsidR="00EF4EE4" w:rsidRDefault="00EF4EE4">
            <w:pPr>
              <w:pStyle w:val="bezproreda-000469"/>
            </w:pPr>
            <w:r>
              <w:rPr>
                <w:rStyle w:val="zadanifontodlomka-000009"/>
              </w:rPr>
              <w:t>prašina iz kotlova koja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07D677" w14:textId="77777777" w:rsidR="00EF4EE4" w:rsidRDefault="00EF4EE4">
            <w:pPr>
              <w:pStyle w:val="bezproreda-000469"/>
            </w:pPr>
            <w:r>
              <w:rPr>
                <w:rStyle w:val="zadanifontodlomka-000009"/>
              </w:rPr>
              <w:t>V133</w:t>
            </w:r>
            <w:r>
              <w:t xml:space="preserve"> </w:t>
            </w:r>
          </w:p>
        </w:tc>
      </w:tr>
      <w:tr w:rsidR="00EF4EE4" w14:paraId="56470F0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5A162B3" w14:textId="77777777" w:rsidR="00EF4EE4" w:rsidRDefault="00EF4EE4">
            <w:pPr>
              <w:pStyle w:val="bezproreda-000469"/>
            </w:pPr>
            <w:r>
              <w:rPr>
                <w:rStyle w:val="zadanifontodlomka-000476"/>
              </w:rPr>
              <w:t xml:space="preserve">19 01 16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544599" w14:textId="77777777" w:rsidR="00EF4EE4" w:rsidRDefault="00EF4EE4">
            <w:pPr>
              <w:pStyle w:val="bezproreda-000469"/>
            </w:pPr>
            <w:r>
              <w:rPr>
                <w:rStyle w:val="zadanifontodlomka-000009"/>
              </w:rPr>
              <w:t>prašina iz kotlova koja nije navedena pod 19 01 15*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FEA685" w14:textId="77777777" w:rsidR="00EF4EE4" w:rsidRDefault="00EF4EE4">
            <w:pPr>
              <w:pStyle w:val="bezproreda-000469"/>
            </w:pPr>
            <w:r>
              <w:rPr>
                <w:rStyle w:val="zadanifontodlomka-000009"/>
              </w:rPr>
              <w:t>V133</w:t>
            </w:r>
            <w:r>
              <w:t xml:space="preserve"> </w:t>
            </w:r>
          </w:p>
        </w:tc>
      </w:tr>
      <w:tr w:rsidR="00EF4EE4" w14:paraId="4D9D511E"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18BA7C" w14:textId="77777777" w:rsidR="00EF4EE4" w:rsidRDefault="00EF4EE4">
            <w:pPr>
              <w:pStyle w:val="bezproreda-000469"/>
            </w:pPr>
            <w:r>
              <w:rPr>
                <w:rStyle w:val="zadanifontodlomka-000476"/>
              </w:rPr>
              <w:t xml:space="preserve">19 01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B72EAA" w14:textId="77777777" w:rsidR="00EF4EE4" w:rsidRDefault="00EF4EE4">
            <w:pPr>
              <w:pStyle w:val="bezproreda-000469"/>
            </w:pPr>
            <w:r>
              <w:rPr>
                <w:rStyle w:val="zadanifontodlomka-000009"/>
              </w:rPr>
              <w:t>otpad od pirolize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8862744" w14:textId="77777777" w:rsidR="00EF4EE4" w:rsidRDefault="00EF4EE4">
            <w:pPr>
              <w:pStyle w:val="bezproreda-000469"/>
            </w:pPr>
            <w:r>
              <w:rPr>
                <w:rStyle w:val="zadanifontodlomka-000009"/>
              </w:rPr>
              <w:t>V134</w:t>
            </w:r>
            <w:r>
              <w:t xml:space="preserve"> </w:t>
            </w:r>
          </w:p>
        </w:tc>
      </w:tr>
      <w:tr w:rsidR="00EF4EE4" w14:paraId="4799DA2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73DB7A7" w14:textId="77777777" w:rsidR="00EF4EE4" w:rsidRDefault="00EF4EE4">
            <w:pPr>
              <w:pStyle w:val="bezproreda-000469"/>
            </w:pPr>
            <w:r>
              <w:rPr>
                <w:rStyle w:val="zadanifontodlomka-000476"/>
              </w:rPr>
              <w:t xml:space="preserve">19 01 18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5BB4DA6" w14:textId="77777777" w:rsidR="00EF4EE4" w:rsidRDefault="00EF4EE4">
            <w:pPr>
              <w:pStyle w:val="bezproreda-000469"/>
            </w:pPr>
            <w:r>
              <w:rPr>
                <w:rStyle w:val="zadanifontodlomka-000009"/>
              </w:rPr>
              <w:t>otpad od pirolize koji nije naveden pod 19 01 17*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9E93D2" w14:textId="77777777" w:rsidR="00EF4EE4" w:rsidRDefault="00EF4EE4">
            <w:pPr>
              <w:pStyle w:val="bezproreda-000469"/>
            </w:pPr>
            <w:r>
              <w:rPr>
                <w:rStyle w:val="zadanifontodlomka-000009"/>
              </w:rPr>
              <w:t>V134</w:t>
            </w:r>
            <w:r>
              <w:t xml:space="preserve"> </w:t>
            </w:r>
          </w:p>
        </w:tc>
      </w:tr>
      <w:tr w:rsidR="00EF4EE4" w14:paraId="26097B1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539FA0" w14:textId="77777777" w:rsidR="00EF4EE4" w:rsidRDefault="00EF4EE4">
            <w:pPr>
              <w:pStyle w:val="bezproreda-000469"/>
            </w:pPr>
            <w:r>
              <w:rPr>
                <w:rStyle w:val="zadanifontodlomka-000476"/>
              </w:rPr>
              <w:t xml:space="preserve">19 01 19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1FAE91" w14:textId="77777777" w:rsidR="00EF4EE4" w:rsidRDefault="00EF4EE4">
            <w:pPr>
              <w:pStyle w:val="bezproreda-000469"/>
            </w:pPr>
            <w:r>
              <w:rPr>
                <w:rStyle w:val="zadanifontodlomka-000009"/>
              </w:rPr>
              <w:t>pijesci nastali pri transportu krutih materijala pomoću tekućine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578CAD1" w14:textId="77777777" w:rsidR="00EF4EE4" w:rsidRDefault="00EF4EE4">
            <w:pPr>
              <w:pStyle w:val="bezproreda-000469"/>
            </w:pPr>
            <w:r>
              <w:rPr>
                <w:rStyle w:val="zadanifontodlomka-000009"/>
              </w:rPr>
              <w:t>N</w:t>
            </w:r>
            <w:r>
              <w:t xml:space="preserve"> </w:t>
            </w:r>
          </w:p>
        </w:tc>
      </w:tr>
      <w:tr w:rsidR="00EF4EE4" w14:paraId="0E396CD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C4AA13" w14:textId="77777777" w:rsidR="00EF4EE4" w:rsidRDefault="00EF4EE4">
            <w:pPr>
              <w:pStyle w:val="bezproreda-000469"/>
            </w:pPr>
            <w:r>
              <w:rPr>
                <w:rStyle w:val="zadanifontodlomka-000476"/>
              </w:rPr>
              <w:t xml:space="preserve">19 01 99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BD90FE"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701DF0" w14:textId="77777777" w:rsidR="00EF4EE4" w:rsidRDefault="00EF4EE4">
            <w:pPr>
              <w:pStyle w:val="bezproreda-000469"/>
            </w:pPr>
            <w:r>
              <w:rPr>
                <w:rStyle w:val="zadanifontodlomka-000009"/>
              </w:rPr>
              <w:t>N</w:t>
            </w:r>
            <w:r>
              <w:t xml:space="preserve"> </w:t>
            </w:r>
          </w:p>
        </w:tc>
      </w:tr>
      <w:tr w:rsidR="00EF4EE4" w14:paraId="2F3918A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110FC1" w14:textId="77777777" w:rsidR="00EF4EE4" w:rsidRDefault="00EF4EE4">
            <w:pPr>
              <w:pStyle w:val="bezproreda-000469"/>
            </w:pPr>
            <w:r>
              <w:rPr>
                <w:rStyle w:val="zadanifontodlomka-000476"/>
              </w:rPr>
              <w:t xml:space="preserve">19 02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59639ED" w14:textId="77777777" w:rsidR="00EF4EE4" w:rsidRDefault="00EF4EE4">
            <w:pPr>
              <w:pStyle w:val="bezproreda-000469"/>
            </w:pPr>
            <w:r>
              <w:rPr>
                <w:rStyle w:val="zadanifontodlomka-000029"/>
              </w:rPr>
              <w:t xml:space="preserve">otpad od fizikalno/kemijskih obrada otpada (uključujući uklanjanje kroma, uklanjanje cijanida, neutralizaciju) </w:t>
            </w:r>
          </w:p>
        </w:tc>
      </w:tr>
      <w:tr w:rsidR="00EF4EE4" w14:paraId="724B44A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72C908" w14:textId="77777777" w:rsidR="00EF4EE4" w:rsidRDefault="00EF4EE4">
            <w:pPr>
              <w:pStyle w:val="bezproreda-000469"/>
            </w:pPr>
            <w:r>
              <w:rPr>
                <w:rStyle w:val="zadanifontodlomka-000476"/>
              </w:rPr>
              <w:t xml:space="preserve">19 02 03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970B01" w14:textId="77777777" w:rsidR="00EF4EE4" w:rsidRDefault="00EF4EE4">
            <w:pPr>
              <w:pStyle w:val="bezproreda-000469"/>
            </w:pPr>
            <w:r>
              <w:rPr>
                <w:rStyle w:val="zadanifontodlomka-000009"/>
              </w:rPr>
              <w:t>prethodno miješani otpad sastavljen samo od neopasnog otpada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8DE9B3" w14:textId="77777777" w:rsidR="00EF4EE4" w:rsidRDefault="00EF4EE4">
            <w:pPr>
              <w:pStyle w:val="bezproreda-000469"/>
            </w:pPr>
            <w:r>
              <w:rPr>
                <w:rStyle w:val="zadanifontodlomka-000009"/>
              </w:rPr>
              <w:t>N</w:t>
            </w:r>
            <w:r>
              <w:t xml:space="preserve"> </w:t>
            </w:r>
          </w:p>
        </w:tc>
      </w:tr>
      <w:tr w:rsidR="00EF4EE4" w14:paraId="067B39C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969A15" w14:textId="77777777" w:rsidR="00EF4EE4" w:rsidRDefault="00EF4EE4">
            <w:pPr>
              <w:pStyle w:val="bezproreda-000469"/>
            </w:pPr>
            <w:r>
              <w:rPr>
                <w:rStyle w:val="zadanifontodlomka-000476"/>
              </w:rPr>
              <w:t xml:space="preserve">19 02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A1ED92" w14:textId="77777777" w:rsidR="00EF4EE4" w:rsidRDefault="00EF4EE4">
            <w:pPr>
              <w:pStyle w:val="bezproreda-000469"/>
            </w:pPr>
            <w:r>
              <w:rPr>
                <w:rStyle w:val="zadanifontodlomka-000009"/>
              </w:rPr>
              <w:t>prethodno miješani otpad sastavljen od najmanje jedne vrste opasnog otpada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23E0FF" w14:textId="77777777" w:rsidR="00EF4EE4" w:rsidRDefault="00EF4EE4">
            <w:pPr>
              <w:pStyle w:val="bezproreda-000469"/>
            </w:pPr>
            <w:r>
              <w:rPr>
                <w:rStyle w:val="zadanifontodlomka-000009"/>
              </w:rPr>
              <w:t>O17</w:t>
            </w:r>
            <w:r>
              <w:t xml:space="preserve"> </w:t>
            </w:r>
          </w:p>
        </w:tc>
      </w:tr>
      <w:tr w:rsidR="00EF4EE4" w14:paraId="6AF614E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646866" w14:textId="77777777" w:rsidR="00EF4EE4" w:rsidRDefault="00EF4EE4">
            <w:pPr>
              <w:pStyle w:val="bezproreda-000469"/>
            </w:pPr>
            <w:r>
              <w:rPr>
                <w:rStyle w:val="zadanifontodlomka-000476"/>
              </w:rPr>
              <w:t xml:space="preserve">19 02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705FA7A" w14:textId="77777777" w:rsidR="00EF4EE4" w:rsidRDefault="00EF4EE4">
            <w:pPr>
              <w:pStyle w:val="bezproreda-000469"/>
            </w:pPr>
            <w:r>
              <w:rPr>
                <w:rStyle w:val="zadanifontodlomka-000009"/>
              </w:rPr>
              <w:t>muljevi od fizikalno/kemijske obrade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6709F6" w14:textId="77777777" w:rsidR="00EF4EE4" w:rsidRDefault="00EF4EE4">
            <w:pPr>
              <w:pStyle w:val="bezproreda-000469"/>
            </w:pPr>
            <w:r>
              <w:rPr>
                <w:rStyle w:val="zadanifontodlomka-000009"/>
              </w:rPr>
              <w:t>V135</w:t>
            </w:r>
            <w:r>
              <w:t xml:space="preserve"> </w:t>
            </w:r>
          </w:p>
        </w:tc>
      </w:tr>
      <w:tr w:rsidR="00EF4EE4" w14:paraId="01ABC2B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D8DE452" w14:textId="77777777" w:rsidR="00EF4EE4" w:rsidRDefault="00EF4EE4">
            <w:pPr>
              <w:pStyle w:val="bezproreda-000469"/>
            </w:pPr>
            <w:r>
              <w:rPr>
                <w:rStyle w:val="zadanifontodlomka-000476"/>
              </w:rPr>
              <w:t xml:space="preserve">19 02 06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7D135A" w14:textId="77777777" w:rsidR="00EF4EE4" w:rsidRDefault="00EF4EE4">
            <w:pPr>
              <w:pStyle w:val="bezproreda-000469"/>
            </w:pPr>
            <w:r>
              <w:rPr>
                <w:rStyle w:val="zadanifontodlomka-000009"/>
              </w:rPr>
              <w:t>muljevi od fizikalno/kemijske obrade koji nisu navedeni pod 19 02 05*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5C3D63" w14:textId="77777777" w:rsidR="00EF4EE4" w:rsidRDefault="00EF4EE4">
            <w:pPr>
              <w:pStyle w:val="bezproreda-000469"/>
            </w:pPr>
            <w:r>
              <w:rPr>
                <w:rStyle w:val="zadanifontodlomka-000009"/>
              </w:rPr>
              <w:t>V135</w:t>
            </w:r>
            <w:r>
              <w:t xml:space="preserve"> </w:t>
            </w:r>
          </w:p>
        </w:tc>
      </w:tr>
      <w:tr w:rsidR="00EF4EE4" w14:paraId="52B57B5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5592EA9" w14:textId="77777777" w:rsidR="00EF4EE4" w:rsidRDefault="00EF4EE4">
            <w:pPr>
              <w:pStyle w:val="bezproreda-000469"/>
            </w:pPr>
            <w:r>
              <w:rPr>
                <w:rStyle w:val="zadanifontodlomka-000476"/>
              </w:rPr>
              <w:t xml:space="preserve">19 02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5FD6E0" w14:textId="77777777" w:rsidR="00EF4EE4" w:rsidRDefault="00EF4EE4">
            <w:pPr>
              <w:pStyle w:val="bezproreda-000469"/>
            </w:pPr>
            <w:r>
              <w:rPr>
                <w:rStyle w:val="zadanifontodlomka-000009"/>
              </w:rPr>
              <w:t>ulja i koncentrati iz procesa odvajanja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CC312D0" w14:textId="77777777" w:rsidR="00EF4EE4" w:rsidRDefault="00EF4EE4">
            <w:pPr>
              <w:pStyle w:val="bezproreda-000469"/>
            </w:pPr>
            <w:r>
              <w:rPr>
                <w:rStyle w:val="zadanifontodlomka-000009"/>
              </w:rPr>
              <w:t>O41</w:t>
            </w:r>
            <w:r>
              <w:t xml:space="preserve"> </w:t>
            </w:r>
          </w:p>
        </w:tc>
      </w:tr>
      <w:tr w:rsidR="00EF4EE4" w14:paraId="0B3F5BE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48D6C0" w14:textId="77777777" w:rsidR="00EF4EE4" w:rsidRDefault="00EF4EE4">
            <w:pPr>
              <w:pStyle w:val="bezproreda-000469"/>
            </w:pPr>
            <w:r>
              <w:rPr>
                <w:rStyle w:val="zadanifontodlomka-000476"/>
              </w:rPr>
              <w:t xml:space="preserve">19 02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63550C" w14:textId="77777777" w:rsidR="00EF4EE4" w:rsidRDefault="00EF4EE4">
            <w:pPr>
              <w:pStyle w:val="bezproreda-000469"/>
            </w:pPr>
            <w:r>
              <w:rPr>
                <w:rStyle w:val="zadanifontodlomka-000009"/>
              </w:rPr>
              <w:t>tekući gorivi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C28A45" w14:textId="77777777" w:rsidR="00EF4EE4" w:rsidRDefault="00EF4EE4">
            <w:pPr>
              <w:pStyle w:val="bezproreda-000469"/>
            </w:pPr>
            <w:r>
              <w:rPr>
                <w:rStyle w:val="zadanifontodlomka-000009"/>
              </w:rPr>
              <w:t>V136</w:t>
            </w:r>
            <w:r>
              <w:t xml:space="preserve"> </w:t>
            </w:r>
          </w:p>
        </w:tc>
      </w:tr>
      <w:tr w:rsidR="00EF4EE4" w14:paraId="75C74A6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B55070" w14:textId="77777777" w:rsidR="00EF4EE4" w:rsidRDefault="00EF4EE4">
            <w:pPr>
              <w:pStyle w:val="bezproreda-000469"/>
            </w:pPr>
            <w:r>
              <w:rPr>
                <w:rStyle w:val="zadanifontodlomka-000476"/>
              </w:rPr>
              <w:t xml:space="preserve">19 02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DB8FE8" w14:textId="77777777" w:rsidR="00EF4EE4" w:rsidRDefault="00EF4EE4">
            <w:pPr>
              <w:pStyle w:val="bezproreda-000469"/>
            </w:pPr>
            <w:r>
              <w:rPr>
                <w:rStyle w:val="zadanifontodlomka-000009"/>
              </w:rPr>
              <w:t>kruti gorivi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2CB277" w14:textId="77777777" w:rsidR="00EF4EE4" w:rsidRDefault="00EF4EE4">
            <w:pPr>
              <w:pStyle w:val="bezproreda-000469"/>
            </w:pPr>
            <w:r>
              <w:rPr>
                <w:rStyle w:val="zadanifontodlomka-000009"/>
              </w:rPr>
              <w:t>V136</w:t>
            </w:r>
            <w:r>
              <w:t xml:space="preserve"> </w:t>
            </w:r>
          </w:p>
        </w:tc>
      </w:tr>
      <w:tr w:rsidR="00EF4EE4" w14:paraId="219513B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7D728E" w14:textId="77777777" w:rsidR="00EF4EE4" w:rsidRDefault="00EF4EE4">
            <w:pPr>
              <w:pStyle w:val="bezproreda-000469"/>
            </w:pPr>
            <w:r>
              <w:rPr>
                <w:rStyle w:val="zadanifontodlomka-000476"/>
              </w:rPr>
              <w:t xml:space="preserve">19 02 10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A0B396" w14:textId="77777777" w:rsidR="00EF4EE4" w:rsidRDefault="00EF4EE4">
            <w:pPr>
              <w:pStyle w:val="bezproreda-000469"/>
            </w:pPr>
            <w:r>
              <w:rPr>
                <w:rStyle w:val="zadanifontodlomka-000009"/>
              </w:rPr>
              <w:t>gorivi otpad koji nije naveden pod 19 02 08* i 19 02 09*</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166107" w14:textId="77777777" w:rsidR="00EF4EE4" w:rsidRDefault="00EF4EE4">
            <w:pPr>
              <w:pStyle w:val="bezproreda-000469"/>
            </w:pPr>
            <w:r>
              <w:rPr>
                <w:rStyle w:val="zadanifontodlomka-000009"/>
              </w:rPr>
              <w:t>V136</w:t>
            </w:r>
            <w:r>
              <w:t xml:space="preserve"> </w:t>
            </w:r>
          </w:p>
        </w:tc>
      </w:tr>
      <w:tr w:rsidR="00EF4EE4" w14:paraId="7042CB9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22734D" w14:textId="77777777" w:rsidR="00EF4EE4" w:rsidRDefault="00EF4EE4">
            <w:pPr>
              <w:pStyle w:val="bezproreda-000469"/>
            </w:pPr>
            <w:r>
              <w:rPr>
                <w:rStyle w:val="zadanifontodlomka-000476"/>
              </w:rPr>
              <w:lastRenderedPageBreak/>
              <w:t xml:space="preserve">19 02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AE3BAC" w14:textId="77777777" w:rsidR="00EF4EE4" w:rsidRDefault="00EF4EE4">
            <w:pPr>
              <w:pStyle w:val="bezproreda-000469"/>
            </w:pPr>
            <w:r>
              <w:rPr>
                <w:rStyle w:val="zadanifontodlomka-000009"/>
              </w:rPr>
              <w:t>ostali otpad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340224" w14:textId="77777777" w:rsidR="00EF4EE4" w:rsidRDefault="00EF4EE4">
            <w:pPr>
              <w:pStyle w:val="bezproreda-000469"/>
            </w:pPr>
            <w:r>
              <w:rPr>
                <w:rStyle w:val="zadanifontodlomka-000009"/>
              </w:rPr>
              <w:t>O17</w:t>
            </w:r>
            <w:r>
              <w:t xml:space="preserve"> </w:t>
            </w:r>
          </w:p>
        </w:tc>
      </w:tr>
      <w:tr w:rsidR="00EF4EE4" w14:paraId="1831833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890F49" w14:textId="77777777" w:rsidR="00EF4EE4" w:rsidRDefault="00EF4EE4">
            <w:pPr>
              <w:pStyle w:val="bezproreda-000469"/>
            </w:pPr>
            <w:r>
              <w:rPr>
                <w:rStyle w:val="zadanifontodlomka-000476"/>
              </w:rPr>
              <w:t xml:space="preserve">19 02 99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1C3C9D"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4E0563" w14:textId="77777777" w:rsidR="00EF4EE4" w:rsidRDefault="00EF4EE4">
            <w:pPr>
              <w:pStyle w:val="bezproreda-000469"/>
            </w:pPr>
            <w:r>
              <w:rPr>
                <w:rStyle w:val="zadanifontodlomka-000009"/>
              </w:rPr>
              <w:t>N</w:t>
            </w:r>
            <w:r>
              <w:t xml:space="preserve"> </w:t>
            </w:r>
          </w:p>
        </w:tc>
      </w:tr>
      <w:tr w:rsidR="00EF4EE4" w14:paraId="3719B61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E832C5F" w14:textId="77777777" w:rsidR="00EF4EE4" w:rsidRDefault="00EF4EE4">
            <w:pPr>
              <w:pStyle w:val="bezproreda-000469"/>
            </w:pPr>
            <w:r>
              <w:rPr>
                <w:rStyle w:val="zadanifontodlomka-000476"/>
              </w:rPr>
              <w:t xml:space="preserve">19 03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94A011E" w14:textId="77777777" w:rsidR="00EF4EE4" w:rsidRDefault="00EF4EE4">
            <w:pPr>
              <w:pStyle w:val="bezproreda-000469"/>
            </w:pPr>
            <w:r>
              <w:rPr>
                <w:rStyle w:val="zadanifontodlomka-000029"/>
              </w:rPr>
              <w:t xml:space="preserve">stabilizirani/ukrućeni otpad[5] </w:t>
            </w:r>
          </w:p>
        </w:tc>
      </w:tr>
      <w:tr w:rsidR="00EF4EE4" w14:paraId="63BAAD9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06C44AF" w14:textId="77777777" w:rsidR="00EF4EE4" w:rsidRDefault="00EF4EE4">
            <w:pPr>
              <w:pStyle w:val="bezproreda-000469"/>
            </w:pPr>
            <w:r>
              <w:rPr>
                <w:rStyle w:val="zadanifontodlomka-000476"/>
              </w:rPr>
              <w:t xml:space="preserve">19 03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93D8BA" w14:textId="77777777" w:rsidR="00EF4EE4" w:rsidRDefault="00EF4EE4">
            <w:pPr>
              <w:pStyle w:val="bezproreda-000469"/>
            </w:pPr>
            <w:r>
              <w:rPr>
                <w:rStyle w:val="zadanifontodlomka-000009"/>
              </w:rPr>
              <w:t>otpad označen kao opasan, dijelom[6] stabiliziran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EE0175" w14:textId="77777777" w:rsidR="00EF4EE4" w:rsidRDefault="00EF4EE4">
            <w:pPr>
              <w:pStyle w:val="bezproreda-000469"/>
            </w:pPr>
            <w:r>
              <w:rPr>
                <w:rStyle w:val="zadanifontodlomka-000009"/>
              </w:rPr>
              <w:t>V137</w:t>
            </w:r>
            <w:r>
              <w:t xml:space="preserve"> </w:t>
            </w:r>
          </w:p>
        </w:tc>
      </w:tr>
      <w:tr w:rsidR="00EF4EE4" w14:paraId="62DF8B1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A2234B" w14:textId="77777777" w:rsidR="00EF4EE4" w:rsidRDefault="00EF4EE4">
            <w:pPr>
              <w:pStyle w:val="bezproreda-000469"/>
            </w:pPr>
            <w:r>
              <w:rPr>
                <w:rStyle w:val="zadanifontodlomka-000476"/>
              </w:rPr>
              <w:t xml:space="preserve">19 03 05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630B8E1" w14:textId="77777777" w:rsidR="00EF4EE4" w:rsidRDefault="00EF4EE4">
            <w:pPr>
              <w:pStyle w:val="bezproreda-000469"/>
            </w:pPr>
            <w:r>
              <w:rPr>
                <w:rStyle w:val="zadanifontodlomka-000009"/>
              </w:rPr>
              <w:t>stabilizirani otpad koji nije naveden pod 19 03 04*</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6317843" w14:textId="77777777" w:rsidR="00EF4EE4" w:rsidRDefault="00EF4EE4">
            <w:pPr>
              <w:pStyle w:val="bezproreda-000469"/>
            </w:pPr>
            <w:r>
              <w:rPr>
                <w:rStyle w:val="zadanifontodlomka-000009"/>
              </w:rPr>
              <w:t>V137</w:t>
            </w:r>
            <w:r>
              <w:t xml:space="preserve"> </w:t>
            </w:r>
          </w:p>
        </w:tc>
      </w:tr>
      <w:tr w:rsidR="00EF4EE4" w14:paraId="5E1F3D1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E7C8CC" w14:textId="77777777" w:rsidR="00EF4EE4" w:rsidRDefault="00EF4EE4">
            <w:pPr>
              <w:pStyle w:val="bezproreda-000469"/>
            </w:pPr>
            <w:r>
              <w:rPr>
                <w:rStyle w:val="zadanifontodlomka-000476"/>
              </w:rPr>
              <w:t xml:space="preserve">19 03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0F12FA" w14:textId="77777777" w:rsidR="00EF4EE4" w:rsidRDefault="00EF4EE4">
            <w:pPr>
              <w:pStyle w:val="bezproreda-000469"/>
            </w:pPr>
            <w:r>
              <w:rPr>
                <w:rStyle w:val="zadanifontodlomka-000009"/>
              </w:rPr>
              <w:t>ukrućeni otpad, označen kao opasan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57C4A1" w14:textId="77777777" w:rsidR="00EF4EE4" w:rsidRDefault="00EF4EE4">
            <w:pPr>
              <w:pStyle w:val="bezproreda-000469"/>
            </w:pPr>
            <w:r>
              <w:rPr>
                <w:rStyle w:val="zadanifontodlomka-000009"/>
              </w:rPr>
              <w:t>V138</w:t>
            </w:r>
            <w:r>
              <w:t xml:space="preserve"> </w:t>
            </w:r>
          </w:p>
        </w:tc>
      </w:tr>
      <w:tr w:rsidR="00EF4EE4" w14:paraId="71B868B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7764B5" w14:textId="77777777" w:rsidR="00EF4EE4" w:rsidRDefault="00EF4EE4">
            <w:pPr>
              <w:pStyle w:val="bezproreda-000469"/>
            </w:pPr>
            <w:r>
              <w:rPr>
                <w:rStyle w:val="zadanifontodlomka-000476"/>
              </w:rPr>
              <w:t xml:space="preserve">19 03 07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25F6D49" w14:textId="77777777" w:rsidR="00EF4EE4" w:rsidRDefault="00EF4EE4">
            <w:pPr>
              <w:pStyle w:val="bezproreda-000469"/>
            </w:pPr>
            <w:r>
              <w:rPr>
                <w:rStyle w:val="zadanifontodlomka-000009"/>
              </w:rPr>
              <w:t>ukrućeni otpad koji nije naveden pod 19 03 06*</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F07B56" w14:textId="77777777" w:rsidR="00EF4EE4" w:rsidRDefault="00EF4EE4">
            <w:pPr>
              <w:pStyle w:val="bezproreda-000469"/>
            </w:pPr>
            <w:r>
              <w:rPr>
                <w:rStyle w:val="zadanifontodlomka-000009"/>
              </w:rPr>
              <w:t>V138</w:t>
            </w:r>
            <w:r>
              <w:t xml:space="preserve"> </w:t>
            </w:r>
          </w:p>
        </w:tc>
      </w:tr>
      <w:tr w:rsidR="00EF4EE4" w14:paraId="74818D2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95D91F" w14:textId="77777777" w:rsidR="00EF4EE4" w:rsidRDefault="00EF4EE4">
            <w:pPr>
              <w:pStyle w:val="bezproreda-000469"/>
            </w:pPr>
            <w:r>
              <w:rPr>
                <w:rStyle w:val="zadanifontodlomka-000476"/>
              </w:rPr>
              <w:t xml:space="preserve">19 03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B74D5B" w14:textId="77777777" w:rsidR="00EF4EE4" w:rsidRDefault="00EF4EE4">
            <w:pPr>
              <w:pStyle w:val="bezproreda-000469"/>
            </w:pPr>
            <w:r>
              <w:rPr>
                <w:rStyle w:val="zadanifontodlomka-000009"/>
              </w:rPr>
              <w:t>djelomično stabilizirana živa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1F86C2" w14:textId="77777777" w:rsidR="00EF4EE4" w:rsidRDefault="00EF4EE4">
            <w:pPr>
              <w:pStyle w:val="bezproreda-000469"/>
            </w:pPr>
            <w:r>
              <w:rPr>
                <w:rStyle w:val="zadanifontodlomka-000009"/>
              </w:rPr>
              <w:t>O28</w:t>
            </w:r>
            <w:r>
              <w:t xml:space="preserve"> </w:t>
            </w:r>
          </w:p>
        </w:tc>
      </w:tr>
      <w:tr w:rsidR="00EF4EE4" w14:paraId="1596233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0FFDDC" w14:textId="77777777" w:rsidR="00EF4EE4" w:rsidRDefault="00EF4EE4">
            <w:pPr>
              <w:pStyle w:val="bezproreda-000469"/>
            </w:pPr>
            <w:r>
              <w:rPr>
                <w:rStyle w:val="zadanifontodlomka-000476"/>
              </w:rPr>
              <w:t xml:space="preserve">19 04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8AB6DD" w14:textId="77777777" w:rsidR="00EF4EE4" w:rsidRDefault="00EF4EE4">
            <w:pPr>
              <w:pStyle w:val="bezproreda-000469"/>
            </w:pPr>
            <w:r>
              <w:rPr>
                <w:rStyle w:val="zadanifontodlomka-000029"/>
              </w:rPr>
              <w:t xml:space="preserve">vitrificirani otpad i otpad od vitrifikacije </w:t>
            </w:r>
          </w:p>
        </w:tc>
      </w:tr>
      <w:tr w:rsidR="00EF4EE4" w14:paraId="7EB6786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D2A4AA" w14:textId="77777777" w:rsidR="00EF4EE4" w:rsidRDefault="00EF4EE4">
            <w:pPr>
              <w:pStyle w:val="bezproreda-000469"/>
            </w:pPr>
            <w:r>
              <w:rPr>
                <w:rStyle w:val="zadanifontodlomka-000476"/>
              </w:rPr>
              <w:t xml:space="preserve">19 04 01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B03EEDE" w14:textId="77777777" w:rsidR="00EF4EE4" w:rsidRDefault="00EF4EE4">
            <w:pPr>
              <w:pStyle w:val="bezproreda-000469"/>
            </w:pPr>
            <w:r>
              <w:rPr>
                <w:rStyle w:val="zadanifontodlomka-000009"/>
              </w:rPr>
              <w:t>vitrificirani otpad</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EF7DB7" w14:textId="77777777" w:rsidR="00EF4EE4" w:rsidRDefault="00EF4EE4">
            <w:pPr>
              <w:pStyle w:val="bezproreda-000469"/>
            </w:pPr>
            <w:r>
              <w:rPr>
                <w:rStyle w:val="zadanifontodlomka-000009"/>
              </w:rPr>
              <w:t>N</w:t>
            </w:r>
            <w:r>
              <w:t xml:space="preserve"> </w:t>
            </w:r>
          </w:p>
        </w:tc>
      </w:tr>
      <w:tr w:rsidR="00EF4EE4" w14:paraId="215CE23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35AD42" w14:textId="77777777" w:rsidR="00EF4EE4" w:rsidRDefault="00EF4EE4">
            <w:pPr>
              <w:pStyle w:val="bezproreda-000469"/>
            </w:pPr>
            <w:r>
              <w:rPr>
                <w:rStyle w:val="zadanifontodlomka-000476"/>
              </w:rPr>
              <w:t xml:space="preserve">19 04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B449803" w14:textId="77777777" w:rsidR="00EF4EE4" w:rsidRDefault="00EF4EE4">
            <w:pPr>
              <w:pStyle w:val="bezproreda-000469"/>
            </w:pPr>
            <w:r>
              <w:rPr>
                <w:rStyle w:val="zadanifontodlomka-000009"/>
              </w:rPr>
              <w:t>leteći pepeo i ostali otpad od obrade dimnih plinova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889F87" w14:textId="77777777" w:rsidR="00EF4EE4" w:rsidRDefault="00EF4EE4">
            <w:pPr>
              <w:pStyle w:val="bezproreda-000469"/>
            </w:pPr>
            <w:r>
              <w:rPr>
                <w:rStyle w:val="zadanifontodlomka-000009"/>
              </w:rPr>
              <w:t>O51</w:t>
            </w:r>
            <w:r>
              <w:t xml:space="preserve"> </w:t>
            </w:r>
          </w:p>
        </w:tc>
      </w:tr>
      <w:tr w:rsidR="00EF4EE4" w14:paraId="6B3CE55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5F7901" w14:textId="77777777" w:rsidR="00EF4EE4" w:rsidRDefault="00EF4EE4">
            <w:pPr>
              <w:pStyle w:val="bezproreda-000469"/>
            </w:pPr>
            <w:r>
              <w:rPr>
                <w:rStyle w:val="zadanifontodlomka-000476"/>
              </w:rPr>
              <w:t xml:space="preserve">19 04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B1DC1B" w14:textId="77777777" w:rsidR="00EF4EE4" w:rsidRDefault="00EF4EE4">
            <w:pPr>
              <w:pStyle w:val="bezproreda-000469"/>
            </w:pPr>
            <w:r>
              <w:rPr>
                <w:rStyle w:val="zadanifontodlomka-000009"/>
              </w:rPr>
              <w:t>nevitrificirana čvrsta faza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55A8E3" w14:textId="77777777" w:rsidR="00EF4EE4" w:rsidRDefault="00EF4EE4">
            <w:pPr>
              <w:pStyle w:val="bezproreda-000469"/>
            </w:pPr>
            <w:r>
              <w:rPr>
                <w:rStyle w:val="zadanifontodlomka-000009"/>
              </w:rPr>
              <w:t>O51</w:t>
            </w:r>
            <w:r>
              <w:t xml:space="preserve"> </w:t>
            </w:r>
          </w:p>
        </w:tc>
      </w:tr>
      <w:tr w:rsidR="00EF4EE4" w14:paraId="6D73896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36BD28" w14:textId="77777777" w:rsidR="00EF4EE4" w:rsidRDefault="00EF4EE4">
            <w:pPr>
              <w:pStyle w:val="bezproreda-000469"/>
            </w:pPr>
            <w:r>
              <w:rPr>
                <w:rStyle w:val="zadanifontodlomka-000476"/>
              </w:rPr>
              <w:t xml:space="preserve">19 04 04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10361E7" w14:textId="77777777" w:rsidR="00EF4EE4" w:rsidRDefault="00EF4EE4">
            <w:pPr>
              <w:pStyle w:val="bezproreda-000469"/>
            </w:pPr>
            <w:r>
              <w:rPr>
                <w:rStyle w:val="zadanifontodlomka-000009"/>
              </w:rPr>
              <w:t>vodeni tekući otpad od vršenja preinaka vitrificiranog otpada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CFA180" w14:textId="77777777" w:rsidR="00EF4EE4" w:rsidRDefault="00EF4EE4">
            <w:pPr>
              <w:pStyle w:val="bezproreda-000469"/>
            </w:pPr>
            <w:r>
              <w:rPr>
                <w:rStyle w:val="zadanifontodlomka-000009"/>
              </w:rPr>
              <w:t>N</w:t>
            </w:r>
            <w:r>
              <w:t xml:space="preserve"> </w:t>
            </w:r>
          </w:p>
        </w:tc>
      </w:tr>
      <w:tr w:rsidR="00EF4EE4" w14:paraId="6668B93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46A654C" w14:textId="77777777" w:rsidR="00EF4EE4" w:rsidRDefault="00EF4EE4">
            <w:pPr>
              <w:pStyle w:val="bezproreda-000469"/>
            </w:pPr>
            <w:r>
              <w:rPr>
                <w:rStyle w:val="zadanifontodlomka-000476"/>
              </w:rPr>
              <w:t xml:space="preserve">19 05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0BCCF48" w14:textId="77777777" w:rsidR="00EF4EE4" w:rsidRDefault="00EF4EE4">
            <w:pPr>
              <w:pStyle w:val="bezproreda-000469"/>
            </w:pPr>
            <w:r>
              <w:rPr>
                <w:rStyle w:val="zadanifontodlomka-000029"/>
              </w:rPr>
              <w:t xml:space="preserve">otpad od aerobne obrade krutog otpada </w:t>
            </w:r>
          </w:p>
        </w:tc>
      </w:tr>
      <w:tr w:rsidR="00EF4EE4" w14:paraId="5273B9A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9799A7" w14:textId="77777777" w:rsidR="00EF4EE4" w:rsidRDefault="00EF4EE4">
            <w:pPr>
              <w:pStyle w:val="bezproreda-000469"/>
            </w:pPr>
            <w:r>
              <w:rPr>
                <w:rStyle w:val="zadanifontodlomka-000476"/>
              </w:rPr>
              <w:t xml:space="preserve">19 05 01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4EE72F7" w14:textId="77777777" w:rsidR="00EF4EE4" w:rsidRDefault="00EF4EE4">
            <w:pPr>
              <w:pStyle w:val="bezproreda-000469"/>
            </w:pPr>
            <w:r>
              <w:rPr>
                <w:rStyle w:val="zadanifontodlomka-000009"/>
              </w:rPr>
              <w:t>nekompostirana frakcija komunalnog i sličnog otpada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BD124C" w14:textId="77777777" w:rsidR="00EF4EE4" w:rsidRDefault="00EF4EE4">
            <w:pPr>
              <w:pStyle w:val="bezproreda-000469"/>
            </w:pPr>
            <w:r>
              <w:rPr>
                <w:rStyle w:val="zadanifontodlomka-000009"/>
              </w:rPr>
              <w:t>N</w:t>
            </w:r>
            <w:r>
              <w:t xml:space="preserve"> </w:t>
            </w:r>
          </w:p>
        </w:tc>
      </w:tr>
      <w:tr w:rsidR="00EF4EE4" w14:paraId="325E9CB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A6703F" w14:textId="77777777" w:rsidR="00EF4EE4" w:rsidRDefault="00EF4EE4">
            <w:pPr>
              <w:pStyle w:val="bezproreda-000469"/>
            </w:pPr>
            <w:r>
              <w:rPr>
                <w:rStyle w:val="zadanifontodlomka-000476"/>
              </w:rPr>
              <w:t xml:space="preserve">19 05 02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2CF149" w14:textId="77777777" w:rsidR="00EF4EE4" w:rsidRDefault="00EF4EE4">
            <w:pPr>
              <w:pStyle w:val="bezproreda-000469"/>
            </w:pPr>
            <w:r>
              <w:rPr>
                <w:rStyle w:val="zadanifontodlomka-000009"/>
              </w:rPr>
              <w:t>nekompostirana frakcija životinjskog i biljnog otpada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315389" w14:textId="77777777" w:rsidR="00EF4EE4" w:rsidRDefault="00EF4EE4">
            <w:pPr>
              <w:pStyle w:val="bezproreda-000469"/>
            </w:pPr>
            <w:r>
              <w:rPr>
                <w:rStyle w:val="zadanifontodlomka-000009"/>
              </w:rPr>
              <w:t>N</w:t>
            </w:r>
            <w:r>
              <w:t xml:space="preserve"> </w:t>
            </w:r>
          </w:p>
        </w:tc>
      </w:tr>
      <w:tr w:rsidR="00EF4EE4" w14:paraId="3A5CF0D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ADF7AE" w14:textId="77777777" w:rsidR="00EF4EE4" w:rsidRDefault="00EF4EE4">
            <w:pPr>
              <w:pStyle w:val="bezproreda-000469"/>
            </w:pPr>
            <w:r>
              <w:rPr>
                <w:rStyle w:val="zadanifontodlomka-000476"/>
              </w:rPr>
              <w:t xml:space="preserve">19 05 03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03D60F" w14:textId="77777777" w:rsidR="00EF4EE4" w:rsidRDefault="00EF4EE4">
            <w:pPr>
              <w:pStyle w:val="bezproreda-000469"/>
            </w:pPr>
            <w:r>
              <w:rPr>
                <w:rStyle w:val="zadanifontodlomka-000009"/>
              </w:rPr>
              <w:t>kompost koji nije u skladu sa specifikacijom</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37BD11" w14:textId="77777777" w:rsidR="00EF4EE4" w:rsidRDefault="00EF4EE4">
            <w:pPr>
              <w:pStyle w:val="bezproreda-000469"/>
            </w:pPr>
            <w:r>
              <w:rPr>
                <w:rStyle w:val="zadanifontodlomka-000009"/>
              </w:rPr>
              <w:t>N</w:t>
            </w:r>
            <w:r>
              <w:t xml:space="preserve"> </w:t>
            </w:r>
          </w:p>
        </w:tc>
      </w:tr>
      <w:tr w:rsidR="00EF4EE4" w14:paraId="0AA5234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8F723F" w14:textId="77777777" w:rsidR="00EF4EE4" w:rsidRDefault="00EF4EE4">
            <w:pPr>
              <w:pStyle w:val="bezproreda-000469"/>
            </w:pPr>
            <w:r>
              <w:rPr>
                <w:rStyle w:val="zadanifontodlomka-000476"/>
              </w:rPr>
              <w:t xml:space="preserve">19 05 99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1E9915"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E364F8" w14:textId="77777777" w:rsidR="00EF4EE4" w:rsidRDefault="00EF4EE4">
            <w:pPr>
              <w:pStyle w:val="bezproreda-000469"/>
            </w:pPr>
            <w:r>
              <w:rPr>
                <w:rStyle w:val="zadanifontodlomka-000009"/>
              </w:rPr>
              <w:t>N</w:t>
            </w:r>
            <w:r>
              <w:t xml:space="preserve"> </w:t>
            </w:r>
          </w:p>
        </w:tc>
      </w:tr>
      <w:tr w:rsidR="00EF4EE4" w14:paraId="57876CD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467869" w14:textId="77777777" w:rsidR="00EF4EE4" w:rsidRDefault="00EF4EE4">
            <w:pPr>
              <w:pStyle w:val="bezproreda-000469"/>
            </w:pPr>
            <w:r>
              <w:rPr>
                <w:rStyle w:val="zadanifontodlomka-000476"/>
              </w:rPr>
              <w:t xml:space="preserve">19 06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6864164" w14:textId="77777777" w:rsidR="00EF4EE4" w:rsidRDefault="00EF4EE4">
            <w:pPr>
              <w:pStyle w:val="bezproreda-000469"/>
            </w:pPr>
            <w:r>
              <w:rPr>
                <w:rStyle w:val="zadanifontodlomka-000029"/>
              </w:rPr>
              <w:t xml:space="preserve">otpad od anaerobne obrade otpada </w:t>
            </w:r>
          </w:p>
        </w:tc>
      </w:tr>
      <w:tr w:rsidR="00EF4EE4" w14:paraId="6B59024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689529" w14:textId="77777777" w:rsidR="00EF4EE4" w:rsidRDefault="00EF4EE4">
            <w:pPr>
              <w:pStyle w:val="bezproreda-000469"/>
            </w:pPr>
            <w:r>
              <w:rPr>
                <w:rStyle w:val="zadanifontodlomka-000476"/>
              </w:rPr>
              <w:t xml:space="preserve">19 06 03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2EF9D2" w14:textId="77777777" w:rsidR="00EF4EE4" w:rsidRDefault="00EF4EE4">
            <w:pPr>
              <w:pStyle w:val="bezproreda-000469"/>
            </w:pPr>
            <w:r>
              <w:rPr>
                <w:rStyle w:val="zadanifontodlomka-000009"/>
              </w:rPr>
              <w:t>tekući ostatak od anaerobne obrade komunalnog otpada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32C269" w14:textId="77777777" w:rsidR="00EF4EE4" w:rsidRDefault="00EF4EE4">
            <w:pPr>
              <w:pStyle w:val="bezproreda-000469"/>
            </w:pPr>
            <w:r>
              <w:rPr>
                <w:rStyle w:val="zadanifontodlomka-000009"/>
              </w:rPr>
              <w:t>N</w:t>
            </w:r>
            <w:r>
              <w:t xml:space="preserve"> </w:t>
            </w:r>
          </w:p>
        </w:tc>
      </w:tr>
      <w:tr w:rsidR="00EF4EE4" w14:paraId="1B82327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BA6FDC" w14:textId="77777777" w:rsidR="00EF4EE4" w:rsidRDefault="00EF4EE4">
            <w:pPr>
              <w:pStyle w:val="bezproreda-000469"/>
            </w:pPr>
            <w:r>
              <w:rPr>
                <w:rStyle w:val="zadanifontodlomka-000476"/>
              </w:rPr>
              <w:t xml:space="preserve">19 06 04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6218C6" w14:textId="77777777" w:rsidR="00EF4EE4" w:rsidRDefault="00EF4EE4">
            <w:pPr>
              <w:pStyle w:val="bezproreda-000469"/>
            </w:pPr>
            <w:r>
              <w:rPr>
                <w:rStyle w:val="zadanifontodlomka-000009"/>
              </w:rPr>
              <w:t>proizvod digestije od anaerobne obrade komunalnog otpada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D5D3335" w14:textId="77777777" w:rsidR="00EF4EE4" w:rsidRDefault="00EF4EE4">
            <w:pPr>
              <w:pStyle w:val="bezproreda-000469"/>
            </w:pPr>
            <w:r>
              <w:rPr>
                <w:rStyle w:val="zadanifontodlomka-000009"/>
              </w:rPr>
              <w:t>N</w:t>
            </w:r>
            <w:r>
              <w:t xml:space="preserve"> </w:t>
            </w:r>
          </w:p>
        </w:tc>
      </w:tr>
      <w:tr w:rsidR="00EF4EE4" w14:paraId="26A0D67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CD72AF7" w14:textId="77777777" w:rsidR="00EF4EE4" w:rsidRDefault="00EF4EE4">
            <w:pPr>
              <w:pStyle w:val="bezproreda-000469"/>
            </w:pPr>
            <w:r>
              <w:rPr>
                <w:rStyle w:val="zadanifontodlomka-000476"/>
              </w:rPr>
              <w:t xml:space="preserve">19 06 05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982BDC" w14:textId="77777777" w:rsidR="00EF4EE4" w:rsidRDefault="00EF4EE4">
            <w:pPr>
              <w:pStyle w:val="bezproreda-000469"/>
            </w:pPr>
            <w:r>
              <w:rPr>
                <w:rStyle w:val="zadanifontodlomka-000009"/>
              </w:rPr>
              <w:t>tekućina od anaerobne obrade životinjskog i biljnog otpada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D76094" w14:textId="77777777" w:rsidR="00EF4EE4" w:rsidRDefault="00EF4EE4">
            <w:pPr>
              <w:pStyle w:val="bezproreda-000469"/>
            </w:pPr>
            <w:r>
              <w:rPr>
                <w:rStyle w:val="zadanifontodlomka-000009"/>
              </w:rPr>
              <w:t>N</w:t>
            </w:r>
            <w:r>
              <w:t xml:space="preserve"> </w:t>
            </w:r>
          </w:p>
        </w:tc>
      </w:tr>
      <w:tr w:rsidR="00EF4EE4" w14:paraId="41E030B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34FB49A" w14:textId="77777777" w:rsidR="00EF4EE4" w:rsidRDefault="00EF4EE4">
            <w:pPr>
              <w:pStyle w:val="bezproreda-000469"/>
            </w:pPr>
            <w:r>
              <w:rPr>
                <w:rStyle w:val="zadanifontodlomka-000476"/>
              </w:rPr>
              <w:t xml:space="preserve">19 06 06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3D01B9D" w14:textId="77777777" w:rsidR="00EF4EE4" w:rsidRDefault="00EF4EE4">
            <w:pPr>
              <w:pStyle w:val="bezproreda-000469"/>
            </w:pPr>
            <w:r>
              <w:rPr>
                <w:rStyle w:val="zadanifontodlomka-000009"/>
              </w:rPr>
              <w:t>proizvod digestije od anaerobne obrade životinjskog i biljnog otpada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C01B33" w14:textId="77777777" w:rsidR="00EF4EE4" w:rsidRDefault="00EF4EE4">
            <w:pPr>
              <w:pStyle w:val="bezproreda-000469"/>
            </w:pPr>
            <w:r>
              <w:rPr>
                <w:rStyle w:val="zadanifontodlomka-000009"/>
              </w:rPr>
              <w:t>N</w:t>
            </w:r>
            <w:r>
              <w:t xml:space="preserve"> </w:t>
            </w:r>
          </w:p>
        </w:tc>
      </w:tr>
      <w:tr w:rsidR="00EF4EE4" w14:paraId="2CC3E7E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0BAD239" w14:textId="77777777" w:rsidR="00EF4EE4" w:rsidRDefault="00EF4EE4">
            <w:pPr>
              <w:pStyle w:val="bezproreda-000469"/>
            </w:pPr>
            <w:r>
              <w:rPr>
                <w:rStyle w:val="zadanifontodlomka-000476"/>
              </w:rPr>
              <w:t xml:space="preserve">19 06 99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1FC673"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0CF947" w14:textId="77777777" w:rsidR="00EF4EE4" w:rsidRDefault="00EF4EE4">
            <w:pPr>
              <w:pStyle w:val="bezproreda-000469"/>
            </w:pPr>
            <w:r>
              <w:rPr>
                <w:rStyle w:val="zadanifontodlomka-000009"/>
              </w:rPr>
              <w:t>N</w:t>
            </w:r>
            <w:r>
              <w:t xml:space="preserve"> </w:t>
            </w:r>
          </w:p>
        </w:tc>
      </w:tr>
      <w:tr w:rsidR="00EF4EE4" w14:paraId="0774BBE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2A4F504" w14:textId="77777777" w:rsidR="00EF4EE4" w:rsidRDefault="00EF4EE4">
            <w:pPr>
              <w:pStyle w:val="bezproreda-000469"/>
            </w:pPr>
            <w:r>
              <w:rPr>
                <w:rStyle w:val="zadanifontodlomka-000476"/>
              </w:rPr>
              <w:t xml:space="preserve">19 07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5881B4" w14:textId="77777777" w:rsidR="00EF4EE4" w:rsidRDefault="00EF4EE4">
            <w:pPr>
              <w:pStyle w:val="bezproreda-000469"/>
            </w:pPr>
            <w:r>
              <w:rPr>
                <w:rStyle w:val="zadanifontodlomka-000029"/>
              </w:rPr>
              <w:t xml:space="preserve">procjedne vode s odlagališta otpada </w:t>
            </w:r>
          </w:p>
        </w:tc>
      </w:tr>
      <w:tr w:rsidR="00EF4EE4" w14:paraId="6063296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5A04EF" w14:textId="77777777" w:rsidR="00EF4EE4" w:rsidRDefault="00EF4EE4">
            <w:pPr>
              <w:pStyle w:val="bezproreda-000469"/>
            </w:pPr>
            <w:r>
              <w:rPr>
                <w:rStyle w:val="zadanifontodlomka-000476"/>
              </w:rPr>
              <w:t xml:space="preserve">19 07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7C0125" w14:textId="77777777" w:rsidR="00EF4EE4" w:rsidRDefault="00EF4EE4">
            <w:pPr>
              <w:pStyle w:val="bezproreda-000469"/>
            </w:pPr>
            <w:r>
              <w:rPr>
                <w:rStyle w:val="zadanifontodlomka-000009"/>
              </w:rPr>
              <w:t>procjedne vode s odlagališta otpada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44A463" w14:textId="77777777" w:rsidR="00EF4EE4" w:rsidRDefault="00EF4EE4">
            <w:pPr>
              <w:pStyle w:val="bezproreda-000469"/>
            </w:pPr>
            <w:r>
              <w:rPr>
                <w:rStyle w:val="zadanifontodlomka-000009"/>
              </w:rPr>
              <w:t>V139</w:t>
            </w:r>
            <w:r>
              <w:t xml:space="preserve"> </w:t>
            </w:r>
          </w:p>
        </w:tc>
      </w:tr>
      <w:tr w:rsidR="00EF4EE4" w14:paraId="553E69F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7393508" w14:textId="77777777" w:rsidR="00EF4EE4" w:rsidRDefault="00EF4EE4">
            <w:pPr>
              <w:pStyle w:val="bezproreda-000469"/>
            </w:pPr>
            <w:r>
              <w:rPr>
                <w:rStyle w:val="zadanifontodlomka-000476"/>
              </w:rPr>
              <w:t xml:space="preserve">19 07 03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B4461A" w14:textId="77777777" w:rsidR="00EF4EE4" w:rsidRDefault="00EF4EE4">
            <w:pPr>
              <w:pStyle w:val="bezproreda-000469"/>
            </w:pPr>
            <w:r>
              <w:rPr>
                <w:rStyle w:val="zadanifontodlomka-000009"/>
              </w:rPr>
              <w:t>procjedne vode s odlagališta otpada koje nisu navedene pod 19 07 02*</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6F23740" w14:textId="77777777" w:rsidR="00EF4EE4" w:rsidRDefault="00EF4EE4">
            <w:pPr>
              <w:pStyle w:val="bezproreda-000469"/>
            </w:pPr>
            <w:r>
              <w:rPr>
                <w:rStyle w:val="zadanifontodlomka-000009"/>
              </w:rPr>
              <w:t>V139</w:t>
            </w:r>
            <w:r>
              <w:t xml:space="preserve"> </w:t>
            </w:r>
          </w:p>
        </w:tc>
      </w:tr>
      <w:tr w:rsidR="00EF4EE4" w14:paraId="13738A6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7503A6" w14:textId="77777777" w:rsidR="00EF4EE4" w:rsidRDefault="00EF4EE4">
            <w:pPr>
              <w:pStyle w:val="bezproreda-000469"/>
            </w:pPr>
            <w:r>
              <w:rPr>
                <w:rStyle w:val="zadanifontodlomka-000476"/>
              </w:rPr>
              <w:t xml:space="preserve">19 08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19D0FE" w14:textId="77777777" w:rsidR="00EF4EE4" w:rsidRDefault="00EF4EE4">
            <w:pPr>
              <w:pStyle w:val="bezproreda-000469"/>
            </w:pPr>
            <w:r>
              <w:rPr>
                <w:rStyle w:val="zadanifontodlomka-000029"/>
              </w:rPr>
              <w:t xml:space="preserve">otpad iz uređaja za obradu otpadnih voda koji nije specificiran na drugi način </w:t>
            </w:r>
          </w:p>
        </w:tc>
      </w:tr>
      <w:tr w:rsidR="00EF4EE4" w14:paraId="20333A7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2904024" w14:textId="77777777" w:rsidR="00EF4EE4" w:rsidRDefault="00EF4EE4">
            <w:pPr>
              <w:pStyle w:val="bezproreda-000469"/>
            </w:pPr>
            <w:r>
              <w:rPr>
                <w:rStyle w:val="zadanifontodlomka-000476"/>
              </w:rPr>
              <w:t xml:space="preserve">19 08 01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F998EC" w14:textId="77777777" w:rsidR="00EF4EE4" w:rsidRDefault="00EF4EE4">
            <w:pPr>
              <w:pStyle w:val="bezproreda-000469"/>
            </w:pPr>
            <w:r>
              <w:rPr>
                <w:rStyle w:val="zadanifontodlomka-000009"/>
              </w:rPr>
              <w:t>ostaci na sitima i grabljama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6C422B" w14:textId="77777777" w:rsidR="00EF4EE4" w:rsidRDefault="00EF4EE4">
            <w:pPr>
              <w:pStyle w:val="bezproreda-000469"/>
            </w:pPr>
            <w:r>
              <w:rPr>
                <w:rStyle w:val="zadanifontodlomka-000009"/>
              </w:rPr>
              <w:t>N</w:t>
            </w:r>
            <w:r>
              <w:t xml:space="preserve"> </w:t>
            </w:r>
          </w:p>
        </w:tc>
      </w:tr>
      <w:tr w:rsidR="00EF4EE4" w14:paraId="2B0B010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8561B8D" w14:textId="77777777" w:rsidR="00EF4EE4" w:rsidRDefault="00EF4EE4">
            <w:pPr>
              <w:pStyle w:val="bezproreda-000469"/>
            </w:pPr>
            <w:r>
              <w:rPr>
                <w:rStyle w:val="zadanifontodlomka-000476"/>
              </w:rPr>
              <w:t xml:space="preserve">19 08 02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A6BDEE4" w14:textId="77777777" w:rsidR="00EF4EE4" w:rsidRDefault="00EF4EE4">
            <w:pPr>
              <w:pStyle w:val="bezproreda-000469"/>
            </w:pPr>
            <w:r>
              <w:rPr>
                <w:rStyle w:val="zadanifontodlomka-000009"/>
              </w:rPr>
              <w:t>otpad iz pjeskolova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52B589" w14:textId="77777777" w:rsidR="00EF4EE4" w:rsidRDefault="00EF4EE4">
            <w:pPr>
              <w:pStyle w:val="bezproreda-000469"/>
            </w:pPr>
            <w:r>
              <w:rPr>
                <w:rStyle w:val="zadanifontodlomka-000009"/>
              </w:rPr>
              <w:t>N</w:t>
            </w:r>
            <w:r>
              <w:t xml:space="preserve"> </w:t>
            </w:r>
          </w:p>
        </w:tc>
      </w:tr>
      <w:tr w:rsidR="00EF4EE4" w14:paraId="675F6EBF"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33C648" w14:textId="77777777" w:rsidR="00EF4EE4" w:rsidRDefault="00EF4EE4">
            <w:pPr>
              <w:pStyle w:val="bezproreda-000469"/>
            </w:pPr>
            <w:r>
              <w:rPr>
                <w:rStyle w:val="zadanifontodlomka-000476"/>
              </w:rPr>
              <w:t xml:space="preserve">19 08 05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4A9657" w14:textId="77777777" w:rsidR="00EF4EE4" w:rsidRDefault="00EF4EE4">
            <w:pPr>
              <w:pStyle w:val="bezproreda-000469"/>
            </w:pPr>
            <w:r>
              <w:rPr>
                <w:rStyle w:val="zadanifontodlomka-000009"/>
              </w:rPr>
              <w:t>muljevi od obrade urbanih otpadnih voda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766DCE" w14:textId="77777777" w:rsidR="00EF4EE4" w:rsidRDefault="00EF4EE4">
            <w:pPr>
              <w:pStyle w:val="bezproreda-000469"/>
            </w:pPr>
            <w:r>
              <w:rPr>
                <w:rStyle w:val="zadanifontodlomka-000009"/>
              </w:rPr>
              <w:t>N</w:t>
            </w:r>
            <w:r>
              <w:t xml:space="preserve"> </w:t>
            </w:r>
          </w:p>
        </w:tc>
      </w:tr>
      <w:tr w:rsidR="00EF4EE4" w14:paraId="3235534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28796A" w14:textId="77777777" w:rsidR="00EF4EE4" w:rsidRDefault="00EF4EE4">
            <w:pPr>
              <w:pStyle w:val="bezproreda-000469"/>
            </w:pPr>
            <w:r>
              <w:rPr>
                <w:rStyle w:val="zadanifontodlomka-000476"/>
              </w:rPr>
              <w:t xml:space="preserve">19 08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C6C427" w14:textId="77777777" w:rsidR="00EF4EE4" w:rsidRDefault="00EF4EE4">
            <w:pPr>
              <w:pStyle w:val="bezproreda-000469"/>
            </w:pPr>
            <w:r>
              <w:rPr>
                <w:rStyle w:val="zadanifontodlomka-000009"/>
              </w:rPr>
              <w:t>zasićene ili istrošene smole od ionske izmjene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5FF48B" w14:textId="77777777" w:rsidR="00EF4EE4" w:rsidRDefault="00EF4EE4">
            <w:pPr>
              <w:pStyle w:val="bezproreda-000469"/>
            </w:pPr>
            <w:r>
              <w:rPr>
                <w:rStyle w:val="zadanifontodlomka-000009"/>
              </w:rPr>
              <w:t>O17</w:t>
            </w:r>
            <w:r>
              <w:t xml:space="preserve"> </w:t>
            </w:r>
          </w:p>
        </w:tc>
      </w:tr>
      <w:tr w:rsidR="00EF4EE4" w14:paraId="6DE810B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2C9DD3C" w14:textId="77777777" w:rsidR="00EF4EE4" w:rsidRDefault="00EF4EE4">
            <w:pPr>
              <w:pStyle w:val="bezproreda-000469"/>
            </w:pPr>
            <w:r>
              <w:rPr>
                <w:rStyle w:val="zadanifontodlomka-000476"/>
              </w:rPr>
              <w:t xml:space="preserve">19 08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3910FA" w14:textId="77777777" w:rsidR="00EF4EE4" w:rsidRDefault="00EF4EE4">
            <w:pPr>
              <w:pStyle w:val="bezproreda-000469"/>
            </w:pPr>
            <w:r>
              <w:rPr>
                <w:rStyle w:val="zadanifontodlomka-000009"/>
              </w:rPr>
              <w:t>otopine i muljevi od regeneracije ionskih izmjenjivača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4D19EB" w14:textId="77777777" w:rsidR="00EF4EE4" w:rsidRDefault="00EF4EE4">
            <w:pPr>
              <w:pStyle w:val="bezproreda-000469"/>
            </w:pPr>
            <w:r>
              <w:rPr>
                <w:rStyle w:val="zadanifontodlomka-000009"/>
              </w:rPr>
              <w:t>O17</w:t>
            </w:r>
            <w:r>
              <w:t xml:space="preserve"> </w:t>
            </w:r>
          </w:p>
        </w:tc>
      </w:tr>
      <w:tr w:rsidR="00EF4EE4" w14:paraId="33F311B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D5BC67" w14:textId="77777777" w:rsidR="00EF4EE4" w:rsidRDefault="00EF4EE4">
            <w:pPr>
              <w:pStyle w:val="bezproreda-000469"/>
            </w:pPr>
            <w:r>
              <w:rPr>
                <w:rStyle w:val="zadanifontodlomka-000476"/>
              </w:rPr>
              <w:t xml:space="preserve">19 08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A9B4B9" w14:textId="77777777" w:rsidR="00EF4EE4" w:rsidRDefault="00EF4EE4">
            <w:pPr>
              <w:pStyle w:val="bezproreda-000469"/>
            </w:pPr>
            <w:r>
              <w:rPr>
                <w:rStyle w:val="zadanifontodlomka-000009"/>
              </w:rPr>
              <w:t>otpad iz membranskih sustava koji sadrži teške metale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872068" w14:textId="77777777" w:rsidR="00EF4EE4" w:rsidRDefault="00EF4EE4">
            <w:pPr>
              <w:pStyle w:val="bezproreda-000469"/>
            </w:pPr>
            <w:r>
              <w:rPr>
                <w:rStyle w:val="zadanifontodlomka-000009"/>
              </w:rPr>
              <w:t>O51</w:t>
            </w:r>
            <w:r>
              <w:t xml:space="preserve"> </w:t>
            </w:r>
          </w:p>
        </w:tc>
      </w:tr>
      <w:tr w:rsidR="00EF4EE4" w14:paraId="3A0496D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EFB94D1" w14:textId="77777777" w:rsidR="00EF4EE4" w:rsidRDefault="00EF4EE4">
            <w:pPr>
              <w:pStyle w:val="bezproreda-000469"/>
            </w:pPr>
            <w:r>
              <w:rPr>
                <w:rStyle w:val="zadanifontodlomka-000476"/>
              </w:rPr>
              <w:t xml:space="preserve">19 08 09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88C8A6" w14:textId="77777777" w:rsidR="00EF4EE4" w:rsidRDefault="00EF4EE4">
            <w:pPr>
              <w:pStyle w:val="bezproreda-000469"/>
            </w:pPr>
            <w:r>
              <w:rPr>
                <w:rStyle w:val="zadanifontodlomka-000009"/>
              </w:rPr>
              <w:t>mješavine masti i ulja iz separatora ulje/voda, koje sadrže samo jestivo ulje i masnoće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868761" w14:textId="77777777" w:rsidR="00EF4EE4" w:rsidRDefault="00EF4EE4">
            <w:pPr>
              <w:pStyle w:val="bezproreda-000469"/>
            </w:pPr>
            <w:r>
              <w:rPr>
                <w:rStyle w:val="zadanifontodlomka-000009"/>
              </w:rPr>
              <w:t>V140</w:t>
            </w:r>
            <w:r>
              <w:t xml:space="preserve"> </w:t>
            </w:r>
          </w:p>
        </w:tc>
      </w:tr>
      <w:tr w:rsidR="00EF4EE4" w14:paraId="0BD231F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D1B80A8" w14:textId="77777777" w:rsidR="00EF4EE4" w:rsidRDefault="00EF4EE4">
            <w:pPr>
              <w:pStyle w:val="bezproreda-000469"/>
            </w:pPr>
            <w:r>
              <w:rPr>
                <w:rStyle w:val="zadanifontodlomka-000476"/>
              </w:rPr>
              <w:t xml:space="preserve">19 08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23A2F9" w14:textId="77777777" w:rsidR="00EF4EE4" w:rsidRDefault="00EF4EE4">
            <w:pPr>
              <w:pStyle w:val="bezproreda-000469"/>
            </w:pPr>
            <w:r>
              <w:rPr>
                <w:rStyle w:val="zadanifontodlomka-000009"/>
              </w:rPr>
              <w:t>mješavine masti i ulja iz separatora ulje/voda, koje nisu navedene pod 19 08 09*</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2FDA31" w14:textId="77777777" w:rsidR="00EF4EE4" w:rsidRDefault="00EF4EE4">
            <w:pPr>
              <w:pStyle w:val="bezproreda-000469"/>
            </w:pPr>
            <w:r>
              <w:rPr>
                <w:rStyle w:val="zadanifontodlomka-000009"/>
              </w:rPr>
              <w:t>V140</w:t>
            </w:r>
            <w:r>
              <w:t xml:space="preserve"> </w:t>
            </w:r>
          </w:p>
        </w:tc>
      </w:tr>
      <w:tr w:rsidR="00EF4EE4" w14:paraId="0D3BDE2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9D3A8FD" w14:textId="77777777" w:rsidR="00EF4EE4" w:rsidRDefault="00EF4EE4">
            <w:pPr>
              <w:pStyle w:val="bezproreda-000469"/>
            </w:pPr>
            <w:r>
              <w:rPr>
                <w:rStyle w:val="zadanifontodlomka-000476"/>
              </w:rPr>
              <w:t xml:space="preserve">19 08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06BB71" w14:textId="77777777" w:rsidR="00EF4EE4" w:rsidRDefault="00EF4EE4">
            <w:pPr>
              <w:pStyle w:val="bezproreda-000469"/>
            </w:pPr>
            <w:r>
              <w:rPr>
                <w:rStyle w:val="zadanifontodlomka-000009"/>
              </w:rPr>
              <w:t>muljevi iz biološke obrade industrijskih otpadnih voda,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51C693" w14:textId="77777777" w:rsidR="00EF4EE4" w:rsidRDefault="00EF4EE4">
            <w:pPr>
              <w:pStyle w:val="bezproreda-000469"/>
            </w:pPr>
            <w:r>
              <w:rPr>
                <w:rStyle w:val="zadanifontodlomka-000009"/>
              </w:rPr>
              <w:t>V141</w:t>
            </w:r>
            <w:r>
              <w:t xml:space="preserve"> </w:t>
            </w:r>
          </w:p>
        </w:tc>
      </w:tr>
      <w:tr w:rsidR="00EF4EE4" w14:paraId="7C51DCD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C65575" w14:textId="77777777" w:rsidR="00EF4EE4" w:rsidRDefault="00EF4EE4">
            <w:pPr>
              <w:pStyle w:val="bezproreda-000469"/>
            </w:pPr>
            <w:r>
              <w:rPr>
                <w:rStyle w:val="zadanifontodlomka-000476"/>
              </w:rPr>
              <w:lastRenderedPageBreak/>
              <w:t xml:space="preserve">19 08 12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FC95ACB" w14:textId="77777777" w:rsidR="00EF4EE4" w:rsidRDefault="00EF4EE4">
            <w:pPr>
              <w:pStyle w:val="bezproreda-000469"/>
            </w:pPr>
            <w:r>
              <w:rPr>
                <w:rStyle w:val="zadanifontodlomka-000009"/>
              </w:rPr>
              <w:t>muljevi iz biološke obrade industrijskih otpadnih voda, koji nisu navedeni pod 19 08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AD102A" w14:textId="77777777" w:rsidR="00EF4EE4" w:rsidRDefault="00EF4EE4">
            <w:pPr>
              <w:pStyle w:val="bezproreda-000469"/>
            </w:pPr>
            <w:r>
              <w:rPr>
                <w:rStyle w:val="zadanifontodlomka-000009"/>
              </w:rPr>
              <w:t>V141</w:t>
            </w:r>
            <w:r>
              <w:t xml:space="preserve"> </w:t>
            </w:r>
          </w:p>
        </w:tc>
      </w:tr>
      <w:tr w:rsidR="00EF4EE4" w14:paraId="1979973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913BA7" w14:textId="77777777" w:rsidR="00EF4EE4" w:rsidRDefault="00EF4EE4">
            <w:pPr>
              <w:pStyle w:val="bezproreda-000469"/>
            </w:pPr>
            <w:r>
              <w:rPr>
                <w:rStyle w:val="zadanifontodlomka-000476"/>
              </w:rPr>
              <w:t xml:space="preserve">19 08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DAA6E14" w14:textId="77777777" w:rsidR="00EF4EE4" w:rsidRDefault="00EF4EE4">
            <w:pPr>
              <w:pStyle w:val="bezproreda-000469"/>
            </w:pPr>
            <w:r>
              <w:rPr>
                <w:rStyle w:val="zadanifontodlomka-000009"/>
              </w:rPr>
              <w:t>muljevi iz ostalih obrada industrijskih otpadnih voda,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E4DCB35" w14:textId="77777777" w:rsidR="00EF4EE4" w:rsidRDefault="00EF4EE4">
            <w:pPr>
              <w:pStyle w:val="bezproreda-000469"/>
            </w:pPr>
            <w:r>
              <w:rPr>
                <w:rStyle w:val="zadanifontodlomka-000009"/>
              </w:rPr>
              <w:t>V142</w:t>
            </w:r>
            <w:r>
              <w:t xml:space="preserve"> </w:t>
            </w:r>
          </w:p>
        </w:tc>
      </w:tr>
      <w:tr w:rsidR="00EF4EE4" w14:paraId="6A10EDF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8AA95C2" w14:textId="77777777" w:rsidR="00EF4EE4" w:rsidRDefault="00EF4EE4">
            <w:pPr>
              <w:pStyle w:val="bezproreda-000469"/>
            </w:pPr>
            <w:r>
              <w:rPr>
                <w:rStyle w:val="zadanifontodlomka-000476"/>
              </w:rPr>
              <w:t xml:space="preserve">19 08 14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401495" w14:textId="77777777" w:rsidR="00EF4EE4" w:rsidRDefault="00EF4EE4">
            <w:pPr>
              <w:pStyle w:val="bezproreda-000469"/>
            </w:pPr>
            <w:r>
              <w:rPr>
                <w:rStyle w:val="zadanifontodlomka-000009"/>
              </w:rPr>
              <w:t>muljevi iz ostalih obrada industrijskih otpadnih voda, koji nisu navedeni pod 19 08 13*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62818D" w14:textId="77777777" w:rsidR="00EF4EE4" w:rsidRDefault="00EF4EE4">
            <w:pPr>
              <w:pStyle w:val="bezproreda-000469"/>
            </w:pPr>
            <w:r>
              <w:rPr>
                <w:rStyle w:val="zadanifontodlomka-000009"/>
              </w:rPr>
              <w:t>V142</w:t>
            </w:r>
            <w:r>
              <w:t xml:space="preserve"> </w:t>
            </w:r>
          </w:p>
        </w:tc>
      </w:tr>
      <w:tr w:rsidR="00EF4EE4" w14:paraId="1BC51BB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68509CC" w14:textId="77777777" w:rsidR="00EF4EE4" w:rsidRDefault="00EF4EE4">
            <w:pPr>
              <w:pStyle w:val="bezproreda-000469"/>
            </w:pPr>
            <w:r>
              <w:rPr>
                <w:rStyle w:val="zadanifontodlomka-000476"/>
              </w:rPr>
              <w:t xml:space="preserve">19 08 99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D5A961"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7CFD904" w14:textId="77777777" w:rsidR="00EF4EE4" w:rsidRDefault="00EF4EE4">
            <w:pPr>
              <w:pStyle w:val="bezproreda-000469"/>
            </w:pPr>
            <w:r>
              <w:rPr>
                <w:rStyle w:val="zadanifontodlomka-000009"/>
              </w:rPr>
              <w:t>N</w:t>
            </w:r>
            <w:r>
              <w:t xml:space="preserve"> </w:t>
            </w:r>
          </w:p>
        </w:tc>
      </w:tr>
      <w:tr w:rsidR="00EF4EE4" w14:paraId="70F4D49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3C4E3DD" w14:textId="77777777" w:rsidR="00EF4EE4" w:rsidRDefault="00EF4EE4">
            <w:pPr>
              <w:pStyle w:val="bezproreda-000469"/>
            </w:pPr>
            <w:r>
              <w:rPr>
                <w:rStyle w:val="zadanifontodlomka-000476"/>
              </w:rPr>
              <w:t xml:space="preserve">19 09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6691D0" w14:textId="77777777" w:rsidR="00EF4EE4" w:rsidRDefault="00EF4EE4">
            <w:pPr>
              <w:pStyle w:val="bezproreda-000469"/>
            </w:pPr>
            <w:r>
              <w:rPr>
                <w:rStyle w:val="zadanifontodlomka-000029"/>
              </w:rPr>
              <w:t xml:space="preserve">otpad od pripreme vode za piće ili vode za industrijsku uporabu </w:t>
            </w:r>
          </w:p>
        </w:tc>
      </w:tr>
      <w:tr w:rsidR="00EF4EE4" w14:paraId="1F50B9B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8BB01D" w14:textId="77777777" w:rsidR="00EF4EE4" w:rsidRDefault="00EF4EE4">
            <w:pPr>
              <w:pStyle w:val="bezproreda-000469"/>
            </w:pPr>
            <w:r>
              <w:rPr>
                <w:rStyle w:val="zadanifontodlomka-000476"/>
              </w:rPr>
              <w:t xml:space="preserve">19 09 01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8F0490A" w14:textId="77777777" w:rsidR="00EF4EE4" w:rsidRDefault="00EF4EE4">
            <w:pPr>
              <w:pStyle w:val="bezproreda-000469"/>
            </w:pPr>
            <w:r>
              <w:rPr>
                <w:rStyle w:val="zadanifontodlomka-000009"/>
              </w:rPr>
              <w:t>kruti otpad od primarne filtracije i prosijavanja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52ECBE3" w14:textId="77777777" w:rsidR="00EF4EE4" w:rsidRDefault="00EF4EE4">
            <w:pPr>
              <w:pStyle w:val="bezproreda-000469"/>
            </w:pPr>
            <w:r>
              <w:rPr>
                <w:rStyle w:val="zadanifontodlomka-000009"/>
              </w:rPr>
              <w:t>N</w:t>
            </w:r>
            <w:r>
              <w:t xml:space="preserve"> </w:t>
            </w:r>
          </w:p>
        </w:tc>
      </w:tr>
      <w:tr w:rsidR="00EF4EE4" w14:paraId="17EC566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6F0FA24" w14:textId="77777777" w:rsidR="00EF4EE4" w:rsidRDefault="00EF4EE4">
            <w:pPr>
              <w:pStyle w:val="bezproreda-000469"/>
            </w:pPr>
            <w:r>
              <w:rPr>
                <w:rStyle w:val="zadanifontodlomka-000476"/>
              </w:rPr>
              <w:t xml:space="preserve">19 09 02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B9296C" w14:textId="77777777" w:rsidR="00EF4EE4" w:rsidRDefault="00EF4EE4">
            <w:pPr>
              <w:pStyle w:val="bezproreda-000469"/>
            </w:pPr>
            <w:r>
              <w:rPr>
                <w:rStyle w:val="zadanifontodlomka-000009"/>
              </w:rPr>
              <w:t>muljevi od bistrenja voda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76CEE6" w14:textId="77777777" w:rsidR="00EF4EE4" w:rsidRDefault="00EF4EE4">
            <w:pPr>
              <w:pStyle w:val="bezproreda-000469"/>
            </w:pPr>
            <w:r>
              <w:rPr>
                <w:rStyle w:val="zadanifontodlomka-000009"/>
              </w:rPr>
              <w:t>N</w:t>
            </w:r>
            <w:r>
              <w:t xml:space="preserve"> </w:t>
            </w:r>
          </w:p>
        </w:tc>
      </w:tr>
      <w:tr w:rsidR="00EF4EE4" w14:paraId="05A2380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BA6E6D" w14:textId="77777777" w:rsidR="00EF4EE4" w:rsidRDefault="00EF4EE4">
            <w:pPr>
              <w:pStyle w:val="bezproreda-000469"/>
            </w:pPr>
            <w:r>
              <w:rPr>
                <w:rStyle w:val="zadanifontodlomka-000476"/>
              </w:rPr>
              <w:t xml:space="preserve">19 09 03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2B255C" w14:textId="77777777" w:rsidR="00EF4EE4" w:rsidRDefault="00EF4EE4">
            <w:pPr>
              <w:pStyle w:val="bezproreda-000469"/>
            </w:pPr>
            <w:r>
              <w:rPr>
                <w:rStyle w:val="zadanifontodlomka-000009"/>
              </w:rPr>
              <w:t>muljevi od dekarbonizacije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452B7C" w14:textId="77777777" w:rsidR="00EF4EE4" w:rsidRDefault="00EF4EE4">
            <w:pPr>
              <w:pStyle w:val="bezproreda-000469"/>
            </w:pPr>
            <w:r>
              <w:rPr>
                <w:rStyle w:val="zadanifontodlomka-000009"/>
              </w:rPr>
              <w:t>N</w:t>
            </w:r>
            <w:r>
              <w:t xml:space="preserve"> </w:t>
            </w:r>
          </w:p>
        </w:tc>
      </w:tr>
      <w:tr w:rsidR="00EF4EE4" w14:paraId="737D179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4B0688" w14:textId="77777777" w:rsidR="00EF4EE4" w:rsidRDefault="00EF4EE4">
            <w:pPr>
              <w:pStyle w:val="bezproreda-000469"/>
            </w:pPr>
            <w:r>
              <w:rPr>
                <w:rStyle w:val="zadanifontodlomka-000476"/>
              </w:rPr>
              <w:t xml:space="preserve">19 09 04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466187" w14:textId="77777777" w:rsidR="00EF4EE4" w:rsidRDefault="00EF4EE4">
            <w:pPr>
              <w:pStyle w:val="bezproreda-000469"/>
            </w:pPr>
            <w:r>
              <w:rPr>
                <w:rStyle w:val="zadanifontodlomka-000009"/>
              </w:rPr>
              <w:t>istrošeni aktivni ugljen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1854E1" w14:textId="77777777" w:rsidR="00EF4EE4" w:rsidRDefault="00EF4EE4">
            <w:pPr>
              <w:pStyle w:val="bezproreda-000469"/>
            </w:pPr>
            <w:r>
              <w:rPr>
                <w:rStyle w:val="zadanifontodlomka-000009"/>
              </w:rPr>
              <w:t>N</w:t>
            </w:r>
            <w:r>
              <w:t xml:space="preserve"> </w:t>
            </w:r>
          </w:p>
        </w:tc>
      </w:tr>
      <w:tr w:rsidR="00EF4EE4" w14:paraId="3ADE996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0FF3CF3" w14:textId="77777777" w:rsidR="00EF4EE4" w:rsidRDefault="00EF4EE4">
            <w:pPr>
              <w:pStyle w:val="bezproreda-000469"/>
            </w:pPr>
            <w:r>
              <w:rPr>
                <w:rStyle w:val="zadanifontodlomka-000476"/>
              </w:rPr>
              <w:t xml:space="preserve">19 09 05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D1ED32" w14:textId="77777777" w:rsidR="00EF4EE4" w:rsidRDefault="00EF4EE4">
            <w:pPr>
              <w:pStyle w:val="bezproreda-000469"/>
            </w:pPr>
            <w:r>
              <w:rPr>
                <w:rStyle w:val="zadanifontodlomka-000009"/>
              </w:rPr>
              <w:t>zasićene ili istrošene smole od ionske izmjene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2859CD6" w14:textId="77777777" w:rsidR="00EF4EE4" w:rsidRDefault="00EF4EE4">
            <w:pPr>
              <w:pStyle w:val="bezproreda-000469"/>
            </w:pPr>
            <w:r>
              <w:rPr>
                <w:rStyle w:val="zadanifontodlomka-000009"/>
              </w:rPr>
              <w:t>N</w:t>
            </w:r>
            <w:r>
              <w:t xml:space="preserve"> </w:t>
            </w:r>
          </w:p>
        </w:tc>
      </w:tr>
      <w:tr w:rsidR="00EF4EE4" w14:paraId="133F333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AEFDB3" w14:textId="77777777" w:rsidR="00EF4EE4" w:rsidRDefault="00EF4EE4">
            <w:pPr>
              <w:pStyle w:val="bezproreda-000469"/>
            </w:pPr>
            <w:r>
              <w:rPr>
                <w:rStyle w:val="zadanifontodlomka-000476"/>
              </w:rPr>
              <w:t xml:space="preserve">19 09 06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477F3D" w14:textId="77777777" w:rsidR="00EF4EE4" w:rsidRDefault="00EF4EE4">
            <w:pPr>
              <w:pStyle w:val="bezproreda-000469"/>
            </w:pPr>
            <w:r>
              <w:rPr>
                <w:rStyle w:val="zadanifontodlomka-000009"/>
              </w:rPr>
              <w:t>otopine i muljevi od regeneracije ionskih izmjenjivača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DE91E61" w14:textId="77777777" w:rsidR="00EF4EE4" w:rsidRDefault="00EF4EE4">
            <w:pPr>
              <w:pStyle w:val="bezproreda-000469"/>
            </w:pPr>
            <w:r>
              <w:rPr>
                <w:rStyle w:val="zadanifontodlomka-000009"/>
              </w:rPr>
              <w:t>N</w:t>
            </w:r>
            <w:r>
              <w:t xml:space="preserve"> </w:t>
            </w:r>
          </w:p>
        </w:tc>
      </w:tr>
      <w:tr w:rsidR="00EF4EE4" w14:paraId="4A733C2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9BFBB3" w14:textId="77777777" w:rsidR="00EF4EE4" w:rsidRDefault="00EF4EE4">
            <w:pPr>
              <w:pStyle w:val="bezproreda-000469"/>
            </w:pPr>
            <w:r>
              <w:rPr>
                <w:rStyle w:val="zadanifontodlomka-000476"/>
              </w:rPr>
              <w:t xml:space="preserve">19 09 99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13E981"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FF1CDDC" w14:textId="77777777" w:rsidR="00EF4EE4" w:rsidRDefault="00EF4EE4">
            <w:pPr>
              <w:pStyle w:val="bezproreda-000469"/>
            </w:pPr>
            <w:r>
              <w:rPr>
                <w:rStyle w:val="zadanifontodlomka-000009"/>
              </w:rPr>
              <w:t>N</w:t>
            </w:r>
            <w:r>
              <w:t xml:space="preserve"> </w:t>
            </w:r>
          </w:p>
        </w:tc>
      </w:tr>
      <w:tr w:rsidR="00EF4EE4" w14:paraId="1C6DF1D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1D765BB" w14:textId="77777777" w:rsidR="00EF4EE4" w:rsidRDefault="00EF4EE4">
            <w:pPr>
              <w:pStyle w:val="bezproreda-000469"/>
            </w:pPr>
            <w:r>
              <w:rPr>
                <w:rStyle w:val="zadanifontodlomka-000476"/>
              </w:rPr>
              <w:t xml:space="preserve">19 10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668E4C" w14:textId="77777777" w:rsidR="00EF4EE4" w:rsidRDefault="00EF4EE4">
            <w:pPr>
              <w:pStyle w:val="bezproreda-000469"/>
            </w:pPr>
            <w:r>
              <w:rPr>
                <w:rStyle w:val="zadanifontodlomka-000029"/>
              </w:rPr>
              <w:t xml:space="preserve">otpad od usitnjavanja otpada koji sadrži metale pomoću šredrera </w:t>
            </w:r>
          </w:p>
        </w:tc>
      </w:tr>
      <w:tr w:rsidR="00EF4EE4" w14:paraId="7C53149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E4C005" w14:textId="77777777" w:rsidR="00EF4EE4" w:rsidRDefault="00EF4EE4">
            <w:pPr>
              <w:pStyle w:val="bezproreda-000469"/>
            </w:pPr>
            <w:r>
              <w:rPr>
                <w:rStyle w:val="zadanifontodlomka-000476"/>
              </w:rPr>
              <w:t xml:space="preserve">19 10 01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A748A6" w14:textId="77777777" w:rsidR="00EF4EE4" w:rsidRDefault="00EF4EE4">
            <w:pPr>
              <w:pStyle w:val="bezproreda-000469"/>
            </w:pPr>
            <w:r>
              <w:rPr>
                <w:rStyle w:val="zadanifontodlomka-000009"/>
              </w:rPr>
              <w:t>otpad od željeza i čelika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9AD110" w14:textId="77777777" w:rsidR="00EF4EE4" w:rsidRDefault="00EF4EE4">
            <w:pPr>
              <w:pStyle w:val="bezproreda-000469"/>
            </w:pPr>
            <w:r>
              <w:rPr>
                <w:rStyle w:val="zadanifontodlomka-000009"/>
              </w:rPr>
              <w:t>N</w:t>
            </w:r>
            <w:r>
              <w:t xml:space="preserve"> </w:t>
            </w:r>
          </w:p>
        </w:tc>
      </w:tr>
      <w:tr w:rsidR="00EF4EE4" w14:paraId="462B507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A4A1DDB" w14:textId="77777777" w:rsidR="00EF4EE4" w:rsidRDefault="00EF4EE4">
            <w:pPr>
              <w:pStyle w:val="bezproreda-000469"/>
            </w:pPr>
            <w:r>
              <w:rPr>
                <w:rStyle w:val="zadanifontodlomka-000476"/>
              </w:rPr>
              <w:t xml:space="preserve">19 10 02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68202B" w14:textId="77777777" w:rsidR="00EF4EE4" w:rsidRDefault="00EF4EE4">
            <w:pPr>
              <w:pStyle w:val="bezproreda-000469"/>
            </w:pPr>
            <w:r>
              <w:rPr>
                <w:rStyle w:val="zadanifontodlomka-000009"/>
              </w:rPr>
              <w:t>otpad od obojenih metala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A6E1A5" w14:textId="77777777" w:rsidR="00EF4EE4" w:rsidRDefault="00EF4EE4">
            <w:pPr>
              <w:pStyle w:val="bezproreda-000469"/>
            </w:pPr>
            <w:r>
              <w:rPr>
                <w:rStyle w:val="zadanifontodlomka-000009"/>
              </w:rPr>
              <w:t>N</w:t>
            </w:r>
            <w:r>
              <w:t xml:space="preserve"> </w:t>
            </w:r>
          </w:p>
        </w:tc>
      </w:tr>
      <w:tr w:rsidR="00EF4EE4" w14:paraId="79AE5C8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BB5AD9" w14:textId="77777777" w:rsidR="00EF4EE4" w:rsidRDefault="00EF4EE4">
            <w:pPr>
              <w:pStyle w:val="bezproreda-000469"/>
            </w:pPr>
            <w:r>
              <w:rPr>
                <w:rStyle w:val="zadanifontodlomka-000476"/>
              </w:rPr>
              <w:t xml:space="preserve">19 10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98FA57" w14:textId="77777777" w:rsidR="00EF4EE4" w:rsidRDefault="00EF4EE4">
            <w:pPr>
              <w:pStyle w:val="bezproreda-000469"/>
            </w:pPr>
            <w:r>
              <w:rPr>
                <w:rStyle w:val="zadanifontodlomka-000009"/>
              </w:rPr>
              <w:t>pahuljasta frakcija i prašina, koja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C8CEB1" w14:textId="77777777" w:rsidR="00EF4EE4" w:rsidRDefault="00EF4EE4">
            <w:pPr>
              <w:pStyle w:val="bezproreda-000469"/>
            </w:pPr>
            <w:r>
              <w:rPr>
                <w:rStyle w:val="zadanifontodlomka-000009"/>
              </w:rPr>
              <w:t>V143</w:t>
            </w:r>
            <w:r>
              <w:t xml:space="preserve"> </w:t>
            </w:r>
          </w:p>
        </w:tc>
      </w:tr>
      <w:tr w:rsidR="00EF4EE4" w14:paraId="7918751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1F929C" w14:textId="77777777" w:rsidR="00EF4EE4" w:rsidRDefault="00EF4EE4">
            <w:pPr>
              <w:pStyle w:val="bezproreda-000469"/>
            </w:pPr>
            <w:r>
              <w:rPr>
                <w:rStyle w:val="zadanifontodlomka-000476"/>
              </w:rPr>
              <w:t xml:space="preserve">19 10 04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484B1B" w14:textId="77777777" w:rsidR="00EF4EE4" w:rsidRDefault="00EF4EE4">
            <w:pPr>
              <w:pStyle w:val="bezproreda-000469"/>
            </w:pPr>
            <w:r>
              <w:rPr>
                <w:rStyle w:val="zadanifontodlomka-000009"/>
              </w:rPr>
              <w:t>pahuljasta frakcija i prašina, koja nije navedena pod 19 10 03*</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761BE2" w14:textId="77777777" w:rsidR="00EF4EE4" w:rsidRDefault="00EF4EE4">
            <w:pPr>
              <w:pStyle w:val="bezproreda-000469"/>
            </w:pPr>
            <w:r>
              <w:rPr>
                <w:rStyle w:val="zadanifontodlomka-000009"/>
              </w:rPr>
              <w:t>V143</w:t>
            </w:r>
            <w:r>
              <w:t xml:space="preserve"> </w:t>
            </w:r>
          </w:p>
        </w:tc>
      </w:tr>
      <w:tr w:rsidR="00EF4EE4" w14:paraId="20BD36A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A517C01" w14:textId="77777777" w:rsidR="00EF4EE4" w:rsidRDefault="00EF4EE4">
            <w:pPr>
              <w:pStyle w:val="bezproreda-000469"/>
            </w:pPr>
            <w:r>
              <w:rPr>
                <w:rStyle w:val="zadanifontodlomka-000476"/>
              </w:rPr>
              <w:t xml:space="preserve">19 10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0EFB1E" w14:textId="77777777" w:rsidR="00EF4EE4" w:rsidRDefault="00EF4EE4">
            <w:pPr>
              <w:pStyle w:val="bezproreda-000469"/>
            </w:pPr>
            <w:r>
              <w:rPr>
                <w:rStyle w:val="zadanifontodlomka-000009"/>
              </w:rPr>
              <w:t>ostale frakcije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C4960C" w14:textId="77777777" w:rsidR="00EF4EE4" w:rsidRDefault="00EF4EE4">
            <w:pPr>
              <w:pStyle w:val="bezproreda-000469"/>
            </w:pPr>
            <w:r>
              <w:rPr>
                <w:rStyle w:val="zadanifontodlomka-000009"/>
              </w:rPr>
              <w:t>V144</w:t>
            </w:r>
            <w:r>
              <w:t xml:space="preserve"> </w:t>
            </w:r>
          </w:p>
        </w:tc>
      </w:tr>
      <w:tr w:rsidR="00EF4EE4" w14:paraId="3ABE561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5E5AA63" w14:textId="77777777" w:rsidR="00EF4EE4" w:rsidRDefault="00EF4EE4">
            <w:pPr>
              <w:pStyle w:val="bezproreda-000469"/>
            </w:pPr>
            <w:r>
              <w:rPr>
                <w:rStyle w:val="zadanifontodlomka-000476"/>
              </w:rPr>
              <w:t xml:space="preserve">19 10 06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C66106" w14:textId="77777777" w:rsidR="00EF4EE4" w:rsidRDefault="00EF4EE4">
            <w:pPr>
              <w:pStyle w:val="bezproreda-000469"/>
            </w:pPr>
            <w:r>
              <w:rPr>
                <w:rStyle w:val="zadanifontodlomka-000009"/>
              </w:rPr>
              <w:t>ostale frakcije koje nisu navedene pod 19 10 05*</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84DA7B" w14:textId="77777777" w:rsidR="00EF4EE4" w:rsidRDefault="00EF4EE4">
            <w:pPr>
              <w:pStyle w:val="bezproreda-000469"/>
            </w:pPr>
            <w:r>
              <w:rPr>
                <w:rStyle w:val="zadanifontodlomka-000009"/>
              </w:rPr>
              <w:t>V144</w:t>
            </w:r>
            <w:r>
              <w:t xml:space="preserve"> </w:t>
            </w:r>
          </w:p>
        </w:tc>
      </w:tr>
      <w:tr w:rsidR="00EF4EE4" w14:paraId="4D300DA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2FA3734" w14:textId="77777777" w:rsidR="00EF4EE4" w:rsidRDefault="00EF4EE4">
            <w:pPr>
              <w:pStyle w:val="bezproreda-000469"/>
            </w:pPr>
            <w:r>
              <w:rPr>
                <w:rStyle w:val="zadanifontodlomka-000476"/>
              </w:rPr>
              <w:t xml:space="preserve">19 11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424A739" w14:textId="77777777" w:rsidR="00EF4EE4" w:rsidRDefault="00EF4EE4">
            <w:pPr>
              <w:pStyle w:val="bezproreda-000469"/>
            </w:pPr>
            <w:r>
              <w:rPr>
                <w:rStyle w:val="zadanifontodlomka-000029"/>
              </w:rPr>
              <w:t xml:space="preserve">otpad od regeneracije ulja </w:t>
            </w:r>
          </w:p>
        </w:tc>
      </w:tr>
      <w:tr w:rsidR="00EF4EE4" w14:paraId="2C9D4BD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78962C4" w14:textId="77777777" w:rsidR="00EF4EE4" w:rsidRDefault="00EF4EE4">
            <w:pPr>
              <w:pStyle w:val="bezproreda-000469"/>
            </w:pPr>
            <w:r>
              <w:rPr>
                <w:rStyle w:val="zadanifontodlomka-000476"/>
              </w:rPr>
              <w:t xml:space="preserve">19 11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9EC687" w14:textId="77777777" w:rsidR="00EF4EE4" w:rsidRDefault="00EF4EE4">
            <w:pPr>
              <w:pStyle w:val="bezproreda-000469"/>
            </w:pPr>
            <w:r>
              <w:rPr>
                <w:rStyle w:val="zadanifontodlomka-000009"/>
              </w:rPr>
              <w:t>istrošene filtarske gline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331443" w14:textId="77777777" w:rsidR="00EF4EE4" w:rsidRDefault="00EF4EE4">
            <w:pPr>
              <w:pStyle w:val="bezproreda-000469"/>
            </w:pPr>
            <w:r>
              <w:rPr>
                <w:rStyle w:val="zadanifontodlomka-000009"/>
              </w:rPr>
              <w:t>O52</w:t>
            </w:r>
            <w:r>
              <w:t xml:space="preserve"> </w:t>
            </w:r>
          </w:p>
        </w:tc>
      </w:tr>
      <w:tr w:rsidR="00EF4EE4" w14:paraId="0AE9621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97380E6" w14:textId="77777777" w:rsidR="00EF4EE4" w:rsidRDefault="00EF4EE4">
            <w:pPr>
              <w:pStyle w:val="bezproreda-000469"/>
            </w:pPr>
            <w:r>
              <w:rPr>
                <w:rStyle w:val="zadanifontodlomka-000476"/>
              </w:rPr>
              <w:t xml:space="preserve">19 11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F24D2D1" w14:textId="77777777" w:rsidR="00EF4EE4" w:rsidRDefault="00EF4EE4">
            <w:pPr>
              <w:pStyle w:val="bezproreda-000469"/>
            </w:pPr>
            <w:r>
              <w:rPr>
                <w:rStyle w:val="zadanifontodlomka-000009"/>
              </w:rPr>
              <w:t>kiseli katrani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2B87EE8" w14:textId="77777777" w:rsidR="00EF4EE4" w:rsidRDefault="00EF4EE4">
            <w:pPr>
              <w:pStyle w:val="bezproreda-000469"/>
            </w:pPr>
            <w:r>
              <w:rPr>
                <w:rStyle w:val="zadanifontodlomka-000009"/>
              </w:rPr>
              <w:t>O52</w:t>
            </w:r>
            <w:r>
              <w:t xml:space="preserve"> </w:t>
            </w:r>
          </w:p>
        </w:tc>
      </w:tr>
      <w:tr w:rsidR="00EF4EE4" w14:paraId="3890CE0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652E6D" w14:textId="77777777" w:rsidR="00EF4EE4" w:rsidRDefault="00EF4EE4">
            <w:pPr>
              <w:pStyle w:val="bezproreda-000469"/>
            </w:pPr>
            <w:r>
              <w:rPr>
                <w:rStyle w:val="zadanifontodlomka-000476"/>
              </w:rPr>
              <w:t xml:space="preserve">19 11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B2E12A" w14:textId="77777777" w:rsidR="00EF4EE4" w:rsidRDefault="00EF4EE4">
            <w:pPr>
              <w:pStyle w:val="bezproreda-000469"/>
            </w:pPr>
            <w:r>
              <w:rPr>
                <w:rStyle w:val="zadanifontodlomka-000009"/>
              </w:rPr>
              <w:t>vodeni tekući otpad</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74F2BC" w14:textId="77777777" w:rsidR="00EF4EE4" w:rsidRDefault="00EF4EE4">
            <w:pPr>
              <w:pStyle w:val="bezproreda-000469"/>
            </w:pPr>
            <w:r>
              <w:rPr>
                <w:rStyle w:val="zadanifontodlomka-000009"/>
              </w:rPr>
              <w:t>O52</w:t>
            </w:r>
            <w:r>
              <w:t xml:space="preserve"> </w:t>
            </w:r>
          </w:p>
        </w:tc>
      </w:tr>
      <w:tr w:rsidR="00EF4EE4" w14:paraId="3547A76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63D5B3B" w14:textId="77777777" w:rsidR="00EF4EE4" w:rsidRDefault="00EF4EE4">
            <w:pPr>
              <w:pStyle w:val="bezproreda-000469"/>
            </w:pPr>
            <w:r>
              <w:rPr>
                <w:rStyle w:val="zadanifontodlomka-000476"/>
              </w:rPr>
              <w:t xml:space="preserve">19 11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E1BB1B" w14:textId="77777777" w:rsidR="00EF4EE4" w:rsidRDefault="00EF4EE4">
            <w:pPr>
              <w:pStyle w:val="bezproreda-000469"/>
            </w:pPr>
            <w:r>
              <w:rPr>
                <w:rStyle w:val="zadanifontodlomka-000009"/>
              </w:rPr>
              <w:t>otpad od pročišćavanja goriva lužinama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D3B806" w14:textId="77777777" w:rsidR="00EF4EE4" w:rsidRDefault="00EF4EE4">
            <w:pPr>
              <w:pStyle w:val="bezproreda-000469"/>
            </w:pPr>
            <w:r>
              <w:rPr>
                <w:rStyle w:val="zadanifontodlomka-000009"/>
              </w:rPr>
              <w:t>O52</w:t>
            </w:r>
            <w:r>
              <w:t xml:space="preserve"> </w:t>
            </w:r>
          </w:p>
        </w:tc>
      </w:tr>
      <w:tr w:rsidR="00EF4EE4" w14:paraId="37DDE46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ED0EFB" w14:textId="77777777" w:rsidR="00EF4EE4" w:rsidRDefault="00EF4EE4">
            <w:pPr>
              <w:pStyle w:val="bezproreda-000469"/>
            </w:pPr>
            <w:r>
              <w:rPr>
                <w:rStyle w:val="zadanifontodlomka-000476"/>
              </w:rPr>
              <w:t xml:space="preserve">19 11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646562" w14:textId="77777777" w:rsidR="00EF4EE4" w:rsidRDefault="00EF4EE4">
            <w:pPr>
              <w:pStyle w:val="bezproreda-000469"/>
            </w:pPr>
            <w:r>
              <w:rPr>
                <w:rStyle w:val="zadanifontodlomka-000009"/>
              </w:rPr>
              <w:t>muljevi od obrade efluenata na mjestu njihova nastanka,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B925543" w14:textId="77777777" w:rsidR="00EF4EE4" w:rsidRDefault="00EF4EE4">
            <w:pPr>
              <w:pStyle w:val="bezproreda-000469"/>
            </w:pPr>
            <w:r>
              <w:rPr>
                <w:rStyle w:val="zadanifontodlomka-000009"/>
              </w:rPr>
              <w:t>V145</w:t>
            </w:r>
            <w:r>
              <w:t xml:space="preserve"> </w:t>
            </w:r>
          </w:p>
        </w:tc>
      </w:tr>
      <w:tr w:rsidR="00EF4EE4" w14:paraId="4F769C2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690F174" w14:textId="77777777" w:rsidR="00EF4EE4" w:rsidRDefault="00EF4EE4">
            <w:pPr>
              <w:pStyle w:val="bezproreda-000469"/>
            </w:pPr>
            <w:r>
              <w:rPr>
                <w:rStyle w:val="zadanifontodlomka-000476"/>
              </w:rPr>
              <w:t xml:space="preserve">19 11 06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18BD067" w14:textId="77777777" w:rsidR="00EF4EE4" w:rsidRDefault="00EF4EE4">
            <w:pPr>
              <w:pStyle w:val="bezproreda-000469"/>
            </w:pPr>
            <w:r>
              <w:rPr>
                <w:rStyle w:val="zadanifontodlomka-000009"/>
              </w:rPr>
              <w:t>muljevi od obrade efluenata na mjestu njihova nastanka, koji nisu navedeni pod 19 11 05*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BC6AA0E" w14:textId="77777777" w:rsidR="00EF4EE4" w:rsidRDefault="00EF4EE4">
            <w:pPr>
              <w:pStyle w:val="bezproreda-000469"/>
            </w:pPr>
            <w:r>
              <w:rPr>
                <w:rStyle w:val="zadanifontodlomka-000009"/>
              </w:rPr>
              <w:t>V145</w:t>
            </w:r>
            <w:r>
              <w:t xml:space="preserve"> </w:t>
            </w:r>
          </w:p>
        </w:tc>
      </w:tr>
      <w:tr w:rsidR="00EF4EE4" w14:paraId="7D32E80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504494" w14:textId="77777777" w:rsidR="00EF4EE4" w:rsidRDefault="00EF4EE4">
            <w:pPr>
              <w:pStyle w:val="bezproreda-000469"/>
            </w:pPr>
            <w:r>
              <w:rPr>
                <w:rStyle w:val="zadanifontodlomka-000476"/>
              </w:rPr>
              <w:t xml:space="preserve">19 11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63AA25" w14:textId="77777777" w:rsidR="00EF4EE4" w:rsidRDefault="00EF4EE4">
            <w:pPr>
              <w:pStyle w:val="bezproreda-000469"/>
            </w:pPr>
            <w:r>
              <w:rPr>
                <w:rStyle w:val="zadanifontodlomka-000009"/>
              </w:rPr>
              <w:t>otpad od pročišćavanja dimnih plinova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83391E" w14:textId="77777777" w:rsidR="00EF4EE4" w:rsidRDefault="00EF4EE4">
            <w:pPr>
              <w:pStyle w:val="bezproreda-000469"/>
            </w:pPr>
            <w:r>
              <w:rPr>
                <w:rStyle w:val="zadanifontodlomka-000009"/>
              </w:rPr>
              <w:t>O52</w:t>
            </w:r>
            <w:r>
              <w:t xml:space="preserve"> </w:t>
            </w:r>
          </w:p>
        </w:tc>
      </w:tr>
      <w:tr w:rsidR="00EF4EE4" w14:paraId="17E8D04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FCFE63" w14:textId="77777777" w:rsidR="00EF4EE4" w:rsidRDefault="00EF4EE4">
            <w:pPr>
              <w:pStyle w:val="bezproreda-000469"/>
            </w:pPr>
            <w:r>
              <w:rPr>
                <w:rStyle w:val="zadanifontodlomka-000476"/>
              </w:rPr>
              <w:t xml:space="preserve">19 11 99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B7D058" w14:textId="77777777" w:rsidR="00EF4EE4" w:rsidRDefault="00EF4EE4">
            <w:pPr>
              <w:pStyle w:val="bezproreda-000469"/>
            </w:pPr>
            <w:r>
              <w:rPr>
                <w:rStyle w:val="zadanifontodlomka-000009"/>
              </w:rPr>
              <w:t>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EC0722B" w14:textId="77777777" w:rsidR="00EF4EE4" w:rsidRDefault="00EF4EE4">
            <w:pPr>
              <w:pStyle w:val="bezproreda-000469"/>
            </w:pPr>
            <w:r>
              <w:rPr>
                <w:rStyle w:val="zadanifontodlomka-000009"/>
              </w:rPr>
              <w:t>N</w:t>
            </w:r>
            <w:r>
              <w:t xml:space="preserve"> </w:t>
            </w:r>
          </w:p>
        </w:tc>
      </w:tr>
      <w:tr w:rsidR="00EF4EE4" w14:paraId="50771F7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8B533D" w14:textId="77777777" w:rsidR="00EF4EE4" w:rsidRDefault="00EF4EE4">
            <w:pPr>
              <w:pStyle w:val="bezproreda-000469"/>
            </w:pPr>
            <w:r>
              <w:rPr>
                <w:rStyle w:val="zadanifontodlomka-000476"/>
              </w:rPr>
              <w:t xml:space="preserve">19 12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053961" w14:textId="77777777" w:rsidR="00EF4EE4" w:rsidRDefault="00EF4EE4">
            <w:pPr>
              <w:pStyle w:val="bezproreda-000469"/>
            </w:pPr>
            <w:r>
              <w:rPr>
                <w:rStyle w:val="zadanifontodlomka-000029"/>
              </w:rPr>
              <w:t xml:space="preserve">otpad od mehaničke obrade otpada (npr. od sortiranja, drobljenja, zbijanja, peletiranja) koji nije specificiran na drugi način </w:t>
            </w:r>
          </w:p>
        </w:tc>
      </w:tr>
      <w:tr w:rsidR="00EF4EE4" w14:paraId="38F24CA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5001C23" w14:textId="77777777" w:rsidR="00EF4EE4" w:rsidRDefault="00EF4EE4">
            <w:pPr>
              <w:pStyle w:val="bezproreda-000469"/>
            </w:pPr>
            <w:r>
              <w:rPr>
                <w:rStyle w:val="zadanifontodlomka-000476"/>
              </w:rPr>
              <w:t xml:space="preserve">19 12 01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0442BC0" w14:textId="77777777" w:rsidR="00EF4EE4" w:rsidRDefault="00EF4EE4">
            <w:pPr>
              <w:pStyle w:val="bezproreda-000469"/>
            </w:pPr>
            <w:r>
              <w:rPr>
                <w:rStyle w:val="zadanifontodlomka-000009"/>
              </w:rPr>
              <w:t>papir i karton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24F5812" w14:textId="77777777" w:rsidR="00EF4EE4" w:rsidRDefault="00EF4EE4">
            <w:pPr>
              <w:pStyle w:val="bezproreda-000469"/>
            </w:pPr>
            <w:r>
              <w:rPr>
                <w:rStyle w:val="zadanifontodlomka-000009"/>
              </w:rPr>
              <w:t>N</w:t>
            </w:r>
            <w:r>
              <w:t xml:space="preserve"> </w:t>
            </w:r>
          </w:p>
        </w:tc>
      </w:tr>
      <w:tr w:rsidR="00EF4EE4" w14:paraId="01347AC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272AF22" w14:textId="77777777" w:rsidR="00EF4EE4" w:rsidRDefault="00EF4EE4">
            <w:pPr>
              <w:pStyle w:val="bezproreda-000469"/>
            </w:pPr>
            <w:r>
              <w:rPr>
                <w:rStyle w:val="zadanifontodlomka-000476"/>
              </w:rPr>
              <w:t xml:space="preserve">19 12 02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B57262" w14:textId="77777777" w:rsidR="00EF4EE4" w:rsidRDefault="00EF4EE4">
            <w:pPr>
              <w:pStyle w:val="bezproreda-000469"/>
            </w:pPr>
            <w:r>
              <w:rPr>
                <w:rStyle w:val="zadanifontodlomka-000009"/>
              </w:rPr>
              <w:t>željezo i legure koje sadrže željezo</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FF1FAEE" w14:textId="77777777" w:rsidR="00EF4EE4" w:rsidRDefault="00EF4EE4">
            <w:pPr>
              <w:pStyle w:val="bezproreda-000469"/>
            </w:pPr>
            <w:r>
              <w:rPr>
                <w:rStyle w:val="zadanifontodlomka-000009"/>
              </w:rPr>
              <w:t>N</w:t>
            </w:r>
            <w:r>
              <w:t xml:space="preserve"> </w:t>
            </w:r>
          </w:p>
        </w:tc>
      </w:tr>
      <w:tr w:rsidR="00EF4EE4" w14:paraId="7731DFE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5577AD0" w14:textId="77777777" w:rsidR="00EF4EE4" w:rsidRDefault="00EF4EE4">
            <w:pPr>
              <w:pStyle w:val="bezproreda-000469"/>
            </w:pPr>
            <w:r>
              <w:rPr>
                <w:rStyle w:val="zadanifontodlomka-000476"/>
              </w:rPr>
              <w:t xml:space="preserve">19 12 03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0F58D4" w14:textId="77777777" w:rsidR="00EF4EE4" w:rsidRDefault="00EF4EE4">
            <w:pPr>
              <w:pStyle w:val="bezproreda-000469"/>
            </w:pPr>
            <w:r>
              <w:rPr>
                <w:rStyle w:val="zadanifontodlomka-000009"/>
              </w:rPr>
              <w:t>obojeni metali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CF8519" w14:textId="77777777" w:rsidR="00EF4EE4" w:rsidRDefault="00EF4EE4">
            <w:pPr>
              <w:pStyle w:val="bezproreda-000469"/>
            </w:pPr>
            <w:r>
              <w:rPr>
                <w:rStyle w:val="zadanifontodlomka-000009"/>
              </w:rPr>
              <w:t>N</w:t>
            </w:r>
            <w:r>
              <w:t xml:space="preserve"> </w:t>
            </w:r>
          </w:p>
        </w:tc>
      </w:tr>
      <w:tr w:rsidR="00EF4EE4" w14:paraId="608180E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66A5BC" w14:textId="77777777" w:rsidR="00EF4EE4" w:rsidRDefault="00EF4EE4">
            <w:pPr>
              <w:pStyle w:val="bezproreda-000469"/>
            </w:pPr>
            <w:r>
              <w:rPr>
                <w:rStyle w:val="zadanifontodlomka-000476"/>
              </w:rPr>
              <w:t xml:space="preserve">19 12 04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F105D3" w14:textId="77777777" w:rsidR="00EF4EE4" w:rsidRDefault="00EF4EE4">
            <w:pPr>
              <w:pStyle w:val="bezproreda-000469"/>
            </w:pPr>
            <w:r>
              <w:rPr>
                <w:rStyle w:val="zadanifontodlomka-000009"/>
              </w:rPr>
              <w:t>plastika i guma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79320A" w14:textId="77777777" w:rsidR="00EF4EE4" w:rsidRDefault="00EF4EE4">
            <w:pPr>
              <w:pStyle w:val="bezproreda-000469"/>
            </w:pPr>
            <w:r>
              <w:rPr>
                <w:rStyle w:val="zadanifontodlomka-000009"/>
              </w:rPr>
              <w:t>N</w:t>
            </w:r>
            <w:r>
              <w:t xml:space="preserve"> </w:t>
            </w:r>
          </w:p>
        </w:tc>
      </w:tr>
      <w:tr w:rsidR="00EF4EE4" w14:paraId="2839B8F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33BCF06" w14:textId="77777777" w:rsidR="00EF4EE4" w:rsidRDefault="00EF4EE4">
            <w:pPr>
              <w:pStyle w:val="bezproreda-000469"/>
            </w:pPr>
            <w:r>
              <w:rPr>
                <w:rStyle w:val="zadanifontodlomka-000476"/>
              </w:rPr>
              <w:t xml:space="preserve">19 12 05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8820B99" w14:textId="77777777" w:rsidR="00EF4EE4" w:rsidRDefault="00EF4EE4">
            <w:pPr>
              <w:pStyle w:val="bezproreda-000469"/>
            </w:pPr>
            <w:r>
              <w:rPr>
                <w:rStyle w:val="zadanifontodlomka-000009"/>
              </w:rPr>
              <w:t>staklo</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03AE13" w14:textId="77777777" w:rsidR="00EF4EE4" w:rsidRDefault="00EF4EE4">
            <w:pPr>
              <w:pStyle w:val="bezproreda-000469"/>
            </w:pPr>
            <w:r>
              <w:rPr>
                <w:rStyle w:val="zadanifontodlomka-000009"/>
              </w:rPr>
              <w:t>N</w:t>
            </w:r>
            <w:r>
              <w:t xml:space="preserve"> </w:t>
            </w:r>
          </w:p>
        </w:tc>
      </w:tr>
      <w:tr w:rsidR="00EF4EE4" w14:paraId="7FE4E749"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978A535" w14:textId="77777777" w:rsidR="00EF4EE4" w:rsidRDefault="00EF4EE4">
            <w:pPr>
              <w:pStyle w:val="bezproreda-000469"/>
            </w:pPr>
            <w:r>
              <w:rPr>
                <w:rStyle w:val="zadanifontodlomka-000476"/>
              </w:rPr>
              <w:t xml:space="preserve">19 12 06*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66B7A3" w14:textId="77777777" w:rsidR="00EF4EE4" w:rsidRDefault="00EF4EE4">
            <w:pPr>
              <w:pStyle w:val="bezproreda-000469"/>
            </w:pPr>
            <w:r>
              <w:rPr>
                <w:rStyle w:val="zadanifontodlomka-000009"/>
              </w:rPr>
              <w:t>drvo koje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9FAE0C" w14:textId="77777777" w:rsidR="00EF4EE4" w:rsidRDefault="00EF4EE4">
            <w:pPr>
              <w:pStyle w:val="bezproreda-000469"/>
            </w:pPr>
            <w:r>
              <w:rPr>
                <w:rStyle w:val="zadanifontodlomka-000009"/>
              </w:rPr>
              <w:t>V146</w:t>
            </w:r>
            <w:r>
              <w:t xml:space="preserve"> </w:t>
            </w:r>
          </w:p>
        </w:tc>
      </w:tr>
      <w:tr w:rsidR="00EF4EE4" w14:paraId="382DEFBA"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B89CF10" w14:textId="77777777" w:rsidR="00EF4EE4" w:rsidRDefault="00EF4EE4">
            <w:pPr>
              <w:pStyle w:val="bezproreda-000469"/>
            </w:pPr>
            <w:r>
              <w:rPr>
                <w:rStyle w:val="zadanifontodlomka-000476"/>
              </w:rPr>
              <w:t xml:space="preserve">19 12 07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D94FE3" w14:textId="77777777" w:rsidR="00EF4EE4" w:rsidRDefault="00EF4EE4">
            <w:pPr>
              <w:pStyle w:val="bezproreda-000469"/>
            </w:pPr>
            <w:r>
              <w:rPr>
                <w:rStyle w:val="zadanifontodlomka-000009"/>
              </w:rPr>
              <w:t>drvo koje nije navedeno pod 19 12 06*</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BDA7E58" w14:textId="77777777" w:rsidR="00EF4EE4" w:rsidRDefault="00EF4EE4">
            <w:pPr>
              <w:pStyle w:val="bezproreda-000469"/>
            </w:pPr>
            <w:r>
              <w:rPr>
                <w:rStyle w:val="zadanifontodlomka-000009"/>
              </w:rPr>
              <w:t>V146</w:t>
            </w:r>
            <w:r>
              <w:t xml:space="preserve"> </w:t>
            </w:r>
          </w:p>
        </w:tc>
      </w:tr>
      <w:tr w:rsidR="00EF4EE4" w14:paraId="40A9F31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5292DA" w14:textId="77777777" w:rsidR="00EF4EE4" w:rsidRDefault="00EF4EE4">
            <w:pPr>
              <w:pStyle w:val="bezproreda-000469"/>
            </w:pPr>
            <w:r>
              <w:rPr>
                <w:rStyle w:val="zadanifontodlomka-000476"/>
              </w:rPr>
              <w:t xml:space="preserve">19 12 08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BD89EB1" w14:textId="77777777" w:rsidR="00EF4EE4" w:rsidRDefault="00EF4EE4">
            <w:pPr>
              <w:pStyle w:val="bezproreda-000469"/>
            </w:pPr>
            <w:r>
              <w:rPr>
                <w:rStyle w:val="zadanifontodlomka-000009"/>
              </w:rPr>
              <w:t>tekstili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04CE2EA" w14:textId="77777777" w:rsidR="00EF4EE4" w:rsidRDefault="00EF4EE4">
            <w:pPr>
              <w:pStyle w:val="bezproreda-000469"/>
            </w:pPr>
            <w:r>
              <w:rPr>
                <w:rStyle w:val="zadanifontodlomka-000009"/>
              </w:rPr>
              <w:t>N</w:t>
            </w:r>
            <w:r>
              <w:t xml:space="preserve"> </w:t>
            </w:r>
          </w:p>
        </w:tc>
      </w:tr>
      <w:tr w:rsidR="00EF4EE4" w14:paraId="0FCE306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2DF8927" w14:textId="77777777" w:rsidR="00EF4EE4" w:rsidRDefault="00EF4EE4">
            <w:pPr>
              <w:pStyle w:val="bezproreda-000469"/>
            </w:pPr>
            <w:r>
              <w:rPr>
                <w:rStyle w:val="zadanifontodlomka-000476"/>
              </w:rPr>
              <w:t xml:space="preserve">19 12 09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49D882A" w14:textId="77777777" w:rsidR="00EF4EE4" w:rsidRDefault="00EF4EE4">
            <w:pPr>
              <w:pStyle w:val="bezproreda-000469"/>
            </w:pPr>
            <w:r>
              <w:rPr>
                <w:rStyle w:val="zadanifontodlomka-000009"/>
              </w:rPr>
              <w:t>minerali (npr. pijesak, kamenje)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A7D9BC9" w14:textId="77777777" w:rsidR="00EF4EE4" w:rsidRDefault="00EF4EE4">
            <w:pPr>
              <w:pStyle w:val="bezproreda-000469"/>
            </w:pPr>
            <w:r>
              <w:rPr>
                <w:rStyle w:val="zadanifontodlomka-000009"/>
              </w:rPr>
              <w:t>N</w:t>
            </w:r>
            <w:r>
              <w:t xml:space="preserve"> </w:t>
            </w:r>
          </w:p>
        </w:tc>
      </w:tr>
      <w:tr w:rsidR="00EF4EE4" w14:paraId="757F2AC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423DD12" w14:textId="77777777" w:rsidR="00EF4EE4" w:rsidRDefault="00EF4EE4">
            <w:pPr>
              <w:pStyle w:val="bezproreda-000469"/>
            </w:pPr>
            <w:r>
              <w:rPr>
                <w:rStyle w:val="zadanifontodlomka-000476"/>
              </w:rPr>
              <w:t xml:space="preserve">19 12 10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E4ECD5" w14:textId="77777777" w:rsidR="00EF4EE4" w:rsidRDefault="00EF4EE4">
            <w:pPr>
              <w:pStyle w:val="bezproreda-000469"/>
            </w:pPr>
            <w:r>
              <w:rPr>
                <w:rStyle w:val="zadanifontodlomka-000009"/>
              </w:rPr>
              <w:t>gorivi otpad (gorivo dobiveno iz otpada)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5E736E" w14:textId="77777777" w:rsidR="00EF4EE4" w:rsidRDefault="00EF4EE4">
            <w:pPr>
              <w:pStyle w:val="bezproreda-000469"/>
            </w:pPr>
            <w:r>
              <w:rPr>
                <w:rStyle w:val="zadanifontodlomka-000009"/>
              </w:rPr>
              <w:t>N</w:t>
            </w:r>
            <w:r>
              <w:t xml:space="preserve"> </w:t>
            </w:r>
          </w:p>
        </w:tc>
      </w:tr>
      <w:tr w:rsidR="00EF4EE4" w14:paraId="2F9508F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A9A3DF6" w14:textId="77777777" w:rsidR="00EF4EE4" w:rsidRDefault="00EF4EE4">
            <w:pPr>
              <w:pStyle w:val="bezproreda-000469"/>
            </w:pPr>
            <w:r>
              <w:rPr>
                <w:rStyle w:val="zadanifontodlomka-000476"/>
              </w:rPr>
              <w:lastRenderedPageBreak/>
              <w:t xml:space="preserve">19 12 11*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47DC75" w14:textId="77777777" w:rsidR="00EF4EE4" w:rsidRDefault="00EF4EE4">
            <w:pPr>
              <w:pStyle w:val="bezproreda-000469"/>
            </w:pPr>
            <w:r>
              <w:rPr>
                <w:rStyle w:val="zadanifontodlomka-000009"/>
              </w:rPr>
              <w:t>ostali otpad (uključujući mješavine materijala) od mehaničke obrade otpada,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1E16965" w14:textId="77777777" w:rsidR="00EF4EE4" w:rsidRDefault="00EF4EE4">
            <w:pPr>
              <w:pStyle w:val="bezproreda-000469"/>
            </w:pPr>
            <w:r>
              <w:rPr>
                <w:rStyle w:val="zadanifontodlomka-000009"/>
              </w:rPr>
              <w:t>V147</w:t>
            </w:r>
            <w:r>
              <w:t xml:space="preserve"> </w:t>
            </w:r>
          </w:p>
        </w:tc>
      </w:tr>
      <w:tr w:rsidR="00EF4EE4" w14:paraId="307E75B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855A80" w14:textId="77777777" w:rsidR="00EF4EE4" w:rsidRDefault="00EF4EE4">
            <w:pPr>
              <w:pStyle w:val="bezproreda-000469"/>
            </w:pPr>
            <w:r>
              <w:rPr>
                <w:rStyle w:val="zadanifontodlomka-000476"/>
              </w:rPr>
              <w:t xml:space="preserve">19 12 12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ED9C85" w14:textId="77777777" w:rsidR="00EF4EE4" w:rsidRDefault="00EF4EE4">
            <w:pPr>
              <w:pStyle w:val="bezproreda-000469"/>
            </w:pPr>
            <w:r>
              <w:rPr>
                <w:rStyle w:val="zadanifontodlomka-000009"/>
              </w:rPr>
              <w:t>ostali otpad (uključujući mješavine materijala) od mehaničke obrade otpada, koji nije naveden pod 19 12 11*</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9A60C1" w14:textId="77777777" w:rsidR="00EF4EE4" w:rsidRDefault="00EF4EE4">
            <w:pPr>
              <w:pStyle w:val="bezproreda-000469"/>
            </w:pPr>
            <w:r>
              <w:rPr>
                <w:rStyle w:val="zadanifontodlomka-000009"/>
              </w:rPr>
              <w:t>V147</w:t>
            </w:r>
            <w:r>
              <w:t xml:space="preserve"> </w:t>
            </w:r>
          </w:p>
        </w:tc>
      </w:tr>
      <w:tr w:rsidR="00EF4EE4" w14:paraId="266F56DC"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762698" w14:textId="77777777" w:rsidR="00EF4EE4" w:rsidRDefault="00EF4EE4">
            <w:pPr>
              <w:pStyle w:val="bezproreda-000469"/>
            </w:pPr>
            <w:r>
              <w:rPr>
                <w:rStyle w:val="zadanifontodlomka-000476"/>
              </w:rPr>
              <w:t xml:space="preserve">19 13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5B39BDE" w14:textId="77777777" w:rsidR="00EF4EE4" w:rsidRDefault="00EF4EE4">
            <w:pPr>
              <w:pStyle w:val="bezproreda-000469"/>
            </w:pPr>
            <w:r>
              <w:rPr>
                <w:rStyle w:val="zadanifontodlomka-000029"/>
              </w:rPr>
              <w:t xml:space="preserve">otpad nastao pri sanaciji tla i podzemnih voda </w:t>
            </w:r>
          </w:p>
        </w:tc>
      </w:tr>
      <w:tr w:rsidR="00EF4EE4" w14:paraId="2ABBEB5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8640D24" w14:textId="77777777" w:rsidR="00EF4EE4" w:rsidRDefault="00EF4EE4">
            <w:pPr>
              <w:pStyle w:val="bezproreda-000469"/>
            </w:pPr>
            <w:r>
              <w:rPr>
                <w:rStyle w:val="zadanifontodlomka-000476"/>
              </w:rPr>
              <w:t xml:space="preserve">19 13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58E20A" w14:textId="77777777" w:rsidR="00EF4EE4" w:rsidRDefault="00EF4EE4">
            <w:pPr>
              <w:pStyle w:val="bezproreda-000469"/>
            </w:pPr>
            <w:r>
              <w:rPr>
                <w:rStyle w:val="zadanifontodlomka-000009"/>
              </w:rPr>
              <w:t>kruti otpad nastao pri sanaciji tla koji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E469CE" w14:textId="77777777" w:rsidR="00EF4EE4" w:rsidRDefault="00EF4EE4">
            <w:pPr>
              <w:pStyle w:val="bezproreda-000469"/>
            </w:pPr>
            <w:r>
              <w:rPr>
                <w:rStyle w:val="zadanifontodlomka-000009"/>
              </w:rPr>
              <w:t>V148</w:t>
            </w:r>
            <w:r>
              <w:t xml:space="preserve"> </w:t>
            </w:r>
          </w:p>
        </w:tc>
      </w:tr>
      <w:tr w:rsidR="00EF4EE4" w14:paraId="145E011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3F2FFC" w14:textId="77777777" w:rsidR="00EF4EE4" w:rsidRDefault="00EF4EE4">
            <w:pPr>
              <w:pStyle w:val="bezproreda-000469"/>
            </w:pPr>
            <w:r>
              <w:rPr>
                <w:rStyle w:val="zadanifontodlomka-000476"/>
              </w:rPr>
              <w:t xml:space="preserve">19 13 02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1209ACF" w14:textId="77777777" w:rsidR="00EF4EE4" w:rsidRDefault="00EF4EE4">
            <w:pPr>
              <w:pStyle w:val="bezproreda-000469"/>
            </w:pPr>
            <w:r>
              <w:rPr>
                <w:rStyle w:val="zadanifontodlomka-000009"/>
              </w:rPr>
              <w:t>kruti otpad nastao pri sanaciji tla koji nije naveden pod 19 13 01*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DFBCE3" w14:textId="77777777" w:rsidR="00EF4EE4" w:rsidRDefault="00EF4EE4">
            <w:pPr>
              <w:pStyle w:val="bezproreda-000469"/>
            </w:pPr>
            <w:r>
              <w:rPr>
                <w:rStyle w:val="zadanifontodlomka-000009"/>
              </w:rPr>
              <w:t>V148</w:t>
            </w:r>
            <w:r>
              <w:t xml:space="preserve"> </w:t>
            </w:r>
          </w:p>
        </w:tc>
      </w:tr>
      <w:tr w:rsidR="00EF4EE4" w14:paraId="276E654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5CCB22" w14:textId="77777777" w:rsidR="00EF4EE4" w:rsidRDefault="00EF4EE4">
            <w:pPr>
              <w:pStyle w:val="bezproreda-000469"/>
            </w:pPr>
            <w:r>
              <w:rPr>
                <w:rStyle w:val="zadanifontodlomka-000476"/>
              </w:rPr>
              <w:t xml:space="preserve">19 13 03*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E9DA41" w14:textId="77777777" w:rsidR="00EF4EE4" w:rsidRDefault="00EF4EE4">
            <w:pPr>
              <w:pStyle w:val="bezproreda-000469"/>
            </w:pPr>
            <w:r>
              <w:rPr>
                <w:rStyle w:val="zadanifontodlomka-000009"/>
              </w:rPr>
              <w:t>muljevi nastali pri sanaciji tla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66AFAD" w14:textId="77777777" w:rsidR="00EF4EE4" w:rsidRDefault="00EF4EE4">
            <w:pPr>
              <w:pStyle w:val="bezproreda-000469"/>
            </w:pPr>
            <w:r>
              <w:rPr>
                <w:rStyle w:val="zadanifontodlomka-000009"/>
              </w:rPr>
              <w:t>V149</w:t>
            </w:r>
            <w:r>
              <w:t xml:space="preserve"> </w:t>
            </w:r>
          </w:p>
        </w:tc>
      </w:tr>
      <w:tr w:rsidR="00EF4EE4" w14:paraId="48E3BD9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311290" w14:textId="77777777" w:rsidR="00EF4EE4" w:rsidRDefault="00EF4EE4">
            <w:pPr>
              <w:pStyle w:val="bezproreda-000469"/>
            </w:pPr>
            <w:r>
              <w:rPr>
                <w:rStyle w:val="zadanifontodlomka-000476"/>
              </w:rPr>
              <w:t xml:space="preserve">19 13 04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2A2051D" w14:textId="77777777" w:rsidR="00EF4EE4" w:rsidRDefault="00EF4EE4">
            <w:pPr>
              <w:pStyle w:val="bezproreda-000469"/>
            </w:pPr>
            <w:r>
              <w:rPr>
                <w:rStyle w:val="zadanifontodlomka-000009"/>
              </w:rPr>
              <w:t>muljevi nastali pri sanaciji tla koji nisu navedeni pod 19 13 03*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AB0B77" w14:textId="77777777" w:rsidR="00EF4EE4" w:rsidRDefault="00EF4EE4">
            <w:pPr>
              <w:pStyle w:val="bezproreda-000469"/>
            </w:pPr>
            <w:r>
              <w:rPr>
                <w:rStyle w:val="zadanifontodlomka-000009"/>
              </w:rPr>
              <w:t>V149</w:t>
            </w:r>
            <w:r>
              <w:t xml:space="preserve"> </w:t>
            </w:r>
          </w:p>
        </w:tc>
      </w:tr>
      <w:tr w:rsidR="00EF4EE4" w14:paraId="1B256F2F"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ECBF97" w14:textId="77777777" w:rsidR="00EF4EE4" w:rsidRDefault="00EF4EE4">
            <w:pPr>
              <w:pStyle w:val="bezproreda-000469"/>
            </w:pPr>
            <w:r>
              <w:rPr>
                <w:rStyle w:val="zadanifontodlomka-000476"/>
              </w:rPr>
              <w:t xml:space="preserve">19 13 05*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7EE21E" w14:textId="77777777" w:rsidR="00EF4EE4" w:rsidRDefault="00EF4EE4">
            <w:pPr>
              <w:pStyle w:val="bezproreda-000469"/>
            </w:pPr>
            <w:r>
              <w:rPr>
                <w:rStyle w:val="zadanifontodlomka-000009"/>
              </w:rPr>
              <w:t>muljevi nastali pri sanaciji podzemnih voda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B55FB4" w14:textId="77777777" w:rsidR="00EF4EE4" w:rsidRDefault="00EF4EE4">
            <w:pPr>
              <w:pStyle w:val="bezproreda-000469"/>
            </w:pPr>
            <w:r>
              <w:rPr>
                <w:rStyle w:val="zadanifontodlomka-000009"/>
              </w:rPr>
              <w:t>V150</w:t>
            </w:r>
            <w:r>
              <w:t xml:space="preserve"> </w:t>
            </w:r>
          </w:p>
        </w:tc>
      </w:tr>
      <w:tr w:rsidR="00EF4EE4" w14:paraId="5B9997B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271C0B" w14:textId="77777777" w:rsidR="00EF4EE4" w:rsidRDefault="00EF4EE4">
            <w:pPr>
              <w:pStyle w:val="bezproreda-000469"/>
            </w:pPr>
            <w:r>
              <w:rPr>
                <w:rStyle w:val="zadanifontodlomka-000476"/>
              </w:rPr>
              <w:t xml:space="preserve">19 13 06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6B8DCA" w14:textId="77777777" w:rsidR="00EF4EE4" w:rsidRDefault="00EF4EE4">
            <w:pPr>
              <w:pStyle w:val="bezproreda-000469"/>
            </w:pPr>
            <w:r>
              <w:rPr>
                <w:rStyle w:val="zadanifontodlomka-000009"/>
              </w:rPr>
              <w:t>muljevi nastali pri sanaciji podzemnih voda koji nisu navedeni pod 19 13 05*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A2B5646" w14:textId="77777777" w:rsidR="00EF4EE4" w:rsidRDefault="00EF4EE4">
            <w:pPr>
              <w:pStyle w:val="bezproreda-000469"/>
            </w:pPr>
            <w:r>
              <w:rPr>
                <w:rStyle w:val="zadanifontodlomka-000009"/>
              </w:rPr>
              <w:t>V150</w:t>
            </w:r>
            <w:r>
              <w:t xml:space="preserve"> </w:t>
            </w:r>
          </w:p>
        </w:tc>
      </w:tr>
      <w:tr w:rsidR="00EF4EE4" w14:paraId="51A1B23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E5F2579" w14:textId="77777777" w:rsidR="00EF4EE4" w:rsidRDefault="00EF4EE4">
            <w:pPr>
              <w:pStyle w:val="bezproreda-000469"/>
            </w:pPr>
            <w:r>
              <w:rPr>
                <w:rStyle w:val="zadanifontodlomka-000476"/>
              </w:rPr>
              <w:t xml:space="preserve">19 13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2D5772" w14:textId="77777777" w:rsidR="00EF4EE4" w:rsidRDefault="00EF4EE4">
            <w:pPr>
              <w:pStyle w:val="bezproreda-000469"/>
            </w:pPr>
            <w:r>
              <w:rPr>
                <w:rStyle w:val="zadanifontodlomka-000009"/>
              </w:rPr>
              <w:t>vodeni tekući otpad i vodeni koncentrati nastali pri sanaciji podzemnih voda,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8064A3" w14:textId="77777777" w:rsidR="00EF4EE4" w:rsidRDefault="00EF4EE4">
            <w:pPr>
              <w:pStyle w:val="bezproreda-000469"/>
            </w:pPr>
            <w:r>
              <w:rPr>
                <w:rStyle w:val="zadanifontodlomka-000009"/>
              </w:rPr>
              <w:t>V151</w:t>
            </w:r>
            <w:r>
              <w:t xml:space="preserve"> </w:t>
            </w:r>
          </w:p>
        </w:tc>
      </w:tr>
      <w:tr w:rsidR="00EF4EE4" w14:paraId="038A7C2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33E71CC" w14:textId="77777777" w:rsidR="00EF4EE4" w:rsidRDefault="00EF4EE4">
            <w:pPr>
              <w:pStyle w:val="bezproreda-000469"/>
            </w:pPr>
            <w:r>
              <w:rPr>
                <w:rStyle w:val="zadanifontodlomka-000476"/>
              </w:rPr>
              <w:t xml:space="preserve">19 13 08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DA07115" w14:textId="77777777" w:rsidR="00EF4EE4" w:rsidRDefault="00EF4EE4">
            <w:pPr>
              <w:pStyle w:val="bezproreda-000469"/>
            </w:pPr>
            <w:r>
              <w:rPr>
                <w:rStyle w:val="zadanifontodlomka-000009"/>
              </w:rPr>
              <w:t>vodeni tekući otpad i vodeni koncentrati nastali pri sanaciji podzemnih voda, koji nisu navedeni pod 19 13 07*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1F0188" w14:textId="77777777" w:rsidR="00EF4EE4" w:rsidRDefault="00EF4EE4">
            <w:pPr>
              <w:pStyle w:val="bezproreda-000469"/>
            </w:pPr>
            <w:r>
              <w:rPr>
                <w:rStyle w:val="zadanifontodlomka-000009"/>
              </w:rPr>
              <w:t>V151</w:t>
            </w:r>
            <w:r>
              <w:t xml:space="preserve"> </w:t>
            </w:r>
          </w:p>
        </w:tc>
      </w:tr>
      <w:tr w:rsidR="00EF4EE4" w14:paraId="49F6F0F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2C98B0E" w14:textId="77777777" w:rsidR="00EF4EE4" w:rsidRDefault="00EF4EE4">
            <w:pPr>
              <w:pStyle w:val="bezproreda-000469"/>
            </w:pPr>
            <w:r>
              <w:rPr>
                <w:rStyle w:val="zadanifontodlomka-000476"/>
              </w:rPr>
              <w:t xml:space="preserve">20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E87C57" w14:textId="77777777" w:rsidR="00EF4EE4" w:rsidRDefault="00EF4EE4">
            <w:pPr>
              <w:pStyle w:val="bezproreda-000469"/>
            </w:pPr>
            <w:r>
              <w:rPr>
                <w:rStyle w:val="zadanifontodlomka-000029"/>
              </w:rPr>
              <w:t xml:space="preserve">KOMUNALNI OTPAD (OTPAD IZ KUĆANSTAVA I SLIČNI OTPAD IZ USTANOVA I TRGOVINSKIH I PROIZVODNIH DJELATNOSTI) UKLJUČUJUĆI ODVOJENO SAKUPLJENE SASTOJKE KOMUNALNOG OTPADA </w:t>
            </w:r>
          </w:p>
        </w:tc>
      </w:tr>
      <w:tr w:rsidR="00EF4EE4" w14:paraId="27FD3CE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1863780" w14:textId="77777777" w:rsidR="00EF4EE4" w:rsidRDefault="00EF4EE4">
            <w:pPr>
              <w:pStyle w:val="bezproreda-000469"/>
            </w:pPr>
            <w:r>
              <w:rPr>
                <w:rStyle w:val="zadanifontodlomka-000476"/>
              </w:rPr>
              <w:t xml:space="preserve">20 01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50BFD32" w14:textId="77777777" w:rsidR="00EF4EE4" w:rsidRDefault="00EF4EE4">
            <w:pPr>
              <w:pStyle w:val="bezproreda-000469"/>
            </w:pPr>
            <w:r>
              <w:rPr>
                <w:rStyle w:val="zadanifontodlomka-000029"/>
              </w:rPr>
              <w:t xml:space="preserve">odvojeno sakupljeni sastojci komunalnog otpada (osim 15 01) </w:t>
            </w:r>
          </w:p>
        </w:tc>
      </w:tr>
      <w:tr w:rsidR="00EF4EE4" w14:paraId="774F823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157C26" w14:textId="77777777" w:rsidR="00EF4EE4" w:rsidRDefault="00EF4EE4">
            <w:pPr>
              <w:pStyle w:val="bezproreda-000469"/>
            </w:pPr>
            <w:r>
              <w:rPr>
                <w:rStyle w:val="zadanifontodlomka-000476"/>
              </w:rPr>
              <w:t xml:space="preserve">20 01 01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84893AD" w14:textId="77777777" w:rsidR="00EF4EE4" w:rsidRDefault="00EF4EE4">
            <w:pPr>
              <w:pStyle w:val="bezproreda-000469"/>
            </w:pPr>
            <w:r>
              <w:rPr>
                <w:rStyle w:val="zadanifontodlomka-000009"/>
              </w:rPr>
              <w:t>papir i karton</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560D77" w14:textId="77777777" w:rsidR="00EF4EE4" w:rsidRDefault="00EF4EE4">
            <w:pPr>
              <w:pStyle w:val="bezproreda-000469"/>
            </w:pPr>
            <w:r>
              <w:rPr>
                <w:rStyle w:val="zadanifontodlomka-000009"/>
              </w:rPr>
              <w:t>N</w:t>
            </w:r>
            <w:r>
              <w:t xml:space="preserve"> </w:t>
            </w:r>
          </w:p>
        </w:tc>
      </w:tr>
      <w:tr w:rsidR="00EF4EE4" w14:paraId="2DD3893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0437F14" w14:textId="77777777" w:rsidR="00EF4EE4" w:rsidRDefault="00EF4EE4">
            <w:pPr>
              <w:pStyle w:val="bezproreda-000469"/>
            </w:pPr>
            <w:r>
              <w:rPr>
                <w:rStyle w:val="zadanifontodlomka-000476"/>
              </w:rPr>
              <w:t xml:space="preserve">20 01 02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6EE8EB" w14:textId="77777777" w:rsidR="00EF4EE4" w:rsidRDefault="00EF4EE4">
            <w:pPr>
              <w:pStyle w:val="bezproreda-000469"/>
            </w:pPr>
            <w:r>
              <w:rPr>
                <w:rStyle w:val="zadanifontodlomka-000009"/>
              </w:rPr>
              <w:t>staklo</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1EA8A96" w14:textId="77777777" w:rsidR="00EF4EE4" w:rsidRDefault="00EF4EE4">
            <w:pPr>
              <w:pStyle w:val="bezproreda-000469"/>
            </w:pPr>
            <w:r>
              <w:rPr>
                <w:rStyle w:val="zadanifontodlomka-000009"/>
              </w:rPr>
              <w:t>N</w:t>
            </w:r>
            <w:r>
              <w:t xml:space="preserve"> </w:t>
            </w:r>
          </w:p>
        </w:tc>
      </w:tr>
      <w:tr w:rsidR="00EF4EE4" w14:paraId="12081E1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43CBF6" w14:textId="77777777" w:rsidR="00EF4EE4" w:rsidRDefault="00EF4EE4">
            <w:pPr>
              <w:pStyle w:val="bezproreda-000469"/>
            </w:pPr>
            <w:r>
              <w:rPr>
                <w:rStyle w:val="zadanifontodlomka-000476"/>
              </w:rPr>
              <w:t xml:space="preserve">20 01 08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F4730F" w14:textId="77777777" w:rsidR="00EF4EE4" w:rsidRDefault="00EF4EE4">
            <w:pPr>
              <w:pStyle w:val="bezproreda-000469"/>
            </w:pPr>
            <w:r>
              <w:rPr>
                <w:rStyle w:val="zadanifontodlomka-000009"/>
              </w:rPr>
              <w:t>biorazgradivi otpad iz kuhinja i kantina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EEE65C" w14:textId="77777777" w:rsidR="00EF4EE4" w:rsidRDefault="00EF4EE4">
            <w:pPr>
              <w:pStyle w:val="bezproreda-000469"/>
            </w:pPr>
            <w:r>
              <w:rPr>
                <w:rStyle w:val="zadanifontodlomka-000009"/>
              </w:rPr>
              <w:t>N</w:t>
            </w:r>
            <w:r>
              <w:t xml:space="preserve"> </w:t>
            </w:r>
          </w:p>
        </w:tc>
      </w:tr>
      <w:tr w:rsidR="00EF4EE4" w14:paraId="15DF1CF0"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C76CA1E" w14:textId="77777777" w:rsidR="00EF4EE4" w:rsidRDefault="00EF4EE4">
            <w:pPr>
              <w:pStyle w:val="bezproreda-000469"/>
            </w:pPr>
            <w:r>
              <w:rPr>
                <w:rStyle w:val="zadanifontodlomka-000476"/>
              </w:rPr>
              <w:t xml:space="preserve">20 01 10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434CD78" w14:textId="77777777" w:rsidR="00EF4EE4" w:rsidRDefault="00EF4EE4">
            <w:pPr>
              <w:pStyle w:val="bezproreda-000469"/>
            </w:pPr>
            <w:r>
              <w:rPr>
                <w:rStyle w:val="zadanifontodlomka-000009"/>
              </w:rPr>
              <w:t>odjeća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8BB5601" w14:textId="77777777" w:rsidR="00EF4EE4" w:rsidRDefault="00EF4EE4">
            <w:pPr>
              <w:pStyle w:val="bezproreda-000469"/>
            </w:pPr>
            <w:r>
              <w:rPr>
                <w:rStyle w:val="zadanifontodlomka-000009"/>
              </w:rPr>
              <w:t>N</w:t>
            </w:r>
            <w:r>
              <w:t xml:space="preserve"> </w:t>
            </w:r>
          </w:p>
        </w:tc>
      </w:tr>
      <w:tr w:rsidR="00EF4EE4" w14:paraId="0F277B5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65DBFC" w14:textId="77777777" w:rsidR="00EF4EE4" w:rsidRDefault="00EF4EE4">
            <w:pPr>
              <w:pStyle w:val="bezproreda-000469"/>
            </w:pPr>
            <w:r>
              <w:rPr>
                <w:rStyle w:val="zadanifontodlomka-000476"/>
              </w:rPr>
              <w:t xml:space="preserve">20 01 11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DB5203E" w14:textId="77777777" w:rsidR="00EF4EE4" w:rsidRDefault="00EF4EE4">
            <w:pPr>
              <w:pStyle w:val="bezproreda-000469"/>
            </w:pPr>
            <w:r>
              <w:rPr>
                <w:rStyle w:val="zadanifontodlomka-000009"/>
              </w:rPr>
              <w:t>tekstili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A2F897" w14:textId="77777777" w:rsidR="00EF4EE4" w:rsidRDefault="00EF4EE4">
            <w:pPr>
              <w:pStyle w:val="bezproreda-000469"/>
            </w:pPr>
            <w:r>
              <w:rPr>
                <w:rStyle w:val="zadanifontodlomka-000009"/>
              </w:rPr>
              <w:t>N</w:t>
            </w:r>
            <w:r>
              <w:t xml:space="preserve"> </w:t>
            </w:r>
          </w:p>
        </w:tc>
      </w:tr>
      <w:tr w:rsidR="00EF4EE4" w14:paraId="36E514D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8B2B0AF" w14:textId="77777777" w:rsidR="00EF4EE4" w:rsidRDefault="00EF4EE4">
            <w:pPr>
              <w:pStyle w:val="bezproreda-000469"/>
            </w:pPr>
            <w:r>
              <w:rPr>
                <w:rStyle w:val="zadanifontodlomka-000476"/>
              </w:rPr>
              <w:t xml:space="preserve">20 01 13*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3116BE" w14:textId="77777777" w:rsidR="00EF4EE4" w:rsidRDefault="00EF4EE4">
            <w:pPr>
              <w:pStyle w:val="bezproreda-000469"/>
            </w:pPr>
            <w:r>
              <w:rPr>
                <w:rStyle w:val="zadanifontodlomka-000009"/>
              </w:rPr>
              <w:t>otapala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4269E3" w14:textId="77777777" w:rsidR="00EF4EE4" w:rsidRDefault="00EF4EE4">
            <w:pPr>
              <w:pStyle w:val="bezproreda-000469"/>
            </w:pPr>
            <w:r>
              <w:rPr>
                <w:rStyle w:val="zadanifontodlomka-000009"/>
              </w:rPr>
              <w:t>O53</w:t>
            </w:r>
            <w:r>
              <w:t xml:space="preserve"> </w:t>
            </w:r>
          </w:p>
        </w:tc>
      </w:tr>
      <w:tr w:rsidR="00EF4EE4" w14:paraId="05653FB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5D3AC0" w14:textId="77777777" w:rsidR="00EF4EE4" w:rsidRDefault="00EF4EE4">
            <w:pPr>
              <w:pStyle w:val="bezproreda-000469"/>
            </w:pPr>
            <w:r>
              <w:rPr>
                <w:rStyle w:val="zadanifontodlomka-000476"/>
              </w:rPr>
              <w:t xml:space="preserve">20 01 14*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CA38588" w14:textId="77777777" w:rsidR="00EF4EE4" w:rsidRDefault="00EF4EE4">
            <w:pPr>
              <w:pStyle w:val="bezproreda-000469"/>
            </w:pPr>
            <w:r>
              <w:rPr>
                <w:rStyle w:val="zadanifontodlomka-000009"/>
              </w:rPr>
              <w:t>kiseline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468B92" w14:textId="77777777" w:rsidR="00EF4EE4" w:rsidRDefault="00EF4EE4">
            <w:pPr>
              <w:pStyle w:val="bezproreda-000469"/>
            </w:pPr>
            <w:r>
              <w:rPr>
                <w:rStyle w:val="zadanifontodlomka-000009"/>
              </w:rPr>
              <w:t>O53</w:t>
            </w:r>
            <w:r>
              <w:t xml:space="preserve"> </w:t>
            </w:r>
          </w:p>
        </w:tc>
      </w:tr>
      <w:tr w:rsidR="00EF4EE4" w14:paraId="0BE3B55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4A7453" w14:textId="77777777" w:rsidR="00EF4EE4" w:rsidRDefault="00EF4EE4">
            <w:pPr>
              <w:pStyle w:val="bezproreda-000469"/>
            </w:pPr>
            <w:r>
              <w:rPr>
                <w:rStyle w:val="zadanifontodlomka-000476"/>
              </w:rPr>
              <w:t xml:space="preserve">20 01 15*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B5D5F01" w14:textId="77777777" w:rsidR="00EF4EE4" w:rsidRDefault="00EF4EE4">
            <w:pPr>
              <w:pStyle w:val="bezproreda-000469"/>
            </w:pPr>
            <w:r>
              <w:rPr>
                <w:rStyle w:val="zadanifontodlomka-000009"/>
              </w:rPr>
              <w:t>lužine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81294CF" w14:textId="77777777" w:rsidR="00EF4EE4" w:rsidRDefault="00EF4EE4">
            <w:pPr>
              <w:pStyle w:val="bezproreda-000469"/>
            </w:pPr>
            <w:r>
              <w:rPr>
                <w:rStyle w:val="zadanifontodlomka-000009"/>
              </w:rPr>
              <w:t>O53</w:t>
            </w:r>
            <w:r>
              <w:t xml:space="preserve"> </w:t>
            </w:r>
          </w:p>
        </w:tc>
      </w:tr>
      <w:tr w:rsidR="00EF4EE4" w14:paraId="1352B5E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AFE8C0" w14:textId="77777777" w:rsidR="00EF4EE4" w:rsidRDefault="00EF4EE4">
            <w:pPr>
              <w:pStyle w:val="bezproreda-000469"/>
            </w:pPr>
            <w:r>
              <w:rPr>
                <w:rStyle w:val="zadanifontodlomka-000476"/>
              </w:rPr>
              <w:t xml:space="preserve">20 01 17*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80DF0C" w14:textId="77777777" w:rsidR="00EF4EE4" w:rsidRDefault="00EF4EE4">
            <w:pPr>
              <w:pStyle w:val="bezproreda-000469"/>
            </w:pPr>
            <w:r>
              <w:rPr>
                <w:rStyle w:val="zadanifontodlomka-000009"/>
              </w:rPr>
              <w:t>fotografske kemikalije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6F9AC45" w14:textId="77777777" w:rsidR="00EF4EE4" w:rsidRDefault="00EF4EE4">
            <w:pPr>
              <w:pStyle w:val="bezproreda-000469"/>
            </w:pPr>
            <w:r>
              <w:rPr>
                <w:rStyle w:val="zadanifontodlomka-000009"/>
              </w:rPr>
              <w:t>O53</w:t>
            </w:r>
            <w:r>
              <w:t xml:space="preserve"> </w:t>
            </w:r>
          </w:p>
        </w:tc>
      </w:tr>
      <w:tr w:rsidR="00EF4EE4" w14:paraId="16C9C46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719026F" w14:textId="77777777" w:rsidR="00EF4EE4" w:rsidRDefault="00EF4EE4">
            <w:pPr>
              <w:pStyle w:val="bezproreda-000469"/>
            </w:pPr>
            <w:r>
              <w:rPr>
                <w:rStyle w:val="zadanifontodlomka-000476"/>
              </w:rPr>
              <w:t xml:space="preserve">20 01 19*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57F39E9" w14:textId="77777777" w:rsidR="00EF4EE4" w:rsidRDefault="00EF4EE4">
            <w:pPr>
              <w:pStyle w:val="bezproreda-000469"/>
            </w:pPr>
            <w:r>
              <w:rPr>
                <w:rStyle w:val="zadanifontodlomka-000009"/>
              </w:rPr>
              <w:t>pesticidi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CDD7477" w14:textId="77777777" w:rsidR="00EF4EE4" w:rsidRDefault="00EF4EE4">
            <w:pPr>
              <w:pStyle w:val="bezproreda-000469"/>
            </w:pPr>
            <w:r>
              <w:rPr>
                <w:rStyle w:val="zadanifontodlomka-000009"/>
              </w:rPr>
              <w:t>O53</w:t>
            </w:r>
            <w:r>
              <w:t xml:space="preserve"> </w:t>
            </w:r>
          </w:p>
        </w:tc>
      </w:tr>
      <w:tr w:rsidR="00EF4EE4" w14:paraId="7720FA11"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7FC48F" w14:textId="77777777" w:rsidR="00EF4EE4" w:rsidRDefault="00EF4EE4">
            <w:pPr>
              <w:pStyle w:val="bezproreda-000469"/>
            </w:pPr>
            <w:r>
              <w:rPr>
                <w:rStyle w:val="zadanifontodlomka-000476"/>
              </w:rPr>
              <w:t xml:space="preserve">20 01 21*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A47D70" w14:textId="77777777" w:rsidR="00EF4EE4" w:rsidRDefault="00EF4EE4">
            <w:pPr>
              <w:pStyle w:val="bezproreda-000469"/>
            </w:pPr>
            <w:r>
              <w:rPr>
                <w:rStyle w:val="zadanifontodlomka-000009"/>
              </w:rPr>
              <w:t>fluorescentne cijevi i ostali otpad koji sadrži živu</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6D0336" w14:textId="77777777" w:rsidR="00EF4EE4" w:rsidRDefault="00EF4EE4">
            <w:pPr>
              <w:pStyle w:val="bezproreda-000469"/>
            </w:pPr>
            <w:r>
              <w:rPr>
                <w:rStyle w:val="zadanifontodlomka-000009"/>
              </w:rPr>
              <w:t>V157</w:t>
            </w:r>
            <w:r>
              <w:t xml:space="preserve"> </w:t>
            </w:r>
          </w:p>
        </w:tc>
      </w:tr>
      <w:tr w:rsidR="00EF4EE4" w14:paraId="51BE962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7265B02" w14:textId="77777777" w:rsidR="00EF4EE4" w:rsidRDefault="00EF4EE4">
            <w:pPr>
              <w:pStyle w:val="bezproreda-000469"/>
            </w:pPr>
            <w:r>
              <w:rPr>
                <w:rStyle w:val="zadanifontodlomka-000476"/>
              </w:rPr>
              <w:t xml:space="preserve">20 01 23*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7E26E2" w14:textId="77777777" w:rsidR="00EF4EE4" w:rsidRDefault="00EF4EE4">
            <w:pPr>
              <w:pStyle w:val="bezproreda-000469"/>
            </w:pPr>
            <w:r>
              <w:rPr>
                <w:rStyle w:val="zadanifontodlomka-000009"/>
              </w:rPr>
              <w:t>odbačena oprema koja sadrži klorofluorougljike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3A666B1" w14:textId="77777777" w:rsidR="00EF4EE4" w:rsidRDefault="00EF4EE4">
            <w:pPr>
              <w:pStyle w:val="bezproreda-000469"/>
            </w:pPr>
            <w:r>
              <w:rPr>
                <w:rStyle w:val="zadanifontodlomka-000009"/>
              </w:rPr>
              <w:t>V157</w:t>
            </w:r>
            <w:r>
              <w:t xml:space="preserve"> </w:t>
            </w:r>
          </w:p>
        </w:tc>
      </w:tr>
      <w:tr w:rsidR="00EF4EE4" w14:paraId="086A455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9327C5" w14:textId="77777777" w:rsidR="00EF4EE4" w:rsidRDefault="00EF4EE4">
            <w:pPr>
              <w:pStyle w:val="bezproreda-000469"/>
            </w:pPr>
            <w:r>
              <w:rPr>
                <w:rStyle w:val="zadanifontodlomka-000476"/>
              </w:rPr>
              <w:t xml:space="preserve">20 01 25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695CA1" w14:textId="77777777" w:rsidR="00EF4EE4" w:rsidRDefault="00EF4EE4">
            <w:pPr>
              <w:pStyle w:val="bezproreda-000469"/>
            </w:pPr>
            <w:r>
              <w:rPr>
                <w:rStyle w:val="zadanifontodlomka-000009"/>
              </w:rPr>
              <w:t>jestiva ulja i masti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133878" w14:textId="77777777" w:rsidR="00EF4EE4" w:rsidRDefault="00EF4EE4">
            <w:pPr>
              <w:pStyle w:val="bezproreda-000469"/>
            </w:pPr>
            <w:r>
              <w:rPr>
                <w:rStyle w:val="zadanifontodlomka-000009"/>
              </w:rPr>
              <w:t>V152</w:t>
            </w:r>
            <w:r>
              <w:t xml:space="preserve"> </w:t>
            </w:r>
          </w:p>
        </w:tc>
      </w:tr>
      <w:tr w:rsidR="00EF4EE4" w14:paraId="4DB5CE2D"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FF2C3E3" w14:textId="77777777" w:rsidR="00EF4EE4" w:rsidRDefault="00EF4EE4">
            <w:pPr>
              <w:pStyle w:val="bezproreda-000469"/>
            </w:pPr>
            <w:r>
              <w:rPr>
                <w:rStyle w:val="zadanifontodlomka-000476"/>
              </w:rPr>
              <w:t xml:space="preserve">20 01 26*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F51DEE3" w14:textId="77777777" w:rsidR="00EF4EE4" w:rsidRDefault="00EF4EE4">
            <w:pPr>
              <w:pStyle w:val="bezproreda-000469"/>
            </w:pPr>
            <w:r>
              <w:rPr>
                <w:rStyle w:val="zadanifontodlomka-000009"/>
              </w:rPr>
              <w:t>ulja i masti koji nisu navedeni pod 20 01 25*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2E09B63" w14:textId="77777777" w:rsidR="00EF4EE4" w:rsidRDefault="00EF4EE4">
            <w:pPr>
              <w:pStyle w:val="bezproreda-000469"/>
            </w:pPr>
            <w:r>
              <w:rPr>
                <w:rStyle w:val="zadanifontodlomka-000009"/>
              </w:rPr>
              <w:t>V152</w:t>
            </w:r>
            <w:r>
              <w:t xml:space="preserve"> </w:t>
            </w:r>
          </w:p>
        </w:tc>
      </w:tr>
      <w:tr w:rsidR="00EF4EE4" w14:paraId="0E6C3867"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2B36A70" w14:textId="77777777" w:rsidR="00EF4EE4" w:rsidRDefault="00EF4EE4">
            <w:pPr>
              <w:pStyle w:val="bezproreda-000469"/>
            </w:pPr>
            <w:r>
              <w:rPr>
                <w:rStyle w:val="zadanifontodlomka-000476"/>
              </w:rPr>
              <w:t xml:space="preserve">20 01 27*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073F93" w14:textId="77777777" w:rsidR="00EF4EE4" w:rsidRDefault="00EF4EE4">
            <w:pPr>
              <w:pStyle w:val="bezproreda-000469"/>
            </w:pPr>
            <w:r>
              <w:rPr>
                <w:rStyle w:val="zadanifontodlomka-000009"/>
              </w:rPr>
              <w:t>boje, tinte, ljepila i smole, koje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1ED207" w14:textId="77777777" w:rsidR="00EF4EE4" w:rsidRDefault="00EF4EE4">
            <w:pPr>
              <w:pStyle w:val="bezproreda-000469"/>
            </w:pPr>
            <w:r>
              <w:rPr>
                <w:rStyle w:val="zadanifontodlomka-000009"/>
              </w:rPr>
              <w:t>V153</w:t>
            </w:r>
            <w:r>
              <w:t xml:space="preserve"> </w:t>
            </w:r>
          </w:p>
        </w:tc>
      </w:tr>
      <w:tr w:rsidR="00EF4EE4" w14:paraId="2099413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8BC836F" w14:textId="77777777" w:rsidR="00EF4EE4" w:rsidRDefault="00EF4EE4">
            <w:pPr>
              <w:pStyle w:val="bezproreda-000469"/>
            </w:pPr>
            <w:r>
              <w:rPr>
                <w:rStyle w:val="zadanifontodlomka-000476"/>
              </w:rPr>
              <w:t xml:space="preserve">20 01 28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30B261F" w14:textId="77777777" w:rsidR="00EF4EE4" w:rsidRDefault="00EF4EE4">
            <w:pPr>
              <w:pStyle w:val="bezproreda-000469"/>
            </w:pPr>
            <w:r>
              <w:rPr>
                <w:rStyle w:val="zadanifontodlomka-000009"/>
              </w:rPr>
              <w:t>boje, tinte, ljepila i smole, koje nisu navedene pod 20 01 27*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C24335" w14:textId="77777777" w:rsidR="00EF4EE4" w:rsidRDefault="00EF4EE4">
            <w:pPr>
              <w:pStyle w:val="bezproreda-000469"/>
            </w:pPr>
            <w:r>
              <w:rPr>
                <w:rStyle w:val="zadanifontodlomka-000009"/>
              </w:rPr>
              <w:t>V153</w:t>
            </w:r>
            <w:r>
              <w:t xml:space="preserve"> </w:t>
            </w:r>
          </w:p>
        </w:tc>
      </w:tr>
      <w:tr w:rsidR="00EF4EE4" w14:paraId="2E668ED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66AEDF" w14:textId="77777777" w:rsidR="00EF4EE4" w:rsidRDefault="00EF4EE4">
            <w:pPr>
              <w:pStyle w:val="bezproreda-000469"/>
            </w:pPr>
            <w:r>
              <w:rPr>
                <w:rStyle w:val="zadanifontodlomka-000476"/>
              </w:rPr>
              <w:t xml:space="preserve">20 01 29*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4F7216" w14:textId="77777777" w:rsidR="00EF4EE4" w:rsidRDefault="00EF4EE4">
            <w:pPr>
              <w:pStyle w:val="bezproreda-000469"/>
            </w:pPr>
            <w:r>
              <w:rPr>
                <w:rStyle w:val="zadanifontodlomka-000009"/>
              </w:rPr>
              <w:t>deterdženti koji sadrže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D87E00" w14:textId="77777777" w:rsidR="00EF4EE4" w:rsidRDefault="00EF4EE4">
            <w:pPr>
              <w:pStyle w:val="bezproreda-000469"/>
            </w:pPr>
            <w:r>
              <w:rPr>
                <w:rStyle w:val="zadanifontodlomka-000009"/>
              </w:rPr>
              <w:t>V154</w:t>
            </w:r>
            <w:r>
              <w:t xml:space="preserve"> </w:t>
            </w:r>
          </w:p>
        </w:tc>
      </w:tr>
      <w:tr w:rsidR="00EF4EE4" w14:paraId="7A2D557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F824A23" w14:textId="77777777" w:rsidR="00EF4EE4" w:rsidRDefault="00EF4EE4">
            <w:pPr>
              <w:pStyle w:val="bezproreda-000469"/>
            </w:pPr>
            <w:r>
              <w:rPr>
                <w:rStyle w:val="zadanifontodlomka-000476"/>
              </w:rPr>
              <w:t xml:space="preserve">20 01 30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462E281" w14:textId="77777777" w:rsidR="00EF4EE4" w:rsidRDefault="00EF4EE4">
            <w:pPr>
              <w:pStyle w:val="bezproreda-000469"/>
            </w:pPr>
            <w:r>
              <w:rPr>
                <w:rStyle w:val="zadanifontodlomka-000009"/>
              </w:rPr>
              <w:t>deterdženti koji nisu navedeni pod 20 01 29*</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09834C5" w14:textId="77777777" w:rsidR="00EF4EE4" w:rsidRDefault="00EF4EE4">
            <w:pPr>
              <w:pStyle w:val="bezproreda-000469"/>
            </w:pPr>
            <w:r>
              <w:rPr>
                <w:rStyle w:val="zadanifontodlomka-000009"/>
              </w:rPr>
              <w:t>V154</w:t>
            </w:r>
            <w:r>
              <w:t xml:space="preserve"> </w:t>
            </w:r>
          </w:p>
        </w:tc>
      </w:tr>
      <w:tr w:rsidR="00EF4EE4" w14:paraId="2218586D"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347F49" w14:textId="77777777" w:rsidR="00EF4EE4" w:rsidRDefault="00EF4EE4">
            <w:pPr>
              <w:pStyle w:val="bezproreda-000469"/>
            </w:pPr>
            <w:r>
              <w:rPr>
                <w:rStyle w:val="zadanifontodlomka-000476"/>
              </w:rPr>
              <w:t xml:space="preserve">20 01 31*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103F141" w14:textId="77777777" w:rsidR="00EF4EE4" w:rsidRDefault="00EF4EE4">
            <w:pPr>
              <w:pStyle w:val="bezproreda-000469"/>
            </w:pPr>
            <w:r>
              <w:rPr>
                <w:rStyle w:val="zadanifontodlomka-000009"/>
              </w:rPr>
              <w:t>citotoksici i citostatici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F4B2D5F" w14:textId="77777777" w:rsidR="00EF4EE4" w:rsidRDefault="00EF4EE4">
            <w:pPr>
              <w:pStyle w:val="bezproreda-000469"/>
            </w:pPr>
            <w:r>
              <w:rPr>
                <w:rStyle w:val="zadanifontodlomka-000009"/>
              </w:rPr>
              <w:t>V155</w:t>
            </w:r>
            <w:r>
              <w:t xml:space="preserve"> </w:t>
            </w:r>
          </w:p>
        </w:tc>
      </w:tr>
      <w:tr w:rsidR="00EF4EE4" w14:paraId="6712FE42"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B0508F2" w14:textId="77777777" w:rsidR="00EF4EE4" w:rsidRDefault="00EF4EE4">
            <w:pPr>
              <w:pStyle w:val="bezproreda-000469"/>
            </w:pPr>
            <w:r>
              <w:rPr>
                <w:rStyle w:val="zadanifontodlomka-000476"/>
              </w:rPr>
              <w:t xml:space="preserve">20 01 32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B34D9FF" w14:textId="77777777" w:rsidR="00EF4EE4" w:rsidRDefault="00EF4EE4">
            <w:pPr>
              <w:pStyle w:val="bezproreda-000469"/>
            </w:pPr>
            <w:r>
              <w:rPr>
                <w:rStyle w:val="zadanifontodlomka-000009"/>
              </w:rPr>
              <w:t>lijekovi koji nisu navedeni pod 20 01 31*</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9BDA50" w14:textId="77777777" w:rsidR="00EF4EE4" w:rsidRDefault="00EF4EE4">
            <w:pPr>
              <w:pStyle w:val="bezproreda-000469"/>
            </w:pPr>
            <w:r>
              <w:rPr>
                <w:rStyle w:val="zadanifontodlomka-000009"/>
              </w:rPr>
              <w:t>V155</w:t>
            </w:r>
            <w:r>
              <w:t xml:space="preserve"> </w:t>
            </w:r>
          </w:p>
        </w:tc>
      </w:tr>
      <w:tr w:rsidR="00EF4EE4" w14:paraId="7A9C0DE3"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EB129F4" w14:textId="77777777" w:rsidR="00EF4EE4" w:rsidRDefault="00EF4EE4">
            <w:pPr>
              <w:pStyle w:val="bezproreda-000469"/>
            </w:pPr>
            <w:r>
              <w:rPr>
                <w:rStyle w:val="zadanifontodlomka-000476"/>
              </w:rPr>
              <w:lastRenderedPageBreak/>
              <w:t xml:space="preserve">20 01 33*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A358C5" w14:textId="77777777" w:rsidR="00EF4EE4" w:rsidRDefault="00EF4EE4">
            <w:pPr>
              <w:pStyle w:val="bezproreda-000469"/>
            </w:pPr>
            <w:r>
              <w:rPr>
                <w:rStyle w:val="zadanifontodlomka-000009"/>
              </w:rPr>
              <w:t>baterije i akumulatori obuhvaćeni pod 16 06 01*, 16 06 02* ili 16 06 03* i nesortirane baterije i akumulatori koji sadrže te baterije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E916353" w14:textId="77777777" w:rsidR="00EF4EE4" w:rsidRDefault="00EF4EE4">
            <w:pPr>
              <w:pStyle w:val="bezproreda-000469"/>
            </w:pPr>
            <w:r>
              <w:rPr>
                <w:rStyle w:val="zadanifontodlomka-000009"/>
              </w:rPr>
              <w:t>V156</w:t>
            </w:r>
            <w:r>
              <w:t xml:space="preserve"> </w:t>
            </w:r>
          </w:p>
        </w:tc>
      </w:tr>
      <w:tr w:rsidR="00EF4EE4" w14:paraId="5E4DCE69"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FCDBA25" w14:textId="77777777" w:rsidR="00EF4EE4" w:rsidRDefault="00EF4EE4">
            <w:pPr>
              <w:pStyle w:val="bezproreda-000469"/>
            </w:pPr>
            <w:r>
              <w:rPr>
                <w:rStyle w:val="zadanifontodlomka-000476"/>
              </w:rPr>
              <w:t xml:space="preserve">20 01 34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26B00E0" w14:textId="77777777" w:rsidR="00EF4EE4" w:rsidRDefault="00EF4EE4">
            <w:pPr>
              <w:pStyle w:val="bezproreda-000469"/>
            </w:pPr>
            <w:r>
              <w:rPr>
                <w:rStyle w:val="zadanifontodlomka-000009"/>
              </w:rPr>
              <w:t>baterije i akumulatori, koji nisu navedeni pod 20 01 33*</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E0D4645" w14:textId="77777777" w:rsidR="00EF4EE4" w:rsidRDefault="00EF4EE4">
            <w:pPr>
              <w:pStyle w:val="bezproreda-000469"/>
            </w:pPr>
            <w:r>
              <w:rPr>
                <w:rStyle w:val="zadanifontodlomka-000009"/>
              </w:rPr>
              <w:t>V156</w:t>
            </w:r>
            <w:r>
              <w:t xml:space="preserve"> </w:t>
            </w:r>
          </w:p>
        </w:tc>
      </w:tr>
      <w:tr w:rsidR="00EF4EE4" w14:paraId="57441240"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9F46A08" w14:textId="77777777" w:rsidR="00EF4EE4" w:rsidRDefault="00EF4EE4">
            <w:pPr>
              <w:pStyle w:val="bezproreda-000469"/>
            </w:pPr>
            <w:r>
              <w:rPr>
                <w:rStyle w:val="zadanifontodlomka-000476"/>
              </w:rPr>
              <w:t xml:space="preserve">20 01 35*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94B794" w14:textId="77777777" w:rsidR="00EF4EE4" w:rsidRDefault="00EF4EE4">
            <w:pPr>
              <w:pStyle w:val="bezproreda-000469"/>
            </w:pPr>
            <w:r>
              <w:rPr>
                <w:rStyle w:val="zadanifontodlomka-000009"/>
              </w:rPr>
              <w:t>odbačena električna i elektronička oprema koja nije navedena pod 20 01 21* i 20 01 23*, koja sadrži opasne komponente [7]</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453A093" w14:textId="77777777" w:rsidR="00EF4EE4" w:rsidRDefault="00EF4EE4">
            <w:pPr>
              <w:pStyle w:val="bezproreda-000469"/>
            </w:pPr>
            <w:r>
              <w:rPr>
                <w:rStyle w:val="zadanifontodlomka-000009"/>
              </w:rPr>
              <w:t>V157</w:t>
            </w:r>
            <w:r>
              <w:t xml:space="preserve"> </w:t>
            </w:r>
          </w:p>
        </w:tc>
      </w:tr>
      <w:tr w:rsidR="00EF4EE4" w14:paraId="32B83D27"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7CFBD6" w14:textId="77777777" w:rsidR="00EF4EE4" w:rsidRDefault="00EF4EE4">
            <w:pPr>
              <w:pStyle w:val="bezproreda-000469"/>
            </w:pPr>
            <w:r>
              <w:rPr>
                <w:rStyle w:val="zadanifontodlomka-000476"/>
              </w:rPr>
              <w:t xml:space="preserve">20 01 36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AD631BB" w14:textId="77777777" w:rsidR="00EF4EE4" w:rsidRDefault="00EF4EE4">
            <w:pPr>
              <w:pStyle w:val="bezproreda-000469"/>
            </w:pPr>
            <w:r>
              <w:rPr>
                <w:rStyle w:val="zadanifontodlomka-000009"/>
              </w:rPr>
              <w:t>odbačena električna i elektronička oprema, koja nije navedena pod 20 01 21*, 20 01 23* i 20 01 35*</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63ECFD8" w14:textId="77777777" w:rsidR="00EF4EE4" w:rsidRDefault="00EF4EE4">
            <w:pPr>
              <w:pStyle w:val="bezproreda-000469"/>
            </w:pPr>
            <w:r>
              <w:rPr>
                <w:rStyle w:val="zadanifontodlomka-000009"/>
              </w:rPr>
              <w:t>V157</w:t>
            </w:r>
            <w:r>
              <w:t xml:space="preserve"> </w:t>
            </w:r>
          </w:p>
        </w:tc>
      </w:tr>
      <w:tr w:rsidR="00EF4EE4" w14:paraId="426A77E5"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0ED709" w14:textId="77777777" w:rsidR="00EF4EE4" w:rsidRDefault="00EF4EE4">
            <w:pPr>
              <w:pStyle w:val="bezproreda-000469"/>
            </w:pPr>
            <w:r>
              <w:rPr>
                <w:rStyle w:val="zadanifontodlomka-000476"/>
              </w:rPr>
              <w:t xml:space="preserve">20 01 37*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5C5441" w14:textId="77777777" w:rsidR="00EF4EE4" w:rsidRDefault="00EF4EE4">
            <w:pPr>
              <w:pStyle w:val="bezproreda-000469"/>
            </w:pPr>
            <w:r>
              <w:rPr>
                <w:rStyle w:val="zadanifontodlomka-000009"/>
              </w:rPr>
              <w:t>drvo koje sadrži opasne tvari</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E190F3E" w14:textId="77777777" w:rsidR="00EF4EE4" w:rsidRDefault="00EF4EE4">
            <w:pPr>
              <w:pStyle w:val="bezproreda-000469"/>
            </w:pPr>
            <w:r>
              <w:rPr>
                <w:rStyle w:val="zadanifontodlomka-000009"/>
              </w:rPr>
              <w:t>V158</w:t>
            </w:r>
            <w:r>
              <w:t xml:space="preserve"> </w:t>
            </w:r>
          </w:p>
        </w:tc>
      </w:tr>
      <w:tr w:rsidR="00EF4EE4" w14:paraId="2E7EF5A6"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8652C7" w14:textId="77777777" w:rsidR="00EF4EE4" w:rsidRDefault="00EF4EE4">
            <w:pPr>
              <w:pStyle w:val="bezproreda-000469"/>
            </w:pPr>
            <w:r>
              <w:rPr>
                <w:rStyle w:val="zadanifontodlomka-000476"/>
              </w:rPr>
              <w:t xml:space="preserve">20 01 38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12253D2" w14:textId="77777777" w:rsidR="00EF4EE4" w:rsidRDefault="00EF4EE4">
            <w:pPr>
              <w:pStyle w:val="bezproreda-000469"/>
            </w:pPr>
            <w:r>
              <w:rPr>
                <w:rStyle w:val="zadanifontodlomka-000009"/>
              </w:rPr>
              <w:t>drvo koje nije navedeno pod 20 01 37*</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CF64342" w14:textId="77777777" w:rsidR="00EF4EE4" w:rsidRDefault="00EF4EE4">
            <w:pPr>
              <w:pStyle w:val="bezproreda-000469"/>
            </w:pPr>
            <w:r>
              <w:rPr>
                <w:rStyle w:val="zadanifontodlomka-000009"/>
              </w:rPr>
              <w:t>V158</w:t>
            </w:r>
            <w:r>
              <w:t xml:space="preserve"> </w:t>
            </w:r>
          </w:p>
        </w:tc>
      </w:tr>
      <w:tr w:rsidR="00EF4EE4" w14:paraId="46F9F1E2"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A2A8E6" w14:textId="77777777" w:rsidR="00EF4EE4" w:rsidRDefault="00EF4EE4">
            <w:pPr>
              <w:pStyle w:val="bezproreda-000469"/>
            </w:pPr>
            <w:r>
              <w:rPr>
                <w:rStyle w:val="zadanifontodlomka-000476"/>
              </w:rPr>
              <w:t xml:space="preserve">20 01 39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6365B9B" w14:textId="77777777" w:rsidR="00EF4EE4" w:rsidRDefault="00EF4EE4">
            <w:pPr>
              <w:pStyle w:val="bezproreda-000469"/>
            </w:pPr>
            <w:r>
              <w:rPr>
                <w:rStyle w:val="zadanifontodlomka-000009"/>
              </w:rPr>
              <w:t>plastika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651596" w14:textId="77777777" w:rsidR="00EF4EE4" w:rsidRDefault="00EF4EE4">
            <w:pPr>
              <w:pStyle w:val="bezproreda-000469"/>
            </w:pPr>
            <w:r>
              <w:rPr>
                <w:rStyle w:val="zadanifontodlomka-000009"/>
              </w:rPr>
              <w:t>N</w:t>
            </w:r>
            <w:r>
              <w:t xml:space="preserve"> </w:t>
            </w:r>
          </w:p>
        </w:tc>
      </w:tr>
      <w:tr w:rsidR="00EF4EE4" w14:paraId="4056F911"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DC1557F" w14:textId="77777777" w:rsidR="00EF4EE4" w:rsidRDefault="00EF4EE4">
            <w:pPr>
              <w:pStyle w:val="bezproreda-000469"/>
            </w:pPr>
            <w:r>
              <w:rPr>
                <w:rStyle w:val="zadanifontodlomka-000476"/>
              </w:rPr>
              <w:t xml:space="preserve">20 01 40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CF9E6A3" w14:textId="77777777" w:rsidR="00EF4EE4" w:rsidRDefault="00EF4EE4">
            <w:pPr>
              <w:pStyle w:val="bezproreda-000469"/>
            </w:pPr>
            <w:r>
              <w:rPr>
                <w:rStyle w:val="zadanifontodlomka-000009"/>
              </w:rPr>
              <w:t>metali</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120503" w14:textId="77777777" w:rsidR="00EF4EE4" w:rsidRDefault="00EF4EE4">
            <w:pPr>
              <w:pStyle w:val="bezproreda-000469"/>
            </w:pPr>
            <w:r>
              <w:rPr>
                <w:rStyle w:val="zadanifontodlomka-000009"/>
              </w:rPr>
              <w:t>N</w:t>
            </w:r>
            <w:r>
              <w:t xml:space="preserve"> </w:t>
            </w:r>
          </w:p>
        </w:tc>
      </w:tr>
      <w:tr w:rsidR="00EF4EE4" w14:paraId="7C209674"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9DC4C2" w14:textId="77777777" w:rsidR="00EF4EE4" w:rsidRDefault="00EF4EE4">
            <w:pPr>
              <w:pStyle w:val="bezproreda-000469"/>
            </w:pPr>
            <w:r>
              <w:rPr>
                <w:rStyle w:val="zadanifontodlomka-000476"/>
              </w:rPr>
              <w:t xml:space="preserve">20 01 41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924089" w14:textId="77777777" w:rsidR="00EF4EE4" w:rsidRDefault="00EF4EE4">
            <w:pPr>
              <w:pStyle w:val="bezproreda-000469"/>
            </w:pPr>
            <w:r>
              <w:rPr>
                <w:rStyle w:val="zadanifontodlomka-000009"/>
              </w:rPr>
              <w:t>otpad od čišćenja dimnjaka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3C29D7D" w14:textId="77777777" w:rsidR="00EF4EE4" w:rsidRDefault="00EF4EE4">
            <w:pPr>
              <w:pStyle w:val="bezproreda-000469"/>
            </w:pPr>
            <w:r>
              <w:rPr>
                <w:rStyle w:val="zadanifontodlomka-000009"/>
              </w:rPr>
              <w:t>N</w:t>
            </w:r>
            <w:r>
              <w:t xml:space="preserve"> </w:t>
            </w:r>
          </w:p>
        </w:tc>
      </w:tr>
      <w:tr w:rsidR="00EF4EE4" w14:paraId="29D6965B"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938DC60" w14:textId="77777777" w:rsidR="00EF4EE4" w:rsidRDefault="00EF4EE4">
            <w:pPr>
              <w:pStyle w:val="bezproreda-000469"/>
            </w:pPr>
            <w:r>
              <w:rPr>
                <w:rStyle w:val="zadanifontodlomka-000476"/>
              </w:rPr>
              <w:t xml:space="preserve">20 01 99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56B08A5" w14:textId="77777777" w:rsidR="00EF4EE4" w:rsidRDefault="00EF4EE4">
            <w:pPr>
              <w:pStyle w:val="bezproreda-000469"/>
            </w:pPr>
            <w:r>
              <w:rPr>
                <w:rStyle w:val="zadanifontodlomka-000009"/>
              </w:rPr>
              <w:t>ostali sastojci komunalnog otpada koji nisu specificirani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6377D81" w14:textId="77777777" w:rsidR="00EF4EE4" w:rsidRDefault="00EF4EE4">
            <w:pPr>
              <w:pStyle w:val="bezproreda-000469"/>
            </w:pPr>
            <w:r>
              <w:rPr>
                <w:rStyle w:val="zadanifontodlomka-000009"/>
              </w:rPr>
              <w:t>N</w:t>
            </w:r>
            <w:r>
              <w:t xml:space="preserve"> </w:t>
            </w:r>
          </w:p>
        </w:tc>
      </w:tr>
      <w:tr w:rsidR="00EF4EE4" w14:paraId="0BE12E7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852E864" w14:textId="77777777" w:rsidR="00EF4EE4" w:rsidRDefault="00EF4EE4">
            <w:pPr>
              <w:pStyle w:val="bezproreda-000469"/>
            </w:pPr>
            <w:r>
              <w:rPr>
                <w:rStyle w:val="zadanifontodlomka-000476"/>
              </w:rPr>
              <w:t xml:space="preserve">20 02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FAA1B2C" w14:textId="77777777" w:rsidR="00EF4EE4" w:rsidRDefault="00EF4EE4">
            <w:pPr>
              <w:pStyle w:val="bezproreda-000469"/>
            </w:pPr>
            <w:r>
              <w:rPr>
                <w:rStyle w:val="zadanifontodlomka-000029"/>
              </w:rPr>
              <w:t xml:space="preserve">otpad iz vrtova i parkova (uključujući otpad sa groblja) </w:t>
            </w:r>
          </w:p>
        </w:tc>
      </w:tr>
      <w:tr w:rsidR="00EF4EE4" w14:paraId="6841028E"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8C07002" w14:textId="77777777" w:rsidR="00EF4EE4" w:rsidRDefault="00EF4EE4">
            <w:pPr>
              <w:pStyle w:val="bezproreda-000469"/>
            </w:pPr>
            <w:r>
              <w:rPr>
                <w:rStyle w:val="zadanifontodlomka-000476"/>
              </w:rPr>
              <w:t xml:space="preserve">20 02 01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995E254" w14:textId="77777777" w:rsidR="00EF4EE4" w:rsidRDefault="00EF4EE4">
            <w:pPr>
              <w:pStyle w:val="bezproreda-000469"/>
            </w:pPr>
            <w:r>
              <w:rPr>
                <w:rStyle w:val="zadanifontodlomka-000009"/>
              </w:rPr>
              <w:t>biorazgradivi otpad</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618960B" w14:textId="77777777" w:rsidR="00EF4EE4" w:rsidRDefault="00EF4EE4">
            <w:pPr>
              <w:pStyle w:val="bezproreda-000469"/>
            </w:pPr>
            <w:r>
              <w:rPr>
                <w:rStyle w:val="zadanifontodlomka-000009"/>
              </w:rPr>
              <w:t>N</w:t>
            </w:r>
            <w:r>
              <w:t xml:space="preserve"> </w:t>
            </w:r>
          </w:p>
        </w:tc>
      </w:tr>
      <w:tr w:rsidR="00EF4EE4" w14:paraId="3AD9A4A8"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0BE445" w14:textId="77777777" w:rsidR="00EF4EE4" w:rsidRDefault="00EF4EE4">
            <w:pPr>
              <w:pStyle w:val="bezproreda-000469"/>
            </w:pPr>
            <w:r>
              <w:rPr>
                <w:rStyle w:val="zadanifontodlomka-000476"/>
              </w:rPr>
              <w:t xml:space="preserve">20 02 02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040E702" w14:textId="77777777" w:rsidR="00EF4EE4" w:rsidRDefault="00EF4EE4">
            <w:pPr>
              <w:pStyle w:val="bezproreda-000469"/>
            </w:pPr>
            <w:r>
              <w:rPr>
                <w:rStyle w:val="zadanifontodlomka-000009"/>
              </w:rPr>
              <w:t>zemlja i kamenje</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EB1D8E" w14:textId="77777777" w:rsidR="00EF4EE4" w:rsidRDefault="00EF4EE4">
            <w:pPr>
              <w:pStyle w:val="bezproreda-000469"/>
            </w:pPr>
            <w:r>
              <w:rPr>
                <w:rStyle w:val="zadanifontodlomka-000009"/>
              </w:rPr>
              <w:t>N</w:t>
            </w:r>
            <w:r>
              <w:t xml:space="preserve"> </w:t>
            </w:r>
          </w:p>
        </w:tc>
      </w:tr>
      <w:tr w:rsidR="00EF4EE4" w14:paraId="7D598545"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4A8E933A" w14:textId="77777777" w:rsidR="00EF4EE4" w:rsidRDefault="00EF4EE4">
            <w:pPr>
              <w:pStyle w:val="bezproreda-000469"/>
            </w:pPr>
            <w:r>
              <w:rPr>
                <w:rStyle w:val="zadanifontodlomka-000476"/>
              </w:rPr>
              <w:t xml:space="preserve">20 02 03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5AB2FBE0" w14:textId="77777777" w:rsidR="00EF4EE4" w:rsidRDefault="00EF4EE4">
            <w:pPr>
              <w:pStyle w:val="bezproreda-000469"/>
            </w:pPr>
            <w:r>
              <w:rPr>
                <w:rStyle w:val="zadanifontodlomka-000009"/>
              </w:rPr>
              <w:t>ostali otpad koji nije biorazgradiv</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F75981E" w14:textId="77777777" w:rsidR="00EF4EE4" w:rsidRDefault="00EF4EE4">
            <w:pPr>
              <w:pStyle w:val="bezproreda-000469"/>
            </w:pPr>
            <w:r>
              <w:rPr>
                <w:rStyle w:val="zadanifontodlomka-000009"/>
              </w:rPr>
              <w:t>N</w:t>
            </w:r>
            <w:r>
              <w:t xml:space="preserve"> </w:t>
            </w:r>
          </w:p>
        </w:tc>
      </w:tr>
      <w:tr w:rsidR="00EF4EE4" w14:paraId="712EA836"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5AA81E" w14:textId="77777777" w:rsidR="00EF4EE4" w:rsidRDefault="00EF4EE4">
            <w:pPr>
              <w:pStyle w:val="bezproreda-000469"/>
            </w:pPr>
            <w:r>
              <w:rPr>
                <w:rStyle w:val="zadanifontodlomka-000476"/>
              </w:rPr>
              <w:t xml:space="preserve">20 03 </w:t>
            </w:r>
          </w:p>
        </w:tc>
        <w:tc>
          <w:tcPr>
            <w:tcW w:w="68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6F07113" w14:textId="77777777" w:rsidR="00EF4EE4" w:rsidRDefault="00EF4EE4">
            <w:pPr>
              <w:pStyle w:val="bezproreda-000469"/>
            </w:pPr>
            <w:r>
              <w:rPr>
                <w:rStyle w:val="zadanifontodlomka-000029"/>
              </w:rPr>
              <w:t xml:space="preserve">ostali komunalni otpad </w:t>
            </w:r>
          </w:p>
        </w:tc>
      </w:tr>
      <w:tr w:rsidR="00EF4EE4" w14:paraId="5C1C20F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5F8164E" w14:textId="77777777" w:rsidR="00EF4EE4" w:rsidRDefault="00EF4EE4">
            <w:pPr>
              <w:pStyle w:val="bezproreda-000469"/>
            </w:pPr>
            <w:r>
              <w:rPr>
                <w:rStyle w:val="zadanifontodlomka-000476"/>
              </w:rPr>
              <w:t xml:space="preserve">20 03 01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397C7D63" w14:textId="77777777" w:rsidR="00EF4EE4" w:rsidRDefault="00EF4EE4">
            <w:pPr>
              <w:pStyle w:val="bezproreda-000469"/>
            </w:pPr>
            <w:r>
              <w:rPr>
                <w:rStyle w:val="zadanifontodlomka-000009"/>
              </w:rPr>
              <w:t>miješani komunalni otpad</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7E30AA4" w14:textId="77777777" w:rsidR="00EF4EE4" w:rsidRDefault="00EF4EE4">
            <w:pPr>
              <w:pStyle w:val="bezproreda-000469"/>
            </w:pPr>
            <w:r>
              <w:rPr>
                <w:rStyle w:val="zadanifontodlomka-000009"/>
              </w:rPr>
              <w:t>N</w:t>
            </w:r>
            <w:r>
              <w:t xml:space="preserve"> </w:t>
            </w:r>
          </w:p>
        </w:tc>
      </w:tr>
      <w:tr w:rsidR="00EF4EE4" w14:paraId="5AA21E9A"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28EF5B" w14:textId="77777777" w:rsidR="00EF4EE4" w:rsidRDefault="00EF4EE4">
            <w:pPr>
              <w:pStyle w:val="bezproreda-000469"/>
            </w:pPr>
            <w:r>
              <w:rPr>
                <w:rStyle w:val="zadanifontodlomka-000476"/>
              </w:rPr>
              <w:t xml:space="preserve">20 03 02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373512C" w14:textId="77777777" w:rsidR="00EF4EE4" w:rsidRDefault="00EF4EE4">
            <w:pPr>
              <w:pStyle w:val="bezproreda-000469"/>
            </w:pPr>
            <w:r>
              <w:rPr>
                <w:rStyle w:val="zadanifontodlomka-000009"/>
              </w:rPr>
              <w:t>otpad s tržnica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9FDDA07" w14:textId="77777777" w:rsidR="00EF4EE4" w:rsidRDefault="00EF4EE4">
            <w:pPr>
              <w:pStyle w:val="bezproreda-000469"/>
            </w:pPr>
            <w:r>
              <w:rPr>
                <w:rStyle w:val="zadanifontodlomka-000009"/>
              </w:rPr>
              <w:t>N</w:t>
            </w:r>
            <w:r>
              <w:t xml:space="preserve"> </w:t>
            </w:r>
          </w:p>
        </w:tc>
      </w:tr>
      <w:tr w:rsidR="00EF4EE4" w14:paraId="69DF7854"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87CCE8B" w14:textId="77777777" w:rsidR="00EF4EE4" w:rsidRDefault="00EF4EE4">
            <w:pPr>
              <w:pStyle w:val="bezproreda-000469"/>
            </w:pPr>
            <w:r>
              <w:rPr>
                <w:rStyle w:val="zadanifontodlomka-000476"/>
              </w:rPr>
              <w:t xml:space="preserve">20 03 03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70C60BF" w14:textId="77777777" w:rsidR="00EF4EE4" w:rsidRDefault="00EF4EE4">
            <w:pPr>
              <w:pStyle w:val="bezproreda-000469"/>
            </w:pPr>
            <w:r>
              <w:rPr>
                <w:rStyle w:val="zadanifontodlomka-000009"/>
              </w:rPr>
              <w:t>ostaci od čišćenja ulica</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00E84659" w14:textId="77777777" w:rsidR="00EF4EE4" w:rsidRDefault="00EF4EE4">
            <w:pPr>
              <w:pStyle w:val="bezproreda-000469"/>
            </w:pPr>
            <w:r>
              <w:rPr>
                <w:rStyle w:val="zadanifontodlomka-000009"/>
              </w:rPr>
              <w:t>N</w:t>
            </w:r>
            <w:r>
              <w:t xml:space="preserve"> </w:t>
            </w:r>
          </w:p>
        </w:tc>
      </w:tr>
      <w:tr w:rsidR="00EF4EE4" w14:paraId="58D4948C"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1830F8" w14:textId="77777777" w:rsidR="00EF4EE4" w:rsidRDefault="00EF4EE4">
            <w:pPr>
              <w:pStyle w:val="bezproreda-000469"/>
            </w:pPr>
            <w:r>
              <w:rPr>
                <w:rStyle w:val="zadanifontodlomka-000476"/>
              </w:rPr>
              <w:t xml:space="preserve">20 03 04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41B6219" w14:textId="77777777" w:rsidR="00EF4EE4" w:rsidRDefault="00EF4EE4">
            <w:pPr>
              <w:pStyle w:val="bezproreda-000469"/>
            </w:pPr>
            <w:r>
              <w:rPr>
                <w:rStyle w:val="zadanifontodlomka-000009"/>
              </w:rPr>
              <w:t>muljevi iz septičkih jama</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8F4847" w14:textId="77777777" w:rsidR="00EF4EE4" w:rsidRDefault="00EF4EE4">
            <w:pPr>
              <w:pStyle w:val="bezproreda-000469"/>
            </w:pPr>
            <w:r>
              <w:rPr>
                <w:rStyle w:val="zadanifontodlomka-000009"/>
              </w:rPr>
              <w:t>N</w:t>
            </w:r>
            <w:r>
              <w:t xml:space="preserve"> </w:t>
            </w:r>
          </w:p>
        </w:tc>
      </w:tr>
      <w:tr w:rsidR="00EF4EE4" w14:paraId="0296C5B3"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E53A702" w14:textId="77777777" w:rsidR="00EF4EE4" w:rsidRDefault="00EF4EE4">
            <w:pPr>
              <w:pStyle w:val="bezproreda-000469"/>
            </w:pPr>
            <w:r>
              <w:rPr>
                <w:rStyle w:val="zadanifontodlomka-000476"/>
              </w:rPr>
              <w:t xml:space="preserve">20 03 06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1A3AE400" w14:textId="77777777" w:rsidR="00EF4EE4" w:rsidRDefault="00EF4EE4">
            <w:pPr>
              <w:pStyle w:val="bezproreda-000469"/>
            </w:pPr>
            <w:r>
              <w:rPr>
                <w:rStyle w:val="zadanifontodlomka-000009"/>
              </w:rPr>
              <w:t>otpad nastao čišćenjem kanalizacije</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049999B" w14:textId="77777777" w:rsidR="00EF4EE4" w:rsidRDefault="00EF4EE4">
            <w:pPr>
              <w:pStyle w:val="bezproreda-000469"/>
            </w:pPr>
            <w:r>
              <w:rPr>
                <w:rStyle w:val="zadanifontodlomka-000009"/>
              </w:rPr>
              <w:t>N</w:t>
            </w:r>
            <w:r>
              <w:t xml:space="preserve"> </w:t>
            </w:r>
          </w:p>
        </w:tc>
      </w:tr>
      <w:tr w:rsidR="00EF4EE4" w14:paraId="03F8907B" w14:textId="77777777">
        <w:tc>
          <w:tcPr>
            <w:tcW w:w="127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D2B1733" w14:textId="77777777" w:rsidR="00EF4EE4" w:rsidRDefault="00EF4EE4">
            <w:pPr>
              <w:pStyle w:val="bezproreda-000469"/>
            </w:pPr>
            <w:r>
              <w:rPr>
                <w:rStyle w:val="zadanifontodlomka-000476"/>
              </w:rPr>
              <w:t xml:space="preserve">20 03 07 </w:t>
            </w:r>
          </w:p>
        </w:tc>
        <w:tc>
          <w:tcPr>
            <w:tcW w:w="559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26020E" w14:textId="77777777" w:rsidR="00EF4EE4" w:rsidRDefault="00EF4EE4">
            <w:pPr>
              <w:pStyle w:val="bezproreda-000469"/>
            </w:pPr>
            <w:r>
              <w:rPr>
                <w:rStyle w:val="zadanifontodlomka-000009"/>
              </w:rPr>
              <w:t>glomazni otpad</w:t>
            </w:r>
            <w:r>
              <w:t xml:space="preserve"> </w:t>
            </w:r>
          </w:p>
        </w:tc>
        <w:tc>
          <w:tcPr>
            <w:tcW w:w="129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29ADAD" w14:textId="77777777" w:rsidR="00EF4EE4" w:rsidRDefault="00EF4EE4">
            <w:pPr>
              <w:pStyle w:val="bezproreda-000469"/>
            </w:pPr>
            <w:r>
              <w:rPr>
                <w:rStyle w:val="zadanifontodlomka-000009"/>
              </w:rPr>
              <w:t>N</w:t>
            </w:r>
            <w:r>
              <w:t xml:space="preserve"> </w:t>
            </w:r>
          </w:p>
        </w:tc>
      </w:tr>
      <w:tr w:rsidR="00EF4EE4" w14:paraId="73097538" w14:textId="77777777">
        <w:tc>
          <w:tcPr>
            <w:tcW w:w="127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71CB6EDC" w14:textId="77777777" w:rsidR="00EF4EE4" w:rsidRDefault="00EF4EE4">
            <w:pPr>
              <w:pStyle w:val="bezproreda-000469"/>
            </w:pPr>
            <w:r>
              <w:rPr>
                <w:rStyle w:val="zadanifontodlomka-000476"/>
              </w:rPr>
              <w:t xml:space="preserve">20 03 99 </w:t>
            </w:r>
          </w:p>
        </w:tc>
        <w:tc>
          <w:tcPr>
            <w:tcW w:w="5595"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2468E642" w14:textId="77777777" w:rsidR="00EF4EE4" w:rsidRDefault="00EF4EE4">
            <w:pPr>
              <w:pStyle w:val="bezproreda-000469"/>
            </w:pPr>
            <w:r>
              <w:rPr>
                <w:rStyle w:val="zadanifontodlomka-000009"/>
              </w:rPr>
              <w:t>komunalni otpad koji nije specificiran na drugi način</w:t>
            </w:r>
            <w:r>
              <w:t xml:space="preserve"> </w:t>
            </w:r>
          </w:p>
        </w:tc>
        <w:tc>
          <w:tcPr>
            <w:tcW w:w="1290" w:type="dxa"/>
            <w:tcBorders>
              <w:top w:val="single" w:sz="6" w:space="0" w:color="auto"/>
              <w:left w:val="single" w:sz="6" w:space="0" w:color="auto"/>
              <w:bottom w:val="single" w:sz="6" w:space="0" w:color="auto"/>
              <w:right w:val="single" w:sz="6" w:space="0" w:color="auto"/>
            </w:tcBorders>
            <w:shd w:val="clear" w:color="auto" w:fill="F2F2F2"/>
            <w:tcMar>
              <w:top w:w="0" w:type="dxa"/>
              <w:left w:w="90" w:type="dxa"/>
              <w:bottom w:w="0" w:type="dxa"/>
              <w:right w:w="90" w:type="dxa"/>
            </w:tcMar>
            <w:hideMark/>
          </w:tcPr>
          <w:p w14:paraId="67564106" w14:textId="77777777" w:rsidR="00EF4EE4" w:rsidRDefault="00EF4EE4">
            <w:pPr>
              <w:pStyle w:val="bezproreda-000469"/>
            </w:pPr>
            <w:r>
              <w:rPr>
                <w:rStyle w:val="zadanifontodlomka-000009"/>
              </w:rPr>
              <w:t>N</w:t>
            </w:r>
            <w:r>
              <w:t xml:space="preserve"> </w:t>
            </w:r>
          </w:p>
        </w:tc>
      </w:tr>
    </w:tbl>
    <w:p w14:paraId="4CE2D0B7" w14:textId="77777777" w:rsidR="00EF4EE4" w:rsidRDefault="00EF4EE4">
      <w:pPr>
        <w:pStyle w:val="normal-000484"/>
        <w:spacing w:after="0"/>
      </w:pPr>
      <w:r>
        <w:rPr>
          <w:rStyle w:val="000485"/>
        </w:rPr>
        <w:t> </w:t>
      </w:r>
      <w:r>
        <w:rPr>
          <w:color w:val="231F20"/>
        </w:rPr>
        <w:t xml:space="preserve"> </w:t>
      </w:r>
    </w:p>
    <w:p w14:paraId="346DE18F" w14:textId="77777777" w:rsidR="00EF4EE4" w:rsidRDefault="00EF4EE4">
      <w:pPr>
        <w:pStyle w:val="normal-000460"/>
        <w:spacing w:after="0"/>
        <w:rPr>
          <w:color w:val="231F20"/>
        </w:rPr>
      </w:pPr>
      <w:r>
        <w:rPr>
          <w:rStyle w:val="zadanifontodlomka-000486"/>
        </w:rPr>
        <w:t>[1] Teški metal je svaki spoj antimona, arsena, kadmija, kroma (IV), bakra, olova, žive, nikla, selena, telura, talija i kositra, kao i navedene materijale u obliku kovine, ako su oni razvrstani kao opasne tvari.</w:t>
      </w:r>
      <w:r>
        <w:rPr>
          <w:color w:val="231F20"/>
        </w:rPr>
        <w:t xml:space="preserve"> </w:t>
      </w:r>
    </w:p>
    <w:p w14:paraId="7673060F" w14:textId="77777777" w:rsidR="00EF4EE4" w:rsidRDefault="00EF4EE4">
      <w:pPr>
        <w:pStyle w:val="normal-000460"/>
        <w:spacing w:after="0"/>
        <w:rPr>
          <w:color w:val="231F20"/>
        </w:rPr>
      </w:pPr>
      <w:r>
        <w:rPr>
          <w:rStyle w:val="zadanifontodlomka-000486"/>
        </w:rPr>
        <w:t>[2] Za svrhu ovog Kataloga otpada, PCB-i je određeni posebnim propisom</w:t>
      </w:r>
      <w:r>
        <w:rPr>
          <w:color w:val="231F20"/>
        </w:rPr>
        <w:t xml:space="preserve"> </w:t>
      </w:r>
    </w:p>
    <w:p w14:paraId="35BC68DB" w14:textId="77777777" w:rsidR="00EF4EE4" w:rsidRDefault="00EF4EE4">
      <w:pPr>
        <w:pStyle w:val="normal-000460"/>
        <w:spacing w:after="0"/>
        <w:rPr>
          <w:color w:val="231F20"/>
        </w:rPr>
      </w:pPr>
      <w:r>
        <w:rPr>
          <w:rStyle w:val="zadanifontodlomka-000486"/>
        </w:rPr>
        <w:t>[3] Opasne komponente iz električne i elektroničke opreme mogu uključivati akumulatore i baterije navedene u 16 06 i označene kao opasne; živine prekidače; staklo iz katodnih cijevi i ostalo aktivno staklo.</w:t>
      </w:r>
      <w:r>
        <w:rPr>
          <w:color w:val="231F20"/>
        </w:rPr>
        <w:t xml:space="preserve"> </w:t>
      </w:r>
    </w:p>
    <w:p w14:paraId="180F79B2" w14:textId="77777777" w:rsidR="00EF4EE4" w:rsidRDefault="00EF4EE4">
      <w:pPr>
        <w:pStyle w:val="normal-000460"/>
        <w:spacing w:after="0"/>
        <w:rPr>
          <w:color w:val="231F20"/>
        </w:rPr>
      </w:pPr>
      <w:r>
        <w:rPr>
          <w:rStyle w:val="zadanifontodlomka-000486"/>
        </w:rPr>
        <w:t>[4] Za svrhu ovog unosa, prijelazni metali su: skandij, vanadij, mangan, kobalt, bakar, itrij, niobij, hafnij, tungsten, titan, krom, željezo, nikal, cink, cirkonij, molibden i tantal. Ovi metali ili njihove komponente su opasni ako se klasificiraju kao opasne tvari. Klasifikacija opasnih tvari će odrediti koji su od ovih prijelaznih metala i koje prijelazne komponente su opasne.</w:t>
      </w:r>
      <w:r>
        <w:rPr>
          <w:color w:val="231F20"/>
        </w:rPr>
        <w:t xml:space="preserve"> </w:t>
      </w:r>
    </w:p>
    <w:p w14:paraId="24BC56DD" w14:textId="77777777" w:rsidR="00EF4EE4" w:rsidRDefault="00EF4EE4">
      <w:pPr>
        <w:pStyle w:val="normal-000460"/>
        <w:spacing w:after="0"/>
        <w:rPr>
          <w:color w:val="231F20"/>
        </w:rPr>
      </w:pPr>
      <w:r>
        <w:rPr>
          <w:rStyle w:val="zadanifontodlomka-000486"/>
        </w:rPr>
        <w:t>[5] Procesi stabilizacije mijenjaju razinu opasnosti sastojaka otpada i tako pretvaraju opasan otpad u neopasan otpad. Procesi ukrućivanja samo mijenjaju fizikalno stanje otpada (npr. tekuće u kruto) uporabom dodataka, a da se pritom ne mijenjaju kemijska svojstva otpada.</w:t>
      </w:r>
      <w:r>
        <w:rPr>
          <w:color w:val="231F20"/>
        </w:rPr>
        <w:t xml:space="preserve"> </w:t>
      </w:r>
    </w:p>
    <w:p w14:paraId="685D34C6" w14:textId="77777777" w:rsidR="00EF4EE4" w:rsidRDefault="00EF4EE4">
      <w:pPr>
        <w:pStyle w:val="normal-000460"/>
        <w:spacing w:after="0"/>
        <w:rPr>
          <w:color w:val="231F20"/>
        </w:rPr>
      </w:pPr>
      <w:r>
        <w:rPr>
          <w:rStyle w:val="zadanifontodlomka-000486"/>
        </w:rPr>
        <w:t>[6] Otpad se smatra djelomično stabiliziranim, ako postoji mogućnost da se nakon procesa stabilizacije opasni sastojci koji nisu u potpunosti promijenjeni u neopasne sastojke, oslobađaju u okoliš tijekom kratkoročnog, srednjeročnog ili dugoročnog vremenskog razdoblja.</w:t>
      </w:r>
      <w:r>
        <w:rPr>
          <w:color w:val="231F20"/>
        </w:rPr>
        <w:t xml:space="preserve"> </w:t>
      </w:r>
    </w:p>
    <w:p w14:paraId="5ABE7DA0" w14:textId="77777777" w:rsidR="00EF4EE4" w:rsidRDefault="00EF4EE4">
      <w:pPr>
        <w:pStyle w:val="normal-000460"/>
        <w:spacing w:after="0"/>
        <w:rPr>
          <w:color w:val="231F20"/>
        </w:rPr>
      </w:pPr>
      <w:r>
        <w:rPr>
          <w:rStyle w:val="zadanifontodlomka-000486"/>
        </w:rPr>
        <w:t>[7] Opasne komponente iz električne i elektroničke opreme mogu obuhvaćati akumulatore i baterije navedene pod 16 06 i označene kao opasne, živine sklopke, staklo od katodnih cijevi i ostale vrste aktiviranog stakla itd.</w:t>
      </w:r>
      <w:r>
        <w:rPr>
          <w:color w:val="231F20"/>
        </w:rPr>
        <w:t xml:space="preserve"> </w:t>
      </w:r>
    </w:p>
    <w:p w14:paraId="58E639F7" w14:textId="77777777" w:rsidR="00EF4EE4" w:rsidRDefault="00EF4EE4">
      <w:pPr>
        <w:pStyle w:val="normal-000462"/>
        <w:spacing w:after="0"/>
        <w:rPr>
          <w:color w:val="231F20"/>
        </w:rPr>
      </w:pPr>
      <w:r>
        <w:rPr>
          <w:rStyle w:val="000487"/>
        </w:rPr>
        <w:lastRenderedPageBreak/>
        <w:t xml:space="preserve">  </w:t>
      </w:r>
    </w:p>
    <w:p w14:paraId="134AA694" w14:textId="77777777" w:rsidR="00EF4EE4" w:rsidRDefault="00EF4EE4">
      <w:pPr>
        <w:pStyle w:val="Heading3"/>
        <w:spacing w:before="0" w:after="0"/>
        <w:rPr>
          <w:rFonts w:eastAsia="Times New Roman"/>
          <w:color w:val="231F20"/>
        </w:rPr>
      </w:pPr>
      <w:r>
        <w:rPr>
          <w:rStyle w:val="000464"/>
          <w:rFonts w:eastAsia="Times New Roman"/>
          <w:b w:val="0"/>
          <w:bCs w:val="0"/>
        </w:rPr>
        <w:t>4.</w:t>
      </w:r>
      <w:r>
        <w:rPr>
          <w:rFonts w:eastAsia="Times New Roman"/>
          <w:color w:val="231F20"/>
        </w:rPr>
        <w:t xml:space="preserve"> </w:t>
      </w:r>
      <w:r>
        <w:rPr>
          <w:rStyle w:val="zadanifontodlomka-000113"/>
          <w:rFonts w:eastAsia="Times New Roman"/>
          <w:b/>
          <w:bCs/>
        </w:rPr>
        <w:t xml:space="preserve">KARAKTERISTIČNA OPASNA SVOJSTVA </w:t>
      </w:r>
    </w:p>
    <w:p w14:paraId="31E53A2F" w14:textId="77777777" w:rsidR="00EF4EE4" w:rsidRDefault="00EF4EE4">
      <w:pPr>
        <w:pStyle w:val="bezproreda-000469"/>
        <w:rPr>
          <w:color w:val="231F20"/>
        </w:rPr>
      </w:pPr>
      <w:r>
        <w:rPr>
          <w:rStyle w:val="zadanifontodlomka-000009"/>
        </w:rPr>
        <w:t>O1 : H3-B, H4, H5, H6, H7, H8, H12, H13, H14</w:t>
      </w:r>
      <w:r>
        <w:rPr>
          <w:color w:val="231F20"/>
        </w:rPr>
        <w:t xml:space="preserve"> </w:t>
      </w:r>
    </w:p>
    <w:p w14:paraId="41F5DC50" w14:textId="77777777" w:rsidR="00EF4EE4" w:rsidRDefault="00EF4EE4">
      <w:pPr>
        <w:pStyle w:val="bezproreda-000469"/>
        <w:rPr>
          <w:color w:val="231F20"/>
        </w:rPr>
      </w:pPr>
      <w:r>
        <w:rPr>
          <w:rStyle w:val="zadanifontodlomka-000009"/>
        </w:rPr>
        <w:t>O2 : H3-B, H4, H5, H6, H7, H12, H13, H14</w:t>
      </w:r>
      <w:r>
        <w:rPr>
          <w:color w:val="231F20"/>
        </w:rPr>
        <w:t xml:space="preserve"> </w:t>
      </w:r>
    </w:p>
    <w:p w14:paraId="1011CE98" w14:textId="77777777" w:rsidR="00EF4EE4" w:rsidRDefault="00EF4EE4">
      <w:pPr>
        <w:pStyle w:val="bezproreda-000469"/>
        <w:rPr>
          <w:color w:val="231F20"/>
        </w:rPr>
      </w:pPr>
      <w:r>
        <w:rPr>
          <w:rStyle w:val="zadanifontodlomka-000009"/>
        </w:rPr>
        <w:t>O3 : H3-A, H4, H5, H6, H7, H10</w:t>
      </w:r>
      <w:r>
        <w:rPr>
          <w:color w:val="231F20"/>
        </w:rPr>
        <w:t xml:space="preserve"> </w:t>
      </w:r>
    </w:p>
    <w:p w14:paraId="162F556B" w14:textId="77777777" w:rsidR="00EF4EE4" w:rsidRDefault="00EF4EE4">
      <w:pPr>
        <w:pStyle w:val="bezproreda-000469"/>
        <w:rPr>
          <w:color w:val="231F20"/>
        </w:rPr>
      </w:pPr>
      <w:r>
        <w:rPr>
          <w:rStyle w:val="zadanifontodlomka-000009"/>
        </w:rPr>
        <w:t>O4 : H3-A, H3-B, H7, H8</w:t>
      </w:r>
      <w:r>
        <w:rPr>
          <w:color w:val="231F20"/>
        </w:rPr>
        <w:t xml:space="preserve"> </w:t>
      </w:r>
    </w:p>
    <w:p w14:paraId="30ECA631" w14:textId="77777777" w:rsidR="00EF4EE4" w:rsidRDefault="00EF4EE4">
      <w:pPr>
        <w:pStyle w:val="bezproreda-000469"/>
        <w:rPr>
          <w:color w:val="231F20"/>
        </w:rPr>
      </w:pPr>
      <w:r>
        <w:rPr>
          <w:rStyle w:val="zadanifontodlomka-000009"/>
        </w:rPr>
        <w:t>O5 : H4, H5, H6, H7, H8, H12, H13, H14</w:t>
      </w:r>
      <w:r>
        <w:rPr>
          <w:color w:val="231F20"/>
        </w:rPr>
        <w:t xml:space="preserve"> </w:t>
      </w:r>
    </w:p>
    <w:p w14:paraId="01B061BF" w14:textId="77777777" w:rsidR="00EF4EE4" w:rsidRDefault="00EF4EE4">
      <w:pPr>
        <w:pStyle w:val="bezproreda-000469"/>
        <w:rPr>
          <w:color w:val="231F20"/>
        </w:rPr>
      </w:pPr>
      <w:r>
        <w:rPr>
          <w:rStyle w:val="zadanifontodlomka-000009"/>
        </w:rPr>
        <w:t>O6 : H7, H8</w:t>
      </w:r>
      <w:r>
        <w:rPr>
          <w:color w:val="231F20"/>
        </w:rPr>
        <w:t xml:space="preserve"> </w:t>
      </w:r>
    </w:p>
    <w:p w14:paraId="66A29BD9" w14:textId="77777777" w:rsidR="00EF4EE4" w:rsidRDefault="00EF4EE4">
      <w:pPr>
        <w:pStyle w:val="bezproreda-000469"/>
        <w:rPr>
          <w:color w:val="231F20"/>
        </w:rPr>
      </w:pPr>
      <w:r>
        <w:rPr>
          <w:rStyle w:val="zadanifontodlomka-000009"/>
        </w:rPr>
        <w:t>O7 : H4, H5, H6, H8, H14</w:t>
      </w:r>
      <w:r>
        <w:rPr>
          <w:color w:val="231F20"/>
        </w:rPr>
        <w:t xml:space="preserve"> </w:t>
      </w:r>
    </w:p>
    <w:p w14:paraId="0741CE45" w14:textId="77777777" w:rsidR="00EF4EE4" w:rsidRDefault="00EF4EE4">
      <w:pPr>
        <w:pStyle w:val="bezproreda-000469"/>
        <w:rPr>
          <w:color w:val="231F20"/>
        </w:rPr>
      </w:pPr>
      <w:r>
        <w:rPr>
          <w:rStyle w:val="zadanifontodlomka-000009"/>
        </w:rPr>
        <w:t>O8 : H2, H4, H5, H6, H8, H12</w:t>
      </w:r>
      <w:r>
        <w:rPr>
          <w:color w:val="231F20"/>
        </w:rPr>
        <w:t xml:space="preserve"> </w:t>
      </w:r>
    </w:p>
    <w:p w14:paraId="0292EFE8" w14:textId="77777777" w:rsidR="00EF4EE4" w:rsidRDefault="00EF4EE4">
      <w:pPr>
        <w:pStyle w:val="bezproreda-000469"/>
        <w:rPr>
          <w:color w:val="231F20"/>
        </w:rPr>
      </w:pPr>
      <w:r>
        <w:rPr>
          <w:rStyle w:val="zadanifontodlomka-000009"/>
        </w:rPr>
        <w:t>O9 : H4, H5, H6, H8, H12, H13</w:t>
      </w:r>
      <w:r>
        <w:rPr>
          <w:color w:val="231F20"/>
        </w:rPr>
        <w:t xml:space="preserve"> </w:t>
      </w:r>
    </w:p>
    <w:p w14:paraId="5A0A4BA8" w14:textId="77777777" w:rsidR="00EF4EE4" w:rsidRDefault="00EF4EE4">
      <w:pPr>
        <w:pStyle w:val="bezproreda-000469"/>
        <w:rPr>
          <w:color w:val="231F20"/>
        </w:rPr>
      </w:pPr>
      <w:r>
        <w:rPr>
          <w:rStyle w:val="zadanifontodlomka-000009"/>
        </w:rPr>
        <w:t>O10 : H4, H5, H6, H8, H12, H13</w:t>
      </w:r>
      <w:r>
        <w:rPr>
          <w:color w:val="231F20"/>
        </w:rPr>
        <w:t xml:space="preserve"> </w:t>
      </w:r>
    </w:p>
    <w:p w14:paraId="58054499" w14:textId="77777777" w:rsidR="00EF4EE4" w:rsidRDefault="00EF4EE4">
      <w:pPr>
        <w:pStyle w:val="bezproreda-000469"/>
        <w:rPr>
          <w:color w:val="231F20"/>
        </w:rPr>
      </w:pPr>
      <w:r>
        <w:rPr>
          <w:rStyle w:val="zadanifontodlomka-000009"/>
        </w:rPr>
        <w:t>O11 : H4, H5, H6, H7, H8, H14</w:t>
      </w:r>
      <w:r>
        <w:rPr>
          <w:color w:val="231F20"/>
        </w:rPr>
        <w:t xml:space="preserve"> </w:t>
      </w:r>
    </w:p>
    <w:p w14:paraId="5D2586E2" w14:textId="77777777" w:rsidR="00EF4EE4" w:rsidRDefault="00EF4EE4">
      <w:pPr>
        <w:pStyle w:val="bezproreda-000469"/>
        <w:rPr>
          <w:color w:val="231F20"/>
        </w:rPr>
      </w:pPr>
      <w:r>
        <w:rPr>
          <w:rStyle w:val="zadanifontodlomka-000009"/>
        </w:rPr>
        <w:t>O12 : H4, H5, H6, H7, H8, H10, H11, H14</w:t>
      </w:r>
      <w:r>
        <w:rPr>
          <w:color w:val="231F20"/>
        </w:rPr>
        <w:t xml:space="preserve"> </w:t>
      </w:r>
    </w:p>
    <w:p w14:paraId="03B47C20" w14:textId="77777777" w:rsidR="00EF4EE4" w:rsidRDefault="00EF4EE4">
      <w:pPr>
        <w:pStyle w:val="bezproreda-000469"/>
        <w:rPr>
          <w:color w:val="231F20"/>
        </w:rPr>
      </w:pPr>
      <w:r>
        <w:rPr>
          <w:rStyle w:val="zadanifontodlomka-000009"/>
        </w:rPr>
        <w:t>O13 : H6, H7, H8</w:t>
      </w:r>
      <w:r>
        <w:rPr>
          <w:color w:val="231F20"/>
        </w:rPr>
        <w:t xml:space="preserve"> </w:t>
      </w:r>
    </w:p>
    <w:p w14:paraId="3E0A79F1" w14:textId="77777777" w:rsidR="00EF4EE4" w:rsidRDefault="00EF4EE4">
      <w:pPr>
        <w:pStyle w:val="bezproreda-000469"/>
        <w:rPr>
          <w:color w:val="231F20"/>
        </w:rPr>
      </w:pPr>
      <w:r>
        <w:rPr>
          <w:rStyle w:val="zadanifontodlomka-000009"/>
        </w:rPr>
        <w:t>O14 : H4, H5, H6, H8, H10, H11, H14</w:t>
      </w:r>
      <w:r>
        <w:rPr>
          <w:color w:val="231F20"/>
        </w:rPr>
        <w:t xml:space="preserve"> </w:t>
      </w:r>
    </w:p>
    <w:p w14:paraId="32F4F3BC" w14:textId="77777777" w:rsidR="00EF4EE4" w:rsidRDefault="00EF4EE4">
      <w:pPr>
        <w:pStyle w:val="bezproreda-000469"/>
        <w:rPr>
          <w:color w:val="231F20"/>
        </w:rPr>
      </w:pPr>
      <w:r>
        <w:rPr>
          <w:rStyle w:val="zadanifontodlomka-000009"/>
        </w:rPr>
        <w:t>O15 : H4, H5, H6, H8, H14</w:t>
      </w:r>
      <w:r>
        <w:rPr>
          <w:color w:val="231F20"/>
        </w:rPr>
        <w:t xml:space="preserve"> </w:t>
      </w:r>
    </w:p>
    <w:p w14:paraId="7A373D53" w14:textId="77777777" w:rsidR="00EF4EE4" w:rsidRDefault="00EF4EE4">
      <w:pPr>
        <w:pStyle w:val="bezproreda-000469"/>
        <w:rPr>
          <w:color w:val="231F20"/>
        </w:rPr>
      </w:pPr>
      <w:r>
        <w:rPr>
          <w:rStyle w:val="zadanifontodlomka-000009"/>
        </w:rPr>
        <w:t>O16 : H4, H5, H6, H7, H8, H10, H11, H14</w:t>
      </w:r>
      <w:r>
        <w:rPr>
          <w:color w:val="231F20"/>
        </w:rPr>
        <w:t xml:space="preserve"> </w:t>
      </w:r>
    </w:p>
    <w:p w14:paraId="343884AD" w14:textId="77777777" w:rsidR="00EF4EE4" w:rsidRDefault="00EF4EE4">
      <w:pPr>
        <w:pStyle w:val="bezproreda-000469"/>
        <w:rPr>
          <w:color w:val="231F20"/>
        </w:rPr>
      </w:pPr>
      <w:r>
        <w:rPr>
          <w:rStyle w:val="zadanifontodlomka-000009"/>
        </w:rPr>
        <w:t>O17 : H1, H2, H3-A, H3-B, H4, H5, H6, H7, H8, H9, H10, H11, H12, H13, H14</w:t>
      </w:r>
      <w:r>
        <w:rPr>
          <w:color w:val="231F20"/>
        </w:rPr>
        <w:t xml:space="preserve"> </w:t>
      </w:r>
    </w:p>
    <w:p w14:paraId="7746AD7F" w14:textId="77777777" w:rsidR="00EF4EE4" w:rsidRDefault="00EF4EE4">
      <w:pPr>
        <w:pStyle w:val="bezproreda-000469"/>
        <w:rPr>
          <w:color w:val="231F20"/>
        </w:rPr>
      </w:pPr>
      <w:r>
        <w:rPr>
          <w:rStyle w:val="zadanifontodlomka-000009"/>
        </w:rPr>
        <w:t>O18 : H6, H7</w:t>
      </w:r>
      <w:r>
        <w:rPr>
          <w:color w:val="231F20"/>
        </w:rPr>
        <w:t xml:space="preserve"> </w:t>
      </w:r>
    </w:p>
    <w:p w14:paraId="6D7ADA5E" w14:textId="77777777" w:rsidR="00EF4EE4" w:rsidRDefault="00EF4EE4">
      <w:pPr>
        <w:pStyle w:val="bezproreda-000469"/>
        <w:rPr>
          <w:color w:val="231F20"/>
        </w:rPr>
      </w:pPr>
      <w:r>
        <w:rPr>
          <w:rStyle w:val="zadanifontodlomka-000009"/>
        </w:rPr>
        <w:t>O19 : H3-A, H4, H5, H6, H7, H8, H10, H11, H12, H14</w:t>
      </w:r>
      <w:r>
        <w:rPr>
          <w:color w:val="231F20"/>
        </w:rPr>
        <w:t xml:space="preserve"> </w:t>
      </w:r>
    </w:p>
    <w:p w14:paraId="1D184475" w14:textId="77777777" w:rsidR="00EF4EE4" w:rsidRDefault="00EF4EE4">
      <w:pPr>
        <w:pStyle w:val="bezproreda-000469"/>
        <w:rPr>
          <w:color w:val="231F20"/>
        </w:rPr>
      </w:pPr>
      <w:r>
        <w:rPr>
          <w:rStyle w:val="zadanifontodlomka-000009"/>
        </w:rPr>
        <w:t>O20 : H3-B, H5, H7, H14</w:t>
      </w:r>
      <w:r>
        <w:rPr>
          <w:color w:val="231F20"/>
        </w:rPr>
        <w:t xml:space="preserve"> </w:t>
      </w:r>
    </w:p>
    <w:p w14:paraId="4706FD2B" w14:textId="77777777" w:rsidR="00EF4EE4" w:rsidRDefault="00EF4EE4">
      <w:pPr>
        <w:pStyle w:val="bezproreda-000469"/>
        <w:rPr>
          <w:color w:val="231F20"/>
        </w:rPr>
      </w:pPr>
      <w:r>
        <w:rPr>
          <w:rStyle w:val="zadanifontodlomka-000009"/>
        </w:rPr>
        <w:t>O21 : H3-B, H4, H5, H6, H7, H8, H13,</w:t>
      </w:r>
      <w:r>
        <w:rPr>
          <w:color w:val="231F20"/>
        </w:rPr>
        <w:t xml:space="preserve"> </w:t>
      </w:r>
    </w:p>
    <w:p w14:paraId="722B2B17" w14:textId="77777777" w:rsidR="00EF4EE4" w:rsidRDefault="00EF4EE4">
      <w:pPr>
        <w:pStyle w:val="bezproreda-000469"/>
        <w:rPr>
          <w:color w:val="231F20"/>
        </w:rPr>
      </w:pPr>
      <w:r>
        <w:rPr>
          <w:rStyle w:val="zadanifontodlomka-000009"/>
        </w:rPr>
        <w:t>O22 : H3-A, H3-B, H4, H5, H6, H7, H10, H11, H14</w:t>
      </w:r>
      <w:r>
        <w:rPr>
          <w:color w:val="231F20"/>
        </w:rPr>
        <w:t xml:space="preserve"> </w:t>
      </w:r>
    </w:p>
    <w:p w14:paraId="7D2114B4" w14:textId="77777777" w:rsidR="00EF4EE4" w:rsidRDefault="00EF4EE4">
      <w:pPr>
        <w:pStyle w:val="bezproreda-000469"/>
        <w:rPr>
          <w:color w:val="231F20"/>
        </w:rPr>
      </w:pPr>
      <w:r>
        <w:rPr>
          <w:rStyle w:val="zadanifontodlomka-000009"/>
        </w:rPr>
        <w:t>O23 : H4, H5, H6,, H8, H14</w:t>
      </w:r>
      <w:r>
        <w:rPr>
          <w:color w:val="231F20"/>
        </w:rPr>
        <w:t xml:space="preserve"> </w:t>
      </w:r>
    </w:p>
    <w:p w14:paraId="79242743" w14:textId="77777777" w:rsidR="00EF4EE4" w:rsidRDefault="00EF4EE4">
      <w:pPr>
        <w:pStyle w:val="bezproreda-000469"/>
        <w:rPr>
          <w:color w:val="231F20"/>
        </w:rPr>
      </w:pPr>
      <w:r>
        <w:rPr>
          <w:rStyle w:val="zadanifontodlomka-000009"/>
        </w:rPr>
        <w:t>O24 : H5, H6, H8, H12, H14</w:t>
      </w:r>
      <w:r>
        <w:rPr>
          <w:color w:val="231F20"/>
        </w:rPr>
        <w:t xml:space="preserve"> </w:t>
      </w:r>
    </w:p>
    <w:p w14:paraId="7B032880" w14:textId="77777777" w:rsidR="00EF4EE4" w:rsidRDefault="00EF4EE4">
      <w:pPr>
        <w:pStyle w:val="bezproreda-000469"/>
        <w:rPr>
          <w:color w:val="231F20"/>
        </w:rPr>
      </w:pPr>
      <w:r>
        <w:rPr>
          <w:rStyle w:val="zadanifontodlomka-000009"/>
        </w:rPr>
        <w:t>O25 : H3-B, H4, H5, H6, H7, H8, H12, H13, H14</w:t>
      </w:r>
      <w:r>
        <w:rPr>
          <w:color w:val="231F20"/>
        </w:rPr>
        <w:t xml:space="preserve"> </w:t>
      </w:r>
    </w:p>
    <w:p w14:paraId="4335BDBF" w14:textId="77777777" w:rsidR="00EF4EE4" w:rsidRDefault="00EF4EE4">
      <w:pPr>
        <w:pStyle w:val="bezproreda-000469"/>
        <w:rPr>
          <w:color w:val="231F20"/>
        </w:rPr>
      </w:pPr>
      <w:r>
        <w:rPr>
          <w:rStyle w:val="zadanifontodlomka-000009"/>
        </w:rPr>
        <w:t>O26 : H3-A, H5, H6, H7, H12, H13</w:t>
      </w:r>
      <w:r>
        <w:rPr>
          <w:color w:val="231F20"/>
        </w:rPr>
        <w:t xml:space="preserve"> </w:t>
      </w:r>
    </w:p>
    <w:p w14:paraId="7FBD1CFA" w14:textId="77777777" w:rsidR="00EF4EE4" w:rsidRDefault="00EF4EE4">
      <w:pPr>
        <w:pStyle w:val="bezproreda-000469"/>
        <w:rPr>
          <w:color w:val="231F20"/>
        </w:rPr>
      </w:pPr>
      <w:r>
        <w:rPr>
          <w:rStyle w:val="zadanifontodlomka-000009"/>
        </w:rPr>
        <w:t>O27 : H3-A, H4, H5, H6, H7, H8, H10</w:t>
      </w:r>
      <w:r>
        <w:rPr>
          <w:color w:val="231F20"/>
        </w:rPr>
        <w:t xml:space="preserve"> </w:t>
      </w:r>
    </w:p>
    <w:p w14:paraId="150DA5CC" w14:textId="77777777" w:rsidR="00EF4EE4" w:rsidRDefault="00EF4EE4">
      <w:pPr>
        <w:pStyle w:val="bezproreda-000469"/>
        <w:rPr>
          <w:color w:val="231F20"/>
        </w:rPr>
      </w:pPr>
      <w:r>
        <w:rPr>
          <w:rStyle w:val="zadanifontodlomka-000009"/>
        </w:rPr>
        <w:t>O28 : H4, H5, H6, H7, H10, H14</w:t>
      </w:r>
      <w:r>
        <w:rPr>
          <w:color w:val="231F20"/>
        </w:rPr>
        <w:t xml:space="preserve"> </w:t>
      </w:r>
    </w:p>
    <w:p w14:paraId="479E4A11" w14:textId="77777777" w:rsidR="00EF4EE4" w:rsidRDefault="00EF4EE4">
      <w:pPr>
        <w:pStyle w:val="bezproreda-000469"/>
        <w:rPr>
          <w:color w:val="231F20"/>
        </w:rPr>
      </w:pPr>
      <w:r>
        <w:rPr>
          <w:rStyle w:val="zadanifontodlomka-000009"/>
        </w:rPr>
        <w:t>O29 : H3-A, H5, H6, H7, H12, H13,</w:t>
      </w:r>
      <w:r>
        <w:rPr>
          <w:color w:val="231F20"/>
        </w:rPr>
        <w:t xml:space="preserve"> </w:t>
      </w:r>
    </w:p>
    <w:p w14:paraId="1E8C488B" w14:textId="77777777" w:rsidR="00EF4EE4" w:rsidRDefault="00EF4EE4">
      <w:pPr>
        <w:pStyle w:val="bezproreda-000469"/>
        <w:rPr>
          <w:color w:val="231F20"/>
        </w:rPr>
      </w:pPr>
      <w:r>
        <w:rPr>
          <w:rStyle w:val="zadanifontodlomka-000009"/>
        </w:rPr>
        <w:t>O30 : H5, H6, H8, H14</w:t>
      </w:r>
      <w:r>
        <w:rPr>
          <w:color w:val="231F20"/>
        </w:rPr>
        <w:t xml:space="preserve"> </w:t>
      </w:r>
    </w:p>
    <w:p w14:paraId="06C7B239" w14:textId="77777777" w:rsidR="00EF4EE4" w:rsidRDefault="00EF4EE4">
      <w:pPr>
        <w:pStyle w:val="bezproreda-000469"/>
        <w:rPr>
          <w:color w:val="231F20"/>
        </w:rPr>
      </w:pPr>
      <w:r>
        <w:rPr>
          <w:rStyle w:val="zadanifontodlomka-000009"/>
        </w:rPr>
        <w:t>O31 : H4, H5, H6, H7, H8</w:t>
      </w:r>
      <w:r>
        <w:rPr>
          <w:color w:val="231F20"/>
        </w:rPr>
        <w:t xml:space="preserve"> </w:t>
      </w:r>
    </w:p>
    <w:p w14:paraId="360CF140" w14:textId="77777777" w:rsidR="00EF4EE4" w:rsidRDefault="00EF4EE4">
      <w:pPr>
        <w:pStyle w:val="bezproreda-000469"/>
        <w:rPr>
          <w:color w:val="231F20"/>
        </w:rPr>
      </w:pPr>
      <w:r>
        <w:rPr>
          <w:rStyle w:val="zadanifontodlomka-000009"/>
        </w:rPr>
        <w:t>O32 : H5, H6, H7, H10, H11, H12, H14</w:t>
      </w:r>
      <w:r>
        <w:rPr>
          <w:color w:val="231F20"/>
        </w:rPr>
        <w:t xml:space="preserve"> </w:t>
      </w:r>
    </w:p>
    <w:p w14:paraId="298FF519" w14:textId="77777777" w:rsidR="00EF4EE4" w:rsidRDefault="00EF4EE4">
      <w:pPr>
        <w:pStyle w:val="bezproreda-000469"/>
        <w:rPr>
          <w:color w:val="231F20"/>
        </w:rPr>
      </w:pPr>
      <w:r>
        <w:rPr>
          <w:rStyle w:val="zadanifontodlomka-000009"/>
        </w:rPr>
        <w:t>O33 : H4, H5, H6, H7, H8</w:t>
      </w:r>
      <w:r>
        <w:rPr>
          <w:color w:val="231F20"/>
        </w:rPr>
        <w:t xml:space="preserve"> </w:t>
      </w:r>
    </w:p>
    <w:p w14:paraId="12BA998D" w14:textId="77777777" w:rsidR="00EF4EE4" w:rsidRDefault="00EF4EE4">
      <w:pPr>
        <w:pStyle w:val="bezproreda-000469"/>
        <w:rPr>
          <w:color w:val="231F20"/>
        </w:rPr>
      </w:pPr>
      <w:r>
        <w:rPr>
          <w:rStyle w:val="zadanifontodlomka-000009"/>
        </w:rPr>
        <w:t>O34 : H5, H6, H7, H10, H11, H12, H14</w:t>
      </w:r>
      <w:r>
        <w:rPr>
          <w:color w:val="231F20"/>
        </w:rPr>
        <w:t xml:space="preserve"> </w:t>
      </w:r>
    </w:p>
    <w:p w14:paraId="1BA1650E" w14:textId="77777777" w:rsidR="00EF4EE4" w:rsidRDefault="00EF4EE4">
      <w:pPr>
        <w:pStyle w:val="bezproreda-000469"/>
        <w:rPr>
          <w:color w:val="231F20"/>
        </w:rPr>
      </w:pPr>
      <w:r>
        <w:rPr>
          <w:rStyle w:val="zadanifontodlomka-000009"/>
        </w:rPr>
        <w:t>O35 : H4, H5, H6, H7, H8</w:t>
      </w:r>
      <w:r>
        <w:rPr>
          <w:color w:val="231F20"/>
        </w:rPr>
        <w:t xml:space="preserve"> </w:t>
      </w:r>
    </w:p>
    <w:p w14:paraId="19AE91B8" w14:textId="77777777" w:rsidR="00EF4EE4" w:rsidRDefault="00EF4EE4">
      <w:pPr>
        <w:pStyle w:val="bezproreda-000469"/>
        <w:rPr>
          <w:color w:val="231F20"/>
        </w:rPr>
      </w:pPr>
      <w:r>
        <w:rPr>
          <w:rStyle w:val="zadanifontodlomka-000009"/>
        </w:rPr>
        <w:t>O36 : H5, H6, H7, H10, H11, H14</w:t>
      </w:r>
      <w:r>
        <w:rPr>
          <w:color w:val="231F20"/>
        </w:rPr>
        <w:t xml:space="preserve"> </w:t>
      </w:r>
    </w:p>
    <w:p w14:paraId="59190C32" w14:textId="77777777" w:rsidR="00EF4EE4" w:rsidRDefault="00EF4EE4">
      <w:pPr>
        <w:pStyle w:val="bezproreda-000469"/>
        <w:rPr>
          <w:color w:val="231F20"/>
        </w:rPr>
      </w:pPr>
      <w:r>
        <w:rPr>
          <w:rStyle w:val="zadanifontodlomka-000009"/>
        </w:rPr>
        <w:t>O37 : H5, H6, H14</w:t>
      </w:r>
      <w:r>
        <w:rPr>
          <w:color w:val="231F20"/>
        </w:rPr>
        <w:t xml:space="preserve"> </w:t>
      </w:r>
    </w:p>
    <w:p w14:paraId="30F5B787" w14:textId="77777777" w:rsidR="00EF4EE4" w:rsidRDefault="00EF4EE4">
      <w:pPr>
        <w:pStyle w:val="bezproreda-000469"/>
        <w:rPr>
          <w:color w:val="231F20"/>
        </w:rPr>
      </w:pPr>
      <w:r>
        <w:rPr>
          <w:rStyle w:val="zadanifontodlomka-000009"/>
        </w:rPr>
        <w:t>O38 : H4, H5, H6, H7, H8</w:t>
      </w:r>
      <w:r>
        <w:rPr>
          <w:color w:val="231F20"/>
        </w:rPr>
        <w:t xml:space="preserve"> </w:t>
      </w:r>
    </w:p>
    <w:p w14:paraId="5D8E75F5" w14:textId="77777777" w:rsidR="00EF4EE4" w:rsidRDefault="00EF4EE4">
      <w:pPr>
        <w:pStyle w:val="bezproreda-000469"/>
        <w:rPr>
          <w:color w:val="231F20"/>
        </w:rPr>
      </w:pPr>
      <w:r>
        <w:rPr>
          <w:rStyle w:val="zadanifontodlomka-000009"/>
        </w:rPr>
        <w:t>O39 : H3-B, H4, H5, H6, H7, H8, H12, H13, H14</w:t>
      </w:r>
      <w:r>
        <w:rPr>
          <w:color w:val="231F20"/>
        </w:rPr>
        <w:t xml:space="preserve"> </w:t>
      </w:r>
    </w:p>
    <w:p w14:paraId="3D500F85" w14:textId="77777777" w:rsidR="00EF4EE4" w:rsidRDefault="00EF4EE4">
      <w:pPr>
        <w:pStyle w:val="bezproreda-000469"/>
        <w:rPr>
          <w:color w:val="231F20"/>
        </w:rPr>
      </w:pPr>
      <w:r>
        <w:rPr>
          <w:rStyle w:val="zadanifontodlomka-000009"/>
        </w:rPr>
        <w:t>O40 : H2, H4, H5, H6, H7, H8, H10, H11, H12</w:t>
      </w:r>
      <w:r>
        <w:rPr>
          <w:color w:val="231F20"/>
        </w:rPr>
        <w:t xml:space="preserve"> </w:t>
      </w:r>
    </w:p>
    <w:p w14:paraId="43704126" w14:textId="77777777" w:rsidR="00EF4EE4" w:rsidRDefault="00EF4EE4">
      <w:pPr>
        <w:pStyle w:val="bezproreda-000469"/>
        <w:rPr>
          <w:color w:val="231F20"/>
        </w:rPr>
      </w:pPr>
      <w:r>
        <w:rPr>
          <w:rStyle w:val="zadanifontodlomka-000009"/>
        </w:rPr>
        <w:t>O41 : H3-B, H7</w:t>
      </w:r>
      <w:r>
        <w:rPr>
          <w:color w:val="231F20"/>
        </w:rPr>
        <w:t xml:space="preserve"> </w:t>
      </w:r>
    </w:p>
    <w:p w14:paraId="448034DB" w14:textId="77777777" w:rsidR="00EF4EE4" w:rsidRDefault="00EF4EE4">
      <w:pPr>
        <w:pStyle w:val="bezproreda-000469"/>
        <w:rPr>
          <w:color w:val="231F20"/>
        </w:rPr>
      </w:pPr>
      <w:r>
        <w:rPr>
          <w:rStyle w:val="zadanifontodlomka-000009"/>
        </w:rPr>
        <w:t>O42 : H3-B, H7</w:t>
      </w:r>
      <w:r>
        <w:rPr>
          <w:color w:val="231F20"/>
        </w:rPr>
        <w:t xml:space="preserve"> </w:t>
      </w:r>
    </w:p>
    <w:p w14:paraId="05789E89" w14:textId="77777777" w:rsidR="00EF4EE4" w:rsidRDefault="00EF4EE4">
      <w:pPr>
        <w:pStyle w:val="bezproreda-000469"/>
        <w:rPr>
          <w:color w:val="231F20"/>
        </w:rPr>
      </w:pPr>
      <w:r>
        <w:rPr>
          <w:rStyle w:val="zadanifontodlomka-000009"/>
        </w:rPr>
        <w:t>O43 : H3-A, H3-B, H4, H5, H14</w:t>
      </w:r>
      <w:r>
        <w:rPr>
          <w:color w:val="231F20"/>
        </w:rPr>
        <w:t xml:space="preserve"> </w:t>
      </w:r>
    </w:p>
    <w:p w14:paraId="7F66B399" w14:textId="77777777" w:rsidR="00EF4EE4" w:rsidRDefault="00EF4EE4">
      <w:pPr>
        <w:pStyle w:val="bezproreda-000469"/>
        <w:rPr>
          <w:color w:val="231F20"/>
        </w:rPr>
      </w:pPr>
      <w:r>
        <w:rPr>
          <w:rStyle w:val="zadanifontodlomka-000009"/>
        </w:rPr>
        <w:t>O44 : H1, H3-A, H4, H5, H6, H8, H12, H13</w:t>
      </w:r>
      <w:r>
        <w:rPr>
          <w:color w:val="231F20"/>
        </w:rPr>
        <w:t xml:space="preserve"> </w:t>
      </w:r>
    </w:p>
    <w:p w14:paraId="2204FFE0" w14:textId="77777777" w:rsidR="00EF4EE4" w:rsidRDefault="00EF4EE4">
      <w:pPr>
        <w:pStyle w:val="bezproreda-000469"/>
        <w:rPr>
          <w:color w:val="231F20"/>
        </w:rPr>
      </w:pPr>
      <w:r>
        <w:rPr>
          <w:rStyle w:val="zadanifontodlomka-000009"/>
        </w:rPr>
        <w:t>O45 : H5, H6, H7, H10, H11, H12, H14</w:t>
      </w:r>
      <w:r>
        <w:rPr>
          <w:color w:val="231F20"/>
        </w:rPr>
        <w:t xml:space="preserve"> </w:t>
      </w:r>
    </w:p>
    <w:p w14:paraId="34D901A1" w14:textId="77777777" w:rsidR="00EF4EE4" w:rsidRDefault="00EF4EE4">
      <w:pPr>
        <w:pStyle w:val="bezproreda-000469"/>
        <w:rPr>
          <w:color w:val="231F20"/>
        </w:rPr>
      </w:pPr>
      <w:r>
        <w:rPr>
          <w:rStyle w:val="zadanifontodlomka-000009"/>
        </w:rPr>
        <w:t>O46 : H3-A, H5, H6, H7, H10, H11, H12, H14</w:t>
      </w:r>
      <w:r>
        <w:rPr>
          <w:color w:val="231F20"/>
        </w:rPr>
        <w:t xml:space="preserve"> </w:t>
      </w:r>
    </w:p>
    <w:p w14:paraId="04203B62" w14:textId="77777777" w:rsidR="00EF4EE4" w:rsidRDefault="00EF4EE4">
      <w:pPr>
        <w:pStyle w:val="bezproreda-000469"/>
        <w:rPr>
          <w:color w:val="231F20"/>
        </w:rPr>
      </w:pPr>
      <w:r>
        <w:rPr>
          <w:rStyle w:val="zadanifontodlomka-000009"/>
        </w:rPr>
        <w:lastRenderedPageBreak/>
        <w:t>O47 : H2, H4, H5, H6, H7, H8, H9, H11, H12, H14</w:t>
      </w:r>
      <w:r>
        <w:rPr>
          <w:color w:val="231F20"/>
        </w:rPr>
        <w:t xml:space="preserve"> </w:t>
      </w:r>
    </w:p>
    <w:p w14:paraId="6392D36D" w14:textId="77777777" w:rsidR="00EF4EE4" w:rsidRDefault="00EF4EE4">
      <w:pPr>
        <w:pStyle w:val="bezproreda-000469"/>
        <w:rPr>
          <w:color w:val="231F20"/>
        </w:rPr>
      </w:pPr>
      <w:r>
        <w:rPr>
          <w:rStyle w:val="zadanifontodlomka-000009"/>
        </w:rPr>
        <w:t>O48 : H3-B, H4, H5, H6, H7, H8, H12, H13, H14</w:t>
      </w:r>
      <w:r>
        <w:rPr>
          <w:color w:val="231F20"/>
        </w:rPr>
        <w:t xml:space="preserve"> </w:t>
      </w:r>
    </w:p>
    <w:p w14:paraId="12C5D89D" w14:textId="77777777" w:rsidR="00EF4EE4" w:rsidRDefault="00EF4EE4">
      <w:pPr>
        <w:pStyle w:val="bezproreda-000469"/>
        <w:rPr>
          <w:color w:val="231F20"/>
        </w:rPr>
      </w:pPr>
      <w:r>
        <w:rPr>
          <w:rStyle w:val="zadanifontodlomka-000009"/>
        </w:rPr>
        <w:t>O49 : H6, H7, H14</w:t>
      </w:r>
      <w:r>
        <w:rPr>
          <w:color w:val="231F20"/>
        </w:rPr>
        <w:t xml:space="preserve"> </w:t>
      </w:r>
    </w:p>
    <w:p w14:paraId="4B13B49C" w14:textId="77777777" w:rsidR="00EF4EE4" w:rsidRDefault="00EF4EE4">
      <w:pPr>
        <w:pStyle w:val="bezproreda-000469"/>
        <w:rPr>
          <w:color w:val="231F20"/>
        </w:rPr>
      </w:pPr>
      <w:r>
        <w:rPr>
          <w:rStyle w:val="zadanifontodlomka-000009"/>
        </w:rPr>
        <w:t>O50 : H6, H13, H14</w:t>
      </w:r>
      <w:r>
        <w:rPr>
          <w:color w:val="231F20"/>
        </w:rPr>
        <w:t xml:space="preserve"> </w:t>
      </w:r>
    </w:p>
    <w:p w14:paraId="4E0499A4" w14:textId="77777777" w:rsidR="00EF4EE4" w:rsidRDefault="00EF4EE4">
      <w:pPr>
        <w:pStyle w:val="bezproreda-000469"/>
        <w:rPr>
          <w:color w:val="231F20"/>
        </w:rPr>
      </w:pPr>
      <w:r>
        <w:rPr>
          <w:rStyle w:val="zadanifontodlomka-000009"/>
        </w:rPr>
        <w:t>O51 : H5, H6, H7, H10, H11, H14</w:t>
      </w:r>
      <w:r>
        <w:rPr>
          <w:color w:val="231F20"/>
        </w:rPr>
        <w:t xml:space="preserve"> </w:t>
      </w:r>
    </w:p>
    <w:p w14:paraId="218701AC" w14:textId="77777777" w:rsidR="00EF4EE4" w:rsidRDefault="00EF4EE4">
      <w:pPr>
        <w:pStyle w:val="bezproreda-000469"/>
        <w:rPr>
          <w:color w:val="231F20"/>
        </w:rPr>
      </w:pPr>
      <w:r>
        <w:rPr>
          <w:rStyle w:val="zadanifontodlomka-000009"/>
        </w:rPr>
        <w:t>O52 : H3-B, H4, H5, H6, H7, H8, H12, H13, H14</w:t>
      </w:r>
      <w:r>
        <w:rPr>
          <w:color w:val="231F20"/>
        </w:rPr>
        <w:t xml:space="preserve"> </w:t>
      </w:r>
    </w:p>
    <w:p w14:paraId="5357D5D6" w14:textId="77777777" w:rsidR="00EF4EE4" w:rsidRDefault="00EF4EE4">
      <w:pPr>
        <w:pStyle w:val="bezproreda-000469"/>
        <w:rPr>
          <w:color w:val="231F20"/>
        </w:rPr>
      </w:pPr>
      <w:r>
        <w:rPr>
          <w:rStyle w:val="zadanifontodlomka-000009"/>
        </w:rPr>
        <w:t>O53 : H3-A, H3-B, H4, H5, H6, H7, H8, H10, H11, H12, H14</w:t>
      </w:r>
      <w:r>
        <w:rPr>
          <w:color w:val="231F20"/>
        </w:rPr>
        <w:t xml:space="preserve"> </w:t>
      </w:r>
    </w:p>
    <w:p w14:paraId="6BB34EFA" w14:textId="77777777" w:rsidR="00EF4EE4" w:rsidRDefault="00EF4EE4">
      <w:pPr>
        <w:pStyle w:val="bezproreda-000469"/>
        <w:rPr>
          <w:color w:val="231F20"/>
        </w:rPr>
      </w:pPr>
      <w:r>
        <w:rPr>
          <w:rStyle w:val="zadanifontodlomka-000009"/>
        </w:rPr>
        <w:t>V1 : H4, H5, H6, H7, H8, H10, H11, H13, H14</w:t>
      </w:r>
      <w:r>
        <w:rPr>
          <w:color w:val="231F20"/>
        </w:rPr>
        <w:t xml:space="preserve"> </w:t>
      </w:r>
    </w:p>
    <w:p w14:paraId="58E9BDA9" w14:textId="77777777" w:rsidR="00EF4EE4" w:rsidRDefault="00EF4EE4">
      <w:pPr>
        <w:pStyle w:val="bezproreda-000469"/>
        <w:rPr>
          <w:color w:val="231F20"/>
        </w:rPr>
      </w:pPr>
      <w:r>
        <w:rPr>
          <w:rStyle w:val="zadanifontodlomka-000009"/>
        </w:rPr>
        <w:t>V2 : H5, H6, H7, H8, H10, H11, H13, H14</w:t>
      </w:r>
      <w:r>
        <w:rPr>
          <w:color w:val="231F20"/>
        </w:rPr>
        <w:t xml:space="preserve"> </w:t>
      </w:r>
    </w:p>
    <w:p w14:paraId="1A1DEB84" w14:textId="77777777" w:rsidR="00EF4EE4" w:rsidRDefault="00EF4EE4">
      <w:pPr>
        <w:pStyle w:val="bezproreda-000469"/>
        <w:rPr>
          <w:color w:val="231F20"/>
        </w:rPr>
      </w:pPr>
      <w:r>
        <w:rPr>
          <w:rStyle w:val="zadanifontodlomka-000009"/>
        </w:rPr>
        <w:t>V3 : H5, H6, H7, H10, H11, H13, H14</w:t>
      </w:r>
      <w:r>
        <w:rPr>
          <w:color w:val="231F20"/>
        </w:rPr>
        <w:t xml:space="preserve"> </w:t>
      </w:r>
    </w:p>
    <w:p w14:paraId="08E0E8BE" w14:textId="77777777" w:rsidR="00EF4EE4" w:rsidRDefault="00EF4EE4">
      <w:pPr>
        <w:pStyle w:val="bezproreda-000469"/>
        <w:rPr>
          <w:color w:val="231F20"/>
        </w:rPr>
      </w:pPr>
      <w:r>
        <w:rPr>
          <w:rStyle w:val="zadanifontodlomka-000009"/>
        </w:rPr>
        <w:t>V4 : H3-A, H3-B, H7, H13, H14</w:t>
      </w:r>
      <w:r>
        <w:rPr>
          <w:color w:val="231F20"/>
        </w:rPr>
        <w:t xml:space="preserve"> </w:t>
      </w:r>
    </w:p>
    <w:p w14:paraId="374D86EF" w14:textId="77777777" w:rsidR="00EF4EE4" w:rsidRDefault="00EF4EE4">
      <w:pPr>
        <w:pStyle w:val="bezproreda-000469"/>
        <w:rPr>
          <w:color w:val="231F20"/>
        </w:rPr>
      </w:pPr>
      <w:r>
        <w:rPr>
          <w:rStyle w:val="zadanifontodlomka-000009"/>
        </w:rPr>
        <w:t>V5 : H5, H6, H7, H10, H11, H14</w:t>
      </w:r>
      <w:r>
        <w:rPr>
          <w:color w:val="231F20"/>
        </w:rPr>
        <w:t xml:space="preserve"> </w:t>
      </w:r>
    </w:p>
    <w:p w14:paraId="343E445C" w14:textId="77777777" w:rsidR="00EF4EE4" w:rsidRDefault="00EF4EE4">
      <w:pPr>
        <w:pStyle w:val="bezproreda-000469"/>
        <w:rPr>
          <w:color w:val="231F20"/>
        </w:rPr>
      </w:pPr>
      <w:r>
        <w:rPr>
          <w:rStyle w:val="zadanifontodlomka-000009"/>
        </w:rPr>
        <w:t>V6 : H3-A, H4, H5, H6, H7, H12, H14</w:t>
      </w:r>
      <w:r>
        <w:rPr>
          <w:color w:val="231F20"/>
        </w:rPr>
        <w:t xml:space="preserve"> </w:t>
      </w:r>
    </w:p>
    <w:p w14:paraId="53D1467A" w14:textId="77777777" w:rsidR="00EF4EE4" w:rsidRDefault="00EF4EE4">
      <w:pPr>
        <w:pStyle w:val="bezproreda-000469"/>
        <w:rPr>
          <w:color w:val="231F20"/>
        </w:rPr>
      </w:pPr>
      <w:r>
        <w:rPr>
          <w:rStyle w:val="zadanifontodlomka-000009"/>
        </w:rPr>
        <w:t>V7 : H3-A, H3-B, H4, H5, H6, H7, H8, H10, H11, H12</w:t>
      </w:r>
      <w:r>
        <w:rPr>
          <w:color w:val="231F20"/>
        </w:rPr>
        <w:t xml:space="preserve"> </w:t>
      </w:r>
    </w:p>
    <w:p w14:paraId="1E8993FC" w14:textId="77777777" w:rsidR="00EF4EE4" w:rsidRDefault="00EF4EE4">
      <w:pPr>
        <w:pStyle w:val="bezproreda-000469"/>
        <w:rPr>
          <w:color w:val="231F20"/>
        </w:rPr>
      </w:pPr>
      <w:r>
        <w:rPr>
          <w:rStyle w:val="zadanifontodlomka-000009"/>
        </w:rPr>
        <w:t>V8 : H3-B, H4, H5, H6, H7, H8, H10, H11, H12</w:t>
      </w:r>
      <w:r>
        <w:rPr>
          <w:color w:val="231F20"/>
        </w:rPr>
        <w:t xml:space="preserve"> </w:t>
      </w:r>
    </w:p>
    <w:p w14:paraId="1EFEDFF9" w14:textId="77777777" w:rsidR="00EF4EE4" w:rsidRDefault="00EF4EE4">
      <w:pPr>
        <w:pStyle w:val="bezproreda-000469"/>
        <w:rPr>
          <w:color w:val="231F20"/>
        </w:rPr>
      </w:pPr>
      <w:r>
        <w:rPr>
          <w:rStyle w:val="zadanifontodlomka-000009"/>
        </w:rPr>
        <w:t>V9 : H3-B, H4, H5, H6, H7, H8, H10, H11, H12</w:t>
      </w:r>
      <w:r>
        <w:rPr>
          <w:color w:val="231F20"/>
        </w:rPr>
        <w:t xml:space="preserve"> </w:t>
      </w:r>
    </w:p>
    <w:p w14:paraId="32E31A7D" w14:textId="77777777" w:rsidR="00EF4EE4" w:rsidRDefault="00EF4EE4">
      <w:pPr>
        <w:pStyle w:val="bezproreda-000469"/>
        <w:rPr>
          <w:color w:val="231F20"/>
        </w:rPr>
      </w:pPr>
      <w:r>
        <w:rPr>
          <w:rStyle w:val="zadanifontodlomka-000009"/>
        </w:rPr>
        <w:t>V10 : H3-A, H4, H5, H6, H7, H8, H10, H11, H14</w:t>
      </w:r>
      <w:r>
        <w:rPr>
          <w:color w:val="231F20"/>
        </w:rPr>
        <w:t xml:space="preserve"> </w:t>
      </w:r>
    </w:p>
    <w:p w14:paraId="4D7C0EBE" w14:textId="77777777" w:rsidR="00EF4EE4" w:rsidRDefault="00EF4EE4">
      <w:pPr>
        <w:pStyle w:val="bezproreda-000469"/>
        <w:rPr>
          <w:color w:val="231F20"/>
        </w:rPr>
      </w:pPr>
      <w:r>
        <w:rPr>
          <w:rStyle w:val="zadanifontodlomka-000009"/>
        </w:rPr>
        <w:t>V11 : H4, H5, H6, H7, H8, H11, H12, H13, H14</w:t>
      </w:r>
      <w:r>
        <w:rPr>
          <w:color w:val="231F20"/>
        </w:rPr>
        <w:t xml:space="preserve"> </w:t>
      </w:r>
    </w:p>
    <w:p w14:paraId="2B4E66FE" w14:textId="77777777" w:rsidR="00EF4EE4" w:rsidRDefault="00EF4EE4">
      <w:pPr>
        <w:pStyle w:val="bezproreda-000469"/>
        <w:rPr>
          <w:color w:val="231F20"/>
        </w:rPr>
      </w:pPr>
      <w:r>
        <w:rPr>
          <w:rStyle w:val="zadanifontodlomka-000009"/>
        </w:rPr>
        <w:t>V12 : H4, H5, H6, H7, H8, H11, H12, H13, H14</w:t>
      </w:r>
      <w:r>
        <w:rPr>
          <w:color w:val="231F20"/>
        </w:rPr>
        <w:t xml:space="preserve"> </w:t>
      </w:r>
    </w:p>
    <w:p w14:paraId="79D1DB30" w14:textId="77777777" w:rsidR="00EF4EE4" w:rsidRDefault="00EF4EE4">
      <w:pPr>
        <w:pStyle w:val="bezproreda-000469"/>
        <w:rPr>
          <w:color w:val="231F20"/>
        </w:rPr>
      </w:pPr>
      <w:r>
        <w:rPr>
          <w:rStyle w:val="zadanifontodlomka-000009"/>
        </w:rPr>
        <w:t>V13 : sva opasna svojstva</w:t>
      </w:r>
      <w:r>
        <w:rPr>
          <w:color w:val="231F20"/>
        </w:rPr>
        <w:t xml:space="preserve"> </w:t>
      </w:r>
    </w:p>
    <w:p w14:paraId="02D2B421" w14:textId="77777777" w:rsidR="00EF4EE4" w:rsidRDefault="00EF4EE4">
      <w:pPr>
        <w:pStyle w:val="bezproreda-000469"/>
        <w:rPr>
          <w:color w:val="231F20"/>
        </w:rPr>
      </w:pPr>
      <w:r>
        <w:rPr>
          <w:rStyle w:val="zadanifontodlomka-000009"/>
        </w:rPr>
        <w:t>V14 : H3-A, H4, H5, H6, H7, H8, H10, H12, H13, H14</w:t>
      </w:r>
      <w:r>
        <w:rPr>
          <w:color w:val="231F20"/>
        </w:rPr>
        <w:t xml:space="preserve"> </w:t>
      </w:r>
    </w:p>
    <w:p w14:paraId="68551AD8" w14:textId="77777777" w:rsidR="00EF4EE4" w:rsidRDefault="00EF4EE4">
      <w:pPr>
        <w:pStyle w:val="bezproreda-000469"/>
        <w:rPr>
          <w:color w:val="231F20"/>
        </w:rPr>
      </w:pPr>
      <w:r>
        <w:rPr>
          <w:rStyle w:val="zadanifontodlomka-000009"/>
        </w:rPr>
        <w:t>V15 : H3-A, H3-B, H4, H5, H6, H12</w:t>
      </w:r>
      <w:r>
        <w:rPr>
          <w:color w:val="231F20"/>
        </w:rPr>
        <w:t xml:space="preserve"> </w:t>
      </w:r>
    </w:p>
    <w:p w14:paraId="23F3CDE7" w14:textId="77777777" w:rsidR="00EF4EE4" w:rsidRDefault="00EF4EE4">
      <w:pPr>
        <w:pStyle w:val="bezproreda-000469"/>
        <w:rPr>
          <w:color w:val="231F20"/>
        </w:rPr>
      </w:pPr>
      <w:r>
        <w:rPr>
          <w:rStyle w:val="zadanifontodlomka-000009"/>
        </w:rPr>
        <w:t>V16 : H3-A, H6</w:t>
      </w:r>
      <w:r>
        <w:rPr>
          <w:color w:val="231F20"/>
        </w:rPr>
        <w:t xml:space="preserve"> </w:t>
      </w:r>
    </w:p>
    <w:p w14:paraId="5B2EE3F1" w14:textId="77777777" w:rsidR="00EF4EE4" w:rsidRDefault="00EF4EE4">
      <w:pPr>
        <w:pStyle w:val="bezproreda-000469"/>
        <w:rPr>
          <w:color w:val="231F20"/>
        </w:rPr>
      </w:pPr>
      <w:r>
        <w:rPr>
          <w:rStyle w:val="zadanifontodlomka-000009"/>
        </w:rPr>
        <w:t>V17 : H1, H5, H6, H7, H12, H14</w:t>
      </w:r>
      <w:r>
        <w:rPr>
          <w:color w:val="231F20"/>
        </w:rPr>
        <w:t xml:space="preserve"> </w:t>
      </w:r>
    </w:p>
    <w:p w14:paraId="30EB8A44" w14:textId="77777777" w:rsidR="00EF4EE4" w:rsidRDefault="00EF4EE4">
      <w:pPr>
        <w:pStyle w:val="bezproreda-000469"/>
        <w:rPr>
          <w:color w:val="231F20"/>
        </w:rPr>
      </w:pPr>
      <w:r>
        <w:rPr>
          <w:rStyle w:val="zadanifontodlomka-000009"/>
        </w:rPr>
        <w:t>V18 : sva opasna svojstva</w:t>
      </w:r>
      <w:r>
        <w:rPr>
          <w:color w:val="231F20"/>
        </w:rPr>
        <w:t xml:space="preserve"> </w:t>
      </w:r>
    </w:p>
    <w:p w14:paraId="572413E4" w14:textId="77777777" w:rsidR="00EF4EE4" w:rsidRDefault="00EF4EE4">
      <w:pPr>
        <w:pStyle w:val="bezproreda-000469"/>
        <w:rPr>
          <w:color w:val="231F20"/>
        </w:rPr>
      </w:pPr>
      <w:r>
        <w:rPr>
          <w:rStyle w:val="zadanifontodlomka-000009"/>
        </w:rPr>
        <w:t>V19 : sva opasna svojstva</w:t>
      </w:r>
      <w:r>
        <w:rPr>
          <w:color w:val="231F20"/>
        </w:rPr>
        <w:t xml:space="preserve"> </w:t>
      </w:r>
    </w:p>
    <w:p w14:paraId="1E1BECB8" w14:textId="77777777" w:rsidR="00EF4EE4" w:rsidRDefault="00EF4EE4">
      <w:pPr>
        <w:pStyle w:val="bezproreda-000469"/>
        <w:rPr>
          <w:color w:val="231F20"/>
        </w:rPr>
      </w:pPr>
      <w:r>
        <w:rPr>
          <w:rStyle w:val="zadanifontodlomka-000009"/>
        </w:rPr>
        <w:t>V20 : sva opasna svojstva</w:t>
      </w:r>
      <w:r>
        <w:rPr>
          <w:color w:val="231F20"/>
        </w:rPr>
        <w:t xml:space="preserve"> </w:t>
      </w:r>
    </w:p>
    <w:p w14:paraId="30550EFC" w14:textId="77777777" w:rsidR="00EF4EE4" w:rsidRDefault="00EF4EE4">
      <w:pPr>
        <w:pStyle w:val="bezproreda-000469"/>
        <w:rPr>
          <w:color w:val="231F20"/>
        </w:rPr>
      </w:pPr>
      <w:r>
        <w:rPr>
          <w:rStyle w:val="zadanifontodlomka-000009"/>
        </w:rPr>
        <w:t>V21 : sva opasna svojstva</w:t>
      </w:r>
      <w:r>
        <w:rPr>
          <w:color w:val="231F20"/>
        </w:rPr>
        <w:t xml:space="preserve"> </w:t>
      </w:r>
    </w:p>
    <w:p w14:paraId="4A2C9F9B" w14:textId="77777777" w:rsidR="00EF4EE4" w:rsidRDefault="00EF4EE4">
      <w:pPr>
        <w:pStyle w:val="bezproreda-000469"/>
        <w:rPr>
          <w:color w:val="231F20"/>
        </w:rPr>
      </w:pPr>
      <w:r>
        <w:rPr>
          <w:rStyle w:val="zadanifontodlomka-000009"/>
        </w:rPr>
        <w:t>V22 : sva opasna svojstva</w:t>
      </w:r>
      <w:r>
        <w:rPr>
          <w:color w:val="231F20"/>
        </w:rPr>
        <w:t xml:space="preserve"> </w:t>
      </w:r>
    </w:p>
    <w:p w14:paraId="2CF3D0C8" w14:textId="77777777" w:rsidR="00EF4EE4" w:rsidRDefault="00EF4EE4">
      <w:pPr>
        <w:pStyle w:val="bezproreda-000469"/>
        <w:rPr>
          <w:color w:val="231F20"/>
        </w:rPr>
      </w:pPr>
      <w:r>
        <w:rPr>
          <w:rStyle w:val="zadanifontodlomka-000009"/>
        </w:rPr>
        <w:t>V23 : H3-A, H3-B, H4, H5, H6, H7, H14</w:t>
      </w:r>
      <w:r>
        <w:rPr>
          <w:color w:val="231F20"/>
        </w:rPr>
        <w:t xml:space="preserve"> </w:t>
      </w:r>
    </w:p>
    <w:p w14:paraId="209D4979" w14:textId="77777777" w:rsidR="00EF4EE4" w:rsidRDefault="00EF4EE4">
      <w:pPr>
        <w:pStyle w:val="bezproreda-000469"/>
        <w:rPr>
          <w:color w:val="231F20"/>
        </w:rPr>
      </w:pPr>
      <w:r>
        <w:rPr>
          <w:rStyle w:val="zadanifontodlomka-000009"/>
        </w:rPr>
        <w:t>V24 : H3-A, H3-B, H4, H5, H6, H7, H14</w:t>
      </w:r>
      <w:r>
        <w:rPr>
          <w:color w:val="231F20"/>
        </w:rPr>
        <w:t xml:space="preserve"> </w:t>
      </w:r>
    </w:p>
    <w:p w14:paraId="4D185F01" w14:textId="77777777" w:rsidR="00EF4EE4" w:rsidRDefault="00EF4EE4">
      <w:pPr>
        <w:pStyle w:val="bezproreda-000469"/>
        <w:rPr>
          <w:color w:val="231F20"/>
        </w:rPr>
      </w:pPr>
      <w:r>
        <w:rPr>
          <w:rStyle w:val="zadanifontodlomka-000009"/>
        </w:rPr>
        <w:t>V25 : sva opasna svojstva</w:t>
      </w:r>
      <w:r>
        <w:rPr>
          <w:color w:val="231F20"/>
        </w:rPr>
        <w:t xml:space="preserve"> </w:t>
      </w:r>
    </w:p>
    <w:p w14:paraId="3B017E1C" w14:textId="77777777" w:rsidR="00EF4EE4" w:rsidRDefault="00EF4EE4">
      <w:pPr>
        <w:pStyle w:val="bezproreda-000469"/>
        <w:rPr>
          <w:color w:val="231F20"/>
        </w:rPr>
      </w:pPr>
      <w:r>
        <w:rPr>
          <w:rStyle w:val="zadanifontodlomka-000009"/>
        </w:rPr>
        <w:t>V26 : sva opasna svojstva</w:t>
      </w:r>
      <w:r>
        <w:rPr>
          <w:color w:val="231F20"/>
        </w:rPr>
        <w:t xml:space="preserve"> </w:t>
      </w:r>
    </w:p>
    <w:p w14:paraId="434FBC5B" w14:textId="77777777" w:rsidR="00EF4EE4" w:rsidRDefault="00EF4EE4">
      <w:pPr>
        <w:pStyle w:val="bezproreda-000469"/>
        <w:rPr>
          <w:color w:val="231F20"/>
        </w:rPr>
      </w:pPr>
      <w:r>
        <w:rPr>
          <w:rStyle w:val="zadanifontodlomka-000009"/>
        </w:rPr>
        <w:t>V27 : sva opasna svojstva</w:t>
      </w:r>
      <w:r>
        <w:rPr>
          <w:color w:val="231F20"/>
        </w:rPr>
        <w:t xml:space="preserve"> </w:t>
      </w:r>
    </w:p>
    <w:p w14:paraId="64F9D423" w14:textId="77777777" w:rsidR="00EF4EE4" w:rsidRDefault="00EF4EE4">
      <w:pPr>
        <w:pStyle w:val="bezproreda-000469"/>
        <w:rPr>
          <w:color w:val="231F20"/>
        </w:rPr>
      </w:pPr>
      <w:r>
        <w:rPr>
          <w:rStyle w:val="zadanifontodlomka-000009"/>
        </w:rPr>
        <w:t>V28 : sva opasna svojstva</w:t>
      </w:r>
      <w:r>
        <w:rPr>
          <w:color w:val="231F20"/>
        </w:rPr>
        <w:t xml:space="preserve"> </w:t>
      </w:r>
    </w:p>
    <w:p w14:paraId="5F4C1DD3" w14:textId="77777777" w:rsidR="00EF4EE4" w:rsidRDefault="00EF4EE4">
      <w:pPr>
        <w:pStyle w:val="bezproreda-000469"/>
        <w:rPr>
          <w:color w:val="231F20"/>
        </w:rPr>
      </w:pPr>
      <w:r>
        <w:rPr>
          <w:rStyle w:val="zadanifontodlomka-000009"/>
        </w:rPr>
        <w:t>V29 : H3-A, H3-B, H4, H5, H6, H7, H8, H10, H11, H14</w:t>
      </w:r>
      <w:r>
        <w:rPr>
          <w:color w:val="231F20"/>
        </w:rPr>
        <w:t xml:space="preserve"> </w:t>
      </w:r>
    </w:p>
    <w:p w14:paraId="06212310" w14:textId="77777777" w:rsidR="00EF4EE4" w:rsidRDefault="00EF4EE4">
      <w:pPr>
        <w:pStyle w:val="bezproreda-000469"/>
        <w:rPr>
          <w:color w:val="231F20"/>
        </w:rPr>
      </w:pPr>
      <w:r>
        <w:rPr>
          <w:rStyle w:val="zadanifontodlomka-000009"/>
        </w:rPr>
        <w:t>V30 : H3-A, H3-B, H4, H5, H6, H7, H8, H10, H11, H14</w:t>
      </w:r>
      <w:r>
        <w:rPr>
          <w:color w:val="231F20"/>
        </w:rPr>
        <w:t xml:space="preserve"> </w:t>
      </w:r>
    </w:p>
    <w:p w14:paraId="404AD682" w14:textId="77777777" w:rsidR="00EF4EE4" w:rsidRDefault="00EF4EE4">
      <w:pPr>
        <w:pStyle w:val="bezproreda-000469"/>
        <w:rPr>
          <w:color w:val="231F20"/>
        </w:rPr>
      </w:pPr>
      <w:r>
        <w:rPr>
          <w:rStyle w:val="zadanifontodlomka-000009"/>
        </w:rPr>
        <w:t>V31 : H3-A, H3-B, H4, H5, H6, H7, H8, H10, H11, H14</w:t>
      </w:r>
      <w:r>
        <w:rPr>
          <w:color w:val="231F20"/>
        </w:rPr>
        <w:t xml:space="preserve"> </w:t>
      </w:r>
    </w:p>
    <w:p w14:paraId="12140DD3" w14:textId="77777777" w:rsidR="00EF4EE4" w:rsidRDefault="00EF4EE4">
      <w:pPr>
        <w:pStyle w:val="bezproreda-000469"/>
        <w:rPr>
          <w:color w:val="231F20"/>
        </w:rPr>
      </w:pPr>
      <w:r>
        <w:rPr>
          <w:rStyle w:val="zadanifontodlomka-000009"/>
        </w:rPr>
        <w:t>V32 : H3-A, H3-B, H4, H5, H6, H7, H8, H10, H11, H14</w:t>
      </w:r>
      <w:r>
        <w:rPr>
          <w:color w:val="231F20"/>
        </w:rPr>
        <w:t xml:space="preserve"> </w:t>
      </w:r>
    </w:p>
    <w:p w14:paraId="26630DE7" w14:textId="77777777" w:rsidR="00EF4EE4" w:rsidRDefault="00EF4EE4">
      <w:pPr>
        <w:pStyle w:val="bezproreda-000469"/>
        <w:rPr>
          <w:color w:val="231F20"/>
        </w:rPr>
      </w:pPr>
      <w:r>
        <w:rPr>
          <w:rStyle w:val="zadanifontodlomka-000009"/>
        </w:rPr>
        <w:t>V33 : H3-A, H3-B, H4, H5, H6, H7, H8, H10, H11, H14</w:t>
      </w:r>
      <w:r>
        <w:rPr>
          <w:color w:val="231F20"/>
        </w:rPr>
        <w:t xml:space="preserve"> </w:t>
      </w:r>
    </w:p>
    <w:p w14:paraId="41191DE0" w14:textId="77777777" w:rsidR="00EF4EE4" w:rsidRDefault="00EF4EE4">
      <w:pPr>
        <w:pStyle w:val="bezproreda-000469"/>
        <w:rPr>
          <w:color w:val="231F20"/>
        </w:rPr>
      </w:pPr>
      <w:r>
        <w:rPr>
          <w:rStyle w:val="zadanifontodlomka-000009"/>
        </w:rPr>
        <w:t>V34 : H3-A, H3-B, H4, H5, H6, H7, H8, H10, H11, H14</w:t>
      </w:r>
      <w:r>
        <w:rPr>
          <w:color w:val="231F20"/>
        </w:rPr>
        <w:t xml:space="preserve"> </w:t>
      </w:r>
    </w:p>
    <w:p w14:paraId="7B9BF4BC" w14:textId="77777777" w:rsidR="00EF4EE4" w:rsidRDefault="00EF4EE4">
      <w:pPr>
        <w:pStyle w:val="bezproreda-000469"/>
        <w:rPr>
          <w:color w:val="231F20"/>
        </w:rPr>
      </w:pPr>
      <w:r>
        <w:rPr>
          <w:rStyle w:val="zadanifontodlomka-000009"/>
        </w:rPr>
        <w:t>V35 : H3-A, H3-B, H4, H5, H6, H7, H8, H10, H11, H14</w:t>
      </w:r>
      <w:r>
        <w:rPr>
          <w:color w:val="231F20"/>
        </w:rPr>
        <w:t xml:space="preserve"> </w:t>
      </w:r>
    </w:p>
    <w:p w14:paraId="2908D2C0" w14:textId="77777777" w:rsidR="00EF4EE4" w:rsidRDefault="00EF4EE4">
      <w:pPr>
        <w:pStyle w:val="bezproreda-000469"/>
        <w:rPr>
          <w:color w:val="231F20"/>
        </w:rPr>
      </w:pPr>
      <w:r>
        <w:rPr>
          <w:rStyle w:val="zadanifontodlomka-000009"/>
        </w:rPr>
        <w:t>V36 : H3-A, H3-B, H4, H5, H6, H7, H10, H11, H14</w:t>
      </w:r>
      <w:r>
        <w:rPr>
          <w:color w:val="231F20"/>
        </w:rPr>
        <w:t xml:space="preserve"> </w:t>
      </w:r>
    </w:p>
    <w:p w14:paraId="5289CC5E" w14:textId="77777777" w:rsidR="00EF4EE4" w:rsidRDefault="00EF4EE4">
      <w:pPr>
        <w:pStyle w:val="bezproreda-000469"/>
        <w:rPr>
          <w:color w:val="231F20"/>
        </w:rPr>
      </w:pPr>
      <w:r>
        <w:rPr>
          <w:rStyle w:val="zadanifontodlomka-000009"/>
        </w:rPr>
        <w:t>V37 : H3-A, H3-B, H4, H5, H6, H7, H8, H10, H11, H14</w:t>
      </w:r>
      <w:r>
        <w:rPr>
          <w:color w:val="231F20"/>
        </w:rPr>
        <w:t xml:space="preserve"> </w:t>
      </w:r>
    </w:p>
    <w:p w14:paraId="0B7209F8" w14:textId="77777777" w:rsidR="00EF4EE4" w:rsidRDefault="00EF4EE4">
      <w:pPr>
        <w:pStyle w:val="bezproreda-000469"/>
        <w:rPr>
          <w:color w:val="231F20"/>
        </w:rPr>
      </w:pPr>
      <w:r>
        <w:rPr>
          <w:rStyle w:val="zadanifontodlomka-000009"/>
        </w:rPr>
        <w:t>V38 : H3-A, H3-B, H4, H5, H6, H7, H8, H10, H11, H14</w:t>
      </w:r>
      <w:r>
        <w:rPr>
          <w:color w:val="231F20"/>
        </w:rPr>
        <w:t xml:space="preserve"> </w:t>
      </w:r>
    </w:p>
    <w:p w14:paraId="30F51E13" w14:textId="77777777" w:rsidR="00EF4EE4" w:rsidRDefault="00EF4EE4">
      <w:pPr>
        <w:pStyle w:val="bezproreda-000469"/>
        <w:rPr>
          <w:color w:val="231F20"/>
        </w:rPr>
      </w:pPr>
      <w:r>
        <w:rPr>
          <w:rStyle w:val="zadanifontodlomka-000009"/>
        </w:rPr>
        <w:t>V39 : H3-A, H3-B, H4, H5, H6, H7, H8, H10, H11, H14</w:t>
      </w:r>
      <w:r>
        <w:rPr>
          <w:color w:val="231F20"/>
        </w:rPr>
        <w:t xml:space="preserve"> </w:t>
      </w:r>
    </w:p>
    <w:p w14:paraId="468F9478" w14:textId="77777777" w:rsidR="00EF4EE4" w:rsidRDefault="00EF4EE4">
      <w:pPr>
        <w:pStyle w:val="bezproreda-000469"/>
        <w:rPr>
          <w:color w:val="231F20"/>
        </w:rPr>
      </w:pPr>
      <w:r>
        <w:rPr>
          <w:rStyle w:val="zadanifontodlomka-000009"/>
        </w:rPr>
        <w:t>V40 : H3-A, H3-B, H4, H5, H6, H7, H8, H10, H11, H14</w:t>
      </w:r>
      <w:r>
        <w:rPr>
          <w:color w:val="231F20"/>
        </w:rPr>
        <w:t xml:space="preserve"> </w:t>
      </w:r>
    </w:p>
    <w:p w14:paraId="0D3FAA12" w14:textId="77777777" w:rsidR="00EF4EE4" w:rsidRDefault="00EF4EE4">
      <w:pPr>
        <w:pStyle w:val="bezproreda-000469"/>
        <w:rPr>
          <w:color w:val="231F20"/>
        </w:rPr>
      </w:pPr>
      <w:r>
        <w:rPr>
          <w:rStyle w:val="zadanifontodlomka-000009"/>
        </w:rPr>
        <w:t>V41 : H5, H6, H7, H10, H12, H14</w:t>
      </w:r>
      <w:r>
        <w:rPr>
          <w:color w:val="231F20"/>
        </w:rPr>
        <w:t xml:space="preserve"> </w:t>
      </w:r>
    </w:p>
    <w:p w14:paraId="5E6C2C49" w14:textId="77777777" w:rsidR="00EF4EE4" w:rsidRDefault="00EF4EE4">
      <w:pPr>
        <w:pStyle w:val="bezproreda-000469"/>
        <w:rPr>
          <w:color w:val="231F20"/>
        </w:rPr>
      </w:pPr>
      <w:r>
        <w:rPr>
          <w:rStyle w:val="zadanifontodlomka-000009"/>
        </w:rPr>
        <w:t>V42 : H4, H5, H6, H7, H8, H10, H11, H13, H14</w:t>
      </w:r>
      <w:r>
        <w:rPr>
          <w:color w:val="231F20"/>
        </w:rPr>
        <w:t xml:space="preserve"> </w:t>
      </w:r>
    </w:p>
    <w:p w14:paraId="76EBCBC0" w14:textId="77777777" w:rsidR="00EF4EE4" w:rsidRDefault="00EF4EE4">
      <w:pPr>
        <w:pStyle w:val="bezproreda-000469"/>
        <w:rPr>
          <w:color w:val="231F20"/>
        </w:rPr>
      </w:pPr>
      <w:r>
        <w:rPr>
          <w:rStyle w:val="zadanifontodlomka-000009"/>
        </w:rPr>
        <w:t>V43 : H4, H5, H6, H7, H8, H10, H11, H13, H14</w:t>
      </w:r>
      <w:r>
        <w:rPr>
          <w:color w:val="231F20"/>
        </w:rPr>
        <w:t xml:space="preserve"> </w:t>
      </w:r>
    </w:p>
    <w:p w14:paraId="4EF47FC8" w14:textId="77777777" w:rsidR="00EF4EE4" w:rsidRDefault="00EF4EE4">
      <w:pPr>
        <w:pStyle w:val="bezproreda-000469"/>
        <w:rPr>
          <w:color w:val="231F20"/>
        </w:rPr>
      </w:pPr>
      <w:r>
        <w:rPr>
          <w:rStyle w:val="zadanifontodlomka-000009"/>
        </w:rPr>
        <w:lastRenderedPageBreak/>
        <w:t>V44 : H4, H5, H6, H7, H8, H10, H11, H13, H14</w:t>
      </w:r>
      <w:r>
        <w:rPr>
          <w:color w:val="231F20"/>
        </w:rPr>
        <w:t xml:space="preserve"> </w:t>
      </w:r>
    </w:p>
    <w:p w14:paraId="14D6FF64" w14:textId="77777777" w:rsidR="00EF4EE4" w:rsidRDefault="00EF4EE4">
      <w:pPr>
        <w:pStyle w:val="bezproreda-000469"/>
        <w:rPr>
          <w:color w:val="231F20"/>
        </w:rPr>
      </w:pPr>
      <w:r>
        <w:rPr>
          <w:rStyle w:val="zadanifontodlomka-000009"/>
        </w:rPr>
        <w:t>V45 : H4, H5, H6, H7, H8, H10, H11, H13, H14</w:t>
      </w:r>
      <w:r>
        <w:rPr>
          <w:color w:val="231F20"/>
        </w:rPr>
        <w:t xml:space="preserve"> </w:t>
      </w:r>
    </w:p>
    <w:p w14:paraId="171049BE" w14:textId="77777777" w:rsidR="00EF4EE4" w:rsidRDefault="00EF4EE4">
      <w:pPr>
        <w:pStyle w:val="bezproreda-000469"/>
        <w:rPr>
          <w:color w:val="231F20"/>
        </w:rPr>
      </w:pPr>
      <w:r>
        <w:rPr>
          <w:rStyle w:val="zadanifontodlomka-000009"/>
        </w:rPr>
        <w:t>V46 : H4, H5, H6, H7, H8, H10, H11, H13, H14</w:t>
      </w:r>
      <w:r>
        <w:rPr>
          <w:color w:val="231F20"/>
        </w:rPr>
        <w:t xml:space="preserve"> </w:t>
      </w:r>
    </w:p>
    <w:p w14:paraId="66E9AA27" w14:textId="77777777" w:rsidR="00EF4EE4" w:rsidRDefault="00EF4EE4">
      <w:pPr>
        <w:pStyle w:val="bezproreda-000469"/>
        <w:rPr>
          <w:color w:val="231F20"/>
        </w:rPr>
      </w:pPr>
      <w:r>
        <w:rPr>
          <w:rStyle w:val="zadanifontodlomka-000009"/>
        </w:rPr>
        <w:t>V47 : H3-B, H4, H5, H6, H7, H8, H10, H11, H12</w:t>
      </w:r>
      <w:r>
        <w:rPr>
          <w:color w:val="231F20"/>
        </w:rPr>
        <w:t xml:space="preserve"> </w:t>
      </w:r>
    </w:p>
    <w:p w14:paraId="2D3199D9" w14:textId="77777777" w:rsidR="00EF4EE4" w:rsidRDefault="00EF4EE4">
      <w:pPr>
        <w:pStyle w:val="bezproreda-000469"/>
        <w:rPr>
          <w:color w:val="231F20"/>
        </w:rPr>
      </w:pPr>
      <w:r>
        <w:rPr>
          <w:rStyle w:val="zadanifontodlomka-000009"/>
        </w:rPr>
        <w:t>V48 : H3-B, H4, H5, H6, H7, H8, H10, H11, H12</w:t>
      </w:r>
      <w:r>
        <w:rPr>
          <w:color w:val="231F20"/>
        </w:rPr>
        <w:t xml:space="preserve"> </w:t>
      </w:r>
    </w:p>
    <w:p w14:paraId="62E7E116" w14:textId="77777777" w:rsidR="00EF4EE4" w:rsidRDefault="00EF4EE4">
      <w:pPr>
        <w:pStyle w:val="bezproreda-000469"/>
        <w:rPr>
          <w:color w:val="231F20"/>
        </w:rPr>
      </w:pPr>
      <w:r>
        <w:rPr>
          <w:rStyle w:val="zadanifontodlomka-000009"/>
        </w:rPr>
        <w:t>V49 : H3-B, H4, H5, H6, H7, H8, H10, H11, H12</w:t>
      </w:r>
      <w:r>
        <w:rPr>
          <w:color w:val="231F20"/>
        </w:rPr>
        <w:t xml:space="preserve"> </w:t>
      </w:r>
    </w:p>
    <w:p w14:paraId="74B2FF3A" w14:textId="77777777" w:rsidR="00EF4EE4" w:rsidRDefault="00EF4EE4">
      <w:pPr>
        <w:pStyle w:val="bezproreda-000469"/>
        <w:rPr>
          <w:color w:val="231F20"/>
        </w:rPr>
      </w:pPr>
      <w:r>
        <w:rPr>
          <w:rStyle w:val="zadanifontodlomka-000009"/>
        </w:rPr>
        <w:t>V50 : H3-A, H4, H5, H6, H7, H8, H12, H13</w:t>
      </w:r>
      <w:r>
        <w:rPr>
          <w:color w:val="231F20"/>
        </w:rPr>
        <w:t xml:space="preserve"> </w:t>
      </w:r>
    </w:p>
    <w:p w14:paraId="11F6460A" w14:textId="77777777" w:rsidR="00EF4EE4" w:rsidRDefault="00EF4EE4">
      <w:pPr>
        <w:pStyle w:val="bezproreda-000469"/>
        <w:rPr>
          <w:color w:val="231F20"/>
        </w:rPr>
      </w:pPr>
      <w:r>
        <w:rPr>
          <w:rStyle w:val="zadanifontodlomka-000009"/>
        </w:rPr>
        <w:t>V51 : H3-A, H4, H5, H6, H7, H8, H13</w:t>
      </w:r>
      <w:r>
        <w:rPr>
          <w:color w:val="231F20"/>
        </w:rPr>
        <w:t xml:space="preserve"> </w:t>
      </w:r>
    </w:p>
    <w:p w14:paraId="2FE9ABC0" w14:textId="77777777" w:rsidR="00EF4EE4" w:rsidRDefault="00EF4EE4">
      <w:pPr>
        <w:pStyle w:val="bezproreda-000469"/>
        <w:rPr>
          <w:color w:val="231F20"/>
        </w:rPr>
      </w:pPr>
      <w:r>
        <w:rPr>
          <w:rStyle w:val="zadanifontodlomka-000009"/>
        </w:rPr>
        <w:t>V52 : H3-A, H4, H5, H6, H7, H8, H10, H11, H14</w:t>
      </w:r>
      <w:r>
        <w:rPr>
          <w:color w:val="231F20"/>
        </w:rPr>
        <w:t xml:space="preserve"> </w:t>
      </w:r>
    </w:p>
    <w:p w14:paraId="326EAE7B" w14:textId="77777777" w:rsidR="00EF4EE4" w:rsidRDefault="00EF4EE4">
      <w:pPr>
        <w:pStyle w:val="bezproreda-000469"/>
        <w:rPr>
          <w:color w:val="231F20"/>
        </w:rPr>
      </w:pPr>
      <w:r>
        <w:rPr>
          <w:rStyle w:val="zadanifontodlomka-000009"/>
        </w:rPr>
        <w:t>V53 : H3-A, H4, H5, H6, H7, H8, H10, H11, H14</w:t>
      </w:r>
      <w:r>
        <w:rPr>
          <w:color w:val="231F20"/>
        </w:rPr>
        <w:t xml:space="preserve"> </w:t>
      </w:r>
    </w:p>
    <w:p w14:paraId="5B287455" w14:textId="77777777" w:rsidR="00EF4EE4" w:rsidRDefault="00EF4EE4">
      <w:pPr>
        <w:pStyle w:val="bezproreda-000469"/>
        <w:rPr>
          <w:color w:val="231F20"/>
        </w:rPr>
      </w:pPr>
      <w:r>
        <w:rPr>
          <w:rStyle w:val="zadanifontodlomka-000009"/>
        </w:rPr>
        <w:t>V54 : H3-A, H4, H5, H6, H7, H8, H10, H11, H14</w:t>
      </w:r>
      <w:r>
        <w:rPr>
          <w:color w:val="231F20"/>
        </w:rPr>
        <w:t xml:space="preserve"> </w:t>
      </w:r>
    </w:p>
    <w:p w14:paraId="3A03BDF1" w14:textId="77777777" w:rsidR="00EF4EE4" w:rsidRDefault="00EF4EE4">
      <w:pPr>
        <w:pStyle w:val="bezproreda-000469"/>
        <w:rPr>
          <w:color w:val="231F20"/>
        </w:rPr>
      </w:pPr>
      <w:r>
        <w:rPr>
          <w:rStyle w:val="zadanifontodlomka-000009"/>
        </w:rPr>
        <w:t>V55 : H3-A, H4, H5, H6, H7, H8, H10, H11, H14</w:t>
      </w:r>
      <w:r>
        <w:rPr>
          <w:color w:val="231F20"/>
        </w:rPr>
        <w:t xml:space="preserve"> </w:t>
      </w:r>
    </w:p>
    <w:p w14:paraId="3C9A90F5" w14:textId="77777777" w:rsidR="00EF4EE4" w:rsidRDefault="00EF4EE4">
      <w:pPr>
        <w:pStyle w:val="bezproreda-000469"/>
        <w:rPr>
          <w:color w:val="231F20"/>
        </w:rPr>
      </w:pPr>
      <w:r>
        <w:rPr>
          <w:rStyle w:val="zadanifontodlomka-000009"/>
        </w:rPr>
        <w:t>V56 : H3-A, H4, H5, H6, H7, H8, H13</w:t>
      </w:r>
      <w:r>
        <w:rPr>
          <w:color w:val="231F20"/>
        </w:rPr>
        <w:t xml:space="preserve"> </w:t>
      </w:r>
    </w:p>
    <w:p w14:paraId="10B7C8A5" w14:textId="77777777" w:rsidR="00EF4EE4" w:rsidRDefault="00EF4EE4">
      <w:pPr>
        <w:pStyle w:val="bezproreda-000469"/>
        <w:rPr>
          <w:color w:val="231F20"/>
        </w:rPr>
      </w:pPr>
      <w:r>
        <w:rPr>
          <w:rStyle w:val="zadanifontodlomka-000009"/>
        </w:rPr>
        <w:t>V57 : H3-A, H4, H5, H6, H7, H8, H10, H11, H14</w:t>
      </w:r>
      <w:r>
        <w:rPr>
          <w:color w:val="231F20"/>
        </w:rPr>
        <w:t xml:space="preserve"> </w:t>
      </w:r>
    </w:p>
    <w:p w14:paraId="759919E9" w14:textId="77777777" w:rsidR="00EF4EE4" w:rsidRDefault="00EF4EE4">
      <w:pPr>
        <w:pStyle w:val="bezproreda-000469"/>
        <w:rPr>
          <w:color w:val="231F20"/>
        </w:rPr>
      </w:pPr>
      <w:r>
        <w:rPr>
          <w:rStyle w:val="zadanifontodlomka-000009"/>
        </w:rPr>
        <w:t>V58 : H3-B, H4, H5, H6, H7, H10, H14</w:t>
      </w:r>
      <w:r>
        <w:rPr>
          <w:color w:val="231F20"/>
        </w:rPr>
        <w:t xml:space="preserve"> </w:t>
      </w:r>
    </w:p>
    <w:p w14:paraId="0D83F3C9" w14:textId="77777777" w:rsidR="00EF4EE4" w:rsidRDefault="00EF4EE4">
      <w:pPr>
        <w:pStyle w:val="bezproreda-000469"/>
        <w:rPr>
          <w:color w:val="231F20"/>
        </w:rPr>
      </w:pPr>
      <w:r>
        <w:rPr>
          <w:rStyle w:val="zadanifontodlomka-000009"/>
        </w:rPr>
        <w:t>V59 : H3-A, H3-B, H7</w:t>
      </w:r>
      <w:r>
        <w:rPr>
          <w:color w:val="231F20"/>
        </w:rPr>
        <w:t xml:space="preserve"> </w:t>
      </w:r>
    </w:p>
    <w:p w14:paraId="1A2C2E7A" w14:textId="77777777" w:rsidR="00EF4EE4" w:rsidRDefault="00EF4EE4">
      <w:pPr>
        <w:pStyle w:val="bezproreda-000469"/>
        <w:rPr>
          <w:color w:val="231F20"/>
        </w:rPr>
      </w:pPr>
      <w:r>
        <w:rPr>
          <w:rStyle w:val="zadanifontodlomka-000009"/>
        </w:rPr>
        <w:t>V60 : H3-A, H3-B, H7</w:t>
      </w:r>
      <w:r>
        <w:rPr>
          <w:color w:val="231F20"/>
        </w:rPr>
        <w:t xml:space="preserve"> </w:t>
      </w:r>
    </w:p>
    <w:p w14:paraId="2BFFCA99" w14:textId="77777777" w:rsidR="00EF4EE4" w:rsidRDefault="00EF4EE4">
      <w:pPr>
        <w:pStyle w:val="bezproreda-000469"/>
        <w:rPr>
          <w:color w:val="231F20"/>
        </w:rPr>
      </w:pPr>
      <w:r>
        <w:rPr>
          <w:rStyle w:val="zadanifontodlomka-000009"/>
        </w:rPr>
        <w:t>V61 : H3-B, H7</w:t>
      </w:r>
      <w:r>
        <w:rPr>
          <w:color w:val="231F20"/>
        </w:rPr>
        <w:t xml:space="preserve"> </w:t>
      </w:r>
    </w:p>
    <w:p w14:paraId="0F0C25FA" w14:textId="77777777" w:rsidR="00EF4EE4" w:rsidRDefault="00EF4EE4">
      <w:pPr>
        <w:pStyle w:val="bezproreda-000469"/>
        <w:rPr>
          <w:color w:val="231F20"/>
        </w:rPr>
      </w:pPr>
      <w:r>
        <w:rPr>
          <w:rStyle w:val="zadanifontodlomka-000009"/>
        </w:rPr>
        <w:t>V62 : H3-B, H5, H6, H7, H10, H14</w:t>
      </w:r>
      <w:r>
        <w:rPr>
          <w:color w:val="231F20"/>
        </w:rPr>
        <w:t xml:space="preserve"> </w:t>
      </w:r>
    </w:p>
    <w:p w14:paraId="6019ABDB" w14:textId="77777777" w:rsidR="00EF4EE4" w:rsidRDefault="00EF4EE4">
      <w:pPr>
        <w:pStyle w:val="bezproreda-000469"/>
        <w:rPr>
          <w:color w:val="231F20"/>
        </w:rPr>
      </w:pPr>
      <w:r>
        <w:rPr>
          <w:rStyle w:val="zadanifontodlomka-000009"/>
        </w:rPr>
        <w:t>V63 : H3-A, H3-B, H5, H6, H7, H10, H11, H12, H14</w:t>
      </w:r>
      <w:r>
        <w:rPr>
          <w:color w:val="231F20"/>
        </w:rPr>
        <w:t xml:space="preserve"> </w:t>
      </w:r>
    </w:p>
    <w:p w14:paraId="53E2C7B3" w14:textId="77777777" w:rsidR="00EF4EE4" w:rsidRDefault="00EF4EE4">
      <w:pPr>
        <w:pStyle w:val="bezproreda-000469"/>
        <w:rPr>
          <w:color w:val="231F20"/>
        </w:rPr>
      </w:pPr>
      <w:r>
        <w:rPr>
          <w:rStyle w:val="zadanifontodlomka-000009"/>
        </w:rPr>
        <w:t>V64 : H3-A, H3-B, H5, H6, H7, H10, H11, H14</w:t>
      </w:r>
      <w:r>
        <w:rPr>
          <w:color w:val="231F20"/>
        </w:rPr>
        <w:t xml:space="preserve"> </w:t>
      </w:r>
    </w:p>
    <w:p w14:paraId="3E140162" w14:textId="77777777" w:rsidR="00EF4EE4" w:rsidRDefault="00EF4EE4">
      <w:pPr>
        <w:pStyle w:val="bezproreda-000469"/>
        <w:rPr>
          <w:color w:val="231F20"/>
        </w:rPr>
      </w:pPr>
      <w:r>
        <w:rPr>
          <w:rStyle w:val="zadanifontodlomka-000009"/>
        </w:rPr>
        <w:t>V65 : H3-A, H4, H5, H6, H7, H8, H10, H11, H14</w:t>
      </w:r>
      <w:r>
        <w:rPr>
          <w:color w:val="231F20"/>
        </w:rPr>
        <w:t xml:space="preserve"> </w:t>
      </w:r>
    </w:p>
    <w:p w14:paraId="2085E0E6" w14:textId="77777777" w:rsidR="00EF4EE4" w:rsidRDefault="00EF4EE4">
      <w:pPr>
        <w:pStyle w:val="bezproreda-000469"/>
        <w:rPr>
          <w:color w:val="231F20"/>
        </w:rPr>
      </w:pPr>
      <w:r>
        <w:rPr>
          <w:rStyle w:val="zadanifontodlomka-000009"/>
        </w:rPr>
        <w:t>V66 : H3-A, H4, H5, H6, H7, H8, H10, H11, H14</w:t>
      </w:r>
      <w:r>
        <w:rPr>
          <w:color w:val="231F20"/>
        </w:rPr>
        <w:t xml:space="preserve"> </w:t>
      </w:r>
    </w:p>
    <w:p w14:paraId="4B11984B" w14:textId="77777777" w:rsidR="00EF4EE4" w:rsidRDefault="00EF4EE4">
      <w:pPr>
        <w:pStyle w:val="bezproreda-000469"/>
        <w:rPr>
          <w:color w:val="231F20"/>
        </w:rPr>
      </w:pPr>
      <w:r>
        <w:rPr>
          <w:rStyle w:val="zadanifontodlomka-000009"/>
        </w:rPr>
        <w:t>V67 : H3-A, H3-B, H5, H6, H7, H10, H11, H12, H14</w:t>
      </w:r>
      <w:r>
        <w:rPr>
          <w:color w:val="231F20"/>
        </w:rPr>
        <w:t xml:space="preserve"> </w:t>
      </w:r>
    </w:p>
    <w:p w14:paraId="7D0C4CAF" w14:textId="77777777" w:rsidR="00EF4EE4" w:rsidRDefault="00EF4EE4">
      <w:pPr>
        <w:pStyle w:val="bezproreda-000469"/>
        <w:rPr>
          <w:color w:val="231F20"/>
        </w:rPr>
      </w:pPr>
      <w:r>
        <w:rPr>
          <w:rStyle w:val="zadanifontodlomka-000009"/>
        </w:rPr>
        <w:t>V68 : H3-B, H4, H5, H6, H7, H8</w:t>
      </w:r>
      <w:r>
        <w:rPr>
          <w:color w:val="231F20"/>
        </w:rPr>
        <w:t xml:space="preserve"> </w:t>
      </w:r>
    </w:p>
    <w:p w14:paraId="5BE6D4CD" w14:textId="77777777" w:rsidR="00EF4EE4" w:rsidRDefault="00EF4EE4">
      <w:pPr>
        <w:pStyle w:val="bezproreda-000469"/>
        <w:rPr>
          <w:color w:val="231F20"/>
        </w:rPr>
      </w:pPr>
      <w:r>
        <w:rPr>
          <w:rStyle w:val="zadanifontodlomka-000009"/>
        </w:rPr>
        <w:t>V69 : H3-B, H4, H5, H6, H7, H8</w:t>
      </w:r>
      <w:r>
        <w:rPr>
          <w:color w:val="231F20"/>
        </w:rPr>
        <w:t xml:space="preserve"> </w:t>
      </w:r>
    </w:p>
    <w:p w14:paraId="417EA6CC" w14:textId="77777777" w:rsidR="00EF4EE4" w:rsidRDefault="00EF4EE4">
      <w:pPr>
        <w:pStyle w:val="bezproreda-000469"/>
        <w:rPr>
          <w:color w:val="231F20"/>
        </w:rPr>
      </w:pPr>
      <w:r>
        <w:rPr>
          <w:rStyle w:val="zadanifontodlomka-000009"/>
        </w:rPr>
        <w:t>V70 : H3-B, H4, H5, H6, H7, H8</w:t>
      </w:r>
      <w:r>
        <w:rPr>
          <w:color w:val="231F20"/>
        </w:rPr>
        <w:t xml:space="preserve"> </w:t>
      </w:r>
    </w:p>
    <w:p w14:paraId="32D1B049" w14:textId="77777777" w:rsidR="00EF4EE4" w:rsidRDefault="00EF4EE4">
      <w:pPr>
        <w:pStyle w:val="bezproreda-000469"/>
        <w:rPr>
          <w:color w:val="231F20"/>
        </w:rPr>
      </w:pPr>
      <w:r>
        <w:rPr>
          <w:rStyle w:val="zadanifontodlomka-000009"/>
        </w:rPr>
        <w:t>V71 : H3-B, H4, H5, H6, H7, H8</w:t>
      </w:r>
      <w:r>
        <w:rPr>
          <w:color w:val="231F20"/>
        </w:rPr>
        <w:t xml:space="preserve"> </w:t>
      </w:r>
    </w:p>
    <w:p w14:paraId="3164A1A2" w14:textId="77777777" w:rsidR="00EF4EE4" w:rsidRDefault="00EF4EE4">
      <w:pPr>
        <w:pStyle w:val="bezproreda-000469"/>
        <w:rPr>
          <w:color w:val="231F20"/>
        </w:rPr>
      </w:pPr>
      <w:r>
        <w:rPr>
          <w:rStyle w:val="zadanifontodlomka-000009"/>
        </w:rPr>
        <w:t>V72 : H3-B, H4, H5, H6, H7, H8</w:t>
      </w:r>
      <w:r>
        <w:rPr>
          <w:color w:val="231F20"/>
        </w:rPr>
        <w:t xml:space="preserve"> </w:t>
      </w:r>
    </w:p>
    <w:p w14:paraId="7C9997C5" w14:textId="77777777" w:rsidR="00EF4EE4" w:rsidRDefault="00EF4EE4">
      <w:pPr>
        <w:pStyle w:val="bezproreda-000469"/>
        <w:rPr>
          <w:color w:val="231F20"/>
        </w:rPr>
      </w:pPr>
      <w:r>
        <w:rPr>
          <w:rStyle w:val="zadanifontodlomka-000009"/>
        </w:rPr>
        <w:t>V73 : H3-B, H4, H5, H6, H7, H8</w:t>
      </w:r>
      <w:r>
        <w:rPr>
          <w:color w:val="231F20"/>
        </w:rPr>
        <w:t xml:space="preserve"> </w:t>
      </w:r>
    </w:p>
    <w:p w14:paraId="2B604B31" w14:textId="77777777" w:rsidR="00EF4EE4" w:rsidRDefault="00EF4EE4">
      <w:pPr>
        <w:pStyle w:val="bezproreda-000469"/>
        <w:rPr>
          <w:color w:val="231F20"/>
        </w:rPr>
      </w:pPr>
      <w:r>
        <w:rPr>
          <w:rStyle w:val="zadanifontodlomka-000009"/>
        </w:rPr>
        <w:t>V74 : H3-B, H4, H5, H6, H7, H8</w:t>
      </w:r>
      <w:r>
        <w:rPr>
          <w:color w:val="231F20"/>
        </w:rPr>
        <w:t xml:space="preserve"> </w:t>
      </w:r>
    </w:p>
    <w:p w14:paraId="28315C90" w14:textId="77777777" w:rsidR="00EF4EE4" w:rsidRDefault="00EF4EE4">
      <w:pPr>
        <w:pStyle w:val="bezproreda-000469"/>
        <w:rPr>
          <w:color w:val="231F20"/>
        </w:rPr>
      </w:pPr>
      <w:r>
        <w:rPr>
          <w:rStyle w:val="zadanifontodlomka-000009"/>
        </w:rPr>
        <w:t>V75 : H3-B, H4, H5, H6, H7, H8</w:t>
      </w:r>
      <w:r>
        <w:rPr>
          <w:color w:val="231F20"/>
        </w:rPr>
        <w:t xml:space="preserve"> </w:t>
      </w:r>
    </w:p>
    <w:p w14:paraId="08B8B7EA" w14:textId="77777777" w:rsidR="00EF4EE4" w:rsidRDefault="00EF4EE4">
      <w:pPr>
        <w:pStyle w:val="bezproreda-000469"/>
        <w:rPr>
          <w:color w:val="231F20"/>
        </w:rPr>
      </w:pPr>
      <w:r>
        <w:rPr>
          <w:rStyle w:val="zadanifontodlomka-000009"/>
        </w:rPr>
        <w:t>V76 : H3-B, H4, H5, H6, H7, H8</w:t>
      </w:r>
      <w:r>
        <w:rPr>
          <w:color w:val="231F20"/>
        </w:rPr>
        <w:t xml:space="preserve"> </w:t>
      </w:r>
    </w:p>
    <w:p w14:paraId="317436F1" w14:textId="77777777" w:rsidR="00EF4EE4" w:rsidRDefault="00EF4EE4">
      <w:pPr>
        <w:pStyle w:val="bezproreda-000469"/>
        <w:rPr>
          <w:color w:val="231F20"/>
        </w:rPr>
      </w:pPr>
      <w:r>
        <w:rPr>
          <w:rStyle w:val="zadanifontodlomka-000009"/>
        </w:rPr>
        <w:t>V77 : H3-B, H4, H5, H6, H7, H8</w:t>
      </w:r>
      <w:r>
        <w:rPr>
          <w:color w:val="231F20"/>
        </w:rPr>
        <w:t xml:space="preserve"> </w:t>
      </w:r>
    </w:p>
    <w:p w14:paraId="526C9876" w14:textId="77777777" w:rsidR="00EF4EE4" w:rsidRDefault="00EF4EE4">
      <w:pPr>
        <w:pStyle w:val="bezproreda-000469"/>
        <w:rPr>
          <w:color w:val="231F20"/>
        </w:rPr>
      </w:pPr>
      <w:r>
        <w:rPr>
          <w:rStyle w:val="zadanifontodlomka-000009"/>
        </w:rPr>
        <w:t>V78 : H3-B, H4, H5, H6, H7, H8</w:t>
      </w:r>
      <w:r>
        <w:rPr>
          <w:color w:val="231F20"/>
        </w:rPr>
        <w:t xml:space="preserve"> </w:t>
      </w:r>
    </w:p>
    <w:p w14:paraId="2B21C9B3" w14:textId="77777777" w:rsidR="00EF4EE4" w:rsidRDefault="00EF4EE4">
      <w:pPr>
        <w:pStyle w:val="bezproreda-000469"/>
        <w:rPr>
          <w:color w:val="231F20"/>
        </w:rPr>
      </w:pPr>
      <w:r>
        <w:rPr>
          <w:rStyle w:val="zadanifontodlomka-000009"/>
        </w:rPr>
        <w:t>V79 : H3-B, H4, H5, H6, H7, H8</w:t>
      </w:r>
      <w:r>
        <w:rPr>
          <w:color w:val="231F20"/>
        </w:rPr>
        <w:t xml:space="preserve"> </w:t>
      </w:r>
    </w:p>
    <w:p w14:paraId="4A43A1E8" w14:textId="77777777" w:rsidR="00EF4EE4" w:rsidRDefault="00EF4EE4">
      <w:pPr>
        <w:pStyle w:val="bezproreda-000469"/>
        <w:rPr>
          <w:color w:val="231F20"/>
        </w:rPr>
      </w:pPr>
      <w:r>
        <w:rPr>
          <w:rStyle w:val="zadanifontodlomka-000009"/>
        </w:rPr>
        <w:t>V80 : H5, H6, H7, H10, H11, H13, H14</w:t>
      </w:r>
      <w:r>
        <w:rPr>
          <w:color w:val="231F20"/>
        </w:rPr>
        <w:t xml:space="preserve"> </w:t>
      </w:r>
    </w:p>
    <w:p w14:paraId="1FA71EDE" w14:textId="77777777" w:rsidR="00EF4EE4" w:rsidRDefault="00EF4EE4">
      <w:pPr>
        <w:pStyle w:val="bezproreda-000469"/>
        <w:rPr>
          <w:color w:val="231F20"/>
        </w:rPr>
      </w:pPr>
      <w:r>
        <w:rPr>
          <w:rStyle w:val="zadanifontodlomka-000009"/>
        </w:rPr>
        <w:t>V81 : H5, H6, H7, H10, H11, H13, H14</w:t>
      </w:r>
      <w:r>
        <w:rPr>
          <w:color w:val="231F20"/>
        </w:rPr>
        <w:t xml:space="preserve"> </w:t>
      </w:r>
    </w:p>
    <w:p w14:paraId="6957FF77" w14:textId="77777777" w:rsidR="00EF4EE4" w:rsidRDefault="00EF4EE4">
      <w:pPr>
        <w:pStyle w:val="bezproreda-000469"/>
        <w:rPr>
          <w:color w:val="231F20"/>
        </w:rPr>
      </w:pPr>
      <w:r>
        <w:rPr>
          <w:rStyle w:val="zadanifontodlomka-000009"/>
        </w:rPr>
        <w:t>V82 : H5, H6, H7, H10, H11, H14</w:t>
      </w:r>
      <w:r>
        <w:rPr>
          <w:color w:val="231F20"/>
        </w:rPr>
        <w:t xml:space="preserve"> </w:t>
      </w:r>
    </w:p>
    <w:p w14:paraId="6FF069BF" w14:textId="77777777" w:rsidR="00EF4EE4" w:rsidRDefault="00EF4EE4">
      <w:pPr>
        <w:pStyle w:val="bezproreda-000469"/>
        <w:rPr>
          <w:color w:val="231F20"/>
        </w:rPr>
      </w:pPr>
      <w:r>
        <w:rPr>
          <w:rStyle w:val="zadanifontodlomka-000009"/>
        </w:rPr>
        <w:t>V83 : H5, H6, H7, H10, H11, H14</w:t>
      </w:r>
      <w:r>
        <w:rPr>
          <w:color w:val="231F20"/>
        </w:rPr>
        <w:t xml:space="preserve"> </w:t>
      </w:r>
    </w:p>
    <w:p w14:paraId="7515A557" w14:textId="77777777" w:rsidR="00EF4EE4" w:rsidRDefault="00EF4EE4">
      <w:pPr>
        <w:pStyle w:val="bezproreda-000469"/>
        <w:rPr>
          <w:color w:val="231F20"/>
        </w:rPr>
      </w:pPr>
      <w:r>
        <w:rPr>
          <w:rStyle w:val="zadanifontodlomka-000009"/>
        </w:rPr>
        <w:t>V84 : H5, H6, H7, H10, H11, H14</w:t>
      </w:r>
      <w:r>
        <w:rPr>
          <w:color w:val="231F20"/>
        </w:rPr>
        <w:t xml:space="preserve"> </w:t>
      </w:r>
    </w:p>
    <w:p w14:paraId="5A74FC9B" w14:textId="77777777" w:rsidR="00EF4EE4" w:rsidRDefault="00EF4EE4">
      <w:pPr>
        <w:pStyle w:val="bezproreda-000469"/>
        <w:rPr>
          <w:color w:val="231F20"/>
        </w:rPr>
      </w:pPr>
      <w:r>
        <w:rPr>
          <w:rStyle w:val="zadanifontodlomka-000009"/>
        </w:rPr>
        <w:t>V85 : H5, H6, H7, H10, H11, H14</w:t>
      </w:r>
      <w:r>
        <w:rPr>
          <w:color w:val="231F20"/>
        </w:rPr>
        <w:t xml:space="preserve"> </w:t>
      </w:r>
    </w:p>
    <w:p w14:paraId="550BA5D7" w14:textId="77777777" w:rsidR="00EF4EE4" w:rsidRDefault="00EF4EE4">
      <w:pPr>
        <w:pStyle w:val="bezproreda-000469"/>
        <w:rPr>
          <w:color w:val="231F20"/>
        </w:rPr>
      </w:pPr>
      <w:r>
        <w:rPr>
          <w:rStyle w:val="zadanifontodlomka-000009"/>
        </w:rPr>
        <w:t>V86 : H4, H5, H6, H7, H8, H10, H11, H12, H14</w:t>
      </w:r>
      <w:r>
        <w:rPr>
          <w:color w:val="231F20"/>
        </w:rPr>
        <w:t xml:space="preserve"> </w:t>
      </w:r>
    </w:p>
    <w:p w14:paraId="3AE619A6" w14:textId="77777777" w:rsidR="00EF4EE4" w:rsidRDefault="00EF4EE4">
      <w:pPr>
        <w:pStyle w:val="bezproreda-000469"/>
        <w:rPr>
          <w:color w:val="231F20"/>
        </w:rPr>
      </w:pPr>
      <w:r>
        <w:rPr>
          <w:rStyle w:val="zadanifontodlomka-000009"/>
        </w:rPr>
        <w:t>V87 : H4, H5, H6, H7, H8, H10, H11, H12, H14</w:t>
      </w:r>
      <w:r>
        <w:rPr>
          <w:color w:val="231F20"/>
        </w:rPr>
        <w:t xml:space="preserve"> </w:t>
      </w:r>
    </w:p>
    <w:p w14:paraId="2872C867" w14:textId="77777777" w:rsidR="00EF4EE4" w:rsidRDefault="00EF4EE4">
      <w:pPr>
        <w:pStyle w:val="bezproreda-000469"/>
        <w:rPr>
          <w:color w:val="231F20"/>
        </w:rPr>
      </w:pPr>
      <w:r>
        <w:rPr>
          <w:rStyle w:val="zadanifontodlomka-000009"/>
        </w:rPr>
        <w:t>V88 : H6, H7, H13</w:t>
      </w:r>
      <w:r>
        <w:rPr>
          <w:color w:val="231F20"/>
        </w:rPr>
        <w:t xml:space="preserve"> </w:t>
      </w:r>
    </w:p>
    <w:p w14:paraId="567EDBC0" w14:textId="77777777" w:rsidR="00EF4EE4" w:rsidRDefault="00EF4EE4">
      <w:pPr>
        <w:pStyle w:val="bezproreda-000469"/>
        <w:rPr>
          <w:color w:val="231F20"/>
        </w:rPr>
      </w:pPr>
      <w:r>
        <w:rPr>
          <w:rStyle w:val="zadanifontodlomka-000009"/>
        </w:rPr>
        <w:t>V89 : H6, H7, H13</w:t>
      </w:r>
      <w:r>
        <w:rPr>
          <w:color w:val="231F20"/>
        </w:rPr>
        <w:t xml:space="preserve"> </w:t>
      </w:r>
    </w:p>
    <w:p w14:paraId="5BC147C3" w14:textId="77777777" w:rsidR="00EF4EE4" w:rsidRDefault="00EF4EE4">
      <w:pPr>
        <w:pStyle w:val="bezproreda-000469"/>
        <w:rPr>
          <w:color w:val="231F20"/>
        </w:rPr>
      </w:pPr>
      <w:r>
        <w:rPr>
          <w:rStyle w:val="zadanifontodlomka-000009"/>
        </w:rPr>
        <w:t>V90 : H5, H6, H7, H8, H10, H11, H12, H13, H14</w:t>
      </w:r>
      <w:r>
        <w:rPr>
          <w:color w:val="231F20"/>
        </w:rPr>
        <w:t xml:space="preserve"> </w:t>
      </w:r>
    </w:p>
    <w:p w14:paraId="20EAFD13" w14:textId="77777777" w:rsidR="00EF4EE4" w:rsidRDefault="00EF4EE4">
      <w:pPr>
        <w:pStyle w:val="bezproreda-000469"/>
        <w:rPr>
          <w:color w:val="231F20"/>
        </w:rPr>
      </w:pPr>
      <w:r>
        <w:rPr>
          <w:rStyle w:val="zadanifontodlomka-000009"/>
        </w:rPr>
        <w:t>V91 : H5, H6, H7, H8, H10, H11, H12, H13, H14</w:t>
      </w:r>
      <w:r>
        <w:rPr>
          <w:color w:val="231F20"/>
        </w:rPr>
        <w:t xml:space="preserve"> </w:t>
      </w:r>
    </w:p>
    <w:p w14:paraId="71FB97B1" w14:textId="77777777" w:rsidR="00EF4EE4" w:rsidRDefault="00EF4EE4">
      <w:pPr>
        <w:pStyle w:val="bezproreda-000469"/>
        <w:rPr>
          <w:color w:val="231F20"/>
        </w:rPr>
      </w:pPr>
      <w:r>
        <w:rPr>
          <w:rStyle w:val="zadanifontodlomka-000009"/>
        </w:rPr>
        <w:t>V92 : H7, H8, H13, H14</w:t>
      </w:r>
      <w:r>
        <w:rPr>
          <w:color w:val="231F20"/>
        </w:rPr>
        <w:t xml:space="preserve"> </w:t>
      </w:r>
    </w:p>
    <w:p w14:paraId="5BF760AD" w14:textId="77777777" w:rsidR="00EF4EE4" w:rsidRDefault="00EF4EE4">
      <w:pPr>
        <w:pStyle w:val="bezproreda-000469"/>
        <w:rPr>
          <w:color w:val="231F20"/>
        </w:rPr>
      </w:pPr>
      <w:r>
        <w:rPr>
          <w:rStyle w:val="zadanifontodlomka-000009"/>
        </w:rPr>
        <w:t>V93 : H5, H6, H7, H10, H11, H14</w:t>
      </w:r>
      <w:r>
        <w:rPr>
          <w:color w:val="231F20"/>
        </w:rPr>
        <w:t xml:space="preserve"> </w:t>
      </w:r>
    </w:p>
    <w:p w14:paraId="3C44C4F5" w14:textId="77777777" w:rsidR="00EF4EE4" w:rsidRDefault="00EF4EE4">
      <w:pPr>
        <w:pStyle w:val="bezproreda-000469"/>
        <w:rPr>
          <w:color w:val="231F20"/>
        </w:rPr>
      </w:pPr>
      <w:r>
        <w:rPr>
          <w:rStyle w:val="zadanifontodlomka-000009"/>
        </w:rPr>
        <w:lastRenderedPageBreak/>
        <w:t>V94 : H2, H4, H5, H6, H7, H8, H10, H11, H12</w:t>
      </w:r>
      <w:r>
        <w:rPr>
          <w:color w:val="231F20"/>
        </w:rPr>
        <w:t xml:space="preserve"> </w:t>
      </w:r>
    </w:p>
    <w:p w14:paraId="3544CB5D" w14:textId="77777777" w:rsidR="00EF4EE4" w:rsidRDefault="00EF4EE4">
      <w:pPr>
        <w:pStyle w:val="bezproreda-000469"/>
        <w:rPr>
          <w:color w:val="231F20"/>
        </w:rPr>
      </w:pPr>
      <w:r>
        <w:rPr>
          <w:rStyle w:val="zadanifontodlomka-000009"/>
        </w:rPr>
        <w:t>V95 : H2, H4, H5, H6, H7, H8, H10, H11, H12</w:t>
      </w:r>
      <w:r>
        <w:rPr>
          <w:color w:val="231F20"/>
        </w:rPr>
        <w:t xml:space="preserve"> </w:t>
      </w:r>
    </w:p>
    <w:p w14:paraId="2B3A78E4" w14:textId="77777777" w:rsidR="00EF4EE4" w:rsidRDefault="00EF4EE4">
      <w:pPr>
        <w:pStyle w:val="bezproreda-000469"/>
        <w:rPr>
          <w:color w:val="231F20"/>
        </w:rPr>
      </w:pPr>
      <w:r>
        <w:rPr>
          <w:rStyle w:val="zadanifontodlomka-000009"/>
        </w:rPr>
        <w:t>V96 : H2, H4, H5, H6, H7, H8, H10, H11, H12</w:t>
      </w:r>
      <w:r>
        <w:rPr>
          <w:color w:val="231F20"/>
        </w:rPr>
        <w:t xml:space="preserve"> </w:t>
      </w:r>
    </w:p>
    <w:p w14:paraId="7D3C8EF4" w14:textId="77777777" w:rsidR="00EF4EE4" w:rsidRDefault="00EF4EE4">
      <w:pPr>
        <w:pStyle w:val="bezproreda-000469"/>
        <w:rPr>
          <w:color w:val="231F20"/>
        </w:rPr>
      </w:pPr>
      <w:r>
        <w:rPr>
          <w:rStyle w:val="zadanifontodlomka-000009"/>
        </w:rPr>
        <w:t>V97 : sva opasna svojstva</w:t>
      </w:r>
      <w:r>
        <w:rPr>
          <w:color w:val="231F20"/>
        </w:rPr>
        <w:t xml:space="preserve"> </w:t>
      </w:r>
    </w:p>
    <w:p w14:paraId="17451576" w14:textId="77777777" w:rsidR="00EF4EE4" w:rsidRDefault="00EF4EE4">
      <w:pPr>
        <w:pStyle w:val="bezproreda-000469"/>
        <w:rPr>
          <w:color w:val="231F20"/>
        </w:rPr>
      </w:pPr>
      <w:r>
        <w:rPr>
          <w:rStyle w:val="zadanifontodlomka-000009"/>
        </w:rPr>
        <w:t>V98 : sva opasna svojstva</w:t>
      </w:r>
      <w:r>
        <w:rPr>
          <w:color w:val="231F20"/>
        </w:rPr>
        <w:t xml:space="preserve"> </w:t>
      </w:r>
    </w:p>
    <w:p w14:paraId="50551C38" w14:textId="77777777" w:rsidR="00EF4EE4" w:rsidRDefault="00EF4EE4">
      <w:pPr>
        <w:pStyle w:val="bezproreda-000469"/>
        <w:rPr>
          <w:color w:val="231F20"/>
        </w:rPr>
      </w:pPr>
      <w:r>
        <w:rPr>
          <w:rStyle w:val="zadanifontodlomka-000009"/>
        </w:rPr>
        <w:t>V99 : sva opasna svojstva</w:t>
      </w:r>
      <w:r>
        <w:rPr>
          <w:color w:val="231F20"/>
        </w:rPr>
        <w:t xml:space="preserve"> </w:t>
      </w:r>
    </w:p>
    <w:p w14:paraId="6C286DB4" w14:textId="77777777" w:rsidR="00EF4EE4" w:rsidRDefault="00EF4EE4">
      <w:pPr>
        <w:pStyle w:val="bezproreda-000469"/>
        <w:rPr>
          <w:color w:val="231F20"/>
        </w:rPr>
      </w:pPr>
      <w:r>
        <w:rPr>
          <w:rStyle w:val="zadanifontodlomka-000009"/>
        </w:rPr>
        <w:t>V100 : sva opasna svojstva</w:t>
      </w:r>
      <w:r>
        <w:rPr>
          <w:color w:val="231F20"/>
        </w:rPr>
        <w:t xml:space="preserve"> </w:t>
      </w:r>
    </w:p>
    <w:p w14:paraId="660578AA" w14:textId="77777777" w:rsidR="00EF4EE4" w:rsidRDefault="00EF4EE4">
      <w:pPr>
        <w:pStyle w:val="bezproreda-000469"/>
        <w:rPr>
          <w:color w:val="231F20"/>
        </w:rPr>
      </w:pPr>
      <w:r>
        <w:rPr>
          <w:rStyle w:val="zadanifontodlomka-000009"/>
        </w:rPr>
        <w:t>V101 : sva opasna svojstva</w:t>
      </w:r>
      <w:r>
        <w:rPr>
          <w:color w:val="231F20"/>
        </w:rPr>
        <w:t xml:space="preserve"> </w:t>
      </w:r>
    </w:p>
    <w:p w14:paraId="7AF30FB6" w14:textId="77777777" w:rsidR="00EF4EE4" w:rsidRDefault="00EF4EE4">
      <w:pPr>
        <w:pStyle w:val="bezproreda-000469"/>
        <w:rPr>
          <w:color w:val="231F20"/>
        </w:rPr>
      </w:pPr>
      <w:r>
        <w:rPr>
          <w:rStyle w:val="zadanifontodlomka-000009"/>
        </w:rPr>
        <w:t>V102 : sva opasna svojstva</w:t>
      </w:r>
      <w:r>
        <w:rPr>
          <w:color w:val="231F20"/>
        </w:rPr>
        <w:t xml:space="preserve"> </w:t>
      </w:r>
    </w:p>
    <w:p w14:paraId="59AE9FEB" w14:textId="77777777" w:rsidR="00EF4EE4" w:rsidRDefault="00EF4EE4">
      <w:pPr>
        <w:pStyle w:val="bezproreda-000469"/>
        <w:rPr>
          <w:color w:val="231F20"/>
        </w:rPr>
      </w:pPr>
      <w:r>
        <w:rPr>
          <w:rStyle w:val="zadanifontodlomka-000009"/>
        </w:rPr>
        <w:t>V103 : sva opasna svojstva</w:t>
      </w:r>
      <w:r>
        <w:rPr>
          <w:color w:val="231F20"/>
        </w:rPr>
        <w:t xml:space="preserve"> </w:t>
      </w:r>
    </w:p>
    <w:p w14:paraId="1B39DC4E" w14:textId="77777777" w:rsidR="00EF4EE4" w:rsidRDefault="00EF4EE4">
      <w:pPr>
        <w:pStyle w:val="bezproreda-000469"/>
        <w:rPr>
          <w:color w:val="231F20"/>
        </w:rPr>
      </w:pPr>
      <w:r>
        <w:rPr>
          <w:rStyle w:val="zadanifontodlomka-000009"/>
        </w:rPr>
        <w:t>V104 : sva opasna svojstva</w:t>
      </w:r>
      <w:r>
        <w:rPr>
          <w:color w:val="231F20"/>
        </w:rPr>
        <w:t xml:space="preserve"> </w:t>
      </w:r>
    </w:p>
    <w:p w14:paraId="15C55F53" w14:textId="77777777" w:rsidR="00EF4EE4" w:rsidRDefault="00EF4EE4">
      <w:pPr>
        <w:pStyle w:val="bezproreda-000469"/>
        <w:rPr>
          <w:color w:val="231F20"/>
        </w:rPr>
      </w:pPr>
      <w:r>
        <w:rPr>
          <w:rStyle w:val="zadanifontodlomka-000009"/>
        </w:rPr>
        <w:t>V105 : sva opasna svojstva</w:t>
      </w:r>
      <w:r>
        <w:rPr>
          <w:color w:val="231F20"/>
        </w:rPr>
        <w:t xml:space="preserve"> </w:t>
      </w:r>
    </w:p>
    <w:p w14:paraId="4FE6B577" w14:textId="77777777" w:rsidR="00EF4EE4" w:rsidRDefault="00EF4EE4">
      <w:pPr>
        <w:pStyle w:val="bezproreda-000469"/>
        <w:rPr>
          <w:color w:val="231F20"/>
        </w:rPr>
      </w:pPr>
      <w:r>
        <w:rPr>
          <w:rStyle w:val="zadanifontodlomka-000009"/>
        </w:rPr>
        <w:t>V106 : sva opasna svojstva</w:t>
      </w:r>
      <w:r>
        <w:rPr>
          <w:color w:val="231F20"/>
        </w:rPr>
        <w:t xml:space="preserve"> </w:t>
      </w:r>
    </w:p>
    <w:p w14:paraId="60CC668D" w14:textId="77777777" w:rsidR="00EF4EE4" w:rsidRDefault="00EF4EE4">
      <w:pPr>
        <w:pStyle w:val="bezproreda-000469"/>
        <w:rPr>
          <w:color w:val="231F20"/>
        </w:rPr>
      </w:pPr>
      <w:r>
        <w:rPr>
          <w:rStyle w:val="zadanifontodlomka-000009"/>
        </w:rPr>
        <w:t>V107 : sva opasna svojstva</w:t>
      </w:r>
      <w:r>
        <w:rPr>
          <w:color w:val="231F20"/>
        </w:rPr>
        <w:t xml:space="preserve"> </w:t>
      </w:r>
    </w:p>
    <w:p w14:paraId="1C8724A3" w14:textId="77777777" w:rsidR="00EF4EE4" w:rsidRDefault="00EF4EE4">
      <w:pPr>
        <w:pStyle w:val="bezproreda-000469"/>
        <w:rPr>
          <w:color w:val="231F20"/>
        </w:rPr>
      </w:pPr>
      <w:r>
        <w:rPr>
          <w:rStyle w:val="zadanifontodlomka-000009"/>
        </w:rPr>
        <w:t>V108 : H3-A, H5, H6, H7, H10, H11, H12, H14</w:t>
      </w:r>
      <w:r>
        <w:rPr>
          <w:color w:val="231F20"/>
        </w:rPr>
        <w:t xml:space="preserve"> </w:t>
      </w:r>
    </w:p>
    <w:p w14:paraId="07954CE5" w14:textId="77777777" w:rsidR="00EF4EE4" w:rsidRDefault="00EF4EE4">
      <w:pPr>
        <w:pStyle w:val="bezproreda-000469"/>
        <w:rPr>
          <w:color w:val="231F20"/>
        </w:rPr>
      </w:pPr>
      <w:r>
        <w:rPr>
          <w:rStyle w:val="zadanifontodlomka-000009"/>
        </w:rPr>
        <w:t>V109 : H3-A, H5, H6, H7, H10, H11, H12, H14</w:t>
      </w:r>
      <w:r>
        <w:rPr>
          <w:color w:val="231F20"/>
        </w:rPr>
        <w:t xml:space="preserve"> </w:t>
      </w:r>
    </w:p>
    <w:p w14:paraId="05B3B234" w14:textId="77777777" w:rsidR="00EF4EE4" w:rsidRDefault="00EF4EE4">
      <w:pPr>
        <w:pStyle w:val="bezproreda-000469"/>
        <w:rPr>
          <w:color w:val="231F20"/>
        </w:rPr>
      </w:pPr>
      <w:r>
        <w:rPr>
          <w:rStyle w:val="zadanifontodlomka-000009"/>
        </w:rPr>
        <w:t>V110 : sva opasna svojstva</w:t>
      </w:r>
      <w:r>
        <w:rPr>
          <w:color w:val="231F20"/>
        </w:rPr>
        <w:t xml:space="preserve"> </w:t>
      </w:r>
    </w:p>
    <w:p w14:paraId="59C83388" w14:textId="77777777" w:rsidR="00EF4EE4" w:rsidRDefault="00EF4EE4">
      <w:pPr>
        <w:pStyle w:val="bezproreda-000469"/>
        <w:rPr>
          <w:color w:val="231F20"/>
        </w:rPr>
      </w:pPr>
      <w:r>
        <w:rPr>
          <w:rStyle w:val="zadanifontodlomka-000009"/>
        </w:rPr>
        <w:t>V111 : sva opasna svojstva</w:t>
      </w:r>
      <w:r>
        <w:rPr>
          <w:color w:val="231F20"/>
        </w:rPr>
        <w:t xml:space="preserve"> </w:t>
      </w:r>
    </w:p>
    <w:p w14:paraId="706DBC8C" w14:textId="77777777" w:rsidR="00EF4EE4" w:rsidRDefault="00EF4EE4">
      <w:pPr>
        <w:pStyle w:val="bezproreda-000469"/>
        <w:rPr>
          <w:color w:val="231F20"/>
        </w:rPr>
      </w:pPr>
      <w:r>
        <w:rPr>
          <w:rStyle w:val="zadanifontodlomka-000009"/>
        </w:rPr>
        <w:t>V112 : H3-A, H4, H5, H6, H7, H12, H13</w:t>
      </w:r>
      <w:r>
        <w:rPr>
          <w:color w:val="231F20"/>
        </w:rPr>
        <w:t xml:space="preserve"> </w:t>
      </w:r>
    </w:p>
    <w:p w14:paraId="3CE74663" w14:textId="77777777" w:rsidR="00EF4EE4" w:rsidRDefault="00EF4EE4">
      <w:pPr>
        <w:pStyle w:val="bezproreda-000469"/>
        <w:rPr>
          <w:color w:val="231F20"/>
        </w:rPr>
      </w:pPr>
      <w:r>
        <w:rPr>
          <w:rStyle w:val="zadanifontodlomka-000009"/>
        </w:rPr>
        <w:t>V113 : H3-A, H4, H5, H6, H7, H12, H13</w:t>
      </w:r>
      <w:r>
        <w:rPr>
          <w:color w:val="231F20"/>
        </w:rPr>
        <w:t xml:space="preserve"> </w:t>
      </w:r>
    </w:p>
    <w:p w14:paraId="0F8423CD" w14:textId="77777777" w:rsidR="00EF4EE4" w:rsidRDefault="00EF4EE4">
      <w:pPr>
        <w:pStyle w:val="bezproreda-000469"/>
        <w:rPr>
          <w:color w:val="231F20"/>
        </w:rPr>
      </w:pPr>
      <w:r>
        <w:rPr>
          <w:rStyle w:val="zadanifontodlomka-000009"/>
        </w:rPr>
        <w:t>V114 : H3-A, H4, H5, H6, H7, H12, H13</w:t>
      </w:r>
      <w:r>
        <w:rPr>
          <w:color w:val="231F20"/>
        </w:rPr>
        <w:t xml:space="preserve"> </w:t>
      </w:r>
    </w:p>
    <w:p w14:paraId="5B5E2F29" w14:textId="77777777" w:rsidR="00EF4EE4" w:rsidRDefault="00EF4EE4">
      <w:pPr>
        <w:pStyle w:val="bezproreda-000469"/>
        <w:rPr>
          <w:color w:val="231F20"/>
        </w:rPr>
      </w:pPr>
      <w:r>
        <w:rPr>
          <w:rStyle w:val="zadanifontodlomka-000009"/>
        </w:rPr>
        <w:t>V115 : sva opasna svojstva</w:t>
      </w:r>
      <w:r>
        <w:rPr>
          <w:color w:val="231F20"/>
        </w:rPr>
        <w:t xml:space="preserve"> </w:t>
      </w:r>
    </w:p>
    <w:p w14:paraId="474420DE" w14:textId="77777777" w:rsidR="00EF4EE4" w:rsidRDefault="00EF4EE4">
      <w:pPr>
        <w:pStyle w:val="bezproreda-000469"/>
        <w:rPr>
          <w:color w:val="231F20"/>
        </w:rPr>
      </w:pPr>
      <w:r>
        <w:rPr>
          <w:rStyle w:val="zadanifontodlomka-000009"/>
        </w:rPr>
        <w:t>V116 : sva opasna svojstva</w:t>
      </w:r>
      <w:r>
        <w:rPr>
          <w:color w:val="231F20"/>
        </w:rPr>
        <w:t xml:space="preserve"> </w:t>
      </w:r>
    </w:p>
    <w:p w14:paraId="1BADD0D9" w14:textId="77777777" w:rsidR="00EF4EE4" w:rsidRDefault="00EF4EE4">
      <w:pPr>
        <w:pStyle w:val="bezproreda-000469"/>
        <w:rPr>
          <w:color w:val="231F20"/>
        </w:rPr>
      </w:pPr>
      <w:r>
        <w:rPr>
          <w:rStyle w:val="zadanifontodlomka-000009"/>
        </w:rPr>
        <w:t>V117 : H1, H2, H3-A, H3-B, H4, H5, H6, H7, H8, H10, H14</w:t>
      </w:r>
      <w:r>
        <w:rPr>
          <w:color w:val="231F20"/>
        </w:rPr>
        <w:t xml:space="preserve"> </w:t>
      </w:r>
    </w:p>
    <w:p w14:paraId="7631D365" w14:textId="77777777" w:rsidR="00EF4EE4" w:rsidRDefault="00EF4EE4">
      <w:pPr>
        <w:pStyle w:val="bezproreda-000469"/>
        <w:rPr>
          <w:color w:val="231F20"/>
        </w:rPr>
      </w:pPr>
      <w:r>
        <w:rPr>
          <w:rStyle w:val="zadanifontodlomka-000009"/>
        </w:rPr>
        <w:t>V118 : H3-A, H3-B, H7, H10, H11, H14</w:t>
      </w:r>
      <w:r>
        <w:rPr>
          <w:color w:val="231F20"/>
        </w:rPr>
        <w:t xml:space="preserve"> </w:t>
      </w:r>
    </w:p>
    <w:p w14:paraId="7087BD3A" w14:textId="77777777" w:rsidR="00EF4EE4" w:rsidRDefault="00EF4EE4">
      <w:pPr>
        <w:pStyle w:val="bezproreda-000469"/>
        <w:rPr>
          <w:color w:val="231F20"/>
        </w:rPr>
      </w:pPr>
      <w:r>
        <w:rPr>
          <w:rStyle w:val="zadanifontodlomka-000009"/>
        </w:rPr>
        <w:t>V119 : sva opasna svojstva</w:t>
      </w:r>
      <w:r>
        <w:rPr>
          <w:color w:val="231F20"/>
        </w:rPr>
        <w:t xml:space="preserve"> </w:t>
      </w:r>
    </w:p>
    <w:p w14:paraId="22735DDF" w14:textId="77777777" w:rsidR="00EF4EE4" w:rsidRDefault="00EF4EE4">
      <w:pPr>
        <w:pStyle w:val="bezproreda-000469"/>
        <w:rPr>
          <w:color w:val="231F20"/>
        </w:rPr>
      </w:pPr>
      <w:r>
        <w:rPr>
          <w:rStyle w:val="zadanifontodlomka-000009"/>
        </w:rPr>
        <w:t>V120 : sva opasna svojstva</w:t>
      </w:r>
      <w:r>
        <w:rPr>
          <w:color w:val="231F20"/>
        </w:rPr>
        <w:t xml:space="preserve"> </w:t>
      </w:r>
    </w:p>
    <w:p w14:paraId="3EE4FAF8" w14:textId="77777777" w:rsidR="00EF4EE4" w:rsidRDefault="00EF4EE4">
      <w:pPr>
        <w:pStyle w:val="bezproreda-000469"/>
        <w:rPr>
          <w:color w:val="231F20"/>
        </w:rPr>
      </w:pPr>
      <w:r>
        <w:rPr>
          <w:rStyle w:val="zadanifontodlomka-000009"/>
        </w:rPr>
        <w:t>V121 : sva opasna svojstva</w:t>
      </w:r>
      <w:r>
        <w:rPr>
          <w:color w:val="231F20"/>
        </w:rPr>
        <w:t xml:space="preserve"> </w:t>
      </w:r>
    </w:p>
    <w:p w14:paraId="717CD674" w14:textId="77777777" w:rsidR="00EF4EE4" w:rsidRDefault="00EF4EE4">
      <w:pPr>
        <w:pStyle w:val="bezproreda-000469"/>
        <w:rPr>
          <w:color w:val="231F20"/>
        </w:rPr>
      </w:pPr>
      <w:r>
        <w:rPr>
          <w:rStyle w:val="zadanifontodlomka-000009"/>
        </w:rPr>
        <w:t>V122 : H6, H7, H14</w:t>
      </w:r>
      <w:r>
        <w:rPr>
          <w:color w:val="231F20"/>
        </w:rPr>
        <w:t xml:space="preserve"> </w:t>
      </w:r>
    </w:p>
    <w:p w14:paraId="5D3C2297" w14:textId="77777777" w:rsidR="00EF4EE4" w:rsidRDefault="00EF4EE4">
      <w:pPr>
        <w:pStyle w:val="bezproreda-000469"/>
        <w:rPr>
          <w:color w:val="231F20"/>
        </w:rPr>
      </w:pPr>
      <w:r>
        <w:rPr>
          <w:rStyle w:val="zadanifontodlomka-000009"/>
        </w:rPr>
        <w:t>V123 : H12, H13</w:t>
      </w:r>
      <w:r>
        <w:rPr>
          <w:color w:val="231F20"/>
        </w:rPr>
        <w:t xml:space="preserve"> </w:t>
      </w:r>
    </w:p>
    <w:p w14:paraId="6707DDD5" w14:textId="77777777" w:rsidR="00EF4EE4" w:rsidRDefault="00EF4EE4">
      <w:pPr>
        <w:pStyle w:val="bezproreda-000469"/>
        <w:rPr>
          <w:color w:val="231F20"/>
        </w:rPr>
      </w:pPr>
      <w:r>
        <w:rPr>
          <w:rStyle w:val="zadanifontodlomka-000009"/>
        </w:rPr>
        <w:t>V124 : sva opasna svojstva</w:t>
      </w:r>
      <w:r>
        <w:rPr>
          <w:color w:val="231F20"/>
        </w:rPr>
        <w:t xml:space="preserve"> </w:t>
      </w:r>
    </w:p>
    <w:p w14:paraId="33D6328F" w14:textId="77777777" w:rsidR="00EF4EE4" w:rsidRDefault="00EF4EE4">
      <w:pPr>
        <w:pStyle w:val="bezproreda-000469"/>
        <w:rPr>
          <w:color w:val="231F20"/>
        </w:rPr>
      </w:pPr>
      <w:r>
        <w:rPr>
          <w:rStyle w:val="zadanifontodlomka-000009"/>
        </w:rPr>
        <w:t>V125 : H9</w:t>
      </w:r>
      <w:r>
        <w:rPr>
          <w:color w:val="231F20"/>
        </w:rPr>
        <w:t xml:space="preserve"> </w:t>
      </w:r>
    </w:p>
    <w:p w14:paraId="3B5E6D4B" w14:textId="77777777" w:rsidR="00EF4EE4" w:rsidRDefault="00EF4EE4">
      <w:pPr>
        <w:pStyle w:val="bezproreda-000469"/>
        <w:rPr>
          <w:color w:val="231F20"/>
        </w:rPr>
      </w:pPr>
      <w:r>
        <w:rPr>
          <w:rStyle w:val="zadanifontodlomka-000009"/>
        </w:rPr>
        <w:t>V126 : sva opasna svojstva</w:t>
      </w:r>
      <w:r>
        <w:rPr>
          <w:color w:val="231F20"/>
        </w:rPr>
        <w:t xml:space="preserve"> </w:t>
      </w:r>
    </w:p>
    <w:p w14:paraId="3093ABD1" w14:textId="77777777" w:rsidR="00EF4EE4" w:rsidRDefault="00EF4EE4">
      <w:pPr>
        <w:pStyle w:val="bezproreda-000469"/>
        <w:rPr>
          <w:color w:val="231F20"/>
        </w:rPr>
      </w:pPr>
      <w:r>
        <w:rPr>
          <w:rStyle w:val="zadanifontodlomka-000009"/>
        </w:rPr>
        <w:t>V127 : H6, H7, H10, H11</w:t>
      </w:r>
      <w:r>
        <w:rPr>
          <w:color w:val="231F20"/>
        </w:rPr>
        <w:t xml:space="preserve"> </w:t>
      </w:r>
    </w:p>
    <w:p w14:paraId="2C33350A" w14:textId="77777777" w:rsidR="00EF4EE4" w:rsidRDefault="00EF4EE4">
      <w:pPr>
        <w:pStyle w:val="bezproreda-000469"/>
        <w:rPr>
          <w:color w:val="231F20"/>
        </w:rPr>
      </w:pPr>
      <w:r>
        <w:rPr>
          <w:rStyle w:val="zadanifontodlomka-000009"/>
        </w:rPr>
        <w:t>V128 : H9</w:t>
      </w:r>
      <w:r>
        <w:rPr>
          <w:color w:val="231F20"/>
        </w:rPr>
        <w:t xml:space="preserve"> </w:t>
      </w:r>
    </w:p>
    <w:p w14:paraId="43867861" w14:textId="77777777" w:rsidR="00EF4EE4" w:rsidRDefault="00EF4EE4">
      <w:pPr>
        <w:pStyle w:val="bezproreda-000469"/>
        <w:rPr>
          <w:color w:val="231F20"/>
        </w:rPr>
      </w:pPr>
      <w:r>
        <w:rPr>
          <w:rStyle w:val="zadanifontodlomka-000009"/>
        </w:rPr>
        <w:t>V129 : sva opasna svojstva</w:t>
      </w:r>
      <w:r>
        <w:rPr>
          <w:color w:val="231F20"/>
        </w:rPr>
        <w:t xml:space="preserve"> </w:t>
      </w:r>
    </w:p>
    <w:p w14:paraId="18C5007A" w14:textId="77777777" w:rsidR="00EF4EE4" w:rsidRDefault="00EF4EE4">
      <w:pPr>
        <w:pStyle w:val="bezproreda-000469"/>
        <w:rPr>
          <w:color w:val="231F20"/>
        </w:rPr>
      </w:pPr>
      <w:r>
        <w:rPr>
          <w:rStyle w:val="zadanifontodlomka-000009"/>
        </w:rPr>
        <w:t>V130 : H6, H7, H10, H11</w:t>
      </w:r>
      <w:r>
        <w:rPr>
          <w:color w:val="231F20"/>
        </w:rPr>
        <w:t xml:space="preserve"> </w:t>
      </w:r>
    </w:p>
    <w:p w14:paraId="58AFF6A0" w14:textId="77777777" w:rsidR="00EF4EE4" w:rsidRDefault="00EF4EE4">
      <w:pPr>
        <w:pStyle w:val="bezproreda-000469"/>
        <w:rPr>
          <w:color w:val="231F20"/>
        </w:rPr>
      </w:pPr>
      <w:r>
        <w:rPr>
          <w:rStyle w:val="zadanifontodlomka-000009"/>
        </w:rPr>
        <w:t>V131 : H5, H6, H7, H8, H10, H11, H14</w:t>
      </w:r>
      <w:r>
        <w:rPr>
          <w:color w:val="231F20"/>
        </w:rPr>
        <w:t xml:space="preserve"> </w:t>
      </w:r>
    </w:p>
    <w:p w14:paraId="71953BB4" w14:textId="77777777" w:rsidR="00EF4EE4" w:rsidRDefault="00EF4EE4">
      <w:pPr>
        <w:pStyle w:val="bezproreda-000469"/>
        <w:rPr>
          <w:color w:val="231F20"/>
        </w:rPr>
      </w:pPr>
      <w:r>
        <w:rPr>
          <w:rStyle w:val="zadanifontodlomka-000009"/>
        </w:rPr>
        <w:t>V132 : H5, H6, H7, H8, H10, H11, H14</w:t>
      </w:r>
      <w:r>
        <w:rPr>
          <w:color w:val="231F20"/>
        </w:rPr>
        <w:t xml:space="preserve"> </w:t>
      </w:r>
    </w:p>
    <w:p w14:paraId="05205198" w14:textId="77777777" w:rsidR="00EF4EE4" w:rsidRDefault="00EF4EE4">
      <w:pPr>
        <w:pStyle w:val="bezproreda-000469"/>
        <w:rPr>
          <w:color w:val="231F20"/>
        </w:rPr>
      </w:pPr>
      <w:r>
        <w:rPr>
          <w:rStyle w:val="zadanifontodlomka-000009"/>
        </w:rPr>
        <w:t>V133 : H5, H6, H7, H8, H10, H11, H14</w:t>
      </w:r>
      <w:r>
        <w:rPr>
          <w:color w:val="231F20"/>
        </w:rPr>
        <w:t xml:space="preserve"> </w:t>
      </w:r>
    </w:p>
    <w:p w14:paraId="43E6E898" w14:textId="77777777" w:rsidR="00EF4EE4" w:rsidRDefault="00EF4EE4">
      <w:pPr>
        <w:pStyle w:val="bezproreda-000469"/>
        <w:rPr>
          <w:color w:val="231F20"/>
        </w:rPr>
      </w:pPr>
      <w:r>
        <w:rPr>
          <w:rStyle w:val="zadanifontodlomka-000009"/>
        </w:rPr>
        <w:t>V134 : H5, H6, H7, H8, H10, H11, H14</w:t>
      </w:r>
      <w:r>
        <w:rPr>
          <w:color w:val="231F20"/>
        </w:rPr>
        <w:t xml:space="preserve"> </w:t>
      </w:r>
    </w:p>
    <w:p w14:paraId="0C75E7CA" w14:textId="77777777" w:rsidR="00EF4EE4" w:rsidRDefault="00EF4EE4">
      <w:pPr>
        <w:pStyle w:val="bezproreda-000469"/>
        <w:rPr>
          <w:color w:val="231F20"/>
        </w:rPr>
      </w:pPr>
      <w:r>
        <w:rPr>
          <w:rStyle w:val="zadanifontodlomka-000009"/>
        </w:rPr>
        <w:t>V135 : sva opasna svojstva</w:t>
      </w:r>
      <w:r>
        <w:rPr>
          <w:color w:val="231F20"/>
        </w:rPr>
        <w:t xml:space="preserve"> </w:t>
      </w:r>
    </w:p>
    <w:p w14:paraId="2249D852" w14:textId="77777777" w:rsidR="00EF4EE4" w:rsidRDefault="00EF4EE4">
      <w:pPr>
        <w:pStyle w:val="bezproreda-000469"/>
        <w:rPr>
          <w:color w:val="231F20"/>
        </w:rPr>
      </w:pPr>
      <w:r>
        <w:rPr>
          <w:rStyle w:val="zadanifontodlomka-000009"/>
        </w:rPr>
        <w:t>V136 : sva opasna svojstva</w:t>
      </w:r>
      <w:r>
        <w:rPr>
          <w:color w:val="231F20"/>
        </w:rPr>
        <w:t xml:space="preserve"> </w:t>
      </w:r>
    </w:p>
    <w:p w14:paraId="05FC9484" w14:textId="77777777" w:rsidR="00EF4EE4" w:rsidRDefault="00EF4EE4">
      <w:pPr>
        <w:pStyle w:val="bezproreda-000469"/>
        <w:rPr>
          <w:color w:val="231F20"/>
        </w:rPr>
      </w:pPr>
      <w:r>
        <w:rPr>
          <w:rStyle w:val="zadanifontodlomka-000009"/>
        </w:rPr>
        <w:t>V137 : sva opasna svojstva</w:t>
      </w:r>
      <w:r>
        <w:rPr>
          <w:color w:val="231F20"/>
        </w:rPr>
        <w:t xml:space="preserve"> </w:t>
      </w:r>
    </w:p>
    <w:p w14:paraId="45DA2D72" w14:textId="77777777" w:rsidR="00EF4EE4" w:rsidRDefault="00EF4EE4">
      <w:pPr>
        <w:pStyle w:val="bezproreda-000469"/>
        <w:rPr>
          <w:color w:val="231F20"/>
        </w:rPr>
      </w:pPr>
      <w:r>
        <w:rPr>
          <w:rStyle w:val="zadanifontodlomka-000009"/>
        </w:rPr>
        <w:t>V138 : sva opasna svojstva</w:t>
      </w:r>
      <w:r>
        <w:rPr>
          <w:color w:val="231F20"/>
        </w:rPr>
        <w:t xml:space="preserve"> </w:t>
      </w:r>
    </w:p>
    <w:p w14:paraId="5E0E4FAB" w14:textId="77777777" w:rsidR="00EF4EE4" w:rsidRDefault="00EF4EE4">
      <w:pPr>
        <w:pStyle w:val="bezproreda-000469"/>
        <w:rPr>
          <w:color w:val="231F20"/>
        </w:rPr>
      </w:pPr>
      <w:r>
        <w:rPr>
          <w:rStyle w:val="zadanifontodlomka-000009"/>
        </w:rPr>
        <w:t>V139 : H4, H5, H6, H7, H10, H11, H12, H13, H14</w:t>
      </w:r>
      <w:r>
        <w:rPr>
          <w:color w:val="231F20"/>
        </w:rPr>
        <w:t xml:space="preserve"> </w:t>
      </w:r>
    </w:p>
    <w:p w14:paraId="66134A7B" w14:textId="77777777" w:rsidR="00EF4EE4" w:rsidRDefault="00EF4EE4">
      <w:pPr>
        <w:pStyle w:val="bezproreda-000469"/>
        <w:rPr>
          <w:color w:val="231F20"/>
        </w:rPr>
      </w:pPr>
      <w:r>
        <w:rPr>
          <w:rStyle w:val="zadanifontodlomka-000009"/>
        </w:rPr>
        <w:t>V140 : H3-A, H3-B, H7, H9</w:t>
      </w:r>
      <w:r>
        <w:rPr>
          <w:color w:val="231F20"/>
        </w:rPr>
        <w:t xml:space="preserve"> </w:t>
      </w:r>
    </w:p>
    <w:p w14:paraId="0D1D3817" w14:textId="77777777" w:rsidR="00EF4EE4" w:rsidRDefault="00EF4EE4">
      <w:pPr>
        <w:pStyle w:val="bezproreda-000469"/>
        <w:rPr>
          <w:color w:val="231F20"/>
        </w:rPr>
      </w:pPr>
      <w:r>
        <w:rPr>
          <w:rStyle w:val="zadanifontodlomka-000009"/>
        </w:rPr>
        <w:t>V141 : H3-A, H3-B, H7, H9</w:t>
      </w:r>
      <w:r>
        <w:rPr>
          <w:color w:val="231F20"/>
        </w:rPr>
        <w:t xml:space="preserve"> </w:t>
      </w:r>
    </w:p>
    <w:p w14:paraId="34FD70F2" w14:textId="77777777" w:rsidR="00EF4EE4" w:rsidRDefault="00EF4EE4">
      <w:pPr>
        <w:pStyle w:val="bezproreda-000469"/>
        <w:rPr>
          <w:color w:val="231F20"/>
        </w:rPr>
      </w:pPr>
      <w:r>
        <w:rPr>
          <w:rStyle w:val="zadanifontodlomka-000009"/>
        </w:rPr>
        <w:t>V142 : H3-A, H3-B, H7, H9</w:t>
      </w:r>
      <w:r>
        <w:rPr>
          <w:color w:val="231F20"/>
        </w:rPr>
        <w:t xml:space="preserve"> </w:t>
      </w:r>
    </w:p>
    <w:p w14:paraId="79E2BC4B" w14:textId="77777777" w:rsidR="00EF4EE4" w:rsidRDefault="00EF4EE4">
      <w:pPr>
        <w:pStyle w:val="bezproreda-000469"/>
        <w:rPr>
          <w:color w:val="231F20"/>
        </w:rPr>
      </w:pPr>
      <w:r>
        <w:rPr>
          <w:rStyle w:val="zadanifontodlomka-000009"/>
        </w:rPr>
        <w:t>V143 : H5, H6, H7, H10, H11, H14</w:t>
      </w:r>
      <w:r>
        <w:rPr>
          <w:color w:val="231F20"/>
        </w:rPr>
        <w:t xml:space="preserve"> </w:t>
      </w:r>
    </w:p>
    <w:p w14:paraId="0A5E74EC" w14:textId="77777777" w:rsidR="00EF4EE4" w:rsidRDefault="00EF4EE4">
      <w:pPr>
        <w:pStyle w:val="bezproreda-000469"/>
        <w:rPr>
          <w:color w:val="231F20"/>
        </w:rPr>
      </w:pPr>
      <w:r>
        <w:rPr>
          <w:rStyle w:val="zadanifontodlomka-000009"/>
        </w:rPr>
        <w:lastRenderedPageBreak/>
        <w:t>V144 : H5, H6, H7, H10, H11, H14</w:t>
      </w:r>
      <w:r>
        <w:rPr>
          <w:color w:val="231F20"/>
        </w:rPr>
        <w:t xml:space="preserve"> </w:t>
      </w:r>
    </w:p>
    <w:p w14:paraId="64B835F5" w14:textId="77777777" w:rsidR="00EF4EE4" w:rsidRDefault="00EF4EE4">
      <w:pPr>
        <w:pStyle w:val="bezproreda-000469"/>
        <w:rPr>
          <w:color w:val="231F20"/>
        </w:rPr>
      </w:pPr>
      <w:r>
        <w:rPr>
          <w:rStyle w:val="zadanifontodlomka-000009"/>
        </w:rPr>
        <w:t>V145 : H3-B, H4, H5, H6, H7, H8, H12, H13, H14</w:t>
      </w:r>
      <w:r>
        <w:rPr>
          <w:color w:val="231F20"/>
        </w:rPr>
        <w:t xml:space="preserve"> </w:t>
      </w:r>
    </w:p>
    <w:p w14:paraId="09FAE900" w14:textId="77777777" w:rsidR="00EF4EE4" w:rsidRDefault="00EF4EE4">
      <w:pPr>
        <w:pStyle w:val="bezproreda-000469"/>
        <w:rPr>
          <w:color w:val="231F20"/>
        </w:rPr>
      </w:pPr>
      <w:r>
        <w:rPr>
          <w:rStyle w:val="zadanifontodlomka-000009"/>
        </w:rPr>
        <w:t>V146 : sva opasna svojstva</w:t>
      </w:r>
      <w:r>
        <w:rPr>
          <w:color w:val="231F20"/>
        </w:rPr>
        <w:t xml:space="preserve"> </w:t>
      </w:r>
    </w:p>
    <w:p w14:paraId="79C9552D" w14:textId="77777777" w:rsidR="00EF4EE4" w:rsidRDefault="00EF4EE4">
      <w:pPr>
        <w:pStyle w:val="bezproreda-000469"/>
        <w:rPr>
          <w:color w:val="231F20"/>
        </w:rPr>
      </w:pPr>
      <w:r>
        <w:rPr>
          <w:rStyle w:val="zadanifontodlomka-000009"/>
        </w:rPr>
        <w:t>V147 : sva opasna svojstva</w:t>
      </w:r>
      <w:r>
        <w:rPr>
          <w:color w:val="231F20"/>
        </w:rPr>
        <w:t xml:space="preserve"> </w:t>
      </w:r>
    </w:p>
    <w:p w14:paraId="3BD597AF" w14:textId="77777777" w:rsidR="00EF4EE4" w:rsidRDefault="00EF4EE4">
      <w:pPr>
        <w:pStyle w:val="bezproreda-000469"/>
        <w:rPr>
          <w:color w:val="231F20"/>
        </w:rPr>
      </w:pPr>
      <w:r>
        <w:rPr>
          <w:rStyle w:val="zadanifontodlomka-000009"/>
        </w:rPr>
        <w:t>V148 : sva opasna svojstva</w:t>
      </w:r>
      <w:r>
        <w:rPr>
          <w:color w:val="231F20"/>
        </w:rPr>
        <w:t xml:space="preserve"> </w:t>
      </w:r>
    </w:p>
    <w:p w14:paraId="0C28E3A1" w14:textId="77777777" w:rsidR="00EF4EE4" w:rsidRDefault="00EF4EE4">
      <w:pPr>
        <w:pStyle w:val="bezproreda-000469"/>
        <w:rPr>
          <w:color w:val="231F20"/>
        </w:rPr>
      </w:pPr>
      <w:r>
        <w:rPr>
          <w:rStyle w:val="zadanifontodlomka-000009"/>
        </w:rPr>
        <w:t>V149 : sva opasna svojstva</w:t>
      </w:r>
      <w:r>
        <w:rPr>
          <w:color w:val="231F20"/>
        </w:rPr>
        <w:t xml:space="preserve"> </w:t>
      </w:r>
    </w:p>
    <w:p w14:paraId="17B13CCE" w14:textId="77777777" w:rsidR="00EF4EE4" w:rsidRDefault="00EF4EE4">
      <w:pPr>
        <w:pStyle w:val="bezproreda-000469"/>
        <w:rPr>
          <w:color w:val="231F20"/>
        </w:rPr>
      </w:pPr>
      <w:r>
        <w:rPr>
          <w:rStyle w:val="zadanifontodlomka-000009"/>
        </w:rPr>
        <w:t>V150 : sva opasna svojstva</w:t>
      </w:r>
      <w:r>
        <w:rPr>
          <w:color w:val="231F20"/>
        </w:rPr>
        <w:t xml:space="preserve"> </w:t>
      </w:r>
    </w:p>
    <w:p w14:paraId="05766FD9" w14:textId="77777777" w:rsidR="00EF4EE4" w:rsidRDefault="00EF4EE4">
      <w:pPr>
        <w:pStyle w:val="bezproreda-000469"/>
        <w:rPr>
          <w:color w:val="231F20"/>
        </w:rPr>
      </w:pPr>
      <w:r>
        <w:rPr>
          <w:rStyle w:val="zadanifontodlomka-000009"/>
        </w:rPr>
        <w:t>V151 : sva opasna svojstva</w:t>
      </w:r>
      <w:r>
        <w:rPr>
          <w:color w:val="231F20"/>
        </w:rPr>
        <w:t xml:space="preserve"> </w:t>
      </w:r>
    </w:p>
    <w:p w14:paraId="2BAD9679" w14:textId="77777777" w:rsidR="00EF4EE4" w:rsidRDefault="00EF4EE4">
      <w:pPr>
        <w:pStyle w:val="bezproreda-000469"/>
        <w:rPr>
          <w:color w:val="231F20"/>
        </w:rPr>
      </w:pPr>
      <w:r>
        <w:rPr>
          <w:rStyle w:val="zadanifontodlomka-000009"/>
        </w:rPr>
        <w:t>V152 : H3-A, H3-B, H7, H14</w:t>
      </w:r>
      <w:r>
        <w:rPr>
          <w:color w:val="231F20"/>
        </w:rPr>
        <w:t xml:space="preserve"> </w:t>
      </w:r>
    </w:p>
    <w:p w14:paraId="3D72741A" w14:textId="77777777" w:rsidR="00EF4EE4" w:rsidRDefault="00EF4EE4">
      <w:pPr>
        <w:pStyle w:val="bezproreda-000469"/>
        <w:rPr>
          <w:color w:val="231F20"/>
        </w:rPr>
      </w:pPr>
      <w:r>
        <w:rPr>
          <w:rStyle w:val="zadanifontodlomka-000009"/>
        </w:rPr>
        <w:t>V153 : H3-A, H3-B, H4, H7, H10</w:t>
      </w:r>
      <w:r>
        <w:rPr>
          <w:color w:val="231F20"/>
        </w:rPr>
        <w:t xml:space="preserve"> </w:t>
      </w:r>
    </w:p>
    <w:p w14:paraId="6ADCE29C" w14:textId="77777777" w:rsidR="00EF4EE4" w:rsidRDefault="00EF4EE4">
      <w:pPr>
        <w:pStyle w:val="bezproreda-000469"/>
        <w:rPr>
          <w:color w:val="231F20"/>
        </w:rPr>
      </w:pPr>
      <w:r>
        <w:rPr>
          <w:rStyle w:val="zadanifontodlomka-000009"/>
        </w:rPr>
        <w:t>V154 : sva opasna svojstva</w:t>
      </w:r>
      <w:r>
        <w:rPr>
          <w:color w:val="231F20"/>
        </w:rPr>
        <w:t xml:space="preserve"> </w:t>
      </w:r>
    </w:p>
    <w:p w14:paraId="36EE5A5B" w14:textId="77777777" w:rsidR="00EF4EE4" w:rsidRDefault="00EF4EE4">
      <w:pPr>
        <w:pStyle w:val="bezproreda-000469"/>
        <w:rPr>
          <w:color w:val="231F20"/>
        </w:rPr>
      </w:pPr>
      <w:r>
        <w:rPr>
          <w:rStyle w:val="zadanifontodlomka-000009"/>
        </w:rPr>
        <w:t>V155 : H3-A, H3-B, H4, H5, H6, H7, H8, H10, H11, H12, H14</w:t>
      </w:r>
      <w:r>
        <w:rPr>
          <w:color w:val="231F20"/>
        </w:rPr>
        <w:t xml:space="preserve"> </w:t>
      </w:r>
    </w:p>
    <w:p w14:paraId="710D2D3F" w14:textId="77777777" w:rsidR="00EF4EE4" w:rsidRDefault="00EF4EE4">
      <w:pPr>
        <w:pStyle w:val="bezproreda-000469"/>
        <w:rPr>
          <w:color w:val="231F20"/>
        </w:rPr>
      </w:pPr>
      <w:r>
        <w:rPr>
          <w:rStyle w:val="zadanifontodlomka-000009"/>
        </w:rPr>
        <w:t>V156 : H5, H6, H7, H10, H11, H14</w:t>
      </w:r>
      <w:r>
        <w:rPr>
          <w:color w:val="231F20"/>
        </w:rPr>
        <w:t xml:space="preserve"> </w:t>
      </w:r>
    </w:p>
    <w:p w14:paraId="218DC213" w14:textId="77777777" w:rsidR="00EF4EE4" w:rsidRDefault="00EF4EE4">
      <w:pPr>
        <w:pStyle w:val="bezproreda-000469"/>
        <w:rPr>
          <w:color w:val="231F20"/>
        </w:rPr>
      </w:pPr>
      <w:r>
        <w:rPr>
          <w:rStyle w:val="zadanifontodlomka-000009"/>
        </w:rPr>
        <w:t>V157 : H3-A, H3-B, H5, H6, H7, H10, H11, H14</w:t>
      </w:r>
      <w:r>
        <w:rPr>
          <w:color w:val="231F20"/>
        </w:rPr>
        <w:t xml:space="preserve"> </w:t>
      </w:r>
    </w:p>
    <w:p w14:paraId="565B13DD" w14:textId="77777777" w:rsidR="00EF4EE4" w:rsidRDefault="00EF4EE4">
      <w:pPr>
        <w:pStyle w:val="bezproreda-000469"/>
        <w:rPr>
          <w:color w:val="231F20"/>
        </w:rPr>
      </w:pPr>
      <w:r>
        <w:rPr>
          <w:rStyle w:val="zadanifontodlomka-000009"/>
        </w:rPr>
        <w:t>V158 : H5, H6, H7, H10, H11, H14</w:t>
      </w:r>
      <w:r>
        <w:rPr>
          <w:color w:val="231F20"/>
        </w:rPr>
        <w:t xml:space="preserve"> </w:t>
      </w:r>
    </w:p>
    <w:p w14:paraId="7F15F1A1" w14:textId="77777777" w:rsidR="00EF4EE4" w:rsidRDefault="00EF4EE4">
      <w:pPr>
        <w:pStyle w:val="bezproreda-000469"/>
        <w:rPr>
          <w:color w:val="231F20"/>
        </w:rPr>
      </w:pPr>
      <w:r>
        <w:rPr>
          <w:rStyle w:val="000007"/>
        </w:rPr>
        <w:t> </w:t>
      </w:r>
      <w:r>
        <w:rPr>
          <w:color w:val="231F20"/>
        </w:rPr>
        <w:t xml:space="preserve"> </w:t>
      </w:r>
    </w:p>
    <w:p w14:paraId="07E3A05B"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5. KATEGORIZACIJA ZA PREKOGRANIČNI PROMET OTPADOM </w:t>
      </w:r>
    </w:p>
    <w:p w14:paraId="428B8811" w14:textId="77777777" w:rsidR="00EF4EE4" w:rsidRDefault="00EF4EE4">
      <w:pPr>
        <w:pStyle w:val="Normal1"/>
        <w:spacing w:after="0"/>
        <w:rPr>
          <w:color w:val="231F20"/>
        </w:rPr>
      </w:pPr>
      <w:r>
        <w:rPr>
          <w:rStyle w:val="000007"/>
        </w:rPr>
        <w:t> </w:t>
      </w:r>
      <w:r>
        <w:rPr>
          <w:color w:val="231F20"/>
        </w:rPr>
        <w:t xml:space="preserve"> </w:t>
      </w:r>
    </w:p>
    <w:p w14:paraId="7DEFD92D" w14:textId="77777777" w:rsidR="00EF4EE4" w:rsidRDefault="00EF4EE4">
      <w:pPr>
        <w:pStyle w:val="normal-000490"/>
        <w:rPr>
          <w:color w:val="231F20"/>
        </w:rPr>
      </w:pPr>
      <w:r>
        <w:rPr>
          <w:rStyle w:val="zadanifontodlomka-000113"/>
        </w:rPr>
        <w:t xml:space="preserve">KRITERIJI KLASIFIKACIJE OTPADA SA ZELENOG POPISA </w:t>
      </w:r>
    </w:p>
    <w:p w14:paraId="756B8DDA" w14:textId="77777777" w:rsidR="00EF4EE4" w:rsidRDefault="00EF4EE4">
      <w:pPr>
        <w:pStyle w:val="normal-000490"/>
        <w:rPr>
          <w:color w:val="231F20"/>
        </w:rPr>
      </w:pPr>
      <w:r>
        <w:rPr>
          <w:rStyle w:val="000114"/>
        </w:rPr>
        <w:t> </w:t>
      </w:r>
      <w:r>
        <w:rPr>
          <w:color w:val="231F20"/>
        </w:rPr>
        <w:t xml:space="preserve"> </w:t>
      </w:r>
    </w:p>
    <w:p w14:paraId="3A2DE3CD" w14:textId="77777777" w:rsidR="00EF4EE4" w:rsidRDefault="00EF4EE4">
      <w:pPr>
        <w:pStyle w:val="normal-000491"/>
        <w:spacing w:after="0"/>
        <w:rPr>
          <w:color w:val="231F20"/>
        </w:rPr>
      </w:pPr>
      <w:r>
        <w:rPr>
          <w:rStyle w:val="zadanifontodlomka-000113"/>
        </w:rPr>
        <w:t xml:space="preserve">Tablica 1. Granične vrijednosti tvari sadržanih u pošiljci otpada </w:t>
      </w:r>
    </w:p>
    <w:tbl>
      <w:tblPr>
        <w:tblW w:w="0" w:type="auto"/>
        <w:tblCellMar>
          <w:top w:w="15" w:type="dxa"/>
          <w:left w:w="15" w:type="dxa"/>
          <w:bottom w:w="15" w:type="dxa"/>
          <w:right w:w="15" w:type="dxa"/>
        </w:tblCellMar>
        <w:tblLook w:val="04A0" w:firstRow="1" w:lastRow="0" w:firstColumn="1" w:lastColumn="0" w:noHBand="0" w:noVBand="1"/>
      </w:tblPr>
      <w:tblGrid>
        <w:gridCol w:w="2940"/>
        <w:gridCol w:w="2712"/>
        <w:gridCol w:w="3404"/>
      </w:tblGrid>
      <w:tr w:rsidR="00EF4EE4" w14:paraId="2F7849DD" w14:textId="77777777">
        <w:tc>
          <w:tcPr>
            <w:tcW w:w="0" w:type="auto"/>
            <w:gridSpan w:val="2"/>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D88EFD7" w14:textId="77777777" w:rsidR="00EF4EE4" w:rsidRDefault="00EF4EE4">
            <w:pPr>
              <w:pStyle w:val="normal-000493"/>
            </w:pPr>
            <w:r>
              <w:rPr>
                <w:rStyle w:val="zadanifontodlomka-000116"/>
              </w:rPr>
              <w:t xml:space="preserve">Tvar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5965BFB4" w14:textId="77777777" w:rsidR="00EF4EE4" w:rsidRDefault="00EF4EE4">
            <w:pPr>
              <w:pStyle w:val="normal-000494"/>
            </w:pPr>
            <w:r>
              <w:rPr>
                <w:rStyle w:val="zadanifontodlomka-000331"/>
              </w:rPr>
              <w:t xml:space="preserve">Granična vrijednost (maseni postotak) </w:t>
            </w:r>
          </w:p>
        </w:tc>
      </w:tr>
      <w:tr w:rsidR="00EF4EE4" w14:paraId="74C6BC8A" w14:textId="77777777">
        <w:tc>
          <w:tcPr>
            <w:tcW w:w="0" w:type="auto"/>
            <w:vMerge w:val="restart"/>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34B66539" w14:textId="77777777" w:rsidR="00EF4EE4" w:rsidRDefault="00EF4EE4">
            <w:pPr>
              <w:pStyle w:val="normal-000495"/>
              <w:spacing w:after="0"/>
            </w:pPr>
            <w:r>
              <w:rPr>
                <w:rStyle w:val="zadanifontodlomka-000122"/>
              </w:rPr>
              <w:t>Teški metali i spojevi teških metala</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54560F8D" w14:textId="77777777" w:rsidR="00EF4EE4" w:rsidRDefault="00EF4EE4">
            <w:pPr>
              <w:pStyle w:val="normal-000495"/>
              <w:spacing w:after="0"/>
            </w:pPr>
            <w:r>
              <w:rPr>
                <w:rStyle w:val="zadanifontodlomka-000122"/>
              </w:rPr>
              <w:t>Živa i živini spojevi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49F77E2" w14:textId="77777777" w:rsidR="00EF4EE4" w:rsidRDefault="00EF4EE4">
            <w:pPr>
              <w:pStyle w:val="normal-000496"/>
              <w:spacing w:after="0"/>
            </w:pPr>
            <w:r>
              <w:rPr>
                <w:rStyle w:val="zadanifontodlomka-000295"/>
              </w:rPr>
              <w:t>&gt; 0</w:t>
            </w:r>
            <w:r>
              <w:t xml:space="preserve"> </w:t>
            </w:r>
          </w:p>
        </w:tc>
      </w:tr>
      <w:tr w:rsidR="00EF4EE4" w14:paraId="24FCD690"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073BF71E" w14:textId="77777777" w:rsidR="00EF4EE4" w:rsidRDefault="00EF4EE4">
            <w:pPr>
              <w:rPr>
                <w:sz w:val="20"/>
                <w:szCs w:val="20"/>
              </w:rPr>
            </w:pP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2283EC7A" w14:textId="77777777" w:rsidR="00EF4EE4" w:rsidRDefault="00EF4EE4">
            <w:pPr>
              <w:pStyle w:val="normal-000495"/>
              <w:spacing w:after="0"/>
            </w:pPr>
            <w:r>
              <w:rPr>
                <w:rStyle w:val="zadanifontodlomka-000122"/>
              </w:rPr>
              <w:t>Metalni nikal u raspršivom obliku*</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3A13CF19" w14:textId="77777777" w:rsidR="00EF4EE4" w:rsidRDefault="00EF4EE4">
            <w:pPr>
              <w:pStyle w:val="normal-000496"/>
              <w:spacing w:after="0"/>
            </w:pPr>
            <w:r>
              <w:rPr>
                <w:rStyle w:val="zadanifontodlomka-000295"/>
              </w:rPr>
              <w:t>1%</w:t>
            </w:r>
            <w:r>
              <w:t xml:space="preserve"> </w:t>
            </w:r>
          </w:p>
        </w:tc>
      </w:tr>
      <w:tr w:rsidR="00EF4EE4" w14:paraId="497A34EB"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2C01C0C" w14:textId="77777777" w:rsidR="00EF4EE4" w:rsidRDefault="00EF4EE4">
            <w:pPr>
              <w:rPr>
                <w:sz w:val="20"/>
                <w:szCs w:val="20"/>
              </w:rPr>
            </w:pP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F00A1A4" w14:textId="77777777" w:rsidR="00EF4EE4" w:rsidRDefault="00EF4EE4">
            <w:pPr>
              <w:pStyle w:val="normal-000495"/>
              <w:spacing w:after="0"/>
            </w:pPr>
            <w:r>
              <w:rPr>
                <w:rStyle w:val="zadanifontodlomka-000122"/>
              </w:rPr>
              <w:t>Niklovi oksidi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6461402" w14:textId="77777777" w:rsidR="00EF4EE4" w:rsidRDefault="00EF4EE4">
            <w:pPr>
              <w:pStyle w:val="normal-000496"/>
              <w:spacing w:after="0"/>
            </w:pPr>
            <w:r>
              <w:rPr>
                <w:rStyle w:val="zadanifontodlomka-000295"/>
              </w:rPr>
              <w:t>0,1%</w:t>
            </w:r>
            <w:r>
              <w:t xml:space="preserve"> </w:t>
            </w:r>
          </w:p>
        </w:tc>
      </w:tr>
      <w:tr w:rsidR="00EF4EE4" w14:paraId="06EE29C0"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04CEAF1" w14:textId="77777777" w:rsidR="00EF4EE4" w:rsidRDefault="00EF4EE4">
            <w:pPr>
              <w:rPr>
                <w:sz w:val="20"/>
                <w:szCs w:val="20"/>
              </w:rPr>
            </w:pP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51DE1C02" w14:textId="77777777" w:rsidR="00EF4EE4" w:rsidRDefault="00EF4EE4">
            <w:pPr>
              <w:pStyle w:val="normal-000495"/>
              <w:spacing w:after="0"/>
            </w:pPr>
            <w:r>
              <w:rPr>
                <w:rStyle w:val="zadanifontodlomka-000122"/>
              </w:rPr>
              <w:t>Berilijevi oksidi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50E54753" w14:textId="77777777" w:rsidR="00EF4EE4" w:rsidRDefault="00EF4EE4">
            <w:pPr>
              <w:pStyle w:val="normal-000496"/>
              <w:spacing w:after="0"/>
            </w:pPr>
            <w:r>
              <w:rPr>
                <w:rStyle w:val="zadanifontodlomka-000295"/>
              </w:rPr>
              <w:t>0,1%</w:t>
            </w:r>
            <w:r>
              <w:t xml:space="preserve"> </w:t>
            </w:r>
          </w:p>
        </w:tc>
      </w:tr>
      <w:tr w:rsidR="00EF4EE4" w14:paraId="2DF46D18"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9C4621E" w14:textId="77777777" w:rsidR="00EF4EE4" w:rsidRDefault="00EF4EE4">
            <w:pPr>
              <w:rPr>
                <w:sz w:val="20"/>
                <w:szCs w:val="20"/>
              </w:rPr>
            </w:pP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DF52204" w14:textId="77777777" w:rsidR="00EF4EE4" w:rsidRDefault="00EF4EE4">
            <w:pPr>
              <w:pStyle w:val="normal-000495"/>
              <w:spacing w:after="0"/>
            </w:pPr>
            <w:r>
              <w:rPr>
                <w:rStyle w:val="zadanifontodlomka-000122"/>
              </w:rPr>
              <w:t>Kadmijevi oksidi i spojevi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4026DCE1" w14:textId="77777777" w:rsidR="00EF4EE4" w:rsidRDefault="00EF4EE4">
            <w:pPr>
              <w:pStyle w:val="normal-000496"/>
              <w:spacing w:after="0"/>
            </w:pPr>
            <w:r>
              <w:rPr>
                <w:rStyle w:val="zadanifontodlomka-000295"/>
              </w:rPr>
              <w:t>0,1%</w:t>
            </w:r>
            <w:r>
              <w:t xml:space="preserve"> </w:t>
            </w:r>
          </w:p>
        </w:tc>
      </w:tr>
      <w:tr w:rsidR="00EF4EE4" w14:paraId="2DBC4B59"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50A04E4" w14:textId="77777777" w:rsidR="00EF4EE4" w:rsidRDefault="00EF4EE4">
            <w:pPr>
              <w:rPr>
                <w:sz w:val="20"/>
                <w:szCs w:val="20"/>
              </w:rPr>
            </w:pP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3C6A6A22" w14:textId="77777777" w:rsidR="00EF4EE4" w:rsidRDefault="00EF4EE4">
            <w:pPr>
              <w:pStyle w:val="normal-000495"/>
              <w:spacing w:after="0"/>
            </w:pPr>
            <w:r>
              <w:rPr>
                <w:rStyle w:val="zadanifontodlomka-000122"/>
              </w:rPr>
              <w:t>Spojevi olova</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597662E2" w14:textId="77777777" w:rsidR="00EF4EE4" w:rsidRDefault="00EF4EE4">
            <w:pPr>
              <w:pStyle w:val="normal-000496"/>
              <w:spacing w:after="0"/>
            </w:pPr>
            <w:r>
              <w:rPr>
                <w:rStyle w:val="zadanifontodlomka-000295"/>
              </w:rPr>
              <w:t>0,5%</w:t>
            </w:r>
            <w:r>
              <w:t xml:space="preserve"> </w:t>
            </w:r>
          </w:p>
        </w:tc>
      </w:tr>
      <w:tr w:rsidR="00EF4EE4" w14:paraId="436122FB" w14:textId="77777777">
        <w:trPr>
          <w:trHeight w:val="510"/>
        </w:trPr>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2BA3679B" w14:textId="77777777" w:rsidR="00EF4EE4" w:rsidRDefault="00EF4EE4">
            <w:pPr>
              <w:pStyle w:val="normal-000495"/>
              <w:spacing w:after="0"/>
            </w:pPr>
            <w:r>
              <w:rPr>
                <w:rStyle w:val="zadanifontodlomka-000122"/>
              </w:rPr>
              <w:t>Postojani organski onečišćivači (POP)</w:t>
            </w:r>
            <w:r>
              <w:t xml:space="preserve"> </w:t>
            </w:r>
          </w:p>
        </w:tc>
        <w:tc>
          <w:tcPr>
            <w:tcW w:w="0" w:type="auto"/>
            <w:tcBorders>
              <w:top w:val="single" w:sz="6" w:space="0" w:color="666666"/>
              <w:left w:val="single" w:sz="6" w:space="0" w:color="666666"/>
              <w:bottom w:val="nil"/>
              <w:right w:val="single" w:sz="6" w:space="0" w:color="666666"/>
            </w:tcBorders>
            <w:tcMar>
              <w:top w:w="0" w:type="dxa"/>
              <w:left w:w="90" w:type="dxa"/>
              <w:bottom w:w="15" w:type="dxa"/>
              <w:right w:w="90" w:type="dxa"/>
            </w:tcMar>
            <w:vAlign w:val="center"/>
            <w:hideMark/>
          </w:tcPr>
          <w:p w14:paraId="36CA69B8" w14:textId="77777777" w:rsidR="00EF4EE4" w:rsidRDefault="00EF4EE4">
            <w:pPr>
              <w:pStyle w:val="normal-000495"/>
              <w:spacing w:after="0"/>
            </w:pPr>
            <w:r>
              <w:rPr>
                <w:rStyle w:val="000140"/>
              </w:rPr>
              <w:t> </w:t>
            </w:r>
            <w:r>
              <w:t xml:space="preserve"> </w:t>
            </w:r>
          </w:p>
        </w:tc>
        <w:tc>
          <w:tcPr>
            <w:tcW w:w="0" w:type="auto"/>
            <w:tcBorders>
              <w:top w:val="single" w:sz="6" w:space="0" w:color="666666"/>
              <w:left w:val="single" w:sz="6" w:space="0" w:color="666666"/>
              <w:bottom w:val="nil"/>
              <w:right w:val="single" w:sz="6" w:space="0" w:color="666666"/>
            </w:tcBorders>
            <w:tcMar>
              <w:top w:w="0" w:type="dxa"/>
              <w:left w:w="90" w:type="dxa"/>
              <w:bottom w:w="15" w:type="dxa"/>
              <w:right w:w="90" w:type="dxa"/>
            </w:tcMar>
            <w:vAlign w:val="center"/>
            <w:hideMark/>
          </w:tcPr>
          <w:p w14:paraId="0E468B78" w14:textId="77777777" w:rsidR="00EF4EE4" w:rsidRDefault="00EF4EE4">
            <w:pPr>
              <w:pStyle w:val="normal-000496"/>
              <w:spacing w:after="0"/>
            </w:pPr>
            <w:r>
              <w:rPr>
                <w:rStyle w:val="zadanifontodlomka-000295"/>
              </w:rPr>
              <w:t>**</w:t>
            </w:r>
            <w:r>
              <w:t xml:space="preserve"> </w:t>
            </w:r>
          </w:p>
        </w:tc>
      </w:tr>
      <w:tr w:rsidR="00EF4EE4" w14:paraId="7BC8D3F1" w14:textId="77777777">
        <w:tc>
          <w:tcPr>
            <w:tcW w:w="0" w:type="auto"/>
            <w:gridSpan w:val="2"/>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087CD5B" w14:textId="77777777" w:rsidR="00EF4EE4" w:rsidRDefault="00EF4EE4">
            <w:pPr>
              <w:pStyle w:val="normal-000495"/>
              <w:spacing w:after="0"/>
            </w:pPr>
            <w:r>
              <w:rPr>
                <w:rStyle w:val="zadanifontodlomka-000122"/>
              </w:rPr>
              <w:t>Ugljikovodici (npr. mineralna ulja)</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4DDCB30" w14:textId="77777777" w:rsidR="00EF4EE4" w:rsidRDefault="00EF4EE4">
            <w:pPr>
              <w:pStyle w:val="normal-000496"/>
              <w:spacing w:after="0"/>
            </w:pPr>
            <w:r>
              <w:rPr>
                <w:rStyle w:val="zadanifontodlomka-000295"/>
              </w:rPr>
              <w:t>1%</w:t>
            </w:r>
            <w:r>
              <w:t xml:space="preserve"> </w:t>
            </w:r>
          </w:p>
        </w:tc>
      </w:tr>
    </w:tbl>
    <w:p w14:paraId="6277B252" w14:textId="77777777" w:rsidR="00EF4EE4" w:rsidRDefault="00EF4EE4">
      <w:pPr>
        <w:pStyle w:val="normal-000499"/>
        <w:spacing w:after="0"/>
      </w:pPr>
      <w:r>
        <w:rPr>
          <w:rStyle w:val="zadanifontodlomka-000500"/>
        </w:rPr>
        <w:t>*) Raspr</w:t>
      </w:r>
      <w:r>
        <w:rPr>
          <w:color w:val="231F20"/>
        </w:rPr>
        <w:t xml:space="preserve"> </w:t>
      </w:r>
      <w:r>
        <w:rPr>
          <w:rStyle w:val="zadanifontodlomka-000500"/>
        </w:rPr>
        <w:t>š</w:t>
      </w:r>
      <w:r>
        <w:rPr>
          <w:color w:val="231F20"/>
        </w:rPr>
        <w:t xml:space="preserve"> </w:t>
      </w:r>
      <w:r>
        <w:rPr>
          <w:rStyle w:val="zadanifontodlomka-000500"/>
        </w:rPr>
        <w:t>ivi oblik otpada smatra se otpad od č</w:t>
      </w:r>
      <w:r>
        <w:rPr>
          <w:color w:val="231F20"/>
        </w:rPr>
        <w:t xml:space="preserve"> </w:t>
      </w:r>
      <w:r>
        <w:rPr>
          <w:rStyle w:val="zadanifontodlomka-000500"/>
        </w:rPr>
        <w:t>estica manjih od 100 µ</w:t>
      </w:r>
      <w:r>
        <w:rPr>
          <w:color w:val="231F20"/>
        </w:rPr>
        <w:t xml:space="preserve"> </w:t>
      </w:r>
      <w:r>
        <w:rPr>
          <w:rStyle w:val="zadanifontodlomka-000500"/>
        </w:rPr>
        <w:t>m</w:t>
      </w:r>
      <w:r>
        <w:rPr>
          <w:color w:val="231F20"/>
        </w:rPr>
        <w:t xml:space="preserve"> </w:t>
      </w:r>
    </w:p>
    <w:p w14:paraId="2500D1AD" w14:textId="77777777" w:rsidR="00EF4EE4" w:rsidRDefault="00EF4EE4">
      <w:pPr>
        <w:pStyle w:val="normal-000501"/>
        <w:spacing w:after="0"/>
        <w:rPr>
          <w:color w:val="231F20"/>
        </w:rPr>
      </w:pPr>
      <w:r>
        <w:rPr>
          <w:rStyle w:val="zadanifontodlomka-000500"/>
        </w:rPr>
        <w:t>**) primjenjuju se grani</w:t>
      </w:r>
      <w:r>
        <w:rPr>
          <w:color w:val="231F20"/>
        </w:rPr>
        <w:t xml:space="preserve"> </w:t>
      </w:r>
      <w:r>
        <w:rPr>
          <w:rStyle w:val="zadanifontodlomka-000500"/>
        </w:rPr>
        <w:t>č</w:t>
      </w:r>
      <w:r>
        <w:rPr>
          <w:color w:val="231F20"/>
        </w:rPr>
        <w:t xml:space="preserve"> </w:t>
      </w:r>
      <w:r>
        <w:rPr>
          <w:rStyle w:val="zadanifontodlomka-000500"/>
        </w:rPr>
        <w:t>ne vrijednosti koncentracija propisane Prilogom IV Uredbe (EU) 2019/1021 Europskog parlamenta i Vijeća od 20. lipnja 2019. o postojanim organskim onečišćujućim tvarima (SL L 169, 25.6.2019.), kako je zadnje izmijenjena Delegiranom uredbom Komisije (EU) 2021/277 оd 16. prosinca 2020. o izmjeni Priloga I. Uredbi (EU) 2019/1021 Europskog parlamenta i Vijeća o postojanim organskim onečišćujućim tvarima u pogledu pentaklorofenola te njegovih soli i estera (SL L 62, 23.2.2021.)</w:t>
      </w:r>
      <w:r>
        <w:rPr>
          <w:color w:val="231F20"/>
        </w:rPr>
        <w:t xml:space="preserve"> </w:t>
      </w:r>
    </w:p>
    <w:p w14:paraId="2B78A42E" w14:textId="77777777" w:rsidR="00EF4EE4" w:rsidRDefault="00EF4EE4">
      <w:pPr>
        <w:pStyle w:val="normal-000501"/>
        <w:spacing w:after="0"/>
        <w:rPr>
          <w:color w:val="231F20"/>
        </w:rPr>
      </w:pPr>
      <w:r>
        <w:rPr>
          <w:rStyle w:val="000502"/>
        </w:rPr>
        <w:t xml:space="preserve">  </w:t>
      </w:r>
    </w:p>
    <w:p w14:paraId="4E3F3361" w14:textId="77777777" w:rsidR="00EF4EE4" w:rsidRDefault="00EF4EE4">
      <w:pPr>
        <w:pStyle w:val="normal-000491"/>
        <w:spacing w:after="0"/>
        <w:rPr>
          <w:color w:val="231F20"/>
        </w:rPr>
      </w:pPr>
      <w:r>
        <w:rPr>
          <w:rStyle w:val="zadanifontodlomka-000113"/>
        </w:rPr>
        <w:t xml:space="preserve">Tablica 2. Granične vrijednosti primjesa u pošiljci otpada </w:t>
      </w:r>
    </w:p>
    <w:tbl>
      <w:tblPr>
        <w:tblW w:w="0" w:type="auto"/>
        <w:tblCellMar>
          <w:top w:w="15" w:type="dxa"/>
          <w:left w:w="15" w:type="dxa"/>
          <w:bottom w:w="15" w:type="dxa"/>
          <w:right w:w="15" w:type="dxa"/>
        </w:tblCellMar>
        <w:tblLook w:val="04A0" w:firstRow="1" w:lastRow="0" w:firstColumn="1" w:lastColumn="0" w:noHBand="0" w:noVBand="1"/>
      </w:tblPr>
      <w:tblGrid>
        <w:gridCol w:w="1928"/>
        <w:gridCol w:w="3301"/>
        <w:gridCol w:w="1938"/>
        <w:gridCol w:w="1889"/>
      </w:tblGrid>
      <w:tr w:rsidR="00EF4EE4" w14:paraId="11443477" w14:textId="77777777">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9A2F2B1" w14:textId="77777777" w:rsidR="00EF4EE4" w:rsidRDefault="00EF4EE4">
            <w:pPr>
              <w:pStyle w:val="normal-000493"/>
            </w:pPr>
            <w:r>
              <w:rPr>
                <w:rStyle w:val="zadanifontodlomka-000116"/>
              </w:rPr>
              <w:t xml:space="preserve">Oznaka otpada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2B456411" w14:textId="77777777" w:rsidR="00EF4EE4" w:rsidRDefault="00EF4EE4">
            <w:pPr>
              <w:pStyle w:val="normal-000493"/>
            </w:pPr>
            <w:r>
              <w:rPr>
                <w:rStyle w:val="zadanifontodlomka-000116"/>
              </w:rPr>
              <w:t xml:space="preserve">Opis otpada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201CAC01" w14:textId="77777777" w:rsidR="00EF4EE4" w:rsidRDefault="00EF4EE4">
            <w:pPr>
              <w:pStyle w:val="normal-000493"/>
            </w:pPr>
            <w:r>
              <w:rPr>
                <w:rStyle w:val="zadanifontodlomka-000116"/>
              </w:rPr>
              <w:t xml:space="preserve">Primjese u otpadu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6FF7550" w14:textId="77777777" w:rsidR="00EF4EE4" w:rsidRDefault="00EF4EE4">
            <w:pPr>
              <w:pStyle w:val="normal-000493"/>
            </w:pPr>
            <w:r>
              <w:rPr>
                <w:rStyle w:val="zadanifontodlomka-000116"/>
              </w:rPr>
              <w:t xml:space="preserve">Granična vrijednost (maseni postotak) </w:t>
            </w:r>
          </w:p>
        </w:tc>
      </w:tr>
      <w:tr w:rsidR="00EF4EE4" w14:paraId="57CE5307" w14:textId="77777777">
        <w:trPr>
          <w:trHeight w:val="1020"/>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09D67C4" w14:textId="77777777" w:rsidR="00EF4EE4" w:rsidRDefault="00EF4EE4">
            <w:pPr>
              <w:pStyle w:val="normal-000495"/>
              <w:spacing w:after="0"/>
            </w:pPr>
            <w:r>
              <w:rPr>
                <w:rStyle w:val="zadanifontodlomka-000122"/>
              </w:rPr>
              <w:t>B1010</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31A275F6" w14:textId="77777777" w:rsidR="00EF4EE4" w:rsidRDefault="00EF4EE4">
            <w:pPr>
              <w:pStyle w:val="normal-000495"/>
              <w:spacing w:after="0"/>
            </w:pPr>
            <w:r>
              <w:rPr>
                <w:rStyle w:val="zadanifontodlomka-000122"/>
              </w:rPr>
              <w:t>Željezni i čelični otpad</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40943B34" w14:textId="77777777" w:rsidR="00EF4EE4" w:rsidRDefault="00EF4EE4">
            <w:pPr>
              <w:pStyle w:val="normal-000495"/>
              <w:spacing w:after="0"/>
            </w:pPr>
            <w:r>
              <w:rPr>
                <w:rStyle w:val="zadanifontodlomka-000122"/>
              </w:rPr>
              <w:t>Neopasne nemetalne tvari koje ne utječu na postupak oporabe</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11B02142" w14:textId="77777777" w:rsidR="00EF4EE4" w:rsidRDefault="00EF4EE4">
            <w:pPr>
              <w:pStyle w:val="normal-000504"/>
              <w:spacing w:after="0"/>
            </w:pPr>
            <w:r>
              <w:rPr>
                <w:rStyle w:val="zadanifontodlomka-000122"/>
              </w:rPr>
              <w:t>8%</w:t>
            </w:r>
            <w:r>
              <w:t xml:space="preserve"> </w:t>
            </w:r>
          </w:p>
          <w:p w14:paraId="2CF8973A" w14:textId="77777777" w:rsidR="00EF4EE4" w:rsidRDefault="00EF4EE4">
            <w:pPr>
              <w:pStyle w:val="normal-000504"/>
              <w:spacing w:after="0"/>
            </w:pPr>
            <w:r>
              <w:rPr>
                <w:rStyle w:val="000140"/>
              </w:rPr>
              <w:t> </w:t>
            </w:r>
            <w:r>
              <w:t xml:space="preserve"> </w:t>
            </w:r>
          </w:p>
        </w:tc>
      </w:tr>
      <w:tr w:rsidR="00EF4EE4" w14:paraId="676B04F2" w14:textId="77777777">
        <w:trPr>
          <w:trHeight w:val="72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1540DE9" w14:textId="77777777" w:rsidR="00EF4EE4" w:rsidRDefault="00EF4EE4">
            <w:pPr>
              <w:rPr>
                <w:sz w:val="20"/>
                <w:szCs w:val="20"/>
              </w:rPr>
            </w:pP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30A6595F" w14:textId="77777777" w:rsidR="00EF4EE4" w:rsidRDefault="00EF4EE4">
            <w:pPr>
              <w:pStyle w:val="normal-000495"/>
              <w:spacing w:after="0"/>
            </w:pPr>
            <w:r>
              <w:rPr>
                <w:rStyle w:val="zadanifontodlomka-000122"/>
              </w:rPr>
              <w:t>Željezni i čelični otpad iz postrojenja za spaljivanje</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8BF4E0D" w14:textId="77777777" w:rsidR="00EF4EE4" w:rsidRDefault="00EF4EE4">
            <w:pPr>
              <w:pStyle w:val="normal-000495"/>
              <w:spacing w:after="0"/>
            </w:pPr>
            <w:r>
              <w:rPr>
                <w:rStyle w:val="zadanifontodlomka-000122"/>
              </w:rPr>
              <w:t>Troska od spaljivanja otpada</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5E223FEF" w14:textId="77777777" w:rsidR="00EF4EE4" w:rsidRDefault="00EF4EE4">
            <w:pPr>
              <w:pStyle w:val="normal-000504"/>
              <w:spacing w:after="0"/>
            </w:pPr>
            <w:r>
              <w:rPr>
                <w:rStyle w:val="zadanifontodlomka-000122"/>
              </w:rPr>
              <w:t>5%</w:t>
            </w:r>
            <w:r>
              <w:t xml:space="preserve"> </w:t>
            </w:r>
          </w:p>
          <w:p w14:paraId="62FB8D5D" w14:textId="77777777" w:rsidR="00EF4EE4" w:rsidRDefault="00EF4EE4">
            <w:pPr>
              <w:pStyle w:val="normal-000504"/>
              <w:spacing w:after="0"/>
            </w:pPr>
            <w:r>
              <w:rPr>
                <w:rStyle w:val="000140"/>
              </w:rPr>
              <w:t> </w:t>
            </w:r>
            <w:r>
              <w:t xml:space="preserve"> </w:t>
            </w:r>
          </w:p>
        </w:tc>
      </w:tr>
      <w:tr w:rsidR="00EF4EE4" w14:paraId="6A51F88C" w14:textId="77777777">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FA9A1CA" w14:textId="77777777" w:rsidR="00EF4EE4" w:rsidRDefault="00EF4EE4">
            <w:pPr>
              <w:pStyle w:val="normal-000495"/>
              <w:spacing w:after="0"/>
            </w:pPr>
            <w:r>
              <w:rPr>
                <w:rStyle w:val="zadanifontodlomka-000122"/>
              </w:rPr>
              <w:lastRenderedPageBreak/>
              <w:t>B1050</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9B08F1B" w14:textId="77777777" w:rsidR="00EF4EE4" w:rsidRDefault="00EF4EE4">
            <w:pPr>
              <w:pStyle w:val="normal-000495"/>
              <w:spacing w:after="0"/>
            </w:pPr>
            <w:r>
              <w:rPr>
                <w:rStyle w:val="zadanifontodlomka-000122"/>
              </w:rPr>
              <w:t>Otpad od miješanog obojenog metala, teška frakcija</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56EFF04" w14:textId="77777777" w:rsidR="00EF4EE4" w:rsidRDefault="00EF4EE4">
            <w:pPr>
              <w:pStyle w:val="normal-000495"/>
              <w:spacing w:after="0"/>
            </w:pPr>
            <w:r>
              <w:rPr>
                <w:rStyle w:val="zadanifontodlomka-000122"/>
              </w:rPr>
              <w:t>Neopasne nemetalne tvari koje ne utječu na postupak oporabe</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E39E7D7" w14:textId="77777777" w:rsidR="00EF4EE4" w:rsidRDefault="00EF4EE4">
            <w:pPr>
              <w:pStyle w:val="normal-000504"/>
              <w:spacing w:after="0"/>
            </w:pPr>
            <w:r>
              <w:rPr>
                <w:rStyle w:val="zadanifontodlomka-000122"/>
              </w:rPr>
              <w:t>8%</w:t>
            </w:r>
            <w:r>
              <w:t xml:space="preserve"> </w:t>
            </w:r>
          </w:p>
          <w:p w14:paraId="5E7FDD19" w14:textId="77777777" w:rsidR="00EF4EE4" w:rsidRDefault="00EF4EE4">
            <w:pPr>
              <w:pStyle w:val="normal-000504"/>
              <w:spacing w:after="0"/>
            </w:pPr>
            <w:r>
              <w:rPr>
                <w:rStyle w:val="000140"/>
              </w:rPr>
              <w:t> </w:t>
            </w:r>
            <w:r>
              <w:t xml:space="preserve"> </w:t>
            </w:r>
          </w:p>
        </w:tc>
      </w:tr>
      <w:tr w:rsidR="00EF4EE4" w14:paraId="0451C5CF" w14:textId="77777777">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5B90559" w14:textId="77777777" w:rsidR="00EF4EE4" w:rsidRDefault="00EF4EE4">
            <w:pPr>
              <w:pStyle w:val="normal-000495"/>
              <w:spacing w:after="0"/>
            </w:pPr>
            <w:r>
              <w:rPr>
                <w:rStyle w:val="zadanifontodlomka-000122"/>
              </w:rPr>
              <w:t>B1090</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60F1628" w14:textId="77777777" w:rsidR="00EF4EE4" w:rsidRDefault="00EF4EE4">
            <w:pPr>
              <w:pStyle w:val="normal-000495"/>
              <w:spacing w:after="0"/>
            </w:pPr>
            <w:r>
              <w:rPr>
                <w:rStyle w:val="zadanifontodlomka-000122"/>
              </w:rPr>
              <w:t>Otpadne baterije</w:t>
            </w:r>
            <w:r>
              <w:t xml:space="preserve"> </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BD1A273" w14:textId="77777777" w:rsidR="00EF4EE4" w:rsidRDefault="00EF4EE4">
            <w:pPr>
              <w:pStyle w:val="normal-000504"/>
              <w:spacing w:after="0"/>
            </w:pPr>
            <w:r>
              <w:rPr>
                <w:rStyle w:val="zadanifontodlomka-000122"/>
              </w:rPr>
              <w:t>Sve baterije klasificiraju se kao otpad koji podliježe notifikacijskom postupku</w:t>
            </w:r>
            <w:r>
              <w:t xml:space="preserve"> </w:t>
            </w:r>
          </w:p>
        </w:tc>
      </w:tr>
      <w:tr w:rsidR="00EF4EE4" w14:paraId="35ACFC7C" w14:textId="77777777">
        <w:tc>
          <w:tcPr>
            <w:tcW w:w="0" w:type="auto"/>
            <w:vMerge w:val="restart"/>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501E5A3C" w14:textId="77777777" w:rsidR="00EF4EE4" w:rsidRDefault="00EF4EE4">
            <w:pPr>
              <w:pStyle w:val="normal-000495"/>
              <w:spacing w:after="0"/>
            </w:pPr>
            <w:r>
              <w:rPr>
                <w:rStyle w:val="zadanifontodlomka-000122"/>
              </w:rPr>
              <w:t>B1100</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377886F0" w14:textId="77777777" w:rsidR="00EF4EE4" w:rsidRDefault="00EF4EE4">
            <w:pPr>
              <w:pStyle w:val="normal-000495"/>
              <w:spacing w:after="0"/>
            </w:pPr>
            <w:r>
              <w:rPr>
                <w:rStyle w:val="zadanifontodlomka-000122"/>
              </w:rPr>
              <w:t>Tvrdi metalni cink</w:t>
            </w:r>
            <w:r>
              <w:t xml:space="preserve"> </w:t>
            </w:r>
          </w:p>
        </w:tc>
        <w:tc>
          <w:tcPr>
            <w:tcW w:w="0" w:type="auto"/>
            <w:vMerge w:val="restart"/>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25DD888B" w14:textId="77777777" w:rsidR="00EF4EE4" w:rsidRDefault="00EF4EE4">
            <w:pPr>
              <w:pStyle w:val="normal-000495"/>
              <w:spacing w:after="0"/>
            </w:pPr>
            <w:r>
              <w:rPr>
                <w:rStyle w:val="000140"/>
              </w:rPr>
              <w:t> </w:t>
            </w:r>
            <w:r>
              <w:t xml:space="preserve"> </w:t>
            </w:r>
          </w:p>
        </w:tc>
        <w:tc>
          <w:tcPr>
            <w:tcW w:w="0" w:type="auto"/>
            <w:vMerge w:val="restart"/>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3ECC10CA" w14:textId="77777777" w:rsidR="00EF4EE4" w:rsidRDefault="00EF4EE4">
            <w:pPr>
              <w:pStyle w:val="normal-000504"/>
              <w:spacing w:after="0"/>
            </w:pPr>
            <w:r>
              <w:rPr>
                <w:rStyle w:val="zadanifontodlomka-000122"/>
              </w:rPr>
              <w:t xml:space="preserve">Sadržaj metalnog cinka manji od 45% </w:t>
            </w:r>
          </w:p>
        </w:tc>
      </w:tr>
      <w:tr w:rsidR="00EF4EE4" w14:paraId="2E986B16"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485EF87D" w14:textId="77777777" w:rsidR="00EF4EE4" w:rsidRDefault="00EF4EE4">
            <w:pPr>
              <w:rPr>
                <w:sz w:val="20"/>
                <w:szCs w:val="20"/>
              </w:rPr>
            </w:pP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E6FAC46" w14:textId="77777777" w:rsidR="00EF4EE4" w:rsidRDefault="00EF4EE4">
            <w:pPr>
              <w:pStyle w:val="normal-000495"/>
              <w:spacing w:after="0"/>
            </w:pPr>
            <w:r>
              <w:rPr>
                <w:rStyle w:val="zadanifontodlomka-000122"/>
              </w:rPr>
              <w:t>Cinkova pjena</w:t>
            </w:r>
            <w:r>
              <w:t xml:space="preserve"> </w:t>
            </w:r>
          </w:p>
        </w:tc>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D30E39B" w14:textId="77777777" w:rsidR="00EF4EE4" w:rsidRDefault="00EF4EE4">
            <w:pPr>
              <w:rPr>
                <w:sz w:val="20"/>
                <w:szCs w:val="20"/>
              </w:rPr>
            </w:pPr>
          </w:p>
        </w:tc>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798739E" w14:textId="77777777" w:rsidR="00EF4EE4" w:rsidRDefault="00EF4EE4">
            <w:pPr>
              <w:rPr>
                <w:sz w:val="20"/>
                <w:szCs w:val="20"/>
              </w:rPr>
            </w:pPr>
          </w:p>
        </w:tc>
      </w:tr>
      <w:tr w:rsidR="00EF4EE4" w14:paraId="6611CE74"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850FA0B" w14:textId="77777777" w:rsidR="00EF4EE4" w:rsidRDefault="00EF4EE4">
            <w:pPr>
              <w:rPr>
                <w:sz w:val="20"/>
                <w:szCs w:val="20"/>
              </w:rPr>
            </w:pP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459543AC" w14:textId="77777777" w:rsidR="00EF4EE4" w:rsidRDefault="00EF4EE4">
            <w:pPr>
              <w:pStyle w:val="normal-000495"/>
              <w:spacing w:after="0"/>
            </w:pPr>
            <w:r>
              <w:rPr>
                <w:rStyle w:val="zadanifontodlomka-000122"/>
              </w:rPr>
              <w:t>Strugotine i pjena aluminija</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A5208DC" w14:textId="77777777" w:rsidR="00EF4EE4" w:rsidRDefault="00EF4EE4">
            <w:pPr>
              <w:pStyle w:val="normal-000495"/>
              <w:spacing w:after="0"/>
            </w:pPr>
            <w:r>
              <w:rPr>
                <w:rStyle w:val="000140"/>
              </w:rPr>
              <w:t> </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82A9E91" w14:textId="77777777" w:rsidR="00EF4EE4" w:rsidRDefault="00EF4EE4">
            <w:pPr>
              <w:pStyle w:val="normal-000504"/>
              <w:spacing w:after="0"/>
            </w:pPr>
            <w:r>
              <w:rPr>
                <w:rStyle w:val="zadanifontodlomka-000122"/>
              </w:rPr>
              <w:t xml:space="preserve">Sadržaj metalnog aluminija manji od 45% </w:t>
            </w:r>
          </w:p>
        </w:tc>
      </w:tr>
      <w:tr w:rsidR="00EF4EE4" w14:paraId="0ED0244D" w14:textId="77777777">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542A37AB" w14:textId="77777777" w:rsidR="00EF4EE4" w:rsidRDefault="00EF4EE4">
            <w:pPr>
              <w:pStyle w:val="normal-000495"/>
              <w:spacing w:after="0"/>
            </w:pPr>
            <w:r>
              <w:rPr>
                <w:rStyle w:val="zadanifontodlomka-000122"/>
              </w:rPr>
              <w:t>B2020</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2A67ACD" w14:textId="77777777" w:rsidR="00EF4EE4" w:rsidRDefault="00EF4EE4">
            <w:pPr>
              <w:pStyle w:val="normal-000495"/>
              <w:spacing w:after="0"/>
            </w:pPr>
            <w:r>
              <w:rPr>
                <w:rStyle w:val="zadanifontodlomka-000122"/>
              </w:rPr>
              <w:t>Otpadno staklo</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7C208F3" w14:textId="77777777" w:rsidR="00EF4EE4" w:rsidRDefault="00EF4EE4">
            <w:pPr>
              <w:pStyle w:val="normal-000495"/>
              <w:spacing w:after="0"/>
            </w:pPr>
            <w:r>
              <w:rPr>
                <w:rStyle w:val="zadanifontodlomka-000122"/>
              </w:rPr>
              <w:t>Neopasne, nepoželjne primjese koje ne utječu na postupak oporabe (plastika, metal, papir, drvo, minerali itd.)</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9DE437E" w14:textId="77777777" w:rsidR="00EF4EE4" w:rsidRDefault="00EF4EE4">
            <w:pPr>
              <w:pStyle w:val="normal-000504"/>
              <w:spacing w:after="0"/>
            </w:pPr>
            <w:r>
              <w:rPr>
                <w:rStyle w:val="zadanifontodlomka-000122"/>
              </w:rPr>
              <w:t>5%</w:t>
            </w:r>
            <w:r>
              <w:t xml:space="preserve"> </w:t>
            </w:r>
          </w:p>
        </w:tc>
      </w:tr>
      <w:tr w:rsidR="00EF4EE4" w14:paraId="23A42A59" w14:textId="77777777">
        <w:tc>
          <w:tcPr>
            <w:tcW w:w="0" w:type="auto"/>
            <w:vMerge w:val="restart"/>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20D442F" w14:textId="77777777" w:rsidR="00EF4EE4" w:rsidRDefault="00EF4EE4">
            <w:pPr>
              <w:pStyle w:val="normal-000495"/>
              <w:spacing w:after="0"/>
            </w:pPr>
            <w:r>
              <w:rPr>
                <w:rStyle w:val="zadanifontodlomka-000122"/>
              </w:rPr>
              <w:t>B2130</w:t>
            </w:r>
            <w:r>
              <w:t xml:space="preserve"> </w:t>
            </w:r>
          </w:p>
        </w:tc>
        <w:tc>
          <w:tcPr>
            <w:tcW w:w="0" w:type="auto"/>
            <w:vMerge w:val="restart"/>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31FDB157" w14:textId="77777777" w:rsidR="00EF4EE4" w:rsidRDefault="00EF4EE4">
            <w:pPr>
              <w:pStyle w:val="normal-000495"/>
              <w:spacing w:after="0"/>
            </w:pPr>
            <w:r>
              <w:rPr>
                <w:rStyle w:val="zadanifontodlomka-000122"/>
              </w:rPr>
              <w:t>Bitumenski materijal (otpadni asfalt) koji ne sadrži katran</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C893084" w14:textId="77777777" w:rsidR="00EF4EE4" w:rsidRDefault="00EF4EE4">
            <w:pPr>
              <w:pStyle w:val="normal-000495"/>
              <w:spacing w:after="0"/>
            </w:pPr>
            <w:r>
              <w:rPr>
                <w:rStyle w:val="zadanifontodlomka-000122"/>
              </w:rPr>
              <w:t>Benz(o)piren</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61736F4" w14:textId="77777777" w:rsidR="00EF4EE4" w:rsidRDefault="00EF4EE4">
            <w:pPr>
              <w:pStyle w:val="normal-000504"/>
              <w:spacing w:after="0"/>
            </w:pPr>
            <w:r>
              <w:rPr>
                <w:rStyle w:val="zadanifontodlomka-000122"/>
              </w:rPr>
              <w:t>50 mg/kg suhe tvari</w:t>
            </w:r>
            <w:r>
              <w:t xml:space="preserve"> </w:t>
            </w:r>
          </w:p>
        </w:tc>
      </w:tr>
      <w:tr w:rsidR="00EF4EE4" w14:paraId="13E0AE7B" w14:textId="77777777">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6BF96DE6" w14:textId="77777777" w:rsidR="00EF4EE4" w:rsidRDefault="00EF4EE4">
            <w:pPr>
              <w:rPr>
                <w:sz w:val="20"/>
                <w:szCs w:val="20"/>
              </w:rPr>
            </w:pPr>
          </w:p>
        </w:tc>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5AF9FB07" w14:textId="77777777" w:rsidR="00EF4EE4" w:rsidRDefault="00EF4EE4">
            <w:pPr>
              <w:rPr>
                <w:sz w:val="20"/>
                <w:szCs w:val="20"/>
              </w:rPr>
            </w:pP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432019BA" w14:textId="77777777" w:rsidR="00EF4EE4" w:rsidRDefault="00EF4EE4">
            <w:pPr>
              <w:pStyle w:val="normal-000495"/>
              <w:spacing w:after="0"/>
            </w:pPr>
            <w:r>
              <w:rPr>
                <w:rStyle w:val="zadanifontodlomka-000122"/>
              </w:rPr>
              <w:t>PAH-ovi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4187DAC6" w14:textId="77777777" w:rsidR="00EF4EE4" w:rsidRDefault="00EF4EE4">
            <w:pPr>
              <w:pStyle w:val="normal-000504"/>
              <w:spacing w:after="0"/>
            </w:pPr>
            <w:r>
              <w:rPr>
                <w:rStyle w:val="zadanifontodlomka-000122"/>
              </w:rPr>
              <w:t>300 mg/kg suhe tvari</w:t>
            </w:r>
            <w:r>
              <w:t xml:space="preserve"> </w:t>
            </w:r>
          </w:p>
        </w:tc>
      </w:tr>
      <w:tr w:rsidR="00EF4EE4" w14:paraId="67FD4919" w14:textId="77777777">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2D926247" w14:textId="77777777" w:rsidR="00EF4EE4" w:rsidRDefault="00EF4EE4">
            <w:pPr>
              <w:pStyle w:val="normal-000161"/>
              <w:spacing w:after="0"/>
            </w:pPr>
            <w:r>
              <w:rPr>
                <w:rStyle w:val="zadanifontodlomka-000122"/>
              </w:rPr>
              <w:t>B3011</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3D0FD1B" w14:textId="77777777" w:rsidR="00EF4EE4" w:rsidRDefault="00EF4EE4">
            <w:pPr>
              <w:pStyle w:val="normal-000161"/>
              <w:spacing w:after="0"/>
            </w:pPr>
            <w:r>
              <w:rPr>
                <w:rStyle w:val="zadanifontodlomka-000122"/>
              </w:rPr>
              <w:t xml:space="preserve">- otpadna plastika, </w:t>
            </w:r>
            <w:r>
              <w:rPr>
                <w:rStyle w:val="zadanifontodlomka-000506"/>
              </w:rPr>
              <w:t xml:space="preserve">pod uvjetom da je namijenjena recikliranju na način prihvatljiv za okoliš, </w:t>
            </w:r>
            <w:r>
              <w:rPr>
                <w:rStyle w:val="zadanifontodlomka-000122"/>
              </w:rPr>
              <w:t>koja se sastoji gotovo isključivo od jednog nehalogeniranog polimera, ili</w:t>
            </w:r>
            <w:r>
              <w:t xml:space="preserve"> </w:t>
            </w:r>
            <w:r>
              <w:rPr>
                <w:rStyle w:val="zadanifontodlomka-000506"/>
              </w:rPr>
              <w:t>jedne otvrdnute smole ili jednog kondenzacijskog proizvoda ili jednog od fluoriranih polimera</w:t>
            </w:r>
            <w:r>
              <w:t xml:space="preserve"> </w:t>
            </w:r>
          </w:p>
          <w:p w14:paraId="638AE14E" w14:textId="77777777" w:rsidR="00EF4EE4" w:rsidRDefault="00EF4EE4">
            <w:pPr>
              <w:pStyle w:val="normal-000161"/>
              <w:spacing w:after="0"/>
            </w:pPr>
            <w:r>
              <w:rPr>
                <w:rStyle w:val="zadanifontodlomka-000506"/>
              </w:rPr>
              <w:t>-mješavine PET pod uvjetom da su namijenjene odvojenom recikliranju R3</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1F247C6" w14:textId="77777777" w:rsidR="00EF4EE4" w:rsidRDefault="00EF4EE4">
            <w:pPr>
              <w:pStyle w:val="normal-000161"/>
              <w:spacing w:after="0"/>
            </w:pPr>
            <w:r>
              <w:rPr>
                <w:rStyle w:val="zadanifontodlomka-000122"/>
              </w:rPr>
              <w:t>“Gotovo bez onečišćenja i drugih vrsta otpada” i “gotovo se isključivo sastoji od”</w:t>
            </w:r>
            <w:r>
              <w:t xml:space="preserve"> </w:t>
            </w:r>
          </w:p>
          <w:p w14:paraId="26B859FD" w14:textId="77777777" w:rsidR="00EF4EE4" w:rsidRDefault="00EF4EE4">
            <w:pPr>
              <w:pStyle w:val="normal-000161"/>
              <w:spacing w:after="0"/>
            </w:pPr>
            <w:r>
              <w:rPr>
                <w:rStyle w:val="000140"/>
              </w:rPr>
              <w:t> </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960F756" w14:textId="77777777" w:rsidR="00EF4EE4" w:rsidRDefault="00EF4EE4">
            <w:pPr>
              <w:pStyle w:val="normal-000507"/>
              <w:spacing w:after="0"/>
            </w:pPr>
            <w:r>
              <w:rPr>
                <w:rStyle w:val="zadanifontodlomka-000122"/>
              </w:rPr>
              <w:t>2%</w:t>
            </w:r>
            <w:r>
              <w:t xml:space="preserve"> </w:t>
            </w:r>
          </w:p>
        </w:tc>
      </w:tr>
      <w:tr w:rsidR="00EF4EE4" w14:paraId="76D3D1DB" w14:textId="77777777">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AEA4063" w14:textId="77777777" w:rsidR="00EF4EE4" w:rsidRDefault="00EF4EE4">
            <w:pPr>
              <w:pStyle w:val="normal-000508"/>
              <w:spacing w:after="0"/>
            </w:pPr>
            <w:r>
              <w:rPr>
                <w:rStyle w:val="zadanifontodlomka-000122"/>
              </w:rPr>
              <w:t>EU3011 i</w:t>
            </w:r>
            <w:r>
              <w:t xml:space="preserve"> </w:t>
            </w:r>
          </w:p>
          <w:p w14:paraId="07B4FCEC" w14:textId="77777777" w:rsidR="00EF4EE4" w:rsidRDefault="00EF4EE4">
            <w:pPr>
              <w:pStyle w:val="normal-000161"/>
              <w:spacing w:after="0"/>
            </w:pPr>
            <w:r>
              <w:rPr>
                <w:rStyle w:val="zadanifontodlomka-000122"/>
              </w:rPr>
              <w:t>mješavine otpadne plastike otpada obuhvaćene točkom 4. Priloga IIIA Uredbe (EZ) br. 1013/2006 za pošiljke unutar EU</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45578D07" w14:textId="77777777" w:rsidR="00EF4EE4" w:rsidRDefault="00EF4EE4">
            <w:pPr>
              <w:pStyle w:val="normal-000161"/>
              <w:spacing w:after="0"/>
            </w:pPr>
            <w:r>
              <w:rPr>
                <w:rStyle w:val="zadanifontodlomka-000122"/>
              </w:rPr>
              <w:t>- otpadna plastika, koja se sastoji gotovo isključivo od jednog nehalogeniranog polimera, ili</w:t>
            </w:r>
            <w:r>
              <w:t xml:space="preserve"> </w:t>
            </w:r>
            <w:r>
              <w:rPr>
                <w:rStyle w:val="zadanifontodlomka-000506"/>
              </w:rPr>
              <w:t>jedne otvrdnute smole ili jednog kondenzacijskog proizvoda ili jednog od fluoriranih polimera</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4ACA0E39" w14:textId="77777777" w:rsidR="00EF4EE4" w:rsidRDefault="00EF4EE4">
            <w:pPr>
              <w:pStyle w:val="normal-000161"/>
              <w:spacing w:after="0"/>
            </w:pPr>
            <w:r>
              <w:rPr>
                <w:rStyle w:val="zadanifontodlomka-000122"/>
              </w:rPr>
              <w:t>“Gotovo bez onečišćenja i drugih vrsta otpada” i “gotovo se isključivo sastoji od”</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449081E4" w14:textId="77777777" w:rsidR="00EF4EE4" w:rsidRDefault="00EF4EE4">
            <w:pPr>
              <w:pStyle w:val="normal-000507"/>
              <w:spacing w:after="0"/>
            </w:pPr>
            <w:r>
              <w:rPr>
                <w:rStyle w:val="zadanifontodlomka-000122"/>
              </w:rPr>
              <w:t>6%</w:t>
            </w:r>
            <w:r>
              <w:t xml:space="preserve"> </w:t>
            </w:r>
          </w:p>
        </w:tc>
      </w:tr>
      <w:tr w:rsidR="00EF4EE4" w14:paraId="043F58AC" w14:textId="77777777">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3726AA15" w14:textId="77777777" w:rsidR="00EF4EE4" w:rsidRDefault="00EF4EE4">
            <w:pPr>
              <w:pStyle w:val="normal-000495"/>
              <w:spacing w:after="0"/>
            </w:pPr>
            <w:r>
              <w:rPr>
                <w:rStyle w:val="zadanifontodlomka-000122"/>
              </w:rPr>
              <w:t>B3020;</w:t>
            </w:r>
            <w:r>
              <w:t xml:space="preserve"> </w:t>
            </w:r>
          </w:p>
          <w:p w14:paraId="6157B447" w14:textId="77777777" w:rsidR="00EF4EE4" w:rsidRDefault="00EF4EE4">
            <w:pPr>
              <w:pStyle w:val="normal-000495"/>
              <w:spacing w:after="0"/>
            </w:pPr>
            <w:r>
              <w:rPr>
                <w:rStyle w:val="zadanifontodlomka-000122"/>
              </w:rPr>
              <w:t>Popisane mješavine unutar oznake B3020</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CAC0106" w14:textId="77777777" w:rsidR="00EF4EE4" w:rsidRDefault="00EF4EE4">
            <w:pPr>
              <w:pStyle w:val="normal-000495"/>
              <w:spacing w:after="0"/>
            </w:pPr>
            <w:r>
              <w:rPr>
                <w:rStyle w:val="zadanifontodlomka-000122"/>
              </w:rPr>
              <w:t>Otpadni papir i karton</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6DB03F55" w14:textId="77777777" w:rsidR="00EF4EE4" w:rsidRDefault="00EF4EE4">
            <w:pPr>
              <w:pStyle w:val="normal-000495"/>
              <w:spacing w:after="0"/>
            </w:pPr>
            <w:r>
              <w:rPr>
                <w:rStyle w:val="zadanifontodlomka-000122"/>
              </w:rPr>
              <w:t>Neopasni, nepoželjni materijali koji ne utječu na postupak oporabe</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1D7A9F56" w14:textId="77777777" w:rsidR="00EF4EE4" w:rsidRDefault="00EF4EE4">
            <w:pPr>
              <w:pStyle w:val="normal-000504"/>
              <w:spacing w:after="0"/>
            </w:pPr>
            <w:r>
              <w:rPr>
                <w:rStyle w:val="zadanifontodlomka-000122"/>
              </w:rPr>
              <w:t>2%</w:t>
            </w:r>
            <w:r>
              <w:t xml:space="preserve"> </w:t>
            </w:r>
          </w:p>
        </w:tc>
      </w:tr>
      <w:tr w:rsidR="00EF4EE4" w14:paraId="0F633B67" w14:textId="77777777">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D397B54" w14:textId="77777777" w:rsidR="00EF4EE4" w:rsidRDefault="00EF4EE4">
            <w:pPr>
              <w:pStyle w:val="normal-000495"/>
              <w:spacing w:after="0"/>
            </w:pPr>
            <w:r>
              <w:rPr>
                <w:rStyle w:val="zadanifontodlomka-000122"/>
              </w:rPr>
              <w:t>B4030</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713D0BDF" w14:textId="77777777" w:rsidR="00EF4EE4" w:rsidRDefault="00EF4EE4">
            <w:pPr>
              <w:pStyle w:val="normal-000495"/>
              <w:spacing w:after="0"/>
            </w:pPr>
            <w:r>
              <w:rPr>
                <w:rStyle w:val="zadanifontodlomka-000122"/>
              </w:rPr>
              <w:t>Korišteni fotoaparati za jednokratnu upotrebu</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4DFD595B" w14:textId="77777777" w:rsidR="00EF4EE4" w:rsidRDefault="00EF4EE4">
            <w:pPr>
              <w:pStyle w:val="normal-000495"/>
              <w:spacing w:after="0"/>
            </w:pPr>
            <w:r>
              <w:rPr>
                <w:rStyle w:val="zadanifontodlomka-000122"/>
              </w:rPr>
              <w:t>Baterije</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14:paraId="0B59CEE7" w14:textId="77777777" w:rsidR="00EF4EE4" w:rsidRDefault="00EF4EE4">
            <w:pPr>
              <w:pStyle w:val="normal-000504"/>
              <w:spacing w:after="0"/>
            </w:pPr>
            <w:r>
              <w:rPr>
                <w:rStyle w:val="zadanifontodlomka-000122"/>
              </w:rPr>
              <w:t>Sve baterije klasificiraju se kao otpad koji podliježe notifikacijskom postupku</w:t>
            </w:r>
            <w:r>
              <w:t xml:space="preserve"> </w:t>
            </w:r>
          </w:p>
        </w:tc>
      </w:tr>
    </w:tbl>
    <w:p w14:paraId="6CEA9CD5" w14:textId="77777777" w:rsidR="00EF4EE4" w:rsidRDefault="00EF4EE4">
      <w:pPr>
        <w:pStyle w:val="normal-000509"/>
      </w:pPr>
      <w:r>
        <w:rPr>
          <w:rStyle w:val="000301"/>
          <w:color w:val="231F20"/>
        </w:rPr>
        <w:t> </w:t>
      </w:r>
      <w:r>
        <w:rPr>
          <w:color w:val="231F20"/>
        </w:rPr>
        <w:t xml:space="preserve"> </w:t>
      </w:r>
    </w:p>
    <w:p w14:paraId="7F8F7CFA" w14:textId="77777777" w:rsidR="00EF4EE4" w:rsidRDefault="00EF4EE4">
      <w:pPr>
        <w:pStyle w:val="Normal1"/>
        <w:spacing w:after="0"/>
        <w:rPr>
          <w:color w:val="231F20"/>
        </w:rPr>
      </w:pPr>
      <w:r>
        <w:rPr>
          <w:rStyle w:val="000007"/>
        </w:rPr>
        <w:t> </w:t>
      </w:r>
      <w:r>
        <w:rPr>
          <w:color w:val="231F20"/>
        </w:rPr>
        <w:t xml:space="preserve"> </w:t>
      </w:r>
    </w:p>
    <w:p w14:paraId="3EBA8EB6" w14:textId="77777777" w:rsidR="00EF4EE4" w:rsidRDefault="00EF4EE4">
      <w:pPr>
        <w:pStyle w:val="Normal1"/>
        <w:spacing w:after="0"/>
        <w:rPr>
          <w:color w:val="231F20"/>
        </w:rPr>
      </w:pPr>
      <w:r>
        <w:rPr>
          <w:rStyle w:val="000007"/>
        </w:rPr>
        <w:t> </w:t>
      </w:r>
      <w:r>
        <w:rPr>
          <w:color w:val="231F20"/>
        </w:rPr>
        <w:t xml:space="preserve"> </w:t>
      </w:r>
    </w:p>
    <w:p w14:paraId="1601BAC1" w14:textId="77777777" w:rsidR="00EF4EE4" w:rsidRDefault="00EF4EE4">
      <w:pPr>
        <w:pStyle w:val="normal-000136"/>
        <w:rPr>
          <w:color w:val="231F20"/>
        </w:rPr>
      </w:pPr>
      <w:r>
        <w:rPr>
          <w:color w:val="231F20"/>
        </w:rPr>
        <w:br/>
      </w:r>
      <w:r>
        <w:rPr>
          <w:rStyle w:val="000007"/>
        </w:rPr>
        <w:t> </w:t>
      </w:r>
      <w:r>
        <w:rPr>
          <w:color w:val="231F20"/>
        </w:rPr>
        <w:t xml:space="preserve"> </w:t>
      </w:r>
    </w:p>
    <w:p w14:paraId="5B664166" w14:textId="77777777" w:rsidR="00EF4EE4" w:rsidRDefault="00EF4EE4">
      <w:pPr>
        <w:pStyle w:val="Heading1"/>
        <w:spacing w:before="0" w:after="0"/>
        <w:rPr>
          <w:rFonts w:eastAsia="Times New Roman"/>
          <w:color w:val="231F20"/>
        </w:rPr>
      </w:pPr>
      <w:r>
        <w:rPr>
          <w:rStyle w:val="zadanifontodlomka-000009"/>
          <w:rFonts w:eastAsia="Times New Roman"/>
          <w:b w:val="0"/>
          <w:bCs w:val="0"/>
        </w:rPr>
        <w:t xml:space="preserve">DODATAK XI. </w:t>
      </w:r>
    </w:p>
    <w:p w14:paraId="7CE7C43C" w14:textId="77777777" w:rsidR="00EF4EE4" w:rsidRDefault="00EF4EE4">
      <w:pPr>
        <w:pStyle w:val="Heading2"/>
        <w:spacing w:before="0" w:after="0"/>
        <w:rPr>
          <w:rFonts w:eastAsia="Times New Roman"/>
          <w:color w:val="231F20"/>
        </w:rPr>
      </w:pPr>
      <w:r>
        <w:rPr>
          <w:rStyle w:val="zadanifontodlomka-000029"/>
          <w:rFonts w:eastAsia="Times New Roman"/>
          <w:b/>
          <w:bCs/>
          <w:color w:val="231F20"/>
        </w:rPr>
        <w:t xml:space="preserve">OPASNA SVOJSTVA OTPADA </w:t>
      </w:r>
    </w:p>
    <w:p w14:paraId="62603E5C" w14:textId="77777777" w:rsidR="00EF4EE4" w:rsidRDefault="00EF4EE4">
      <w:pPr>
        <w:pStyle w:val="Normal1"/>
        <w:spacing w:after="0"/>
        <w:rPr>
          <w:color w:val="231F20"/>
        </w:rPr>
      </w:pPr>
      <w:r>
        <w:rPr>
          <w:rStyle w:val="000007"/>
        </w:rPr>
        <w:t> </w:t>
      </w:r>
      <w:r>
        <w:rPr>
          <w:color w:val="231F20"/>
        </w:rPr>
        <w:t xml:space="preserve"> </w:t>
      </w:r>
    </w:p>
    <w:p w14:paraId="21454656" w14:textId="77777777" w:rsidR="00EF4EE4" w:rsidRDefault="00EF4EE4">
      <w:pPr>
        <w:pStyle w:val="Heading2"/>
        <w:spacing w:before="0" w:after="0"/>
        <w:rPr>
          <w:rFonts w:eastAsia="Times New Roman"/>
          <w:color w:val="231F20"/>
        </w:rPr>
      </w:pPr>
      <w:r>
        <w:rPr>
          <w:rStyle w:val="zadanifontodlomka-000029"/>
          <w:rFonts w:eastAsia="Times New Roman"/>
          <w:b/>
          <w:bCs/>
          <w:color w:val="231F20"/>
        </w:rPr>
        <w:lastRenderedPageBreak/>
        <w:t xml:space="preserve">POPIS OZNAKA OPASNIH SVOJSTAVA </w:t>
      </w:r>
    </w:p>
    <w:p w14:paraId="79A80ED4" w14:textId="77777777" w:rsidR="00EF4EE4" w:rsidRDefault="00EF4EE4">
      <w:pPr>
        <w:pStyle w:val="normal-000510"/>
        <w:spacing w:after="0"/>
        <w:rPr>
          <w:color w:val="231F20"/>
        </w:rPr>
      </w:pPr>
      <w:r>
        <w:rPr>
          <w:rStyle w:val="zadanifontodlomka-000009"/>
        </w:rPr>
        <w:t>HP 1</w:t>
      </w:r>
      <w:r>
        <w:rPr>
          <w:color w:val="231F20"/>
        </w:rPr>
        <w:t xml:space="preserve"> </w:t>
      </w:r>
      <w:r>
        <w:rPr>
          <w:rStyle w:val="zadanifontodlomka-000009"/>
        </w:rPr>
        <w:t>EKSPLOZIVNO</w:t>
      </w:r>
      <w:r>
        <w:rPr>
          <w:color w:val="231F20"/>
        </w:rPr>
        <w:t xml:space="preserve"> </w:t>
      </w:r>
    </w:p>
    <w:p w14:paraId="3F4DE70F" w14:textId="77777777" w:rsidR="00EF4EE4" w:rsidRDefault="00EF4EE4">
      <w:pPr>
        <w:pStyle w:val="normal-000510"/>
        <w:spacing w:after="0"/>
        <w:rPr>
          <w:color w:val="231F20"/>
        </w:rPr>
      </w:pPr>
      <w:r>
        <w:rPr>
          <w:rStyle w:val="zadanifontodlomka-000009"/>
        </w:rPr>
        <w:t>HP 2</w:t>
      </w:r>
      <w:r>
        <w:rPr>
          <w:color w:val="231F20"/>
        </w:rPr>
        <w:t xml:space="preserve"> </w:t>
      </w:r>
      <w:r>
        <w:rPr>
          <w:rStyle w:val="zadanifontodlomka-000009"/>
        </w:rPr>
        <w:t>OKSIDIRAJUĆE</w:t>
      </w:r>
      <w:r>
        <w:rPr>
          <w:color w:val="231F20"/>
        </w:rPr>
        <w:t xml:space="preserve"> </w:t>
      </w:r>
    </w:p>
    <w:p w14:paraId="2AA5F0A9" w14:textId="77777777" w:rsidR="00EF4EE4" w:rsidRDefault="00EF4EE4">
      <w:pPr>
        <w:pStyle w:val="normal-000510"/>
        <w:spacing w:after="0"/>
        <w:rPr>
          <w:color w:val="231F20"/>
        </w:rPr>
      </w:pPr>
      <w:r>
        <w:rPr>
          <w:rStyle w:val="zadanifontodlomka-000009"/>
        </w:rPr>
        <w:t>HP 3</w:t>
      </w:r>
      <w:r>
        <w:rPr>
          <w:color w:val="231F20"/>
        </w:rPr>
        <w:t xml:space="preserve"> </w:t>
      </w:r>
      <w:r>
        <w:rPr>
          <w:rStyle w:val="zadanifontodlomka-000009"/>
        </w:rPr>
        <w:t>ZAPALJIVO</w:t>
      </w:r>
      <w:r>
        <w:rPr>
          <w:color w:val="231F20"/>
        </w:rPr>
        <w:t xml:space="preserve"> </w:t>
      </w:r>
    </w:p>
    <w:p w14:paraId="3B0E3E70" w14:textId="77777777" w:rsidR="00EF4EE4" w:rsidRDefault="00EF4EE4">
      <w:pPr>
        <w:pStyle w:val="normal-000510"/>
        <w:spacing w:after="0"/>
        <w:rPr>
          <w:color w:val="231F20"/>
        </w:rPr>
      </w:pPr>
      <w:r>
        <w:rPr>
          <w:rStyle w:val="zadanifontodlomka-000009"/>
        </w:rPr>
        <w:t>HP 4</w:t>
      </w:r>
      <w:r>
        <w:rPr>
          <w:color w:val="231F20"/>
        </w:rPr>
        <w:t xml:space="preserve"> </w:t>
      </w:r>
      <w:r>
        <w:rPr>
          <w:rStyle w:val="zadanifontodlomka-000009"/>
        </w:rPr>
        <w:t>NADRAŽUJUĆE – KOŽNE IRITACIJE I OZLJEDE OKA</w:t>
      </w:r>
      <w:r>
        <w:rPr>
          <w:color w:val="231F20"/>
        </w:rPr>
        <w:t xml:space="preserve"> </w:t>
      </w:r>
    </w:p>
    <w:p w14:paraId="2C7E2DA0" w14:textId="77777777" w:rsidR="00EF4EE4" w:rsidRDefault="00EF4EE4">
      <w:pPr>
        <w:pStyle w:val="normal-000511"/>
        <w:spacing w:after="0"/>
        <w:rPr>
          <w:color w:val="231F20"/>
        </w:rPr>
      </w:pPr>
      <w:r>
        <w:rPr>
          <w:rStyle w:val="zadanifontodlomka-000009"/>
        </w:rPr>
        <w:t>HP 5SPECIFIČNA TOKSIČNOST ZA CILJNI ORGAN/ASPIRACIJSKATOKSIČNOST</w:t>
      </w:r>
      <w:r>
        <w:rPr>
          <w:color w:val="231F20"/>
        </w:rPr>
        <w:t xml:space="preserve"> </w:t>
      </w:r>
    </w:p>
    <w:p w14:paraId="7FA90BEB" w14:textId="77777777" w:rsidR="00EF4EE4" w:rsidRDefault="00EF4EE4">
      <w:pPr>
        <w:pStyle w:val="normal-000510"/>
        <w:spacing w:after="0"/>
        <w:rPr>
          <w:color w:val="231F20"/>
        </w:rPr>
      </w:pPr>
      <w:r>
        <w:rPr>
          <w:rStyle w:val="zadanifontodlomka-000009"/>
        </w:rPr>
        <w:t>HP 6</w:t>
      </w:r>
      <w:r>
        <w:rPr>
          <w:color w:val="231F20"/>
        </w:rPr>
        <w:t xml:space="preserve"> </w:t>
      </w:r>
      <w:r>
        <w:rPr>
          <w:rStyle w:val="zadanifontodlomka-000009"/>
        </w:rPr>
        <w:t>AKUTNA TOKSIČNOST</w:t>
      </w:r>
      <w:r>
        <w:rPr>
          <w:color w:val="231F20"/>
        </w:rPr>
        <w:t xml:space="preserve"> </w:t>
      </w:r>
    </w:p>
    <w:p w14:paraId="133B2A70" w14:textId="77777777" w:rsidR="00EF4EE4" w:rsidRDefault="00EF4EE4">
      <w:pPr>
        <w:pStyle w:val="normal-000510"/>
        <w:spacing w:after="0"/>
        <w:rPr>
          <w:color w:val="231F20"/>
        </w:rPr>
      </w:pPr>
      <w:r>
        <w:rPr>
          <w:rStyle w:val="zadanifontodlomka-000009"/>
        </w:rPr>
        <w:t>HP 7</w:t>
      </w:r>
      <w:r>
        <w:rPr>
          <w:color w:val="231F20"/>
        </w:rPr>
        <w:t xml:space="preserve"> </w:t>
      </w:r>
      <w:r>
        <w:rPr>
          <w:rStyle w:val="zadanifontodlomka-000009"/>
        </w:rPr>
        <w:t>KARCINOGENO</w:t>
      </w:r>
      <w:r>
        <w:rPr>
          <w:color w:val="231F20"/>
        </w:rPr>
        <w:t xml:space="preserve"> </w:t>
      </w:r>
    </w:p>
    <w:p w14:paraId="5FD7CC19" w14:textId="77777777" w:rsidR="00EF4EE4" w:rsidRDefault="00EF4EE4">
      <w:pPr>
        <w:pStyle w:val="normal-000510"/>
        <w:spacing w:after="0"/>
        <w:rPr>
          <w:color w:val="231F20"/>
        </w:rPr>
      </w:pPr>
      <w:r>
        <w:rPr>
          <w:rStyle w:val="zadanifontodlomka-000009"/>
        </w:rPr>
        <w:t>HP 8</w:t>
      </w:r>
      <w:r>
        <w:rPr>
          <w:color w:val="231F20"/>
        </w:rPr>
        <w:t xml:space="preserve"> </w:t>
      </w:r>
      <w:r>
        <w:rPr>
          <w:rStyle w:val="zadanifontodlomka-000009"/>
        </w:rPr>
        <w:t>NAGRIZAJUĆE</w:t>
      </w:r>
      <w:r>
        <w:rPr>
          <w:color w:val="231F20"/>
        </w:rPr>
        <w:t xml:space="preserve"> </w:t>
      </w:r>
    </w:p>
    <w:p w14:paraId="74BDCADF" w14:textId="77777777" w:rsidR="00EF4EE4" w:rsidRDefault="00EF4EE4">
      <w:pPr>
        <w:pStyle w:val="normal-000510"/>
        <w:spacing w:after="0"/>
        <w:rPr>
          <w:color w:val="231F20"/>
        </w:rPr>
      </w:pPr>
      <w:r>
        <w:rPr>
          <w:rStyle w:val="zadanifontodlomka-000009"/>
        </w:rPr>
        <w:t>HP 9</w:t>
      </w:r>
      <w:r>
        <w:rPr>
          <w:color w:val="231F20"/>
        </w:rPr>
        <w:t xml:space="preserve"> </w:t>
      </w:r>
      <w:r>
        <w:rPr>
          <w:rStyle w:val="zadanifontodlomka-000009"/>
        </w:rPr>
        <w:t>ZARAZNO</w:t>
      </w:r>
      <w:r>
        <w:rPr>
          <w:color w:val="231F20"/>
        </w:rPr>
        <w:t xml:space="preserve"> </w:t>
      </w:r>
    </w:p>
    <w:p w14:paraId="301CCD84" w14:textId="77777777" w:rsidR="00EF4EE4" w:rsidRDefault="00EF4EE4">
      <w:pPr>
        <w:pStyle w:val="normal-000510"/>
        <w:spacing w:after="0"/>
        <w:rPr>
          <w:color w:val="231F20"/>
        </w:rPr>
      </w:pPr>
      <w:r>
        <w:rPr>
          <w:rStyle w:val="zadanifontodlomka-000009"/>
        </w:rPr>
        <w:t>HP 10</w:t>
      </w:r>
      <w:r>
        <w:rPr>
          <w:color w:val="231F20"/>
        </w:rPr>
        <w:t xml:space="preserve"> </w:t>
      </w:r>
      <w:r>
        <w:rPr>
          <w:rStyle w:val="zadanifontodlomka-000009"/>
        </w:rPr>
        <w:t>TOKSIČNO ZA REPRODUKCIJU</w:t>
      </w:r>
      <w:r>
        <w:rPr>
          <w:color w:val="231F20"/>
        </w:rPr>
        <w:t xml:space="preserve"> </w:t>
      </w:r>
    </w:p>
    <w:p w14:paraId="5C050835" w14:textId="77777777" w:rsidR="00EF4EE4" w:rsidRDefault="00EF4EE4">
      <w:pPr>
        <w:pStyle w:val="normal-000510"/>
        <w:spacing w:after="0"/>
        <w:rPr>
          <w:color w:val="231F20"/>
        </w:rPr>
      </w:pPr>
      <w:r>
        <w:rPr>
          <w:rStyle w:val="zadanifontodlomka-000009"/>
        </w:rPr>
        <w:t>HP 11</w:t>
      </w:r>
      <w:r>
        <w:rPr>
          <w:color w:val="231F20"/>
        </w:rPr>
        <w:t xml:space="preserve"> </w:t>
      </w:r>
      <w:r>
        <w:rPr>
          <w:rStyle w:val="zadanifontodlomka-000009"/>
        </w:rPr>
        <w:t>MUTAGENO</w:t>
      </w:r>
      <w:r>
        <w:rPr>
          <w:color w:val="231F20"/>
        </w:rPr>
        <w:t xml:space="preserve"> </w:t>
      </w:r>
    </w:p>
    <w:p w14:paraId="4818CF7E" w14:textId="77777777" w:rsidR="00EF4EE4" w:rsidRDefault="00EF4EE4">
      <w:pPr>
        <w:pStyle w:val="normal-000510"/>
        <w:spacing w:after="0"/>
        <w:rPr>
          <w:color w:val="231F20"/>
        </w:rPr>
      </w:pPr>
      <w:r>
        <w:rPr>
          <w:rStyle w:val="zadanifontodlomka-000009"/>
        </w:rPr>
        <w:t>HP 12</w:t>
      </w:r>
      <w:r>
        <w:rPr>
          <w:color w:val="231F20"/>
        </w:rPr>
        <w:t xml:space="preserve"> </w:t>
      </w:r>
      <w:r>
        <w:rPr>
          <w:rStyle w:val="zadanifontodlomka-000009"/>
        </w:rPr>
        <w:t>OSLOBAĐANJE AKUTNO TOKSIČNIH PLINOVA</w:t>
      </w:r>
      <w:r>
        <w:rPr>
          <w:color w:val="231F20"/>
        </w:rPr>
        <w:t xml:space="preserve"> </w:t>
      </w:r>
    </w:p>
    <w:p w14:paraId="7ADCE05F" w14:textId="77777777" w:rsidR="00EF4EE4" w:rsidRDefault="00EF4EE4">
      <w:pPr>
        <w:pStyle w:val="normal-000510"/>
        <w:spacing w:after="0"/>
        <w:rPr>
          <w:color w:val="231F20"/>
        </w:rPr>
      </w:pPr>
      <w:r>
        <w:rPr>
          <w:rStyle w:val="zadanifontodlomka-000009"/>
        </w:rPr>
        <w:t>HP 13</w:t>
      </w:r>
      <w:r>
        <w:rPr>
          <w:color w:val="231F20"/>
        </w:rPr>
        <w:t xml:space="preserve"> </w:t>
      </w:r>
      <w:r>
        <w:rPr>
          <w:rStyle w:val="zadanifontodlomka-000009"/>
        </w:rPr>
        <w:t>SENZIBILIZIRAJUĆE</w:t>
      </w:r>
      <w:r>
        <w:rPr>
          <w:color w:val="231F20"/>
        </w:rPr>
        <w:t xml:space="preserve"> </w:t>
      </w:r>
    </w:p>
    <w:p w14:paraId="0698A748" w14:textId="77777777" w:rsidR="00EF4EE4" w:rsidRDefault="00EF4EE4">
      <w:pPr>
        <w:pStyle w:val="normal-000510"/>
        <w:spacing w:after="0"/>
        <w:rPr>
          <w:color w:val="231F20"/>
        </w:rPr>
      </w:pPr>
      <w:r>
        <w:rPr>
          <w:rStyle w:val="zadanifontodlomka-000009"/>
        </w:rPr>
        <w:t>HP 14</w:t>
      </w:r>
      <w:r>
        <w:rPr>
          <w:color w:val="231F20"/>
        </w:rPr>
        <w:t xml:space="preserve"> </w:t>
      </w:r>
      <w:r>
        <w:rPr>
          <w:rStyle w:val="zadanifontodlomka-000009"/>
        </w:rPr>
        <w:t>EKOTOKSIČNO</w:t>
      </w:r>
      <w:r>
        <w:rPr>
          <w:color w:val="231F20"/>
        </w:rPr>
        <w:t xml:space="preserve"> </w:t>
      </w:r>
    </w:p>
    <w:p w14:paraId="295637EB" w14:textId="77777777" w:rsidR="00EF4EE4" w:rsidRDefault="00EF4EE4">
      <w:pPr>
        <w:pStyle w:val="normal-000512"/>
        <w:spacing w:after="0"/>
        <w:rPr>
          <w:color w:val="231F20"/>
        </w:rPr>
      </w:pPr>
      <w:r>
        <w:rPr>
          <w:rStyle w:val="zadanifontodlomka-000009"/>
        </w:rPr>
        <w:t>HP 15</w:t>
      </w:r>
      <w:r>
        <w:rPr>
          <w:color w:val="231F20"/>
        </w:rPr>
        <w:t xml:space="preserve"> </w:t>
      </w:r>
      <w:r>
        <w:rPr>
          <w:rStyle w:val="zadanifontodlomka-000009"/>
        </w:rPr>
        <w:t>OTPAD KOJI MOŽE IMATI PRETHODNO NAVEDENA OPASNA SVOJSTVA KOJA IZVORNI OTPAD NIJE IZRAVNO POKAZIVAO</w:t>
      </w:r>
      <w:r>
        <w:rPr>
          <w:color w:val="231F20"/>
        </w:rPr>
        <w:t xml:space="preserve"> </w:t>
      </w:r>
    </w:p>
    <w:p w14:paraId="6BAC0623" w14:textId="77777777" w:rsidR="00EF4EE4" w:rsidRDefault="00EF4EE4">
      <w:pPr>
        <w:pStyle w:val="Normal1"/>
        <w:spacing w:after="0"/>
        <w:rPr>
          <w:color w:val="231F20"/>
        </w:rPr>
      </w:pPr>
      <w:r>
        <w:rPr>
          <w:rStyle w:val="000007"/>
        </w:rPr>
        <w:t> </w:t>
      </w:r>
      <w:r>
        <w:rPr>
          <w:color w:val="231F20"/>
        </w:rPr>
        <w:t xml:space="preserve"> </w:t>
      </w:r>
    </w:p>
    <w:p w14:paraId="41746FC4" w14:textId="77777777" w:rsidR="00EF4EE4" w:rsidRDefault="00EF4EE4">
      <w:pPr>
        <w:pStyle w:val="Normal1"/>
        <w:spacing w:after="0"/>
        <w:rPr>
          <w:color w:val="231F20"/>
        </w:rPr>
      </w:pPr>
      <w:r>
        <w:rPr>
          <w:rStyle w:val="000007"/>
        </w:rPr>
        <w:t> </w:t>
      </w:r>
      <w:r>
        <w:rPr>
          <w:color w:val="231F20"/>
        </w:rPr>
        <w:t xml:space="preserve"> </w:t>
      </w:r>
    </w:p>
    <w:p w14:paraId="2AF08035"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1 „EKSPLOZIVNO” </w:t>
      </w:r>
    </w:p>
    <w:p w14:paraId="67732819" w14:textId="77777777" w:rsidR="00EF4EE4" w:rsidRDefault="00EF4EE4">
      <w:pPr>
        <w:pStyle w:val="normal-000025"/>
        <w:spacing w:after="0"/>
        <w:rPr>
          <w:color w:val="231F20"/>
        </w:rPr>
      </w:pPr>
      <w:r>
        <w:rPr>
          <w:rStyle w:val="zadanifontodlomka-000009"/>
        </w:rPr>
        <w:t>otpad u kojem zbog kemijskih reakcija može doći do proizvodnje plina pri takvim temperaturama i tlaku te takvoj brzini da to može dovesti do štetnih posljedica na okruženje. Obuhvaćeni su pirotehnički otpad, eksplozivni organski peroksidni otpad i eksplozivni samoreagirajući otpad.</w:t>
      </w:r>
      <w:r>
        <w:rPr>
          <w:color w:val="231F20"/>
        </w:rPr>
        <w:t xml:space="preserve"> </w:t>
      </w:r>
    </w:p>
    <w:p w14:paraId="47D645C9" w14:textId="77777777" w:rsidR="00EF4EE4" w:rsidRDefault="00EF4EE4">
      <w:pPr>
        <w:pStyle w:val="normal-000025"/>
        <w:spacing w:after="0"/>
        <w:rPr>
          <w:color w:val="231F20"/>
        </w:rPr>
      </w:pPr>
      <w:r>
        <w:rPr>
          <w:rStyle w:val="zadanifontodlomka-000009"/>
        </w:rPr>
        <w:t>Kad otpad sadržava jednu ili više tvari koje su razvrstane u razrede opasnosti i prema šiframa kategorija i šiframa oznaka upozorenja iz tablice 1., otpad se, prema potrebi i razmjerno, u pogledu oznake HP 1 ocjenjuje u skladu s ispitnim metodama. Ako prisutnost tvari, smjese ili nekog dijela ukazuje na eksplozivnost otpada, otpad se klasificira kao opasan oznakom HP 1.</w:t>
      </w:r>
      <w:r>
        <w:rPr>
          <w:color w:val="231F20"/>
        </w:rPr>
        <w:t xml:space="preserve"> </w:t>
      </w:r>
    </w:p>
    <w:p w14:paraId="02400FC8" w14:textId="77777777" w:rsidR="00EF4EE4" w:rsidRDefault="00EF4EE4">
      <w:pPr>
        <w:pStyle w:val="normal-000025"/>
        <w:spacing w:after="0"/>
        <w:rPr>
          <w:color w:val="231F20"/>
        </w:rPr>
      </w:pPr>
      <w:r>
        <w:rPr>
          <w:rStyle w:val="000007"/>
        </w:rPr>
        <w:t> </w:t>
      </w:r>
      <w:r>
        <w:rPr>
          <w:color w:val="231F20"/>
        </w:rPr>
        <w:t xml:space="preserve"> </w:t>
      </w:r>
    </w:p>
    <w:p w14:paraId="6EAA2460" w14:textId="77777777" w:rsidR="00EF4EE4" w:rsidRDefault="00EF4EE4">
      <w:pPr>
        <w:pStyle w:val="normal-000025"/>
        <w:spacing w:after="0"/>
        <w:rPr>
          <w:color w:val="231F20"/>
        </w:rPr>
      </w:pPr>
      <w:r>
        <w:rPr>
          <w:rStyle w:val="zadanifontodlomka-000009"/>
        </w:rPr>
        <w:t>Tablica 1.: Razred opasnosti, šifre kategorija i šifre oznaka upozorenja za sastojke otpada radi njegove klasifikacije kao opasnog oznakom HP 1:</w:t>
      </w:r>
      <w:r>
        <w:rPr>
          <w:color w:val="231F20"/>
        </w:rPr>
        <w:t xml:space="preserve"> </w:t>
      </w:r>
    </w:p>
    <w:p w14:paraId="104263FA" w14:textId="77777777" w:rsidR="00EF4EE4" w:rsidRDefault="00EF4EE4">
      <w:pPr>
        <w:pStyle w:val="normal-000136"/>
        <w:rPr>
          <w:color w:val="231F20"/>
        </w:rPr>
      </w:pPr>
      <w:r>
        <w:rPr>
          <w:rStyle w:val="000007"/>
        </w:rPr>
        <w:t> </w:t>
      </w:r>
      <w:r>
        <w:rPr>
          <w:color w:val="231F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1395"/>
      </w:tblGrid>
      <w:tr w:rsidR="00EF4EE4" w14:paraId="0DB0B19D" w14:textId="77777777" w:rsidTr="00EF4EE4">
        <w:tc>
          <w:tcPr>
            <w:tcW w:w="1770" w:type="dxa"/>
            <w:shd w:val="clear" w:color="auto" w:fill="FFFFFF"/>
            <w:tcMar>
              <w:top w:w="0" w:type="dxa"/>
              <w:left w:w="90" w:type="dxa"/>
              <w:bottom w:w="0" w:type="dxa"/>
              <w:right w:w="90" w:type="dxa"/>
            </w:tcMar>
            <w:hideMark/>
          </w:tcPr>
          <w:p w14:paraId="5E0223FE" w14:textId="77777777" w:rsidR="00EF4EE4" w:rsidRDefault="00EF4EE4">
            <w:pPr>
              <w:pStyle w:val="bezproreda-000469"/>
            </w:pPr>
            <w:r>
              <w:rPr>
                <w:rStyle w:val="zadanifontodlomka-000029"/>
              </w:rPr>
              <w:t xml:space="preserve">Razred opasnosti i šifre kategorija </w:t>
            </w:r>
          </w:p>
        </w:tc>
        <w:tc>
          <w:tcPr>
            <w:tcW w:w="1395" w:type="dxa"/>
            <w:shd w:val="clear" w:color="auto" w:fill="FFFFFF"/>
            <w:tcMar>
              <w:top w:w="0" w:type="dxa"/>
              <w:left w:w="90" w:type="dxa"/>
              <w:bottom w:w="0" w:type="dxa"/>
              <w:right w:w="90" w:type="dxa"/>
            </w:tcMar>
            <w:hideMark/>
          </w:tcPr>
          <w:p w14:paraId="132BADA1" w14:textId="77777777" w:rsidR="00EF4EE4" w:rsidRDefault="00EF4EE4">
            <w:pPr>
              <w:pStyle w:val="bezproreda-000469"/>
            </w:pPr>
            <w:r>
              <w:rPr>
                <w:rStyle w:val="zadanifontodlomka-000029"/>
              </w:rPr>
              <w:t xml:space="preserve">Šifre oznaka upozorenja </w:t>
            </w:r>
          </w:p>
        </w:tc>
      </w:tr>
      <w:tr w:rsidR="00EF4EE4" w14:paraId="11D20100" w14:textId="77777777" w:rsidTr="00EF4EE4">
        <w:tc>
          <w:tcPr>
            <w:tcW w:w="1770" w:type="dxa"/>
            <w:shd w:val="clear" w:color="auto" w:fill="FFFFFF"/>
            <w:tcMar>
              <w:top w:w="0" w:type="dxa"/>
              <w:left w:w="90" w:type="dxa"/>
              <w:bottom w:w="0" w:type="dxa"/>
              <w:right w:w="90" w:type="dxa"/>
            </w:tcMar>
            <w:hideMark/>
          </w:tcPr>
          <w:p w14:paraId="4E9A8962" w14:textId="77777777" w:rsidR="00EF4EE4" w:rsidRDefault="00EF4EE4">
            <w:pPr>
              <w:pStyle w:val="bezproreda-000469"/>
            </w:pPr>
            <w:r>
              <w:rPr>
                <w:rStyle w:val="zadanifontodlomka-000009"/>
              </w:rPr>
              <w:t>Nest. ekspl.</w:t>
            </w:r>
            <w:r>
              <w:t xml:space="preserve"> </w:t>
            </w:r>
          </w:p>
        </w:tc>
        <w:tc>
          <w:tcPr>
            <w:tcW w:w="1395" w:type="dxa"/>
            <w:shd w:val="clear" w:color="auto" w:fill="FFFFFF"/>
            <w:tcMar>
              <w:top w:w="0" w:type="dxa"/>
              <w:left w:w="90" w:type="dxa"/>
              <w:bottom w:w="0" w:type="dxa"/>
              <w:right w:w="90" w:type="dxa"/>
            </w:tcMar>
            <w:hideMark/>
          </w:tcPr>
          <w:p w14:paraId="19955B08" w14:textId="77777777" w:rsidR="00EF4EE4" w:rsidRDefault="00EF4EE4">
            <w:pPr>
              <w:pStyle w:val="bezproreda-000469"/>
            </w:pPr>
            <w:r>
              <w:rPr>
                <w:rStyle w:val="zadanifontodlomka-000009"/>
              </w:rPr>
              <w:t>H 200</w:t>
            </w:r>
            <w:r>
              <w:t xml:space="preserve"> </w:t>
            </w:r>
          </w:p>
        </w:tc>
      </w:tr>
      <w:tr w:rsidR="00EF4EE4" w14:paraId="0DF625F2" w14:textId="77777777" w:rsidTr="00EF4EE4">
        <w:tc>
          <w:tcPr>
            <w:tcW w:w="1770" w:type="dxa"/>
            <w:shd w:val="clear" w:color="auto" w:fill="FFFFFF"/>
            <w:tcMar>
              <w:top w:w="0" w:type="dxa"/>
              <w:left w:w="90" w:type="dxa"/>
              <w:bottom w:w="0" w:type="dxa"/>
              <w:right w:w="90" w:type="dxa"/>
            </w:tcMar>
            <w:hideMark/>
          </w:tcPr>
          <w:p w14:paraId="407D0E3A" w14:textId="77777777" w:rsidR="00EF4EE4" w:rsidRDefault="00EF4EE4">
            <w:pPr>
              <w:pStyle w:val="bezproreda-000469"/>
            </w:pPr>
            <w:r>
              <w:rPr>
                <w:rStyle w:val="zadanifontodlomka-000009"/>
              </w:rPr>
              <w:t>Ekspl. 1.1</w:t>
            </w:r>
            <w:r>
              <w:t xml:space="preserve"> </w:t>
            </w:r>
          </w:p>
        </w:tc>
        <w:tc>
          <w:tcPr>
            <w:tcW w:w="1395" w:type="dxa"/>
            <w:shd w:val="clear" w:color="auto" w:fill="FFFFFF"/>
            <w:tcMar>
              <w:top w:w="0" w:type="dxa"/>
              <w:left w:w="90" w:type="dxa"/>
              <w:bottom w:w="0" w:type="dxa"/>
              <w:right w:w="90" w:type="dxa"/>
            </w:tcMar>
            <w:hideMark/>
          </w:tcPr>
          <w:p w14:paraId="1897ADE0" w14:textId="77777777" w:rsidR="00EF4EE4" w:rsidRDefault="00EF4EE4">
            <w:pPr>
              <w:pStyle w:val="bezproreda-000469"/>
            </w:pPr>
            <w:r>
              <w:rPr>
                <w:rStyle w:val="zadanifontodlomka-000009"/>
              </w:rPr>
              <w:t>H 201</w:t>
            </w:r>
            <w:r>
              <w:t xml:space="preserve"> </w:t>
            </w:r>
          </w:p>
        </w:tc>
      </w:tr>
      <w:tr w:rsidR="00EF4EE4" w14:paraId="1A2DF6C2" w14:textId="77777777" w:rsidTr="00EF4EE4">
        <w:tc>
          <w:tcPr>
            <w:tcW w:w="1770" w:type="dxa"/>
            <w:shd w:val="clear" w:color="auto" w:fill="FFFFFF"/>
            <w:tcMar>
              <w:top w:w="0" w:type="dxa"/>
              <w:left w:w="90" w:type="dxa"/>
              <w:bottom w:w="0" w:type="dxa"/>
              <w:right w:w="90" w:type="dxa"/>
            </w:tcMar>
            <w:hideMark/>
          </w:tcPr>
          <w:p w14:paraId="371A77E7" w14:textId="77777777" w:rsidR="00EF4EE4" w:rsidRDefault="00EF4EE4">
            <w:pPr>
              <w:pStyle w:val="bezproreda-000469"/>
            </w:pPr>
            <w:r>
              <w:rPr>
                <w:rStyle w:val="zadanifontodlomka-000009"/>
              </w:rPr>
              <w:t>Ekspl. 1.2</w:t>
            </w:r>
            <w:r>
              <w:t xml:space="preserve"> </w:t>
            </w:r>
          </w:p>
        </w:tc>
        <w:tc>
          <w:tcPr>
            <w:tcW w:w="1395" w:type="dxa"/>
            <w:shd w:val="clear" w:color="auto" w:fill="FFFFFF"/>
            <w:tcMar>
              <w:top w:w="0" w:type="dxa"/>
              <w:left w:w="90" w:type="dxa"/>
              <w:bottom w:w="0" w:type="dxa"/>
              <w:right w:w="90" w:type="dxa"/>
            </w:tcMar>
            <w:hideMark/>
          </w:tcPr>
          <w:p w14:paraId="0D769B3C" w14:textId="77777777" w:rsidR="00EF4EE4" w:rsidRDefault="00EF4EE4">
            <w:pPr>
              <w:pStyle w:val="bezproreda-000469"/>
            </w:pPr>
            <w:r>
              <w:rPr>
                <w:rStyle w:val="zadanifontodlomka-000009"/>
              </w:rPr>
              <w:t>H 202</w:t>
            </w:r>
            <w:r>
              <w:t xml:space="preserve"> </w:t>
            </w:r>
          </w:p>
        </w:tc>
      </w:tr>
      <w:tr w:rsidR="00EF4EE4" w14:paraId="2820235E" w14:textId="77777777" w:rsidTr="00EF4EE4">
        <w:tc>
          <w:tcPr>
            <w:tcW w:w="1770" w:type="dxa"/>
            <w:shd w:val="clear" w:color="auto" w:fill="FFFFFF"/>
            <w:tcMar>
              <w:top w:w="0" w:type="dxa"/>
              <w:left w:w="90" w:type="dxa"/>
              <w:bottom w:w="0" w:type="dxa"/>
              <w:right w:w="90" w:type="dxa"/>
            </w:tcMar>
            <w:hideMark/>
          </w:tcPr>
          <w:p w14:paraId="70603F86" w14:textId="77777777" w:rsidR="00EF4EE4" w:rsidRDefault="00EF4EE4">
            <w:pPr>
              <w:pStyle w:val="bezproreda-000469"/>
            </w:pPr>
            <w:r>
              <w:rPr>
                <w:rStyle w:val="zadanifontodlomka-000009"/>
              </w:rPr>
              <w:t>Ekspl. 1.3</w:t>
            </w:r>
            <w:r>
              <w:t xml:space="preserve"> </w:t>
            </w:r>
          </w:p>
        </w:tc>
        <w:tc>
          <w:tcPr>
            <w:tcW w:w="1395" w:type="dxa"/>
            <w:shd w:val="clear" w:color="auto" w:fill="FFFFFF"/>
            <w:tcMar>
              <w:top w:w="0" w:type="dxa"/>
              <w:left w:w="90" w:type="dxa"/>
              <w:bottom w:w="0" w:type="dxa"/>
              <w:right w:w="90" w:type="dxa"/>
            </w:tcMar>
            <w:hideMark/>
          </w:tcPr>
          <w:p w14:paraId="3771E9B9" w14:textId="77777777" w:rsidR="00EF4EE4" w:rsidRDefault="00EF4EE4">
            <w:pPr>
              <w:pStyle w:val="bezproreda-000469"/>
            </w:pPr>
            <w:r>
              <w:rPr>
                <w:rStyle w:val="zadanifontodlomka-000009"/>
              </w:rPr>
              <w:t>H 203</w:t>
            </w:r>
            <w:r>
              <w:t xml:space="preserve"> </w:t>
            </w:r>
          </w:p>
        </w:tc>
      </w:tr>
      <w:tr w:rsidR="00EF4EE4" w14:paraId="7E353BF1" w14:textId="77777777" w:rsidTr="00EF4EE4">
        <w:tc>
          <w:tcPr>
            <w:tcW w:w="1770" w:type="dxa"/>
            <w:shd w:val="clear" w:color="auto" w:fill="FFFFFF"/>
            <w:tcMar>
              <w:top w:w="0" w:type="dxa"/>
              <w:left w:w="90" w:type="dxa"/>
              <w:bottom w:w="0" w:type="dxa"/>
              <w:right w:w="90" w:type="dxa"/>
            </w:tcMar>
            <w:hideMark/>
          </w:tcPr>
          <w:p w14:paraId="73F999B9" w14:textId="77777777" w:rsidR="00EF4EE4" w:rsidRDefault="00EF4EE4">
            <w:pPr>
              <w:pStyle w:val="bezproreda-000469"/>
            </w:pPr>
            <w:r>
              <w:rPr>
                <w:rStyle w:val="zadanifontodlomka-000009"/>
              </w:rPr>
              <w:t>Ekspl. 1.4</w:t>
            </w:r>
            <w:r>
              <w:t xml:space="preserve"> </w:t>
            </w:r>
          </w:p>
        </w:tc>
        <w:tc>
          <w:tcPr>
            <w:tcW w:w="1395" w:type="dxa"/>
            <w:shd w:val="clear" w:color="auto" w:fill="FFFFFF"/>
            <w:tcMar>
              <w:top w:w="0" w:type="dxa"/>
              <w:left w:w="90" w:type="dxa"/>
              <w:bottom w:w="0" w:type="dxa"/>
              <w:right w:w="90" w:type="dxa"/>
            </w:tcMar>
            <w:hideMark/>
          </w:tcPr>
          <w:p w14:paraId="498B4079" w14:textId="77777777" w:rsidR="00EF4EE4" w:rsidRDefault="00EF4EE4">
            <w:pPr>
              <w:pStyle w:val="bezproreda-000469"/>
            </w:pPr>
            <w:r>
              <w:rPr>
                <w:rStyle w:val="zadanifontodlomka-000009"/>
              </w:rPr>
              <w:t>H 204</w:t>
            </w:r>
            <w:r>
              <w:t xml:space="preserve"> </w:t>
            </w:r>
          </w:p>
        </w:tc>
      </w:tr>
      <w:tr w:rsidR="00EF4EE4" w14:paraId="43AB66FD" w14:textId="77777777" w:rsidTr="00EF4EE4">
        <w:tc>
          <w:tcPr>
            <w:tcW w:w="1770" w:type="dxa"/>
            <w:shd w:val="clear" w:color="auto" w:fill="FFFFFF"/>
            <w:tcMar>
              <w:top w:w="0" w:type="dxa"/>
              <w:left w:w="90" w:type="dxa"/>
              <w:bottom w:w="0" w:type="dxa"/>
              <w:right w:w="90" w:type="dxa"/>
            </w:tcMar>
            <w:hideMark/>
          </w:tcPr>
          <w:p w14:paraId="5B499285" w14:textId="77777777" w:rsidR="00EF4EE4" w:rsidRDefault="00EF4EE4">
            <w:pPr>
              <w:pStyle w:val="bezproreda-000469"/>
            </w:pPr>
            <w:r>
              <w:rPr>
                <w:rStyle w:val="zadanifontodlomka-000009"/>
              </w:rPr>
              <w:t>Samoreag. A</w:t>
            </w:r>
            <w:r>
              <w:t xml:space="preserve"> </w:t>
            </w:r>
          </w:p>
        </w:tc>
        <w:tc>
          <w:tcPr>
            <w:tcW w:w="1395" w:type="dxa"/>
            <w:vMerge w:val="restart"/>
            <w:shd w:val="clear" w:color="auto" w:fill="FFFFFF"/>
            <w:tcMar>
              <w:top w:w="0" w:type="dxa"/>
              <w:left w:w="90" w:type="dxa"/>
              <w:bottom w:w="0" w:type="dxa"/>
              <w:right w:w="90" w:type="dxa"/>
            </w:tcMar>
            <w:hideMark/>
          </w:tcPr>
          <w:p w14:paraId="3086EFD4" w14:textId="77777777" w:rsidR="00EF4EE4" w:rsidRDefault="00EF4EE4">
            <w:pPr>
              <w:pStyle w:val="bezproreda-000469"/>
            </w:pPr>
            <w:r>
              <w:rPr>
                <w:rStyle w:val="zadanifontodlomka-000009"/>
              </w:rPr>
              <w:t>H 240</w:t>
            </w:r>
            <w:r>
              <w:t xml:space="preserve"> </w:t>
            </w:r>
          </w:p>
        </w:tc>
      </w:tr>
      <w:tr w:rsidR="00EF4EE4" w14:paraId="56C11F7A" w14:textId="77777777" w:rsidTr="00EF4EE4">
        <w:tc>
          <w:tcPr>
            <w:tcW w:w="1770" w:type="dxa"/>
            <w:shd w:val="clear" w:color="auto" w:fill="FFFFFF"/>
            <w:tcMar>
              <w:top w:w="0" w:type="dxa"/>
              <w:left w:w="90" w:type="dxa"/>
              <w:bottom w:w="0" w:type="dxa"/>
              <w:right w:w="90" w:type="dxa"/>
            </w:tcMar>
            <w:hideMark/>
          </w:tcPr>
          <w:p w14:paraId="219AE2FC" w14:textId="77777777" w:rsidR="00EF4EE4" w:rsidRDefault="00EF4EE4">
            <w:pPr>
              <w:pStyle w:val="bezproreda-000469"/>
            </w:pPr>
            <w:r>
              <w:rPr>
                <w:rStyle w:val="zadanifontodlomka-000009"/>
              </w:rPr>
              <w:t>Organ. peroks. A</w:t>
            </w:r>
            <w:r>
              <w:t xml:space="preserve"> </w:t>
            </w:r>
          </w:p>
        </w:tc>
        <w:tc>
          <w:tcPr>
            <w:tcW w:w="0" w:type="auto"/>
            <w:vMerge/>
            <w:vAlign w:val="center"/>
            <w:hideMark/>
          </w:tcPr>
          <w:p w14:paraId="4E02A6AD" w14:textId="77777777" w:rsidR="00EF4EE4" w:rsidRDefault="00EF4EE4">
            <w:pPr>
              <w:rPr>
                <w:sz w:val="24"/>
                <w:szCs w:val="24"/>
              </w:rPr>
            </w:pPr>
          </w:p>
        </w:tc>
      </w:tr>
      <w:tr w:rsidR="00EF4EE4" w14:paraId="0819403D" w14:textId="77777777" w:rsidTr="00EF4EE4">
        <w:tc>
          <w:tcPr>
            <w:tcW w:w="1770" w:type="dxa"/>
            <w:shd w:val="clear" w:color="auto" w:fill="FFFFFF"/>
            <w:tcMar>
              <w:top w:w="0" w:type="dxa"/>
              <w:left w:w="90" w:type="dxa"/>
              <w:bottom w:w="0" w:type="dxa"/>
              <w:right w:w="90" w:type="dxa"/>
            </w:tcMar>
            <w:hideMark/>
          </w:tcPr>
          <w:p w14:paraId="49E162FC" w14:textId="77777777" w:rsidR="00EF4EE4" w:rsidRDefault="00EF4EE4">
            <w:pPr>
              <w:pStyle w:val="bezproreda-000469"/>
            </w:pPr>
            <w:r>
              <w:rPr>
                <w:rStyle w:val="zadanifontodlomka-000009"/>
              </w:rPr>
              <w:t>Samoreag. B</w:t>
            </w:r>
            <w:r>
              <w:t xml:space="preserve"> </w:t>
            </w:r>
          </w:p>
        </w:tc>
        <w:tc>
          <w:tcPr>
            <w:tcW w:w="1395" w:type="dxa"/>
            <w:vMerge w:val="restart"/>
            <w:shd w:val="clear" w:color="auto" w:fill="FFFFFF"/>
            <w:tcMar>
              <w:top w:w="0" w:type="dxa"/>
              <w:left w:w="90" w:type="dxa"/>
              <w:bottom w:w="0" w:type="dxa"/>
              <w:right w:w="90" w:type="dxa"/>
            </w:tcMar>
            <w:hideMark/>
          </w:tcPr>
          <w:p w14:paraId="669F4B51" w14:textId="77777777" w:rsidR="00EF4EE4" w:rsidRDefault="00EF4EE4">
            <w:pPr>
              <w:pStyle w:val="bezproreda-000469"/>
            </w:pPr>
            <w:r>
              <w:rPr>
                <w:rStyle w:val="zadanifontodlomka-000009"/>
              </w:rPr>
              <w:t>H 241</w:t>
            </w:r>
            <w:r>
              <w:t xml:space="preserve"> </w:t>
            </w:r>
          </w:p>
        </w:tc>
      </w:tr>
      <w:tr w:rsidR="00EF4EE4" w14:paraId="409923AD" w14:textId="77777777" w:rsidTr="00EF4EE4">
        <w:tc>
          <w:tcPr>
            <w:tcW w:w="1770" w:type="dxa"/>
            <w:shd w:val="clear" w:color="auto" w:fill="FFFFFF"/>
            <w:tcMar>
              <w:top w:w="0" w:type="dxa"/>
              <w:left w:w="90" w:type="dxa"/>
              <w:bottom w:w="0" w:type="dxa"/>
              <w:right w:w="90" w:type="dxa"/>
            </w:tcMar>
            <w:hideMark/>
          </w:tcPr>
          <w:p w14:paraId="4BC22785" w14:textId="77777777" w:rsidR="00EF4EE4" w:rsidRDefault="00EF4EE4">
            <w:pPr>
              <w:pStyle w:val="bezproreda-000469"/>
            </w:pPr>
            <w:r>
              <w:rPr>
                <w:rStyle w:val="zadanifontodlomka-000009"/>
              </w:rPr>
              <w:t>Organ. peroks. B</w:t>
            </w:r>
            <w:r>
              <w:t xml:space="preserve"> </w:t>
            </w:r>
          </w:p>
        </w:tc>
        <w:tc>
          <w:tcPr>
            <w:tcW w:w="0" w:type="auto"/>
            <w:vMerge/>
            <w:vAlign w:val="center"/>
            <w:hideMark/>
          </w:tcPr>
          <w:p w14:paraId="7272FE78" w14:textId="77777777" w:rsidR="00EF4EE4" w:rsidRDefault="00EF4EE4">
            <w:pPr>
              <w:rPr>
                <w:sz w:val="24"/>
                <w:szCs w:val="24"/>
              </w:rPr>
            </w:pPr>
          </w:p>
        </w:tc>
      </w:tr>
    </w:tbl>
    <w:p w14:paraId="4DFA74D8" w14:textId="77777777" w:rsidR="00EF4EE4" w:rsidRDefault="00EF4EE4">
      <w:pPr>
        <w:pStyle w:val="Normal1"/>
        <w:spacing w:after="0"/>
      </w:pPr>
      <w:r>
        <w:rPr>
          <w:rStyle w:val="000007"/>
        </w:rPr>
        <w:t> </w:t>
      </w:r>
      <w:r>
        <w:rPr>
          <w:color w:val="231F20"/>
        </w:rPr>
        <w:t xml:space="preserve"> </w:t>
      </w:r>
    </w:p>
    <w:p w14:paraId="1C6169DF" w14:textId="77777777" w:rsidR="00EF4EE4" w:rsidRDefault="00EF4EE4">
      <w:pPr>
        <w:pStyle w:val="Normal1"/>
        <w:spacing w:after="0"/>
        <w:rPr>
          <w:color w:val="231F20"/>
        </w:rPr>
      </w:pPr>
      <w:r>
        <w:rPr>
          <w:rStyle w:val="000007"/>
        </w:rPr>
        <w:lastRenderedPageBreak/>
        <w:t> </w:t>
      </w:r>
      <w:r>
        <w:rPr>
          <w:color w:val="231F20"/>
        </w:rPr>
        <w:t xml:space="preserve"> </w:t>
      </w:r>
    </w:p>
    <w:p w14:paraId="60275CF6"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2  </w:t>
      </w:r>
      <w:r>
        <w:rPr>
          <w:rFonts w:eastAsia="Times New Roman"/>
          <w:color w:val="231F20"/>
        </w:rPr>
        <w:t xml:space="preserve">„OKSIDIRAJUĆE” </w:t>
      </w:r>
    </w:p>
    <w:p w14:paraId="6126381C" w14:textId="77777777" w:rsidR="00EF4EE4" w:rsidRDefault="00EF4EE4">
      <w:pPr>
        <w:pStyle w:val="normal-000025"/>
        <w:spacing w:after="0"/>
        <w:rPr>
          <w:color w:val="231F20"/>
        </w:rPr>
      </w:pPr>
      <w:r>
        <w:rPr>
          <w:rStyle w:val="zadanifontodlomka-000009"/>
        </w:rPr>
        <w:t>otpad koji može, uglavnom s pomoću kisika, izazvati ili pospješiti zapaljenje drugih materijala.</w:t>
      </w:r>
      <w:r>
        <w:rPr>
          <w:color w:val="231F20"/>
        </w:rPr>
        <w:t xml:space="preserve"> </w:t>
      </w:r>
    </w:p>
    <w:p w14:paraId="124375D9" w14:textId="77777777" w:rsidR="00EF4EE4" w:rsidRDefault="00EF4EE4">
      <w:pPr>
        <w:pStyle w:val="normal-000025"/>
        <w:spacing w:after="0"/>
        <w:rPr>
          <w:color w:val="231F20"/>
        </w:rPr>
      </w:pPr>
      <w:r>
        <w:rPr>
          <w:rStyle w:val="zadanifontodlomka-000009"/>
        </w:rPr>
        <w:t>Kad otpad sadržava jednu ili više tvari koje su razvrstane u razrede opasnosti i prema šiframa kategorija i šiframa oznaka upozorenja iz tablice 2., otpad se, prema potrebi i razmjerno, u pogledu oznake HP 2 ocjenjuje u skladu s ispitnim metodama. Ako prisutnost tvari, smjese ili nekog dijela ukazuje na oksidiranje otpada, otpad se klasificira kao opasan oznakom HP 2.</w:t>
      </w:r>
      <w:r>
        <w:rPr>
          <w:color w:val="231F20"/>
        </w:rPr>
        <w:t xml:space="preserve"> </w:t>
      </w:r>
    </w:p>
    <w:p w14:paraId="410CB9FB" w14:textId="77777777" w:rsidR="00EF4EE4" w:rsidRDefault="00EF4EE4">
      <w:pPr>
        <w:pStyle w:val="normal-000025"/>
        <w:spacing w:after="0"/>
        <w:rPr>
          <w:color w:val="231F20"/>
        </w:rPr>
      </w:pPr>
      <w:r>
        <w:rPr>
          <w:rStyle w:val="000007"/>
        </w:rPr>
        <w:t> </w:t>
      </w:r>
      <w:r>
        <w:rPr>
          <w:color w:val="231F20"/>
        </w:rPr>
        <w:t xml:space="preserve"> </w:t>
      </w:r>
    </w:p>
    <w:p w14:paraId="2047BC36" w14:textId="77777777" w:rsidR="00EF4EE4" w:rsidRDefault="00EF4EE4">
      <w:pPr>
        <w:pStyle w:val="normal-000025"/>
        <w:spacing w:after="0"/>
        <w:rPr>
          <w:color w:val="231F20"/>
        </w:rPr>
      </w:pPr>
      <w:r>
        <w:rPr>
          <w:rStyle w:val="zadanifontodlomka-000009"/>
        </w:rPr>
        <w:t>Tablica 2.: Razred opasnosti i šifre kategorija i šifre oznaka upozorenja radi njegove klasifikacije kao opasnog oznakom HP 2:</w:t>
      </w:r>
      <w:r>
        <w:rPr>
          <w:color w:val="231F20"/>
        </w:rPr>
        <w:t xml:space="preserve"> </w:t>
      </w:r>
    </w:p>
    <w:p w14:paraId="7B0C17EA" w14:textId="77777777" w:rsidR="00EF4EE4" w:rsidRDefault="00EF4EE4">
      <w:pPr>
        <w:pStyle w:val="normal-000136"/>
        <w:rPr>
          <w:color w:val="231F20"/>
        </w:rPr>
      </w:pPr>
      <w:r>
        <w:rPr>
          <w:rStyle w:val="000007"/>
        </w:rPr>
        <w:t> </w:t>
      </w:r>
      <w:r>
        <w:rPr>
          <w:color w:val="231F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1395"/>
      </w:tblGrid>
      <w:tr w:rsidR="00EF4EE4" w14:paraId="7C86C12B" w14:textId="77777777" w:rsidTr="00EF4EE4">
        <w:tc>
          <w:tcPr>
            <w:tcW w:w="1770" w:type="dxa"/>
            <w:shd w:val="clear" w:color="auto" w:fill="FFFFFF"/>
            <w:tcMar>
              <w:top w:w="0" w:type="dxa"/>
              <w:left w:w="90" w:type="dxa"/>
              <w:bottom w:w="0" w:type="dxa"/>
              <w:right w:w="90" w:type="dxa"/>
            </w:tcMar>
            <w:hideMark/>
          </w:tcPr>
          <w:p w14:paraId="19FE63F8" w14:textId="77777777" w:rsidR="00EF4EE4" w:rsidRDefault="00EF4EE4">
            <w:pPr>
              <w:pStyle w:val="bezproreda-000469"/>
            </w:pPr>
            <w:r>
              <w:rPr>
                <w:rStyle w:val="zadanifontodlomka-000029"/>
              </w:rPr>
              <w:t xml:space="preserve">Razred opasnosti i šifre kategorije </w:t>
            </w:r>
          </w:p>
        </w:tc>
        <w:tc>
          <w:tcPr>
            <w:tcW w:w="1395" w:type="dxa"/>
            <w:shd w:val="clear" w:color="auto" w:fill="FFFFFF"/>
            <w:tcMar>
              <w:top w:w="0" w:type="dxa"/>
              <w:left w:w="90" w:type="dxa"/>
              <w:bottom w:w="0" w:type="dxa"/>
              <w:right w:w="90" w:type="dxa"/>
            </w:tcMar>
            <w:hideMark/>
          </w:tcPr>
          <w:p w14:paraId="4F4DF397" w14:textId="77777777" w:rsidR="00EF4EE4" w:rsidRDefault="00EF4EE4">
            <w:pPr>
              <w:pStyle w:val="bezproreda-000469"/>
            </w:pPr>
            <w:r>
              <w:rPr>
                <w:rStyle w:val="zadanifontodlomka-000029"/>
              </w:rPr>
              <w:t xml:space="preserve">Šifre oznaka upozorenja </w:t>
            </w:r>
          </w:p>
        </w:tc>
      </w:tr>
      <w:tr w:rsidR="00EF4EE4" w14:paraId="72C4C286" w14:textId="77777777" w:rsidTr="00EF4EE4">
        <w:tc>
          <w:tcPr>
            <w:tcW w:w="1770" w:type="dxa"/>
            <w:shd w:val="clear" w:color="auto" w:fill="FFFFFF"/>
            <w:tcMar>
              <w:top w:w="0" w:type="dxa"/>
              <w:left w:w="90" w:type="dxa"/>
              <w:bottom w:w="0" w:type="dxa"/>
              <w:right w:w="90" w:type="dxa"/>
            </w:tcMar>
            <w:hideMark/>
          </w:tcPr>
          <w:p w14:paraId="58AD7C3D" w14:textId="77777777" w:rsidR="00EF4EE4" w:rsidRDefault="00EF4EE4">
            <w:pPr>
              <w:pStyle w:val="bezproreda-000469"/>
            </w:pPr>
            <w:r>
              <w:rPr>
                <w:rStyle w:val="zadanifontodlomka-000009"/>
              </w:rPr>
              <w:t>Oks. plin 1</w:t>
            </w:r>
            <w:r>
              <w:t xml:space="preserve"> </w:t>
            </w:r>
          </w:p>
        </w:tc>
        <w:tc>
          <w:tcPr>
            <w:tcW w:w="1395" w:type="dxa"/>
            <w:shd w:val="clear" w:color="auto" w:fill="FFFFFF"/>
            <w:tcMar>
              <w:top w:w="0" w:type="dxa"/>
              <w:left w:w="90" w:type="dxa"/>
              <w:bottom w:w="0" w:type="dxa"/>
              <w:right w:w="90" w:type="dxa"/>
            </w:tcMar>
            <w:vAlign w:val="center"/>
            <w:hideMark/>
          </w:tcPr>
          <w:p w14:paraId="1284267A" w14:textId="77777777" w:rsidR="00EF4EE4" w:rsidRDefault="00EF4EE4">
            <w:pPr>
              <w:pStyle w:val="bezproreda-000469"/>
            </w:pPr>
            <w:r>
              <w:rPr>
                <w:rStyle w:val="zadanifontodlomka-000009"/>
              </w:rPr>
              <w:t>H 270</w:t>
            </w:r>
            <w:r>
              <w:t xml:space="preserve"> </w:t>
            </w:r>
          </w:p>
        </w:tc>
      </w:tr>
      <w:tr w:rsidR="00EF4EE4" w14:paraId="74E908C9" w14:textId="77777777" w:rsidTr="00EF4EE4">
        <w:tc>
          <w:tcPr>
            <w:tcW w:w="1770" w:type="dxa"/>
            <w:shd w:val="clear" w:color="auto" w:fill="FFFFFF"/>
            <w:tcMar>
              <w:top w:w="0" w:type="dxa"/>
              <w:left w:w="90" w:type="dxa"/>
              <w:bottom w:w="0" w:type="dxa"/>
              <w:right w:w="90" w:type="dxa"/>
            </w:tcMar>
            <w:hideMark/>
          </w:tcPr>
          <w:p w14:paraId="01679554" w14:textId="77777777" w:rsidR="00EF4EE4" w:rsidRDefault="00EF4EE4">
            <w:pPr>
              <w:pStyle w:val="bezproreda-000469"/>
            </w:pPr>
            <w:r>
              <w:rPr>
                <w:rStyle w:val="zadanifontodlomka-000009"/>
              </w:rPr>
              <w:t>Oks. tekućina 1</w:t>
            </w:r>
            <w:r>
              <w:t xml:space="preserve"> </w:t>
            </w:r>
          </w:p>
        </w:tc>
        <w:tc>
          <w:tcPr>
            <w:tcW w:w="1395" w:type="dxa"/>
            <w:vMerge w:val="restart"/>
            <w:shd w:val="clear" w:color="auto" w:fill="FFFFFF"/>
            <w:tcMar>
              <w:top w:w="0" w:type="dxa"/>
              <w:left w:w="90" w:type="dxa"/>
              <w:bottom w:w="0" w:type="dxa"/>
              <w:right w:w="90" w:type="dxa"/>
            </w:tcMar>
            <w:vAlign w:val="center"/>
            <w:hideMark/>
          </w:tcPr>
          <w:p w14:paraId="7DD87AB9" w14:textId="77777777" w:rsidR="00EF4EE4" w:rsidRDefault="00EF4EE4">
            <w:pPr>
              <w:pStyle w:val="bezproreda-000469"/>
            </w:pPr>
            <w:r>
              <w:rPr>
                <w:rStyle w:val="zadanifontodlomka-000009"/>
              </w:rPr>
              <w:t>H 271</w:t>
            </w:r>
            <w:r>
              <w:t xml:space="preserve"> </w:t>
            </w:r>
          </w:p>
        </w:tc>
      </w:tr>
      <w:tr w:rsidR="00EF4EE4" w14:paraId="661F1896" w14:textId="77777777" w:rsidTr="00EF4EE4">
        <w:tc>
          <w:tcPr>
            <w:tcW w:w="1770" w:type="dxa"/>
            <w:shd w:val="clear" w:color="auto" w:fill="FFFFFF"/>
            <w:tcMar>
              <w:top w:w="0" w:type="dxa"/>
              <w:left w:w="90" w:type="dxa"/>
              <w:bottom w:w="0" w:type="dxa"/>
              <w:right w:w="90" w:type="dxa"/>
            </w:tcMar>
            <w:hideMark/>
          </w:tcPr>
          <w:p w14:paraId="2B02FCE2" w14:textId="77777777" w:rsidR="00EF4EE4" w:rsidRDefault="00EF4EE4">
            <w:pPr>
              <w:pStyle w:val="bezproreda-000469"/>
            </w:pPr>
            <w:r>
              <w:rPr>
                <w:rStyle w:val="zadanifontodlomka-000009"/>
              </w:rPr>
              <w:t>Oks. krutina 1</w:t>
            </w:r>
            <w:r>
              <w:t xml:space="preserve"> </w:t>
            </w:r>
          </w:p>
        </w:tc>
        <w:tc>
          <w:tcPr>
            <w:tcW w:w="0" w:type="auto"/>
            <w:vMerge/>
            <w:vAlign w:val="center"/>
            <w:hideMark/>
          </w:tcPr>
          <w:p w14:paraId="2CAC394D" w14:textId="77777777" w:rsidR="00EF4EE4" w:rsidRDefault="00EF4EE4">
            <w:pPr>
              <w:rPr>
                <w:sz w:val="24"/>
                <w:szCs w:val="24"/>
              </w:rPr>
            </w:pPr>
          </w:p>
        </w:tc>
      </w:tr>
      <w:tr w:rsidR="00EF4EE4" w14:paraId="49B6470E" w14:textId="77777777" w:rsidTr="00EF4EE4">
        <w:tc>
          <w:tcPr>
            <w:tcW w:w="1770" w:type="dxa"/>
            <w:shd w:val="clear" w:color="auto" w:fill="FFFFFF"/>
            <w:tcMar>
              <w:top w:w="0" w:type="dxa"/>
              <w:left w:w="90" w:type="dxa"/>
              <w:bottom w:w="0" w:type="dxa"/>
              <w:right w:w="90" w:type="dxa"/>
            </w:tcMar>
            <w:hideMark/>
          </w:tcPr>
          <w:p w14:paraId="51FF159F" w14:textId="77777777" w:rsidR="00EF4EE4" w:rsidRDefault="00EF4EE4">
            <w:pPr>
              <w:pStyle w:val="bezproreda-000469"/>
            </w:pPr>
            <w:r>
              <w:rPr>
                <w:rStyle w:val="zadanifontodlomka-000009"/>
              </w:rPr>
              <w:t>Oks. tekućina. 2, oks. tekućina 3</w:t>
            </w:r>
            <w:r>
              <w:t xml:space="preserve"> </w:t>
            </w:r>
          </w:p>
        </w:tc>
        <w:tc>
          <w:tcPr>
            <w:tcW w:w="1395" w:type="dxa"/>
            <w:vMerge w:val="restart"/>
            <w:shd w:val="clear" w:color="auto" w:fill="FFFFFF"/>
            <w:tcMar>
              <w:top w:w="0" w:type="dxa"/>
              <w:left w:w="90" w:type="dxa"/>
              <w:bottom w:w="0" w:type="dxa"/>
              <w:right w:w="90" w:type="dxa"/>
            </w:tcMar>
            <w:vAlign w:val="center"/>
            <w:hideMark/>
          </w:tcPr>
          <w:p w14:paraId="41ED5A84" w14:textId="77777777" w:rsidR="00EF4EE4" w:rsidRDefault="00EF4EE4">
            <w:pPr>
              <w:pStyle w:val="bezproreda-000469"/>
            </w:pPr>
            <w:r>
              <w:rPr>
                <w:rStyle w:val="zadanifontodlomka-000009"/>
              </w:rPr>
              <w:t>H 272</w:t>
            </w:r>
            <w:r>
              <w:t xml:space="preserve"> </w:t>
            </w:r>
          </w:p>
        </w:tc>
      </w:tr>
      <w:tr w:rsidR="00EF4EE4" w14:paraId="1BD7342C" w14:textId="77777777" w:rsidTr="00EF4EE4">
        <w:tc>
          <w:tcPr>
            <w:tcW w:w="1770" w:type="dxa"/>
            <w:shd w:val="clear" w:color="auto" w:fill="FFFFFF"/>
            <w:tcMar>
              <w:top w:w="0" w:type="dxa"/>
              <w:left w:w="90" w:type="dxa"/>
              <w:bottom w:w="0" w:type="dxa"/>
              <w:right w:w="90" w:type="dxa"/>
            </w:tcMar>
            <w:hideMark/>
          </w:tcPr>
          <w:p w14:paraId="70D0BA67" w14:textId="77777777" w:rsidR="00EF4EE4" w:rsidRDefault="00EF4EE4">
            <w:pPr>
              <w:pStyle w:val="bezproreda-000469"/>
            </w:pPr>
            <w:r>
              <w:rPr>
                <w:rStyle w:val="zadanifontodlomka-000009"/>
              </w:rPr>
              <w:t>Oks. krutina 2, oks. krutina 3</w:t>
            </w:r>
            <w:r>
              <w:t xml:space="preserve"> </w:t>
            </w:r>
          </w:p>
        </w:tc>
        <w:tc>
          <w:tcPr>
            <w:tcW w:w="0" w:type="auto"/>
            <w:vMerge/>
            <w:vAlign w:val="center"/>
            <w:hideMark/>
          </w:tcPr>
          <w:p w14:paraId="128BE4DA" w14:textId="77777777" w:rsidR="00EF4EE4" w:rsidRDefault="00EF4EE4">
            <w:pPr>
              <w:rPr>
                <w:sz w:val="24"/>
                <w:szCs w:val="24"/>
              </w:rPr>
            </w:pPr>
          </w:p>
        </w:tc>
      </w:tr>
    </w:tbl>
    <w:p w14:paraId="29F93F92" w14:textId="77777777" w:rsidR="00EF4EE4" w:rsidRDefault="00EF4EE4">
      <w:pPr>
        <w:pStyle w:val="normal-000517"/>
        <w:spacing w:after="0"/>
      </w:pPr>
      <w:r>
        <w:rPr>
          <w:rStyle w:val="000007"/>
        </w:rPr>
        <w:t> </w:t>
      </w:r>
      <w:r>
        <w:rPr>
          <w:color w:val="231F20"/>
        </w:rPr>
        <w:t xml:space="preserve"> </w:t>
      </w:r>
    </w:p>
    <w:p w14:paraId="5A0897BC" w14:textId="77777777" w:rsidR="00EF4EE4" w:rsidRDefault="00EF4EE4">
      <w:pPr>
        <w:pStyle w:val="normal-000517"/>
        <w:spacing w:after="0"/>
        <w:rPr>
          <w:color w:val="231F20"/>
        </w:rPr>
      </w:pPr>
      <w:r>
        <w:rPr>
          <w:rStyle w:val="000007"/>
        </w:rPr>
        <w:t> </w:t>
      </w:r>
      <w:r>
        <w:rPr>
          <w:color w:val="231F20"/>
        </w:rPr>
        <w:t xml:space="preserve"> </w:t>
      </w:r>
    </w:p>
    <w:p w14:paraId="16B1DD05"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3  </w:t>
      </w:r>
      <w:r>
        <w:rPr>
          <w:rFonts w:eastAsia="Times New Roman"/>
          <w:color w:val="231F20"/>
        </w:rPr>
        <w:t xml:space="preserve">„ZAPALJIVO” </w:t>
      </w:r>
    </w:p>
    <w:p w14:paraId="4078B480" w14:textId="77777777" w:rsidR="00EF4EE4" w:rsidRDefault="00EF4EE4">
      <w:pPr>
        <w:pStyle w:val="000052"/>
        <w:spacing w:after="0"/>
        <w:rPr>
          <w:color w:val="231F20"/>
        </w:rPr>
      </w:pPr>
      <w:r>
        <w:rPr>
          <w:rStyle w:val="000013"/>
          <w:color w:val="231F20"/>
        </w:rPr>
        <w:t>-</w:t>
      </w:r>
      <w:r>
        <w:rPr>
          <w:color w:val="231F20"/>
        </w:rPr>
        <w:t xml:space="preserve"> </w:t>
      </w:r>
      <w:r>
        <w:rPr>
          <w:rStyle w:val="zadanifontodlomka-000009"/>
        </w:rPr>
        <w:t>zapaljiv tekući otpad i otpadna tekućina s plamištem ispod 60 °C ili otpadno plinsko ulje, dizel i laka loživa ulja s plamištem između &gt; 55 °C i ≤ 75 °C</w:t>
      </w:r>
      <w:r>
        <w:rPr>
          <w:color w:val="231F20"/>
        </w:rPr>
        <w:t xml:space="preserve"> </w:t>
      </w:r>
    </w:p>
    <w:p w14:paraId="71B1685D" w14:textId="77777777" w:rsidR="00EF4EE4" w:rsidRDefault="00EF4EE4">
      <w:pPr>
        <w:pStyle w:val="normal-000025"/>
        <w:spacing w:after="0"/>
        <w:rPr>
          <w:color w:val="231F20"/>
        </w:rPr>
      </w:pPr>
      <w:r>
        <w:rPr>
          <w:rStyle w:val="000519"/>
          <w:color w:val="231F20"/>
          <w:specVanish w:val="0"/>
        </w:rPr>
        <w:t> </w:t>
      </w:r>
      <w:r>
        <w:rPr>
          <w:color w:val="231F20"/>
        </w:rPr>
        <w:t xml:space="preserve"> </w:t>
      </w:r>
    </w:p>
    <w:p w14:paraId="3DFDBE22" w14:textId="77777777" w:rsidR="00EF4EE4" w:rsidRDefault="00EF4EE4">
      <w:pPr>
        <w:pStyle w:val="000052"/>
        <w:spacing w:after="0"/>
        <w:rPr>
          <w:color w:val="231F20"/>
        </w:rPr>
      </w:pPr>
      <w:r>
        <w:rPr>
          <w:rStyle w:val="000013"/>
          <w:color w:val="231F20"/>
        </w:rPr>
        <w:t>-</w:t>
      </w:r>
      <w:r>
        <w:rPr>
          <w:color w:val="231F20"/>
        </w:rPr>
        <w:t xml:space="preserve"> </w:t>
      </w:r>
      <w:r>
        <w:rPr>
          <w:rStyle w:val="zadanifontodlomka-000009"/>
        </w:rPr>
        <w:t>zapaljive piroforne tekućine i kruti otpad, kruti ili tekući otpad koji se čak i u malim količinama može zapaliti u roku od pet minuta nakon dodira sa zrakom</w:t>
      </w:r>
      <w:r>
        <w:rPr>
          <w:color w:val="231F20"/>
        </w:rPr>
        <w:t xml:space="preserve"> </w:t>
      </w:r>
    </w:p>
    <w:p w14:paraId="4A73EC0D" w14:textId="77777777" w:rsidR="00EF4EE4" w:rsidRDefault="00EF4EE4">
      <w:pPr>
        <w:pStyle w:val="normal-000025"/>
        <w:spacing w:after="0"/>
        <w:rPr>
          <w:color w:val="231F20"/>
        </w:rPr>
      </w:pPr>
      <w:r>
        <w:rPr>
          <w:rStyle w:val="000519"/>
          <w:color w:val="231F20"/>
          <w:specVanish w:val="0"/>
        </w:rPr>
        <w:t> </w:t>
      </w:r>
      <w:r>
        <w:rPr>
          <w:color w:val="231F20"/>
        </w:rPr>
        <w:t xml:space="preserve"> </w:t>
      </w:r>
    </w:p>
    <w:p w14:paraId="5C33966C" w14:textId="77777777" w:rsidR="00EF4EE4" w:rsidRDefault="00EF4EE4">
      <w:pPr>
        <w:pStyle w:val="000052"/>
        <w:spacing w:after="0"/>
        <w:rPr>
          <w:color w:val="231F20"/>
        </w:rPr>
      </w:pPr>
      <w:r>
        <w:rPr>
          <w:rStyle w:val="000013"/>
          <w:color w:val="231F20"/>
        </w:rPr>
        <w:t>-</w:t>
      </w:r>
      <w:r>
        <w:rPr>
          <w:color w:val="231F20"/>
        </w:rPr>
        <w:t xml:space="preserve"> </w:t>
      </w:r>
      <w:r>
        <w:rPr>
          <w:rStyle w:val="zadanifontodlomka-000009"/>
        </w:rPr>
        <w:t>zapaljiv kruti otpad, kruti otpad koji je lako zapaljiv ili može izazvati ili pospješiti požar trenjem</w:t>
      </w:r>
      <w:r>
        <w:rPr>
          <w:color w:val="231F20"/>
        </w:rPr>
        <w:t xml:space="preserve"> </w:t>
      </w:r>
    </w:p>
    <w:p w14:paraId="421E960F" w14:textId="77777777" w:rsidR="00EF4EE4" w:rsidRDefault="00EF4EE4">
      <w:pPr>
        <w:pStyle w:val="normal-000025"/>
        <w:spacing w:after="0"/>
        <w:rPr>
          <w:color w:val="231F20"/>
        </w:rPr>
      </w:pPr>
      <w:r>
        <w:rPr>
          <w:rStyle w:val="000519"/>
          <w:color w:val="231F20"/>
          <w:specVanish w:val="0"/>
        </w:rPr>
        <w:t> </w:t>
      </w:r>
      <w:r>
        <w:rPr>
          <w:color w:val="231F20"/>
        </w:rPr>
        <w:t xml:space="preserve"> </w:t>
      </w:r>
    </w:p>
    <w:p w14:paraId="2A6F9BB6" w14:textId="77777777" w:rsidR="00EF4EE4" w:rsidRDefault="00EF4EE4">
      <w:pPr>
        <w:pStyle w:val="000052"/>
        <w:spacing w:after="0"/>
        <w:rPr>
          <w:color w:val="231F20"/>
        </w:rPr>
      </w:pPr>
      <w:r>
        <w:rPr>
          <w:rStyle w:val="000013"/>
          <w:color w:val="231F20"/>
        </w:rPr>
        <w:t>-</w:t>
      </w:r>
      <w:r>
        <w:rPr>
          <w:color w:val="231F20"/>
        </w:rPr>
        <w:t xml:space="preserve"> </w:t>
      </w:r>
      <w:r>
        <w:rPr>
          <w:rStyle w:val="zadanifontodlomka-000009"/>
        </w:rPr>
        <w:t>zapaljiv plinoviti otpad, plinoviti otpad koji u dodiru sa zrakom može planuti pri temperaturi od 20 °C i standardnom tlaku od 101,3 kPa</w:t>
      </w:r>
      <w:r>
        <w:rPr>
          <w:color w:val="231F20"/>
        </w:rPr>
        <w:t xml:space="preserve"> </w:t>
      </w:r>
    </w:p>
    <w:p w14:paraId="16B55BED" w14:textId="77777777" w:rsidR="00EF4EE4" w:rsidRDefault="00EF4EE4">
      <w:pPr>
        <w:pStyle w:val="normal-000025"/>
        <w:spacing w:after="0"/>
        <w:rPr>
          <w:color w:val="231F20"/>
        </w:rPr>
      </w:pPr>
      <w:r>
        <w:rPr>
          <w:rStyle w:val="000519"/>
          <w:color w:val="231F20"/>
          <w:specVanish w:val="0"/>
        </w:rPr>
        <w:t> </w:t>
      </w:r>
      <w:r>
        <w:rPr>
          <w:color w:val="231F20"/>
        </w:rPr>
        <w:t xml:space="preserve"> </w:t>
      </w:r>
    </w:p>
    <w:p w14:paraId="46945F86" w14:textId="77777777" w:rsidR="00EF4EE4" w:rsidRDefault="00EF4EE4">
      <w:pPr>
        <w:pStyle w:val="000052"/>
        <w:spacing w:after="0"/>
        <w:rPr>
          <w:color w:val="231F20"/>
        </w:rPr>
      </w:pPr>
      <w:r>
        <w:rPr>
          <w:rStyle w:val="000013"/>
          <w:color w:val="231F20"/>
        </w:rPr>
        <w:t>-</w:t>
      </w:r>
      <w:r>
        <w:rPr>
          <w:color w:val="231F20"/>
        </w:rPr>
        <w:t xml:space="preserve"> </w:t>
      </w:r>
      <w:r>
        <w:rPr>
          <w:rStyle w:val="zadanifontodlomka-000009"/>
        </w:rPr>
        <w:t>otpad koji reagira s vodom, otpad koji u dodiru s vodom oslobađa zapaljive plinove u opasnim količinama</w:t>
      </w:r>
      <w:r>
        <w:rPr>
          <w:color w:val="231F20"/>
        </w:rPr>
        <w:t xml:space="preserve"> </w:t>
      </w:r>
    </w:p>
    <w:p w14:paraId="45217C02" w14:textId="77777777" w:rsidR="00EF4EE4" w:rsidRDefault="00EF4EE4">
      <w:pPr>
        <w:pStyle w:val="normal-000025"/>
        <w:spacing w:after="0"/>
        <w:rPr>
          <w:color w:val="231F20"/>
        </w:rPr>
      </w:pPr>
      <w:r>
        <w:rPr>
          <w:rStyle w:val="000519"/>
          <w:color w:val="231F20"/>
          <w:specVanish w:val="0"/>
        </w:rPr>
        <w:t> </w:t>
      </w:r>
      <w:r>
        <w:rPr>
          <w:color w:val="231F20"/>
        </w:rPr>
        <w:t xml:space="preserve"> </w:t>
      </w:r>
    </w:p>
    <w:p w14:paraId="309F3AE2" w14:textId="77777777" w:rsidR="00EF4EE4" w:rsidRDefault="00EF4EE4">
      <w:pPr>
        <w:pStyle w:val="000052"/>
        <w:spacing w:after="0"/>
        <w:rPr>
          <w:color w:val="231F20"/>
        </w:rPr>
      </w:pPr>
      <w:r>
        <w:rPr>
          <w:rStyle w:val="000013"/>
          <w:color w:val="231F20"/>
        </w:rPr>
        <w:t>-</w:t>
      </w:r>
      <w:r>
        <w:rPr>
          <w:color w:val="231F20"/>
        </w:rPr>
        <w:t xml:space="preserve"> </w:t>
      </w:r>
      <w:r>
        <w:rPr>
          <w:rStyle w:val="zadanifontodlomka-000009"/>
        </w:rPr>
        <w:t>ostali zapaljiv otpad, zapaljivi aerosoli, zapaljiv samozagrijavajući otpad, zapaljivi organski peroksidi i zapaljiv samoreagirajući otpad.</w:t>
      </w:r>
      <w:r>
        <w:rPr>
          <w:color w:val="231F20"/>
        </w:rPr>
        <w:t xml:space="preserve"> </w:t>
      </w:r>
    </w:p>
    <w:p w14:paraId="67A2C7FE" w14:textId="77777777" w:rsidR="00EF4EE4" w:rsidRDefault="00EF4EE4">
      <w:pPr>
        <w:pStyle w:val="normal-000025"/>
        <w:spacing w:after="0"/>
        <w:rPr>
          <w:color w:val="231F20"/>
        </w:rPr>
      </w:pPr>
      <w:r>
        <w:rPr>
          <w:rStyle w:val="zadanifontodlomka-000009"/>
        </w:rPr>
        <w:t xml:space="preserve">Kad otpad sadržava jednu ili više tvari koje su razvrstane u jedan od sljedećih razreda opasnosti i prema šiframa kategorija i šiframa oznaka upozorenja iz tablice 3., otpad se, prema potrebi i </w:t>
      </w:r>
      <w:r>
        <w:rPr>
          <w:rStyle w:val="zadanifontodlomka-000009"/>
        </w:rPr>
        <w:lastRenderedPageBreak/>
        <w:t>razmjerno, ocjenjuje u skladu s ispitnim metodama. Ako prisutnost tvari, smjese ili nekog dijela ukazuje na zapaljivost otpada, otpad se klasificira kao opasan oznakom HP 3.</w:t>
      </w:r>
      <w:r>
        <w:rPr>
          <w:color w:val="231F20"/>
        </w:rPr>
        <w:t xml:space="preserve"> </w:t>
      </w:r>
    </w:p>
    <w:p w14:paraId="6ADF3795" w14:textId="77777777" w:rsidR="00EF4EE4" w:rsidRDefault="00EF4EE4">
      <w:pPr>
        <w:pStyle w:val="normal-000025"/>
        <w:spacing w:after="0"/>
        <w:rPr>
          <w:color w:val="231F20"/>
        </w:rPr>
      </w:pPr>
      <w:r>
        <w:rPr>
          <w:rStyle w:val="000007"/>
        </w:rPr>
        <w:t> </w:t>
      </w:r>
      <w:r>
        <w:rPr>
          <w:color w:val="231F20"/>
        </w:rPr>
        <w:t xml:space="preserve"> </w:t>
      </w:r>
    </w:p>
    <w:p w14:paraId="106446F1" w14:textId="77777777" w:rsidR="00EF4EE4" w:rsidRDefault="00EF4EE4">
      <w:pPr>
        <w:pStyle w:val="normal-000025"/>
        <w:spacing w:after="0"/>
        <w:rPr>
          <w:color w:val="231F20"/>
        </w:rPr>
      </w:pPr>
      <w:r>
        <w:rPr>
          <w:rStyle w:val="zadanifontodlomka-000009"/>
        </w:rPr>
        <w:t>Tablica 3.: Razred opasnosti i šifre kategorija i šifre oznaka upozorenja za sastojke otpada radi njegove klasifikacije kao opasnog oznakom HP 3:</w:t>
      </w:r>
      <w:r>
        <w:rPr>
          <w:color w:val="231F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1905"/>
      </w:tblGrid>
      <w:tr w:rsidR="00EF4EE4" w14:paraId="620F8397" w14:textId="77777777" w:rsidTr="00EF4EE4">
        <w:tc>
          <w:tcPr>
            <w:tcW w:w="1770" w:type="dxa"/>
            <w:shd w:val="clear" w:color="auto" w:fill="FFFFFF"/>
            <w:tcMar>
              <w:top w:w="0" w:type="dxa"/>
              <w:left w:w="90" w:type="dxa"/>
              <w:bottom w:w="0" w:type="dxa"/>
              <w:right w:w="90" w:type="dxa"/>
            </w:tcMar>
            <w:hideMark/>
          </w:tcPr>
          <w:p w14:paraId="7202501C" w14:textId="77777777" w:rsidR="00EF4EE4" w:rsidRDefault="00EF4EE4">
            <w:pPr>
              <w:pStyle w:val="bezproreda-000469"/>
            </w:pPr>
            <w:r>
              <w:rPr>
                <w:rStyle w:val="zadanifontodlomka-000029"/>
              </w:rPr>
              <w:t xml:space="preserve">Razred opasnosti i šifre kategorije </w:t>
            </w:r>
          </w:p>
        </w:tc>
        <w:tc>
          <w:tcPr>
            <w:tcW w:w="1905" w:type="dxa"/>
            <w:shd w:val="clear" w:color="auto" w:fill="FFFFFF"/>
            <w:tcMar>
              <w:top w:w="0" w:type="dxa"/>
              <w:left w:w="90" w:type="dxa"/>
              <w:bottom w:w="0" w:type="dxa"/>
              <w:right w:w="90" w:type="dxa"/>
            </w:tcMar>
            <w:hideMark/>
          </w:tcPr>
          <w:p w14:paraId="5DC823BA" w14:textId="77777777" w:rsidR="00EF4EE4" w:rsidRDefault="00EF4EE4">
            <w:pPr>
              <w:pStyle w:val="bezproreda-000469"/>
            </w:pPr>
            <w:r>
              <w:rPr>
                <w:rStyle w:val="zadanifontodlomka-000029"/>
              </w:rPr>
              <w:t xml:space="preserve">Šifre oznaka upozorenja </w:t>
            </w:r>
          </w:p>
        </w:tc>
      </w:tr>
      <w:tr w:rsidR="00EF4EE4" w14:paraId="2F27A98F" w14:textId="77777777" w:rsidTr="00EF4EE4">
        <w:tc>
          <w:tcPr>
            <w:tcW w:w="1770" w:type="dxa"/>
            <w:shd w:val="clear" w:color="auto" w:fill="FFFFFF"/>
            <w:tcMar>
              <w:top w:w="0" w:type="dxa"/>
              <w:left w:w="90" w:type="dxa"/>
              <w:bottom w:w="0" w:type="dxa"/>
              <w:right w:w="90" w:type="dxa"/>
            </w:tcMar>
            <w:hideMark/>
          </w:tcPr>
          <w:p w14:paraId="08381CB6" w14:textId="77777777" w:rsidR="00EF4EE4" w:rsidRDefault="00EF4EE4">
            <w:pPr>
              <w:pStyle w:val="bezproreda-000469"/>
            </w:pPr>
            <w:r>
              <w:rPr>
                <w:rStyle w:val="zadanifontodlomka-000009"/>
              </w:rPr>
              <w:t>Zapalj. plin 1</w:t>
            </w:r>
            <w:r>
              <w:t xml:space="preserve"> </w:t>
            </w:r>
          </w:p>
        </w:tc>
        <w:tc>
          <w:tcPr>
            <w:tcW w:w="1905" w:type="dxa"/>
            <w:shd w:val="clear" w:color="auto" w:fill="FFFFFF"/>
            <w:tcMar>
              <w:top w:w="0" w:type="dxa"/>
              <w:left w:w="90" w:type="dxa"/>
              <w:bottom w:w="0" w:type="dxa"/>
              <w:right w:w="90" w:type="dxa"/>
            </w:tcMar>
            <w:vAlign w:val="center"/>
            <w:hideMark/>
          </w:tcPr>
          <w:p w14:paraId="6BB23853" w14:textId="77777777" w:rsidR="00EF4EE4" w:rsidRDefault="00EF4EE4">
            <w:pPr>
              <w:pStyle w:val="bezproreda-000469"/>
            </w:pPr>
            <w:r>
              <w:rPr>
                <w:rStyle w:val="zadanifontodlomka-000009"/>
              </w:rPr>
              <w:t>H220</w:t>
            </w:r>
            <w:r>
              <w:t xml:space="preserve"> </w:t>
            </w:r>
          </w:p>
        </w:tc>
      </w:tr>
      <w:tr w:rsidR="00EF4EE4" w14:paraId="71F77A0A" w14:textId="77777777" w:rsidTr="00EF4EE4">
        <w:tc>
          <w:tcPr>
            <w:tcW w:w="1770" w:type="dxa"/>
            <w:shd w:val="clear" w:color="auto" w:fill="FFFFFF"/>
            <w:tcMar>
              <w:top w:w="0" w:type="dxa"/>
              <w:left w:w="90" w:type="dxa"/>
              <w:bottom w:w="0" w:type="dxa"/>
              <w:right w:w="90" w:type="dxa"/>
            </w:tcMar>
            <w:hideMark/>
          </w:tcPr>
          <w:p w14:paraId="1FA0B1E3" w14:textId="77777777" w:rsidR="00EF4EE4" w:rsidRDefault="00EF4EE4">
            <w:pPr>
              <w:pStyle w:val="bezproreda-000469"/>
            </w:pPr>
            <w:r>
              <w:rPr>
                <w:rStyle w:val="zadanifontodlomka-000009"/>
              </w:rPr>
              <w:t>Zapalj. plin 2</w:t>
            </w:r>
            <w:r>
              <w:t xml:space="preserve"> </w:t>
            </w:r>
          </w:p>
        </w:tc>
        <w:tc>
          <w:tcPr>
            <w:tcW w:w="1905" w:type="dxa"/>
            <w:shd w:val="clear" w:color="auto" w:fill="FFFFFF"/>
            <w:tcMar>
              <w:top w:w="0" w:type="dxa"/>
              <w:left w:w="90" w:type="dxa"/>
              <w:bottom w:w="0" w:type="dxa"/>
              <w:right w:w="90" w:type="dxa"/>
            </w:tcMar>
            <w:vAlign w:val="center"/>
            <w:hideMark/>
          </w:tcPr>
          <w:p w14:paraId="72D50A42" w14:textId="77777777" w:rsidR="00EF4EE4" w:rsidRDefault="00EF4EE4">
            <w:pPr>
              <w:pStyle w:val="bezproreda-000469"/>
            </w:pPr>
            <w:r>
              <w:rPr>
                <w:rStyle w:val="zadanifontodlomka-000009"/>
              </w:rPr>
              <w:t>H221</w:t>
            </w:r>
            <w:r>
              <w:t xml:space="preserve"> </w:t>
            </w:r>
          </w:p>
        </w:tc>
      </w:tr>
      <w:tr w:rsidR="00EF4EE4" w14:paraId="08BF536A" w14:textId="77777777" w:rsidTr="00EF4EE4">
        <w:tc>
          <w:tcPr>
            <w:tcW w:w="1770" w:type="dxa"/>
            <w:shd w:val="clear" w:color="auto" w:fill="FFFFFF"/>
            <w:tcMar>
              <w:top w:w="0" w:type="dxa"/>
              <w:left w:w="90" w:type="dxa"/>
              <w:bottom w:w="0" w:type="dxa"/>
              <w:right w:w="90" w:type="dxa"/>
            </w:tcMar>
            <w:hideMark/>
          </w:tcPr>
          <w:p w14:paraId="3E11B969" w14:textId="77777777" w:rsidR="00EF4EE4" w:rsidRDefault="00EF4EE4">
            <w:pPr>
              <w:pStyle w:val="bezproreda-000469"/>
            </w:pPr>
            <w:r>
              <w:rPr>
                <w:rStyle w:val="zadanifontodlomka-000009"/>
              </w:rPr>
              <w:t>Aerosol 1</w:t>
            </w:r>
            <w:r>
              <w:t xml:space="preserve"> </w:t>
            </w:r>
          </w:p>
        </w:tc>
        <w:tc>
          <w:tcPr>
            <w:tcW w:w="1905" w:type="dxa"/>
            <w:shd w:val="clear" w:color="auto" w:fill="FFFFFF"/>
            <w:tcMar>
              <w:top w:w="0" w:type="dxa"/>
              <w:left w:w="90" w:type="dxa"/>
              <w:bottom w:w="0" w:type="dxa"/>
              <w:right w:w="90" w:type="dxa"/>
            </w:tcMar>
            <w:vAlign w:val="center"/>
            <w:hideMark/>
          </w:tcPr>
          <w:p w14:paraId="4902BAA6" w14:textId="77777777" w:rsidR="00EF4EE4" w:rsidRDefault="00EF4EE4">
            <w:pPr>
              <w:pStyle w:val="bezproreda-000469"/>
            </w:pPr>
            <w:r>
              <w:rPr>
                <w:rStyle w:val="zadanifontodlomka-000009"/>
              </w:rPr>
              <w:t>H222</w:t>
            </w:r>
            <w:r>
              <w:t xml:space="preserve"> </w:t>
            </w:r>
          </w:p>
        </w:tc>
      </w:tr>
      <w:tr w:rsidR="00EF4EE4" w14:paraId="33D003FE" w14:textId="77777777" w:rsidTr="00EF4EE4">
        <w:tc>
          <w:tcPr>
            <w:tcW w:w="1770" w:type="dxa"/>
            <w:shd w:val="clear" w:color="auto" w:fill="FFFFFF"/>
            <w:tcMar>
              <w:top w:w="0" w:type="dxa"/>
              <w:left w:w="90" w:type="dxa"/>
              <w:bottom w:w="0" w:type="dxa"/>
              <w:right w:w="90" w:type="dxa"/>
            </w:tcMar>
            <w:hideMark/>
          </w:tcPr>
          <w:p w14:paraId="2EEFCC92" w14:textId="77777777" w:rsidR="00EF4EE4" w:rsidRDefault="00EF4EE4">
            <w:pPr>
              <w:pStyle w:val="bezproreda-000469"/>
            </w:pPr>
            <w:r>
              <w:rPr>
                <w:rStyle w:val="zadanifontodlomka-000009"/>
              </w:rPr>
              <w:t>Aerosol 2</w:t>
            </w:r>
            <w:r>
              <w:t xml:space="preserve"> </w:t>
            </w:r>
          </w:p>
        </w:tc>
        <w:tc>
          <w:tcPr>
            <w:tcW w:w="1905" w:type="dxa"/>
            <w:shd w:val="clear" w:color="auto" w:fill="FFFFFF"/>
            <w:tcMar>
              <w:top w:w="0" w:type="dxa"/>
              <w:left w:w="90" w:type="dxa"/>
              <w:bottom w:w="0" w:type="dxa"/>
              <w:right w:w="90" w:type="dxa"/>
            </w:tcMar>
            <w:vAlign w:val="center"/>
            <w:hideMark/>
          </w:tcPr>
          <w:p w14:paraId="4087C652" w14:textId="77777777" w:rsidR="00EF4EE4" w:rsidRDefault="00EF4EE4">
            <w:pPr>
              <w:pStyle w:val="bezproreda-000469"/>
            </w:pPr>
            <w:r>
              <w:rPr>
                <w:rStyle w:val="zadanifontodlomka-000009"/>
              </w:rPr>
              <w:t>H223</w:t>
            </w:r>
            <w:r>
              <w:t xml:space="preserve"> </w:t>
            </w:r>
          </w:p>
        </w:tc>
      </w:tr>
      <w:tr w:rsidR="00EF4EE4" w14:paraId="227556D8" w14:textId="77777777" w:rsidTr="00EF4EE4">
        <w:tc>
          <w:tcPr>
            <w:tcW w:w="1770" w:type="dxa"/>
            <w:shd w:val="clear" w:color="auto" w:fill="FFFFFF"/>
            <w:tcMar>
              <w:top w:w="0" w:type="dxa"/>
              <w:left w:w="90" w:type="dxa"/>
              <w:bottom w:w="0" w:type="dxa"/>
              <w:right w:w="90" w:type="dxa"/>
            </w:tcMar>
            <w:hideMark/>
          </w:tcPr>
          <w:p w14:paraId="4E35F6B2" w14:textId="77777777" w:rsidR="00EF4EE4" w:rsidRDefault="00EF4EE4">
            <w:pPr>
              <w:pStyle w:val="bezproreda-000469"/>
            </w:pPr>
            <w:r>
              <w:rPr>
                <w:rStyle w:val="zadanifontodlomka-000009"/>
              </w:rPr>
              <w:t>Zapalj. tekućina 1</w:t>
            </w:r>
            <w:r>
              <w:t xml:space="preserve"> </w:t>
            </w:r>
          </w:p>
        </w:tc>
        <w:tc>
          <w:tcPr>
            <w:tcW w:w="1905" w:type="dxa"/>
            <w:shd w:val="clear" w:color="auto" w:fill="FFFFFF"/>
            <w:tcMar>
              <w:top w:w="0" w:type="dxa"/>
              <w:left w:w="90" w:type="dxa"/>
              <w:bottom w:w="0" w:type="dxa"/>
              <w:right w:w="90" w:type="dxa"/>
            </w:tcMar>
            <w:vAlign w:val="center"/>
            <w:hideMark/>
          </w:tcPr>
          <w:p w14:paraId="0745F930" w14:textId="77777777" w:rsidR="00EF4EE4" w:rsidRDefault="00EF4EE4">
            <w:pPr>
              <w:pStyle w:val="bezproreda-000469"/>
            </w:pPr>
            <w:r>
              <w:rPr>
                <w:rStyle w:val="zadanifontodlomka-000009"/>
              </w:rPr>
              <w:t>H224</w:t>
            </w:r>
            <w:r>
              <w:t xml:space="preserve"> </w:t>
            </w:r>
          </w:p>
        </w:tc>
      </w:tr>
      <w:tr w:rsidR="00EF4EE4" w14:paraId="3D5BF4DC" w14:textId="77777777" w:rsidTr="00EF4EE4">
        <w:tc>
          <w:tcPr>
            <w:tcW w:w="1770" w:type="dxa"/>
            <w:shd w:val="clear" w:color="auto" w:fill="FFFFFF"/>
            <w:tcMar>
              <w:top w:w="0" w:type="dxa"/>
              <w:left w:w="90" w:type="dxa"/>
              <w:bottom w:w="0" w:type="dxa"/>
              <w:right w:w="90" w:type="dxa"/>
            </w:tcMar>
            <w:hideMark/>
          </w:tcPr>
          <w:p w14:paraId="0A915CFC" w14:textId="77777777" w:rsidR="00EF4EE4" w:rsidRDefault="00EF4EE4">
            <w:pPr>
              <w:pStyle w:val="bezproreda-000469"/>
            </w:pPr>
            <w:r>
              <w:rPr>
                <w:rStyle w:val="zadanifontodlomka-000009"/>
              </w:rPr>
              <w:t>Zapalj. tekućina 2</w:t>
            </w:r>
            <w:r>
              <w:t xml:space="preserve"> </w:t>
            </w:r>
          </w:p>
        </w:tc>
        <w:tc>
          <w:tcPr>
            <w:tcW w:w="1905" w:type="dxa"/>
            <w:shd w:val="clear" w:color="auto" w:fill="FFFFFF"/>
            <w:tcMar>
              <w:top w:w="0" w:type="dxa"/>
              <w:left w:w="90" w:type="dxa"/>
              <w:bottom w:w="0" w:type="dxa"/>
              <w:right w:w="90" w:type="dxa"/>
            </w:tcMar>
            <w:vAlign w:val="center"/>
            <w:hideMark/>
          </w:tcPr>
          <w:p w14:paraId="05A8F216" w14:textId="77777777" w:rsidR="00EF4EE4" w:rsidRDefault="00EF4EE4">
            <w:pPr>
              <w:pStyle w:val="bezproreda-000469"/>
            </w:pPr>
            <w:r>
              <w:rPr>
                <w:rStyle w:val="zadanifontodlomka-000009"/>
              </w:rPr>
              <w:t>H225</w:t>
            </w:r>
            <w:r>
              <w:t xml:space="preserve"> </w:t>
            </w:r>
          </w:p>
        </w:tc>
      </w:tr>
      <w:tr w:rsidR="00EF4EE4" w14:paraId="5A9629C3" w14:textId="77777777" w:rsidTr="00EF4EE4">
        <w:tc>
          <w:tcPr>
            <w:tcW w:w="1770" w:type="dxa"/>
            <w:shd w:val="clear" w:color="auto" w:fill="FFFFFF"/>
            <w:tcMar>
              <w:top w:w="0" w:type="dxa"/>
              <w:left w:w="90" w:type="dxa"/>
              <w:bottom w:w="0" w:type="dxa"/>
              <w:right w:w="90" w:type="dxa"/>
            </w:tcMar>
            <w:hideMark/>
          </w:tcPr>
          <w:p w14:paraId="0BCD5E9D" w14:textId="77777777" w:rsidR="00EF4EE4" w:rsidRDefault="00EF4EE4">
            <w:pPr>
              <w:pStyle w:val="bezproreda-000469"/>
            </w:pPr>
            <w:r>
              <w:rPr>
                <w:rStyle w:val="zadanifontodlomka-000009"/>
              </w:rPr>
              <w:t>Zapalj. tekućina 3</w:t>
            </w:r>
            <w:r>
              <w:t xml:space="preserve"> </w:t>
            </w:r>
          </w:p>
        </w:tc>
        <w:tc>
          <w:tcPr>
            <w:tcW w:w="1905" w:type="dxa"/>
            <w:shd w:val="clear" w:color="auto" w:fill="FFFFFF"/>
            <w:tcMar>
              <w:top w:w="0" w:type="dxa"/>
              <w:left w:w="90" w:type="dxa"/>
              <w:bottom w:w="0" w:type="dxa"/>
              <w:right w:w="90" w:type="dxa"/>
            </w:tcMar>
            <w:vAlign w:val="center"/>
            <w:hideMark/>
          </w:tcPr>
          <w:p w14:paraId="60B35379" w14:textId="77777777" w:rsidR="00EF4EE4" w:rsidRDefault="00EF4EE4">
            <w:pPr>
              <w:pStyle w:val="bezproreda-000469"/>
            </w:pPr>
            <w:r>
              <w:rPr>
                <w:rStyle w:val="zadanifontodlomka-000009"/>
              </w:rPr>
              <w:t>H226</w:t>
            </w:r>
            <w:r>
              <w:t xml:space="preserve"> </w:t>
            </w:r>
          </w:p>
        </w:tc>
      </w:tr>
      <w:tr w:rsidR="00EF4EE4" w14:paraId="57286C71" w14:textId="77777777" w:rsidTr="00EF4EE4">
        <w:tc>
          <w:tcPr>
            <w:tcW w:w="1770" w:type="dxa"/>
            <w:shd w:val="clear" w:color="auto" w:fill="FFFFFF"/>
            <w:tcMar>
              <w:top w:w="0" w:type="dxa"/>
              <w:left w:w="90" w:type="dxa"/>
              <w:bottom w:w="0" w:type="dxa"/>
              <w:right w:w="90" w:type="dxa"/>
            </w:tcMar>
            <w:hideMark/>
          </w:tcPr>
          <w:p w14:paraId="4DCD11C1" w14:textId="77777777" w:rsidR="00EF4EE4" w:rsidRDefault="00EF4EE4">
            <w:pPr>
              <w:pStyle w:val="bezproreda-000469"/>
            </w:pPr>
            <w:r>
              <w:rPr>
                <w:rStyle w:val="zadanifontodlomka-000009"/>
              </w:rPr>
              <w:t>Zapalj. krutina 1</w:t>
            </w:r>
            <w:r>
              <w:t xml:space="preserve"> </w:t>
            </w:r>
          </w:p>
        </w:tc>
        <w:tc>
          <w:tcPr>
            <w:tcW w:w="1905" w:type="dxa"/>
            <w:vMerge w:val="restart"/>
            <w:shd w:val="clear" w:color="auto" w:fill="FFFFFF"/>
            <w:tcMar>
              <w:top w:w="0" w:type="dxa"/>
              <w:left w:w="90" w:type="dxa"/>
              <w:bottom w:w="0" w:type="dxa"/>
              <w:right w:w="90" w:type="dxa"/>
            </w:tcMar>
            <w:vAlign w:val="center"/>
            <w:hideMark/>
          </w:tcPr>
          <w:p w14:paraId="4F2EF2E0" w14:textId="77777777" w:rsidR="00EF4EE4" w:rsidRDefault="00EF4EE4">
            <w:pPr>
              <w:pStyle w:val="bezproreda-000469"/>
            </w:pPr>
            <w:r>
              <w:rPr>
                <w:rStyle w:val="zadanifontodlomka-000009"/>
              </w:rPr>
              <w:t>H228</w:t>
            </w:r>
            <w:r>
              <w:t xml:space="preserve"> </w:t>
            </w:r>
          </w:p>
        </w:tc>
      </w:tr>
      <w:tr w:rsidR="00EF4EE4" w14:paraId="5B47FC88" w14:textId="77777777" w:rsidTr="00EF4EE4">
        <w:tc>
          <w:tcPr>
            <w:tcW w:w="1770" w:type="dxa"/>
            <w:shd w:val="clear" w:color="auto" w:fill="FFFFFF"/>
            <w:tcMar>
              <w:top w:w="0" w:type="dxa"/>
              <w:left w:w="90" w:type="dxa"/>
              <w:bottom w:w="0" w:type="dxa"/>
              <w:right w:w="90" w:type="dxa"/>
            </w:tcMar>
            <w:hideMark/>
          </w:tcPr>
          <w:p w14:paraId="44D50890" w14:textId="77777777" w:rsidR="00EF4EE4" w:rsidRDefault="00EF4EE4">
            <w:pPr>
              <w:pStyle w:val="bezproreda-000469"/>
            </w:pPr>
            <w:r>
              <w:rPr>
                <w:rStyle w:val="zadanifontodlomka-000009"/>
              </w:rPr>
              <w:t>Zapalj. krutina 2</w:t>
            </w:r>
            <w:r>
              <w:t xml:space="preserve"> </w:t>
            </w:r>
          </w:p>
        </w:tc>
        <w:tc>
          <w:tcPr>
            <w:tcW w:w="0" w:type="auto"/>
            <w:vMerge/>
            <w:vAlign w:val="center"/>
            <w:hideMark/>
          </w:tcPr>
          <w:p w14:paraId="3BB64A2A" w14:textId="77777777" w:rsidR="00EF4EE4" w:rsidRDefault="00EF4EE4">
            <w:pPr>
              <w:rPr>
                <w:sz w:val="24"/>
                <w:szCs w:val="24"/>
              </w:rPr>
            </w:pPr>
          </w:p>
        </w:tc>
      </w:tr>
      <w:tr w:rsidR="00EF4EE4" w14:paraId="18B3BA80" w14:textId="77777777" w:rsidTr="00EF4EE4">
        <w:tc>
          <w:tcPr>
            <w:tcW w:w="1770" w:type="dxa"/>
            <w:shd w:val="clear" w:color="auto" w:fill="FFFFFF"/>
            <w:tcMar>
              <w:top w:w="0" w:type="dxa"/>
              <w:left w:w="90" w:type="dxa"/>
              <w:bottom w:w="0" w:type="dxa"/>
              <w:right w:w="90" w:type="dxa"/>
            </w:tcMar>
            <w:hideMark/>
          </w:tcPr>
          <w:p w14:paraId="73AFCDFC" w14:textId="77777777" w:rsidR="00EF4EE4" w:rsidRDefault="00EF4EE4">
            <w:pPr>
              <w:pStyle w:val="bezproreda-000469"/>
            </w:pPr>
            <w:r>
              <w:rPr>
                <w:rStyle w:val="zadanifontodlomka-000009"/>
              </w:rPr>
              <w:t>Samoreag. CD</w:t>
            </w:r>
            <w:r>
              <w:t xml:space="preserve"> </w:t>
            </w:r>
          </w:p>
        </w:tc>
        <w:tc>
          <w:tcPr>
            <w:tcW w:w="1905" w:type="dxa"/>
            <w:vMerge w:val="restart"/>
            <w:shd w:val="clear" w:color="auto" w:fill="FFFFFF"/>
            <w:tcMar>
              <w:top w:w="0" w:type="dxa"/>
              <w:left w:w="90" w:type="dxa"/>
              <w:bottom w:w="0" w:type="dxa"/>
              <w:right w:w="90" w:type="dxa"/>
            </w:tcMar>
            <w:vAlign w:val="center"/>
            <w:hideMark/>
          </w:tcPr>
          <w:p w14:paraId="3A7E41EB" w14:textId="77777777" w:rsidR="00EF4EE4" w:rsidRDefault="00EF4EE4">
            <w:pPr>
              <w:pStyle w:val="bezproreda-000469"/>
            </w:pPr>
            <w:r>
              <w:rPr>
                <w:rStyle w:val="zadanifontodlomka-000009"/>
              </w:rPr>
              <w:t>H242</w:t>
            </w:r>
            <w:r>
              <w:t xml:space="preserve"> </w:t>
            </w:r>
          </w:p>
        </w:tc>
      </w:tr>
      <w:tr w:rsidR="00EF4EE4" w14:paraId="6D2F33E8" w14:textId="77777777" w:rsidTr="00EF4EE4">
        <w:tc>
          <w:tcPr>
            <w:tcW w:w="1770" w:type="dxa"/>
            <w:shd w:val="clear" w:color="auto" w:fill="FFFFFF"/>
            <w:tcMar>
              <w:top w:w="0" w:type="dxa"/>
              <w:left w:w="90" w:type="dxa"/>
              <w:bottom w:w="0" w:type="dxa"/>
              <w:right w:w="90" w:type="dxa"/>
            </w:tcMar>
            <w:hideMark/>
          </w:tcPr>
          <w:p w14:paraId="42068A14" w14:textId="77777777" w:rsidR="00EF4EE4" w:rsidRDefault="00EF4EE4">
            <w:pPr>
              <w:pStyle w:val="bezproreda-000469"/>
            </w:pPr>
            <w:r>
              <w:rPr>
                <w:rStyle w:val="zadanifontodlomka-000009"/>
              </w:rPr>
              <w:t>Samoreag. EF</w:t>
            </w:r>
            <w:r>
              <w:t xml:space="preserve"> </w:t>
            </w:r>
          </w:p>
        </w:tc>
        <w:tc>
          <w:tcPr>
            <w:tcW w:w="0" w:type="auto"/>
            <w:vMerge/>
            <w:vAlign w:val="center"/>
            <w:hideMark/>
          </w:tcPr>
          <w:p w14:paraId="0FEC0958" w14:textId="77777777" w:rsidR="00EF4EE4" w:rsidRDefault="00EF4EE4">
            <w:pPr>
              <w:rPr>
                <w:sz w:val="24"/>
                <w:szCs w:val="24"/>
              </w:rPr>
            </w:pPr>
          </w:p>
        </w:tc>
      </w:tr>
      <w:tr w:rsidR="00EF4EE4" w14:paraId="7646E4B8" w14:textId="77777777" w:rsidTr="00EF4EE4">
        <w:tc>
          <w:tcPr>
            <w:tcW w:w="1770" w:type="dxa"/>
            <w:shd w:val="clear" w:color="auto" w:fill="FFFFFF"/>
            <w:tcMar>
              <w:top w:w="0" w:type="dxa"/>
              <w:left w:w="90" w:type="dxa"/>
              <w:bottom w:w="0" w:type="dxa"/>
              <w:right w:w="90" w:type="dxa"/>
            </w:tcMar>
            <w:hideMark/>
          </w:tcPr>
          <w:p w14:paraId="46E73B4D" w14:textId="77777777" w:rsidR="00EF4EE4" w:rsidRDefault="00EF4EE4">
            <w:pPr>
              <w:pStyle w:val="bezproreda-000469"/>
            </w:pPr>
            <w:r>
              <w:rPr>
                <w:rStyle w:val="zadanifontodlomka-000009"/>
              </w:rPr>
              <w:t>Organ. peroks. CD</w:t>
            </w:r>
            <w:r>
              <w:t xml:space="preserve"> </w:t>
            </w:r>
          </w:p>
        </w:tc>
        <w:tc>
          <w:tcPr>
            <w:tcW w:w="0" w:type="auto"/>
            <w:vMerge/>
            <w:vAlign w:val="center"/>
            <w:hideMark/>
          </w:tcPr>
          <w:p w14:paraId="2FDAC1BB" w14:textId="77777777" w:rsidR="00EF4EE4" w:rsidRDefault="00EF4EE4">
            <w:pPr>
              <w:rPr>
                <w:sz w:val="24"/>
                <w:szCs w:val="24"/>
              </w:rPr>
            </w:pPr>
          </w:p>
        </w:tc>
      </w:tr>
      <w:tr w:rsidR="00EF4EE4" w14:paraId="178F2A41" w14:textId="77777777" w:rsidTr="00EF4EE4">
        <w:tc>
          <w:tcPr>
            <w:tcW w:w="1770" w:type="dxa"/>
            <w:shd w:val="clear" w:color="auto" w:fill="FFFFFF"/>
            <w:tcMar>
              <w:top w:w="0" w:type="dxa"/>
              <w:left w:w="90" w:type="dxa"/>
              <w:bottom w:w="0" w:type="dxa"/>
              <w:right w:w="90" w:type="dxa"/>
            </w:tcMar>
            <w:hideMark/>
          </w:tcPr>
          <w:p w14:paraId="18C1531E" w14:textId="77777777" w:rsidR="00EF4EE4" w:rsidRDefault="00EF4EE4">
            <w:pPr>
              <w:pStyle w:val="bezproreda-000469"/>
            </w:pPr>
            <w:r>
              <w:rPr>
                <w:rStyle w:val="zadanifontodlomka-000009"/>
              </w:rPr>
              <w:t>Organ. peroks. F</w:t>
            </w:r>
            <w:r>
              <w:t xml:space="preserve"> </w:t>
            </w:r>
          </w:p>
        </w:tc>
        <w:tc>
          <w:tcPr>
            <w:tcW w:w="0" w:type="auto"/>
            <w:vMerge/>
            <w:vAlign w:val="center"/>
            <w:hideMark/>
          </w:tcPr>
          <w:p w14:paraId="4B9E6B82" w14:textId="77777777" w:rsidR="00EF4EE4" w:rsidRDefault="00EF4EE4">
            <w:pPr>
              <w:rPr>
                <w:sz w:val="24"/>
                <w:szCs w:val="24"/>
              </w:rPr>
            </w:pPr>
          </w:p>
        </w:tc>
      </w:tr>
      <w:tr w:rsidR="00EF4EE4" w14:paraId="329C7D5F" w14:textId="77777777" w:rsidTr="00EF4EE4">
        <w:tc>
          <w:tcPr>
            <w:tcW w:w="1770" w:type="dxa"/>
            <w:shd w:val="clear" w:color="auto" w:fill="FFFFFF"/>
            <w:tcMar>
              <w:top w:w="0" w:type="dxa"/>
              <w:left w:w="90" w:type="dxa"/>
              <w:bottom w:w="0" w:type="dxa"/>
              <w:right w:w="90" w:type="dxa"/>
            </w:tcMar>
            <w:hideMark/>
          </w:tcPr>
          <w:p w14:paraId="6A54B2C9" w14:textId="77777777" w:rsidR="00EF4EE4" w:rsidRDefault="00EF4EE4">
            <w:pPr>
              <w:pStyle w:val="bezproreda-000469"/>
            </w:pPr>
            <w:r>
              <w:rPr>
                <w:rStyle w:val="zadanifontodlomka-000009"/>
              </w:rPr>
              <w:t>Pirof. tekućina 1</w:t>
            </w:r>
            <w:r>
              <w:t xml:space="preserve"> </w:t>
            </w:r>
          </w:p>
        </w:tc>
        <w:tc>
          <w:tcPr>
            <w:tcW w:w="1905" w:type="dxa"/>
            <w:vMerge w:val="restart"/>
            <w:shd w:val="clear" w:color="auto" w:fill="FFFFFF"/>
            <w:tcMar>
              <w:top w:w="0" w:type="dxa"/>
              <w:left w:w="90" w:type="dxa"/>
              <w:bottom w:w="0" w:type="dxa"/>
              <w:right w:w="90" w:type="dxa"/>
            </w:tcMar>
            <w:vAlign w:val="center"/>
            <w:hideMark/>
          </w:tcPr>
          <w:p w14:paraId="4E5BCB8B" w14:textId="77777777" w:rsidR="00EF4EE4" w:rsidRDefault="00EF4EE4">
            <w:pPr>
              <w:pStyle w:val="bezproreda-000469"/>
            </w:pPr>
            <w:r>
              <w:rPr>
                <w:rStyle w:val="zadanifontodlomka-000009"/>
              </w:rPr>
              <w:t>H250</w:t>
            </w:r>
            <w:r>
              <w:t xml:space="preserve"> </w:t>
            </w:r>
          </w:p>
        </w:tc>
      </w:tr>
      <w:tr w:rsidR="00EF4EE4" w14:paraId="705399AB" w14:textId="77777777" w:rsidTr="00EF4EE4">
        <w:tc>
          <w:tcPr>
            <w:tcW w:w="1770" w:type="dxa"/>
            <w:shd w:val="clear" w:color="auto" w:fill="FFFFFF"/>
            <w:tcMar>
              <w:top w:w="0" w:type="dxa"/>
              <w:left w:w="90" w:type="dxa"/>
              <w:bottom w:w="0" w:type="dxa"/>
              <w:right w:w="90" w:type="dxa"/>
            </w:tcMar>
            <w:hideMark/>
          </w:tcPr>
          <w:p w14:paraId="3882723D" w14:textId="77777777" w:rsidR="00EF4EE4" w:rsidRDefault="00EF4EE4">
            <w:pPr>
              <w:pStyle w:val="bezproreda-000469"/>
            </w:pPr>
            <w:r>
              <w:rPr>
                <w:rStyle w:val="zadanifontodlomka-000009"/>
              </w:rPr>
              <w:t>Pirof. krutina 1</w:t>
            </w:r>
            <w:r>
              <w:t xml:space="preserve"> </w:t>
            </w:r>
          </w:p>
        </w:tc>
        <w:tc>
          <w:tcPr>
            <w:tcW w:w="0" w:type="auto"/>
            <w:vMerge/>
            <w:vAlign w:val="center"/>
            <w:hideMark/>
          </w:tcPr>
          <w:p w14:paraId="7F6567FF" w14:textId="77777777" w:rsidR="00EF4EE4" w:rsidRDefault="00EF4EE4">
            <w:pPr>
              <w:rPr>
                <w:sz w:val="24"/>
                <w:szCs w:val="24"/>
              </w:rPr>
            </w:pPr>
          </w:p>
        </w:tc>
      </w:tr>
      <w:tr w:rsidR="00EF4EE4" w14:paraId="4B85EA59" w14:textId="77777777" w:rsidTr="00EF4EE4">
        <w:tc>
          <w:tcPr>
            <w:tcW w:w="1770" w:type="dxa"/>
            <w:shd w:val="clear" w:color="auto" w:fill="FFFFFF"/>
            <w:tcMar>
              <w:top w:w="0" w:type="dxa"/>
              <w:left w:w="90" w:type="dxa"/>
              <w:bottom w:w="0" w:type="dxa"/>
              <w:right w:w="90" w:type="dxa"/>
            </w:tcMar>
            <w:hideMark/>
          </w:tcPr>
          <w:p w14:paraId="523B3506" w14:textId="77777777" w:rsidR="00EF4EE4" w:rsidRDefault="00EF4EE4">
            <w:pPr>
              <w:pStyle w:val="bezproreda-000469"/>
            </w:pPr>
            <w:r>
              <w:rPr>
                <w:rStyle w:val="zadanifontodlomka-000009"/>
              </w:rPr>
              <w:t>Samozagr. 1</w:t>
            </w:r>
            <w:r>
              <w:t xml:space="preserve"> </w:t>
            </w:r>
          </w:p>
        </w:tc>
        <w:tc>
          <w:tcPr>
            <w:tcW w:w="1905" w:type="dxa"/>
            <w:shd w:val="clear" w:color="auto" w:fill="FFFFFF"/>
            <w:tcMar>
              <w:top w:w="0" w:type="dxa"/>
              <w:left w:w="90" w:type="dxa"/>
              <w:bottom w:w="0" w:type="dxa"/>
              <w:right w:w="90" w:type="dxa"/>
            </w:tcMar>
            <w:vAlign w:val="center"/>
            <w:hideMark/>
          </w:tcPr>
          <w:p w14:paraId="446E036B" w14:textId="77777777" w:rsidR="00EF4EE4" w:rsidRDefault="00EF4EE4">
            <w:pPr>
              <w:pStyle w:val="bezproreda-000469"/>
            </w:pPr>
            <w:r>
              <w:rPr>
                <w:rStyle w:val="zadanifontodlomka-000009"/>
              </w:rPr>
              <w:t>H251</w:t>
            </w:r>
            <w:r>
              <w:t xml:space="preserve"> </w:t>
            </w:r>
          </w:p>
        </w:tc>
      </w:tr>
      <w:tr w:rsidR="00EF4EE4" w14:paraId="2FC71297" w14:textId="77777777" w:rsidTr="00EF4EE4">
        <w:tc>
          <w:tcPr>
            <w:tcW w:w="1770" w:type="dxa"/>
            <w:shd w:val="clear" w:color="auto" w:fill="FFFFFF"/>
            <w:tcMar>
              <w:top w:w="0" w:type="dxa"/>
              <w:left w:w="90" w:type="dxa"/>
              <w:bottom w:w="0" w:type="dxa"/>
              <w:right w:w="90" w:type="dxa"/>
            </w:tcMar>
            <w:hideMark/>
          </w:tcPr>
          <w:p w14:paraId="6B7C474C" w14:textId="77777777" w:rsidR="00EF4EE4" w:rsidRDefault="00EF4EE4">
            <w:pPr>
              <w:pStyle w:val="bezproreda-000469"/>
            </w:pPr>
            <w:r>
              <w:rPr>
                <w:rStyle w:val="zadanifontodlomka-000009"/>
              </w:rPr>
              <w:t>Samozagr. 2</w:t>
            </w:r>
            <w:r>
              <w:t xml:space="preserve"> </w:t>
            </w:r>
          </w:p>
        </w:tc>
        <w:tc>
          <w:tcPr>
            <w:tcW w:w="1905" w:type="dxa"/>
            <w:shd w:val="clear" w:color="auto" w:fill="FFFFFF"/>
            <w:tcMar>
              <w:top w:w="0" w:type="dxa"/>
              <w:left w:w="90" w:type="dxa"/>
              <w:bottom w:w="0" w:type="dxa"/>
              <w:right w:w="90" w:type="dxa"/>
            </w:tcMar>
            <w:vAlign w:val="center"/>
            <w:hideMark/>
          </w:tcPr>
          <w:p w14:paraId="19C82F30" w14:textId="77777777" w:rsidR="00EF4EE4" w:rsidRDefault="00EF4EE4">
            <w:pPr>
              <w:pStyle w:val="bezproreda-000469"/>
            </w:pPr>
            <w:r>
              <w:rPr>
                <w:rStyle w:val="zadanifontodlomka-000009"/>
              </w:rPr>
              <w:t>H252</w:t>
            </w:r>
            <w:r>
              <w:t xml:space="preserve"> </w:t>
            </w:r>
          </w:p>
        </w:tc>
      </w:tr>
      <w:tr w:rsidR="00EF4EE4" w14:paraId="1ABC6B5C" w14:textId="77777777" w:rsidTr="00EF4EE4">
        <w:tc>
          <w:tcPr>
            <w:tcW w:w="1770" w:type="dxa"/>
            <w:shd w:val="clear" w:color="auto" w:fill="FFFFFF"/>
            <w:tcMar>
              <w:top w:w="0" w:type="dxa"/>
              <w:left w:w="90" w:type="dxa"/>
              <w:bottom w:w="0" w:type="dxa"/>
              <w:right w:w="90" w:type="dxa"/>
            </w:tcMar>
            <w:hideMark/>
          </w:tcPr>
          <w:p w14:paraId="0320EFA5" w14:textId="77777777" w:rsidR="00EF4EE4" w:rsidRDefault="00EF4EE4">
            <w:pPr>
              <w:pStyle w:val="bezproreda-000469"/>
            </w:pPr>
            <w:r>
              <w:rPr>
                <w:rStyle w:val="zadanifontodlomka-000009"/>
              </w:rPr>
              <w:t>Reakc. s vodom 1</w:t>
            </w:r>
            <w:r>
              <w:t xml:space="preserve"> </w:t>
            </w:r>
          </w:p>
        </w:tc>
        <w:tc>
          <w:tcPr>
            <w:tcW w:w="1905" w:type="dxa"/>
            <w:shd w:val="clear" w:color="auto" w:fill="FFFFFF"/>
            <w:tcMar>
              <w:top w:w="0" w:type="dxa"/>
              <w:left w:w="90" w:type="dxa"/>
              <w:bottom w:w="0" w:type="dxa"/>
              <w:right w:w="90" w:type="dxa"/>
            </w:tcMar>
            <w:vAlign w:val="center"/>
            <w:hideMark/>
          </w:tcPr>
          <w:p w14:paraId="219636AE" w14:textId="77777777" w:rsidR="00EF4EE4" w:rsidRDefault="00EF4EE4">
            <w:pPr>
              <w:pStyle w:val="bezproreda-000469"/>
            </w:pPr>
            <w:r>
              <w:rPr>
                <w:rStyle w:val="zadanifontodlomka-000009"/>
              </w:rPr>
              <w:t>H260</w:t>
            </w:r>
            <w:r>
              <w:t xml:space="preserve"> </w:t>
            </w:r>
          </w:p>
        </w:tc>
      </w:tr>
      <w:tr w:rsidR="00EF4EE4" w14:paraId="71146079" w14:textId="77777777" w:rsidTr="00EF4EE4">
        <w:tc>
          <w:tcPr>
            <w:tcW w:w="1770" w:type="dxa"/>
            <w:shd w:val="clear" w:color="auto" w:fill="FFFFFF"/>
            <w:tcMar>
              <w:top w:w="0" w:type="dxa"/>
              <w:left w:w="90" w:type="dxa"/>
              <w:bottom w:w="0" w:type="dxa"/>
              <w:right w:w="90" w:type="dxa"/>
            </w:tcMar>
            <w:hideMark/>
          </w:tcPr>
          <w:p w14:paraId="496F711A" w14:textId="77777777" w:rsidR="00EF4EE4" w:rsidRDefault="00EF4EE4">
            <w:pPr>
              <w:pStyle w:val="bezproreda-000469"/>
            </w:pPr>
            <w:r>
              <w:rPr>
                <w:rStyle w:val="zadanifontodlomka-000009"/>
              </w:rPr>
              <w:t>Reakc. s vodom 2</w:t>
            </w:r>
            <w:r>
              <w:t xml:space="preserve"> </w:t>
            </w:r>
          </w:p>
          <w:p w14:paraId="5352D3A0" w14:textId="77777777" w:rsidR="00EF4EE4" w:rsidRDefault="00EF4EE4">
            <w:pPr>
              <w:pStyle w:val="bezproreda-000469"/>
            </w:pPr>
            <w:r>
              <w:rPr>
                <w:rStyle w:val="zadanifontodlomka-000009"/>
              </w:rPr>
              <w:t>Reakc. s vodom 3</w:t>
            </w:r>
            <w:r>
              <w:t xml:space="preserve"> </w:t>
            </w:r>
          </w:p>
        </w:tc>
        <w:tc>
          <w:tcPr>
            <w:tcW w:w="1905" w:type="dxa"/>
            <w:shd w:val="clear" w:color="auto" w:fill="FFFFFF"/>
            <w:tcMar>
              <w:top w:w="0" w:type="dxa"/>
              <w:left w:w="90" w:type="dxa"/>
              <w:bottom w:w="0" w:type="dxa"/>
              <w:right w:w="90" w:type="dxa"/>
            </w:tcMar>
            <w:vAlign w:val="center"/>
            <w:hideMark/>
          </w:tcPr>
          <w:p w14:paraId="2B8D9185" w14:textId="77777777" w:rsidR="00EF4EE4" w:rsidRDefault="00EF4EE4">
            <w:pPr>
              <w:pStyle w:val="bezproreda-000469"/>
            </w:pPr>
            <w:r>
              <w:rPr>
                <w:rStyle w:val="zadanifontodlomka-000009"/>
              </w:rPr>
              <w:t>H261</w:t>
            </w:r>
            <w:r>
              <w:t xml:space="preserve"> </w:t>
            </w:r>
          </w:p>
        </w:tc>
      </w:tr>
    </w:tbl>
    <w:p w14:paraId="35C5F4E6" w14:textId="77777777" w:rsidR="00EF4EE4" w:rsidRDefault="00EF4EE4">
      <w:pPr>
        <w:pStyle w:val="Normal1"/>
        <w:spacing w:after="0"/>
      </w:pPr>
      <w:r>
        <w:rPr>
          <w:rStyle w:val="000007"/>
        </w:rPr>
        <w:t> </w:t>
      </w:r>
      <w:r>
        <w:rPr>
          <w:color w:val="231F20"/>
        </w:rPr>
        <w:t xml:space="preserve"> </w:t>
      </w:r>
    </w:p>
    <w:p w14:paraId="0650E79C" w14:textId="77777777" w:rsidR="00EF4EE4" w:rsidRDefault="00EF4EE4">
      <w:pPr>
        <w:pStyle w:val="Normal1"/>
        <w:spacing w:after="0"/>
        <w:rPr>
          <w:color w:val="231F20"/>
        </w:rPr>
      </w:pPr>
      <w:r>
        <w:rPr>
          <w:rStyle w:val="000007"/>
        </w:rPr>
        <w:t> </w:t>
      </w:r>
      <w:r>
        <w:rPr>
          <w:color w:val="231F20"/>
        </w:rPr>
        <w:t xml:space="preserve"> </w:t>
      </w:r>
    </w:p>
    <w:p w14:paraId="68D20D28"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4  </w:t>
      </w:r>
      <w:r>
        <w:rPr>
          <w:rFonts w:eastAsia="Times New Roman"/>
          <w:color w:val="231F20"/>
        </w:rPr>
        <w:t xml:space="preserve">„NADRAŽUJUĆE – KOŽNE IRITACIJE I OZLJEDE OKA” </w:t>
      </w:r>
    </w:p>
    <w:p w14:paraId="5D4FAE4B" w14:textId="77777777" w:rsidR="00EF4EE4" w:rsidRDefault="00EF4EE4">
      <w:pPr>
        <w:pStyle w:val="normal-000025"/>
        <w:spacing w:after="0"/>
        <w:rPr>
          <w:color w:val="231F20"/>
        </w:rPr>
      </w:pPr>
      <w:r>
        <w:rPr>
          <w:rStyle w:val="zadanifontodlomka-000009"/>
        </w:rPr>
        <w:t>otpad u dodiru s kojim mogu nastati kožne iritacije ili koji može izazvati ozljede oka.</w:t>
      </w:r>
      <w:r>
        <w:rPr>
          <w:color w:val="231F20"/>
        </w:rPr>
        <w:t xml:space="preserve"> </w:t>
      </w:r>
    </w:p>
    <w:p w14:paraId="54DE4943" w14:textId="77777777" w:rsidR="00EF4EE4" w:rsidRDefault="00EF4EE4">
      <w:pPr>
        <w:pStyle w:val="normal-000025"/>
        <w:spacing w:after="0"/>
        <w:rPr>
          <w:color w:val="231F20"/>
        </w:rPr>
      </w:pPr>
      <w:r>
        <w:rPr>
          <w:rStyle w:val="zadanifontodlomka-000009"/>
        </w:rPr>
        <w:t>Kad otpad sadržava jednu ili više tvari u koncentracijama iznad granične vrijednosti, a koje su razvrstane u jedan od sljedećih razreda opasnosti i prema šiframa kategorija i šiframa oznaka upozorenja, a koncentracijama su jednake graničnoj vrijednosti ili je premašuju, otpad se klasificira kao opasan oznakom HP 4.</w:t>
      </w:r>
      <w:r>
        <w:rPr>
          <w:color w:val="231F20"/>
        </w:rPr>
        <w:t xml:space="preserve"> </w:t>
      </w:r>
    </w:p>
    <w:p w14:paraId="6EAD7D42" w14:textId="77777777" w:rsidR="00EF4EE4" w:rsidRDefault="00EF4EE4">
      <w:pPr>
        <w:pStyle w:val="normal-000025"/>
        <w:spacing w:after="0"/>
        <w:rPr>
          <w:color w:val="231F20"/>
        </w:rPr>
      </w:pPr>
      <w:r>
        <w:rPr>
          <w:rStyle w:val="zadanifontodlomka-000009"/>
        </w:rPr>
        <w:lastRenderedPageBreak/>
        <w:t>Granična vrijednost koja se uzima u obzir pri ocjenjivanju u pogledu razreda opasnosti „Nagriz. kožu” 1A (H314), „Nadraž. za kožu” 2 (H315), „Ozlj. oka” 1 (H318) i „Nadraž. oka” 2 (H319) iznosi 1 %.</w:t>
      </w:r>
      <w:r>
        <w:rPr>
          <w:color w:val="231F20"/>
        </w:rPr>
        <w:t xml:space="preserve"> </w:t>
      </w:r>
    </w:p>
    <w:p w14:paraId="10AB38BA" w14:textId="77777777" w:rsidR="00EF4EE4" w:rsidRDefault="00EF4EE4">
      <w:pPr>
        <w:pStyle w:val="normal-000025"/>
        <w:spacing w:after="0"/>
        <w:rPr>
          <w:color w:val="231F20"/>
        </w:rPr>
      </w:pPr>
      <w:r>
        <w:rPr>
          <w:rStyle w:val="zadanifontodlomka-000009"/>
        </w:rPr>
        <w:t>Ako je zbroj koncentracija svih tvari koje su razvrstane kao „Nagriz. kožu.” 1A (H314) jednak ili premašuje 1 %, otpad se klasificira kao opasan oznakom HP 4.</w:t>
      </w:r>
      <w:r>
        <w:rPr>
          <w:color w:val="231F20"/>
        </w:rPr>
        <w:t xml:space="preserve"> </w:t>
      </w:r>
    </w:p>
    <w:p w14:paraId="13ABF2D7" w14:textId="77777777" w:rsidR="00EF4EE4" w:rsidRDefault="00EF4EE4">
      <w:pPr>
        <w:pStyle w:val="normal-000025"/>
        <w:spacing w:after="0"/>
        <w:rPr>
          <w:color w:val="231F20"/>
        </w:rPr>
      </w:pPr>
      <w:r>
        <w:rPr>
          <w:rStyle w:val="zadanifontodlomka-000009"/>
        </w:rPr>
        <w:t>Ako je zbroj koncentracija svih tvari koje su razvrstane kao H318 jednak ili premašuje 10 %, otpad se klasificira kao opasan oznakom HP 4.</w:t>
      </w:r>
      <w:r>
        <w:rPr>
          <w:color w:val="231F20"/>
        </w:rPr>
        <w:t xml:space="preserve"> </w:t>
      </w:r>
    </w:p>
    <w:p w14:paraId="468FEF95" w14:textId="77777777" w:rsidR="00EF4EE4" w:rsidRDefault="00EF4EE4">
      <w:pPr>
        <w:pStyle w:val="normal-000025"/>
        <w:spacing w:after="0"/>
        <w:rPr>
          <w:color w:val="231F20"/>
        </w:rPr>
      </w:pPr>
      <w:r>
        <w:rPr>
          <w:rStyle w:val="zadanifontodlomka-000009"/>
        </w:rPr>
        <w:t>Ako je zbroj koncentracija svih tvari koje su razvrstane kao H315 i H319 jednak ili premašuje 20 %, otpad se klasificira kao opasan oznakom HP 4.</w:t>
      </w:r>
      <w:r>
        <w:rPr>
          <w:color w:val="231F20"/>
        </w:rPr>
        <w:t xml:space="preserve"> </w:t>
      </w:r>
    </w:p>
    <w:p w14:paraId="1AE6F9ED" w14:textId="77777777" w:rsidR="00EF4EE4" w:rsidRDefault="00EF4EE4">
      <w:pPr>
        <w:pStyle w:val="normal-000025"/>
        <w:spacing w:after="0"/>
        <w:rPr>
          <w:color w:val="231F20"/>
        </w:rPr>
      </w:pPr>
      <w:r>
        <w:rPr>
          <w:rStyle w:val="zadanifontodlomka-000009"/>
        </w:rPr>
        <w:t>Treba imati na umu da se otpad koji sadržava tvari razvrstane kao H314 („Nagriz. kožu” kategorije 1A, 1B ili 1C) u količinama koje su jednake ili veće od 5 % klasificira kao opasan oznakom HP 8. HP 4 se ne primjenjuje ako je otpad već klasificiran kao HP 8.</w:t>
      </w:r>
      <w:r>
        <w:rPr>
          <w:color w:val="231F20"/>
        </w:rPr>
        <w:t xml:space="preserve"> </w:t>
      </w:r>
    </w:p>
    <w:p w14:paraId="2A0EC7ED" w14:textId="77777777" w:rsidR="00EF4EE4" w:rsidRDefault="00EF4EE4">
      <w:pPr>
        <w:pStyle w:val="Normal1"/>
        <w:spacing w:after="0"/>
        <w:rPr>
          <w:color w:val="231F20"/>
        </w:rPr>
      </w:pPr>
      <w:r>
        <w:rPr>
          <w:rStyle w:val="000007"/>
        </w:rPr>
        <w:t> </w:t>
      </w:r>
      <w:r>
        <w:rPr>
          <w:color w:val="231F20"/>
        </w:rPr>
        <w:t xml:space="preserve"> </w:t>
      </w:r>
    </w:p>
    <w:p w14:paraId="141885E0"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5  </w:t>
      </w:r>
      <w:r>
        <w:rPr>
          <w:rFonts w:eastAsia="Times New Roman"/>
          <w:color w:val="231F20"/>
        </w:rPr>
        <w:t xml:space="preserve">„SPECIFIČNA TOKSIČNOST ZA CILJNI ORGAN/ASPIRACIJSKA TOKSIČNOST” </w:t>
      </w:r>
    </w:p>
    <w:p w14:paraId="0BD48D63" w14:textId="77777777" w:rsidR="00EF4EE4" w:rsidRDefault="00EF4EE4">
      <w:pPr>
        <w:pStyle w:val="normal-000025"/>
        <w:spacing w:after="0"/>
        <w:rPr>
          <w:color w:val="231F20"/>
        </w:rPr>
      </w:pPr>
      <w:r>
        <w:rPr>
          <w:rStyle w:val="zadanifontodlomka-000009"/>
        </w:rPr>
        <w:t>otpad koji može izazvati specifičnu toksičnost za ciljni organ uslijed jednokratnog ili ponovljenog izlaganja ili koji može izazvati učinke akutne toksičnosti nakon aspiracije.</w:t>
      </w:r>
      <w:r>
        <w:rPr>
          <w:color w:val="231F20"/>
        </w:rPr>
        <w:t xml:space="preserve"> </w:t>
      </w:r>
    </w:p>
    <w:p w14:paraId="7440CC7A" w14:textId="77777777" w:rsidR="00EF4EE4" w:rsidRDefault="00EF4EE4">
      <w:pPr>
        <w:pStyle w:val="normal-000025"/>
        <w:spacing w:after="0"/>
        <w:rPr>
          <w:color w:val="231F20"/>
        </w:rPr>
      </w:pPr>
      <w:r>
        <w:rPr>
          <w:rStyle w:val="zadanifontodlomka-000009"/>
        </w:rPr>
        <w:t>Kad otpad sadržava jednu ili više tvari koje su razvrstane u jedan ili više od sljedećih razreda opasnosti i prema šiframa kategorija i šiframa oznaka upozorenja iz tablice 4., a dosegnuta je ili premašena jedna ili više graničnih vrijednosti koncentracija iz tablice 4., otpad se klasificira kao opasan oznakom HP 5. Kad su tvari koje su razvrstane u razred specifične toksičnosti za ciljne organe prisutne u otpadu, pojedinačna tvar mora biti prisutna u graničnoj vrijednosti koncentracije ili iznad nje da bi otpad bio klasificiran kao opasan oznakom HP 5.</w:t>
      </w:r>
      <w:r>
        <w:rPr>
          <w:color w:val="231F20"/>
        </w:rPr>
        <w:t xml:space="preserve"> </w:t>
      </w:r>
    </w:p>
    <w:p w14:paraId="74F16964" w14:textId="77777777" w:rsidR="00EF4EE4" w:rsidRDefault="00EF4EE4">
      <w:pPr>
        <w:pStyle w:val="normal-000032"/>
        <w:spacing w:after="0"/>
        <w:rPr>
          <w:color w:val="231F20"/>
        </w:rPr>
      </w:pPr>
      <w:r>
        <w:rPr>
          <w:rStyle w:val="zadanifontodlomka-000009"/>
        </w:rPr>
        <w:t>Kad otpad sadržava jednu ili više tvari koje su razvrstane kao Aspir. toks. 1, a zbroj tih tvari jednak je graničnoj vrijednosti koncentracija ili je premašuje, otpad se klasificira kao opasan oznakom HP 5 isključivo ako sveukupna kinematička viskoznost (pri 40 °C) ne premašuje 20,5 mm</w:t>
      </w:r>
      <w:r>
        <w:rPr>
          <w:color w:val="231F20"/>
        </w:rPr>
        <w:t xml:space="preserve"> </w:t>
      </w:r>
      <w:r>
        <w:rPr>
          <w:rStyle w:val="zadanifontodlomka-000009"/>
          <w:vertAlign w:val="superscript"/>
        </w:rPr>
        <w:t>2</w:t>
      </w:r>
      <w:r>
        <w:rPr>
          <w:rStyle w:val="zadanifontodlomka-000009"/>
        </w:rPr>
        <w:t xml:space="preserve"> /s. (</w:t>
      </w:r>
      <w:r>
        <w:rPr>
          <w:color w:val="231F20"/>
        </w:rPr>
        <w:t xml:space="preserve"> </w:t>
      </w:r>
      <w:hyperlink r:id="rId7" w:history="1">
        <w:r>
          <w:rPr>
            <w:rStyle w:val="internetlink"/>
          </w:rPr>
          <w:t xml:space="preserve">  </w:t>
        </w:r>
      </w:hyperlink>
      <w:r>
        <w:rPr>
          <w:rStyle w:val="internetlink"/>
          <w:vertAlign w:val="superscript"/>
        </w:rPr>
        <w:t xml:space="preserve">13 </w:t>
      </w:r>
      <w:r>
        <w:rPr>
          <w:rStyle w:val="internetlink"/>
        </w:rPr>
        <w:t xml:space="preserve">  </w:t>
      </w:r>
      <w:r>
        <w:rPr>
          <w:rStyle w:val="zadanifontodlomka-000009"/>
        </w:rPr>
        <w:t>)</w:t>
      </w:r>
      <w:r>
        <w:rPr>
          <w:color w:val="231F20"/>
        </w:rPr>
        <w:t xml:space="preserve"> </w:t>
      </w:r>
    </w:p>
    <w:p w14:paraId="6C6511F1" w14:textId="77777777" w:rsidR="00EF4EE4" w:rsidRDefault="00EF4EE4">
      <w:pPr>
        <w:pStyle w:val="normal-000025"/>
        <w:spacing w:after="0"/>
        <w:rPr>
          <w:color w:val="231F20"/>
        </w:rPr>
      </w:pPr>
      <w:r>
        <w:rPr>
          <w:rStyle w:val="000007"/>
        </w:rPr>
        <w:t> </w:t>
      </w:r>
      <w:r>
        <w:rPr>
          <w:color w:val="231F20"/>
        </w:rPr>
        <w:t xml:space="preserve"> </w:t>
      </w:r>
    </w:p>
    <w:p w14:paraId="7C6E4B0D" w14:textId="77777777" w:rsidR="00EF4EE4" w:rsidRDefault="00EF4EE4">
      <w:pPr>
        <w:pStyle w:val="normal-000025"/>
        <w:spacing w:after="0"/>
        <w:rPr>
          <w:color w:val="231F20"/>
        </w:rPr>
      </w:pPr>
      <w:r>
        <w:rPr>
          <w:rStyle w:val="zadanifontodlomka-000009"/>
        </w:rPr>
        <w:t>Tablica 4.: Razred opasnosti i šifre kategorije i šifre oznaka upozorenja za sastojke otpada i odgovarajuće granične vrijednosti koncentracija radi njegove klasifikacije kao opasnog oznakom HP 5</w:t>
      </w:r>
      <w:r>
        <w:rPr>
          <w:color w:val="231F20"/>
        </w:rPr>
        <w:t xml:space="preserve"> </w:t>
      </w:r>
    </w:p>
    <w:p w14:paraId="2E421F58" w14:textId="77777777" w:rsidR="00EF4EE4" w:rsidRDefault="00EF4EE4">
      <w:pPr>
        <w:pStyle w:val="normal-000136"/>
        <w:rPr>
          <w:color w:val="231F20"/>
        </w:rPr>
      </w:pPr>
      <w:r>
        <w:rPr>
          <w:rStyle w:val="000007"/>
        </w:rPr>
        <w:t> </w:t>
      </w:r>
      <w:r>
        <w:rPr>
          <w:color w:val="231F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1395"/>
        <w:gridCol w:w="2295"/>
      </w:tblGrid>
      <w:tr w:rsidR="00EF4EE4" w14:paraId="0A1118E2" w14:textId="77777777" w:rsidTr="00EF4EE4">
        <w:tc>
          <w:tcPr>
            <w:tcW w:w="1770" w:type="dxa"/>
            <w:shd w:val="clear" w:color="auto" w:fill="FFFFFF"/>
            <w:tcMar>
              <w:top w:w="0" w:type="dxa"/>
              <w:left w:w="90" w:type="dxa"/>
              <w:bottom w:w="0" w:type="dxa"/>
              <w:right w:w="90" w:type="dxa"/>
            </w:tcMar>
            <w:hideMark/>
          </w:tcPr>
          <w:p w14:paraId="39B942EB" w14:textId="77777777" w:rsidR="00EF4EE4" w:rsidRDefault="00EF4EE4">
            <w:pPr>
              <w:pStyle w:val="bezproreda-000475"/>
            </w:pPr>
            <w:r>
              <w:rPr>
                <w:rStyle w:val="zadanifontodlomka-000029"/>
              </w:rPr>
              <w:t xml:space="preserve">Razred opasnosti i šifre kategorije </w:t>
            </w:r>
          </w:p>
        </w:tc>
        <w:tc>
          <w:tcPr>
            <w:tcW w:w="1395" w:type="dxa"/>
            <w:shd w:val="clear" w:color="auto" w:fill="FFFFFF"/>
            <w:tcMar>
              <w:top w:w="0" w:type="dxa"/>
              <w:left w:w="90" w:type="dxa"/>
              <w:bottom w:w="0" w:type="dxa"/>
              <w:right w:w="90" w:type="dxa"/>
            </w:tcMar>
            <w:hideMark/>
          </w:tcPr>
          <w:p w14:paraId="134903F2" w14:textId="77777777" w:rsidR="00EF4EE4" w:rsidRDefault="00EF4EE4">
            <w:pPr>
              <w:pStyle w:val="bezproreda-000475"/>
            </w:pPr>
            <w:r>
              <w:rPr>
                <w:rStyle w:val="zadanifontodlomka-000029"/>
              </w:rPr>
              <w:t xml:space="preserve">Šifre oznaka upozorenja </w:t>
            </w:r>
          </w:p>
        </w:tc>
        <w:tc>
          <w:tcPr>
            <w:tcW w:w="2295" w:type="dxa"/>
            <w:shd w:val="clear" w:color="auto" w:fill="FFFFFF"/>
            <w:tcMar>
              <w:top w:w="0" w:type="dxa"/>
              <w:left w:w="90" w:type="dxa"/>
              <w:bottom w:w="0" w:type="dxa"/>
              <w:right w:w="90" w:type="dxa"/>
            </w:tcMar>
            <w:hideMark/>
          </w:tcPr>
          <w:p w14:paraId="732914D5" w14:textId="77777777" w:rsidR="00EF4EE4" w:rsidRDefault="00EF4EE4">
            <w:pPr>
              <w:pStyle w:val="bezproreda-000475"/>
            </w:pPr>
            <w:r>
              <w:rPr>
                <w:rStyle w:val="zadanifontodlomka-000029"/>
              </w:rPr>
              <w:t xml:space="preserve">Granične vrijednosti koncentracija </w:t>
            </w:r>
          </w:p>
        </w:tc>
      </w:tr>
      <w:tr w:rsidR="00EF4EE4" w14:paraId="1F42318A" w14:textId="77777777" w:rsidTr="00EF4EE4">
        <w:tc>
          <w:tcPr>
            <w:tcW w:w="1770" w:type="dxa"/>
            <w:shd w:val="clear" w:color="auto" w:fill="FFFFFF"/>
            <w:tcMar>
              <w:top w:w="0" w:type="dxa"/>
              <w:left w:w="90" w:type="dxa"/>
              <w:bottom w:w="0" w:type="dxa"/>
              <w:right w:w="90" w:type="dxa"/>
            </w:tcMar>
            <w:hideMark/>
          </w:tcPr>
          <w:p w14:paraId="4CF43FFC" w14:textId="77777777" w:rsidR="00EF4EE4" w:rsidRDefault="00EF4EE4">
            <w:pPr>
              <w:pStyle w:val="bezproreda-000469"/>
            </w:pPr>
            <w:r>
              <w:rPr>
                <w:rStyle w:val="zadanifontodlomka-000009"/>
              </w:rPr>
              <w:t>TCOJ 1</w:t>
            </w:r>
            <w:r>
              <w:t xml:space="preserve"> </w:t>
            </w:r>
          </w:p>
        </w:tc>
        <w:tc>
          <w:tcPr>
            <w:tcW w:w="1395" w:type="dxa"/>
            <w:shd w:val="clear" w:color="auto" w:fill="FFFFFF"/>
            <w:tcMar>
              <w:top w:w="0" w:type="dxa"/>
              <w:left w:w="90" w:type="dxa"/>
              <w:bottom w:w="0" w:type="dxa"/>
              <w:right w:w="90" w:type="dxa"/>
            </w:tcMar>
            <w:hideMark/>
          </w:tcPr>
          <w:p w14:paraId="514794FE" w14:textId="77777777" w:rsidR="00EF4EE4" w:rsidRDefault="00EF4EE4">
            <w:pPr>
              <w:pStyle w:val="bezproreda-000469"/>
            </w:pPr>
            <w:r>
              <w:rPr>
                <w:rStyle w:val="zadanifontodlomka-000009"/>
              </w:rPr>
              <w:t>H370</w:t>
            </w:r>
            <w:r>
              <w:t xml:space="preserve"> </w:t>
            </w:r>
          </w:p>
        </w:tc>
        <w:tc>
          <w:tcPr>
            <w:tcW w:w="2295" w:type="dxa"/>
            <w:shd w:val="clear" w:color="auto" w:fill="FFFFFF"/>
            <w:tcMar>
              <w:top w:w="0" w:type="dxa"/>
              <w:left w:w="90" w:type="dxa"/>
              <w:bottom w:w="0" w:type="dxa"/>
              <w:right w:w="90" w:type="dxa"/>
            </w:tcMar>
            <w:hideMark/>
          </w:tcPr>
          <w:p w14:paraId="422BA412" w14:textId="77777777" w:rsidR="00EF4EE4" w:rsidRDefault="00EF4EE4">
            <w:pPr>
              <w:pStyle w:val="bezproreda-000469"/>
            </w:pPr>
            <w:r>
              <w:rPr>
                <w:rStyle w:val="zadanifontodlomka-000009"/>
              </w:rPr>
              <w:t>1 %</w:t>
            </w:r>
            <w:r>
              <w:t xml:space="preserve"> </w:t>
            </w:r>
          </w:p>
        </w:tc>
      </w:tr>
      <w:tr w:rsidR="00EF4EE4" w14:paraId="02D86C65" w14:textId="77777777" w:rsidTr="00EF4EE4">
        <w:tc>
          <w:tcPr>
            <w:tcW w:w="1770" w:type="dxa"/>
            <w:shd w:val="clear" w:color="auto" w:fill="FFFFFF"/>
            <w:tcMar>
              <w:top w:w="0" w:type="dxa"/>
              <w:left w:w="90" w:type="dxa"/>
              <w:bottom w:w="0" w:type="dxa"/>
              <w:right w:w="90" w:type="dxa"/>
            </w:tcMar>
            <w:hideMark/>
          </w:tcPr>
          <w:p w14:paraId="49733D4B" w14:textId="77777777" w:rsidR="00EF4EE4" w:rsidRDefault="00EF4EE4">
            <w:pPr>
              <w:pStyle w:val="bezproreda-000469"/>
            </w:pPr>
            <w:r>
              <w:rPr>
                <w:rStyle w:val="zadanifontodlomka-000009"/>
              </w:rPr>
              <w:t>TCOJ 2</w:t>
            </w:r>
            <w:r>
              <w:t xml:space="preserve"> </w:t>
            </w:r>
          </w:p>
        </w:tc>
        <w:tc>
          <w:tcPr>
            <w:tcW w:w="1395" w:type="dxa"/>
            <w:shd w:val="clear" w:color="auto" w:fill="FFFFFF"/>
            <w:tcMar>
              <w:top w:w="0" w:type="dxa"/>
              <w:left w:w="90" w:type="dxa"/>
              <w:bottom w:w="0" w:type="dxa"/>
              <w:right w:w="90" w:type="dxa"/>
            </w:tcMar>
            <w:hideMark/>
          </w:tcPr>
          <w:p w14:paraId="65034EFE" w14:textId="77777777" w:rsidR="00EF4EE4" w:rsidRDefault="00EF4EE4">
            <w:pPr>
              <w:pStyle w:val="bezproreda-000469"/>
            </w:pPr>
            <w:r>
              <w:rPr>
                <w:rStyle w:val="zadanifontodlomka-000009"/>
              </w:rPr>
              <w:t>H371</w:t>
            </w:r>
            <w:r>
              <w:t xml:space="preserve"> </w:t>
            </w:r>
          </w:p>
        </w:tc>
        <w:tc>
          <w:tcPr>
            <w:tcW w:w="2295" w:type="dxa"/>
            <w:shd w:val="clear" w:color="auto" w:fill="FFFFFF"/>
            <w:tcMar>
              <w:top w:w="0" w:type="dxa"/>
              <w:left w:w="90" w:type="dxa"/>
              <w:bottom w:w="0" w:type="dxa"/>
              <w:right w:w="90" w:type="dxa"/>
            </w:tcMar>
            <w:hideMark/>
          </w:tcPr>
          <w:p w14:paraId="4AFA63EE" w14:textId="77777777" w:rsidR="00EF4EE4" w:rsidRDefault="00EF4EE4">
            <w:pPr>
              <w:pStyle w:val="bezproreda-000469"/>
            </w:pPr>
            <w:r>
              <w:rPr>
                <w:rStyle w:val="zadanifontodlomka-000009"/>
              </w:rPr>
              <w:t>10 %</w:t>
            </w:r>
            <w:r>
              <w:t xml:space="preserve"> </w:t>
            </w:r>
          </w:p>
        </w:tc>
      </w:tr>
      <w:tr w:rsidR="00EF4EE4" w14:paraId="3138016E" w14:textId="77777777" w:rsidTr="00EF4EE4">
        <w:tc>
          <w:tcPr>
            <w:tcW w:w="1770" w:type="dxa"/>
            <w:shd w:val="clear" w:color="auto" w:fill="FFFFFF"/>
            <w:tcMar>
              <w:top w:w="0" w:type="dxa"/>
              <w:left w:w="90" w:type="dxa"/>
              <w:bottom w:w="0" w:type="dxa"/>
              <w:right w:w="90" w:type="dxa"/>
            </w:tcMar>
            <w:hideMark/>
          </w:tcPr>
          <w:p w14:paraId="43C30461" w14:textId="77777777" w:rsidR="00EF4EE4" w:rsidRDefault="00EF4EE4">
            <w:pPr>
              <w:pStyle w:val="bezproreda-000469"/>
            </w:pPr>
            <w:r>
              <w:rPr>
                <w:rStyle w:val="zadanifontodlomka-000009"/>
              </w:rPr>
              <w:t>TCOJ 3</w:t>
            </w:r>
            <w:r>
              <w:t xml:space="preserve"> </w:t>
            </w:r>
          </w:p>
        </w:tc>
        <w:tc>
          <w:tcPr>
            <w:tcW w:w="1395" w:type="dxa"/>
            <w:shd w:val="clear" w:color="auto" w:fill="FFFFFF"/>
            <w:tcMar>
              <w:top w:w="0" w:type="dxa"/>
              <w:left w:w="90" w:type="dxa"/>
              <w:bottom w:w="0" w:type="dxa"/>
              <w:right w:w="90" w:type="dxa"/>
            </w:tcMar>
            <w:hideMark/>
          </w:tcPr>
          <w:p w14:paraId="2B8BE518" w14:textId="77777777" w:rsidR="00EF4EE4" w:rsidRDefault="00EF4EE4">
            <w:pPr>
              <w:pStyle w:val="bezproreda-000469"/>
            </w:pPr>
            <w:r>
              <w:rPr>
                <w:rStyle w:val="zadanifontodlomka-000009"/>
              </w:rPr>
              <w:t>H335</w:t>
            </w:r>
            <w:r>
              <w:t xml:space="preserve"> </w:t>
            </w:r>
          </w:p>
        </w:tc>
        <w:tc>
          <w:tcPr>
            <w:tcW w:w="2295" w:type="dxa"/>
            <w:shd w:val="clear" w:color="auto" w:fill="FFFFFF"/>
            <w:tcMar>
              <w:top w:w="0" w:type="dxa"/>
              <w:left w:w="90" w:type="dxa"/>
              <w:bottom w:w="0" w:type="dxa"/>
              <w:right w:w="90" w:type="dxa"/>
            </w:tcMar>
            <w:hideMark/>
          </w:tcPr>
          <w:p w14:paraId="30E08AC2" w14:textId="77777777" w:rsidR="00EF4EE4" w:rsidRDefault="00EF4EE4">
            <w:pPr>
              <w:pStyle w:val="bezproreda-000469"/>
            </w:pPr>
            <w:r>
              <w:rPr>
                <w:rStyle w:val="zadanifontodlomka-000009"/>
              </w:rPr>
              <w:t>20 %</w:t>
            </w:r>
            <w:r>
              <w:t xml:space="preserve"> </w:t>
            </w:r>
          </w:p>
        </w:tc>
      </w:tr>
      <w:tr w:rsidR="00EF4EE4" w14:paraId="7369E25B" w14:textId="77777777" w:rsidTr="00EF4EE4">
        <w:tc>
          <w:tcPr>
            <w:tcW w:w="1770" w:type="dxa"/>
            <w:shd w:val="clear" w:color="auto" w:fill="FFFFFF"/>
            <w:tcMar>
              <w:top w:w="0" w:type="dxa"/>
              <w:left w:w="90" w:type="dxa"/>
              <w:bottom w:w="0" w:type="dxa"/>
              <w:right w:w="90" w:type="dxa"/>
            </w:tcMar>
            <w:hideMark/>
          </w:tcPr>
          <w:p w14:paraId="4C9BA157" w14:textId="77777777" w:rsidR="00EF4EE4" w:rsidRDefault="00EF4EE4">
            <w:pPr>
              <w:pStyle w:val="bezproreda-000469"/>
            </w:pPr>
            <w:r>
              <w:rPr>
                <w:rStyle w:val="zadanifontodlomka-000009"/>
              </w:rPr>
              <w:t>TCOP 1</w:t>
            </w:r>
            <w:r>
              <w:t xml:space="preserve"> </w:t>
            </w:r>
          </w:p>
        </w:tc>
        <w:tc>
          <w:tcPr>
            <w:tcW w:w="1395" w:type="dxa"/>
            <w:shd w:val="clear" w:color="auto" w:fill="FFFFFF"/>
            <w:tcMar>
              <w:top w:w="0" w:type="dxa"/>
              <w:left w:w="90" w:type="dxa"/>
              <w:bottom w:w="0" w:type="dxa"/>
              <w:right w:w="90" w:type="dxa"/>
            </w:tcMar>
            <w:hideMark/>
          </w:tcPr>
          <w:p w14:paraId="09897248" w14:textId="77777777" w:rsidR="00EF4EE4" w:rsidRDefault="00EF4EE4">
            <w:pPr>
              <w:pStyle w:val="bezproreda-000469"/>
            </w:pPr>
            <w:r>
              <w:rPr>
                <w:rStyle w:val="zadanifontodlomka-000009"/>
              </w:rPr>
              <w:t>H372</w:t>
            </w:r>
            <w:r>
              <w:t xml:space="preserve"> </w:t>
            </w:r>
          </w:p>
        </w:tc>
        <w:tc>
          <w:tcPr>
            <w:tcW w:w="2295" w:type="dxa"/>
            <w:shd w:val="clear" w:color="auto" w:fill="FFFFFF"/>
            <w:tcMar>
              <w:top w:w="0" w:type="dxa"/>
              <w:left w:w="90" w:type="dxa"/>
              <w:bottom w:w="0" w:type="dxa"/>
              <w:right w:w="90" w:type="dxa"/>
            </w:tcMar>
            <w:hideMark/>
          </w:tcPr>
          <w:p w14:paraId="78F1E84E" w14:textId="77777777" w:rsidR="00EF4EE4" w:rsidRDefault="00EF4EE4">
            <w:pPr>
              <w:pStyle w:val="bezproreda-000469"/>
            </w:pPr>
            <w:r>
              <w:rPr>
                <w:rStyle w:val="zadanifontodlomka-000009"/>
              </w:rPr>
              <w:t>1 %</w:t>
            </w:r>
            <w:r>
              <w:t xml:space="preserve"> </w:t>
            </w:r>
          </w:p>
        </w:tc>
      </w:tr>
      <w:tr w:rsidR="00EF4EE4" w14:paraId="0AB1723C" w14:textId="77777777" w:rsidTr="00EF4EE4">
        <w:tc>
          <w:tcPr>
            <w:tcW w:w="1770" w:type="dxa"/>
            <w:shd w:val="clear" w:color="auto" w:fill="FFFFFF"/>
            <w:tcMar>
              <w:top w:w="0" w:type="dxa"/>
              <w:left w:w="90" w:type="dxa"/>
              <w:bottom w:w="0" w:type="dxa"/>
              <w:right w:w="90" w:type="dxa"/>
            </w:tcMar>
            <w:hideMark/>
          </w:tcPr>
          <w:p w14:paraId="401DBE29" w14:textId="77777777" w:rsidR="00EF4EE4" w:rsidRDefault="00EF4EE4">
            <w:pPr>
              <w:pStyle w:val="bezproreda-000469"/>
            </w:pPr>
            <w:r>
              <w:rPr>
                <w:rStyle w:val="zadanifontodlomka-000009"/>
              </w:rPr>
              <w:t>TCOP 2</w:t>
            </w:r>
            <w:r>
              <w:t xml:space="preserve"> </w:t>
            </w:r>
          </w:p>
        </w:tc>
        <w:tc>
          <w:tcPr>
            <w:tcW w:w="1395" w:type="dxa"/>
            <w:shd w:val="clear" w:color="auto" w:fill="FFFFFF"/>
            <w:tcMar>
              <w:top w:w="0" w:type="dxa"/>
              <w:left w:w="90" w:type="dxa"/>
              <w:bottom w:w="0" w:type="dxa"/>
              <w:right w:w="90" w:type="dxa"/>
            </w:tcMar>
            <w:hideMark/>
          </w:tcPr>
          <w:p w14:paraId="50150389" w14:textId="77777777" w:rsidR="00EF4EE4" w:rsidRDefault="00EF4EE4">
            <w:pPr>
              <w:pStyle w:val="bezproreda-000469"/>
            </w:pPr>
            <w:r>
              <w:rPr>
                <w:rStyle w:val="zadanifontodlomka-000009"/>
              </w:rPr>
              <w:t>H373</w:t>
            </w:r>
            <w:r>
              <w:t xml:space="preserve"> </w:t>
            </w:r>
          </w:p>
        </w:tc>
        <w:tc>
          <w:tcPr>
            <w:tcW w:w="2295" w:type="dxa"/>
            <w:shd w:val="clear" w:color="auto" w:fill="FFFFFF"/>
            <w:tcMar>
              <w:top w:w="0" w:type="dxa"/>
              <w:left w:w="90" w:type="dxa"/>
              <w:bottom w:w="0" w:type="dxa"/>
              <w:right w:w="90" w:type="dxa"/>
            </w:tcMar>
            <w:hideMark/>
          </w:tcPr>
          <w:p w14:paraId="5135740A" w14:textId="77777777" w:rsidR="00EF4EE4" w:rsidRDefault="00EF4EE4">
            <w:pPr>
              <w:pStyle w:val="bezproreda-000469"/>
            </w:pPr>
            <w:r>
              <w:rPr>
                <w:rStyle w:val="zadanifontodlomka-000009"/>
              </w:rPr>
              <w:t>10 %</w:t>
            </w:r>
            <w:r>
              <w:t xml:space="preserve"> </w:t>
            </w:r>
          </w:p>
        </w:tc>
      </w:tr>
      <w:tr w:rsidR="00EF4EE4" w14:paraId="26193C23" w14:textId="77777777" w:rsidTr="00EF4EE4">
        <w:tc>
          <w:tcPr>
            <w:tcW w:w="1770" w:type="dxa"/>
            <w:shd w:val="clear" w:color="auto" w:fill="FFFFFF"/>
            <w:tcMar>
              <w:top w:w="0" w:type="dxa"/>
              <w:left w:w="90" w:type="dxa"/>
              <w:bottom w:w="0" w:type="dxa"/>
              <w:right w:w="90" w:type="dxa"/>
            </w:tcMar>
            <w:hideMark/>
          </w:tcPr>
          <w:p w14:paraId="54783007" w14:textId="77777777" w:rsidR="00EF4EE4" w:rsidRDefault="00EF4EE4">
            <w:pPr>
              <w:pStyle w:val="bezproreda-000469"/>
            </w:pPr>
            <w:r>
              <w:rPr>
                <w:rStyle w:val="zadanifontodlomka-000009"/>
              </w:rPr>
              <w:t>Aspir. toks. 1</w:t>
            </w:r>
            <w:r>
              <w:t xml:space="preserve"> </w:t>
            </w:r>
          </w:p>
        </w:tc>
        <w:tc>
          <w:tcPr>
            <w:tcW w:w="1395" w:type="dxa"/>
            <w:shd w:val="clear" w:color="auto" w:fill="FFFFFF"/>
            <w:tcMar>
              <w:top w:w="0" w:type="dxa"/>
              <w:left w:w="90" w:type="dxa"/>
              <w:bottom w:w="0" w:type="dxa"/>
              <w:right w:w="90" w:type="dxa"/>
            </w:tcMar>
            <w:hideMark/>
          </w:tcPr>
          <w:p w14:paraId="21D75A48" w14:textId="77777777" w:rsidR="00EF4EE4" w:rsidRDefault="00EF4EE4">
            <w:pPr>
              <w:pStyle w:val="bezproreda-000469"/>
            </w:pPr>
            <w:r>
              <w:rPr>
                <w:rStyle w:val="zadanifontodlomka-000009"/>
              </w:rPr>
              <w:t>H304</w:t>
            </w:r>
            <w:r>
              <w:t xml:space="preserve"> </w:t>
            </w:r>
          </w:p>
        </w:tc>
        <w:tc>
          <w:tcPr>
            <w:tcW w:w="2295" w:type="dxa"/>
            <w:shd w:val="clear" w:color="auto" w:fill="FFFFFF"/>
            <w:tcMar>
              <w:top w:w="0" w:type="dxa"/>
              <w:left w:w="90" w:type="dxa"/>
              <w:bottom w:w="0" w:type="dxa"/>
              <w:right w:w="90" w:type="dxa"/>
            </w:tcMar>
            <w:hideMark/>
          </w:tcPr>
          <w:p w14:paraId="5DAF388C" w14:textId="77777777" w:rsidR="00EF4EE4" w:rsidRDefault="00EF4EE4">
            <w:pPr>
              <w:pStyle w:val="bezproreda-000469"/>
            </w:pPr>
            <w:r>
              <w:rPr>
                <w:rStyle w:val="zadanifontodlomka-000009"/>
              </w:rPr>
              <w:t>10 %</w:t>
            </w:r>
            <w:r>
              <w:t xml:space="preserve"> </w:t>
            </w:r>
          </w:p>
        </w:tc>
      </w:tr>
    </w:tbl>
    <w:p w14:paraId="3124C60F" w14:textId="77777777" w:rsidR="00EF4EE4" w:rsidRDefault="00EF4EE4">
      <w:pPr>
        <w:pStyle w:val="Normal1"/>
        <w:spacing w:after="0"/>
      </w:pPr>
      <w:r>
        <w:rPr>
          <w:rStyle w:val="000007"/>
        </w:rPr>
        <w:t> </w:t>
      </w:r>
      <w:r>
        <w:rPr>
          <w:color w:val="231F20"/>
        </w:rPr>
        <w:t xml:space="preserve"> </w:t>
      </w:r>
    </w:p>
    <w:p w14:paraId="6ACF01E4" w14:textId="77777777" w:rsidR="00EF4EE4" w:rsidRDefault="00EF4EE4">
      <w:pPr>
        <w:pStyle w:val="Normal1"/>
        <w:spacing w:after="0"/>
        <w:rPr>
          <w:color w:val="231F20"/>
        </w:rPr>
      </w:pPr>
      <w:r>
        <w:rPr>
          <w:rStyle w:val="000007"/>
        </w:rPr>
        <w:t> </w:t>
      </w:r>
      <w:r>
        <w:rPr>
          <w:color w:val="231F20"/>
        </w:rPr>
        <w:t xml:space="preserve"> </w:t>
      </w:r>
    </w:p>
    <w:p w14:paraId="22887CDE"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6 </w:t>
      </w:r>
    </w:p>
    <w:p w14:paraId="692B1FFF"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„AKUTNA TOKSIČNOST” </w:t>
      </w:r>
    </w:p>
    <w:p w14:paraId="36776130" w14:textId="77777777" w:rsidR="00EF4EE4" w:rsidRDefault="00EF4EE4">
      <w:pPr>
        <w:pStyle w:val="normal-000025"/>
        <w:spacing w:after="0"/>
        <w:rPr>
          <w:color w:val="231F20"/>
        </w:rPr>
      </w:pPr>
      <w:r>
        <w:rPr>
          <w:rStyle w:val="zadanifontodlomka-000009"/>
        </w:rPr>
        <w:lastRenderedPageBreak/>
        <w:t>otpad koji može izazvati učinke akutne toksičnosti nakon oralne ili dermalne primjene ili inhalacijskim putem.</w:t>
      </w:r>
      <w:r>
        <w:rPr>
          <w:color w:val="231F20"/>
        </w:rPr>
        <w:t xml:space="preserve"> </w:t>
      </w:r>
    </w:p>
    <w:p w14:paraId="1CD84954" w14:textId="77777777" w:rsidR="00EF4EE4" w:rsidRDefault="00EF4EE4">
      <w:pPr>
        <w:pStyle w:val="normal-000025"/>
        <w:spacing w:after="0"/>
        <w:rPr>
          <w:color w:val="231F20"/>
        </w:rPr>
      </w:pPr>
      <w:r>
        <w:rPr>
          <w:rStyle w:val="zadanifontodlomka-000009"/>
        </w:rPr>
        <w:t>Ako je zbroj koncentracija svih tvari sadržanih u otpadu koje su razvrstane u razred opasnosti akutne toksičnosti i prema šiframa kategorijama i šiframa oznaka upozorenja iz tablice 5. jednak graničnoj vrijednosti navedenoj u toj tablici ili premašuje, otpad se klasificira kao opasan oznakom HP 6. Ako je u otpadu prisutno više tvari koje su razvrstane kao akutno toksične, zbroj koncentracija potreban je isključivo za tvari koje pripadaju istoj kategoriji opasnosti.</w:t>
      </w:r>
      <w:r>
        <w:rPr>
          <w:color w:val="231F20"/>
        </w:rPr>
        <w:t xml:space="preserve"> </w:t>
      </w:r>
    </w:p>
    <w:p w14:paraId="3081DBA8" w14:textId="77777777" w:rsidR="00EF4EE4" w:rsidRDefault="00EF4EE4">
      <w:pPr>
        <w:pStyle w:val="normal-000025"/>
        <w:spacing w:after="0"/>
        <w:rPr>
          <w:color w:val="231F20"/>
        </w:rPr>
      </w:pPr>
      <w:r>
        <w:rPr>
          <w:rStyle w:val="zadanifontodlomka-000009"/>
        </w:rPr>
        <w:t>Sljedeće se granične vrijednosti uzimaju u obzir pri ocjenjivanju:</w:t>
      </w:r>
      <w:r>
        <w:rPr>
          <w:color w:val="231F20"/>
        </w:rPr>
        <w:t xml:space="preserve"> </w:t>
      </w:r>
    </w:p>
    <w:p w14:paraId="00D48218" w14:textId="77777777" w:rsidR="00EF4EE4" w:rsidRDefault="00EF4EE4">
      <w:pPr>
        <w:pStyle w:val="000050"/>
        <w:rPr>
          <w:color w:val="231F20"/>
        </w:rPr>
      </w:pPr>
      <w:r>
        <w:rPr>
          <w:rStyle w:val="000013"/>
          <w:color w:val="231F20"/>
        </w:rPr>
        <w:t>-</w:t>
      </w:r>
      <w:r>
        <w:rPr>
          <w:color w:val="231F20"/>
        </w:rPr>
        <w:t xml:space="preserve"> </w:t>
      </w:r>
      <w:r>
        <w:rPr>
          <w:rStyle w:val="zadanifontodlomka-000009"/>
        </w:rPr>
        <w:t>za akutnu toks. 1, 2 ili 3 (H300, H310, H330, H301, H311, H331): 0,1 %</w:t>
      </w:r>
      <w:r>
        <w:rPr>
          <w:color w:val="231F20"/>
        </w:rPr>
        <w:t xml:space="preserve"> </w:t>
      </w:r>
    </w:p>
    <w:p w14:paraId="738F7FD3" w14:textId="77777777" w:rsidR="00EF4EE4" w:rsidRDefault="00EF4EE4">
      <w:pPr>
        <w:pStyle w:val="000052"/>
        <w:spacing w:after="0"/>
        <w:rPr>
          <w:color w:val="231F20"/>
        </w:rPr>
      </w:pPr>
      <w:r>
        <w:rPr>
          <w:rStyle w:val="000013"/>
          <w:color w:val="231F20"/>
        </w:rPr>
        <w:t>-</w:t>
      </w:r>
      <w:r>
        <w:rPr>
          <w:color w:val="231F20"/>
        </w:rPr>
        <w:t xml:space="preserve"> </w:t>
      </w:r>
      <w:r>
        <w:rPr>
          <w:rStyle w:val="zadanifontodlomka-000009"/>
        </w:rPr>
        <w:t>za akutnu toks. 4 (H302, H312, H332): 1 %.</w:t>
      </w:r>
      <w:r>
        <w:rPr>
          <w:color w:val="231F20"/>
        </w:rPr>
        <w:t xml:space="preserve"> </w:t>
      </w:r>
    </w:p>
    <w:p w14:paraId="6327A8D4" w14:textId="77777777" w:rsidR="00EF4EE4" w:rsidRDefault="00EF4EE4">
      <w:pPr>
        <w:pStyle w:val="normal-000025"/>
        <w:spacing w:after="0"/>
        <w:rPr>
          <w:color w:val="231F20"/>
        </w:rPr>
      </w:pPr>
      <w:r>
        <w:rPr>
          <w:rStyle w:val="000007"/>
        </w:rPr>
        <w:t> </w:t>
      </w:r>
      <w:r>
        <w:rPr>
          <w:color w:val="231F20"/>
        </w:rPr>
        <w:t xml:space="preserve"> </w:t>
      </w:r>
    </w:p>
    <w:p w14:paraId="0384B70B" w14:textId="77777777" w:rsidR="00EF4EE4" w:rsidRDefault="00EF4EE4">
      <w:pPr>
        <w:pStyle w:val="normal-000025"/>
        <w:spacing w:after="0"/>
        <w:rPr>
          <w:color w:val="231F20"/>
        </w:rPr>
      </w:pPr>
      <w:r>
        <w:rPr>
          <w:rStyle w:val="zadanifontodlomka-000009"/>
        </w:rPr>
        <w:t>Tablica 5.: Razred opasnosti i šifre kategorije i šifre oznaka upozorenja za sastojke otpada i odgovarajuće granične vrijednosti koncentracija radi njegove klasifikacije kao opasnog oznakom HP 6</w:t>
      </w:r>
      <w:r>
        <w:rPr>
          <w:color w:val="231F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1530"/>
        <w:gridCol w:w="2160"/>
      </w:tblGrid>
      <w:tr w:rsidR="00EF4EE4" w14:paraId="47585C32" w14:textId="77777777" w:rsidTr="00EF4EE4">
        <w:tc>
          <w:tcPr>
            <w:tcW w:w="1905" w:type="dxa"/>
            <w:tcMar>
              <w:top w:w="0" w:type="dxa"/>
              <w:left w:w="90" w:type="dxa"/>
              <w:bottom w:w="0" w:type="dxa"/>
              <w:right w:w="90" w:type="dxa"/>
            </w:tcMar>
            <w:hideMark/>
          </w:tcPr>
          <w:p w14:paraId="156ED54D" w14:textId="77777777" w:rsidR="00EF4EE4" w:rsidRDefault="00EF4EE4">
            <w:pPr>
              <w:pStyle w:val="bezproreda-000475"/>
            </w:pPr>
            <w:r>
              <w:rPr>
                <w:rStyle w:val="zadanifontodlomka-000029"/>
              </w:rPr>
              <w:t xml:space="preserve">Razred opasnosti i šifre kategorije </w:t>
            </w:r>
          </w:p>
        </w:tc>
        <w:tc>
          <w:tcPr>
            <w:tcW w:w="1530" w:type="dxa"/>
            <w:tcMar>
              <w:top w:w="0" w:type="dxa"/>
              <w:left w:w="90" w:type="dxa"/>
              <w:bottom w:w="0" w:type="dxa"/>
              <w:right w:w="90" w:type="dxa"/>
            </w:tcMar>
            <w:hideMark/>
          </w:tcPr>
          <w:p w14:paraId="57F99635" w14:textId="77777777" w:rsidR="00EF4EE4" w:rsidRDefault="00EF4EE4">
            <w:pPr>
              <w:pStyle w:val="bezproreda-000475"/>
            </w:pPr>
            <w:r>
              <w:rPr>
                <w:rStyle w:val="zadanifontodlomka-000029"/>
              </w:rPr>
              <w:t xml:space="preserve">Šifre oznaka upozorenja </w:t>
            </w:r>
          </w:p>
        </w:tc>
        <w:tc>
          <w:tcPr>
            <w:tcW w:w="2160" w:type="dxa"/>
            <w:tcMar>
              <w:top w:w="0" w:type="dxa"/>
              <w:left w:w="90" w:type="dxa"/>
              <w:bottom w:w="0" w:type="dxa"/>
              <w:right w:w="90" w:type="dxa"/>
            </w:tcMar>
            <w:hideMark/>
          </w:tcPr>
          <w:p w14:paraId="1D0441AD" w14:textId="77777777" w:rsidR="00EF4EE4" w:rsidRDefault="00EF4EE4">
            <w:pPr>
              <w:pStyle w:val="bezproreda-000475"/>
            </w:pPr>
            <w:r>
              <w:rPr>
                <w:rStyle w:val="zadanifontodlomka-000029"/>
              </w:rPr>
              <w:t xml:space="preserve">Granične vrijednosti koncentracija </w:t>
            </w:r>
          </w:p>
        </w:tc>
      </w:tr>
      <w:tr w:rsidR="00EF4EE4" w14:paraId="1B897B65" w14:textId="77777777" w:rsidTr="00EF4EE4">
        <w:tc>
          <w:tcPr>
            <w:tcW w:w="1905" w:type="dxa"/>
            <w:tcMar>
              <w:top w:w="0" w:type="dxa"/>
              <w:left w:w="90" w:type="dxa"/>
              <w:bottom w:w="0" w:type="dxa"/>
              <w:right w:w="90" w:type="dxa"/>
            </w:tcMar>
            <w:hideMark/>
          </w:tcPr>
          <w:p w14:paraId="23D5B58B" w14:textId="77777777" w:rsidR="00EF4EE4" w:rsidRDefault="00EF4EE4">
            <w:pPr>
              <w:pStyle w:val="bezproreda-000469"/>
            </w:pPr>
            <w:r>
              <w:rPr>
                <w:rStyle w:val="zadanifontodlomka-000009"/>
              </w:rPr>
              <w:t>Akutna toks. 1 (oralna)</w:t>
            </w:r>
            <w:r>
              <w:t xml:space="preserve"> </w:t>
            </w:r>
          </w:p>
          <w:p w14:paraId="58A264FE" w14:textId="77777777" w:rsidR="00EF4EE4" w:rsidRDefault="00EF4EE4">
            <w:pPr>
              <w:pStyle w:val="bezproreda-000469"/>
            </w:pPr>
            <w:r>
              <w:rPr>
                <w:rStyle w:val="zadanifontodlomka-000009"/>
              </w:rPr>
              <w:t>Akutna toks. 2 (oralna)</w:t>
            </w:r>
            <w:r>
              <w:t xml:space="preserve"> </w:t>
            </w:r>
          </w:p>
          <w:p w14:paraId="690959C2" w14:textId="77777777" w:rsidR="00EF4EE4" w:rsidRDefault="00EF4EE4">
            <w:pPr>
              <w:pStyle w:val="bezproreda-000469"/>
            </w:pPr>
            <w:r>
              <w:rPr>
                <w:rStyle w:val="zadanifontodlomka-000009"/>
              </w:rPr>
              <w:t>Akutna toks. 3 (oralna)</w:t>
            </w:r>
            <w:r>
              <w:t xml:space="preserve"> </w:t>
            </w:r>
          </w:p>
          <w:p w14:paraId="26C5607D" w14:textId="77777777" w:rsidR="00EF4EE4" w:rsidRDefault="00EF4EE4">
            <w:pPr>
              <w:pStyle w:val="bezproreda-000469"/>
            </w:pPr>
            <w:r>
              <w:rPr>
                <w:rStyle w:val="zadanifontodlomka-000009"/>
              </w:rPr>
              <w:t>Akutna toks. 4 (oralna)</w:t>
            </w:r>
            <w:r>
              <w:t xml:space="preserve"> </w:t>
            </w:r>
          </w:p>
          <w:p w14:paraId="7D135C4B" w14:textId="77777777" w:rsidR="00EF4EE4" w:rsidRDefault="00EF4EE4">
            <w:pPr>
              <w:pStyle w:val="bezproreda-000469"/>
            </w:pPr>
            <w:r>
              <w:rPr>
                <w:rStyle w:val="zadanifontodlomka-000009"/>
              </w:rPr>
              <w:t>Akutna toks. 1 (dermalna)</w:t>
            </w:r>
            <w:r>
              <w:t xml:space="preserve"> </w:t>
            </w:r>
          </w:p>
          <w:p w14:paraId="6AC8B4FC" w14:textId="77777777" w:rsidR="00EF4EE4" w:rsidRDefault="00EF4EE4">
            <w:pPr>
              <w:pStyle w:val="bezproreda-000469"/>
            </w:pPr>
            <w:r>
              <w:rPr>
                <w:rStyle w:val="zadanifontodlomka-000009"/>
              </w:rPr>
              <w:t>Akutna toks. 2 (dermalna)</w:t>
            </w:r>
            <w:r>
              <w:t xml:space="preserve"> </w:t>
            </w:r>
          </w:p>
          <w:p w14:paraId="30D41E9C" w14:textId="77777777" w:rsidR="00EF4EE4" w:rsidRDefault="00EF4EE4">
            <w:pPr>
              <w:pStyle w:val="bezproreda-000469"/>
            </w:pPr>
            <w:r>
              <w:rPr>
                <w:rStyle w:val="zadanifontodlomka-000009"/>
              </w:rPr>
              <w:t>Akutna toks. 3 (dermalna)</w:t>
            </w:r>
            <w:r>
              <w:t xml:space="preserve"> </w:t>
            </w:r>
          </w:p>
          <w:p w14:paraId="54A71246" w14:textId="77777777" w:rsidR="00EF4EE4" w:rsidRDefault="00EF4EE4">
            <w:pPr>
              <w:pStyle w:val="bezproreda-000469"/>
            </w:pPr>
            <w:r>
              <w:rPr>
                <w:rStyle w:val="zadanifontodlomka-000009"/>
              </w:rPr>
              <w:t>Akutna toks. 4 (dermalna)</w:t>
            </w:r>
            <w:r>
              <w:t xml:space="preserve"> </w:t>
            </w:r>
          </w:p>
          <w:p w14:paraId="2874EBD6" w14:textId="77777777" w:rsidR="00EF4EE4" w:rsidRDefault="00EF4EE4">
            <w:pPr>
              <w:pStyle w:val="bezproreda-000469"/>
            </w:pPr>
            <w:r>
              <w:rPr>
                <w:rStyle w:val="zadanifontodlomka-000009"/>
              </w:rPr>
              <w:t>Akutna toks. 1 (inhal.)</w:t>
            </w:r>
            <w:r>
              <w:t xml:space="preserve"> </w:t>
            </w:r>
          </w:p>
          <w:p w14:paraId="28883381" w14:textId="77777777" w:rsidR="00EF4EE4" w:rsidRDefault="00EF4EE4">
            <w:pPr>
              <w:pStyle w:val="bezproreda-000469"/>
            </w:pPr>
            <w:r>
              <w:rPr>
                <w:rStyle w:val="zadanifontodlomka-000009"/>
              </w:rPr>
              <w:t>Akutna toks. 2 (inhal.)</w:t>
            </w:r>
            <w:r>
              <w:t xml:space="preserve"> </w:t>
            </w:r>
          </w:p>
          <w:p w14:paraId="0C2CAFA3" w14:textId="77777777" w:rsidR="00EF4EE4" w:rsidRDefault="00EF4EE4">
            <w:pPr>
              <w:pStyle w:val="bezproreda-000469"/>
            </w:pPr>
            <w:r>
              <w:rPr>
                <w:rStyle w:val="zadanifontodlomka-000009"/>
              </w:rPr>
              <w:t>Akutna toks. 3 (inhal.)</w:t>
            </w:r>
            <w:r>
              <w:t xml:space="preserve"> </w:t>
            </w:r>
          </w:p>
          <w:p w14:paraId="295AB68A" w14:textId="77777777" w:rsidR="00EF4EE4" w:rsidRDefault="00EF4EE4">
            <w:pPr>
              <w:pStyle w:val="bezproreda-000469"/>
            </w:pPr>
            <w:r>
              <w:rPr>
                <w:rStyle w:val="zadanifontodlomka-000009"/>
              </w:rPr>
              <w:t>Akutna toks. 4 (inhal.)</w:t>
            </w:r>
            <w:r>
              <w:t xml:space="preserve"> </w:t>
            </w:r>
          </w:p>
        </w:tc>
        <w:tc>
          <w:tcPr>
            <w:tcW w:w="1530" w:type="dxa"/>
            <w:tcMar>
              <w:top w:w="0" w:type="dxa"/>
              <w:left w:w="90" w:type="dxa"/>
              <w:bottom w:w="0" w:type="dxa"/>
              <w:right w:w="90" w:type="dxa"/>
            </w:tcMar>
            <w:hideMark/>
          </w:tcPr>
          <w:p w14:paraId="18199A10" w14:textId="77777777" w:rsidR="00EF4EE4" w:rsidRDefault="00EF4EE4">
            <w:pPr>
              <w:pStyle w:val="bezproreda-000469"/>
            </w:pPr>
            <w:r>
              <w:rPr>
                <w:rStyle w:val="zadanifontodlomka-000009"/>
              </w:rPr>
              <w:t>H300</w:t>
            </w:r>
            <w:r>
              <w:t xml:space="preserve"> </w:t>
            </w:r>
          </w:p>
          <w:p w14:paraId="293807B2" w14:textId="77777777" w:rsidR="00EF4EE4" w:rsidRDefault="00EF4EE4">
            <w:pPr>
              <w:pStyle w:val="bezproreda-000469"/>
            </w:pPr>
            <w:r>
              <w:rPr>
                <w:rStyle w:val="zadanifontodlomka-000009"/>
              </w:rPr>
              <w:t>H300</w:t>
            </w:r>
            <w:r>
              <w:t xml:space="preserve"> </w:t>
            </w:r>
          </w:p>
          <w:p w14:paraId="658BEDC3" w14:textId="77777777" w:rsidR="00EF4EE4" w:rsidRDefault="00EF4EE4">
            <w:pPr>
              <w:pStyle w:val="bezproreda-000469"/>
            </w:pPr>
            <w:r>
              <w:rPr>
                <w:rStyle w:val="zadanifontodlomka-000009"/>
              </w:rPr>
              <w:t>H301</w:t>
            </w:r>
            <w:r>
              <w:t xml:space="preserve"> </w:t>
            </w:r>
          </w:p>
          <w:p w14:paraId="442D3139" w14:textId="77777777" w:rsidR="00EF4EE4" w:rsidRDefault="00EF4EE4">
            <w:pPr>
              <w:pStyle w:val="bezproreda-000469"/>
            </w:pPr>
            <w:r>
              <w:rPr>
                <w:rStyle w:val="zadanifontodlomka-000009"/>
              </w:rPr>
              <w:t>H302</w:t>
            </w:r>
            <w:r>
              <w:t xml:space="preserve"> </w:t>
            </w:r>
          </w:p>
          <w:p w14:paraId="14C63A51" w14:textId="77777777" w:rsidR="00EF4EE4" w:rsidRDefault="00EF4EE4">
            <w:pPr>
              <w:pStyle w:val="bezproreda-000469"/>
            </w:pPr>
            <w:r>
              <w:rPr>
                <w:rStyle w:val="zadanifontodlomka-000009"/>
              </w:rPr>
              <w:t>H310</w:t>
            </w:r>
            <w:r>
              <w:t xml:space="preserve"> </w:t>
            </w:r>
          </w:p>
          <w:p w14:paraId="13B7EA67" w14:textId="77777777" w:rsidR="00EF4EE4" w:rsidRDefault="00EF4EE4">
            <w:pPr>
              <w:pStyle w:val="bezproreda-000469"/>
            </w:pPr>
            <w:r>
              <w:rPr>
                <w:rStyle w:val="zadanifontodlomka-000009"/>
              </w:rPr>
              <w:t>H310</w:t>
            </w:r>
            <w:r>
              <w:t xml:space="preserve"> </w:t>
            </w:r>
          </w:p>
          <w:p w14:paraId="11A83502" w14:textId="77777777" w:rsidR="00EF4EE4" w:rsidRDefault="00EF4EE4">
            <w:pPr>
              <w:pStyle w:val="bezproreda-000469"/>
            </w:pPr>
            <w:r>
              <w:rPr>
                <w:rStyle w:val="zadanifontodlomka-000009"/>
              </w:rPr>
              <w:t>H311</w:t>
            </w:r>
            <w:r>
              <w:t xml:space="preserve"> </w:t>
            </w:r>
          </w:p>
          <w:p w14:paraId="7D063B0E" w14:textId="77777777" w:rsidR="00EF4EE4" w:rsidRDefault="00EF4EE4">
            <w:pPr>
              <w:pStyle w:val="bezproreda-000469"/>
            </w:pPr>
            <w:r>
              <w:rPr>
                <w:rStyle w:val="zadanifontodlomka-000009"/>
              </w:rPr>
              <w:t>H312</w:t>
            </w:r>
            <w:r>
              <w:t xml:space="preserve"> </w:t>
            </w:r>
          </w:p>
          <w:p w14:paraId="7314842A" w14:textId="77777777" w:rsidR="00EF4EE4" w:rsidRDefault="00EF4EE4">
            <w:pPr>
              <w:pStyle w:val="bezproreda-000469"/>
            </w:pPr>
            <w:r>
              <w:rPr>
                <w:rStyle w:val="zadanifontodlomka-000009"/>
              </w:rPr>
              <w:t>H330</w:t>
            </w:r>
            <w:r>
              <w:t xml:space="preserve"> </w:t>
            </w:r>
          </w:p>
          <w:p w14:paraId="751F37AA" w14:textId="77777777" w:rsidR="00EF4EE4" w:rsidRDefault="00EF4EE4">
            <w:pPr>
              <w:pStyle w:val="bezproreda-000469"/>
            </w:pPr>
            <w:r>
              <w:rPr>
                <w:rStyle w:val="zadanifontodlomka-000009"/>
              </w:rPr>
              <w:t>H330</w:t>
            </w:r>
            <w:r>
              <w:t xml:space="preserve"> </w:t>
            </w:r>
          </w:p>
          <w:p w14:paraId="49A77110" w14:textId="77777777" w:rsidR="00EF4EE4" w:rsidRDefault="00EF4EE4">
            <w:pPr>
              <w:pStyle w:val="bezproreda-000469"/>
            </w:pPr>
            <w:r>
              <w:rPr>
                <w:rStyle w:val="zadanifontodlomka-000009"/>
              </w:rPr>
              <w:t>H331</w:t>
            </w:r>
            <w:r>
              <w:t xml:space="preserve"> </w:t>
            </w:r>
          </w:p>
          <w:p w14:paraId="37A959D7" w14:textId="77777777" w:rsidR="00EF4EE4" w:rsidRDefault="00EF4EE4">
            <w:pPr>
              <w:pStyle w:val="bezproreda-000469"/>
            </w:pPr>
            <w:r>
              <w:rPr>
                <w:rStyle w:val="zadanifontodlomka-000009"/>
              </w:rPr>
              <w:t>H332</w:t>
            </w:r>
            <w:r>
              <w:t xml:space="preserve"> </w:t>
            </w:r>
          </w:p>
        </w:tc>
        <w:tc>
          <w:tcPr>
            <w:tcW w:w="2160" w:type="dxa"/>
            <w:tcMar>
              <w:top w:w="0" w:type="dxa"/>
              <w:left w:w="90" w:type="dxa"/>
              <w:bottom w:w="0" w:type="dxa"/>
              <w:right w:w="90" w:type="dxa"/>
            </w:tcMar>
            <w:hideMark/>
          </w:tcPr>
          <w:p w14:paraId="76E85D93" w14:textId="77777777" w:rsidR="00EF4EE4" w:rsidRDefault="00EF4EE4">
            <w:pPr>
              <w:pStyle w:val="bezproreda-000469"/>
            </w:pPr>
            <w:r>
              <w:rPr>
                <w:rStyle w:val="zadanifontodlomka-000009"/>
              </w:rPr>
              <w:t>0,1 %</w:t>
            </w:r>
            <w:r>
              <w:t xml:space="preserve"> </w:t>
            </w:r>
          </w:p>
          <w:p w14:paraId="4B5AD3C0" w14:textId="77777777" w:rsidR="00EF4EE4" w:rsidRDefault="00EF4EE4">
            <w:pPr>
              <w:pStyle w:val="bezproreda-000469"/>
            </w:pPr>
            <w:r>
              <w:rPr>
                <w:rStyle w:val="zadanifontodlomka-000009"/>
              </w:rPr>
              <w:t>0,25 %</w:t>
            </w:r>
            <w:r>
              <w:t xml:space="preserve"> </w:t>
            </w:r>
          </w:p>
          <w:p w14:paraId="767A569F" w14:textId="77777777" w:rsidR="00EF4EE4" w:rsidRDefault="00EF4EE4">
            <w:pPr>
              <w:pStyle w:val="bezproreda-000469"/>
            </w:pPr>
            <w:r>
              <w:rPr>
                <w:rStyle w:val="zadanifontodlomka-000009"/>
              </w:rPr>
              <w:t>5 %</w:t>
            </w:r>
            <w:r>
              <w:t xml:space="preserve"> </w:t>
            </w:r>
          </w:p>
          <w:p w14:paraId="4E5A04DA" w14:textId="77777777" w:rsidR="00EF4EE4" w:rsidRDefault="00EF4EE4">
            <w:pPr>
              <w:pStyle w:val="bezproreda-000469"/>
            </w:pPr>
            <w:r>
              <w:rPr>
                <w:rStyle w:val="zadanifontodlomka-000009"/>
              </w:rPr>
              <w:t>25 %</w:t>
            </w:r>
            <w:r>
              <w:t xml:space="preserve"> </w:t>
            </w:r>
          </w:p>
          <w:p w14:paraId="6E78F908" w14:textId="77777777" w:rsidR="00EF4EE4" w:rsidRDefault="00EF4EE4">
            <w:pPr>
              <w:pStyle w:val="bezproreda-000469"/>
            </w:pPr>
            <w:r>
              <w:rPr>
                <w:rStyle w:val="zadanifontodlomka-000009"/>
              </w:rPr>
              <w:t>0,25 %</w:t>
            </w:r>
            <w:r>
              <w:t xml:space="preserve"> </w:t>
            </w:r>
          </w:p>
          <w:p w14:paraId="31F69FF1" w14:textId="77777777" w:rsidR="00EF4EE4" w:rsidRDefault="00EF4EE4">
            <w:pPr>
              <w:pStyle w:val="bezproreda-000469"/>
            </w:pPr>
            <w:r>
              <w:rPr>
                <w:rStyle w:val="zadanifontodlomka-000009"/>
              </w:rPr>
              <w:t>2,5 %</w:t>
            </w:r>
            <w:r>
              <w:t xml:space="preserve"> </w:t>
            </w:r>
          </w:p>
          <w:p w14:paraId="5D62BA17" w14:textId="77777777" w:rsidR="00EF4EE4" w:rsidRDefault="00EF4EE4">
            <w:pPr>
              <w:pStyle w:val="bezproreda-000469"/>
            </w:pPr>
            <w:r>
              <w:rPr>
                <w:rStyle w:val="zadanifontodlomka-000009"/>
              </w:rPr>
              <w:t>15 %</w:t>
            </w:r>
            <w:r>
              <w:t xml:space="preserve"> </w:t>
            </w:r>
          </w:p>
          <w:p w14:paraId="2F89E085" w14:textId="77777777" w:rsidR="00EF4EE4" w:rsidRDefault="00EF4EE4">
            <w:pPr>
              <w:pStyle w:val="bezproreda-000469"/>
            </w:pPr>
            <w:r>
              <w:rPr>
                <w:rStyle w:val="zadanifontodlomka-000009"/>
              </w:rPr>
              <w:t>55 %</w:t>
            </w:r>
            <w:r>
              <w:t xml:space="preserve"> </w:t>
            </w:r>
          </w:p>
          <w:p w14:paraId="577711D3" w14:textId="77777777" w:rsidR="00EF4EE4" w:rsidRDefault="00EF4EE4">
            <w:pPr>
              <w:pStyle w:val="bezproreda-000469"/>
            </w:pPr>
            <w:r>
              <w:rPr>
                <w:rStyle w:val="zadanifontodlomka-000009"/>
              </w:rPr>
              <w:t>0,1 %</w:t>
            </w:r>
            <w:r>
              <w:t xml:space="preserve"> </w:t>
            </w:r>
          </w:p>
          <w:p w14:paraId="0DF3BEBF" w14:textId="77777777" w:rsidR="00EF4EE4" w:rsidRDefault="00EF4EE4">
            <w:pPr>
              <w:pStyle w:val="bezproreda-000469"/>
            </w:pPr>
            <w:r>
              <w:rPr>
                <w:rStyle w:val="zadanifontodlomka-000009"/>
              </w:rPr>
              <w:t>0,5 %</w:t>
            </w:r>
            <w:r>
              <w:t xml:space="preserve"> </w:t>
            </w:r>
          </w:p>
          <w:p w14:paraId="5AE958DC" w14:textId="77777777" w:rsidR="00EF4EE4" w:rsidRDefault="00EF4EE4">
            <w:pPr>
              <w:pStyle w:val="bezproreda-000469"/>
            </w:pPr>
            <w:r>
              <w:rPr>
                <w:rStyle w:val="zadanifontodlomka-000009"/>
              </w:rPr>
              <w:t>3,5 %</w:t>
            </w:r>
            <w:r>
              <w:t xml:space="preserve"> </w:t>
            </w:r>
          </w:p>
          <w:p w14:paraId="4502E7F5" w14:textId="77777777" w:rsidR="00EF4EE4" w:rsidRDefault="00EF4EE4">
            <w:pPr>
              <w:pStyle w:val="bezproreda-000469"/>
            </w:pPr>
            <w:r>
              <w:rPr>
                <w:rStyle w:val="zadanifontodlomka-000009"/>
              </w:rPr>
              <w:t>22,5 %</w:t>
            </w:r>
            <w:r>
              <w:t xml:space="preserve"> </w:t>
            </w:r>
          </w:p>
        </w:tc>
      </w:tr>
    </w:tbl>
    <w:p w14:paraId="044F9FEC" w14:textId="77777777" w:rsidR="00EF4EE4" w:rsidRDefault="00EF4EE4">
      <w:pPr>
        <w:pStyle w:val="Normal1"/>
        <w:spacing w:after="0"/>
      </w:pPr>
      <w:r>
        <w:rPr>
          <w:rStyle w:val="000007"/>
        </w:rPr>
        <w:t> </w:t>
      </w:r>
      <w:r>
        <w:rPr>
          <w:color w:val="231F20"/>
        </w:rPr>
        <w:t xml:space="preserve"> </w:t>
      </w:r>
    </w:p>
    <w:p w14:paraId="7DB6C61F" w14:textId="77777777" w:rsidR="00EF4EE4" w:rsidRDefault="00EF4EE4">
      <w:pPr>
        <w:pStyle w:val="Normal1"/>
        <w:spacing w:after="0"/>
        <w:rPr>
          <w:color w:val="231F20"/>
        </w:rPr>
      </w:pPr>
      <w:r>
        <w:rPr>
          <w:rStyle w:val="000007"/>
        </w:rPr>
        <w:t> </w:t>
      </w:r>
      <w:r>
        <w:rPr>
          <w:color w:val="231F20"/>
        </w:rPr>
        <w:t xml:space="preserve"> </w:t>
      </w:r>
    </w:p>
    <w:p w14:paraId="67DB859A"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7 </w:t>
      </w:r>
    </w:p>
    <w:p w14:paraId="6BA145FA" w14:textId="5E97AD4D" w:rsidR="00EF4EE4" w:rsidRDefault="00EF4EE4">
      <w:pPr>
        <w:pStyle w:val="Heading3"/>
        <w:spacing w:before="0" w:after="0"/>
        <w:rPr>
          <w:rStyle w:val="zadanifontodlomka-000029"/>
          <w:rFonts w:eastAsia="Times New Roman"/>
          <w:b/>
          <w:bCs/>
          <w:color w:val="231F20"/>
        </w:rPr>
      </w:pPr>
      <w:r>
        <w:rPr>
          <w:rStyle w:val="zadanifontodlomka-000029"/>
          <w:rFonts w:eastAsia="Times New Roman"/>
          <w:b/>
          <w:bCs/>
          <w:color w:val="231F20"/>
        </w:rPr>
        <w:t xml:space="preserve">„KARCINOGENO” </w:t>
      </w:r>
    </w:p>
    <w:p w14:paraId="28E4284C" w14:textId="6F13308D" w:rsidR="00037568" w:rsidRPr="00037568" w:rsidRDefault="00037568" w:rsidP="00037568">
      <w:pPr>
        <w:pStyle w:val="CommentText"/>
        <w:rPr>
          <w:color w:val="FF0000"/>
          <w:sz w:val="24"/>
          <w:szCs w:val="24"/>
        </w:rPr>
      </w:pPr>
      <w:r w:rsidRPr="00037568">
        <w:rPr>
          <w:rStyle w:val="zadanifontodlomka-000029"/>
          <w:rFonts w:eastAsia="Times New Roman"/>
          <w:color w:val="FF0000"/>
        </w:rPr>
        <w:t>KOMENTAR:</w:t>
      </w:r>
      <w:r w:rsidRPr="00037568">
        <w:rPr>
          <w:rStyle w:val="CommentReference"/>
          <w:color w:val="FF0000"/>
          <w:sz w:val="24"/>
          <w:szCs w:val="24"/>
        </w:rPr>
        <w:t xml:space="preserve"> </w:t>
      </w:r>
      <w:r w:rsidRPr="00037568">
        <w:rPr>
          <w:rStyle w:val="CommentReference"/>
          <w:color w:val="FF0000"/>
          <w:sz w:val="24"/>
          <w:szCs w:val="24"/>
        </w:rPr>
        <w:t/>
      </w:r>
      <w:r w:rsidRPr="00037568">
        <w:rPr>
          <w:b/>
          <w:bCs/>
          <w:color w:val="FF0000"/>
          <w:sz w:val="24"/>
          <w:szCs w:val="24"/>
        </w:rPr>
        <w:t>Predlažemo upotrijebiti termin "kancerogeno".</w:t>
      </w:r>
    </w:p>
    <w:p w14:paraId="7BE05D7A" w14:textId="53EABAF5" w:rsidR="00037568" w:rsidRDefault="00037568">
      <w:pPr>
        <w:pStyle w:val="Heading3"/>
        <w:spacing w:before="0" w:after="0"/>
        <w:rPr>
          <w:rStyle w:val="zadanifontodlomka-000029"/>
          <w:rFonts w:eastAsia="Times New Roman"/>
          <w:b/>
          <w:bCs/>
          <w:color w:val="231F20"/>
        </w:rPr>
      </w:pPr>
    </w:p>
    <w:p w14:paraId="1FAE350D" w14:textId="77777777" w:rsidR="00037568" w:rsidRDefault="00037568">
      <w:pPr>
        <w:pStyle w:val="Heading3"/>
        <w:spacing w:before="0" w:after="0"/>
        <w:rPr>
          <w:rFonts w:eastAsia="Times New Roman"/>
          <w:color w:val="231F20"/>
        </w:rPr>
      </w:pPr>
    </w:p>
    <w:p w14:paraId="25066A47" w14:textId="77777777" w:rsidR="00EF4EE4" w:rsidRDefault="00EF4EE4">
      <w:pPr>
        <w:pStyle w:val="normal-000025"/>
        <w:spacing w:after="0"/>
        <w:rPr>
          <w:color w:val="231F20"/>
        </w:rPr>
      </w:pPr>
      <w:r>
        <w:rPr>
          <w:rStyle w:val="zadanifontodlomka-000009"/>
        </w:rPr>
        <w:t>otpad koji izaziva rak ili povećava njegovu pojavnost.</w:t>
      </w:r>
      <w:r>
        <w:rPr>
          <w:color w:val="231F20"/>
        </w:rPr>
        <w:t xml:space="preserve"> </w:t>
      </w:r>
    </w:p>
    <w:p w14:paraId="0227F359" w14:textId="77777777" w:rsidR="00EF4EE4" w:rsidRDefault="00EF4EE4">
      <w:pPr>
        <w:pStyle w:val="normal-000025"/>
        <w:spacing w:after="0"/>
        <w:rPr>
          <w:color w:val="231F20"/>
        </w:rPr>
      </w:pPr>
      <w:r>
        <w:rPr>
          <w:rStyle w:val="zadanifontodlomka-000009"/>
        </w:rPr>
        <w:t>Kad otpad sadržava tvar koja je razvrstana u jedan od sljedećih razreda opasnosti i prema šiframa kategorija i šiframa oznaka upozorenja te koja je jednaka ili premašuje jednu od sljedećih graničnih koncentracija iz tablice 6., otpad se klasificira kao opasan oznakom HP 7. Kad je u otpadu prisutno više tvari koje su razvrstane kao karcinogene, pojedinačna tvar mora biti prisutna u graničnoj vrijednosti koncentracija ili iznad nje da bi otpad bio klasificiran kao opasan oznakom HP 7.</w:t>
      </w:r>
      <w:r>
        <w:rPr>
          <w:color w:val="231F20"/>
        </w:rPr>
        <w:t xml:space="preserve"> </w:t>
      </w:r>
    </w:p>
    <w:p w14:paraId="51AF50BB" w14:textId="77777777" w:rsidR="00EF4EE4" w:rsidRDefault="00EF4EE4">
      <w:pPr>
        <w:pStyle w:val="normal-000025"/>
        <w:spacing w:after="0"/>
        <w:rPr>
          <w:color w:val="231F20"/>
        </w:rPr>
      </w:pPr>
      <w:r>
        <w:rPr>
          <w:rStyle w:val="000007"/>
        </w:rPr>
        <w:t> </w:t>
      </w:r>
      <w:r>
        <w:rPr>
          <w:color w:val="231F20"/>
        </w:rPr>
        <w:t xml:space="preserve"> </w:t>
      </w:r>
    </w:p>
    <w:p w14:paraId="4DB90701" w14:textId="77777777" w:rsidR="00EF4EE4" w:rsidRDefault="00EF4EE4">
      <w:pPr>
        <w:pStyle w:val="normal-000025"/>
        <w:spacing w:after="0"/>
        <w:rPr>
          <w:color w:val="231F20"/>
        </w:rPr>
      </w:pPr>
      <w:r>
        <w:rPr>
          <w:rStyle w:val="zadanifontodlomka-000009"/>
        </w:rPr>
        <w:t>Tablica 6.: Razred opasnosti i šifre kategorije i šifre oznaka upozorenja za sastojke otpada i odgovarajuće granične vrijednosti koncentracija radi njegove klasifikacije kao opasnog oznakom HP 7</w:t>
      </w:r>
      <w:r>
        <w:rPr>
          <w:color w:val="231F20"/>
        </w:rPr>
        <w:t xml:space="preserve"> </w:t>
      </w:r>
    </w:p>
    <w:p w14:paraId="4E4E7F83" w14:textId="77777777" w:rsidR="00EF4EE4" w:rsidRDefault="00EF4EE4">
      <w:pPr>
        <w:pStyle w:val="normal-000239"/>
        <w:rPr>
          <w:color w:val="231F20"/>
        </w:rPr>
      </w:pPr>
      <w:r>
        <w:rPr>
          <w:rStyle w:val="000007"/>
        </w:rPr>
        <w:t> </w:t>
      </w:r>
      <w:r>
        <w:rPr>
          <w:color w:val="231F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1395"/>
        <w:gridCol w:w="2295"/>
      </w:tblGrid>
      <w:tr w:rsidR="00EF4EE4" w14:paraId="7EF2A296" w14:textId="77777777" w:rsidTr="00EF4EE4">
        <w:tc>
          <w:tcPr>
            <w:tcW w:w="1905" w:type="dxa"/>
            <w:tcMar>
              <w:top w:w="0" w:type="dxa"/>
              <w:left w:w="90" w:type="dxa"/>
              <w:bottom w:w="0" w:type="dxa"/>
              <w:right w:w="90" w:type="dxa"/>
            </w:tcMar>
            <w:hideMark/>
          </w:tcPr>
          <w:p w14:paraId="347EAFBD" w14:textId="77777777" w:rsidR="00EF4EE4" w:rsidRDefault="00EF4EE4">
            <w:pPr>
              <w:pStyle w:val="bezproreda-000475"/>
            </w:pPr>
            <w:r>
              <w:rPr>
                <w:rStyle w:val="zadanifontodlomka-000029"/>
              </w:rPr>
              <w:t xml:space="preserve">Razred opasnosti i šifre kategorije </w:t>
            </w:r>
          </w:p>
        </w:tc>
        <w:tc>
          <w:tcPr>
            <w:tcW w:w="1395" w:type="dxa"/>
            <w:tcMar>
              <w:top w:w="0" w:type="dxa"/>
              <w:left w:w="90" w:type="dxa"/>
              <w:bottom w:w="0" w:type="dxa"/>
              <w:right w:w="90" w:type="dxa"/>
            </w:tcMar>
            <w:hideMark/>
          </w:tcPr>
          <w:p w14:paraId="7B28B5C1" w14:textId="77777777" w:rsidR="00EF4EE4" w:rsidRDefault="00EF4EE4">
            <w:pPr>
              <w:pStyle w:val="bezproreda-000475"/>
            </w:pPr>
            <w:r>
              <w:rPr>
                <w:rStyle w:val="zadanifontodlomka-000029"/>
              </w:rPr>
              <w:t xml:space="preserve">Šifre oznaka upozorenja </w:t>
            </w:r>
          </w:p>
        </w:tc>
        <w:tc>
          <w:tcPr>
            <w:tcW w:w="2295" w:type="dxa"/>
            <w:tcMar>
              <w:top w:w="0" w:type="dxa"/>
              <w:left w:w="90" w:type="dxa"/>
              <w:bottom w:w="0" w:type="dxa"/>
              <w:right w:w="90" w:type="dxa"/>
            </w:tcMar>
            <w:hideMark/>
          </w:tcPr>
          <w:p w14:paraId="63D1B3FB" w14:textId="77777777" w:rsidR="00EF4EE4" w:rsidRDefault="00EF4EE4">
            <w:pPr>
              <w:pStyle w:val="bezproreda-000475"/>
            </w:pPr>
            <w:r>
              <w:rPr>
                <w:rStyle w:val="zadanifontodlomka-000029"/>
              </w:rPr>
              <w:t xml:space="preserve">Granične vrijednosti koncentracija </w:t>
            </w:r>
          </w:p>
        </w:tc>
      </w:tr>
      <w:tr w:rsidR="00EF4EE4" w14:paraId="27E8FB73" w14:textId="77777777" w:rsidTr="00EF4EE4">
        <w:tc>
          <w:tcPr>
            <w:tcW w:w="1905" w:type="dxa"/>
            <w:tcMar>
              <w:top w:w="0" w:type="dxa"/>
              <w:left w:w="90" w:type="dxa"/>
              <w:bottom w:w="0" w:type="dxa"/>
              <w:right w:w="90" w:type="dxa"/>
            </w:tcMar>
            <w:hideMark/>
          </w:tcPr>
          <w:p w14:paraId="3D543EBE" w14:textId="77777777" w:rsidR="00EF4EE4" w:rsidRDefault="00EF4EE4">
            <w:pPr>
              <w:pStyle w:val="bezproreda-000469"/>
            </w:pPr>
            <w:r>
              <w:rPr>
                <w:rStyle w:val="zadanifontodlomka-000009"/>
              </w:rPr>
              <w:t>Karc. 1A</w:t>
            </w:r>
            <w:r>
              <w:t xml:space="preserve"> </w:t>
            </w:r>
          </w:p>
        </w:tc>
        <w:tc>
          <w:tcPr>
            <w:tcW w:w="1395" w:type="dxa"/>
            <w:vMerge w:val="restart"/>
            <w:tcMar>
              <w:top w:w="0" w:type="dxa"/>
              <w:left w:w="90" w:type="dxa"/>
              <w:bottom w:w="0" w:type="dxa"/>
              <w:right w:w="90" w:type="dxa"/>
            </w:tcMar>
            <w:vAlign w:val="center"/>
            <w:hideMark/>
          </w:tcPr>
          <w:p w14:paraId="63F7C860" w14:textId="77777777" w:rsidR="00EF4EE4" w:rsidRDefault="00EF4EE4">
            <w:pPr>
              <w:pStyle w:val="bezproreda-000469"/>
            </w:pPr>
            <w:r>
              <w:rPr>
                <w:rStyle w:val="zadanifontodlomka-000009"/>
              </w:rPr>
              <w:t>H350</w:t>
            </w:r>
            <w:r>
              <w:t xml:space="preserve"> </w:t>
            </w:r>
          </w:p>
        </w:tc>
        <w:tc>
          <w:tcPr>
            <w:tcW w:w="2295" w:type="dxa"/>
            <w:vMerge w:val="restart"/>
            <w:tcMar>
              <w:top w:w="0" w:type="dxa"/>
              <w:left w:w="90" w:type="dxa"/>
              <w:bottom w:w="0" w:type="dxa"/>
              <w:right w:w="90" w:type="dxa"/>
            </w:tcMar>
            <w:vAlign w:val="center"/>
            <w:hideMark/>
          </w:tcPr>
          <w:p w14:paraId="33CF0469" w14:textId="77777777" w:rsidR="00EF4EE4" w:rsidRDefault="00EF4EE4">
            <w:pPr>
              <w:pStyle w:val="bezproreda-000469"/>
            </w:pPr>
            <w:r>
              <w:rPr>
                <w:rStyle w:val="zadanifontodlomka-000009"/>
              </w:rPr>
              <w:t>0,1 %</w:t>
            </w:r>
            <w:r>
              <w:t xml:space="preserve"> </w:t>
            </w:r>
          </w:p>
        </w:tc>
      </w:tr>
      <w:tr w:rsidR="00EF4EE4" w14:paraId="5036A3D9" w14:textId="77777777" w:rsidTr="00EF4EE4">
        <w:tc>
          <w:tcPr>
            <w:tcW w:w="1905" w:type="dxa"/>
            <w:tcMar>
              <w:top w:w="0" w:type="dxa"/>
              <w:left w:w="90" w:type="dxa"/>
              <w:bottom w:w="0" w:type="dxa"/>
              <w:right w:w="90" w:type="dxa"/>
            </w:tcMar>
            <w:hideMark/>
          </w:tcPr>
          <w:p w14:paraId="3003334F" w14:textId="77777777" w:rsidR="00EF4EE4" w:rsidRDefault="00EF4EE4">
            <w:pPr>
              <w:pStyle w:val="bezproreda-000469"/>
            </w:pPr>
            <w:r>
              <w:rPr>
                <w:rStyle w:val="zadanifontodlomka-000009"/>
              </w:rPr>
              <w:t>Karc. 1B</w:t>
            </w:r>
            <w:r>
              <w:t xml:space="preserve"> </w:t>
            </w:r>
          </w:p>
        </w:tc>
        <w:tc>
          <w:tcPr>
            <w:tcW w:w="0" w:type="auto"/>
            <w:vMerge/>
            <w:vAlign w:val="center"/>
            <w:hideMark/>
          </w:tcPr>
          <w:p w14:paraId="05D430F3" w14:textId="77777777" w:rsidR="00EF4EE4" w:rsidRDefault="00EF4EE4">
            <w:pPr>
              <w:rPr>
                <w:sz w:val="24"/>
                <w:szCs w:val="24"/>
              </w:rPr>
            </w:pPr>
          </w:p>
        </w:tc>
        <w:tc>
          <w:tcPr>
            <w:tcW w:w="0" w:type="auto"/>
            <w:vMerge/>
            <w:vAlign w:val="center"/>
            <w:hideMark/>
          </w:tcPr>
          <w:p w14:paraId="38668630" w14:textId="77777777" w:rsidR="00EF4EE4" w:rsidRDefault="00EF4EE4">
            <w:pPr>
              <w:rPr>
                <w:sz w:val="24"/>
                <w:szCs w:val="24"/>
              </w:rPr>
            </w:pPr>
          </w:p>
        </w:tc>
      </w:tr>
      <w:tr w:rsidR="00EF4EE4" w14:paraId="2E3C8722" w14:textId="77777777" w:rsidTr="00EF4EE4">
        <w:tc>
          <w:tcPr>
            <w:tcW w:w="1905" w:type="dxa"/>
            <w:tcMar>
              <w:top w:w="0" w:type="dxa"/>
              <w:left w:w="90" w:type="dxa"/>
              <w:bottom w:w="0" w:type="dxa"/>
              <w:right w:w="90" w:type="dxa"/>
            </w:tcMar>
            <w:hideMark/>
          </w:tcPr>
          <w:p w14:paraId="5B388F73" w14:textId="77777777" w:rsidR="00EF4EE4" w:rsidRDefault="00EF4EE4">
            <w:pPr>
              <w:pStyle w:val="bezproreda-000469"/>
            </w:pPr>
            <w:r>
              <w:rPr>
                <w:rStyle w:val="zadanifontodlomka-000009"/>
              </w:rPr>
              <w:t>Karc. 2</w:t>
            </w:r>
            <w:r>
              <w:t xml:space="preserve"> </w:t>
            </w:r>
          </w:p>
        </w:tc>
        <w:tc>
          <w:tcPr>
            <w:tcW w:w="1395" w:type="dxa"/>
            <w:tcMar>
              <w:top w:w="0" w:type="dxa"/>
              <w:left w:w="90" w:type="dxa"/>
              <w:bottom w:w="0" w:type="dxa"/>
              <w:right w:w="90" w:type="dxa"/>
            </w:tcMar>
            <w:vAlign w:val="center"/>
            <w:hideMark/>
          </w:tcPr>
          <w:p w14:paraId="23E423E4" w14:textId="77777777" w:rsidR="00EF4EE4" w:rsidRDefault="00EF4EE4">
            <w:pPr>
              <w:pStyle w:val="bezproreda-000469"/>
            </w:pPr>
            <w:r>
              <w:rPr>
                <w:rStyle w:val="zadanifontodlomka-000009"/>
              </w:rPr>
              <w:t>H351</w:t>
            </w:r>
            <w:r>
              <w:t xml:space="preserve"> </w:t>
            </w:r>
          </w:p>
        </w:tc>
        <w:tc>
          <w:tcPr>
            <w:tcW w:w="2295" w:type="dxa"/>
            <w:tcMar>
              <w:top w:w="0" w:type="dxa"/>
              <w:left w:w="90" w:type="dxa"/>
              <w:bottom w:w="0" w:type="dxa"/>
              <w:right w:w="90" w:type="dxa"/>
            </w:tcMar>
            <w:vAlign w:val="center"/>
            <w:hideMark/>
          </w:tcPr>
          <w:p w14:paraId="0241B800" w14:textId="77777777" w:rsidR="00EF4EE4" w:rsidRDefault="00EF4EE4">
            <w:pPr>
              <w:pStyle w:val="bezproreda-000469"/>
            </w:pPr>
            <w:r>
              <w:rPr>
                <w:rStyle w:val="zadanifontodlomka-000009"/>
              </w:rPr>
              <w:t>1,0 %</w:t>
            </w:r>
            <w:r>
              <w:t xml:space="preserve"> </w:t>
            </w:r>
          </w:p>
        </w:tc>
      </w:tr>
    </w:tbl>
    <w:p w14:paraId="6318E07E" w14:textId="77777777" w:rsidR="00EF4EE4" w:rsidRDefault="00EF4EE4">
      <w:pPr>
        <w:pStyle w:val="Normal1"/>
        <w:spacing w:after="0"/>
      </w:pPr>
      <w:r>
        <w:rPr>
          <w:rStyle w:val="000007"/>
        </w:rPr>
        <w:t> </w:t>
      </w:r>
      <w:r>
        <w:rPr>
          <w:color w:val="231F20"/>
        </w:rPr>
        <w:t xml:space="preserve"> </w:t>
      </w:r>
    </w:p>
    <w:p w14:paraId="4C693B02" w14:textId="77777777" w:rsidR="00EF4EE4" w:rsidRDefault="00EF4EE4">
      <w:pPr>
        <w:pStyle w:val="Normal1"/>
        <w:spacing w:after="0"/>
        <w:rPr>
          <w:color w:val="231F20"/>
        </w:rPr>
      </w:pPr>
      <w:r>
        <w:rPr>
          <w:rStyle w:val="000007"/>
        </w:rPr>
        <w:t> </w:t>
      </w:r>
      <w:r>
        <w:rPr>
          <w:color w:val="231F20"/>
        </w:rPr>
        <w:t xml:space="preserve"> </w:t>
      </w:r>
    </w:p>
    <w:p w14:paraId="7C099184"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8 </w:t>
      </w:r>
    </w:p>
    <w:p w14:paraId="16207456"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„NAGRIZAJUĆE” </w:t>
      </w:r>
    </w:p>
    <w:p w14:paraId="761BB29F" w14:textId="77777777" w:rsidR="00EF4EE4" w:rsidRDefault="00EF4EE4">
      <w:pPr>
        <w:pStyle w:val="normal-000025"/>
        <w:spacing w:after="0"/>
        <w:rPr>
          <w:color w:val="231F20"/>
        </w:rPr>
      </w:pPr>
      <w:r>
        <w:rPr>
          <w:rStyle w:val="zadanifontodlomka-000009"/>
        </w:rPr>
        <w:t>otpad u dodiru s kojim može doći do nagrizajućeg djelovanja na kožu.</w:t>
      </w:r>
      <w:r>
        <w:rPr>
          <w:color w:val="231F20"/>
        </w:rPr>
        <w:t xml:space="preserve"> </w:t>
      </w:r>
    </w:p>
    <w:p w14:paraId="1FA0847C" w14:textId="77777777" w:rsidR="00EF4EE4" w:rsidRDefault="00EF4EE4">
      <w:pPr>
        <w:pStyle w:val="normal-000025"/>
        <w:spacing w:after="0"/>
        <w:rPr>
          <w:color w:val="231F20"/>
        </w:rPr>
      </w:pPr>
      <w:r>
        <w:rPr>
          <w:rStyle w:val="zadanifontodlomka-000009"/>
        </w:rPr>
        <w:t>Kad otpad sadržava jednu ili više tvari koje su razvrstane kao „Nagriz. kožu” kategorije 1A, 1B ili 1C (H314), a zbroj njihovih koncentracija jednak je ili premašuje 5 %, otpad se klasificira kao opasan oznakom HP 8.</w:t>
      </w:r>
      <w:r>
        <w:rPr>
          <w:color w:val="231F20"/>
        </w:rPr>
        <w:t xml:space="preserve"> </w:t>
      </w:r>
    </w:p>
    <w:p w14:paraId="6C07534C" w14:textId="77777777" w:rsidR="00EF4EE4" w:rsidRDefault="00EF4EE4">
      <w:pPr>
        <w:pStyle w:val="normal-000025"/>
        <w:spacing w:after="0"/>
        <w:rPr>
          <w:color w:val="231F20"/>
        </w:rPr>
      </w:pPr>
      <w:r>
        <w:rPr>
          <w:rStyle w:val="zadanifontodlomka-000009"/>
        </w:rPr>
        <w:t>Granična vrijednost koja se uzima u obzir pri ocjenjivanju u pogledu razreda opasnosti „Nagriz. kožu” kategorije 1A, 1B, 1C (H314) iznosi 1,0 %.</w:t>
      </w:r>
      <w:r>
        <w:rPr>
          <w:color w:val="231F20"/>
        </w:rPr>
        <w:t xml:space="preserve"> </w:t>
      </w:r>
    </w:p>
    <w:p w14:paraId="70138B09" w14:textId="77777777" w:rsidR="00EF4EE4" w:rsidRDefault="00EF4EE4">
      <w:pPr>
        <w:pStyle w:val="Normal1"/>
        <w:spacing w:after="0"/>
        <w:rPr>
          <w:color w:val="231F20"/>
        </w:rPr>
      </w:pPr>
      <w:r>
        <w:rPr>
          <w:rStyle w:val="000007"/>
        </w:rPr>
        <w:t> </w:t>
      </w:r>
      <w:r>
        <w:rPr>
          <w:color w:val="231F20"/>
        </w:rPr>
        <w:t xml:space="preserve"> </w:t>
      </w:r>
    </w:p>
    <w:p w14:paraId="38C9BEFF"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9 </w:t>
      </w:r>
    </w:p>
    <w:p w14:paraId="2EB117AD"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„ZARAZNO” </w:t>
      </w:r>
    </w:p>
    <w:p w14:paraId="5AE615EC" w14:textId="77777777" w:rsidR="00EF4EE4" w:rsidRDefault="00EF4EE4">
      <w:pPr>
        <w:pStyle w:val="normal-000025"/>
        <w:spacing w:after="0"/>
        <w:rPr>
          <w:color w:val="231F20"/>
        </w:rPr>
      </w:pPr>
      <w:r>
        <w:rPr>
          <w:rStyle w:val="zadanifontodlomka-000009"/>
        </w:rPr>
        <w:t>otpad koji sadržava održive mikroorganizme ili njihove toksine za koje se vjeruje ili se pouzdano zna da uzrokuju bolesti ljudi i drugih živih organizama.</w:t>
      </w:r>
      <w:r>
        <w:rPr>
          <w:color w:val="231F20"/>
        </w:rPr>
        <w:t xml:space="preserve"> </w:t>
      </w:r>
    </w:p>
    <w:p w14:paraId="47E3E2EA" w14:textId="77777777" w:rsidR="00EF4EE4" w:rsidRDefault="00EF4EE4">
      <w:pPr>
        <w:pStyle w:val="normal-000025"/>
        <w:spacing w:after="0"/>
        <w:rPr>
          <w:color w:val="231F20"/>
        </w:rPr>
      </w:pPr>
      <w:r>
        <w:rPr>
          <w:rStyle w:val="zadanifontodlomka-000009"/>
        </w:rPr>
        <w:t>Dodjela oznake HP 9 ocjenjuje se prema pravilima utvrđenim u referentnim dokumentima ili zakonodavstvu u državama članicama.</w:t>
      </w:r>
      <w:r>
        <w:rPr>
          <w:color w:val="231F20"/>
        </w:rPr>
        <w:t xml:space="preserve"> </w:t>
      </w:r>
    </w:p>
    <w:p w14:paraId="0C84FF3B" w14:textId="77777777" w:rsidR="00EF4EE4" w:rsidRDefault="00EF4EE4">
      <w:pPr>
        <w:pStyle w:val="Normal1"/>
        <w:spacing w:after="0"/>
        <w:rPr>
          <w:color w:val="231F20"/>
        </w:rPr>
      </w:pPr>
      <w:r>
        <w:rPr>
          <w:rStyle w:val="000007"/>
        </w:rPr>
        <w:t> </w:t>
      </w:r>
      <w:r>
        <w:rPr>
          <w:color w:val="231F20"/>
        </w:rPr>
        <w:t xml:space="preserve"> </w:t>
      </w:r>
    </w:p>
    <w:p w14:paraId="65403434"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10 </w:t>
      </w:r>
    </w:p>
    <w:p w14:paraId="6B1F8A73"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„TOKSIČNO ZA REPRODUKCIJU” </w:t>
      </w:r>
    </w:p>
    <w:p w14:paraId="340F5CA2" w14:textId="77777777" w:rsidR="00EF4EE4" w:rsidRDefault="00EF4EE4">
      <w:pPr>
        <w:pStyle w:val="normal-000025"/>
        <w:spacing w:after="0"/>
        <w:rPr>
          <w:color w:val="231F20"/>
        </w:rPr>
      </w:pPr>
      <w:r>
        <w:rPr>
          <w:rStyle w:val="zadanifontodlomka-000009"/>
        </w:rPr>
        <w:lastRenderedPageBreak/>
        <w:t>otpad koji negativno utječe na seksualnu funkciju i plodnost muškaraca i žena te na razvojnu toksičnost potomka.</w:t>
      </w:r>
      <w:r>
        <w:rPr>
          <w:color w:val="231F20"/>
        </w:rPr>
        <w:t xml:space="preserve"> </w:t>
      </w:r>
    </w:p>
    <w:p w14:paraId="4C617A42" w14:textId="77777777" w:rsidR="00EF4EE4" w:rsidRDefault="00EF4EE4">
      <w:pPr>
        <w:pStyle w:val="normal-000025"/>
        <w:spacing w:after="0"/>
        <w:rPr>
          <w:color w:val="231F20"/>
        </w:rPr>
      </w:pPr>
      <w:r>
        <w:rPr>
          <w:rStyle w:val="zadanifontodlomka-000009"/>
        </w:rPr>
        <w:t>Kad otpad sadržava tvar koja je razvrstana u jedan od sljedećih razreda opasnosti i prema šiframa kategorija i šiframa oznaka upozorenja te čija je koncentracija jednaka ili premašuje jednu od sljedećih graničnih vrijednosti koncentracija iz tablice 7., otpad se klasificira kao opasan oznakom HP 10. Kad je u otpadu prisutno više tvari koje su razvrstane kao toksične za reprodukciju, pojedinačna tvar mora biti prisutna u graničnoj vrijednosti koncentracija ili iznad nje da bi otpad bio klasificiran kao opasan oznakom HP 10.</w:t>
      </w:r>
      <w:r>
        <w:rPr>
          <w:color w:val="231F20"/>
        </w:rPr>
        <w:t xml:space="preserve"> </w:t>
      </w:r>
    </w:p>
    <w:p w14:paraId="529C13C9" w14:textId="77777777" w:rsidR="00EF4EE4" w:rsidRDefault="00EF4EE4">
      <w:pPr>
        <w:pStyle w:val="normal-000025"/>
        <w:spacing w:after="0"/>
        <w:rPr>
          <w:color w:val="231F20"/>
        </w:rPr>
      </w:pPr>
      <w:r>
        <w:rPr>
          <w:rStyle w:val="000007"/>
        </w:rPr>
        <w:t> </w:t>
      </w:r>
      <w:r>
        <w:rPr>
          <w:color w:val="231F20"/>
        </w:rPr>
        <w:t xml:space="preserve"> </w:t>
      </w:r>
    </w:p>
    <w:p w14:paraId="48AFEFBE" w14:textId="77777777" w:rsidR="00EF4EE4" w:rsidRDefault="00EF4EE4">
      <w:pPr>
        <w:pStyle w:val="normal-000025"/>
        <w:spacing w:after="0"/>
        <w:rPr>
          <w:color w:val="231F20"/>
        </w:rPr>
      </w:pPr>
      <w:r>
        <w:rPr>
          <w:rStyle w:val="zadanifontodlomka-000009"/>
        </w:rPr>
        <w:t>Tablica 7.: Razred opasnosti i šifre kategorije i šifre oznaka upozorenja za sastojke otpada i odgovarajuće granične vrijednosti koncentracija radi njegove klasifikacije kao opasnog oznakom HP 10</w:t>
      </w:r>
      <w:r>
        <w:rPr>
          <w:color w:val="231F20"/>
        </w:rPr>
        <w:t xml:space="preserve"> </w:t>
      </w:r>
    </w:p>
    <w:p w14:paraId="208D312E" w14:textId="77777777" w:rsidR="00EF4EE4" w:rsidRDefault="00EF4EE4">
      <w:pPr>
        <w:pStyle w:val="normal-000239"/>
        <w:rPr>
          <w:color w:val="231F20"/>
        </w:rPr>
      </w:pPr>
      <w:r>
        <w:rPr>
          <w:rStyle w:val="000007"/>
        </w:rPr>
        <w:t> </w:t>
      </w:r>
      <w:r>
        <w:rPr>
          <w:color w:val="231F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1395"/>
        <w:gridCol w:w="2160"/>
      </w:tblGrid>
      <w:tr w:rsidR="00EF4EE4" w14:paraId="48CB2BD7" w14:textId="77777777" w:rsidTr="00EF4EE4">
        <w:tc>
          <w:tcPr>
            <w:tcW w:w="1905" w:type="dxa"/>
            <w:tcMar>
              <w:top w:w="0" w:type="dxa"/>
              <w:left w:w="90" w:type="dxa"/>
              <w:bottom w:w="0" w:type="dxa"/>
              <w:right w:w="90" w:type="dxa"/>
            </w:tcMar>
            <w:hideMark/>
          </w:tcPr>
          <w:p w14:paraId="63A46D6D" w14:textId="77777777" w:rsidR="00EF4EE4" w:rsidRDefault="00EF4EE4">
            <w:pPr>
              <w:pStyle w:val="bezproreda-000469"/>
            </w:pPr>
            <w:r>
              <w:rPr>
                <w:rStyle w:val="zadanifontodlomka-000029"/>
              </w:rPr>
              <w:t xml:space="preserve">Razred opasnosti i šifre kategorije </w:t>
            </w:r>
          </w:p>
        </w:tc>
        <w:tc>
          <w:tcPr>
            <w:tcW w:w="1395" w:type="dxa"/>
            <w:tcMar>
              <w:top w:w="0" w:type="dxa"/>
              <w:left w:w="90" w:type="dxa"/>
              <w:bottom w:w="0" w:type="dxa"/>
              <w:right w:w="90" w:type="dxa"/>
            </w:tcMar>
            <w:hideMark/>
          </w:tcPr>
          <w:p w14:paraId="3606E5E2" w14:textId="77777777" w:rsidR="00EF4EE4" w:rsidRDefault="00EF4EE4">
            <w:pPr>
              <w:pStyle w:val="bezproreda-000469"/>
            </w:pPr>
            <w:r>
              <w:rPr>
                <w:rStyle w:val="zadanifontodlomka-000029"/>
              </w:rPr>
              <w:t xml:space="preserve">Šifre oznaka upozorenja </w:t>
            </w:r>
          </w:p>
        </w:tc>
        <w:tc>
          <w:tcPr>
            <w:tcW w:w="2160" w:type="dxa"/>
            <w:tcMar>
              <w:top w:w="0" w:type="dxa"/>
              <w:left w:w="90" w:type="dxa"/>
              <w:bottom w:w="0" w:type="dxa"/>
              <w:right w:w="90" w:type="dxa"/>
            </w:tcMar>
            <w:hideMark/>
          </w:tcPr>
          <w:p w14:paraId="41ADEF89" w14:textId="77777777" w:rsidR="00EF4EE4" w:rsidRDefault="00EF4EE4">
            <w:pPr>
              <w:pStyle w:val="bezproreda-000469"/>
            </w:pPr>
            <w:r>
              <w:rPr>
                <w:rStyle w:val="zadanifontodlomka-000029"/>
              </w:rPr>
              <w:t xml:space="preserve">Granične vrijednosti koncentracija </w:t>
            </w:r>
          </w:p>
        </w:tc>
      </w:tr>
      <w:tr w:rsidR="00EF4EE4" w14:paraId="4A6297E2" w14:textId="77777777" w:rsidTr="00EF4EE4">
        <w:tc>
          <w:tcPr>
            <w:tcW w:w="1905" w:type="dxa"/>
            <w:tcMar>
              <w:top w:w="0" w:type="dxa"/>
              <w:left w:w="90" w:type="dxa"/>
              <w:bottom w:w="0" w:type="dxa"/>
              <w:right w:w="90" w:type="dxa"/>
            </w:tcMar>
            <w:hideMark/>
          </w:tcPr>
          <w:p w14:paraId="355DC57A" w14:textId="77777777" w:rsidR="00EF4EE4" w:rsidRDefault="00EF4EE4">
            <w:pPr>
              <w:pStyle w:val="bezproreda-000469"/>
            </w:pPr>
            <w:r>
              <w:rPr>
                <w:rStyle w:val="zadanifontodlomka-000009"/>
              </w:rPr>
              <w:t>Repr. 1A</w:t>
            </w:r>
            <w:r>
              <w:t xml:space="preserve"> </w:t>
            </w:r>
          </w:p>
        </w:tc>
        <w:tc>
          <w:tcPr>
            <w:tcW w:w="1395" w:type="dxa"/>
            <w:vMerge w:val="restart"/>
            <w:tcMar>
              <w:top w:w="0" w:type="dxa"/>
              <w:left w:w="90" w:type="dxa"/>
              <w:bottom w:w="0" w:type="dxa"/>
              <w:right w:w="90" w:type="dxa"/>
            </w:tcMar>
            <w:hideMark/>
          </w:tcPr>
          <w:p w14:paraId="696DA226" w14:textId="77777777" w:rsidR="00EF4EE4" w:rsidRDefault="00EF4EE4">
            <w:pPr>
              <w:pStyle w:val="bezproreda-000469"/>
            </w:pPr>
            <w:r>
              <w:rPr>
                <w:rStyle w:val="zadanifontodlomka-000009"/>
              </w:rPr>
              <w:t>H360</w:t>
            </w:r>
            <w:r>
              <w:t xml:space="preserve"> </w:t>
            </w:r>
          </w:p>
        </w:tc>
        <w:tc>
          <w:tcPr>
            <w:tcW w:w="2160" w:type="dxa"/>
            <w:vMerge w:val="restart"/>
            <w:tcMar>
              <w:top w:w="0" w:type="dxa"/>
              <w:left w:w="90" w:type="dxa"/>
              <w:bottom w:w="0" w:type="dxa"/>
              <w:right w:w="90" w:type="dxa"/>
            </w:tcMar>
            <w:hideMark/>
          </w:tcPr>
          <w:p w14:paraId="2DF27AED" w14:textId="77777777" w:rsidR="00EF4EE4" w:rsidRDefault="00EF4EE4">
            <w:pPr>
              <w:pStyle w:val="bezproreda-000469"/>
            </w:pPr>
            <w:r>
              <w:rPr>
                <w:rStyle w:val="zadanifontodlomka-000009"/>
              </w:rPr>
              <w:t>0,3 %</w:t>
            </w:r>
            <w:r>
              <w:t xml:space="preserve"> </w:t>
            </w:r>
          </w:p>
        </w:tc>
      </w:tr>
      <w:tr w:rsidR="00EF4EE4" w14:paraId="36017430" w14:textId="77777777" w:rsidTr="00EF4EE4">
        <w:tc>
          <w:tcPr>
            <w:tcW w:w="1905" w:type="dxa"/>
            <w:tcMar>
              <w:top w:w="0" w:type="dxa"/>
              <w:left w:w="90" w:type="dxa"/>
              <w:bottom w:w="0" w:type="dxa"/>
              <w:right w:w="90" w:type="dxa"/>
            </w:tcMar>
            <w:hideMark/>
          </w:tcPr>
          <w:p w14:paraId="4369A560" w14:textId="77777777" w:rsidR="00EF4EE4" w:rsidRDefault="00EF4EE4">
            <w:pPr>
              <w:pStyle w:val="bezproreda-000469"/>
            </w:pPr>
            <w:r>
              <w:rPr>
                <w:rStyle w:val="zadanifontodlomka-000009"/>
              </w:rPr>
              <w:t>Repr. 1B</w:t>
            </w:r>
            <w:r>
              <w:t xml:space="preserve"> </w:t>
            </w:r>
          </w:p>
        </w:tc>
        <w:tc>
          <w:tcPr>
            <w:tcW w:w="0" w:type="auto"/>
            <w:vMerge/>
            <w:vAlign w:val="center"/>
            <w:hideMark/>
          </w:tcPr>
          <w:p w14:paraId="46FA1969" w14:textId="77777777" w:rsidR="00EF4EE4" w:rsidRDefault="00EF4EE4">
            <w:pPr>
              <w:rPr>
                <w:sz w:val="24"/>
                <w:szCs w:val="24"/>
              </w:rPr>
            </w:pPr>
          </w:p>
        </w:tc>
        <w:tc>
          <w:tcPr>
            <w:tcW w:w="0" w:type="auto"/>
            <w:vMerge/>
            <w:vAlign w:val="center"/>
            <w:hideMark/>
          </w:tcPr>
          <w:p w14:paraId="03AD9A34" w14:textId="77777777" w:rsidR="00EF4EE4" w:rsidRDefault="00EF4EE4">
            <w:pPr>
              <w:rPr>
                <w:sz w:val="24"/>
                <w:szCs w:val="24"/>
              </w:rPr>
            </w:pPr>
          </w:p>
        </w:tc>
      </w:tr>
      <w:tr w:rsidR="00EF4EE4" w14:paraId="2881C556" w14:textId="77777777" w:rsidTr="00EF4EE4">
        <w:tc>
          <w:tcPr>
            <w:tcW w:w="1905" w:type="dxa"/>
            <w:tcMar>
              <w:top w:w="0" w:type="dxa"/>
              <w:left w:w="90" w:type="dxa"/>
              <w:bottom w:w="0" w:type="dxa"/>
              <w:right w:w="90" w:type="dxa"/>
            </w:tcMar>
            <w:hideMark/>
          </w:tcPr>
          <w:p w14:paraId="70D33139" w14:textId="77777777" w:rsidR="00EF4EE4" w:rsidRDefault="00EF4EE4">
            <w:pPr>
              <w:pStyle w:val="bezproreda-000469"/>
            </w:pPr>
            <w:r>
              <w:rPr>
                <w:rStyle w:val="zadanifontodlomka-000009"/>
              </w:rPr>
              <w:t>Repr. 2</w:t>
            </w:r>
            <w:r>
              <w:t xml:space="preserve"> </w:t>
            </w:r>
          </w:p>
        </w:tc>
        <w:tc>
          <w:tcPr>
            <w:tcW w:w="1395" w:type="dxa"/>
            <w:tcMar>
              <w:top w:w="0" w:type="dxa"/>
              <w:left w:w="90" w:type="dxa"/>
              <w:bottom w:w="0" w:type="dxa"/>
              <w:right w:w="90" w:type="dxa"/>
            </w:tcMar>
            <w:hideMark/>
          </w:tcPr>
          <w:p w14:paraId="7114451A" w14:textId="77777777" w:rsidR="00EF4EE4" w:rsidRDefault="00EF4EE4">
            <w:pPr>
              <w:pStyle w:val="bezproreda-000469"/>
            </w:pPr>
            <w:r>
              <w:rPr>
                <w:rStyle w:val="zadanifontodlomka-000009"/>
              </w:rPr>
              <w:t>H361</w:t>
            </w:r>
            <w:r>
              <w:t xml:space="preserve"> </w:t>
            </w:r>
          </w:p>
        </w:tc>
        <w:tc>
          <w:tcPr>
            <w:tcW w:w="2160" w:type="dxa"/>
            <w:tcMar>
              <w:top w:w="0" w:type="dxa"/>
              <w:left w:w="90" w:type="dxa"/>
              <w:bottom w:w="0" w:type="dxa"/>
              <w:right w:w="90" w:type="dxa"/>
            </w:tcMar>
            <w:hideMark/>
          </w:tcPr>
          <w:p w14:paraId="31ABD7C7" w14:textId="77777777" w:rsidR="00EF4EE4" w:rsidRDefault="00EF4EE4">
            <w:pPr>
              <w:pStyle w:val="bezproreda-000469"/>
            </w:pPr>
            <w:r>
              <w:rPr>
                <w:rStyle w:val="zadanifontodlomka-000009"/>
              </w:rPr>
              <w:t>3,0 %</w:t>
            </w:r>
            <w:r>
              <w:t xml:space="preserve"> </w:t>
            </w:r>
          </w:p>
        </w:tc>
      </w:tr>
    </w:tbl>
    <w:p w14:paraId="157C3821" w14:textId="77777777" w:rsidR="00EF4EE4" w:rsidRDefault="00EF4EE4">
      <w:pPr>
        <w:pStyle w:val="Normal1"/>
        <w:spacing w:after="0"/>
      </w:pPr>
      <w:r>
        <w:rPr>
          <w:rStyle w:val="000007"/>
        </w:rPr>
        <w:t> </w:t>
      </w:r>
      <w:r>
        <w:rPr>
          <w:color w:val="231F20"/>
        </w:rPr>
        <w:t xml:space="preserve"> </w:t>
      </w:r>
    </w:p>
    <w:p w14:paraId="59821331"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11 </w:t>
      </w:r>
    </w:p>
    <w:p w14:paraId="6E272A65"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„MUTAGENO” </w:t>
      </w:r>
    </w:p>
    <w:p w14:paraId="6F925E99" w14:textId="77777777" w:rsidR="00EF4EE4" w:rsidRDefault="00EF4EE4">
      <w:pPr>
        <w:pStyle w:val="normal-000025"/>
        <w:spacing w:after="0"/>
        <w:rPr>
          <w:color w:val="231F20"/>
        </w:rPr>
      </w:pPr>
      <w:r>
        <w:rPr>
          <w:rStyle w:val="zadanifontodlomka-000009"/>
        </w:rPr>
        <w:t>otpad koji može izazvati mutaciju koja je trajna promjena količine ili strukture genetskog materijala stanice.</w:t>
      </w:r>
      <w:r>
        <w:rPr>
          <w:color w:val="231F20"/>
        </w:rPr>
        <w:t xml:space="preserve"> </w:t>
      </w:r>
    </w:p>
    <w:p w14:paraId="5D4401CD" w14:textId="77777777" w:rsidR="00EF4EE4" w:rsidRDefault="00EF4EE4">
      <w:pPr>
        <w:pStyle w:val="normal-000025"/>
        <w:spacing w:after="0"/>
        <w:rPr>
          <w:color w:val="231F20"/>
        </w:rPr>
      </w:pPr>
      <w:r>
        <w:rPr>
          <w:rStyle w:val="zadanifontodlomka-000009"/>
        </w:rPr>
        <w:t>Kad otpad sadržava tvar koja je razvrstana u jedan od sljedećih razreda opasnosti i prema šiframa kategorija i šiframa oznaka upozorenja te čija je koncentracija jednaka ili premašuje jednu od sljedećih graničnih vrijednosti koncentracija iz tablice 8., otpad se klasificira kao opasan oznakom HP 11. Kad je u otpadu prisutno više tvari koje su razvrstane kao mutagene, pojedinačna tvar mora biti prisutna u graničnoj vrijednosti koncentracija ili iznad nje da bi otpad bio klasificiran kao opasan oznakom HP 11.</w:t>
      </w:r>
      <w:r>
        <w:rPr>
          <w:color w:val="231F20"/>
        </w:rPr>
        <w:t xml:space="preserve"> </w:t>
      </w:r>
    </w:p>
    <w:p w14:paraId="1505F6CF" w14:textId="77777777" w:rsidR="00EF4EE4" w:rsidRDefault="00EF4EE4">
      <w:pPr>
        <w:pStyle w:val="normal-000025"/>
        <w:spacing w:after="0"/>
        <w:rPr>
          <w:color w:val="231F20"/>
        </w:rPr>
      </w:pPr>
      <w:r>
        <w:rPr>
          <w:rStyle w:val="000007"/>
        </w:rPr>
        <w:t> </w:t>
      </w:r>
      <w:r>
        <w:rPr>
          <w:color w:val="231F20"/>
        </w:rPr>
        <w:t xml:space="preserve"> </w:t>
      </w:r>
    </w:p>
    <w:p w14:paraId="20DA14CE" w14:textId="77777777" w:rsidR="00EF4EE4" w:rsidRDefault="00EF4EE4">
      <w:pPr>
        <w:pStyle w:val="normal-000025"/>
        <w:spacing w:after="0"/>
        <w:rPr>
          <w:color w:val="231F20"/>
        </w:rPr>
      </w:pPr>
      <w:r>
        <w:rPr>
          <w:rStyle w:val="zadanifontodlomka-000009"/>
        </w:rPr>
        <w:t>Tablica 8.: Razred opasnosti i šifre kategorije i šifre oznaka upozorenja za sastojke otpada te odgovarajuće granične vrijednosti koncentracija radi njegove klasifikacije kao opasnog oznakom HP 11</w:t>
      </w:r>
      <w:r>
        <w:rPr>
          <w:color w:val="231F20"/>
        </w:rPr>
        <w:t xml:space="preserve"> </w:t>
      </w:r>
    </w:p>
    <w:p w14:paraId="695CDFC0" w14:textId="77777777" w:rsidR="00EF4EE4" w:rsidRDefault="00EF4EE4">
      <w:pPr>
        <w:pStyle w:val="normal-000136"/>
        <w:rPr>
          <w:color w:val="231F20"/>
        </w:rPr>
      </w:pPr>
      <w:r>
        <w:rPr>
          <w:rStyle w:val="000007"/>
        </w:rPr>
        <w:t> </w:t>
      </w:r>
      <w:r>
        <w:rPr>
          <w:color w:val="231F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1395"/>
        <w:gridCol w:w="2040"/>
      </w:tblGrid>
      <w:tr w:rsidR="00EF4EE4" w14:paraId="34837681" w14:textId="77777777" w:rsidTr="00EF4EE4">
        <w:tc>
          <w:tcPr>
            <w:tcW w:w="1905" w:type="dxa"/>
            <w:shd w:val="clear" w:color="auto" w:fill="FFFFFF"/>
            <w:tcMar>
              <w:top w:w="0" w:type="dxa"/>
              <w:left w:w="90" w:type="dxa"/>
              <w:bottom w:w="0" w:type="dxa"/>
              <w:right w:w="90" w:type="dxa"/>
            </w:tcMar>
            <w:hideMark/>
          </w:tcPr>
          <w:p w14:paraId="2B00BC71" w14:textId="77777777" w:rsidR="00EF4EE4" w:rsidRDefault="00EF4EE4">
            <w:pPr>
              <w:pStyle w:val="bezproreda-000469"/>
            </w:pPr>
            <w:r>
              <w:rPr>
                <w:rStyle w:val="zadanifontodlomka-000029"/>
              </w:rPr>
              <w:t xml:space="preserve">Razred opasnosti i šifre kategorije </w:t>
            </w:r>
          </w:p>
        </w:tc>
        <w:tc>
          <w:tcPr>
            <w:tcW w:w="1395" w:type="dxa"/>
            <w:shd w:val="clear" w:color="auto" w:fill="FFFFFF"/>
            <w:tcMar>
              <w:top w:w="0" w:type="dxa"/>
              <w:left w:w="90" w:type="dxa"/>
              <w:bottom w:w="0" w:type="dxa"/>
              <w:right w:w="90" w:type="dxa"/>
            </w:tcMar>
            <w:hideMark/>
          </w:tcPr>
          <w:p w14:paraId="5649FFE9" w14:textId="77777777" w:rsidR="00EF4EE4" w:rsidRDefault="00EF4EE4">
            <w:pPr>
              <w:pStyle w:val="bezproreda-000469"/>
            </w:pPr>
            <w:r>
              <w:rPr>
                <w:rStyle w:val="zadanifontodlomka-000029"/>
              </w:rPr>
              <w:t xml:space="preserve">Šifre oznaka upozorenja </w:t>
            </w:r>
          </w:p>
        </w:tc>
        <w:tc>
          <w:tcPr>
            <w:tcW w:w="2040" w:type="dxa"/>
            <w:shd w:val="clear" w:color="auto" w:fill="FFFFFF"/>
            <w:tcMar>
              <w:top w:w="0" w:type="dxa"/>
              <w:left w:w="90" w:type="dxa"/>
              <w:bottom w:w="0" w:type="dxa"/>
              <w:right w:w="90" w:type="dxa"/>
            </w:tcMar>
            <w:hideMark/>
          </w:tcPr>
          <w:p w14:paraId="6FEB64B5" w14:textId="77777777" w:rsidR="00EF4EE4" w:rsidRDefault="00EF4EE4">
            <w:pPr>
              <w:pStyle w:val="bezproreda-000469"/>
            </w:pPr>
            <w:r>
              <w:rPr>
                <w:rStyle w:val="zadanifontodlomka-000029"/>
              </w:rPr>
              <w:t xml:space="preserve">Granične vrijednosti koncentracija </w:t>
            </w:r>
          </w:p>
        </w:tc>
      </w:tr>
      <w:tr w:rsidR="00EF4EE4" w14:paraId="39167777" w14:textId="77777777" w:rsidTr="00EF4EE4">
        <w:tc>
          <w:tcPr>
            <w:tcW w:w="1905" w:type="dxa"/>
            <w:shd w:val="clear" w:color="auto" w:fill="FFFFFF"/>
            <w:tcMar>
              <w:top w:w="0" w:type="dxa"/>
              <w:left w:w="90" w:type="dxa"/>
              <w:bottom w:w="0" w:type="dxa"/>
              <w:right w:w="90" w:type="dxa"/>
            </w:tcMar>
            <w:hideMark/>
          </w:tcPr>
          <w:p w14:paraId="32660B5B" w14:textId="77777777" w:rsidR="00EF4EE4" w:rsidRDefault="00EF4EE4">
            <w:pPr>
              <w:pStyle w:val="bezproreda-000469"/>
            </w:pPr>
            <w:r>
              <w:rPr>
                <w:rStyle w:val="zadanifontodlomka-000009"/>
              </w:rPr>
              <w:t>Muta. 1A</w:t>
            </w:r>
            <w:r>
              <w:t xml:space="preserve"> </w:t>
            </w:r>
          </w:p>
        </w:tc>
        <w:tc>
          <w:tcPr>
            <w:tcW w:w="1395" w:type="dxa"/>
            <w:vMerge w:val="restart"/>
            <w:shd w:val="clear" w:color="auto" w:fill="FFFFFF"/>
            <w:tcMar>
              <w:top w:w="0" w:type="dxa"/>
              <w:left w:w="90" w:type="dxa"/>
              <w:bottom w:w="0" w:type="dxa"/>
              <w:right w:w="90" w:type="dxa"/>
            </w:tcMar>
            <w:vAlign w:val="center"/>
            <w:hideMark/>
          </w:tcPr>
          <w:p w14:paraId="0FCE6965" w14:textId="77777777" w:rsidR="00EF4EE4" w:rsidRDefault="00EF4EE4">
            <w:pPr>
              <w:pStyle w:val="bezproreda-000469"/>
            </w:pPr>
            <w:r>
              <w:rPr>
                <w:rStyle w:val="zadanifontodlomka-000009"/>
              </w:rPr>
              <w:t>H340</w:t>
            </w:r>
            <w:r>
              <w:t xml:space="preserve"> </w:t>
            </w:r>
          </w:p>
        </w:tc>
        <w:tc>
          <w:tcPr>
            <w:tcW w:w="2040" w:type="dxa"/>
            <w:vMerge w:val="restart"/>
            <w:shd w:val="clear" w:color="auto" w:fill="FFFFFF"/>
            <w:tcMar>
              <w:top w:w="0" w:type="dxa"/>
              <w:left w:w="90" w:type="dxa"/>
              <w:bottom w:w="0" w:type="dxa"/>
              <w:right w:w="90" w:type="dxa"/>
            </w:tcMar>
            <w:vAlign w:val="center"/>
            <w:hideMark/>
          </w:tcPr>
          <w:p w14:paraId="7CADF82B" w14:textId="77777777" w:rsidR="00EF4EE4" w:rsidRDefault="00EF4EE4">
            <w:pPr>
              <w:pStyle w:val="bezproreda-000469"/>
            </w:pPr>
            <w:r>
              <w:rPr>
                <w:rStyle w:val="zadanifontodlomka-000009"/>
              </w:rPr>
              <w:t>0,1 %</w:t>
            </w:r>
            <w:r>
              <w:t xml:space="preserve"> </w:t>
            </w:r>
          </w:p>
        </w:tc>
      </w:tr>
      <w:tr w:rsidR="00EF4EE4" w14:paraId="67B93BF6" w14:textId="77777777" w:rsidTr="00EF4EE4">
        <w:tc>
          <w:tcPr>
            <w:tcW w:w="1905" w:type="dxa"/>
            <w:shd w:val="clear" w:color="auto" w:fill="FFFFFF"/>
            <w:tcMar>
              <w:top w:w="0" w:type="dxa"/>
              <w:left w:w="90" w:type="dxa"/>
              <w:bottom w:w="0" w:type="dxa"/>
              <w:right w:w="90" w:type="dxa"/>
            </w:tcMar>
            <w:hideMark/>
          </w:tcPr>
          <w:p w14:paraId="2DF1F529" w14:textId="77777777" w:rsidR="00EF4EE4" w:rsidRDefault="00EF4EE4">
            <w:pPr>
              <w:pStyle w:val="bezproreda-000469"/>
            </w:pPr>
            <w:r>
              <w:rPr>
                <w:rStyle w:val="zadanifontodlomka-000009"/>
              </w:rPr>
              <w:t>Muta. 1B</w:t>
            </w:r>
            <w:r>
              <w:t xml:space="preserve"> </w:t>
            </w:r>
          </w:p>
        </w:tc>
        <w:tc>
          <w:tcPr>
            <w:tcW w:w="0" w:type="auto"/>
            <w:vMerge/>
            <w:vAlign w:val="center"/>
            <w:hideMark/>
          </w:tcPr>
          <w:p w14:paraId="3656F312" w14:textId="77777777" w:rsidR="00EF4EE4" w:rsidRDefault="00EF4EE4">
            <w:pPr>
              <w:rPr>
                <w:sz w:val="24"/>
                <w:szCs w:val="24"/>
              </w:rPr>
            </w:pPr>
          </w:p>
        </w:tc>
        <w:tc>
          <w:tcPr>
            <w:tcW w:w="0" w:type="auto"/>
            <w:vMerge/>
            <w:vAlign w:val="center"/>
            <w:hideMark/>
          </w:tcPr>
          <w:p w14:paraId="40B7D6D3" w14:textId="77777777" w:rsidR="00EF4EE4" w:rsidRDefault="00EF4EE4">
            <w:pPr>
              <w:rPr>
                <w:sz w:val="24"/>
                <w:szCs w:val="24"/>
              </w:rPr>
            </w:pPr>
          </w:p>
        </w:tc>
      </w:tr>
      <w:tr w:rsidR="00EF4EE4" w14:paraId="1613E781" w14:textId="77777777" w:rsidTr="00EF4EE4">
        <w:tc>
          <w:tcPr>
            <w:tcW w:w="1905" w:type="dxa"/>
            <w:shd w:val="clear" w:color="auto" w:fill="FFFFFF"/>
            <w:tcMar>
              <w:top w:w="0" w:type="dxa"/>
              <w:left w:w="90" w:type="dxa"/>
              <w:bottom w:w="0" w:type="dxa"/>
              <w:right w:w="90" w:type="dxa"/>
            </w:tcMar>
            <w:hideMark/>
          </w:tcPr>
          <w:p w14:paraId="483E2801" w14:textId="77777777" w:rsidR="00EF4EE4" w:rsidRDefault="00EF4EE4">
            <w:pPr>
              <w:pStyle w:val="bezproreda-000469"/>
            </w:pPr>
            <w:r>
              <w:rPr>
                <w:rStyle w:val="zadanifontodlomka-000009"/>
              </w:rPr>
              <w:t>Muta. 2</w:t>
            </w:r>
            <w:r>
              <w:t xml:space="preserve"> </w:t>
            </w:r>
          </w:p>
        </w:tc>
        <w:tc>
          <w:tcPr>
            <w:tcW w:w="1395" w:type="dxa"/>
            <w:shd w:val="clear" w:color="auto" w:fill="FFFFFF"/>
            <w:tcMar>
              <w:top w:w="0" w:type="dxa"/>
              <w:left w:w="90" w:type="dxa"/>
              <w:bottom w:w="0" w:type="dxa"/>
              <w:right w:w="90" w:type="dxa"/>
            </w:tcMar>
            <w:vAlign w:val="center"/>
            <w:hideMark/>
          </w:tcPr>
          <w:p w14:paraId="13918DD3" w14:textId="77777777" w:rsidR="00EF4EE4" w:rsidRDefault="00EF4EE4">
            <w:pPr>
              <w:pStyle w:val="bezproreda-000469"/>
            </w:pPr>
            <w:r>
              <w:rPr>
                <w:rStyle w:val="zadanifontodlomka-000009"/>
              </w:rPr>
              <w:t>H341</w:t>
            </w:r>
            <w:r>
              <w:t xml:space="preserve"> </w:t>
            </w:r>
          </w:p>
        </w:tc>
        <w:tc>
          <w:tcPr>
            <w:tcW w:w="2040" w:type="dxa"/>
            <w:shd w:val="clear" w:color="auto" w:fill="FFFFFF"/>
            <w:tcMar>
              <w:top w:w="0" w:type="dxa"/>
              <w:left w:w="90" w:type="dxa"/>
              <w:bottom w:w="0" w:type="dxa"/>
              <w:right w:w="90" w:type="dxa"/>
            </w:tcMar>
            <w:vAlign w:val="center"/>
            <w:hideMark/>
          </w:tcPr>
          <w:p w14:paraId="51FA9ADD" w14:textId="77777777" w:rsidR="00EF4EE4" w:rsidRDefault="00EF4EE4">
            <w:pPr>
              <w:pStyle w:val="bezproreda-000469"/>
            </w:pPr>
            <w:r>
              <w:rPr>
                <w:rStyle w:val="zadanifontodlomka-000009"/>
              </w:rPr>
              <w:t>1,0 %</w:t>
            </w:r>
            <w:r>
              <w:t xml:space="preserve"> </w:t>
            </w:r>
          </w:p>
        </w:tc>
      </w:tr>
    </w:tbl>
    <w:p w14:paraId="14A503D4" w14:textId="77777777" w:rsidR="00EF4EE4" w:rsidRDefault="00EF4EE4">
      <w:pPr>
        <w:pStyle w:val="Normal1"/>
        <w:spacing w:after="0"/>
      </w:pPr>
      <w:r>
        <w:rPr>
          <w:rStyle w:val="000007"/>
        </w:rPr>
        <w:t> </w:t>
      </w:r>
      <w:r>
        <w:rPr>
          <w:color w:val="231F20"/>
        </w:rPr>
        <w:t xml:space="preserve"> </w:t>
      </w:r>
    </w:p>
    <w:p w14:paraId="199085D4" w14:textId="77777777" w:rsidR="00EF4EE4" w:rsidRDefault="00EF4EE4">
      <w:pPr>
        <w:pStyle w:val="Normal1"/>
        <w:spacing w:after="0"/>
        <w:rPr>
          <w:color w:val="231F20"/>
        </w:rPr>
      </w:pPr>
      <w:r>
        <w:rPr>
          <w:rStyle w:val="000007"/>
        </w:rPr>
        <w:t> </w:t>
      </w:r>
      <w:r>
        <w:rPr>
          <w:color w:val="231F20"/>
        </w:rPr>
        <w:t xml:space="preserve"> </w:t>
      </w:r>
    </w:p>
    <w:p w14:paraId="586AD721"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12 </w:t>
      </w:r>
    </w:p>
    <w:p w14:paraId="15CBE0E9"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„OSLOBAĐANJE AKUTNO TOKSIČNIH PLINOVA” </w:t>
      </w:r>
    </w:p>
    <w:p w14:paraId="49800EE7" w14:textId="77777777" w:rsidR="00EF4EE4" w:rsidRDefault="00EF4EE4">
      <w:pPr>
        <w:pStyle w:val="normal-000025"/>
        <w:spacing w:after="0"/>
        <w:rPr>
          <w:color w:val="231F20"/>
        </w:rPr>
      </w:pPr>
      <w:r>
        <w:rPr>
          <w:rStyle w:val="zadanifontodlomka-000009"/>
        </w:rPr>
        <w:lastRenderedPageBreak/>
        <w:t>otpad koji u dodiru s vodom ili kiselinom oslobađa akutno toksične plinove (akutna toks. 1, 2 ili 3).</w:t>
      </w:r>
      <w:r>
        <w:rPr>
          <w:color w:val="231F20"/>
        </w:rPr>
        <w:t xml:space="preserve"> </w:t>
      </w:r>
    </w:p>
    <w:p w14:paraId="50C89FF7" w14:textId="77777777" w:rsidR="00EF4EE4" w:rsidRDefault="00EF4EE4">
      <w:pPr>
        <w:pStyle w:val="normal-000025"/>
        <w:spacing w:after="0"/>
        <w:rPr>
          <w:color w:val="231F20"/>
        </w:rPr>
      </w:pPr>
      <w:r>
        <w:rPr>
          <w:rStyle w:val="zadanifontodlomka-000009"/>
        </w:rPr>
        <w:t>Kad otpad sadržava tvar koja je dodijeljena jednoj od sljedećih dopunskih oznaka upozorenja – EUH029, EUH031 i EUH032, klasificira se kao opasan oznakom HP 12 u skladu s ispitnim metodama ili smjernicama.</w:t>
      </w:r>
      <w:r>
        <w:rPr>
          <w:color w:val="231F20"/>
        </w:rPr>
        <w:t xml:space="preserve"> </w:t>
      </w:r>
    </w:p>
    <w:p w14:paraId="3BAD9DB9" w14:textId="77777777" w:rsidR="00EF4EE4" w:rsidRDefault="00EF4EE4">
      <w:pPr>
        <w:pStyle w:val="Normal1"/>
        <w:spacing w:after="0"/>
        <w:rPr>
          <w:color w:val="231F20"/>
        </w:rPr>
      </w:pPr>
      <w:r>
        <w:rPr>
          <w:rStyle w:val="000007"/>
        </w:rPr>
        <w:t> </w:t>
      </w:r>
      <w:r>
        <w:rPr>
          <w:color w:val="231F20"/>
        </w:rPr>
        <w:t xml:space="preserve"> </w:t>
      </w:r>
    </w:p>
    <w:p w14:paraId="0E8897A1"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13 </w:t>
      </w:r>
    </w:p>
    <w:p w14:paraId="292DB1AA"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„SENZIBILIZIRAJUĆE” </w:t>
      </w:r>
    </w:p>
    <w:p w14:paraId="590586BF" w14:textId="77777777" w:rsidR="00EF4EE4" w:rsidRDefault="00EF4EE4">
      <w:pPr>
        <w:pStyle w:val="normal-000025"/>
        <w:spacing w:after="0"/>
        <w:rPr>
          <w:color w:val="231F20"/>
        </w:rPr>
      </w:pPr>
      <w:r>
        <w:rPr>
          <w:rStyle w:val="zadanifontodlomka-000009"/>
        </w:rPr>
        <w:t>otpad koji sadržava jednu ili više tvari za koje se zna da imaju sposobnost izazvati reakciju senzibilizacije (preosjetljivosti) kože ili dišnih organa.</w:t>
      </w:r>
      <w:r>
        <w:rPr>
          <w:color w:val="231F20"/>
        </w:rPr>
        <w:t xml:space="preserve"> </w:t>
      </w:r>
    </w:p>
    <w:p w14:paraId="440F2BDF" w14:textId="77777777" w:rsidR="00EF4EE4" w:rsidRDefault="00EF4EE4">
      <w:pPr>
        <w:pStyle w:val="normal-000025"/>
        <w:spacing w:after="0"/>
        <w:rPr>
          <w:color w:val="231F20"/>
        </w:rPr>
      </w:pPr>
      <w:r>
        <w:rPr>
          <w:rStyle w:val="zadanifontodlomka-000009"/>
        </w:rPr>
        <w:t>Kad otpad sadržava tvar koja je razvrstana kao senzibilizirajuća i dodijeljena oznaci upozorenja H317 ili H334, a jedna je pojedinačna tvar jednaka graničnoj vrijednosti koncentracije od 10 % ili je premašuje, otpad se klasificira kao opasan oznakom HP 13.</w:t>
      </w:r>
      <w:r>
        <w:rPr>
          <w:color w:val="231F20"/>
        </w:rPr>
        <w:t xml:space="preserve"> </w:t>
      </w:r>
    </w:p>
    <w:p w14:paraId="1512E5BA" w14:textId="77777777" w:rsidR="00EF4EE4" w:rsidRDefault="00EF4EE4">
      <w:pPr>
        <w:pStyle w:val="Normal1"/>
        <w:spacing w:after="0"/>
        <w:rPr>
          <w:color w:val="231F20"/>
        </w:rPr>
      </w:pPr>
      <w:r>
        <w:rPr>
          <w:rStyle w:val="000291"/>
          <w:color w:val="231F20"/>
        </w:rPr>
        <w:t xml:space="preserve">  </w:t>
      </w:r>
    </w:p>
    <w:p w14:paraId="1103D0A3"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14 „EKOTOKSIČNO” </w:t>
      </w:r>
    </w:p>
    <w:p w14:paraId="5A67BC4E" w14:textId="77777777" w:rsidR="00EF4EE4" w:rsidRDefault="00EF4EE4">
      <w:pPr>
        <w:pStyle w:val="normal-000025"/>
        <w:spacing w:after="0"/>
        <w:rPr>
          <w:color w:val="231F20"/>
        </w:rPr>
      </w:pPr>
      <w:r>
        <w:rPr>
          <w:rStyle w:val="zadanifontodlomka-000009"/>
        </w:rPr>
        <w:t>otpad koji predstavlja ili može predstavljati neposredne ili odgođene rizike za jednu ili više sastavnica okoliša.</w:t>
      </w:r>
      <w:r>
        <w:rPr>
          <w:color w:val="231F20"/>
        </w:rPr>
        <w:t xml:space="preserve"> </w:t>
      </w:r>
    </w:p>
    <w:p w14:paraId="58AFD3ED" w14:textId="77777777" w:rsidR="00EF4EE4" w:rsidRDefault="00EF4EE4">
      <w:pPr>
        <w:pStyle w:val="normal-000025"/>
        <w:spacing w:after="0"/>
        <w:rPr>
          <w:color w:val="231F20"/>
        </w:rPr>
      </w:pPr>
      <w:r>
        <w:rPr>
          <w:rStyle w:val="zadanifontodlomka-000009"/>
        </w:rPr>
        <w:t>Otpad koji ispunjava bilo koji od sljedećih uvjeta razvrstava se kao opasan oznakom HP 14:</w:t>
      </w:r>
      <w:r>
        <w:rPr>
          <w:color w:val="231F20"/>
        </w:rPr>
        <w:t xml:space="preserve"> </w:t>
      </w:r>
    </w:p>
    <w:p w14:paraId="6C6211E6" w14:textId="77777777" w:rsidR="00EF4EE4" w:rsidRDefault="00EF4EE4">
      <w:pPr>
        <w:pStyle w:val="000050"/>
        <w:rPr>
          <w:color w:val="231F20"/>
        </w:rPr>
      </w:pPr>
      <w:r>
        <w:rPr>
          <w:rStyle w:val="000013"/>
          <w:color w:val="231F20"/>
        </w:rPr>
        <w:t>-</w:t>
      </w:r>
      <w:r>
        <w:rPr>
          <w:color w:val="231F20"/>
        </w:rPr>
        <w:t xml:space="preserve"> </w:t>
      </w:r>
      <w:r>
        <w:rPr>
          <w:rStyle w:val="zadanifontodlomka-000009"/>
        </w:rPr>
        <w:t>otpad koji sadržava tvar koja je razvrstana kao tvar koja oštećuje ozonski sloj te joj je dodijeljena šifra oznake upozorenja H420 u skladu s Uredbom (EZ) br. 1272/2008 Europskog parlamenta i Vijeća, a koncentracija te tvari jednaka je graničnoj vrijednosti koncentracije od 0,1 % ili je premašuje.</w:t>
      </w:r>
      <w:r>
        <w:rPr>
          <w:color w:val="231F20"/>
        </w:rPr>
        <w:t xml:space="preserve"> </w:t>
      </w:r>
    </w:p>
    <w:p w14:paraId="0955867D" w14:textId="77777777" w:rsidR="00EF4EE4" w:rsidRDefault="00EF4EE4">
      <w:pPr>
        <w:pStyle w:val="000050"/>
        <w:rPr>
          <w:color w:val="231F20"/>
        </w:rPr>
      </w:pPr>
      <w:r>
        <w:rPr>
          <w:rStyle w:val="000013"/>
          <w:color w:val="231F20"/>
        </w:rPr>
        <w:t>-</w:t>
      </w:r>
      <w:r>
        <w:rPr>
          <w:color w:val="231F20"/>
        </w:rPr>
        <w:t xml:space="preserve"> </w:t>
      </w:r>
      <w:r>
        <w:rPr>
          <w:rStyle w:val="zadanifontodlomka-000009"/>
        </w:rPr>
        <w:t>[c(H420) ≥ 0,1 %]</w:t>
      </w:r>
      <w:r>
        <w:rPr>
          <w:color w:val="231F20"/>
        </w:rPr>
        <w:t xml:space="preserve"> </w:t>
      </w:r>
    </w:p>
    <w:p w14:paraId="31152C79" w14:textId="77777777" w:rsidR="00EF4EE4" w:rsidRDefault="00EF4EE4">
      <w:pPr>
        <w:pStyle w:val="000050"/>
        <w:rPr>
          <w:color w:val="231F20"/>
        </w:rPr>
      </w:pPr>
      <w:r>
        <w:rPr>
          <w:rStyle w:val="000013"/>
          <w:color w:val="231F20"/>
        </w:rPr>
        <w:t>-</w:t>
      </w:r>
      <w:r>
        <w:rPr>
          <w:color w:val="231F20"/>
        </w:rPr>
        <w:t xml:space="preserve"> </w:t>
      </w:r>
      <w:r>
        <w:rPr>
          <w:rStyle w:val="zadanifontodlomka-000009"/>
        </w:rPr>
        <w:t>otpad koji sadržava jednu ili više tvari koje su razvrstane kao akutno toksične u vodenom okolišu te im je dodijeljena šifra oznake upozorenja H400 u skladu s Uredbom (EZ) br. 1272/2008, a zbroj koncentracija tih tvari jednak je graničnoj vrijednosti koncentracije od 25 % ili je premašuje. Gornja granična vrijednost od 0,1 % primjenjuje se na te tvari.</w:t>
      </w:r>
      <w:r>
        <w:rPr>
          <w:color w:val="231F20"/>
        </w:rPr>
        <w:t xml:space="preserve"> </w:t>
      </w:r>
    </w:p>
    <w:p w14:paraId="1457E73D" w14:textId="77777777" w:rsidR="00EF4EE4" w:rsidRDefault="00EF4EE4">
      <w:pPr>
        <w:pStyle w:val="000050"/>
        <w:rPr>
          <w:color w:val="231F20"/>
        </w:rPr>
      </w:pPr>
      <w:r>
        <w:rPr>
          <w:rStyle w:val="000013"/>
          <w:color w:val="231F20"/>
        </w:rPr>
        <w:t>-</w:t>
      </w:r>
      <w:r>
        <w:rPr>
          <w:color w:val="231F20"/>
        </w:rPr>
        <w:t xml:space="preserve"> </w:t>
      </w:r>
      <w:r>
        <w:rPr>
          <w:rStyle w:val="zadanifontodlomka-000009"/>
        </w:rPr>
        <w:t>[Σ c (H400) ≥ 25 %]</w:t>
      </w:r>
      <w:r>
        <w:rPr>
          <w:color w:val="231F20"/>
        </w:rPr>
        <w:t xml:space="preserve"> </w:t>
      </w:r>
    </w:p>
    <w:p w14:paraId="0B4EDB5E" w14:textId="77777777" w:rsidR="00EF4EE4" w:rsidRDefault="00EF4EE4">
      <w:pPr>
        <w:pStyle w:val="000050"/>
        <w:rPr>
          <w:color w:val="231F20"/>
        </w:rPr>
      </w:pPr>
      <w:r>
        <w:rPr>
          <w:rStyle w:val="000013"/>
          <w:color w:val="231F20"/>
        </w:rPr>
        <w:t>-</w:t>
      </w:r>
      <w:r>
        <w:rPr>
          <w:color w:val="231F20"/>
        </w:rPr>
        <w:t xml:space="preserve"> </w:t>
      </w:r>
      <w:r>
        <w:rPr>
          <w:rStyle w:val="zadanifontodlomka-000009"/>
        </w:rPr>
        <w:t>otpad koji sadržava jednu ili više tvari koje su razvrstane kao kronično toksične u vodenom okolišu 1., 2. ili 3. kategorije te im je dodijeljena jedna ili više šifri oznaka upozorenja H410, H411 ili H412 u skladu s Uredbom (EZ) br. 1272/2008, a zbroj koncentracija svih tvari koje su razvrstane kao kronično toksične u vodenom okolišu 1. kategorije (H410) pomnožen sa 100, dodan zbroju koncentracija svih tvari koje su razvrstane kao kronično toksične u vodenom okolišu 2. kategorije (H411) pomnoženom sa 10 i dodan zbroju koncentracija svih tvari koje su razvrstane kao kronično toksične u vodenom okolišu 3. kategorije (H412) jednak je graničnoj vrijednosti koncentracije od 25 % ili je premašuje. Gornja granična vrijednost od 0,1 % primjenjuje se na tvari koje su razvrstane kao H410 i gornja granična vrijednost od 1 % primjenjuje se na tvari koje su razvrstane kao H411 ili H412.</w:t>
      </w:r>
      <w:r>
        <w:rPr>
          <w:color w:val="231F20"/>
        </w:rPr>
        <w:t xml:space="preserve"> </w:t>
      </w:r>
    </w:p>
    <w:p w14:paraId="6B424E35" w14:textId="77777777" w:rsidR="00EF4EE4" w:rsidRDefault="00EF4EE4">
      <w:pPr>
        <w:pStyle w:val="000050"/>
        <w:rPr>
          <w:color w:val="231F20"/>
        </w:rPr>
      </w:pPr>
      <w:r>
        <w:rPr>
          <w:rStyle w:val="000013"/>
          <w:color w:val="231F20"/>
        </w:rPr>
        <w:t>-</w:t>
      </w:r>
      <w:r>
        <w:rPr>
          <w:color w:val="231F20"/>
        </w:rPr>
        <w:t xml:space="preserve"> </w:t>
      </w:r>
      <w:r>
        <w:rPr>
          <w:rStyle w:val="zadanifontodlomka-000009"/>
        </w:rPr>
        <w:t>[100 × Σc (H410) + 10 × Σc (H411) + Σc (H412) ≥ 25 %]</w:t>
      </w:r>
      <w:r>
        <w:rPr>
          <w:color w:val="231F20"/>
        </w:rPr>
        <w:t xml:space="preserve"> </w:t>
      </w:r>
    </w:p>
    <w:p w14:paraId="69BF35C5" w14:textId="77777777" w:rsidR="00EF4EE4" w:rsidRDefault="00EF4EE4">
      <w:pPr>
        <w:pStyle w:val="000050"/>
        <w:rPr>
          <w:color w:val="231F20"/>
        </w:rPr>
      </w:pPr>
      <w:r>
        <w:rPr>
          <w:rStyle w:val="000013"/>
          <w:color w:val="231F20"/>
        </w:rPr>
        <w:t>-</w:t>
      </w:r>
      <w:r>
        <w:rPr>
          <w:color w:val="231F20"/>
        </w:rPr>
        <w:t xml:space="preserve"> </w:t>
      </w:r>
      <w:r>
        <w:rPr>
          <w:rStyle w:val="zadanifontodlomka-000009"/>
        </w:rPr>
        <w:t xml:space="preserve">otpad koji sadržava jednu ili više tvari koje su razvrstane kao kronično toksične u vodenom okolišu 1., 2., 3. ili 4. kategorije te im je dodijeljena jedna ili više šifri oznaka upozorenja H410, H411, H412 ili H413 u skladu s Uredbom (EZ) br. 1272/2008, a zbroj koncentracija svih tvari koje su razvrstane kao kronično toksične u vodenom okolišu jednak je graničnoj vrijednosti koncentracije od 25 % ili je premašuje. Gornja granična vrijednost od 0,1 % primjenjuje se na </w:t>
      </w:r>
      <w:r>
        <w:rPr>
          <w:rStyle w:val="zadanifontodlomka-000009"/>
        </w:rPr>
        <w:lastRenderedPageBreak/>
        <w:t>tvari koje su razvrstane kao H410 i gornja granična vrijednost od 1 % primjenjuje se na tvari koje su razvrstane kao H411, H412 ili H413.</w:t>
      </w:r>
      <w:r>
        <w:rPr>
          <w:color w:val="231F20"/>
        </w:rPr>
        <w:t xml:space="preserve"> </w:t>
      </w:r>
    </w:p>
    <w:p w14:paraId="677EC3C5" w14:textId="77777777" w:rsidR="00EF4EE4" w:rsidRDefault="00EF4EE4">
      <w:pPr>
        <w:pStyle w:val="000052"/>
        <w:spacing w:after="0"/>
        <w:rPr>
          <w:color w:val="231F20"/>
        </w:rPr>
      </w:pPr>
      <w:r>
        <w:rPr>
          <w:rStyle w:val="000013"/>
          <w:color w:val="231F20"/>
        </w:rPr>
        <w:t>-</w:t>
      </w:r>
      <w:r>
        <w:rPr>
          <w:color w:val="231F20"/>
        </w:rPr>
        <w:t xml:space="preserve"> </w:t>
      </w:r>
      <w:r>
        <w:rPr>
          <w:rStyle w:val="zadanifontodlomka-000009"/>
        </w:rPr>
        <w:t>[Σ c H410 + Σ c H411 + Σ c H412 + Σ c H413 ≥ 25 %]</w:t>
      </w:r>
      <w:r>
        <w:rPr>
          <w:color w:val="231F20"/>
        </w:rPr>
        <w:t xml:space="preserve"> </w:t>
      </w:r>
    </w:p>
    <w:p w14:paraId="05294A6A" w14:textId="77777777" w:rsidR="00EF4EE4" w:rsidRDefault="00EF4EE4">
      <w:pPr>
        <w:pStyle w:val="normal-000025"/>
        <w:spacing w:after="0"/>
        <w:rPr>
          <w:color w:val="231F20"/>
        </w:rPr>
      </w:pPr>
      <w:r>
        <w:rPr>
          <w:rStyle w:val="zadanifontodlomka-000009"/>
        </w:rPr>
        <w:t xml:space="preserve">Pri čemu je: </w:t>
      </w:r>
    </w:p>
    <w:p w14:paraId="1C1882ED" w14:textId="77777777" w:rsidR="00EF4EE4" w:rsidRDefault="00EF4EE4">
      <w:pPr>
        <w:pStyle w:val="normal-000025"/>
        <w:spacing w:after="0"/>
        <w:rPr>
          <w:color w:val="231F20"/>
        </w:rPr>
      </w:pPr>
      <w:r>
        <w:rPr>
          <w:rStyle w:val="zadanifontodlomka-000009"/>
        </w:rPr>
        <w:t xml:space="preserve">Σ =broj </w:t>
      </w:r>
    </w:p>
    <w:p w14:paraId="73637D56" w14:textId="77777777" w:rsidR="00EF4EE4" w:rsidRDefault="00EF4EE4">
      <w:pPr>
        <w:pStyle w:val="normal-000025"/>
        <w:spacing w:after="0"/>
        <w:rPr>
          <w:color w:val="231F20"/>
        </w:rPr>
      </w:pPr>
      <w:r>
        <w:rPr>
          <w:rStyle w:val="zadanifontodlomka-000009"/>
        </w:rPr>
        <w:t>c =oncentracije tvari.</w:t>
      </w:r>
      <w:r>
        <w:rPr>
          <w:color w:val="231F20"/>
        </w:rPr>
        <w:t xml:space="preserve"> </w:t>
      </w:r>
    </w:p>
    <w:p w14:paraId="4ACC31C5" w14:textId="77777777" w:rsidR="00EF4EE4" w:rsidRDefault="00EF4EE4">
      <w:pPr>
        <w:pStyle w:val="Normal1"/>
        <w:spacing w:after="0"/>
        <w:rPr>
          <w:color w:val="231F20"/>
        </w:rPr>
      </w:pPr>
      <w:r>
        <w:rPr>
          <w:rStyle w:val="000291"/>
          <w:color w:val="231F20"/>
        </w:rPr>
        <w:t xml:space="preserve">  </w:t>
      </w:r>
    </w:p>
    <w:p w14:paraId="169E3134"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HP 15 „OTPAD KOJI MOŽE IMATI PRETHODNO NAVEDENA OPASNA SVOJSTVA KOJA IZVORNI OTPAD NIJE IZRAVNO POKAZIVAO” </w:t>
      </w:r>
    </w:p>
    <w:p w14:paraId="4DD25B2D" w14:textId="77777777" w:rsidR="00EF4EE4" w:rsidRDefault="00EF4EE4">
      <w:pPr>
        <w:pStyle w:val="normal-000025"/>
        <w:spacing w:after="0"/>
        <w:rPr>
          <w:color w:val="231F20"/>
        </w:rPr>
      </w:pPr>
      <w:r>
        <w:rPr>
          <w:rStyle w:val="zadanifontodlomka-000009"/>
        </w:rPr>
        <w:t>Kad otpad sadržava jednu ili više tvari dodijeljenih jednoj od oznaka upozorenja ili dopunskih oznaka upozorenja iz tablice 9., otpad se klasificira kao opasan oznakom HP 15, osim ako je otpad u takvu obliku da ni u kojim uvjetima ne može ispoljiti eksplozivna ili potencijalno eksplozivna svojstva.</w:t>
      </w:r>
      <w:r>
        <w:rPr>
          <w:color w:val="231F20"/>
        </w:rPr>
        <w:t xml:space="preserve"> </w:t>
      </w:r>
    </w:p>
    <w:p w14:paraId="1A00AB89" w14:textId="77777777" w:rsidR="00EF4EE4" w:rsidRDefault="00EF4EE4">
      <w:pPr>
        <w:pStyle w:val="normal-000025"/>
        <w:spacing w:after="0"/>
        <w:rPr>
          <w:color w:val="231F20"/>
        </w:rPr>
      </w:pPr>
      <w:r>
        <w:rPr>
          <w:rStyle w:val="000007"/>
        </w:rPr>
        <w:t> </w:t>
      </w:r>
      <w:r>
        <w:rPr>
          <w:color w:val="231F20"/>
        </w:rPr>
        <w:t xml:space="preserve"> </w:t>
      </w:r>
    </w:p>
    <w:p w14:paraId="26C1669C" w14:textId="77777777" w:rsidR="00EF4EE4" w:rsidRDefault="00EF4EE4">
      <w:pPr>
        <w:pStyle w:val="normal-000025"/>
        <w:spacing w:after="0"/>
        <w:rPr>
          <w:color w:val="231F20"/>
        </w:rPr>
      </w:pPr>
      <w:r>
        <w:rPr>
          <w:rStyle w:val="zadanifontodlomka-000009"/>
        </w:rPr>
        <w:t>Tablica 9.: Oznake upozorenja i dopunske oznake upozorenja za sastojke otpada radi njegove klasifikacije kao opasnog oznakom HP 15:</w:t>
      </w:r>
      <w:r>
        <w:rPr>
          <w:color w:val="231F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05"/>
        <w:gridCol w:w="1034"/>
      </w:tblGrid>
      <w:tr w:rsidR="00EF4EE4" w14:paraId="26A82B4D" w14:textId="77777777" w:rsidTr="00EF4EE4">
        <w:tc>
          <w:tcPr>
            <w:tcW w:w="6330" w:type="dxa"/>
            <w:gridSpan w:val="2"/>
            <w:shd w:val="clear" w:color="auto" w:fill="FFFFFF"/>
            <w:tcMar>
              <w:top w:w="0" w:type="dxa"/>
              <w:left w:w="90" w:type="dxa"/>
              <w:bottom w:w="0" w:type="dxa"/>
              <w:right w:w="90" w:type="dxa"/>
            </w:tcMar>
            <w:hideMark/>
          </w:tcPr>
          <w:p w14:paraId="648A3F38" w14:textId="77777777" w:rsidR="00EF4EE4" w:rsidRDefault="00EF4EE4">
            <w:pPr>
              <w:pStyle w:val="bezproreda-000475"/>
            </w:pPr>
            <w:r>
              <w:rPr>
                <w:rStyle w:val="zadanifontodlomka-000029"/>
              </w:rPr>
              <w:t xml:space="preserve">Oznake upozorenja/dopunske oznake upozorenja </w:t>
            </w:r>
          </w:p>
        </w:tc>
      </w:tr>
      <w:tr w:rsidR="00EF4EE4" w14:paraId="3C5DE4E4" w14:textId="77777777" w:rsidTr="00EF4EE4">
        <w:tc>
          <w:tcPr>
            <w:tcW w:w="5505" w:type="dxa"/>
            <w:shd w:val="clear" w:color="auto" w:fill="FFFFFF"/>
            <w:tcMar>
              <w:top w:w="0" w:type="dxa"/>
              <w:left w:w="90" w:type="dxa"/>
              <w:bottom w:w="0" w:type="dxa"/>
              <w:right w:w="90" w:type="dxa"/>
            </w:tcMar>
            <w:hideMark/>
          </w:tcPr>
          <w:p w14:paraId="1C91E84A" w14:textId="77777777" w:rsidR="00EF4EE4" w:rsidRDefault="00EF4EE4">
            <w:pPr>
              <w:pStyle w:val="bezproreda-000469"/>
            </w:pPr>
            <w:r>
              <w:rPr>
                <w:rStyle w:val="zadanifontodlomka-000009"/>
              </w:rPr>
              <w:t>U vatri može izazvati eksploziju ogromnih razmjera</w:t>
            </w:r>
            <w:r>
              <w:t xml:space="preserve"> </w:t>
            </w:r>
          </w:p>
        </w:tc>
        <w:tc>
          <w:tcPr>
            <w:tcW w:w="810" w:type="dxa"/>
            <w:shd w:val="clear" w:color="auto" w:fill="FFFFFF"/>
            <w:tcMar>
              <w:top w:w="0" w:type="dxa"/>
              <w:left w:w="90" w:type="dxa"/>
              <w:bottom w:w="0" w:type="dxa"/>
              <w:right w:w="90" w:type="dxa"/>
            </w:tcMar>
            <w:hideMark/>
          </w:tcPr>
          <w:p w14:paraId="24892505" w14:textId="77777777" w:rsidR="00EF4EE4" w:rsidRDefault="00EF4EE4">
            <w:pPr>
              <w:pStyle w:val="bezproreda-000469"/>
            </w:pPr>
            <w:r>
              <w:rPr>
                <w:rStyle w:val="zadanifontodlomka-000009"/>
              </w:rPr>
              <w:t>H205</w:t>
            </w:r>
            <w:r>
              <w:t xml:space="preserve"> </w:t>
            </w:r>
          </w:p>
        </w:tc>
      </w:tr>
      <w:tr w:rsidR="00EF4EE4" w14:paraId="2690CAC4" w14:textId="77777777" w:rsidTr="00EF4EE4">
        <w:tc>
          <w:tcPr>
            <w:tcW w:w="5505" w:type="dxa"/>
            <w:shd w:val="clear" w:color="auto" w:fill="FFFFFF"/>
            <w:tcMar>
              <w:top w:w="0" w:type="dxa"/>
              <w:left w:w="90" w:type="dxa"/>
              <w:bottom w:w="0" w:type="dxa"/>
              <w:right w:w="90" w:type="dxa"/>
            </w:tcMar>
            <w:hideMark/>
          </w:tcPr>
          <w:p w14:paraId="7922E1E1" w14:textId="77777777" w:rsidR="00EF4EE4" w:rsidRDefault="00EF4EE4">
            <w:pPr>
              <w:pStyle w:val="bezproreda-000469"/>
            </w:pPr>
            <w:r>
              <w:rPr>
                <w:rStyle w:val="zadanifontodlomka-000009"/>
              </w:rPr>
              <w:t>Eksplozivno u suhom stanju</w:t>
            </w:r>
            <w:r>
              <w:t xml:space="preserve"> </w:t>
            </w:r>
          </w:p>
        </w:tc>
        <w:tc>
          <w:tcPr>
            <w:tcW w:w="810" w:type="dxa"/>
            <w:shd w:val="clear" w:color="auto" w:fill="FFFFFF"/>
            <w:tcMar>
              <w:top w:w="0" w:type="dxa"/>
              <w:left w:w="90" w:type="dxa"/>
              <w:bottom w:w="0" w:type="dxa"/>
              <w:right w:w="90" w:type="dxa"/>
            </w:tcMar>
            <w:hideMark/>
          </w:tcPr>
          <w:p w14:paraId="4A4079E3" w14:textId="77777777" w:rsidR="00EF4EE4" w:rsidRDefault="00EF4EE4">
            <w:pPr>
              <w:pStyle w:val="bezproreda-000469"/>
            </w:pPr>
            <w:r>
              <w:rPr>
                <w:rStyle w:val="zadanifontodlomka-000009"/>
              </w:rPr>
              <w:t>EUH001</w:t>
            </w:r>
            <w:r>
              <w:t xml:space="preserve"> </w:t>
            </w:r>
          </w:p>
        </w:tc>
      </w:tr>
      <w:tr w:rsidR="00EF4EE4" w14:paraId="15649503" w14:textId="77777777" w:rsidTr="00EF4EE4">
        <w:tc>
          <w:tcPr>
            <w:tcW w:w="5505" w:type="dxa"/>
            <w:shd w:val="clear" w:color="auto" w:fill="FFFFFF"/>
            <w:tcMar>
              <w:top w:w="0" w:type="dxa"/>
              <w:left w:w="90" w:type="dxa"/>
              <w:bottom w:w="0" w:type="dxa"/>
              <w:right w:w="90" w:type="dxa"/>
            </w:tcMar>
            <w:hideMark/>
          </w:tcPr>
          <w:p w14:paraId="1BBF77C1" w14:textId="77777777" w:rsidR="00EF4EE4" w:rsidRDefault="00EF4EE4">
            <w:pPr>
              <w:pStyle w:val="bezproreda-000469"/>
            </w:pPr>
            <w:r>
              <w:rPr>
                <w:rStyle w:val="zadanifontodlomka-000009"/>
              </w:rPr>
              <w:t>Može stvarati eksplozivne perokside</w:t>
            </w:r>
            <w:r>
              <w:t xml:space="preserve"> </w:t>
            </w:r>
          </w:p>
        </w:tc>
        <w:tc>
          <w:tcPr>
            <w:tcW w:w="810" w:type="dxa"/>
            <w:shd w:val="clear" w:color="auto" w:fill="FFFFFF"/>
            <w:tcMar>
              <w:top w:w="0" w:type="dxa"/>
              <w:left w:w="90" w:type="dxa"/>
              <w:bottom w:w="0" w:type="dxa"/>
              <w:right w:w="90" w:type="dxa"/>
            </w:tcMar>
            <w:hideMark/>
          </w:tcPr>
          <w:p w14:paraId="1B61E395" w14:textId="77777777" w:rsidR="00EF4EE4" w:rsidRDefault="00EF4EE4">
            <w:pPr>
              <w:pStyle w:val="bezproreda-000469"/>
            </w:pPr>
            <w:r>
              <w:rPr>
                <w:rStyle w:val="zadanifontodlomka-000009"/>
              </w:rPr>
              <w:t>EUH019</w:t>
            </w:r>
            <w:r>
              <w:t xml:space="preserve"> </w:t>
            </w:r>
          </w:p>
        </w:tc>
      </w:tr>
      <w:tr w:rsidR="00EF4EE4" w14:paraId="3BEF7941" w14:textId="77777777" w:rsidTr="00EF4EE4">
        <w:tc>
          <w:tcPr>
            <w:tcW w:w="5505" w:type="dxa"/>
            <w:shd w:val="clear" w:color="auto" w:fill="FFFFFF"/>
            <w:tcMar>
              <w:top w:w="0" w:type="dxa"/>
              <w:left w:w="90" w:type="dxa"/>
              <w:bottom w:w="0" w:type="dxa"/>
              <w:right w:w="90" w:type="dxa"/>
            </w:tcMar>
            <w:hideMark/>
          </w:tcPr>
          <w:p w14:paraId="4EB54B50" w14:textId="77777777" w:rsidR="00EF4EE4" w:rsidRDefault="00EF4EE4">
            <w:pPr>
              <w:pStyle w:val="bezproreda-000469"/>
            </w:pPr>
            <w:r>
              <w:rPr>
                <w:rStyle w:val="zadanifontodlomka-000009"/>
              </w:rPr>
              <w:t>Opasnost od eksplozije ako se zagrijava u zatvorenom prostoru</w:t>
            </w:r>
            <w:r>
              <w:t xml:space="preserve"> </w:t>
            </w:r>
          </w:p>
        </w:tc>
        <w:tc>
          <w:tcPr>
            <w:tcW w:w="810" w:type="dxa"/>
            <w:shd w:val="clear" w:color="auto" w:fill="FFFFFF"/>
            <w:tcMar>
              <w:top w:w="0" w:type="dxa"/>
              <w:left w:w="90" w:type="dxa"/>
              <w:bottom w:w="0" w:type="dxa"/>
              <w:right w:w="90" w:type="dxa"/>
            </w:tcMar>
            <w:hideMark/>
          </w:tcPr>
          <w:p w14:paraId="1C1710E2" w14:textId="77777777" w:rsidR="00EF4EE4" w:rsidRDefault="00EF4EE4">
            <w:pPr>
              <w:pStyle w:val="bezproreda-000469"/>
            </w:pPr>
            <w:r>
              <w:rPr>
                <w:rStyle w:val="zadanifontodlomka-000009"/>
              </w:rPr>
              <w:t>EUH044</w:t>
            </w:r>
            <w:r>
              <w:t xml:space="preserve"> </w:t>
            </w:r>
          </w:p>
        </w:tc>
      </w:tr>
    </w:tbl>
    <w:p w14:paraId="6D0B9391" w14:textId="77777777" w:rsidR="00EF4EE4" w:rsidRDefault="00EF4EE4">
      <w:pPr>
        <w:pStyle w:val="Normal1"/>
        <w:spacing w:after="0"/>
      </w:pPr>
      <w:r>
        <w:rPr>
          <w:rStyle w:val="000007"/>
        </w:rPr>
        <w:t> </w:t>
      </w:r>
      <w:r>
        <w:rPr>
          <w:color w:val="231F20"/>
        </w:rPr>
        <w:t xml:space="preserve"> </w:t>
      </w:r>
    </w:p>
    <w:p w14:paraId="70292386" w14:textId="77777777" w:rsidR="00EF4EE4" w:rsidRDefault="00EF4EE4">
      <w:pPr>
        <w:pStyle w:val="Normal1"/>
        <w:spacing w:after="0"/>
        <w:rPr>
          <w:color w:val="231F20"/>
        </w:rPr>
      </w:pPr>
      <w:r>
        <w:rPr>
          <w:rStyle w:val="zadanifontodlomka-000009"/>
        </w:rPr>
        <w:t>K tomu, države članice mogu označiti otpad kao opasan oznakom HP 15 na temelju drugih primjenjivih kriterija, poput ocjenjivanja eluata.</w:t>
      </w:r>
      <w:r>
        <w:rPr>
          <w:color w:val="231F20"/>
        </w:rPr>
        <w:t xml:space="preserve"> </w:t>
      </w:r>
    </w:p>
    <w:p w14:paraId="7544C3A3" w14:textId="77777777" w:rsidR="00EF4EE4" w:rsidRDefault="00EF4EE4">
      <w:pPr>
        <w:pStyle w:val="normal-000022"/>
        <w:spacing w:after="0"/>
        <w:rPr>
          <w:color w:val="231F20"/>
        </w:rPr>
      </w:pPr>
      <w:r>
        <w:rPr>
          <w:rStyle w:val="000301"/>
          <w:color w:val="231F20"/>
        </w:rPr>
        <w:t> </w:t>
      </w:r>
      <w:r>
        <w:rPr>
          <w:color w:val="231F20"/>
        </w:rPr>
        <w:t xml:space="preserve"> </w:t>
      </w:r>
    </w:p>
    <w:p w14:paraId="6A123D12" w14:textId="77777777" w:rsidR="00EF4EE4" w:rsidRDefault="00EF4EE4">
      <w:pPr>
        <w:pStyle w:val="normal-000022"/>
        <w:spacing w:after="0"/>
        <w:rPr>
          <w:color w:val="231F20"/>
        </w:rPr>
      </w:pPr>
      <w:r>
        <w:rPr>
          <w:rStyle w:val="000301"/>
          <w:color w:val="231F20"/>
        </w:rPr>
        <w:t> </w:t>
      </w:r>
      <w:r>
        <w:rPr>
          <w:color w:val="231F20"/>
        </w:rPr>
        <w:t xml:space="preserve"> </w:t>
      </w:r>
    </w:p>
    <w:p w14:paraId="58BDDB4A" w14:textId="77777777" w:rsidR="00EF4EE4" w:rsidRDefault="00EF4EE4">
      <w:pPr>
        <w:pStyle w:val="Heading1"/>
        <w:spacing w:before="0" w:after="0"/>
        <w:rPr>
          <w:rFonts w:eastAsia="Times New Roman"/>
          <w:color w:val="231F20"/>
        </w:rPr>
      </w:pPr>
      <w:r>
        <w:rPr>
          <w:rStyle w:val="zadanifontodlomka-000009"/>
          <w:rFonts w:eastAsia="Times New Roman"/>
          <w:b w:val="0"/>
          <w:bCs w:val="0"/>
        </w:rPr>
        <w:t xml:space="preserve">DODATAK XII. </w:t>
      </w:r>
    </w:p>
    <w:p w14:paraId="06929A7A" w14:textId="77777777" w:rsidR="00EF4EE4" w:rsidRDefault="00EF4EE4">
      <w:pPr>
        <w:pStyle w:val="Heading2"/>
        <w:spacing w:before="0" w:after="0"/>
        <w:rPr>
          <w:rFonts w:eastAsia="Times New Roman"/>
          <w:color w:val="231F20"/>
        </w:rPr>
      </w:pPr>
      <w:r>
        <w:rPr>
          <w:rStyle w:val="zadanifontodlomka-000029"/>
          <w:rFonts w:eastAsia="Times New Roman"/>
          <w:b/>
          <w:bCs/>
          <w:color w:val="231F20"/>
        </w:rPr>
        <w:t xml:space="preserve">BIORAZGRADIVI OTPAD U KOMUNALNOM OTPADU </w:t>
      </w:r>
    </w:p>
    <w:p w14:paraId="413CDFB6" w14:textId="77777777" w:rsidR="00EF4EE4" w:rsidRDefault="00EF4EE4">
      <w:pPr>
        <w:pStyle w:val="normal-000008"/>
        <w:spacing w:after="0"/>
        <w:rPr>
          <w:color w:val="231F20"/>
        </w:rPr>
      </w:pPr>
      <w:r>
        <w:rPr>
          <w:rStyle w:val="000291"/>
          <w:color w:val="231F20"/>
        </w:rPr>
        <w:t xml:space="preserve">  </w:t>
      </w:r>
    </w:p>
    <w:p w14:paraId="575F1518" w14:textId="77777777" w:rsidR="00EF4EE4" w:rsidRDefault="00EF4EE4">
      <w:pPr>
        <w:pStyle w:val="Heading3"/>
        <w:spacing w:before="0" w:after="0"/>
        <w:rPr>
          <w:rFonts w:eastAsia="Times New Roman"/>
          <w:color w:val="231F20"/>
        </w:rPr>
      </w:pPr>
      <w:r>
        <w:rPr>
          <w:rStyle w:val="zadanifontodlomka-000029"/>
          <w:rFonts w:eastAsia="Times New Roman"/>
          <w:b/>
          <w:bCs/>
          <w:color w:val="231F20"/>
        </w:rPr>
        <w:t xml:space="preserve">1. UDIO BIORAZGRADIVOG KOMUNALNOG OTPADA U KOMUNALNOM OTPADU </w:t>
      </w:r>
    </w:p>
    <w:tbl>
      <w:tblPr>
        <w:tblW w:w="0" w:type="auto"/>
        <w:tblCellMar>
          <w:top w:w="15" w:type="dxa"/>
          <w:left w:w="15" w:type="dxa"/>
          <w:bottom w:w="15" w:type="dxa"/>
          <w:right w:w="15" w:type="dxa"/>
        </w:tblCellMar>
        <w:tblLook w:val="04A0" w:firstRow="1" w:lastRow="0" w:firstColumn="1" w:lastColumn="0" w:noHBand="0" w:noVBand="1"/>
      </w:tblPr>
      <w:tblGrid>
        <w:gridCol w:w="1942"/>
        <w:gridCol w:w="4308"/>
        <w:gridCol w:w="2806"/>
      </w:tblGrid>
      <w:tr w:rsidR="00EF4EE4" w14:paraId="42F4C874"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5B91A99" w14:textId="77777777" w:rsidR="00EF4EE4" w:rsidRDefault="00EF4EE4">
            <w:pPr>
              <w:pStyle w:val="normal-000239"/>
            </w:pPr>
            <w:r>
              <w:rPr>
                <w:rStyle w:val="zadanifontodlomka-000029"/>
              </w:rPr>
              <w:t xml:space="preserve">Klju č ni broj otpada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593E5A77" w14:textId="77777777" w:rsidR="00EF4EE4" w:rsidRDefault="00EF4EE4">
            <w:pPr>
              <w:pStyle w:val="normal-000239"/>
            </w:pPr>
            <w:r>
              <w:rPr>
                <w:rStyle w:val="zadanifontodlomka-000029"/>
              </w:rPr>
              <w:t xml:space="preserve">Opis otpada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48215CE0" w14:textId="77777777" w:rsidR="00EF4EE4" w:rsidRDefault="00EF4EE4">
            <w:pPr>
              <w:pStyle w:val="normal-000239"/>
            </w:pPr>
            <w:r>
              <w:rPr>
                <w:rStyle w:val="zadanifontodlomka-000029"/>
              </w:rPr>
              <w:t xml:space="preserve">Udio biorazgradive sastavnice </w:t>
            </w:r>
          </w:p>
        </w:tc>
      </w:tr>
      <w:tr w:rsidR="00EF4EE4" w14:paraId="5D6967FB"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43BAE421" w14:textId="77777777" w:rsidR="00EF4EE4" w:rsidRDefault="00EF4EE4">
            <w:pPr>
              <w:pStyle w:val="normal-000239"/>
            </w:pPr>
            <w:r>
              <w:rPr>
                <w:rStyle w:val="zadanifontodlomka-000009"/>
              </w:rPr>
              <w:t>15 01 01</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3CEA598" w14:textId="77777777" w:rsidR="00EF4EE4" w:rsidRDefault="00EF4EE4">
            <w:pPr>
              <w:pStyle w:val="normal-000136"/>
            </w:pPr>
            <w:r>
              <w:rPr>
                <w:rStyle w:val="zadanifontodlomka-000009"/>
              </w:rPr>
              <w:t>ambala</w:t>
            </w:r>
            <w:r>
              <w:t xml:space="preserve"> </w:t>
            </w:r>
            <w:r>
              <w:rPr>
                <w:rStyle w:val="zadanifontodlomka-000009"/>
              </w:rPr>
              <w:t>ž</w:t>
            </w:r>
            <w:r>
              <w:t xml:space="preserve"> </w:t>
            </w:r>
            <w:r>
              <w:rPr>
                <w:rStyle w:val="zadanifontodlomka-000009"/>
              </w:rPr>
              <w:t>a od papira i kartona</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59B3AFBA" w14:textId="77777777" w:rsidR="00EF4EE4" w:rsidRDefault="00EF4EE4">
            <w:pPr>
              <w:pStyle w:val="normal-000239"/>
            </w:pPr>
            <w:r>
              <w:rPr>
                <w:rStyle w:val="zadanifontodlomka-000009"/>
              </w:rPr>
              <w:t>1</w:t>
            </w:r>
            <w:r>
              <w:t xml:space="preserve"> </w:t>
            </w:r>
          </w:p>
        </w:tc>
      </w:tr>
      <w:tr w:rsidR="00EF4EE4" w14:paraId="61DF8736"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FC6FA3A" w14:textId="77777777" w:rsidR="00EF4EE4" w:rsidRDefault="00EF4EE4">
            <w:pPr>
              <w:pStyle w:val="normal-000239"/>
            </w:pPr>
            <w:r>
              <w:rPr>
                <w:rStyle w:val="zadanifontodlomka-000009"/>
              </w:rPr>
              <w:t>15 01 03</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F7A4813" w14:textId="77777777" w:rsidR="00EF4EE4" w:rsidRDefault="00EF4EE4">
            <w:pPr>
              <w:pStyle w:val="normal-000136"/>
            </w:pPr>
            <w:r>
              <w:rPr>
                <w:rStyle w:val="zadanifontodlomka-000009"/>
              </w:rPr>
              <w:t>ambala</w:t>
            </w:r>
            <w:r>
              <w:t xml:space="preserve"> </w:t>
            </w:r>
            <w:r>
              <w:rPr>
                <w:rStyle w:val="zadanifontodlomka-000009"/>
              </w:rPr>
              <w:t>ž</w:t>
            </w:r>
            <w:r>
              <w:t xml:space="preserve"> </w:t>
            </w:r>
            <w:r>
              <w:rPr>
                <w:rStyle w:val="zadanifontodlomka-000009"/>
              </w:rPr>
              <w:t>a od drveta</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112C0C46" w14:textId="77777777" w:rsidR="00EF4EE4" w:rsidRDefault="00EF4EE4">
            <w:pPr>
              <w:pStyle w:val="normal-000239"/>
            </w:pPr>
            <w:r>
              <w:rPr>
                <w:rStyle w:val="zadanifontodlomka-000009"/>
              </w:rPr>
              <w:t>0,5</w:t>
            </w:r>
            <w:r>
              <w:t xml:space="preserve"> </w:t>
            </w:r>
          </w:p>
        </w:tc>
      </w:tr>
      <w:tr w:rsidR="00EF4EE4" w14:paraId="52C7C00F"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5752FBC8" w14:textId="77777777" w:rsidR="00EF4EE4" w:rsidRDefault="00EF4EE4">
            <w:pPr>
              <w:pStyle w:val="normal-000239"/>
            </w:pPr>
            <w:r>
              <w:rPr>
                <w:rStyle w:val="zadanifontodlomka-000009"/>
              </w:rPr>
              <w:t>15 01 06</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5920757" w14:textId="77777777" w:rsidR="00EF4EE4" w:rsidRDefault="00EF4EE4">
            <w:pPr>
              <w:pStyle w:val="normal-000136"/>
            </w:pPr>
            <w:r>
              <w:rPr>
                <w:rStyle w:val="zadanifontodlomka-000009"/>
              </w:rPr>
              <w:t>mije</w:t>
            </w:r>
            <w:r>
              <w:t xml:space="preserve"> </w:t>
            </w:r>
            <w:r>
              <w:rPr>
                <w:rStyle w:val="zadanifontodlomka-000009"/>
              </w:rPr>
              <w:t>š</w:t>
            </w:r>
            <w:r>
              <w:t xml:space="preserve"> </w:t>
            </w:r>
            <w:r>
              <w:rPr>
                <w:rStyle w:val="zadanifontodlomka-000009"/>
              </w:rPr>
              <w:t>ana ambala</w:t>
            </w:r>
            <w:r>
              <w:t xml:space="preserve"> </w:t>
            </w:r>
            <w:r>
              <w:rPr>
                <w:rStyle w:val="zadanifontodlomka-000009"/>
              </w:rPr>
              <w:t>ž</w:t>
            </w:r>
            <w:r>
              <w:t xml:space="preserve"> </w:t>
            </w:r>
            <w:r>
              <w:rPr>
                <w:rStyle w:val="zadanifontodlomka-000009"/>
              </w:rPr>
              <w:t>a</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6E306CB8" w14:textId="77777777" w:rsidR="00EF4EE4" w:rsidRDefault="00EF4EE4">
            <w:pPr>
              <w:pStyle w:val="normal-000239"/>
            </w:pPr>
            <w:r>
              <w:rPr>
                <w:rStyle w:val="zadanifontodlomka-000009"/>
              </w:rPr>
              <w:t>0,5</w:t>
            </w:r>
            <w:r>
              <w:t xml:space="preserve"> </w:t>
            </w:r>
          </w:p>
        </w:tc>
      </w:tr>
      <w:tr w:rsidR="00EF4EE4" w14:paraId="76E639E5"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541FEAF8" w14:textId="77777777" w:rsidR="00EF4EE4" w:rsidRDefault="00EF4EE4">
            <w:pPr>
              <w:pStyle w:val="normal-000239"/>
            </w:pPr>
            <w:r>
              <w:rPr>
                <w:rStyle w:val="zadanifontodlomka-000009"/>
              </w:rPr>
              <w:t>15 01 09</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67861F08" w14:textId="77777777" w:rsidR="00EF4EE4" w:rsidRDefault="00EF4EE4">
            <w:pPr>
              <w:pStyle w:val="normal-000136"/>
            </w:pPr>
            <w:r>
              <w:rPr>
                <w:rStyle w:val="zadanifontodlomka-000009"/>
              </w:rPr>
              <w:t>tekstilna ambala</w:t>
            </w:r>
            <w:r>
              <w:t xml:space="preserve"> </w:t>
            </w:r>
            <w:r>
              <w:rPr>
                <w:rStyle w:val="zadanifontodlomka-000009"/>
              </w:rPr>
              <w:t>ž</w:t>
            </w:r>
            <w:r>
              <w:t xml:space="preserve"> </w:t>
            </w:r>
            <w:r>
              <w:rPr>
                <w:rStyle w:val="zadanifontodlomka-000009"/>
              </w:rPr>
              <w:t>a</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1F61682D" w14:textId="77777777" w:rsidR="00EF4EE4" w:rsidRDefault="00EF4EE4">
            <w:pPr>
              <w:pStyle w:val="normal-000239"/>
            </w:pPr>
            <w:r>
              <w:rPr>
                <w:rStyle w:val="zadanifontodlomka-000009"/>
              </w:rPr>
              <w:t>0,5</w:t>
            </w:r>
            <w:r>
              <w:t xml:space="preserve"> </w:t>
            </w:r>
          </w:p>
        </w:tc>
      </w:tr>
      <w:tr w:rsidR="00EF4EE4" w14:paraId="34578A17"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9480531" w14:textId="77777777" w:rsidR="00EF4EE4" w:rsidRDefault="00EF4EE4">
            <w:pPr>
              <w:pStyle w:val="normal-000239"/>
            </w:pPr>
            <w:r>
              <w:rPr>
                <w:rStyle w:val="zadanifontodlomka-000009"/>
              </w:rPr>
              <w:t>20 01 01</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5AFC2482" w14:textId="77777777" w:rsidR="00EF4EE4" w:rsidRDefault="00EF4EE4">
            <w:pPr>
              <w:pStyle w:val="normal-000136"/>
            </w:pPr>
            <w:r>
              <w:rPr>
                <w:rStyle w:val="zadanifontodlomka-000009"/>
              </w:rPr>
              <w:t>papir i karton</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161164DF" w14:textId="77777777" w:rsidR="00EF4EE4" w:rsidRDefault="00EF4EE4">
            <w:pPr>
              <w:pStyle w:val="normal-000239"/>
            </w:pPr>
            <w:r>
              <w:rPr>
                <w:rStyle w:val="zadanifontodlomka-000009"/>
              </w:rPr>
              <w:t>1</w:t>
            </w:r>
            <w:r>
              <w:t xml:space="preserve"> </w:t>
            </w:r>
          </w:p>
        </w:tc>
      </w:tr>
      <w:tr w:rsidR="00EF4EE4" w14:paraId="78D212FB"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1D596E59" w14:textId="77777777" w:rsidR="00EF4EE4" w:rsidRDefault="00EF4EE4">
            <w:pPr>
              <w:pStyle w:val="normal-000239"/>
            </w:pPr>
            <w:r>
              <w:rPr>
                <w:rStyle w:val="zadanifontodlomka-000009"/>
              </w:rPr>
              <w:t>20 01 08</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AEB0595" w14:textId="77777777" w:rsidR="00EF4EE4" w:rsidRDefault="00EF4EE4">
            <w:pPr>
              <w:pStyle w:val="normal-000136"/>
            </w:pPr>
            <w:r>
              <w:rPr>
                <w:rStyle w:val="zadanifontodlomka-000009"/>
              </w:rPr>
              <w:t>biorazgradivi otpad iz kuhinja i iz kantina</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541CFE9" w14:textId="77777777" w:rsidR="00EF4EE4" w:rsidRDefault="00EF4EE4">
            <w:pPr>
              <w:pStyle w:val="normal-000239"/>
            </w:pPr>
            <w:r>
              <w:rPr>
                <w:rStyle w:val="zadanifontodlomka-000009"/>
              </w:rPr>
              <w:t>1</w:t>
            </w:r>
            <w:r>
              <w:t xml:space="preserve"> </w:t>
            </w:r>
          </w:p>
        </w:tc>
      </w:tr>
      <w:tr w:rsidR="00EF4EE4" w14:paraId="014609A7"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E2F1268" w14:textId="77777777" w:rsidR="00EF4EE4" w:rsidRDefault="00EF4EE4">
            <w:pPr>
              <w:pStyle w:val="normal-000239"/>
            </w:pPr>
            <w:r>
              <w:rPr>
                <w:rStyle w:val="zadanifontodlomka-000009"/>
              </w:rPr>
              <w:t>20 01 10</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5EE1F6EC" w14:textId="77777777" w:rsidR="00EF4EE4" w:rsidRDefault="00EF4EE4">
            <w:pPr>
              <w:pStyle w:val="normal-000136"/>
            </w:pPr>
            <w:r>
              <w:rPr>
                <w:rStyle w:val="zadanifontodlomka-000009"/>
              </w:rPr>
              <w:t>Odje</w:t>
            </w:r>
            <w:r>
              <w:t xml:space="preserve"> </w:t>
            </w:r>
            <w:r>
              <w:rPr>
                <w:rStyle w:val="zadanifontodlomka-000009"/>
              </w:rPr>
              <w:t>ć</w:t>
            </w:r>
            <w:r>
              <w:t xml:space="preserve"> </w:t>
            </w:r>
            <w:r>
              <w:rPr>
                <w:rStyle w:val="zadanifontodlomka-000009"/>
              </w:rPr>
              <w:t>a</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1DCA9F17" w14:textId="77777777" w:rsidR="00EF4EE4" w:rsidRDefault="00EF4EE4">
            <w:pPr>
              <w:pStyle w:val="normal-000239"/>
            </w:pPr>
            <w:r>
              <w:rPr>
                <w:rStyle w:val="zadanifontodlomka-000009"/>
              </w:rPr>
              <w:t>0,5</w:t>
            </w:r>
            <w:r>
              <w:t xml:space="preserve"> </w:t>
            </w:r>
          </w:p>
        </w:tc>
      </w:tr>
      <w:tr w:rsidR="00EF4EE4" w14:paraId="21231F3E"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6ED0C67" w14:textId="77777777" w:rsidR="00EF4EE4" w:rsidRDefault="00EF4EE4">
            <w:pPr>
              <w:pStyle w:val="normal-000239"/>
            </w:pPr>
            <w:r>
              <w:rPr>
                <w:rStyle w:val="zadanifontodlomka-000009"/>
              </w:rPr>
              <w:t>20 01 11</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F01C938" w14:textId="77777777" w:rsidR="00EF4EE4" w:rsidRDefault="00EF4EE4">
            <w:pPr>
              <w:pStyle w:val="normal-000136"/>
            </w:pPr>
            <w:r>
              <w:rPr>
                <w:rStyle w:val="zadanifontodlomka-000009"/>
              </w:rPr>
              <w:t>Tekstil</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2917431" w14:textId="77777777" w:rsidR="00EF4EE4" w:rsidRDefault="00EF4EE4">
            <w:pPr>
              <w:pStyle w:val="normal-000239"/>
            </w:pPr>
            <w:r>
              <w:rPr>
                <w:rStyle w:val="zadanifontodlomka-000009"/>
              </w:rPr>
              <w:t>0,5</w:t>
            </w:r>
            <w:r>
              <w:t xml:space="preserve"> </w:t>
            </w:r>
          </w:p>
        </w:tc>
      </w:tr>
      <w:tr w:rsidR="00EF4EE4" w14:paraId="3E706C22"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5B726424" w14:textId="77777777" w:rsidR="00EF4EE4" w:rsidRDefault="00EF4EE4">
            <w:pPr>
              <w:pStyle w:val="normal-000239"/>
            </w:pPr>
            <w:r>
              <w:rPr>
                <w:rStyle w:val="zadanifontodlomka-000009"/>
              </w:rPr>
              <w:lastRenderedPageBreak/>
              <w:t>20 01 37*</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4E78A905" w14:textId="77777777" w:rsidR="00EF4EE4" w:rsidRDefault="00EF4EE4">
            <w:pPr>
              <w:pStyle w:val="normal-000136"/>
            </w:pPr>
            <w:r>
              <w:rPr>
                <w:rStyle w:val="zadanifontodlomka-000009"/>
              </w:rPr>
              <w:t>drvo koje sadr</w:t>
            </w:r>
            <w:r>
              <w:t xml:space="preserve"> </w:t>
            </w:r>
            <w:r>
              <w:rPr>
                <w:rStyle w:val="zadanifontodlomka-000009"/>
              </w:rPr>
              <w:t>ž</w:t>
            </w:r>
            <w:r>
              <w:t xml:space="preserve"> </w:t>
            </w:r>
            <w:r>
              <w:rPr>
                <w:rStyle w:val="zadanifontodlomka-000009"/>
              </w:rPr>
              <w:t>i opasne tvari</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5F90CE5" w14:textId="77777777" w:rsidR="00EF4EE4" w:rsidRDefault="00EF4EE4">
            <w:pPr>
              <w:pStyle w:val="normal-000239"/>
            </w:pPr>
            <w:r>
              <w:rPr>
                <w:rStyle w:val="zadanifontodlomka-000009"/>
              </w:rPr>
              <w:t>0,5</w:t>
            </w:r>
            <w:r>
              <w:t xml:space="preserve"> </w:t>
            </w:r>
          </w:p>
        </w:tc>
      </w:tr>
      <w:tr w:rsidR="00EF4EE4" w14:paraId="39FE7E80"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9F11E01" w14:textId="77777777" w:rsidR="00EF4EE4" w:rsidRDefault="00EF4EE4">
            <w:pPr>
              <w:pStyle w:val="normal-000239"/>
            </w:pPr>
            <w:r>
              <w:rPr>
                <w:rStyle w:val="zadanifontodlomka-000009"/>
              </w:rPr>
              <w:t>20 01 38</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3218FB68" w14:textId="77777777" w:rsidR="00EF4EE4" w:rsidRDefault="00EF4EE4">
            <w:pPr>
              <w:pStyle w:val="normal-000136"/>
            </w:pPr>
            <w:r>
              <w:rPr>
                <w:rStyle w:val="zadanifontodlomka-000009"/>
              </w:rPr>
              <w:t>drvo koje nije navedeno pod 20 01 37</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371A61E" w14:textId="77777777" w:rsidR="00EF4EE4" w:rsidRDefault="00EF4EE4">
            <w:pPr>
              <w:pStyle w:val="normal-000239"/>
            </w:pPr>
            <w:r>
              <w:rPr>
                <w:rStyle w:val="zadanifontodlomka-000009"/>
              </w:rPr>
              <w:t>0,5</w:t>
            </w:r>
            <w:r>
              <w:t xml:space="preserve"> </w:t>
            </w:r>
          </w:p>
        </w:tc>
      </w:tr>
      <w:tr w:rsidR="00EF4EE4" w14:paraId="750CB4D8"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347D7C7" w14:textId="77777777" w:rsidR="00EF4EE4" w:rsidRDefault="00EF4EE4">
            <w:pPr>
              <w:pStyle w:val="normal-000239"/>
            </w:pPr>
            <w:r>
              <w:rPr>
                <w:rStyle w:val="zadanifontodlomka-000009"/>
              </w:rPr>
              <w:t>20 01 99</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62DE0FC" w14:textId="77777777" w:rsidR="00EF4EE4" w:rsidRDefault="00EF4EE4">
            <w:pPr>
              <w:pStyle w:val="normal-000136"/>
            </w:pPr>
            <w:r>
              <w:rPr>
                <w:rStyle w:val="zadanifontodlomka-000009"/>
              </w:rPr>
              <w:t>ostali sastojci koji nisu specificirani na drugi na</w:t>
            </w:r>
            <w:r>
              <w:t xml:space="preserve"> </w:t>
            </w:r>
            <w:r>
              <w:rPr>
                <w:rStyle w:val="zadanifontodlomka-000009"/>
              </w:rPr>
              <w:t>č</w:t>
            </w:r>
            <w:r>
              <w:t xml:space="preserve"> </w:t>
            </w:r>
            <w:r>
              <w:rPr>
                <w:rStyle w:val="zadanifontodlomka-000009"/>
              </w:rPr>
              <w:t>in</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491CE868" w14:textId="77777777" w:rsidR="00EF4EE4" w:rsidRDefault="00EF4EE4">
            <w:pPr>
              <w:pStyle w:val="normal-000239"/>
            </w:pPr>
            <w:r>
              <w:rPr>
                <w:rStyle w:val="zadanifontodlomka-000009"/>
              </w:rPr>
              <w:t>0,5</w:t>
            </w:r>
            <w:r>
              <w:t xml:space="preserve"> </w:t>
            </w:r>
          </w:p>
        </w:tc>
      </w:tr>
      <w:tr w:rsidR="00EF4EE4" w14:paraId="71FE79BE"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382C539" w14:textId="77777777" w:rsidR="00EF4EE4" w:rsidRDefault="00EF4EE4">
            <w:pPr>
              <w:pStyle w:val="normal-000239"/>
            </w:pPr>
            <w:r>
              <w:rPr>
                <w:rStyle w:val="zadanifontodlomka-000009"/>
              </w:rPr>
              <w:t>20 02 01</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4AD4CDD5" w14:textId="77777777" w:rsidR="00EF4EE4" w:rsidRDefault="00EF4EE4">
            <w:pPr>
              <w:pStyle w:val="normal-000136"/>
            </w:pPr>
            <w:r>
              <w:rPr>
                <w:rStyle w:val="zadanifontodlomka-000009"/>
              </w:rPr>
              <w:t>biorazgradivi otpad</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60E95212" w14:textId="77777777" w:rsidR="00EF4EE4" w:rsidRDefault="00EF4EE4">
            <w:pPr>
              <w:pStyle w:val="normal-000239"/>
            </w:pPr>
            <w:r>
              <w:rPr>
                <w:rStyle w:val="zadanifontodlomka-000009"/>
              </w:rPr>
              <w:t>1</w:t>
            </w:r>
            <w:r>
              <w:t xml:space="preserve"> </w:t>
            </w:r>
          </w:p>
        </w:tc>
      </w:tr>
      <w:tr w:rsidR="00EF4EE4" w14:paraId="2F73C4D6"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4A915BDE" w14:textId="77777777" w:rsidR="00EF4EE4" w:rsidRDefault="00EF4EE4">
            <w:pPr>
              <w:pStyle w:val="normal-000239"/>
            </w:pPr>
            <w:r>
              <w:rPr>
                <w:rStyle w:val="zadanifontodlomka-000009"/>
              </w:rPr>
              <w:t>20 03 01</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457E3894" w14:textId="77777777" w:rsidR="00EF4EE4" w:rsidRDefault="00EF4EE4">
            <w:pPr>
              <w:pStyle w:val="normal-000136"/>
            </w:pPr>
            <w:r>
              <w:rPr>
                <w:rStyle w:val="zadanifontodlomka-000009"/>
              </w:rPr>
              <w:t>mije</w:t>
            </w:r>
            <w:r>
              <w:t xml:space="preserve"> </w:t>
            </w:r>
            <w:r>
              <w:rPr>
                <w:rStyle w:val="zadanifontodlomka-000009"/>
              </w:rPr>
              <w:t>š</w:t>
            </w:r>
            <w:r>
              <w:t xml:space="preserve"> </w:t>
            </w:r>
            <w:r>
              <w:rPr>
                <w:rStyle w:val="zadanifontodlomka-000009"/>
              </w:rPr>
              <w:t>ani komunalni otpad</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164D52F2" w14:textId="77777777" w:rsidR="00EF4EE4" w:rsidRDefault="00EF4EE4">
            <w:pPr>
              <w:pStyle w:val="normal-000239"/>
            </w:pPr>
            <w:r>
              <w:rPr>
                <w:rStyle w:val="zadanifontodlomka-000009"/>
              </w:rPr>
              <w:t>0,65</w:t>
            </w:r>
            <w:r>
              <w:t xml:space="preserve"> </w:t>
            </w:r>
          </w:p>
        </w:tc>
      </w:tr>
      <w:tr w:rsidR="00EF4EE4" w14:paraId="600B2050"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753250E" w14:textId="77777777" w:rsidR="00EF4EE4" w:rsidRDefault="00EF4EE4">
            <w:pPr>
              <w:pStyle w:val="normal-000239"/>
            </w:pPr>
            <w:r>
              <w:rPr>
                <w:rStyle w:val="zadanifontodlomka-000009"/>
              </w:rPr>
              <w:t>20 03 02</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1BC13F5D" w14:textId="77777777" w:rsidR="00EF4EE4" w:rsidRDefault="00EF4EE4">
            <w:pPr>
              <w:pStyle w:val="normal-000136"/>
            </w:pPr>
            <w:r>
              <w:rPr>
                <w:rStyle w:val="zadanifontodlomka-000009"/>
              </w:rPr>
              <w:t>otpad s tr</w:t>
            </w:r>
            <w:r>
              <w:t xml:space="preserve"> </w:t>
            </w:r>
            <w:r>
              <w:rPr>
                <w:rStyle w:val="zadanifontodlomka-000009"/>
              </w:rPr>
              <w:t>ž</w:t>
            </w:r>
            <w:r>
              <w:t xml:space="preserve"> </w:t>
            </w:r>
            <w:r>
              <w:rPr>
                <w:rStyle w:val="zadanifontodlomka-000009"/>
              </w:rPr>
              <w:t>nica</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5FA88BE1" w14:textId="77777777" w:rsidR="00EF4EE4" w:rsidRDefault="00EF4EE4">
            <w:pPr>
              <w:pStyle w:val="normal-000239"/>
            </w:pPr>
            <w:r>
              <w:rPr>
                <w:rStyle w:val="zadanifontodlomka-000009"/>
              </w:rPr>
              <w:t>1</w:t>
            </w:r>
            <w:r>
              <w:t xml:space="preserve"> </w:t>
            </w:r>
          </w:p>
        </w:tc>
      </w:tr>
      <w:tr w:rsidR="00EF4EE4" w14:paraId="29790F04"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5E37448" w14:textId="77777777" w:rsidR="00EF4EE4" w:rsidRDefault="00EF4EE4">
            <w:pPr>
              <w:pStyle w:val="normal-000239"/>
            </w:pPr>
            <w:r>
              <w:rPr>
                <w:rStyle w:val="zadanifontodlomka-000009"/>
              </w:rPr>
              <w:t>20 03 03</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1F0B21E" w14:textId="77777777" w:rsidR="00EF4EE4" w:rsidRDefault="00EF4EE4">
            <w:pPr>
              <w:pStyle w:val="normal-000136"/>
            </w:pPr>
            <w:r>
              <w:rPr>
                <w:rStyle w:val="zadanifontodlomka-000009"/>
              </w:rPr>
              <w:t>ostaci od č</w:t>
            </w:r>
            <w:r>
              <w:t xml:space="preserve"> </w:t>
            </w:r>
            <w:r>
              <w:rPr>
                <w:rStyle w:val="zadanifontodlomka-000009"/>
              </w:rPr>
              <w:t>i</w:t>
            </w:r>
            <w:r>
              <w:t xml:space="preserve"> </w:t>
            </w:r>
            <w:r>
              <w:rPr>
                <w:rStyle w:val="zadanifontodlomka-000009"/>
              </w:rPr>
              <w:t>šć</w:t>
            </w:r>
            <w:r>
              <w:t xml:space="preserve"> </w:t>
            </w:r>
            <w:r>
              <w:rPr>
                <w:rStyle w:val="zadanifontodlomka-000009"/>
              </w:rPr>
              <w:t>enja ulica</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9EDF913" w14:textId="77777777" w:rsidR="00EF4EE4" w:rsidRDefault="00EF4EE4">
            <w:pPr>
              <w:pStyle w:val="normal-000239"/>
            </w:pPr>
            <w:r>
              <w:rPr>
                <w:rStyle w:val="zadanifontodlomka-000009"/>
              </w:rPr>
              <w:t>0,65</w:t>
            </w:r>
            <w:r>
              <w:t xml:space="preserve"> </w:t>
            </w:r>
          </w:p>
        </w:tc>
      </w:tr>
      <w:tr w:rsidR="00EF4EE4" w14:paraId="56A5930C"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441E060" w14:textId="77777777" w:rsidR="00EF4EE4" w:rsidRDefault="00EF4EE4">
            <w:pPr>
              <w:pStyle w:val="normal-000239"/>
            </w:pPr>
            <w:r>
              <w:rPr>
                <w:rStyle w:val="zadanifontodlomka-000009"/>
              </w:rPr>
              <w:t>20 03 07</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E498723" w14:textId="77777777" w:rsidR="00EF4EE4" w:rsidRDefault="00EF4EE4">
            <w:pPr>
              <w:pStyle w:val="normal-000136"/>
            </w:pPr>
            <w:r>
              <w:rPr>
                <w:rStyle w:val="zadanifontodlomka-000009"/>
              </w:rPr>
              <w:t>glomazni otpad</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35D20F66" w14:textId="77777777" w:rsidR="00EF4EE4" w:rsidRDefault="00EF4EE4">
            <w:pPr>
              <w:pStyle w:val="normal-000239"/>
            </w:pPr>
            <w:r>
              <w:rPr>
                <w:rStyle w:val="zadanifontodlomka-000009"/>
              </w:rPr>
              <w:t>0,5</w:t>
            </w:r>
            <w:r>
              <w:t xml:space="preserve"> </w:t>
            </w:r>
          </w:p>
        </w:tc>
      </w:tr>
      <w:tr w:rsidR="00EF4EE4" w14:paraId="2812D9A3"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90708C8" w14:textId="77777777" w:rsidR="00EF4EE4" w:rsidRDefault="00EF4EE4">
            <w:pPr>
              <w:pStyle w:val="normal-000239"/>
            </w:pPr>
            <w:r>
              <w:rPr>
                <w:rStyle w:val="zadanifontodlomka-000009"/>
              </w:rPr>
              <w:t>20 03 99</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DE896D5" w14:textId="77777777" w:rsidR="00EF4EE4" w:rsidRDefault="00EF4EE4">
            <w:pPr>
              <w:pStyle w:val="normal-000136"/>
            </w:pPr>
            <w:r>
              <w:rPr>
                <w:rStyle w:val="zadanifontodlomka-000009"/>
              </w:rPr>
              <w:t>komunalni otpad koji nije specificiran na drugi na</w:t>
            </w:r>
            <w:r>
              <w:t xml:space="preserve"> </w:t>
            </w:r>
            <w:r>
              <w:rPr>
                <w:rStyle w:val="zadanifontodlomka-000009"/>
              </w:rPr>
              <w:t>č</w:t>
            </w:r>
            <w:r>
              <w:t xml:space="preserve"> </w:t>
            </w:r>
            <w:r>
              <w:rPr>
                <w:rStyle w:val="zadanifontodlomka-000009"/>
              </w:rPr>
              <w:t>in</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EEF295E" w14:textId="77777777" w:rsidR="00EF4EE4" w:rsidRDefault="00EF4EE4">
            <w:pPr>
              <w:pStyle w:val="normal-000239"/>
            </w:pPr>
            <w:r>
              <w:rPr>
                <w:rStyle w:val="zadanifontodlomka-000009"/>
              </w:rPr>
              <w:t>0,65</w:t>
            </w:r>
            <w:r>
              <w:t xml:space="preserve"> </w:t>
            </w:r>
          </w:p>
        </w:tc>
      </w:tr>
    </w:tbl>
    <w:p w14:paraId="7633F790" w14:textId="77777777" w:rsidR="00EF4EE4" w:rsidRDefault="00EF4EE4">
      <w:pPr>
        <w:pStyle w:val="Normal1"/>
        <w:spacing w:after="0"/>
      </w:pPr>
      <w:r>
        <w:rPr>
          <w:rStyle w:val="000291"/>
          <w:color w:val="231F20"/>
        </w:rPr>
        <w:t xml:space="preserve">  </w:t>
      </w:r>
    </w:p>
    <w:p w14:paraId="42AD35BD" w14:textId="77777777" w:rsidR="00EF4EE4" w:rsidRDefault="00EF4EE4">
      <w:pPr>
        <w:pStyle w:val="Normal1"/>
        <w:spacing w:after="0"/>
        <w:rPr>
          <w:color w:val="231F20"/>
        </w:rPr>
      </w:pPr>
      <w:r>
        <w:rPr>
          <w:rStyle w:val="000291"/>
          <w:color w:val="231F20"/>
        </w:rPr>
        <w:t xml:space="preserve">  </w:t>
      </w:r>
    </w:p>
    <w:p w14:paraId="09F37931" w14:textId="77777777" w:rsidR="00EF4EE4" w:rsidRDefault="00EF4EE4">
      <w:pPr>
        <w:pStyle w:val="Heading3"/>
        <w:spacing w:before="0" w:after="0"/>
        <w:rPr>
          <w:rFonts w:eastAsia="Times New Roman"/>
          <w:color w:val="231F20"/>
        </w:rPr>
      </w:pPr>
      <w:r>
        <w:rPr>
          <w:rStyle w:val="zadanifontodlomka-000541"/>
          <w:rFonts w:eastAsia="Times New Roman"/>
          <w:b/>
          <w:bCs/>
        </w:rPr>
        <w:t xml:space="preserve">2. MASA BIORAZGRADIVOG KOMUNALNOG OTPADA </w:t>
      </w:r>
    </w:p>
    <w:p w14:paraId="5C7D04FF" w14:textId="77777777" w:rsidR="00EF4EE4" w:rsidRDefault="00EF4EE4">
      <w:pPr>
        <w:pStyle w:val="normal-000128"/>
        <w:spacing w:after="0"/>
        <w:rPr>
          <w:color w:val="231F20"/>
        </w:rPr>
      </w:pPr>
      <w:r>
        <w:rPr>
          <w:rStyle w:val="000042"/>
        </w:rPr>
        <w:t> </w:t>
      </w:r>
      <w:r>
        <w:rPr>
          <w:color w:val="231F20"/>
        </w:rPr>
        <w:t xml:space="preserve"> </w:t>
      </w:r>
    </w:p>
    <w:p w14:paraId="43358D51" w14:textId="77777777" w:rsidR="00EF4EE4" w:rsidRDefault="00EF4EE4">
      <w:pPr>
        <w:pStyle w:val="normal-000046"/>
        <w:spacing w:after="0"/>
        <w:rPr>
          <w:color w:val="231F20"/>
        </w:rPr>
      </w:pPr>
      <w:r>
        <w:rPr>
          <w:rStyle w:val="zadanifontodlomka-000001"/>
        </w:rPr>
        <w:t>Masa biorazgradivog komunalnog otpada određuje se sukladno sljedećem izrazu:</w:t>
      </w:r>
      <w:r>
        <w:rPr>
          <w:color w:val="231F20"/>
        </w:rPr>
        <w:t xml:space="preserve"> </w:t>
      </w:r>
    </w:p>
    <w:p w14:paraId="787B3EBB" w14:textId="77777777" w:rsidR="00EF4EE4" w:rsidRDefault="00EF4EE4">
      <w:pPr>
        <w:pStyle w:val="normal-000046"/>
        <w:spacing w:after="0"/>
        <w:rPr>
          <w:color w:val="231F20"/>
        </w:rPr>
      </w:pPr>
      <w:r>
        <w:rPr>
          <w:rStyle w:val="000042"/>
        </w:rPr>
        <w:t> </w:t>
      </w:r>
      <w:r>
        <w:rPr>
          <w:color w:val="231F20"/>
        </w:rPr>
        <w:t xml:space="preserve"> </w:t>
      </w:r>
    </w:p>
    <w:p w14:paraId="2B2271C3" w14:textId="77777777" w:rsidR="00EF4EE4" w:rsidRDefault="00EF4EE4">
      <w:pPr>
        <w:pStyle w:val="normal-000542"/>
        <w:spacing w:after="0"/>
        <w:rPr>
          <w:color w:val="231F20"/>
        </w:rPr>
      </w:pPr>
      <w:r>
        <w:rPr>
          <w:rStyle w:val="zadanifontodlomka-000001"/>
        </w:rPr>
        <w:t>M</w:t>
      </w:r>
      <w:r>
        <w:rPr>
          <w:color w:val="231F20"/>
        </w:rPr>
        <w:t xml:space="preserve"> </w:t>
      </w:r>
      <w:r>
        <w:rPr>
          <w:rStyle w:val="zadanifontodlomka-000001"/>
          <w:vertAlign w:val="subscript"/>
        </w:rPr>
        <w:t>BKO</w:t>
      </w:r>
      <w:r>
        <w:rPr>
          <w:rStyle w:val="zadanifontodlomka-000001"/>
        </w:rPr>
        <w:t xml:space="preserve">  =</w:t>
      </w:r>
      <w:r>
        <w:rPr>
          <w:color w:val="231F20"/>
        </w:rPr>
        <w:t xml:space="preserve"> </w:t>
      </w:r>
      <w:r>
        <w:rPr>
          <w:rStyle w:val="zadanifontodlomka-000001"/>
          <w:vertAlign w:val="subscript"/>
        </w:rPr>
        <w:t>O</w:t>
      </w:r>
      <w:r>
        <w:rPr>
          <w:rStyle w:val="zadanifontodlomka-000001"/>
        </w:rPr>
        <w:t xml:space="preserve">  × U</w:t>
      </w:r>
      <w:r>
        <w:rPr>
          <w:color w:val="231F20"/>
        </w:rPr>
        <w:t xml:space="preserve"> </w:t>
      </w:r>
      <w:r>
        <w:rPr>
          <w:rStyle w:val="zadanifontodlomka-000001"/>
          <w:vertAlign w:val="subscript"/>
        </w:rPr>
        <w:t>BS</w:t>
      </w:r>
      <w:r>
        <w:rPr>
          <w:rStyle w:val="zadanifontodlomka-000001"/>
        </w:rPr>
        <w:t xml:space="preserve"> </w:t>
      </w:r>
    </w:p>
    <w:p w14:paraId="637319FC" w14:textId="77777777" w:rsidR="00EF4EE4" w:rsidRDefault="00EF4EE4">
      <w:pPr>
        <w:pStyle w:val="normal-000046"/>
        <w:spacing w:after="0"/>
        <w:rPr>
          <w:color w:val="231F20"/>
        </w:rPr>
      </w:pPr>
      <w:r>
        <w:rPr>
          <w:rStyle w:val="000042"/>
        </w:rPr>
        <w:t> </w:t>
      </w:r>
      <w:r>
        <w:rPr>
          <w:color w:val="231F20"/>
        </w:rPr>
        <w:t xml:space="preserve"> </w:t>
      </w:r>
    </w:p>
    <w:p w14:paraId="51B8B1B6" w14:textId="77777777" w:rsidR="00EF4EE4" w:rsidRDefault="00EF4EE4">
      <w:pPr>
        <w:pStyle w:val="normal-000046"/>
        <w:spacing w:after="0"/>
        <w:rPr>
          <w:color w:val="231F20"/>
        </w:rPr>
      </w:pPr>
      <w:r>
        <w:rPr>
          <w:rStyle w:val="zadanifontodlomka-000001"/>
        </w:rPr>
        <w:t>pri čemu je:</w:t>
      </w:r>
      <w:r>
        <w:rPr>
          <w:color w:val="231F20"/>
        </w:rPr>
        <w:t xml:space="preserve"> </w:t>
      </w:r>
    </w:p>
    <w:p w14:paraId="358672CD" w14:textId="77777777" w:rsidR="00EF4EE4" w:rsidRDefault="00EF4EE4">
      <w:pPr>
        <w:pStyle w:val="normal-000046"/>
        <w:spacing w:after="0"/>
        <w:rPr>
          <w:color w:val="231F20"/>
        </w:rPr>
      </w:pPr>
      <w:r>
        <w:rPr>
          <w:rStyle w:val="000042"/>
        </w:rPr>
        <w:t> </w:t>
      </w:r>
      <w:r>
        <w:rPr>
          <w:color w:val="231F20"/>
        </w:rPr>
        <w:t xml:space="preserve"> </w:t>
      </w:r>
    </w:p>
    <w:p w14:paraId="01EEFA98" w14:textId="77777777" w:rsidR="00EF4EE4" w:rsidRDefault="00EF4EE4">
      <w:pPr>
        <w:pStyle w:val="normal-000543"/>
        <w:spacing w:after="0"/>
        <w:rPr>
          <w:color w:val="231F20"/>
        </w:rPr>
      </w:pPr>
      <w:r>
        <w:rPr>
          <w:rStyle w:val="zadanifontodlomka-000001"/>
        </w:rPr>
        <w:t>M</w:t>
      </w:r>
      <w:r>
        <w:rPr>
          <w:color w:val="231F20"/>
        </w:rPr>
        <w:t xml:space="preserve"> </w:t>
      </w:r>
      <w:r>
        <w:rPr>
          <w:rStyle w:val="zadanifontodlomka-000001"/>
          <w:vertAlign w:val="subscript"/>
        </w:rPr>
        <w:t>BKO</w:t>
      </w:r>
      <w:r>
        <w:rPr>
          <w:rStyle w:val="zadanifontodlomka-000001"/>
        </w:rPr>
        <w:t xml:space="preserve">  – masa biorazgradivog komunalnog otpada</w:t>
      </w:r>
      <w:r>
        <w:rPr>
          <w:color w:val="231F20"/>
        </w:rPr>
        <w:t xml:space="preserve"> </w:t>
      </w:r>
    </w:p>
    <w:p w14:paraId="48103DB5" w14:textId="77777777" w:rsidR="00EF4EE4" w:rsidRDefault="00EF4EE4">
      <w:pPr>
        <w:pStyle w:val="normal-000543"/>
        <w:spacing w:after="0"/>
        <w:rPr>
          <w:color w:val="231F20"/>
        </w:rPr>
      </w:pPr>
      <w:r>
        <w:rPr>
          <w:rStyle w:val="zadanifontodlomka-000001"/>
        </w:rPr>
        <w:t>m</w:t>
      </w:r>
      <w:r>
        <w:rPr>
          <w:color w:val="231F20"/>
        </w:rPr>
        <w:t xml:space="preserve"> </w:t>
      </w:r>
      <w:r>
        <w:rPr>
          <w:rStyle w:val="zadanifontodlomka-000001"/>
          <w:vertAlign w:val="subscript"/>
        </w:rPr>
        <w:t>O</w:t>
      </w:r>
      <w:r>
        <w:rPr>
          <w:rStyle w:val="zadanifontodlomka-000001"/>
        </w:rPr>
        <w:t xml:space="preserve">  – masa otpada koja sadrži biorazgradivu sastavnicu</w:t>
      </w:r>
      <w:r>
        <w:rPr>
          <w:color w:val="231F20"/>
        </w:rPr>
        <w:t xml:space="preserve"> </w:t>
      </w:r>
    </w:p>
    <w:p w14:paraId="321C3434" w14:textId="77777777" w:rsidR="00EF4EE4" w:rsidRDefault="00EF4EE4">
      <w:pPr>
        <w:pStyle w:val="normal-000543"/>
        <w:spacing w:after="0"/>
        <w:rPr>
          <w:color w:val="231F20"/>
        </w:rPr>
      </w:pPr>
      <w:r>
        <w:rPr>
          <w:rStyle w:val="zadanifontodlomka-000001"/>
        </w:rPr>
        <w:t>U</w:t>
      </w:r>
      <w:r>
        <w:rPr>
          <w:color w:val="231F20"/>
        </w:rPr>
        <w:t xml:space="preserve"> </w:t>
      </w:r>
      <w:r>
        <w:rPr>
          <w:rStyle w:val="zadanifontodlomka-000001"/>
          <w:vertAlign w:val="subscript"/>
        </w:rPr>
        <w:t>BS</w:t>
      </w:r>
      <w:r>
        <w:rPr>
          <w:rStyle w:val="zadanifontodlomka-000001"/>
        </w:rPr>
        <w:t xml:space="preserve">  – udio biorazgradive sastavnice u biorazgradivom otpadu određen analizom otpada ili iz točke 1. ovoga Dodatka</w:t>
      </w:r>
      <w:r>
        <w:rPr>
          <w:color w:val="231F20"/>
        </w:rPr>
        <w:t xml:space="preserve"> </w:t>
      </w:r>
    </w:p>
    <w:p w14:paraId="7F0B8B80" w14:textId="77777777" w:rsidR="00EF4EE4" w:rsidRDefault="00EF4EE4">
      <w:pPr>
        <w:pStyle w:val="Normal1"/>
        <w:spacing w:after="0"/>
        <w:rPr>
          <w:color w:val="231F20"/>
        </w:rPr>
      </w:pPr>
      <w:r>
        <w:rPr>
          <w:rStyle w:val="000291"/>
          <w:color w:val="231F20"/>
        </w:rPr>
        <w:t xml:space="preserve">  </w:t>
      </w:r>
    </w:p>
    <w:sectPr w:rsidR="00EF4E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A36C" w14:textId="77777777" w:rsidR="009C4BE0" w:rsidRDefault="009C4BE0" w:rsidP="00EF4EE4">
      <w:pPr>
        <w:spacing w:after="0" w:line="240" w:lineRule="auto"/>
      </w:pPr>
      <w:r>
        <w:separator/>
      </w:r>
    </w:p>
  </w:endnote>
  <w:endnote w:type="continuationSeparator" w:id="0">
    <w:p w14:paraId="5B2D3433" w14:textId="77777777" w:rsidR="009C4BE0" w:rsidRDefault="009C4BE0" w:rsidP="00EF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636426"/>
      <w:docPartObj>
        <w:docPartGallery w:val="Page Numbers (Bottom of Page)"/>
        <w:docPartUnique/>
      </w:docPartObj>
    </w:sdtPr>
    <w:sdtEndPr>
      <w:rPr>
        <w:noProof/>
      </w:rPr>
    </w:sdtEndPr>
    <w:sdtContent>
      <w:p w14:paraId="14211AA8" w14:textId="77777777" w:rsidR="00EF4EE4" w:rsidRDefault="00EF4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8507C" w14:textId="77777777" w:rsidR="00EF4EE4" w:rsidRDefault="00EF4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122F" w14:textId="77777777" w:rsidR="009C4BE0" w:rsidRDefault="009C4BE0" w:rsidP="00EF4EE4">
      <w:pPr>
        <w:spacing w:after="0" w:line="240" w:lineRule="auto"/>
      </w:pPr>
      <w:r>
        <w:separator/>
      </w:r>
    </w:p>
  </w:footnote>
  <w:footnote w:type="continuationSeparator" w:id="0">
    <w:p w14:paraId="3967F7A9" w14:textId="77777777" w:rsidR="009C4BE0" w:rsidRDefault="009C4BE0" w:rsidP="00EF4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D5B9E"/>
    <w:multiLevelType w:val="hybridMultilevel"/>
    <w:tmpl w:val="66BCD932"/>
    <w:lvl w:ilvl="0" w:tplc="FA10F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04"/>
    <w:rsid w:val="00015704"/>
    <w:rsid w:val="000369CC"/>
    <w:rsid w:val="00037568"/>
    <w:rsid w:val="00067BC0"/>
    <w:rsid w:val="000B7607"/>
    <w:rsid w:val="00124DE7"/>
    <w:rsid w:val="001319ED"/>
    <w:rsid w:val="002202D8"/>
    <w:rsid w:val="002345CF"/>
    <w:rsid w:val="00392E4D"/>
    <w:rsid w:val="003E1E0C"/>
    <w:rsid w:val="005456B2"/>
    <w:rsid w:val="005F72C4"/>
    <w:rsid w:val="00681B70"/>
    <w:rsid w:val="006857DA"/>
    <w:rsid w:val="006F53F3"/>
    <w:rsid w:val="00744421"/>
    <w:rsid w:val="00785C40"/>
    <w:rsid w:val="007C7B7B"/>
    <w:rsid w:val="0082364A"/>
    <w:rsid w:val="00870D68"/>
    <w:rsid w:val="00970C76"/>
    <w:rsid w:val="009C4BE0"/>
    <w:rsid w:val="00A21F93"/>
    <w:rsid w:val="00A422E8"/>
    <w:rsid w:val="00AE172C"/>
    <w:rsid w:val="00AF6353"/>
    <w:rsid w:val="00C039EB"/>
    <w:rsid w:val="00D40B99"/>
    <w:rsid w:val="00E275EA"/>
    <w:rsid w:val="00EF4EE4"/>
    <w:rsid w:val="00F03B47"/>
    <w:rsid w:val="00F77172"/>
    <w:rsid w:val="00FC0D6B"/>
    <w:rsid w:val="00FE56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41DD"/>
  <w15:docId w15:val="{C213CE5A-2618-4AA0-BDD3-A35D2C57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paragraph" w:styleId="Header">
    <w:name w:val="header"/>
    <w:basedOn w:val="Normal"/>
    <w:link w:val="HeaderChar"/>
    <w:uiPriority w:val="99"/>
    <w:unhideWhenUsed/>
    <w:rsid w:val="00EF4E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EE4"/>
  </w:style>
  <w:style w:type="paragraph" w:styleId="Footer">
    <w:name w:val="footer"/>
    <w:basedOn w:val="Normal"/>
    <w:link w:val="FooterChar"/>
    <w:uiPriority w:val="99"/>
    <w:unhideWhenUsed/>
    <w:rsid w:val="00EF4E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EE4"/>
  </w:style>
  <w:style w:type="character" w:customStyle="1" w:styleId="zadanifontodlomka">
    <w:name w:val="zadanifontodlomka"/>
    <w:basedOn w:val="DefaultParagraphFont"/>
    <w:rPr>
      <w:rFonts w:ascii="Times New Roman" w:hAnsi="Times New Roman" w:cs="Times New Roman" w:hint="default"/>
      <w:b/>
      <w:bCs/>
      <w:color w:val="231F20"/>
      <w:sz w:val="32"/>
      <w:szCs w:val="32"/>
    </w:rPr>
  </w:style>
  <w:style w:type="paragraph" w:customStyle="1" w:styleId="box464882">
    <w:name w:val="box464882"/>
    <w:basedOn w:val="Normal"/>
    <w:pPr>
      <w:shd w:val="clear" w:color="auto" w:fill="FFFFFF"/>
      <w:spacing w:before="100" w:beforeAutospacing="1" w:after="60" w:line="240" w:lineRule="auto"/>
      <w:jc w:val="center"/>
      <w:textAlignment w:val="baseline"/>
    </w:pPr>
    <w:rPr>
      <w:rFonts w:ascii="Times New Roman" w:hAnsi="Times New Roman" w:cs="Times New Roman"/>
      <w:sz w:val="32"/>
      <w:szCs w:val="32"/>
    </w:rPr>
  </w:style>
  <w:style w:type="character" w:customStyle="1" w:styleId="zadanifontodlomka-000001">
    <w:name w:val="zadanifontodlomka-000001"/>
    <w:basedOn w:val="DefaultParagraphFont"/>
    <w:rPr>
      <w:rFonts w:ascii="Times New Roman" w:hAnsi="Times New Roman" w:cs="Times New Roman" w:hint="default"/>
      <w:b w:val="0"/>
      <w:bCs w:val="0"/>
      <w:color w:val="231F20"/>
      <w:sz w:val="24"/>
      <w:szCs w:val="24"/>
    </w:rPr>
  </w:style>
  <w:style w:type="paragraph" w:customStyle="1" w:styleId="box464882-000000">
    <w:name w:val="box464882-000000"/>
    <w:basedOn w:val="Normal"/>
    <w:pPr>
      <w:shd w:val="clear" w:color="auto" w:fill="FFFFFF"/>
      <w:spacing w:before="100" w:beforeAutospacing="1" w:after="60" w:line="240" w:lineRule="auto"/>
      <w:jc w:val="both"/>
      <w:textAlignment w:val="baseline"/>
    </w:pPr>
    <w:rPr>
      <w:rFonts w:ascii="Times New Roman" w:hAnsi="Times New Roman" w:cs="Times New Roman"/>
      <w:sz w:val="24"/>
      <w:szCs w:val="24"/>
    </w:rPr>
  </w:style>
  <w:style w:type="character" w:customStyle="1" w:styleId="000003">
    <w:name w:val="000003"/>
    <w:basedOn w:val="DefaultParagraphFont"/>
    <w:rPr>
      <w:b/>
      <w:bCs/>
      <w:i/>
      <w:iCs/>
      <w:color w:val="231F20"/>
      <w:sz w:val="24"/>
      <w:szCs w:val="24"/>
    </w:rPr>
  </w:style>
  <w:style w:type="paragraph" w:customStyle="1" w:styleId="box464882-000002">
    <w:name w:val="box464882-000002"/>
    <w:basedOn w:val="Normal"/>
    <w:pPr>
      <w:shd w:val="clear" w:color="auto" w:fill="FFFFFF"/>
      <w:spacing w:before="100" w:beforeAutospacing="1" w:after="60" w:line="240" w:lineRule="auto"/>
      <w:jc w:val="center"/>
      <w:textAlignment w:val="baseline"/>
    </w:pPr>
    <w:rPr>
      <w:rFonts w:ascii="Times New Roman" w:hAnsi="Times New Roman" w:cs="Times New Roman"/>
      <w:sz w:val="24"/>
      <w:szCs w:val="24"/>
    </w:rPr>
  </w:style>
  <w:style w:type="character" w:customStyle="1" w:styleId="zadanifontodlomka-000005">
    <w:name w:val="zadanifontodlomka-000005"/>
    <w:basedOn w:val="DefaultParagraphFont"/>
    <w:rPr>
      <w:rFonts w:ascii="Times New Roman" w:hAnsi="Times New Roman" w:cs="Times New Roman" w:hint="default"/>
      <w:b/>
      <w:bCs/>
      <w:color w:val="231F20"/>
      <w:sz w:val="40"/>
      <w:szCs w:val="40"/>
    </w:rPr>
  </w:style>
  <w:style w:type="paragraph" w:customStyle="1" w:styleId="box464882-000004">
    <w:name w:val="box464882-000004"/>
    <w:basedOn w:val="Normal"/>
    <w:pPr>
      <w:shd w:val="clear" w:color="auto" w:fill="FFFFFF"/>
      <w:spacing w:before="100" w:beforeAutospacing="1" w:after="60" w:line="240" w:lineRule="auto"/>
      <w:jc w:val="center"/>
      <w:textAlignment w:val="baseline"/>
    </w:pPr>
    <w:rPr>
      <w:rFonts w:ascii="Times New Roman" w:hAnsi="Times New Roman" w:cs="Times New Roman"/>
      <w:sz w:val="40"/>
      <w:szCs w:val="40"/>
    </w:rPr>
  </w:style>
  <w:style w:type="paragraph" w:customStyle="1" w:styleId="box464882-000006">
    <w:name w:val="box464882-000006"/>
    <w:basedOn w:val="Normal"/>
    <w:pPr>
      <w:shd w:val="clear" w:color="auto" w:fill="FFFFFF"/>
      <w:spacing w:before="100" w:beforeAutospacing="1" w:after="60" w:line="240" w:lineRule="auto"/>
      <w:jc w:val="center"/>
      <w:textAlignment w:val="baseline"/>
    </w:pPr>
    <w:rPr>
      <w:rFonts w:ascii="Times New Roman" w:hAnsi="Times New Roman" w:cs="Times New Roman"/>
      <w:sz w:val="32"/>
      <w:szCs w:val="32"/>
    </w:rPr>
  </w:style>
  <w:style w:type="character" w:customStyle="1" w:styleId="000007">
    <w:name w:val="000007"/>
    <w:basedOn w:val="DefaultParagraphFont"/>
    <w:rPr>
      <w:b w:val="0"/>
      <w:bCs w:val="0"/>
      <w:sz w:val="24"/>
      <w:szCs w:val="24"/>
    </w:rPr>
  </w:style>
  <w:style w:type="paragraph" w:customStyle="1" w:styleId="Normal1">
    <w:name w:val="Normal1"/>
    <w:basedOn w:val="Normal"/>
    <w:pPr>
      <w:spacing w:after="135" w:line="240" w:lineRule="auto"/>
    </w:pPr>
    <w:rPr>
      <w:rFonts w:ascii="Times New Roman" w:hAnsi="Times New Roman" w:cs="Times New Roman"/>
      <w:sz w:val="24"/>
      <w:szCs w:val="24"/>
    </w:rPr>
  </w:style>
  <w:style w:type="character" w:customStyle="1" w:styleId="zadanifontodlomka-000009">
    <w:name w:val="zadanifontodlomka-000009"/>
    <w:basedOn w:val="DefaultParagraphFont"/>
    <w:rPr>
      <w:rFonts w:ascii="Times New Roman" w:hAnsi="Times New Roman" w:cs="Times New Roman" w:hint="default"/>
      <w:b w:val="0"/>
      <w:bCs w:val="0"/>
      <w:sz w:val="24"/>
      <w:szCs w:val="24"/>
    </w:rPr>
  </w:style>
  <w:style w:type="character" w:customStyle="1" w:styleId="zadanifontodlomka-000010">
    <w:name w:val="zadanifontodlomka-000010"/>
    <w:basedOn w:val="DefaultParagraphFont"/>
    <w:rPr>
      <w:rFonts w:ascii="Times New Roman" w:hAnsi="Times New Roman" w:cs="Times New Roman" w:hint="default"/>
      <w:b/>
      <w:bCs/>
      <w:i/>
      <w:iCs/>
      <w:sz w:val="24"/>
      <w:szCs w:val="24"/>
    </w:rPr>
  </w:style>
  <w:style w:type="paragraph" w:customStyle="1" w:styleId="normal-000011">
    <w:name w:val="normal-000011"/>
    <w:basedOn w:val="Normal"/>
    <w:pPr>
      <w:spacing w:after="135" w:line="240" w:lineRule="auto"/>
      <w:jc w:val="both"/>
    </w:pPr>
    <w:rPr>
      <w:rFonts w:ascii="Times New Roman" w:hAnsi="Times New Roman" w:cs="Times New Roman"/>
      <w:sz w:val="24"/>
      <w:szCs w:val="24"/>
    </w:rPr>
  </w:style>
  <w:style w:type="character" w:customStyle="1" w:styleId="000013">
    <w:name w:val="000013"/>
    <w:basedOn w:val="DefaultParagraphFont"/>
    <w:rPr>
      <w:rFonts w:ascii="Times New Roman" w:hAnsi="Times New Roman" w:cs="Times New Roman" w:hint="default"/>
      <w:b w:val="0"/>
      <w:bCs w:val="0"/>
      <w:sz w:val="24"/>
      <w:szCs w:val="24"/>
    </w:rPr>
  </w:style>
  <w:style w:type="paragraph" w:customStyle="1" w:styleId="000012">
    <w:name w:val="000012"/>
    <w:basedOn w:val="Normal"/>
    <w:pPr>
      <w:spacing w:after="0" w:line="240" w:lineRule="auto"/>
      <w:jc w:val="both"/>
    </w:pPr>
    <w:rPr>
      <w:rFonts w:ascii="Times New Roman" w:hAnsi="Times New Roman" w:cs="Times New Roman"/>
      <w:sz w:val="24"/>
      <w:szCs w:val="24"/>
    </w:rPr>
  </w:style>
  <w:style w:type="paragraph" w:customStyle="1" w:styleId="000018">
    <w:name w:val="000018"/>
    <w:basedOn w:val="Normal"/>
    <w:pPr>
      <w:spacing w:after="135" w:line="240" w:lineRule="auto"/>
      <w:jc w:val="both"/>
    </w:pPr>
    <w:rPr>
      <w:rFonts w:ascii="Times New Roman" w:hAnsi="Times New Roman" w:cs="Times New Roman"/>
      <w:sz w:val="24"/>
      <w:szCs w:val="24"/>
    </w:rPr>
  </w:style>
  <w:style w:type="paragraph" w:customStyle="1" w:styleId="normal-000019">
    <w:name w:val="normal-000019"/>
    <w:basedOn w:val="Normal"/>
    <w:pPr>
      <w:spacing w:after="135" w:line="240" w:lineRule="auto"/>
    </w:pPr>
    <w:rPr>
      <w:rFonts w:ascii="Times New Roman" w:hAnsi="Times New Roman" w:cs="Times New Roman"/>
      <w:sz w:val="24"/>
      <w:szCs w:val="24"/>
    </w:rPr>
  </w:style>
  <w:style w:type="paragraph" w:customStyle="1" w:styleId="000020">
    <w:name w:val="000020"/>
    <w:basedOn w:val="Normal"/>
    <w:pPr>
      <w:spacing w:after="0" w:line="240" w:lineRule="auto"/>
    </w:pPr>
    <w:rPr>
      <w:rFonts w:ascii="Times New Roman" w:hAnsi="Times New Roman" w:cs="Times New Roman"/>
      <w:sz w:val="24"/>
      <w:szCs w:val="24"/>
    </w:rPr>
  </w:style>
  <w:style w:type="paragraph" w:customStyle="1" w:styleId="000021">
    <w:name w:val="000021"/>
    <w:basedOn w:val="Normal"/>
    <w:pPr>
      <w:spacing w:after="135" w:line="240" w:lineRule="auto"/>
    </w:pPr>
    <w:rPr>
      <w:rFonts w:ascii="Times New Roman" w:hAnsi="Times New Roman" w:cs="Times New Roman"/>
      <w:sz w:val="24"/>
      <w:szCs w:val="24"/>
    </w:rPr>
  </w:style>
  <w:style w:type="character" w:customStyle="1" w:styleId="000023">
    <w:name w:val="000023"/>
    <w:basedOn w:val="DefaultParagraphFont"/>
    <w:rPr>
      <w:b w:val="0"/>
      <w:bCs w:val="0"/>
      <w:sz w:val="22"/>
      <w:szCs w:val="22"/>
      <w:shd w:val="clear" w:color="auto" w:fill="FFFF00"/>
    </w:rPr>
  </w:style>
  <w:style w:type="paragraph" w:customStyle="1" w:styleId="normal-000022">
    <w:name w:val="normal-000022"/>
    <w:basedOn w:val="Normal"/>
    <w:pPr>
      <w:spacing w:after="135" w:line="240" w:lineRule="auto"/>
    </w:pPr>
    <w:rPr>
      <w:rFonts w:ascii="Calibri" w:hAnsi="Calibri" w:cs="Calibri"/>
    </w:rPr>
  </w:style>
  <w:style w:type="paragraph" w:customStyle="1" w:styleId="000024">
    <w:name w:val="000024"/>
    <w:basedOn w:val="Normal"/>
    <w:pPr>
      <w:spacing w:after="0" w:line="240" w:lineRule="auto"/>
      <w:jc w:val="both"/>
    </w:pPr>
    <w:rPr>
      <w:rFonts w:ascii="Times New Roman" w:hAnsi="Times New Roman" w:cs="Times New Roman"/>
      <w:sz w:val="24"/>
      <w:szCs w:val="24"/>
    </w:rPr>
  </w:style>
  <w:style w:type="paragraph" w:customStyle="1" w:styleId="normal-000025">
    <w:name w:val="normal-000025"/>
    <w:basedOn w:val="Normal"/>
    <w:pPr>
      <w:spacing w:after="135" w:line="240" w:lineRule="auto"/>
      <w:jc w:val="both"/>
    </w:pPr>
    <w:rPr>
      <w:rFonts w:ascii="Times New Roman" w:hAnsi="Times New Roman" w:cs="Times New Roman"/>
      <w:sz w:val="24"/>
      <w:szCs w:val="24"/>
    </w:rPr>
  </w:style>
  <w:style w:type="character" w:customStyle="1" w:styleId="zadanifontodlomka-000026">
    <w:name w:val="zadanifontodlomka-000026"/>
    <w:basedOn w:val="DefaultParagraphFont"/>
    <w:rPr>
      <w:rFonts w:ascii="Times New Roman" w:hAnsi="Times New Roman" w:cs="Times New Roman" w:hint="default"/>
      <w:b w:val="0"/>
      <w:bCs w:val="0"/>
      <w:i/>
      <w:iCs/>
      <w:sz w:val="24"/>
      <w:szCs w:val="24"/>
    </w:rPr>
  </w:style>
  <w:style w:type="character" w:customStyle="1" w:styleId="kurziv">
    <w:name w:val="kurziv"/>
    <w:basedOn w:val="DefaultParagraphFont"/>
    <w:rPr>
      <w:rFonts w:ascii="Times New Roman" w:hAnsi="Times New Roman" w:cs="Times New Roman" w:hint="default"/>
      <w:b w:val="0"/>
      <w:bCs w:val="0"/>
      <w:i/>
      <w:iCs/>
      <w:color w:val="000000"/>
      <w:sz w:val="24"/>
      <w:szCs w:val="24"/>
    </w:rPr>
  </w:style>
  <w:style w:type="character" w:customStyle="1" w:styleId="zadanifontodlomka-000027">
    <w:name w:val="zadanifontodlomka-000027"/>
    <w:basedOn w:val="DefaultParagraphFont"/>
    <w:rPr>
      <w:rFonts w:ascii="Times New Roman" w:hAnsi="Times New Roman" w:cs="Times New Roman" w:hint="default"/>
      <w:b w:val="0"/>
      <w:bCs w:val="0"/>
      <w:i/>
      <w:iCs/>
      <w:color w:val="231F20"/>
      <w:sz w:val="24"/>
      <w:szCs w:val="24"/>
    </w:rPr>
  </w:style>
  <w:style w:type="character" w:customStyle="1" w:styleId="kurziv-000028">
    <w:name w:val="kurziv-000028"/>
    <w:basedOn w:val="DefaultParagraphFont"/>
    <w:rPr>
      <w:rFonts w:ascii="Times New Roman" w:hAnsi="Times New Roman" w:cs="Times New Roman" w:hint="default"/>
      <w:b w:val="0"/>
      <w:bCs w:val="0"/>
      <w:i/>
      <w:iCs/>
      <w:color w:val="231F20"/>
      <w:sz w:val="24"/>
      <w:szCs w:val="24"/>
    </w:rPr>
  </w:style>
  <w:style w:type="character" w:customStyle="1" w:styleId="zadanifontodlomka-000029">
    <w:name w:val="zadanifontodlomka-000029"/>
    <w:basedOn w:val="DefaultParagraphFont"/>
    <w:rPr>
      <w:rFonts w:ascii="Times New Roman" w:hAnsi="Times New Roman" w:cs="Times New Roman" w:hint="default"/>
      <w:b/>
      <w:bCs/>
      <w:sz w:val="24"/>
      <w:szCs w:val="24"/>
    </w:rPr>
  </w:style>
  <w:style w:type="paragraph" w:customStyle="1" w:styleId="normal-000030">
    <w:name w:val="normal-000030"/>
    <w:basedOn w:val="Normal"/>
    <w:pPr>
      <w:spacing w:after="135" w:line="240" w:lineRule="auto"/>
      <w:jc w:val="both"/>
    </w:pPr>
    <w:rPr>
      <w:rFonts w:ascii="Calibri" w:hAnsi="Calibri" w:cs="Calibri"/>
    </w:rPr>
  </w:style>
  <w:style w:type="paragraph" w:customStyle="1" w:styleId="normal-000032">
    <w:name w:val="normal-000032"/>
    <w:basedOn w:val="Normal"/>
    <w:pPr>
      <w:spacing w:after="135" w:line="240" w:lineRule="auto"/>
      <w:jc w:val="both"/>
    </w:pPr>
    <w:rPr>
      <w:rFonts w:ascii="Calibri" w:hAnsi="Calibri" w:cs="Calibri"/>
    </w:rPr>
  </w:style>
  <w:style w:type="paragraph" w:customStyle="1" w:styleId="000034">
    <w:name w:val="000034"/>
    <w:basedOn w:val="Normal"/>
    <w:pPr>
      <w:spacing w:after="0" w:line="240" w:lineRule="auto"/>
      <w:jc w:val="both"/>
    </w:pPr>
    <w:rPr>
      <w:rFonts w:ascii="Times New Roman" w:hAnsi="Times New Roman" w:cs="Times New Roman"/>
      <w:sz w:val="24"/>
      <w:szCs w:val="24"/>
    </w:rPr>
  </w:style>
  <w:style w:type="paragraph" w:customStyle="1" w:styleId="000036">
    <w:name w:val="000036"/>
    <w:basedOn w:val="Normal"/>
    <w:pPr>
      <w:spacing w:after="105" w:line="240" w:lineRule="auto"/>
      <w:jc w:val="both"/>
    </w:pPr>
    <w:rPr>
      <w:rFonts w:ascii="Times New Roman" w:hAnsi="Times New Roman" w:cs="Times New Roman"/>
      <w:sz w:val="24"/>
      <w:szCs w:val="24"/>
    </w:rPr>
  </w:style>
  <w:style w:type="paragraph" w:customStyle="1" w:styleId="normal-000008">
    <w:name w:val="normal-000008"/>
    <w:basedOn w:val="Normal"/>
    <w:pPr>
      <w:spacing w:after="135" w:line="240" w:lineRule="auto"/>
      <w:jc w:val="center"/>
    </w:pPr>
    <w:rPr>
      <w:rFonts w:ascii="Times New Roman" w:hAnsi="Times New Roman" w:cs="Times New Roman"/>
      <w:sz w:val="24"/>
      <w:szCs w:val="24"/>
    </w:rPr>
  </w:style>
  <w:style w:type="character" w:customStyle="1" w:styleId="zadanifontodlomka-000039">
    <w:name w:val="zadanifontodlomka-000039"/>
    <w:basedOn w:val="DefaultParagraphFont"/>
    <w:rPr>
      <w:rFonts w:ascii="Times New Roman" w:hAnsi="Times New Roman" w:cs="Times New Roman" w:hint="default"/>
      <w:b/>
      <w:bCs/>
      <w:i/>
      <w:iCs/>
      <w:color w:val="231F20"/>
      <w:sz w:val="24"/>
      <w:szCs w:val="24"/>
    </w:rPr>
  </w:style>
  <w:style w:type="paragraph" w:customStyle="1" w:styleId="normal-000041">
    <w:name w:val="normal-000041"/>
    <w:basedOn w:val="Normal"/>
    <w:pPr>
      <w:shd w:val="clear" w:color="auto" w:fill="FFFFFF"/>
      <w:spacing w:after="105" w:line="240" w:lineRule="auto"/>
      <w:jc w:val="both"/>
      <w:textAlignment w:val="baseline"/>
    </w:pPr>
    <w:rPr>
      <w:rFonts w:ascii="Times New Roman" w:hAnsi="Times New Roman" w:cs="Times New Roman"/>
      <w:sz w:val="24"/>
      <w:szCs w:val="24"/>
    </w:rPr>
  </w:style>
  <w:style w:type="character" w:customStyle="1" w:styleId="000042">
    <w:name w:val="000042"/>
    <w:basedOn w:val="DefaultParagraphFont"/>
    <w:rPr>
      <w:b w:val="0"/>
      <w:bCs w:val="0"/>
      <w:color w:val="231F20"/>
      <w:sz w:val="24"/>
      <w:szCs w:val="24"/>
    </w:rPr>
  </w:style>
  <w:style w:type="paragraph" w:customStyle="1" w:styleId="normal-000044">
    <w:name w:val="normal-000044"/>
    <w:basedOn w:val="Normal"/>
    <w:pPr>
      <w:shd w:val="clear" w:color="auto" w:fill="FFFFFF"/>
      <w:spacing w:after="30" w:line="240" w:lineRule="auto"/>
      <w:jc w:val="both"/>
      <w:textAlignment w:val="baseline"/>
    </w:pPr>
    <w:rPr>
      <w:rFonts w:ascii="Times New Roman" w:hAnsi="Times New Roman" w:cs="Times New Roman"/>
      <w:sz w:val="24"/>
      <w:szCs w:val="24"/>
    </w:rPr>
  </w:style>
  <w:style w:type="paragraph" w:customStyle="1" w:styleId="normal-000045">
    <w:name w:val="normal-000045"/>
    <w:basedOn w:val="Normal"/>
    <w:pPr>
      <w:spacing w:after="135" w:line="240" w:lineRule="auto"/>
      <w:jc w:val="both"/>
    </w:pPr>
    <w:rPr>
      <w:rFonts w:ascii="Times New Roman" w:hAnsi="Times New Roman" w:cs="Times New Roman"/>
      <w:sz w:val="24"/>
      <w:szCs w:val="24"/>
    </w:rPr>
  </w:style>
  <w:style w:type="paragraph" w:customStyle="1" w:styleId="normal-000046">
    <w:name w:val="normal-000046"/>
    <w:basedOn w:val="Normal"/>
    <w:pPr>
      <w:shd w:val="clear" w:color="auto" w:fill="FFFFFF"/>
      <w:spacing w:after="30" w:line="240" w:lineRule="auto"/>
      <w:jc w:val="both"/>
      <w:textAlignment w:val="baseline"/>
    </w:pPr>
    <w:rPr>
      <w:rFonts w:ascii="Times New Roman" w:hAnsi="Times New Roman" w:cs="Times New Roman"/>
      <w:sz w:val="24"/>
      <w:szCs w:val="24"/>
    </w:rPr>
  </w:style>
  <w:style w:type="paragraph" w:customStyle="1" w:styleId="normal-000047">
    <w:name w:val="normal-000047"/>
    <w:basedOn w:val="Normal"/>
    <w:pPr>
      <w:shd w:val="clear" w:color="auto" w:fill="FFFFFF"/>
      <w:spacing w:after="30" w:line="240" w:lineRule="auto"/>
      <w:jc w:val="both"/>
      <w:textAlignment w:val="baseline"/>
    </w:pPr>
    <w:rPr>
      <w:rFonts w:ascii="Calibri" w:hAnsi="Calibri" w:cs="Calibri"/>
    </w:rPr>
  </w:style>
  <w:style w:type="paragraph" w:customStyle="1" w:styleId="normal-000040">
    <w:name w:val="normal-000040"/>
    <w:basedOn w:val="Normal"/>
    <w:pPr>
      <w:shd w:val="clear" w:color="auto" w:fill="FFFFFF"/>
      <w:spacing w:before="100" w:beforeAutospacing="1" w:after="30" w:line="240" w:lineRule="auto"/>
      <w:jc w:val="center"/>
      <w:textAlignment w:val="baseline"/>
    </w:pPr>
    <w:rPr>
      <w:rFonts w:ascii="Times New Roman" w:hAnsi="Times New Roman" w:cs="Times New Roman"/>
      <w:sz w:val="24"/>
      <w:szCs w:val="24"/>
    </w:rPr>
  </w:style>
  <w:style w:type="paragraph" w:customStyle="1" w:styleId="normal-000048">
    <w:name w:val="normal-000048"/>
    <w:basedOn w:val="Normal"/>
    <w:pPr>
      <w:spacing w:after="135" w:line="240" w:lineRule="auto"/>
      <w:jc w:val="both"/>
    </w:pPr>
    <w:rPr>
      <w:rFonts w:ascii="Times New Roman" w:hAnsi="Times New Roman" w:cs="Times New Roman"/>
      <w:sz w:val="24"/>
      <w:szCs w:val="24"/>
    </w:rPr>
  </w:style>
  <w:style w:type="paragraph" w:customStyle="1" w:styleId="000050">
    <w:name w:val="000050"/>
    <w:basedOn w:val="Normal"/>
    <w:pPr>
      <w:spacing w:after="0" w:line="240" w:lineRule="auto"/>
      <w:jc w:val="both"/>
    </w:pPr>
    <w:rPr>
      <w:rFonts w:ascii="Times New Roman" w:hAnsi="Times New Roman" w:cs="Times New Roman"/>
      <w:sz w:val="24"/>
      <w:szCs w:val="24"/>
    </w:rPr>
  </w:style>
  <w:style w:type="paragraph" w:customStyle="1" w:styleId="000052">
    <w:name w:val="000052"/>
    <w:basedOn w:val="Normal"/>
    <w:pPr>
      <w:spacing w:after="135" w:line="240" w:lineRule="auto"/>
      <w:jc w:val="both"/>
    </w:pPr>
    <w:rPr>
      <w:rFonts w:ascii="Times New Roman" w:hAnsi="Times New Roman" w:cs="Times New Roman"/>
      <w:sz w:val="24"/>
      <w:szCs w:val="24"/>
    </w:rPr>
  </w:style>
  <w:style w:type="character" w:customStyle="1" w:styleId="000053">
    <w:name w:val="000053"/>
    <w:basedOn w:val="DefaultParagraphFont"/>
    <w:rPr>
      <w:b w:val="0"/>
      <w:bCs w:val="0"/>
      <w:color w:val="231F20"/>
      <w:sz w:val="22"/>
      <w:szCs w:val="22"/>
    </w:rPr>
  </w:style>
  <w:style w:type="character" w:customStyle="1" w:styleId="zadanifontodlomka-000056">
    <w:name w:val="zadanifontodlomka-000056"/>
    <w:basedOn w:val="DefaultParagraphFont"/>
    <w:rPr>
      <w:rFonts w:ascii="Times New Roman" w:hAnsi="Times New Roman" w:cs="Times New Roman" w:hint="default"/>
      <w:b/>
      <w:bCs/>
      <w:i/>
      <w:iCs/>
      <w:color w:val="231F20"/>
      <w:sz w:val="26"/>
      <w:szCs w:val="26"/>
    </w:rPr>
  </w:style>
  <w:style w:type="paragraph" w:customStyle="1" w:styleId="box464882-000057">
    <w:name w:val="box464882-000057"/>
    <w:basedOn w:val="Normal"/>
    <w:pPr>
      <w:shd w:val="clear" w:color="auto" w:fill="FFFFFF"/>
      <w:spacing w:after="30" w:line="240" w:lineRule="auto"/>
      <w:textAlignment w:val="baseline"/>
    </w:pPr>
    <w:rPr>
      <w:rFonts w:ascii="Times New Roman" w:hAnsi="Times New Roman" w:cs="Times New Roman"/>
      <w:sz w:val="24"/>
      <w:szCs w:val="24"/>
    </w:rPr>
  </w:style>
  <w:style w:type="paragraph" w:customStyle="1" w:styleId="normal-000059">
    <w:name w:val="normal-000059"/>
    <w:basedOn w:val="Normal"/>
    <w:pPr>
      <w:spacing w:after="135" w:line="240" w:lineRule="auto"/>
      <w:jc w:val="both"/>
    </w:pPr>
    <w:rPr>
      <w:rFonts w:ascii="Times New Roman" w:hAnsi="Times New Roman" w:cs="Times New Roman"/>
      <w:sz w:val="24"/>
      <w:szCs w:val="24"/>
    </w:rPr>
  </w:style>
  <w:style w:type="paragraph" w:customStyle="1" w:styleId="normal-000060">
    <w:name w:val="normal-000060"/>
    <w:basedOn w:val="Normal"/>
    <w:pPr>
      <w:spacing w:after="135" w:line="240" w:lineRule="auto"/>
    </w:pPr>
    <w:rPr>
      <w:rFonts w:ascii="Times New Roman" w:hAnsi="Times New Roman" w:cs="Times New Roman"/>
      <w:sz w:val="24"/>
      <w:szCs w:val="24"/>
    </w:rPr>
  </w:style>
  <w:style w:type="character" w:customStyle="1" w:styleId="zadanifontodlomka-000062">
    <w:name w:val="zadanifontodlomka-000062"/>
    <w:basedOn w:val="DefaultParagraphFont"/>
    <w:rPr>
      <w:rFonts w:ascii="Times New Roman" w:hAnsi="Times New Roman" w:cs="Times New Roman" w:hint="default"/>
      <w:b w:val="0"/>
      <w:bCs w:val="0"/>
      <w:color w:val="231F20"/>
      <w:sz w:val="24"/>
      <w:szCs w:val="24"/>
      <w:shd w:val="clear" w:color="auto" w:fill="FFFFFF"/>
    </w:rPr>
  </w:style>
  <w:style w:type="character" w:customStyle="1" w:styleId="bold">
    <w:name w:val="bold"/>
    <w:basedOn w:val="DefaultParagraphFont"/>
    <w:rPr>
      <w:rFonts w:ascii="Times New Roman" w:hAnsi="Times New Roman" w:cs="Times New Roman" w:hint="default"/>
      <w:b/>
      <w:bCs/>
      <w:color w:val="231F20"/>
      <w:sz w:val="24"/>
      <w:szCs w:val="24"/>
      <w:shd w:val="clear" w:color="auto" w:fill="FFFFFF"/>
    </w:rPr>
  </w:style>
  <w:style w:type="paragraph" w:customStyle="1" w:styleId="normal-000061">
    <w:name w:val="normal-000061"/>
    <w:basedOn w:val="Normal"/>
    <w:pPr>
      <w:spacing w:after="135" w:line="240" w:lineRule="auto"/>
      <w:jc w:val="both"/>
    </w:pPr>
    <w:rPr>
      <w:rFonts w:ascii="Times New Roman" w:hAnsi="Times New Roman" w:cs="Times New Roman"/>
      <w:sz w:val="24"/>
      <w:szCs w:val="24"/>
    </w:rPr>
  </w:style>
  <w:style w:type="character" w:customStyle="1" w:styleId="zadanifontodlomka-000065">
    <w:name w:val="zadanifontodlomka-000065"/>
    <w:basedOn w:val="DefaultParagraphFont"/>
    <w:rPr>
      <w:rFonts w:ascii="Arial Narrow" w:hAnsi="Arial Narrow" w:hint="default"/>
      <w:b/>
      <w:bCs/>
      <w:sz w:val="24"/>
      <w:szCs w:val="24"/>
    </w:rPr>
  </w:style>
  <w:style w:type="character" w:customStyle="1" w:styleId="000067">
    <w:name w:val="000067"/>
    <w:basedOn w:val="DefaultParagraphFont"/>
    <w:rPr>
      <w:b w:val="0"/>
      <w:bCs w:val="0"/>
      <w:sz w:val="8"/>
      <w:szCs w:val="8"/>
    </w:rPr>
  </w:style>
  <w:style w:type="paragraph" w:customStyle="1" w:styleId="normal-000066">
    <w:name w:val="normal-000066"/>
    <w:basedOn w:val="Normal"/>
    <w:pPr>
      <w:spacing w:after="0" w:line="240" w:lineRule="auto"/>
      <w:jc w:val="both"/>
    </w:pPr>
    <w:rPr>
      <w:rFonts w:ascii="Times New Roman" w:hAnsi="Times New Roman" w:cs="Times New Roman"/>
      <w:sz w:val="8"/>
      <w:szCs w:val="8"/>
    </w:rPr>
  </w:style>
  <w:style w:type="character" w:customStyle="1" w:styleId="zadanifontodlomka-000072">
    <w:name w:val="zadanifontodlomka-000072"/>
    <w:basedOn w:val="DefaultParagraphFont"/>
    <w:rPr>
      <w:rFonts w:ascii="Arial Narrow" w:hAnsi="Arial Narrow" w:hint="default"/>
      <w:b/>
      <w:bCs/>
      <w:sz w:val="18"/>
      <w:szCs w:val="18"/>
    </w:rPr>
  </w:style>
  <w:style w:type="paragraph" w:customStyle="1" w:styleId="normal-000071">
    <w:name w:val="normal-000071"/>
    <w:basedOn w:val="Normal"/>
    <w:pPr>
      <w:spacing w:after="0" w:line="240" w:lineRule="auto"/>
    </w:pPr>
    <w:rPr>
      <w:rFonts w:ascii="Arial Narrow" w:hAnsi="Arial Narrow" w:cs="Times New Roman"/>
      <w:sz w:val="24"/>
      <w:szCs w:val="24"/>
    </w:rPr>
  </w:style>
  <w:style w:type="paragraph" w:customStyle="1" w:styleId="normal-000074">
    <w:name w:val="normal-000074"/>
    <w:basedOn w:val="Normal"/>
    <w:pPr>
      <w:spacing w:after="0" w:line="240" w:lineRule="auto"/>
    </w:pPr>
    <w:rPr>
      <w:rFonts w:ascii="Arial Narrow" w:hAnsi="Arial Narrow" w:cs="Times New Roman"/>
      <w:sz w:val="18"/>
      <w:szCs w:val="18"/>
    </w:rPr>
  </w:style>
  <w:style w:type="character" w:customStyle="1" w:styleId="000076">
    <w:name w:val="000076"/>
    <w:basedOn w:val="DefaultParagraphFont"/>
    <w:rPr>
      <w:b w:val="0"/>
      <w:bCs w:val="0"/>
      <w:sz w:val="18"/>
      <w:szCs w:val="18"/>
    </w:rPr>
  </w:style>
  <w:style w:type="character" w:customStyle="1" w:styleId="zadanifontodlomka-000078">
    <w:name w:val="zadanifontodlomka-000078"/>
    <w:basedOn w:val="DefaultParagraphFont"/>
    <w:rPr>
      <w:rFonts w:ascii="Arial Narrow" w:hAnsi="Arial Narrow" w:hint="default"/>
      <w:b w:val="0"/>
      <w:bCs w:val="0"/>
      <w:sz w:val="18"/>
      <w:szCs w:val="18"/>
    </w:rPr>
  </w:style>
  <w:style w:type="character" w:customStyle="1" w:styleId="zadanifontodlomka-000084">
    <w:name w:val="zadanifontodlomka-000084"/>
    <w:basedOn w:val="DefaultParagraphFont"/>
    <w:rPr>
      <w:rFonts w:ascii="Segoe UI Symbol" w:hAnsi="Segoe UI Symbol" w:hint="default"/>
      <w:b w:val="0"/>
      <w:bCs w:val="0"/>
      <w:sz w:val="18"/>
      <w:szCs w:val="18"/>
    </w:rPr>
  </w:style>
  <w:style w:type="paragraph" w:customStyle="1" w:styleId="normal-000083">
    <w:name w:val="normal-000083"/>
    <w:basedOn w:val="Normal"/>
    <w:pPr>
      <w:spacing w:after="0" w:line="240" w:lineRule="auto"/>
      <w:jc w:val="center"/>
    </w:pPr>
    <w:rPr>
      <w:rFonts w:ascii="Segoe UI Symbol" w:hAnsi="Segoe UI Symbol" w:cs="Times New Roman"/>
      <w:sz w:val="18"/>
      <w:szCs w:val="18"/>
    </w:rPr>
  </w:style>
  <w:style w:type="character" w:customStyle="1" w:styleId="zadanifontodlomka-000090">
    <w:name w:val="zadanifontodlomka-000090"/>
    <w:basedOn w:val="DefaultParagraphFont"/>
    <w:rPr>
      <w:rFonts w:ascii="Arial Narrow" w:hAnsi="Arial Narrow" w:hint="default"/>
      <w:b w:val="0"/>
      <w:bCs w:val="0"/>
      <w:i/>
      <w:iCs/>
      <w:sz w:val="18"/>
      <w:szCs w:val="18"/>
    </w:rPr>
  </w:style>
  <w:style w:type="paragraph" w:customStyle="1" w:styleId="normal-000092">
    <w:name w:val="normal-000092"/>
    <w:basedOn w:val="Normal"/>
    <w:pPr>
      <w:spacing w:after="0" w:line="240" w:lineRule="auto"/>
      <w:jc w:val="center"/>
    </w:pPr>
    <w:rPr>
      <w:rFonts w:ascii="Arial Narrow" w:hAnsi="Arial Narrow" w:cs="Times New Roman"/>
      <w:sz w:val="24"/>
      <w:szCs w:val="24"/>
    </w:rPr>
  </w:style>
  <w:style w:type="paragraph" w:customStyle="1" w:styleId="normal-000094">
    <w:name w:val="normal-000094"/>
    <w:basedOn w:val="Normal"/>
    <w:pPr>
      <w:spacing w:after="0" w:line="240" w:lineRule="auto"/>
      <w:jc w:val="center"/>
    </w:pPr>
    <w:rPr>
      <w:rFonts w:ascii="Arial Narrow" w:hAnsi="Arial Narrow" w:cs="Times New Roman"/>
      <w:sz w:val="18"/>
      <w:szCs w:val="18"/>
    </w:rPr>
  </w:style>
  <w:style w:type="paragraph" w:customStyle="1" w:styleId="normal-000097">
    <w:name w:val="normal-000097"/>
    <w:basedOn w:val="Normal"/>
    <w:pPr>
      <w:spacing w:after="0" w:line="240" w:lineRule="auto"/>
    </w:pPr>
    <w:rPr>
      <w:rFonts w:ascii="Arial Narrow" w:hAnsi="Arial Narrow" w:cs="Times New Roman"/>
      <w:sz w:val="18"/>
      <w:szCs w:val="18"/>
    </w:rPr>
  </w:style>
  <w:style w:type="character" w:customStyle="1" w:styleId="zadanifontodlomka-000101">
    <w:name w:val="zadanifontodlomka-000101"/>
    <w:basedOn w:val="DefaultParagraphFont"/>
    <w:rPr>
      <w:rFonts w:ascii="Times New Roman" w:hAnsi="Times New Roman" w:cs="Times New Roman" w:hint="default"/>
      <w:b w:val="0"/>
      <w:bCs w:val="0"/>
      <w:sz w:val="18"/>
      <w:szCs w:val="18"/>
    </w:rPr>
  </w:style>
  <w:style w:type="paragraph" w:customStyle="1" w:styleId="normal-000100">
    <w:name w:val="normal-000100"/>
    <w:basedOn w:val="Normal"/>
    <w:pPr>
      <w:spacing w:after="0" w:line="240" w:lineRule="auto"/>
    </w:pPr>
    <w:rPr>
      <w:rFonts w:ascii="Times New Roman" w:hAnsi="Times New Roman" w:cs="Times New Roman"/>
      <w:sz w:val="18"/>
      <w:szCs w:val="18"/>
    </w:rPr>
  </w:style>
  <w:style w:type="paragraph" w:customStyle="1" w:styleId="normal-000102">
    <w:name w:val="normal-000102"/>
    <w:basedOn w:val="Normal"/>
    <w:pPr>
      <w:spacing w:after="0" w:line="240" w:lineRule="auto"/>
    </w:pPr>
    <w:rPr>
      <w:rFonts w:ascii="Calibri" w:hAnsi="Calibri" w:cs="Calibri"/>
    </w:rPr>
  </w:style>
  <w:style w:type="paragraph" w:customStyle="1" w:styleId="normal-000104">
    <w:name w:val="normal-000104"/>
    <w:basedOn w:val="Normal"/>
    <w:pPr>
      <w:spacing w:after="0" w:line="240" w:lineRule="auto"/>
      <w:jc w:val="center"/>
    </w:pPr>
    <w:rPr>
      <w:rFonts w:ascii="Arial Narrow" w:hAnsi="Arial Narrow" w:cs="Times New Roman"/>
      <w:sz w:val="18"/>
      <w:szCs w:val="18"/>
    </w:rPr>
  </w:style>
  <w:style w:type="character" w:customStyle="1" w:styleId="000111">
    <w:name w:val="000111"/>
    <w:basedOn w:val="DefaultParagraphFont"/>
    <w:rPr>
      <w:b/>
      <w:bCs/>
      <w:sz w:val="18"/>
      <w:szCs w:val="18"/>
    </w:rPr>
  </w:style>
  <w:style w:type="character" w:customStyle="1" w:styleId="zadanifontodlomka-000113">
    <w:name w:val="zadanifontodlomka-000113"/>
    <w:basedOn w:val="DefaultParagraphFont"/>
    <w:rPr>
      <w:rFonts w:ascii="Times New Roman" w:hAnsi="Times New Roman" w:cs="Times New Roman" w:hint="default"/>
      <w:b/>
      <w:bCs/>
      <w:color w:val="000000"/>
      <w:sz w:val="24"/>
      <w:szCs w:val="24"/>
    </w:rPr>
  </w:style>
  <w:style w:type="character" w:customStyle="1" w:styleId="000114">
    <w:name w:val="000114"/>
    <w:basedOn w:val="DefaultParagraphFont"/>
    <w:rPr>
      <w:b w:val="0"/>
      <w:bCs w:val="0"/>
      <w:color w:val="000000"/>
      <w:sz w:val="24"/>
      <w:szCs w:val="24"/>
    </w:rPr>
  </w:style>
  <w:style w:type="paragraph" w:customStyle="1" w:styleId="normal-000112">
    <w:name w:val="normal-000112"/>
    <w:basedOn w:val="Normal"/>
    <w:pPr>
      <w:shd w:val="clear" w:color="auto" w:fill="FFFFFF"/>
      <w:spacing w:after="0" w:line="240" w:lineRule="auto"/>
      <w:jc w:val="center"/>
      <w:textAlignment w:val="baseline"/>
    </w:pPr>
    <w:rPr>
      <w:rFonts w:ascii="Times New Roman" w:hAnsi="Times New Roman" w:cs="Times New Roman"/>
      <w:sz w:val="24"/>
      <w:szCs w:val="24"/>
    </w:rPr>
  </w:style>
  <w:style w:type="character" w:customStyle="1" w:styleId="zadanifontodlomka-000116">
    <w:name w:val="zadanifontodlomka-000116"/>
    <w:basedOn w:val="DefaultParagraphFont"/>
    <w:rPr>
      <w:rFonts w:ascii="Times New Roman" w:hAnsi="Times New Roman" w:cs="Times New Roman" w:hint="default"/>
      <w:b/>
      <w:bCs/>
      <w:sz w:val="20"/>
      <w:szCs w:val="20"/>
    </w:rPr>
  </w:style>
  <w:style w:type="paragraph" w:customStyle="1" w:styleId="bezproreda">
    <w:name w:val="bezproreda"/>
    <w:basedOn w:val="Normal"/>
    <w:pPr>
      <w:spacing w:after="0" w:line="240" w:lineRule="auto"/>
      <w:jc w:val="center"/>
    </w:pPr>
    <w:rPr>
      <w:rFonts w:ascii="Times New Roman" w:hAnsi="Times New Roman" w:cs="Times New Roman"/>
      <w:sz w:val="20"/>
      <w:szCs w:val="20"/>
    </w:rPr>
  </w:style>
  <w:style w:type="paragraph" w:customStyle="1" w:styleId="bezproreda-000120">
    <w:name w:val="bezproreda-000120"/>
    <w:basedOn w:val="Normal"/>
    <w:pPr>
      <w:spacing w:after="0" w:line="240" w:lineRule="auto"/>
    </w:pPr>
    <w:rPr>
      <w:rFonts w:ascii="Times New Roman" w:hAnsi="Times New Roman" w:cs="Times New Roman"/>
      <w:sz w:val="20"/>
      <w:szCs w:val="20"/>
    </w:rPr>
  </w:style>
  <w:style w:type="character" w:customStyle="1" w:styleId="000121">
    <w:name w:val="000121"/>
    <w:basedOn w:val="DefaultParagraphFont"/>
    <w:rPr>
      <w:b/>
      <w:bCs/>
      <w:sz w:val="20"/>
      <w:szCs w:val="20"/>
    </w:rPr>
  </w:style>
  <w:style w:type="character" w:customStyle="1" w:styleId="zadanifontodlomka-000122">
    <w:name w:val="zadanifontodlomka-000122"/>
    <w:basedOn w:val="DefaultParagraphFont"/>
    <w:rPr>
      <w:rFonts w:ascii="Times New Roman" w:hAnsi="Times New Roman" w:cs="Times New Roman" w:hint="default"/>
      <w:b w:val="0"/>
      <w:bCs w:val="0"/>
      <w:sz w:val="20"/>
      <w:szCs w:val="20"/>
    </w:rPr>
  </w:style>
  <w:style w:type="paragraph" w:customStyle="1" w:styleId="normal-000128">
    <w:name w:val="normal-000128"/>
    <w:basedOn w:val="Normal"/>
    <w:pPr>
      <w:shd w:val="clear" w:color="auto" w:fill="FFFFFF"/>
      <w:spacing w:after="30" w:line="240" w:lineRule="auto"/>
      <w:textAlignment w:val="baseline"/>
    </w:pPr>
    <w:rPr>
      <w:rFonts w:ascii="Times New Roman" w:hAnsi="Times New Roman" w:cs="Times New Roman"/>
      <w:sz w:val="24"/>
      <w:szCs w:val="24"/>
    </w:rPr>
  </w:style>
  <w:style w:type="character" w:customStyle="1" w:styleId="zadanifontodlomka-000130">
    <w:name w:val="zadanifontodlomka-000130"/>
    <w:basedOn w:val="DefaultParagraphFont"/>
    <w:rPr>
      <w:rFonts w:ascii="Times New Roman" w:hAnsi="Times New Roman" w:cs="Times New Roman" w:hint="default"/>
      <w:b w:val="0"/>
      <w:bCs w:val="0"/>
      <w:color w:val="231F20"/>
      <w:sz w:val="20"/>
      <w:szCs w:val="20"/>
    </w:rPr>
  </w:style>
  <w:style w:type="paragraph" w:customStyle="1" w:styleId="normal-000129">
    <w:name w:val="normal-000129"/>
    <w:basedOn w:val="Normal"/>
    <w:pPr>
      <w:shd w:val="clear" w:color="auto" w:fill="FFFFFF"/>
      <w:spacing w:after="0" w:line="240" w:lineRule="auto"/>
      <w:jc w:val="both"/>
      <w:textAlignment w:val="baseline"/>
    </w:pPr>
    <w:rPr>
      <w:rFonts w:ascii="Times New Roman" w:hAnsi="Times New Roman" w:cs="Times New Roman"/>
      <w:sz w:val="20"/>
      <w:szCs w:val="20"/>
    </w:rPr>
  </w:style>
  <w:style w:type="paragraph" w:customStyle="1" w:styleId="normal-000131">
    <w:name w:val="normal-000131"/>
    <w:basedOn w:val="Normal"/>
    <w:pPr>
      <w:shd w:val="clear" w:color="auto" w:fill="FFFFFF"/>
      <w:spacing w:after="30" w:line="240" w:lineRule="auto"/>
      <w:jc w:val="both"/>
      <w:textAlignment w:val="baseline"/>
    </w:pPr>
    <w:rPr>
      <w:rFonts w:ascii="Times New Roman" w:hAnsi="Times New Roman" w:cs="Times New Roman"/>
      <w:sz w:val="20"/>
      <w:szCs w:val="20"/>
    </w:rPr>
  </w:style>
  <w:style w:type="paragraph" w:customStyle="1" w:styleId="normal-000132">
    <w:name w:val="normal-000132"/>
    <w:basedOn w:val="Normal"/>
    <w:pPr>
      <w:shd w:val="clear" w:color="auto" w:fill="FFFFFF"/>
      <w:spacing w:after="0" w:line="240" w:lineRule="auto"/>
      <w:textAlignment w:val="baseline"/>
    </w:pPr>
    <w:rPr>
      <w:rFonts w:ascii="Times New Roman" w:hAnsi="Times New Roman" w:cs="Times New Roman"/>
      <w:sz w:val="24"/>
      <w:szCs w:val="24"/>
    </w:rPr>
  </w:style>
  <w:style w:type="paragraph" w:customStyle="1" w:styleId="normal-000134">
    <w:name w:val="normal-000134"/>
    <w:basedOn w:val="Normal"/>
    <w:pPr>
      <w:spacing w:after="0" w:line="240" w:lineRule="auto"/>
      <w:textAlignment w:val="baseline"/>
    </w:pPr>
    <w:rPr>
      <w:rFonts w:ascii="Times New Roman" w:hAnsi="Times New Roman" w:cs="Times New Roman"/>
      <w:sz w:val="20"/>
      <w:szCs w:val="20"/>
    </w:rPr>
  </w:style>
  <w:style w:type="paragraph" w:customStyle="1" w:styleId="normal-000136">
    <w:name w:val="normal-000136"/>
    <w:basedOn w:val="Normal"/>
    <w:pPr>
      <w:spacing w:after="0" w:line="240" w:lineRule="auto"/>
    </w:pPr>
    <w:rPr>
      <w:rFonts w:ascii="Times New Roman" w:hAnsi="Times New Roman" w:cs="Times New Roman"/>
      <w:sz w:val="24"/>
      <w:szCs w:val="24"/>
    </w:rPr>
  </w:style>
  <w:style w:type="paragraph" w:customStyle="1" w:styleId="obi010dna0020tablica">
    <w:name w:val="obi010dna0020tablica"/>
    <w:basedOn w:val="Normal"/>
    <w:pPr>
      <w:spacing w:after="0" w:line="240" w:lineRule="auto"/>
    </w:pPr>
    <w:rPr>
      <w:rFonts w:ascii="Times New Roman" w:hAnsi="Times New Roman" w:cs="Times New Roman"/>
      <w:sz w:val="20"/>
      <w:szCs w:val="20"/>
    </w:rPr>
  </w:style>
  <w:style w:type="character" w:customStyle="1" w:styleId="obi010dna0020tablicachar">
    <w:name w:val="obi010dna0020tablicachar"/>
    <w:basedOn w:val="DefaultParagraphFont"/>
    <w:rPr>
      <w:rFonts w:ascii="Times New Roman" w:hAnsi="Times New Roman" w:cs="Times New Roman" w:hint="default"/>
      <w:b/>
      <w:bCs/>
      <w:sz w:val="24"/>
      <w:szCs w:val="24"/>
    </w:rPr>
  </w:style>
  <w:style w:type="character" w:customStyle="1" w:styleId="000140">
    <w:name w:val="000140"/>
    <w:basedOn w:val="DefaultParagraphFont"/>
    <w:rPr>
      <w:b w:val="0"/>
      <w:bCs w:val="0"/>
      <w:sz w:val="20"/>
      <w:szCs w:val="20"/>
    </w:rPr>
  </w:style>
  <w:style w:type="paragraph" w:customStyle="1" w:styleId="obi010dna0020tablica-000139">
    <w:name w:val="obi010dna0020tablica-000139"/>
    <w:basedOn w:val="Normal"/>
    <w:pPr>
      <w:spacing w:after="0" w:line="240" w:lineRule="auto"/>
      <w:jc w:val="center"/>
    </w:pPr>
    <w:rPr>
      <w:rFonts w:ascii="Times New Roman" w:hAnsi="Times New Roman" w:cs="Times New Roman"/>
      <w:sz w:val="20"/>
      <w:szCs w:val="20"/>
    </w:rPr>
  </w:style>
  <w:style w:type="character" w:customStyle="1" w:styleId="obi010dna0020tablicachar-000142">
    <w:name w:val="obi010dna0020tablicachar-000142"/>
    <w:basedOn w:val="DefaultParagraphFont"/>
    <w:rPr>
      <w:rFonts w:ascii="Times New Roman" w:hAnsi="Times New Roman" w:cs="Times New Roman" w:hint="default"/>
      <w:b w:val="0"/>
      <w:bCs w:val="0"/>
      <w:sz w:val="20"/>
      <w:szCs w:val="20"/>
    </w:rPr>
  </w:style>
  <w:style w:type="paragraph" w:customStyle="1" w:styleId="normal-000144">
    <w:name w:val="normal-000144"/>
    <w:basedOn w:val="Normal"/>
    <w:pPr>
      <w:spacing w:after="135" w:line="240" w:lineRule="auto"/>
    </w:pPr>
    <w:rPr>
      <w:rFonts w:ascii="Times New Roman" w:hAnsi="Times New Roman" w:cs="Times New Roman"/>
      <w:sz w:val="20"/>
      <w:szCs w:val="20"/>
    </w:rPr>
  </w:style>
  <w:style w:type="character" w:customStyle="1" w:styleId="normalchar">
    <w:name w:val="normalchar"/>
    <w:basedOn w:val="DefaultParagraphFont"/>
    <w:rPr>
      <w:rFonts w:ascii="Times New Roman" w:hAnsi="Times New Roman" w:cs="Times New Roman" w:hint="default"/>
      <w:b w:val="0"/>
      <w:bCs w:val="0"/>
      <w:i/>
      <w:iCs/>
      <w:sz w:val="20"/>
      <w:szCs w:val="20"/>
    </w:rPr>
  </w:style>
  <w:style w:type="character" w:customStyle="1" w:styleId="obi010dna0020tablicachar-000147">
    <w:name w:val="obi010dna0020tablicachar-000147"/>
    <w:basedOn w:val="DefaultParagraphFont"/>
    <w:rPr>
      <w:rFonts w:ascii="Times New Roman" w:hAnsi="Times New Roman" w:cs="Times New Roman" w:hint="default"/>
      <w:b/>
      <w:bCs/>
      <w:sz w:val="20"/>
      <w:szCs w:val="20"/>
      <w:u w:val="single"/>
    </w:rPr>
  </w:style>
  <w:style w:type="character" w:customStyle="1" w:styleId="obi010dna0020tablicachar-000148">
    <w:name w:val="obi010dna0020tablicachar-000148"/>
    <w:basedOn w:val="DefaultParagraphFont"/>
    <w:rPr>
      <w:rFonts w:ascii="Times New Roman" w:hAnsi="Times New Roman" w:cs="Times New Roman" w:hint="default"/>
      <w:b w:val="0"/>
      <w:bCs w:val="0"/>
      <w:sz w:val="20"/>
      <w:szCs w:val="20"/>
      <w:u w:val="single"/>
    </w:rPr>
  </w:style>
  <w:style w:type="character" w:customStyle="1" w:styleId="normalchar-000152">
    <w:name w:val="normalchar-000152"/>
    <w:basedOn w:val="DefaultParagraphFont"/>
    <w:rPr>
      <w:rFonts w:ascii="Times New Roman" w:hAnsi="Times New Roman" w:cs="Times New Roman" w:hint="default"/>
      <w:b w:val="0"/>
      <w:bCs w:val="0"/>
      <w:sz w:val="20"/>
      <w:szCs w:val="20"/>
    </w:rPr>
  </w:style>
  <w:style w:type="paragraph" w:customStyle="1" w:styleId="normal-000161">
    <w:name w:val="normal-000161"/>
    <w:basedOn w:val="Normal"/>
    <w:pPr>
      <w:spacing w:after="135" w:line="240" w:lineRule="auto"/>
    </w:pPr>
    <w:rPr>
      <w:rFonts w:ascii="Times New Roman" w:hAnsi="Times New Roman" w:cs="Times New Roman"/>
      <w:sz w:val="20"/>
      <w:szCs w:val="20"/>
    </w:rPr>
  </w:style>
  <w:style w:type="paragraph" w:customStyle="1" w:styleId="obi010dna0020tablica-000162">
    <w:name w:val="obi010dna0020tablica-000162"/>
    <w:basedOn w:val="Normal"/>
    <w:pPr>
      <w:spacing w:after="0" w:line="240" w:lineRule="auto"/>
      <w:jc w:val="both"/>
    </w:pPr>
    <w:rPr>
      <w:rFonts w:ascii="Times New Roman" w:hAnsi="Times New Roman" w:cs="Times New Roman"/>
      <w:sz w:val="20"/>
      <w:szCs w:val="20"/>
    </w:rPr>
  </w:style>
  <w:style w:type="character" w:customStyle="1" w:styleId="obi010dna0020tablicachar-000163">
    <w:name w:val="obi010dna0020tablicachar-000163"/>
    <w:basedOn w:val="DefaultParagraphFont"/>
    <w:rPr>
      <w:rFonts w:ascii="Times New Roman" w:hAnsi="Times New Roman" w:cs="Times New Roman" w:hint="default"/>
      <w:b w:val="0"/>
      <w:bCs w:val="0"/>
      <w:i/>
      <w:iCs/>
      <w:sz w:val="20"/>
      <w:szCs w:val="20"/>
    </w:rPr>
  </w:style>
  <w:style w:type="paragraph" w:customStyle="1" w:styleId="bezproreda-000164">
    <w:name w:val="bezproreda-000164"/>
    <w:basedOn w:val="Normal"/>
    <w:pPr>
      <w:spacing w:after="0" w:line="240" w:lineRule="auto"/>
      <w:jc w:val="both"/>
    </w:pPr>
    <w:rPr>
      <w:rFonts w:ascii="Times New Roman" w:hAnsi="Times New Roman" w:cs="Times New Roman"/>
      <w:sz w:val="20"/>
      <w:szCs w:val="20"/>
    </w:rPr>
  </w:style>
  <w:style w:type="paragraph" w:customStyle="1" w:styleId="normal-000165">
    <w:name w:val="normal-000165"/>
    <w:basedOn w:val="Normal"/>
    <w:pPr>
      <w:spacing w:after="135" w:line="240" w:lineRule="auto"/>
      <w:jc w:val="both"/>
    </w:pPr>
    <w:rPr>
      <w:rFonts w:ascii="Times New Roman" w:hAnsi="Times New Roman" w:cs="Times New Roman"/>
      <w:sz w:val="20"/>
      <w:szCs w:val="20"/>
    </w:rPr>
  </w:style>
  <w:style w:type="character" w:customStyle="1" w:styleId="000168">
    <w:name w:val="000168"/>
    <w:basedOn w:val="DefaultParagraphFont"/>
    <w:rPr>
      <w:b/>
      <w:bCs/>
      <w:sz w:val="16"/>
      <w:szCs w:val="16"/>
    </w:rPr>
  </w:style>
  <w:style w:type="paragraph" w:customStyle="1" w:styleId="normal-000167">
    <w:name w:val="normal-000167"/>
    <w:basedOn w:val="Normal"/>
    <w:pPr>
      <w:spacing w:after="0" w:line="240" w:lineRule="auto"/>
      <w:jc w:val="center"/>
    </w:pPr>
    <w:rPr>
      <w:rFonts w:ascii="Palatino Linotype" w:hAnsi="Palatino Linotype" w:cs="Times New Roman"/>
      <w:sz w:val="16"/>
      <w:szCs w:val="16"/>
    </w:rPr>
  </w:style>
  <w:style w:type="character" w:customStyle="1" w:styleId="zadanifontodlomka-000170">
    <w:name w:val="zadanifontodlomka-000170"/>
    <w:basedOn w:val="DefaultParagraphFont"/>
    <w:rPr>
      <w:rFonts w:ascii="Palatino Linotype" w:hAnsi="Palatino Linotype" w:hint="default"/>
      <w:b/>
      <w:bCs/>
      <w:sz w:val="28"/>
      <w:szCs w:val="28"/>
    </w:rPr>
  </w:style>
  <w:style w:type="character" w:customStyle="1" w:styleId="zadanifontodlomka-000172">
    <w:name w:val="zadanifontodlomka-000172"/>
    <w:basedOn w:val="DefaultParagraphFont"/>
    <w:rPr>
      <w:rFonts w:ascii="Palatino Linotype" w:hAnsi="Palatino Linotype" w:hint="default"/>
      <w:b/>
      <w:bCs/>
      <w:sz w:val="24"/>
      <w:szCs w:val="24"/>
    </w:rPr>
  </w:style>
  <w:style w:type="character" w:customStyle="1" w:styleId="zadanifontodlomka-000175">
    <w:name w:val="zadanifontodlomka-000175"/>
    <w:basedOn w:val="DefaultParagraphFont"/>
    <w:rPr>
      <w:rFonts w:ascii="Palatino Linotype" w:hAnsi="Palatino Linotype" w:hint="default"/>
      <w:b/>
      <w:bCs/>
      <w:sz w:val="20"/>
      <w:szCs w:val="20"/>
    </w:rPr>
  </w:style>
  <w:style w:type="paragraph" w:customStyle="1" w:styleId="normal-000174">
    <w:name w:val="normal-000174"/>
    <w:basedOn w:val="Normal"/>
    <w:pPr>
      <w:spacing w:after="0" w:line="240" w:lineRule="auto"/>
    </w:pPr>
    <w:rPr>
      <w:rFonts w:ascii="Palatino Linotype" w:hAnsi="Palatino Linotype" w:cs="Times New Roman"/>
      <w:sz w:val="20"/>
      <w:szCs w:val="20"/>
    </w:rPr>
  </w:style>
  <w:style w:type="character" w:customStyle="1" w:styleId="zadanifontodlomka-000178">
    <w:name w:val="zadanifontodlomka-000178"/>
    <w:basedOn w:val="DefaultParagraphFont"/>
    <w:rPr>
      <w:rFonts w:ascii="Palatino Linotype" w:hAnsi="Palatino Linotype" w:hint="default"/>
      <w:b w:val="0"/>
      <w:bCs w:val="0"/>
      <w:sz w:val="20"/>
      <w:szCs w:val="20"/>
    </w:rPr>
  </w:style>
  <w:style w:type="character" w:customStyle="1" w:styleId="000184">
    <w:name w:val="000184"/>
    <w:basedOn w:val="DefaultParagraphFont"/>
    <w:rPr>
      <w:b/>
      <w:bCs/>
      <w:sz w:val="8"/>
      <w:szCs w:val="8"/>
    </w:rPr>
  </w:style>
  <w:style w:type="paragraph" w:customStyle="1" w:styleId="normal-000183">
    <w:name w:val="normal-000183"/>
    <w:basedOn w:val="Normal"/>
    <w:pPr>
      <w:spacing w:after="0" w:line="240" w:lineRule="auto"/>
    </w:pPr>
    <w:rPr>
      <w:rFonts w:ascii="Palatino Linotype" w:hAnsi="Palatino Linotype" w:cs="Times New Roman"/>
      <w:sz w:val="8"/>
      <w:szCs w:val="8"/>
    </w:rPr>
  </w:style>
  <w:style w:type="paragraph" w:customStyle="1" w:styleId="normal-000191">
    <w:name w:val="normal-000191"/>
    <w:basedOn w:val="Normal"/>
    <w:pPr>
      <w:spacing w:after="0" w:line="240" w:lineRule="auto"/>
    </w:pPr>
    <w:rPr>
      <w:rFonts w:ascii="Times New Roman" w:hAnsi="Times New Roman" w:cs="Times New Roman"/>
      <w:sz w:val="20"/>
      <w:szCs w:val="20"/>
    </w:rPr>
  </w:style>
  <w:style w:type="paragraph" w:customStyle="1" w:styleId="normal-000196">
    <w:name w:val="normal-000196"/>
    <w:basedOn w:val="Normal"/>
    <w:pPr>
      <w:spacing w:after="0" w:line="240" w:lineRule="auto"/>
      <w:jc w:val="center"/>
    </w:pPr>
    <w:rPr>
      <w:rFonts w:ascii="Times New Roman" w:hAnsi="Times New Roman" w:cs="Times New Roman"/>
      <w:sz w:val="20"/>
      <w:szCs w:val="20"/>
    </w:rPr>
  </w:style>
  <w:style w:type="paragraph" w:customStyle="1" w:styleId="normal-000197">
    <w:name w:val="normal-000197"/>
    <w:basedOn w:val="Normal"/>
    <w:pPr>
      <w:spacing w:after="0" w:line="240" w:lineRule="auto"/>
      <w:jc w:val="center"/>
    </w:pPr>
    <w:rPr>
      <w:rFonts w:ascii="Palatino Linotype" w:hAnsi="Palatino Linotype" w:cs="Times New Roman"/>
      <w:sz w:val="20"/>
      <w:szCs w:val="20"/>
    </w:rPr>
  </w:style>
  <w:style w:type="paragraph" w:customStyle="1" w:styleId="normal-000202">
    <w:name w:val="normal-000202"/>
    <w:basedOn w:val="Normal"/>
    <w:pPr>
      <w:spacing w:after="0" w:line="240" w:lineRule="auto"/>
      <w:jc w:val="center"/>
    </w:pPr>
    <w:rPr>
      <w:rFonts w:ascii="Palatino Linotype" w:hAnsi="Palatino Linotype" w:cs="Times New Roman"/>
      <w:sz w:val="8"/>
      <w:szCs w:val="8"/>
    </w:rPr>
  </w:style>
  <w:style w:type="paragraph" w:customStyle="1" w:styleId="normal-000229">
    <w:name w:val="normal-000229"/>
    <w:basedOn w:val="Normal"/>
    <w:pPr>
      <w:spacing w:after="0" w:line="240" w:lineRule="auto"/>
      <w:jc w:val="center"/>
    </w:pPr>
    <w:rPr>
      <w:rFonts w:ascii="Times New Roman" w:hAnsi="Times New Roman" w:cs="Times New Roman"/>
      <w:sz w:val="20"/>
      <w:szCs w:val="20"/>
    </w:rPr>
  </w:style>
  <w:style w:type="paragraph" w:customStyle="1" w:styleId="normal-000230">
    <w:name w:val="normal-000230"/>
    <w:basedOn w:val="Normal"/>
    <w:pPr>
      <w:spacing w:after="0" w:line="240" w:lineRule="auto"/>
      <w:jc w:val="center"/>
    </w:pPr>
    <w:rPr>
      <w:rFonts w:ascii="Times New Roman" w:hAnsi="Times New Roman" w:cs="Times New Roman"/>
      <w:sz w:val="20"/>
      <w:szCs w:val="20"/>
    </w:rPr>
  </w:style>
  <w:style w:type="paragraph" w:customStyle="1" w:styleId="normal-000231">
    <w:name w:val="normal-000231"/>
    <w:basedOn w:val="Normal"/>
    <w:pPr>
      <w:spacing w:after="0" w:line="240" w:lineRule="auto"/>
      <w:jc w:val="center"/>
    </w:pPr>
    <w:rPr>
      <w:rFonts w:ascii="Times New Roman" w:hAnsi="Times New Roman" w:cs="Times New Roman"/>
      <w:sz w:val="20"/>
      <w:szCs w:val="20"/>
    </w:rPr>
  </w:style>
  <w:style w:type="character" w:customStyle="1" w:styleId="zadanifontodlomka-000233">
    <w:name w:val="zadanifontodlomka-000233"/>
    <w:basedOn w:val="DefaultParagraphFont"/>
    <w:rPr>
      <w:rFonts w:ascii="Times New Roman" w:hAnsi="Times New Roman" w:cs="Times New Roman" w:hint="default"/>
      <w:b w:val="0"/>
      <w:bCs w:val="0"/>
      <w:i/>
      <w:iCs/>
      <w:sz w:val="20"/>
      <w:szCs w:val="20"/>
    </w:rPr>
  </w:style>
  <w:style w:type="paragraph" w:customStyle="1" w:styleId="normal-000232">
    <w:name w:val="normal-000232"/>
    <w:basedOn w:val="Normal"/>
    <w:pPr>
      <w:spacing w:after="0" w:line="240" w:lineRule="auto"/>
      <w:jc w:val="center"/>
    </w:pPr>
    <w:rPr>
      <w:rFonts w:ascii="Times New Roman" w:hAnsi="Times New Roman" w:cs="Times New Roman"/>
      <w:sz w:val="20"/>
      <w:szCs w:val="20"/>
    </w:rPr>
  </w:style>
  <w:style w:type="paragraph" w:customStyle="1" w:styleId="normal-000236">
    <w:name w:val="normal-000236"/>
    <w:basedOn w:val="Normal"/>
    <w:pPr>
      <w:spacing w:after="0" w:line="240" w:lineRule="auto"/>
    </w:pPr>
    <w:rPr>
      <w:rFonts w:ascii="Times New Roman" w:hAnsi="Times New Roman" w:cs="Times New Roman"/>
      <w:sz w:val="8"/>
      <w:szCs w:val="8"/>
    </w:rPr>
  </w:style>
  <w:style w:type="paragraph" w:customStyle="1" w:styleId="normal-000237">
    <w:name w:val="normal-000237"/>
    <w:basedOn w:val="Normal"/>
    <w:pPr>
      <w:spacing w:before="100" w:beforeAutospacing="1" w:after="0" w:line="240" w:lineRule="auto"/>
      <w:jc w:val="both"/>
    </w:pPr>
    <w:rPr>
      <w:rFonts w:ascii="Times New Roman" w:hAnsi="Times New Roman" w:cs="Times New Roman"/>
      <w:sz w:val="20"/>
      <w:szCs w:val="20"/>
    </w:rPr>
  </w:style>
  <w:style w:type="paragraph" w:customStyle="1" w:styleId="normal-000238">
    <w:name w:val="normal-000238"/>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240">
    <w:name w:val="normal-000240"/>
    <w:basedOn w:val="Normal"/>
    <w:pPr>
      <w:spacing w:after="0" w:line="240" w:lineRule="auto"/>
      <w:jc w:val="both"/>
    </w:pPr>
    <w:rPr>
      <w:rFonts w:ascii="Times New Roman" w:hAnsi="Times New Roman" w:cs="Times New Roman"/>
      <w:sz w:val="24"/>
      <w:szCs w:val="24"/>
    </w:rPr>
  </w:style>
  <w:style w:type="paragraph" w:customStyle="1" w:styleId="normal-000241">
    <w:name w:val="normal-000241"/>
    <w:basedOn w:val="Normal"/>
    <w:pPr>
      <w:spacing w:after="0" w:line="240" w:lineRule="auto"/>
      <w:jc w:val="both"/>
    </w:pPr>
    <w:rPr>
      <w:rFonts w:ascii="Times New Roman" w:hAnsi="Times New Roman" w:cs="Times New Roman"/>
      <w:sz w:val="24"/>
      <w:szCs w:val="24"/>
    </w:rPr>
  </w:style>
  <w:style w:type="paragraph" w:customStyle="1" w:styleId="normal-000242">
    <w:name w:val="normal-000242"/>
    <w:basedOn w:val="Normal"/>
    <w:pPr>
      <w:spacing w:after="0" w:line="240" w:lineRule="auto"/>
      <w:jc w:val="both"/>
    </w:pPr>
    <w:rPr>
      <w:rFonts w:ascii="Times New Roman" w:hAnsi="Times New Roman" w:cs="Times New Roman"/>
      <w:sz w:val="24"/>
      <w:szCs w:val="24"/>
    </w:rPr>
  </w:style>
  <w:style w:type="character" w:customStyle="1" w:styleId="000244">
    <w:name w:val="000244"/>
    <w:basedOn w:val="DefaultParagraphFont"/>
    <w:rPr>
      <w:b/>
      <w:bCs/>
      <w:sz w:val="48"/>
      <w:szCs w:val="48"/>
    </w:rPr>
  </w:style>
  <w:style w:type="paragraph" w:customStyle="1" w:styleId="normal-000243">
    <w:name w:val="normal-000243"/>
    <w:basedOn w:val="Normal"/>
    <w:pPr>
      <w:spacing w:after="0" w:line="240" w:lineRule="auto"/>
      <w:jc w:val="center"/>
    </w:pPr>
    <w:rPr>
      <w:rFonts w:ascii="Times New Roman" w:hAnsi="Times New Roman" w:cs="Times New Roman"/>
      <w:sz w:val="48"/>
      <w:szCs w:val="48"/>
    </w:rPr>
  </w:style>
  <w:style w:type="character" w:customStyle="1" w:styleId="zadanifontodlomka-000245">
    <w:name w:val="zadanifontodlomka-000245"/>
    <w:basedOn w:val="DefaultParagraphFont"/>
    <w:rPr>
      <w:rFonts w:ascii="Times New Roman" w:hAnsi="Times New Roman" w:cs="Times New Roman" w:hint="default"/>
      <w:b/>
      <w:bCs/>
      <w:sz w:val="48"/>
      <w:szCs w:val="48"/>
    </w:rPr>
  </w:style>
  <w:style w:type="character" w:customStyle="1" w:styleId="000246">
    <w:name w:val="000246"/>
    <w:basedOn w:val="DefaultParagraphFont"/>
    <w:rPr>
      <w:b w:val="0"/>
      <w:bCs w:val="0"/>
      <w:sz w:val="48"/>
      <w:szCs w:val="48"/>
    </w:rPr>
  </w:style>
  <w:style w:type="paragraph" w:customStyle="1" w:styleId="normal-000239">
    <w:name w:val="normal-000239"/>
    <w:basedOn w:val="Normal"/>
    <w:pPr>
      <w:spacing w:after="0" w:line="240" w:lineRule="auto"/>
      <w:jc w:val="center"/>
    </w:pPr>
    <w:rPr>
      <w:rFonts w:ascii="Times New Roman" w:hAnsi="Times New Roman" w:cs="Times New Roman"/>
      <w:sz w:val="24"/>
      <w:szCs w:val="24"/>
    </w:rPr>
  </w:style>
  <w:style w:type="character" w:customStyle="1" w:styleId="000248">
    <w:name w:val="000248"/>
    <w:basedOn w:val="DefaultParagraphFont"/>
    <w:rPr>
      <w:b w:val="0"/>
      <w:bCs w:val="0"/>
      <w:sz w:val="32"/>
      <w:szCs w:val="32"/>
    </w:rPr>
  </w:style>
  <w:style w:type="paragraph" w:customStyle="1" w:styleId="normal-000247">
    <w:name w:val="normal-000247"/>
    <w:basedOn w:val="Normal"/>
    <w:pPr>
      <w:spacing w:after="0" w:line="240" w:lineRule="auto"/>
      <w:jc w:val="center"/>
    </w:pPr>
    <w:rPr>
      <w:rFonts w:ascii="Times New Roman" w:hAnsi="Times New Roman" w:cs="Times New Roman"/>
      <w:sz w:val="32"/>
      <w:szCs w:val="32"/>
    </w:rPr>
  </w:style>
  <w:style w:type="character" w:customStyle="1" w:styleId="zadanifontodlomka-000249">
    <w:name w:val="zadanifontodlomka-000249"/>
    <w:basedOn w:val="DefaultParagraphFont"/>
    <w:rPr>
      <w:rFonts w:ascii="Times New Roman" w:hAnsi="Times New Roman" w:cs="Times New Roman" w:hint="default"/>
      <w:b w:val="0"/>
      <w:bCs w:val="0"/>
      <w:sz w:val="32"/>
      <w:szCs w:val="32"/>
    </w:rPr>
  </w:style>
  <w:style w:type="paragraph" w:customStyle="1" w:styleId="normal-000250">
    <w:name w:val="normal-000250"/>
    <w:basedOn w:val="Normal"/>
    <w:pPr>
      <w:spacing w:after="0" w:line="240" w:lineRule="auto"/>
    </w:pPr>
    <w:rPr>
      <w:rFonts w:ascii="Times New Roman" w:hAnsi="Times New Roman" w:cs="Times New Roman"/>
      <w:sz w:val="32"/>
      <w:szCs w:val="32"/>
    </w:rPr>
  </w:style>
  <w:style w:type="paragraph" w:customStyle="1" w:styleId="normal-000251">
    <w:name w:val="normal-000251"/>
    <w:basedOn w:val="Normal"/>
    <w:pPr>
      <w:spacing w:after="0" w:line="240" w:lineRule="auto"/>
    </w:pPr>
    <w:rPr>
      <w:rFonts w:ascii="Times New Roman" w:hAnsi="Times New Roman" w:cs="Times New Roman"/>
      <w:sz w:val="24"/>
      <w:szCs w:val="24"/>
    </w:rPr>
  </w:style>
  <w:style w:type="character" w:customStyle="1" w:styleId="000257">
    <w:name w:val="000257"/>
    <w:basedOn w:val="DefaultParagraphFont"/>
    <w:rPr>
      <w:b/>
      <w:bCs/>
      <w:sz w:val="28"/>
      <w:szCs w:val="28"/>
    </w:rPr>
  </w:style>
  <w:style w:type="paragraph" w:customStyle="1" w:styleId="normal-000256">
    <w:name w:val="normal-000256"/>
    <w:basedOn w:val="Normal"/>
    <w:pPr>
      <w:spacing w:after="0" w:line="240" w:lineRule="auto"/>
      <w:jc w:val="center"/>
    </w:pPr>
    <w:rPr>
      <w:rFonts w:ascii="Times New Roman" w:hAnsi="Times New Roman" w:cs="Times New Roman"/>
      <w:sz w:val="28"/>
      <w:szCs w:val="28"/>
    </w:rPr>
  </w:style>
  <w:style w:type="character" w:customStyle="1" w:styleId="zadanifontodlomka-000258">
    <w:name w:val="zadanifontodlomka-000258"/>
    <w:basedOn w:val="DefaultParagraphFont"/>
    <w:rPr>
      <w:rFonts w:ascii="Times New Roman" w:hAnsi="Times New Roman" w:cs="Times New Roman" w:hint="default"/>
      <w:b/>
      <w:bCs/>
      <w:sz w:val="28"/>
      <w:szCs w:val="28"/>
    </w:rPr>
  </w:style>
  <w:style w:type="paragraph" w:customStyle="1" w:styleId="normal-000259">
    <w:name w:val="normal-000259"/>
    <w:basedOn w:val="Normal"/>
    <w:pPr>
      <w:spacing w:after="105" w:line="240" w:lineRule="auto"/>
    </w:pPr>
    <w:rPr>
      <w:rFonts w:ascii="Times New Roman" w:hAnsi="Times New Roman" w:cs="Times New Roman"/>
      <w:sz w:val="24"/>
      <w:szCs w:val="24"/>
    </w:rPr>
  </w:style>
  <w:style w:type="paragraph" w:customStyle="1" w:styleId="normal-000262">
    <w:name w:val="normal-000262"/>
    <w:basedOn w:val="Normal"/>
    <w:pPr>
      <w:spacing w:after="105" w:line="240" w:lineRule="auto"/>
    </w:pPr>
    <w:rPr>
      <w:rFonts w:ascii="Times New Roman" w:hAnsi="Times New Roman" w:cs="Times New Roman"/>
      <w:sz w:val="24"/>
      <w:szCs w:val="24"/>
    </w:rPr>
  </w:style>
  <w:style w:type="paragraph" w:customStyle="1" w:styleId="normal-000263">
    <w:name w:val="normal-000263"/>
    <w:basedOn w:val="Normal"/>
    <w:pPr>
      <w:spacing w:after="105" w:line="240" w:lineRule="auto"/>
    </w:pPr>
    <w:rPr>
      <w:rFonts w:ascii="Times New Roman" w:hAnsi="Times New Roman" w:cs="Times New Roman"/>
      <w:sz w:val="24"/>
      <w:szCs w:val="24"/>
    </w:rPr>
  </w:style>
  <w:style w:type="paragraph" w:customStyle="1" w:styleId="normal-000264">
    <w:name w:val="normal-000264"/>
    <w:basedOn w:val="Normal"/>
    <w:pPr>
      <w:spacing w:after="105" w:line="240" w:lineRule="auto"/>
      <w:jc w:val="both"/>
    </w:pPr>
    <w:rPr>
      <w:rFonts w:ascii="Times New Roman" w:hAnsi="Times New Roman" w:cs="Times New Roman"/>
      <w:sz w:val="24"/>
      <w:szCs w:val="24"/>
    </w:rPr>
  </w:style>
  <w:style w:type="paragraph" w:customStyle="1" w:styleId="normal-000268">
    <w:name w:val="normal-000268"/>
    <w:basedOn w:val="Normal"/>
    <w:pPr>
      <w:spacing w:after="105" w:line="240" w:lineRule="auto"/>
      <w:jc w:val="both"/>
    </w:pPr>
    <w:rPr>
      <w:rFonts w:ascii="Times New Roman" w:hAnsi="Times New Roman" w:cs="Times New Roman"/>
      <w:sz w:val="24"/>
      <w:szCs w:val="24"/>
    </w:rPr>
  </w:style>
  <w:style w:type="paragraph" w:customStyle="1" w:styleId="normal-000269">
    <w:name w:val="normal-000269"/>
    <w:basedOn w:val="Normal"/>
    <w:pPr>
      <w:spacing w:after="105" w:line="240" w:lineRule="auto"/>
      <w:jc w:val="both"/>
    </w:pPr>
    <w:rPr>
      <w:rFonts w:ascii="Times New Roman" w:hAnsi="Times New Roman" w:cs="Times New Roman"/>
      <w:sz w:val="24"/>
      <w:szCs w:val="24"/>
    </w:rPr>
  </w:style>
  <w:style w:type="paragraph" w:customStyle="1" w:styleId="normal-000270">
    <w:name w:val="normal-000270"/>
    <w:basedOn w:val="Normal"/>
    <w:pPr>
      <w:spacing w:after="105" w:line="240" w:lineRule="auto"/>
      <w:jc w:val="both"/>
    </w:pPr>
    <w:rPr>
      <w:rFonts w:ascii="Times New Roman" w:hAnsi="Times New Roman" w:cs="Times New Roman"/>
      <w:sz w:val="24"/>
      <w:szCs w:val="24"/>
    </w:rPr>
  </w:style>
  <w:style w:type="character" w:customStyle="1" w:styleId="000291">
    <w:name w:val="000291"/>
    <w:basedOn w:val="DefaultParagraphFont"/>
    <w:rPr>
      <w:b/>
      <w:bCs/>
      <w:sz w:val="24"/>
      <w:szCs w:val="24"/>
    </w:rPr>
  </w:style>
  <w:style w:type="character" w:customStyle="1" w:styleId="zadanifontodlomka-000295">
    <w:name w:val="zadanifontodlomka-000295"/>
    <w:basedOn w:val="DefaultParagraphFont"/>
    <w:rPr>
      <w:rFonts w:ascii="Times New Roman" w:hAnsi="Times New Roman" w:cs="Times New Roman" w:hint="default"/>
      <w:b w:val="0"/>
      <w:bCs w:val="0"/>
      <w:sz w:val="22"/>
      <w:szCs w:val="22"/>
    </w:rPr>
  </w:style>
  <w:style w:type="paragraph" w:customStyle="1" w:styleId="normal-000294">
    <w:name w:val="normal-000294"/>
    <w:basedOn w:val="Normal"/>
    <w:pPr>
      <w:spacing w:after="0" w:line="240" w:lineRule="auto"/>
      <w:jc w:val="center"/>
    </w:pPr>
    <w:rPr>
      <w:rFonts w:ascii="Times New Roman" w:hAnsi="Times New Roman" w:cs="Times New Roman"/>
    </w:rPr>
  </w:style>
  <w:style w:type="character" w:customStyle="1" w:styleId="000301">
    <w:name w:val="000301"/>
    <w:basedOn w:val="DefaultParagraphFont"/>
    <w:rPr>
      <w:b w:val="0"/>
      <w:bCs w:val="0"/>
      <w:sz w:val="22"/>
      <w:szCs w:val="22"/>
    </w:rPr>
  </w:style>
  <w:style w:type="paragraph" w:customStyle="1" w:styleId="normal-000300">
    <w:name w:val="normal-000300"/>
    <w:basedOn w:val="Normal"/>
    <w:pPr>
      <w:spacing w:after="0" w:line="240" w:lineRule="auto"/>
      <w:jc w:val="both"/>
    </w:pPr>
    <w:rPr>
      <w:rFonts w:ascii="Times New Roman" w:hAnsi="Times New Roman" w:cs="Times New Roman"/>
    </w:rPr>
  </w:style>
  <w:style w:type="character" w:customStyle="1" w:styleId="zadanifontodlomka-000306">
    <w:name w:val="zadanifontodlomka-000306"/>
    <w:basedOn w:val="DefaultParagraphFont"/>
    <w:rPr>
      <w:rFonts w:ascii="Times New Roman" w:hAnsi="Times New Roman" w:cs="Times New Roman" w:hint="default"/>
      <w:b w:val="0"/>
      <w:bCs w:val="0"/>
      <w:sz w:val="16"/>
      <w:szCs w:val="16"/>
    </w:rPr>
  </w:style>
  <w:style w:type="paragraph" w:customStyle="1" w:styleId="normal-000305">
    <w:name w:val="normal-000305"/>
    <w:basedOn w:val="Normal"/>
    <w:pPr>
      <w:spacing w:after="0" w:line="240" w:lineRule="auto"/>
      <w:jc w:val="both"/>
    </w:pPr>
    <w:rPr>
      <w:rFonts w:ascii="Times New Roman" w:hAnsi="Times New Roman" w:cs="Times New Roman"/>
      <w:sz w:val="16"/>
      <w:szCs w:val="16"/>
    </w:rPr>
  </w:style>
  <w:style w:type="paragraph" w:customStyle="1" w:styleId="normal-000319">
    <w:name w:val="normal-000319"/>
    <w:basedOn w:val="Normal"/>
    <w:pPr>
      <w:spacing w:after="0" w:line="240" w:lineRule="auto"/>
      <w:jc w:val="both"/>
    </w:pPr>
    <w:rPr>
      <w:rFonts w:ascii="Times New Roman" w:hAnsi="Times New Roman" w:cs="Times New Roman"/>
      <w:sz w:val="24"/>
      <w:szCs w:val="24"/>
    </w:rPr>
  </w:style>
  <w:style w:type="character" w:customStyle="1" w:styleId="000325">
    <w:name w:val="000325"/>
    <w:basedOn w:val="DefaultParagraphFont"/>
    <w:rPr>
      <w:b/>
      <w:bCs/>
      <w:sz w:val="22"/>
      <w:szCs w:val="22"/>
    </w:rPr>
  </w:style>
  <w:style w:type="paragraph" w:customStyle="1" w:styleId="normal-000329">
    <w:name w:val="normal-000329"/>
    <w:basedOn w:val="Normal"/>
    <w:pPr>
      <w:spacing w:after="105" w:line="240" w:lineRule="auto"/>
      <w:jc w:val="both"/>
    </w:pPr>
    <w:rPr>
      <w:rFonts w:ascii="Times New Roman" w:hAnsi="Times New Roman" w:cs="Times New Roman"/>
      <w:sz w:val="24"/>
      <w:szCs w:val="24"/>
    </w:rPr>
  </w:style>
  <w:style w:type="character" w:customStyle="1" w:styleId="zadanifontodlomka-000331">
    <w:name w:val="zadanifontodlomka-000331"/>
    <w:basedOn w:val="DefaultParagraphFont"/>
    <w:rPr>
      <w:rFonts w:ascii="Times New Roman" w:hAnsi="Times New Roman" w:cs="Times New Roman" w:hint="default"/>
      <w:b/>
      <w:bCs/>
      <w:sz w:val="22"/>
      <w:szCs w:val="22"/>
    </w:rPr>
  </w:style>
  <w:style w:type="character" w:customStyle="1" w:styleId="000335">
    <w:name w:val="000335"/>
    <w:basedOn w:val="DefaultParagraphFont"/>
    <w:rPr>
      <w:rFonts w:ascii="Times New Roman" w:hAnsi="Times New Roman" w:cs="Times New Roman" w:hint="default"/>
      <w:b w:val="0"/>
      <w:bCs w:val="0"/>
      <w:sz w:val="22"/>
      <w:szCs w:val="22"/>
    </w:rPr>
  </w:style>
  <w:style w:type="paragraph" w:customStyle="1" w:styleId="000334">
    <w:name w:val="000334"/>
    <w:basedOn w:val="Normal"/>
    <w:pPr>
      <w:spacing w:after="0" w:line="240" w:lineRule="auto"/>
    </w:pPr>
    <w:rPr>
      <w:rFonts w:ascii="Times New Roman" w:hAnsi="Times New Roman" w:cs="Times New Roman"/>
    </w:rPr>
  </w:style>
  <w:style w:type="paragraph" w:customStyle="1" w:styleId="000340">
    <w:name w:val="000340"/>
    <w:basedOn w:val="Normal"/>
    <w:pPr>
      <w:spacing w:after="0" w:line="240" w:lineRule="auto"/>
      <w:jc w:val="both"/>
    </w:pPr>
    <w:rPr>
      <w:rFonts w:ascii="Times New Roman" w:hAnsi="Times New Roman" w:cs="Times New Roman"/>
    </w:rPr>
  </w:style>
  <w:style w:type="character" w:customStyle="1" w:styleId="zadanifontodlomka-000347">
    <w:name w:val="zadanifontodlomka-000347"/>
    <w:basedOn w:val="DefaultParagraphFont"/>
    <w:rPr>
      <w:rFonts w:ascii="Times New Roman" w:hAnsi="Times New Roman" w:cs="Times New Roman" w:hint="default"/>
      <w:b/>
      <w:bCs/>
      <w:sz w:val="16"/>
      <w:szCs w:val="16"/>
    </w:rPr>
  </w:style>
  <w:style w:type="paragraph" w:customStyle="1" w:styleId="normal-000366">
    <w:name w:val="normal-000366"/>
    <w:basedOn w:val="Normal"/>
    <w:pPr>
      <w:spacing w:after="0" w:line="240" w:lineRule="auto"/>
      <w:jc w:val="center"/>
    </w:pPr>
    <w:rPr>
      <w:rFonts w:ascii="Times New Roman" w:hAnsi="Times New Roman" w:cs="Times New Roman"/>
      <w:sz w:val="8"/>
      <w:szCs w:val="8"/>
    </w:rPr>
  </w:style>
  <w:style w:type="character" w:customStyle="1" w:styleId="000381">
    <w:name w:val="000381"/>
    <w:basedOn w:val="DefaultParagraphFont"/>
    <w:rPr>
      <w:b w:val="0"/>
      <w:bCs w:val="0"/>
      <w:sz w:val="28"/>
      <w:szCs w:val="28"/>
    </w:rPr>
  </w:style>
  <w:style w:type="paragraph" w:customStyle="1" w:styleId="normal-000382">
    <w:name w:val="normal-000382"/>
    <w:basedOn w:val="Normal"/>
    <w:pPr>
      <w:spacing w:after="0" w:line="240" w:lineRule="auto"/>
    </w:pPr>
    <w:rPr>
      <w:rFonts w:ascii="Times New Roman" w:hAnsi="Times New Roman" w:cs="Times New Roman"/>
      <w:sz w:val="28"/>
      <w:szCs w:val="28"/>
    </w:rPr>
  </w:style>
  <w:style w:type="character" w:customStyle="1" w:styleId="000385">
    <w:name w:val="000385"/>
    <w:basedOn w:val="DefaultParagraphFont"/>
    <w:rPr>
      <w:rFonts w:ascii="Times New Roman" w:hAnsi="Times New Roman" w:cs="Times New Roman" w:hint="default"/>
      <w:b w:val="0"/>
      <w:bCs w:val="0"/>
      <w:sz w:val="28"/>
      <w:szCs w:val="28"/>
    </w:rPr>
  </w:style>
  <w:style w:type="paragraph" w:customStyle="1" w:styleId="000384">
    <w:name w:val="000384"/>
    <w:basedOn w:val="Normal"/>
    <w:pPr>
      <w:spacing w:after="0" w:line="240" w:lineRule="auto"/>
    </w:pPr>
    <w:rPr>
      <w:rFonts w:ascii="Times New Roman" w:hAnsi="Times New Roman" w:cs="Times New Roman"/>
      <w:sz w:val="28"/>
      <w:szCs w:val="28"/>
    </w:rPr>
  </w:style>
  <w:style w:type="character" w:customStyle="1" w:styleId="zadanifontodlomka-000389">
    <w:name w:val="zadanifontodlomka-000389"/>
    <w:basedOn w:val="DefaultParagraphFont"/>
    <w:rPr>
      <w:rFonts w:ascii="Times New Roman" w:hAnsi="Times New Roman" w:cs="Times New Roman" w:hint="default"/>
      <w:b/>
      <w:bCs/>
      <w:i/>
      <w:iCs/>
      <w:sz w:val="20"/>
      <w:szCs w:val="20"/>
    </w:rPr>
  </w:style>
  <w:style w:type="character" w:customStyle="1" w:styleId="000399">
    <w:name w:val="000399"/>
    <w:basedOn w:val="DefaultParagraphFont"/>
    <w:rPr>
      <w:b w:val="0"/>
      <w:bCs w:val="0"/>
      <w:i/>
      <w:iCs/>
      <w:sz w:val="20"/>
      <w:szCs w:val="20"/>
    </w:rPr>
  </w:style>
  <w:style w:type="character" w:customStyle="1" w:styleId="zadanifontodlomka-000402">
    <w:name w:val="zadanifontodlomka-000402"/>
    <w:basedOn w:val="DefaultParagraphFont"/>
    <w:rPr>
      <w:rFonts w:ascii="Times New Roman" w:hAnsi="Times New Roman" w:cs="Times New Roman" w:hint="default"/>
      <w:b w:val="0"/>
      <w:bCs w:val="0"/>
      <w:i/>
      <w:iCs/>
      <w:sz w:val="22"/>
      <w:szCs w:val="22"/>
    </w:rPr>
  </w:style>
  <w:style w:type="paragraph" w:customStyle="1" w:styleId="normal-000401">
    <w:name w:val="normal-000401"/>
    <w:basedOn w:val="Normal"/>
    <w:pPr>
      <w:spacing w:after="0" w:line="240" w:lineRule="auto"/>
      <w:jc w:val="both"/>
    </w:pPr>
    <w:rPr>
      <w:rFonts w:ascii="Times New Roman" w:hAnsi="Times New Roman" w:cs="Times New Roman"/>
      <w:sz w:val="28"/>
      <w:szCs w:val="28"/>
    </w:rPr>
  </w:style>
  <w:style w:type="paragraph" w:customStyle="1" w:styleId="normal-000411">
    <w:name w:val="normal-000411"/>
    <w:basedOn w:val="Normal"/>
    <w:pPr>
      <w:spacing w:after="0" w:line="240" w:lineRule="auto"/>
    </w:pPr>
    <w:rPr>
      <w:rFonts w:ascii="Times New Roman" w:hAnsi="Times New Roman" w:cs="Times New Roman"/>
      <w:sz w:val="24"/>
      <w:szCs w:val="24"/>
    </w:rPr>
  </w:style>
  <w:style w:type="paragraph" w:customStyle="1" w:styleId="normal-000412">
    <w:name w:val="normal-000412"/>
    <w:basedOn w:val="Normal"/>
    <w:pPr>
      <w:spacing w:after="0" w:line="240" w:lineRule="auto"/>
    </w:pPr>
    <w:rPr>
      <w:rFonts w:ascii="Times New Roman" w:hAnsi="Times New Roman" w:cs="Times New Roman"/>
      <w:sz w:val="24"/>
      <w:szCs w:val="24"/>
    </w:rPr>
  </w:style>
  <w:style w:type="paragraph" w:customStyle="1" w:styleId="normal-000413">
    <w:name w:val="normal-000413"/>
    <w:basedOn w:val="Normal"/>
    <w:pPr>
      <w:spacing w:after="0" w:line="240" w:lineRule="auto"/>
    </w:pPr>
    <w:rPr>
      <w:rFonts w:ascii="Times New Roman" w:hAnsi="Times New Roman" w:cs="Times New Roman"/>
      <w:sz w:val="24"/>
      <w:szCs w:val="24"/>
    </w:rPr>
  </w:style>
  <w:style w:type="paragraph" w:customStyle="1" w:styleId="normal-000416">
    <w:name w:val="normal-000416"/>
    <w:basedOn w:val="Normal"/>
    <w:pPr>
      <w:spacing w:after="0" w:line="240" w:lineRule="auto"/>
    </w:pPr>
    <w:rPr>
      <w:rFonts w:ascii="Times New Roman" w:hAnsi="Times New Roman" w:cs="Times New Roman"/>
      <w:sz w:val="24"/>
      <w:szCs w:val="24"/>
    </w:rPr>
  </w:style>
  <w:style w:type="character" w:customStyle="1" w:styleId="000419">
    <w:name w:val="000419"/>
    <w:basedOn w:val="DefaultParagraphFont"/>
    <w:rPr>
      <w:b w:val="0"/>
      <w:bCs w:val="0"/>
      <w:strike/>
      <w:sz w:val="24"/>
      <w:szCs w:val="24"/>
    </w:rPr>
  </w:style>
  <w:style w:type="paragraph" w:customStyle="1" w:styleId="normal-000418">
    <w:name w:val="normal-000418"/>
    <w:basedOn w:val="Normal"/>
    <w:pPr>
      <w:spacing w:after="0" w:line="240" w:lineRule="auto"/>
    </w:pPr>
    <w:rPr>
      <w:rFonts w:ascii="Times New Roman" w:hAnsi="Times New Roman" w:cs="Times New Roman"/>
      <w:sz w:val="24"/>
      <w:szCs w:val="24"/>
    </w:rPr>
  </w:style>
  <w:style w:type="character" w:customStyle="1" w:styleId="000420">
    <w:name w:val="000420"/>
    <w:basedOn w:val="DefaultParagraphFont"/>
    <w:rPr>
      <w:b w:val="0"/>
      <w:bCs w:val="0"/>
      <w:sz w:val="24"/>
      <w:szCs w:val="24"/>
      <w:shd w:val="clear" w:color="auto" w:fill="008000"/>
    </w:rPr>
  </w:style>
  <w:style w:type="character" w:customStyle="1" w:styleId="000422">
    <w:name w:val="000422"/>
    <w:basedOn w:val="DefaultParagraphFont"/>
    <w:rPr>
      <w:rFonts w:ascii="Calibri" w:hAnsi="Calibri" w:cs="Calibri" w:hint="default"/>
      <w:b w:val="0"/>
      <w:bCs w:val="0"/>
      <w:sz w:val="24"/>
      <w:szCs w:val="24"/>
    </w:rPr>
  </w:style>
  <w:style w:type="paragraph" w:customStyle="1" w:styleId="000421">
    <w:name w:val="000421"/>
    <w:basedOn w:val="Normal"/>
    <w:pPr>
      <w:spacing w:after="0" w:line="240" w:lineRule="auto"/>
      <w:textAlignment w:val="baseline"/>
    </w:pPr>
    <w:rPr>
      <w:rFonts w:ascii="Times New Roman" w:hAnsi="Times New Roman" w:cs="Times New Roman"/>
      <w:sz w:val="24"/>
      <w:szCs w:val="24"/>
    </w:rPr>
  </w:style>
  <w:style w:type="character" w:customStyle="1" w:styleId="zadanifontodlomka-000423">
    <w:name w:val="zadanifontodlomka-000423"/>
    <w:basedOn w:val="DefaultParagraphFont"/>
    <w:rPr>
      <w:rFonts w:ascii="Times New Roman" w:hAnsi="Times New Roman" w:cs="Times New Roman" w:hint="default"/>
      <w:b w:val="0"/>
      <w:bCs w:val="0"/>
      <w:strike/>
      <w:sz w:val="24"/>
      <w:szCs w:val="24"/>
    </w:rPr>
  </w:style>
  <w:style w:type="character" w:customStyle="1" w:styleId="000425">
    <w:name w:val="000425"/>
    <w:basedOn w:val="DefaultParagraphFont"/>
    <w:rPr>
      <w:rFonts w:ascii="Symbol" w:hAnsi="Symbol" w:hint="default"/>
      <w:b w:val="0"/>
      <w:bCs w:val="0"/>
      <w:sz w:val="24"/>
      <w:szCs w:val="24"/>
    </w:rPr>
  </w:style>
  <w:style w:type="paragraph" w:customStyle="1" w:styleId="000424">
    <w:name w:val="000424"/>
    <w:basedOn w:val="Normal"/>
    <w:pPr>
      <w:spacing w:after="0" w:line="240" w:lineRule="auto"/>
      <w:jc w:val="both"/>
    </w:pPr>
    <w:rPr>
      <w:rFonts w:ascii="Times New Roman" w:hAnsi="Times New Roman" w:cs="Times New Roman"/>
      <w:sz w:val="24"/>
      <w:szCs w:val="24"/>
    </w:rPr>
  </w:style>
  <w:style w:type="paragraph" w:customStyle="1" w:styleId="000435">
    <w:name w:val="000435"/>
    <w:basedOn w:val="Normal"/>
    <w:pPr>
      <w:spacing w:after="0" w:line="240" w:lineRule="auto"/>
      <w:jc w:val="both"/>
    </w:pPr>
    <w:rPr>
      <w:rFonts w:ascii="Times New Roman" w:hAnsi="Times New Roman" w:cs="Times New Roman"/>
      <w:sz w:val="24"/>
      <w:szCs w:val="24"/>
    </w:rPr>
  </w:style>
  <w:style w:type="character" w:customStyle="1" w:styleId="zadanifontodlomka-000438">
    <w:name w:val="zadanifontodlomka-000438"/>
    <w:basedOn w:val="DefaultParagraphFont"/>
    <w:rPr>
      <w:rFonts w:ascii="Times New Roman" w:hAnsi="Times New Roman" w:cs="Times New Roman" w:hint="default"/>
      <w:b w:val="0"/>
      <w:bCs w:val="0"/>
      <w:color w:val="000000"/>
      <w:sz w:val="24"/>
      <w:szCs w:val="24"/>
    </w:rPr>
  </w:style>
  <w:style w:type="character" w:customStyle="1" w:styleId="000440">
    <w:name w:val="000440"/>
    <w:basedOn w:val="DefaultParagraphFont"/>
    <w:rPr>
      <w:rFonts w:ascii="Times New Roman" w:hAnsi="Times New Roman" w:cs="Times New Roman" w:hint="default"/>
      <w:b w:val="0"/>
      <w:bCs w:val="0"/>
      <w:color w:val="231F20"/>
      <w:sz w:val="24"/>
      <w:szCs w:val="24"/>
    </w:rPr>
  </w:style>
  <w:style w:type="paragraph" w:customStyle="1" w:styleId="000439">
    <w:name w:val="000439"/>
    <w:basedOn w:val="Normal"/>
    <w:pPr>
      <w:spacing w:after="135" w:line="240" w:lineRule="auto"/>
      <w:jc w:val="both"/>
    </w:pPr>
    <w:rPr>
      <w:rFonts w:ascii="Times New Roman" w:hAnsi="Times New Roman" w:cs="Times New Roman"/>
      <w:sz w:val="24"/>
      <w:szCs w:val="24"/>
    </w:rPr>
  </w:style>
  <w:style w:type="paragraph" w:customStyle="1" w:styleId="odlomakpopisa">
    <w:name w:val="odlomakpopisa"/>
    <w:basedOn w:val="Normal"/>
    <w:pPr>
      <w:spacing w:after="135" w:line="240" w:lineRule="auto"/>
      <w:jc w:val="both"/>
    </w:pPr>
    <w:rPr>
      <w:rFonts w:ascii="Times New Roman" w:hAnsi="Times New Roman" w:cs="Times New Roman"/>
      <w:sz w:val="24"/>
      <w:szCs w:val="24"/>
    </w:rPr>
  </w:style>
  <w:style w:type="paragraph" w:customStyle="1" w:styleId="000441">
    <w:name w:val="000441"/>
    <w:basedOn w:val="Normal"/>
    <w:pPr>
      <w:spacing w:after="135" w:line="240" w:lineRule="auto"/>
      <w:jc w:val="both"/>
    </w:pPr>
    <w:rPr>
      <w:rFonts w:ascii="Times New Roman" w:hAnsi="Times New Roman" w:cs="Times New Roman"/>
      <w:sz w:val="24"/>
      <w:szCs w:val="24"/>
    </w:rPr>
  </w:style>
  <w:style w:type="paragraph" w:customStyle="1" w:styleId="odlomakpopisa-000442">
    <w:name w:val="odlomakpopisa-000442"/>
    <w:basedOn w:val="Normal"/>
    <w:pPr>
      <w:spacing w:after="135" w:line="240" w:lineRule="auto"/>
      <w:jc w:val="both"/>
    </w:pPr>
    <w:rPr>
      <w:rFonts w:ascii="Times New Roman" w:hAnsi="Times New Roman" w:cs="Times New Roman"/>
      <w:sz w:val="24"/>
      <w:szCs w:val="24"/>
    </w:rPr>
  </w:style>
  <w:style w:type="paragraph" w:customStyle="1" w:styleId="normal-000443">
    <w:name w:val="normal-000443"/>
    <w:basedOn w:val="Normal"/>
    <w:pPr>
      <w:shd w:val="clear" w:color="auto" w:fill="FFFFFF"/>
      <w:spacing w:after="30" w:line="240" w:lineRule="auto"/>
      <w:jc w:val="center"/>
      <w:textAlignment w:val="baseline"/>
    </w:pPr>
    <w:rPr>
      <w:rFonts w:ascii="Times New Roman" w:hAnsi="Times New Roman" w:cs="Times New Roman"/>
      <w:sz w:val="24"/>
      <w:szCs w:val="24"/>
    </w:rPr>
  </w:style>
  <w:style w:type="paragraph" w:customStyle="1" w:styleId="normal-000444">
    <w:name w:val="normal-000444"/>
    <w:basedOn w:val="Normal"/>
    <w:pPr>
      <w:shd w:val="clear" w:color="auto" w:fill="FFFFFF"/>
      <w:spacing w:after="30" w:line="240" w:lineRule="auto"/>
      <w:textAlignment w:val="baseline"/>
    </w:pPr>
    <w:rPr>
      <w:rFonts w:ascii="Times New Roman" w:hAnsi="Times New Roman" w:cs="Times New Roman"/>
      <w:sz w:val="24"/>
      <w:szCs w:val="24"/>
    </w:rPr>
  </w:style>
  <w:style w:type="paragraph" w:customStyle="1" w:styleId="normal-000445">
    <w:name w:val="normal-000445"/>
    <w:basedOn w:val="Normal"/>
    <w:pPr>
      <w:shd w:val="clear" w:color="auto" w:fill="FFFFFF"/>
      <w:spacing w:after="30" w:line="240" w:lineRule="auto"/>
      <w:textAlignment w:val="baseline"/>
    </w:pPr>
    <w:rPr>
      <w:rFonts w:ascii="Times New Roman" w:hAnsi="Times New Roman" w:cs="Times New Roman"/>
      <w:sz w:val="24"/>
      <w:szCs w:val="24"/>
    </w:rPr>
  </w:style>
  <w:style w:type="paragraph" w:customStyle="1" w:styleId="normal-000446">
    <w:name w:val="normal-000446"/>
    <w:basedOn w:val="Normal"/>
    <w:pPr>
      <w:shd w:val="clear" w:color="auto" w:fill="FFFFFF"/>
      <w:spacing w:after="30" w:line="240" w:lineRule="auto"/>
      <w:textAlignment w:val="baseline"/>
    </w:pPr>
    <w:rPr>
      <w:rFonts w:ascii="Times New Roman" w:hAnsi="Times New Roman" w:cs="Times New Roman"/>
      <w:sz w:val="24"/>
      <w:szCs w:val="24"/>
    </w:rPr>
  </w:style>
  <w:style w:type="character" w:customStyle="1" w:styleId="zadanifontodlomka-000447">
    <w:name w:val="zadanifontodlomka-000447"/>
    <w:basedOn w:val="DefaultParagraphFont"/>
    <w:rPr>
      <w:rFonts w:ascii="Minion Pro" w:hAnsi="Minion Pro" w:hint="default"/>
      <w:b w:val="0"/>
      <w:bCs w:val="0"/>
      <w:i/>
      <w:iCs/>
      <w:color w:val="231F20"/>
      <w:sz w:val="18"/>
      <w:szCs w:val="18"/>
    </w:rPr>
  </w:style>
  <w:style w:type="paragraph" w:customStyle="1" w:styleId="normal-000448">
    <w:name w:val="normal-000448"/>
    <w:basedOn w:val="Normal"/>
    <w:pPr>
      <w:shd w:val="clear" w:color="auto" w:fill="FFFFFF"/>
      <w:spacing w:after="30" w:line="240" w:lineRule="auto"/>
      <w:jc w:val="both"/>
      <w:textAlignment w:val="baseline"/>
    </w:pPr>
    <w:rPr>
      <w:rFonts w:ascii="Times New Roman" w:hAnsi="Times New Roman" w:cs="Times New Roman"/>
      <w:sz w:val="24"/>
      <w:szCs w:val="24"/>
    </w:rPr>
  </w:style>
  <w:style w:type="paragraph" w:customStyle="1" w:styleId="000449">
    <w:name w:val="000449"/>
    <w:basedOn w:val="Normal"/>
    <w:pPr>
      <w:shd w:val="clear" w:color="auto" w:fill="FFFFFF"/>
      <w:spacing w:after="30" w:line="240" w:lineRule="auto"/>
      <w:jc w:val="both"/>
      <w:textAlignment w:val="baseline"/>
    </w:pPr>
    <w:rPr>
      <w:rFonts w:ascii="Times New Roman" w:hAnsi="Times New Roman" w:cs="Times New Roman"/>
      <w:sz w:val="24"/>
      <w:szCs w:val="24"/>
    </w:rPr>
  </w:style>
  <w:style w:type="character" w:customStyle="1" w:styleId="000451">
    <w:name w:val="000451"/>
    <w:basedOn w:val="DefaultParagraphFont"/>
    <w:rPr>
      <w:b/>
      <w:bCs/>
      <w:color w:val="231F20"/>
      <w:sz w:val="24"/>
      <w:szCs w:val="24"/>
    </w:rPr>
  </w:style>
  <w:style w:type="paragraph" w:customStyle="1" w:styleId="normal-000450">
    <w:name w:val="normal-000450"/>
    <w:basedOn w:val="Normal"/>
    <w:pPr>
      <w:shd w:val="clear" w:color="auto" w:fill="FFFFFF"/>
      <w:spacing w:before="100" w:beforeAutospacing="1" w:after="60" w:line="240" w:lineRule="auto"/>
      <w:textAlignment w:val="baseline"/>
    </w:pPr>
    <w:rPr>
      <w:rFonts w:ascii="Times New Roman" w:hAnsi="Times New Roman" w:cs="Times New Roman"/>
      <w:sz w:val="24"/>
      <w:szCs w:val="24"/>
    </w:rPr>
  </w:style>
  <w:style w:type="paragraph" w:customStyle="1" w:styleId="normal-000452">
    <w:name w:val="normal-000452"/>
    <w:basedOn w:val="Normal"/>
    <w:pPr>
      <w:spacing w:after="135" w:line="240" w:lineRule="auto"/>
    </w:pPr>
    <w:rPr>
      <w:rFonts w:ascii="Times New Roman" w:hAnsi="Times New Roman" w:cs="Times New Roman"/>
      <w:sz w:val="16"/>
      <w:szCs w:val="16"/>
    </w:rPr>
  </w:style>
  <w:style w:type="paragraph" w:customStyle="1" w:styleId="box464882-000453">
    <w:name w:val="box464882-000453"/>
    <w:basedOn w:val="Normal"/>
    <w:pPr>
      <w:shd w:val="clear" w:color="auto" w:fill="FFFFFF"/>
      <w:spacing w:after="0" w:line="240" w:lineRule="auto"/>
      <w:jc w:val="center"/>
      <w:textAlignment w:val="baseline"/>
    </w:pPr>
    <w:rPr>
      <w:rFonts w:ascii="Times New Roman" w:hAnsi="Times New Roman" w:cs="Times New Roman"/>
      <w:sz w:val="24"/>
      <w:szCs w:val="24"/>
    </w:rPr>
  </w:style>
  <w:style w:type="paragraph" w:customStyle="1" w:styleId="box464882-000454">
    <w:name w:val="box464882-000454"/>
    <w:basedOn w:val="Normal"/>
    <w:pPr>
      <w:shd w:val="clear" w:color="auto" w:fill="FFFFFF"/>
      <w:spacing w:after="30" w:line="240" w:lineRule="auto"/>
      <w:textAlignment w:val="baseline"/>
    </w:pPr>
    <w:rPr>
      <w:rFonts w:ascii="Times New Roman" w:hAnsi="Times New Roman" w:cs="Times New Roman"/>
      <w:sz w:val="24"/>
      <w:szCs w:val="24"/>
    </w:rPr>
  </w:style>
  <w:style w:type="paragraph" w:customStyle="1" w:styleId="box464882-000455">
    <w:name w:val="box464882-000455"/>
    <w:basedOn w:val="Normal"/>
    <w:pPr>
      <w:shd w:val="clear" w:color="auto" w:fill="FFFFFF"/>
      <w:spacing w:after="0" w:line="240" w:lineRule="auto"/>
      <w:textAlignment w:val="baseline"/>
    </w:pPr>
    <w:rPr>
      <w:rFonts w:ascii="Times New Roman" w:hAnsi="Times New Roman" w:cs="Times New Roman"/>
      <w:sz w:val="24"/>
      <w:szCs w:val="24"/>
    </w:rPr>
  </w:style>
  <w:style w:type="paragraph" w:customStyle="1" w:styleId="box464882-000456">
    <w:name w:val="box464882-000456"/>
    <w:basedOn w:val="Normal"/>
    <w:pPr>
      <w:shd w:val="clear" w:color="auto" w:fill="FFFFFF"/>
      <w:spacing w:after="30" w:line="240" w:lineRule="auto"/>
      <w:textAlignment w:val="baseline"/>
    </w:pPr>
    <w:rPr>
      <w:rFonts w:ascii="Times New Roman" w:hAnsi="Times New Roman" w:cs="Times New Roman"/>
      <w:sz w:val="24"/>
      <w:szCs w:val="24"/>
    </w:rPr>
  </w:style>
  <w:style w:type="character" w:customStyle="1" w:styleId="zadanifontodlomka-000458">
    <w:name w:val="zadanifontodlomka-000458"/>
    <w:basedOn w:val="DefaultParagraphFont"/>
    <w:rPr>
      <w:rFonts w:ascii="Times New Roman" w:hAnsi="Times New Roman" w:cs="Times New Roman" w:hint="default"/>
      <w:b/>
      <w:bCs/>
      <w:color w:val="000000"/>
      <w:sz w:val="28"/>
      <w:szCs w:val="28"/>
    </w:rPr>
  </w:style>
  <w:style w:type="character" w:customStyle="1" w:styleId="zadanifontodlomka-000461">
    <w:name w:val="zadanifontodlomka-000461"/>
    <w:basedOn w:val="DefaultParagraphFont"/>
    <w:rPr>
      <w:rFonts w:ascii="Minion Pro" w:hAnsi="Minion Pro" w:hint="default"/>
      <w:b/>
      <w:bCs/>
      <w:color w:val="000000"/>
      <w:sz w:val="24"/>
      <w:szCs w:val="24"/>
    </w:rPr>
  </w:style>
  <w:style w:type="paragraph" w:customStyle="1" w:styleId="normal-000460">
    <w:name w:val="normal-000460"/>
    <w:basedOn w:val="Normal"/>
    <w:pPr>
      <w:shd w:val="clear" w:color="auto" w:fill="FFFFFF"/>
      <w:spacing w:after="195" w:line="240" w:lineRule="auto"/>
      <w:jc w:val="both"/>
      <w:textAlignment w:val="baseline"/>
    </w:pPr>
    <w:rPr>
      <w:rFonts w:ascii="Minion Pro" w:hAnsi="Minion Pro" w:cs="Times New Roman"/>
      <w:sz w:val="24"/>
      <w:szCs w:val="24"/>
    </w:rPr>
  </w:style>
  <w:style w:type="paragraph" w:customStyle="1" w:styleId="normal-000462">
    <w:name w:val="normal-000462"/>
    <w:basedOn w:val="Normal"/>
    <w:pPr>
      <w:shd w:val="clear" w:color="auto" w:fill="FFFFFF"/>
      <w:spacing w:after="195" w:line="240" w:lineRule="auto"/>
      <w:jc w:val="both"/>
      <w:textAlignment w:val="baseline"/>
    </w:pPr>
    <w:rPr>
      <w:rFonts w:ascii="Times New Roman" w:hAnsi="Times New Roman" w:cs="Times New Roman"/>
      <w:sz w:val="24"/>
      <w:szCs w:val="24"/>
    </w:rPr>
  </w:style>
  <w:style w:type="character" w:customStyle="1" w:styleId="000464">
    <w:name w:val="000464"/>
    <w:basedOn w:val="DefaultParagraphFont"/>
    <w:rPr>
      <w:rFonts w:ascii="Times New Roman" w:hAnsi="Times New Roman" w:cs="Times New Roman" w:hint="default"/>
      <w:b w:val="0"/>
      <w:bCs w:val="0"/>
      <w:color w:val="000000"/>
      <w:sz w:val="24"/>
      <w:szCs w:val="24"/>
    </w:rPr>
  </w:style>
  <w:style w:type="paragraph" w:customStyle="1" w:styleId="000463">
    <w:name w:val="000463"/>
    <w:basedOn w:val="Normal"/>
    <w:pPr>
      <w:shd w:val="clear" w:color="auto" w:fill="FFFFFF"/>
      <w:spacing w:after="0" w:line="240" w:lineRule="auto"/>
      <w:jc w:val="both"/>
      <w:textAlignment w:val="baseline"/>
    </w:pPr>
    <w:rPr>
      <w:rFonts w:ascii="Times New Roman" w:hAnsi="Times New Roman" w:cs="Times New Roman"/>
      <w:sz w:val="24"/>
      <w:szCs w:val="24"/>
    </w:rPr>
  </w:style>
  <w:style w:type="paragraph" w:customStyle="1" w:styleId="000465">
    <w:name w:val="000465"/>
    <w:basedOn w:val="Normal"/>
    <w:pPr>
      <w:shd w:val="clear" w:color="auto" w:fill="FFFFFF"/>
      <w:spacing w:after="195" w:line="240" w:lineRule="auto"/>
      <w:jc w:val="both"/>
      <w:textAlignment w:val="baseline"/>
    </w:pPr>
    <w:rPr>
      <w:rFonts w:ascii="Times New Roman" w:hAnsi="Times New Roman" w:cs="Times New Roman"/>
      <w:sz w:val="24"/>
      <w:szCs w:val="24"/>
    </w:rPr>
  </w:style>
  <w:style w:type="character" w:customStyle="1" w:styleId="zadanifontodlomka-000467">
    <w:name w:val="zadanifontodlomka-000467"/>
    <w:basedOn w:val="DefaultParagraphFont"/>
    <w:rPr>
      <w:rFonts w:ascii="Minion Pro" w:hAnsi="Minion Pro" w:hint="default"/>
      <w:b/>
      <w:bCs/>
      <w:color w:val="000000"/>
      <w:sz w:val="26"/>
      <w:szCs w:val="26"/>
    </w:rPr>
  </w:style>
  <w:style w:type="paragraph" w:customStyle="1" w:styleId="bezproreda-000469">
    <w:name w:val="bezproreda-000469"/>
    <w:basedOn w:val="Normal"/>
    <w:pPr>
      <w:spacing w:after="0" w:line="240" w:lineRule="auto"/>
    </w:pPr>
    <w:rPr>
      <w:rFonts w:ascii="Times New Roman" w:hAnsi="Times New Roman" w:cs="Times New Roman"/>
      <w:sz w:val="24"/>
      <w:szCs w:val="24"/>
    </w:rPr>
  </w:style>
  <w:style w:type="character" w:customStyle="1" w:styleId="000473">
    <w:name w:val="000473"/>
    <w:basedOn w:val="DefaultParagraphFont"/>
    <w:rPr>
      <w:b/>
      <w:bCs/>
      <w:color w:val="000000"/>
      <w:sz w:val="26"/>
      <w:szCs w:val="26"/>
    </w:rPr>
  </w:style>
  <w:style w:type="paragraph" w:customStyle="1" w:styleId="normal-000466">
    <w:name w:val="normal-000466"/>
    <w:basedOn w:val="Normal"/>
    <w:pPr>
      <w:shd w:val="clear" w:color="auto" w:fill="FFFFFF"/>
      <w:spacing w:after="195" w:line="240" w:lineRule="auto"/>
      <w:jc w:val="center"/>
      <w:textAlignment w:val="baseline"/>
    </w:pPr>
    <w:rPr>
      <w:rFonts w:ascii="Minion Pro" w:hAnsi="Minion Pro" w:cs="Times New Roman"/>
      <w:sz w:val="26"/>
      <w:szCs w:val="26"/>
    </w:rPr>
  </w:style>
  <w:style w:type="character" w:customStyle="1" w:styleId="zadanifontodlomka-000476">
    <w:name w:val="zadanifontodlomka-000476"/>
    <w:basedOn w:val="DefaultParagraphFont"/>
    <w:rPr>
      <w:rFonts w:ascii="Times New Roman" w:hAnsi="Times New Roman" w:cs="Times New Roman" w:hint="default"/>
      <w:b/>
      <w:bCs/>
      <w:caps/>
      <w:sz w:val="24"/>
      <w:szCs w:val="24"/>
    </w:rPr>
  </w:style>
  <w:style w:type="paragraph" w:customStyle="1" w:styleId="bezproreda-000475">
    <w:name w:val="bezproreda-000475"/>
    <w:basedOn w:val="Normal"/>
    <w:pPr>
      <w:spacing w:after="0" w:line="240" w:lineRule="auto"/>
      <w:jc w:val="center"/>
    </w:pPr>
    <w:rPr>
      <w:rFonts w:ascii="Times New Roman" w:hAnsi="Times New Roman" w:cs="Times New Roman"/>
      <w:sz w:val="24"/>
      <w:szCs w:val="24"/>
    </w:rPr>
  </w:style>
  <w:style w:type="character" w:customStyle="1" w:styleId="000485">
    <w:name w:val="000485"/>
    <w:basedOn w:val="DefaultParagraphFont"/>
    <w:rPr>
      <w:b w:val="0"/>
      <w:bCs w:val="0"/>
      <w:color w:val="000000"/>
    </w:rPr>
  </w:style>
  <w:style w:type="paragraph" w:customStyle="1" w:styleId="normal-000484">
    <w:name w:val="normal-000484"/>
    <w:basedOn w:val="Normal"/>
    <w:pPr>
      <w:shd w:val="clear" w:color="auto" w:fill="FFFFFF"/>
      <w:spacing w:after="195" w:line="240" w:lineRule="auto"/>
      <w:jc w:val="both"/>
      <w:textAlignment w:val="baseline"/>
    </w:pPr>
    <w:rPr>
      <w:rFonts w:ascii="Minion Pro" w:hAnsi="Minion Pro" w:cs="Times New Roman"/>
      <w:sz w:val="24"/>
      <w:szCs w:val="24"/>
    </w:rPr>
  </w:style>
  <w:style w:type="character" w:customStyle="1" w:styleId="zadanifontodlomka-000486">
    <w:name w:val="zadanifontodlomka-000486"/>
    <w:basedOn w:val="DefaultParagraphFont"/>
    <w:rPr>
      <w:rFonts w:ascii="Minion Pro" w:hAnsi="Minion Pro" w:hint="default"/>
      <w:b w:val="0"/>
      <w:bCs w:val="0"/>
      <w:color w:val="000000"/>
    </w:rPr>
  </w:style>
  <w:style w:type="character" w:customStyle="1" w:styleId="000487">
    <w:name w:val="000487"/>
    <w:basedOn w:val="DefaultParagraphFont"/>
    <w:rPr>
      <w:b/>
      <w:bCs/>
      <w:color w:val="000000"/>
      <w:sz w:val="24"/>
      <w:szCs w:val="24"/>
    </w:rPr>
  </w:style>
  <w:style w:type="paragraph" w:customStyle="1" w:styleId="normal-000490">
    <w:name w:val="normal-000490"/>
    <w:basedOn w:val="Normal"/>
    <w:pPr>
      <w:spacing w:after="0" w:line="240" w:lineRule="auto"/>
      <w:jc w:val="both"/>
      <w:textAlignment w:val="baseline"/>
    </w:pPr>
    <w:rPr>
      <w:rFonts w:ascii="Times New Roman" w:hAnsi="Times New Roman" w:cs="Times New Roman"/>
      <w:sz w:val="24"/>
      <w:szCs w:val="24"/>
    </w:rPr>
  </w:style>
  <w:style w:type="paragraph" w:customStyle="1" w:styleId="normal-000491">
    <w:name w:val="normal-000491"/>
    <w:basedOn w:val="Normal"/>
    <w:pPr>
      <w:spacing w:after="135" w:line="240" w:lineRule="auto"/>
      <w:jc w:val="both"/>
      <w:textAlignment w:val="baseline"/>
    </w:pPr>
    <w:rPr>
      <w:rFonts w:ascii="Times New Roman" w:hAnsi="Times New Roman" w:cs="Times New Roman"/>
      <w:sz w:val="24"/>
      <w:szCs w:val="24"/>
    </w:rPr>
  </w:style>
  <w:style w:type="paragraph" w:customStyle="1" w:styleId="normal-000493">
    <w:name w:val="normal-000493"/>
    <w:basedOn w:val="Normal"/>
    <w:pPr>
      <w:spacing w:after="0" w:line="240" w:lineRule="auto"/>
      <w:jc w:val="center"/>
      <w:textAlignment w:val="baseline"/>
    </w:pPr>
    <w:rPr>
      <w:rFonts w:ascii="Times New Roman" w:hAnsi="Times New Roman" w:cs="Times New Roman"/>
      <w:sz w:val="20"/>
      <w:szCs w:val="20"/>
    </w:rPr>
  </w:style>
  <w:style w:type="paragraph" w:customStyle="1" w:styleId="normal-000494">
    <w:name w:val="normal-000494"/>
    <w:basedOn w:val="Normal"/>
    <w:pPr>
      <w:spacing w:after="0" w:line="240" w:lineRule="auto"/>
      <w:jc w:val="center"/>
      <w:textAlignment w:val="baseline"/>
    </w:pPr>
    <w:rPr>
      <w:rFonts w:ascii="Times New Roman" w:hAnsi="Times New Roman" w:cs="Times New Roman"/>
    </w:rPr>
  </w:style>
  <w:style w:type="paragraph" w:customStyle="1" w:styleId="normal-000495">
    <w:name w:val="normal-000495"/>
    <w:basedOn w:val="Normal"/>
    <w:pPr>
      <w:spacing w:after="195" w:line="240" w:lineRule="auto"/>
      <w:textAlignment w:val="baseline"/>
    </w:pPr>
    <w:rPr>
      <w:rFonts w:ascii="Times New Roman" w:hAnsi="Times New Roman" w:cs="Times New Roman"/>
      <w:sz w:val="20"/>
      <w:szCs w:val="20"/>
    </w:rPr>
  </w:style>
  <w:style w:type="paragraph" w:customStyle="1" w:styleId="normal-000496">
    <w:name w:val="normal-000496"/>
    <w:basedOn w:val="Normal"/>
    <w:pPr>
      <w:spacing w:after="195" w:line="240" w:lineRule="auto"/>
      <w:jc w:val="center"/>
      <w:textAlignment w:val="baseline"/>
    </w:pPr>
    <w:rPr>
      <w:rFonts w:ascii="Times New Roman" w:hAnsi="Times New Roman" w:cs="Times New Roman"/>
    </w:rPr>
  </w:style>
  <w:style w:type="character" w:customStyle="1" w:styleId="zadanifontodlomka-000500">
    <w:name w:val="zadanifontodlomka-000500"/>
    <w:basedOn w:val="DefaultParagraphFont"/>
    <w:rPr>
      <w:rFonts w:ascii="Times New Roman" w:hAnsi="Times New Roman" w:cs="Times New Roman" w:hint="default"/>
      <w:b w:val="0"/>
      <w:bCs w:val="0"/>
      <w:color w:val="000000"/>
      <w:sz w:val="16"/>
      <w:szCs w:val="16"/>
    </w:rPr>
  </w:style>
  <w:style w:type="paragraph" w:customStyle="1" w:styleId="normal-000499">
    <w:name w:val="normal-000499"/>
    <w:basedOn w:val="Normal"/>
    <w:pPr>
      <w:spacing w:after="195" w:line="240" w:lineRule="auto"/>
      <w:jc w:val="both"/>
      <w:textAlignment w:val="baseline"/>
    </w:pPr>
    <w:rPr>
      <w:rFonts w:ascii="Times New Roman" w:hAnsi="Times New Roman" w:cs="Times New Roman"/>
      <w:sz w:val="16"/>
      <w:szCs w:val="16"/>
    </w:rPr>
  </w:style>
  <w:style w:type="paragraph" w:customStyle="1" w:styleId="normal-000501">
    <w:name w:val="normal-000501"/>
    <w:basedOn w:val="Normal"/>
    <w:pPr>
      <w:spacing w:after="135" w:line="240" w:lineRule="auto"/>
      <w:jc w:val="both"/>
      <w:textAlignment w:val="baseline"/>
    </w:pPr>
    <w:rPr>
      <w:rFonts w:ascii="Times New Roman" w:hAnsi="Times New Roman" w:cs="Times New Roman"/>
      <w:sz w:val="16"/>
      <w:szCs w:val="16"/>
    </w:rPr>
  </w:style>
  <w:style w:type="character" w:customStyle="1" w:styleId="000502">
    <w:name w:val="000502"/>
    <w:basedOn w:val="DefaultParagraphFont"/>
    <w:rPr>
      <w:b/>
      <w:bCs/>
      <w:color w:val="000000"/>
      <w:sz w:val="16"/>
      <w:szCs w:val="16"/>
    </w:rPr>
  </w:style>
  <w:style w:type="paragraph" w:customStyle="1" w:styleId="normal-000504">
    <w:name w:val="normal-000504"/>
    <w:basedOn w:val="Normal"/>
    <w:pPr>
      <w:spacing w:after="195" w:line="240" w:lineRule="auto"/>
      <w:jc w:val="center"/>
      <w:textAlignment w:val="baseline"/>
    </w:pPr>
    <w:rPr>
      <w:rFonts w:ascii="Times New Roman" w:hAnsi="Times New Roman" w:cs="Times New Roman"/>
      <w:sz w:val="20"/>
      <w:szCs w:val="20"/>
    </w:rPr>
  </w:style>
  <w:style w:type="character" w:customStyle="1" w:styleId="zadanifontodlomka-000506">
    <w:name w:val="zadanifontodlomka-000506"/>
    <w:basedOn w:val="DefaultParagraphFont"/>
    <w:rPr>
      <w:rFonts w:ascii="Times New Roman" w:hAnsi="Times New Roman" w:cs="Times New Roman" w:hint="default"/>
      <w:b w:val="0"/>
      <w:bCs w:val="0"/>
      <w:color w:val="000000"/>
      <w:sz w:val="20"/>
      <w:szCs w:val="20"/>
      <w:shd w:val="clear" w:color="auto" w:fill="FFFFFF"/>
    </w:rPr>
  </w:style>
  <w:style w:type="paragraph" w:customStyle="1" w:styleId="normal-000507">
    <w:name w:val="normal-000507"/>
    <w:basedOn w:val="Normal"/>
    <w:pPr>
      <w:spacing w:after="135" w:line="240" w:lineRule="auto"/>
      <w:jc w:val="center"/>
    </w:pPr>
    <w:rPr>
      <w:rFonts w:ascii="Times New Roman" w:hAnsi="Times New Roman" w:cs="Times New Roman"/>
      <w:sz w:val="20"/>
      <w:szCs w:val="20"/>
    </w:rPr>
  </w:style>
  <w:style w:type="paragraph" w:customStyle="1" w:styleId="normal-000508">
    <w:name w:val="normal-000508"/>
    <w:basedOn w:val="Normal"/>
    <w:pPr>
      <w:spacing w:after="105" w:line="240" w:lineRule="auto"/>
    </w:pPr>
    <w:rPr>
      <w:rFonts w:ascii="Times New Roman" w:hAnsi="Times New Roman" w:cs="Times New Roman"/>
      <w:sz w:val="20"/>
      <w:szCs w:val="20"/>
    </w:rPr>
  </w:style>
  <w:style w:type="paragraph" w:customStyle="1" w:styleId="normal-000509">
    <w:name w:val="normal-000509"/>
    <w:basedOn w:val="Normal"/>
    <w:pPr>
      <w:spacing w:after="0" w:line="240" w:lineRule="auto"/>
      <w:jc w:val="both"/>
      <w:textAlignment w:val="baseline"/>
    </w:pPr>
    <w:rPr>
      <w:rFonts w:ascii="Calibri" w:hAnsi="Calibri" w:cs="Calibri"/>
    </w:rPr>
  </w:style>
  <w:style w:type="paragraph" w:customStyle="1" w:styleId="normal-000510">
    <w:name w:val="normal-000510"/>
    <w:basedOn w:val="Normal"/>
    <w:pPr>
      <w:spacing w:after="135" w:line="240" w:lineRule="auto"/>
    </w:pPr>
    <w:rPr>
      <w:rFonts w:ascii="Times New Roman" w:hAnsi="Times New Roman" w:cs="Times New Roman"/>
      <w:sz w:val="24"/>
      <w:szCs w:val="24"/>
    </w:rPr>
  </w:style>
  <w:style w:type="paragraph" w:customStyle="1" w:styleId="normal-000511">
    <w:name w:val="normal-000511"/>
    <w:basedOn w:val="Normal"/>
    <w:pPr>
      <w:spacing w:after="135" w:line="240" w:lineRule="auto"/>
    </w:pPr>
    <w:rPr>
      <w:rFonts w:ascii="Times New Roman" w:hAnsi="Times New Roman" w:cs="Times New Roman"/>
      <w:sz w:val="24"/>
      <w:szCs w:val="24"/>
    </w:rPr>
  </w:style>
  <w:style w:type="paragraph" w:customStyle="1" w:styleId="normal-000512">
    <w:name w:val="normal-000512"/>
    <w:basedOn w:val="Normal"/>
    <w:pPr>
      <w:spacing w:after="135" w:line="240" w:lineRule="auto"/>
    </w:pPr>
    <w:rPr>
      <w:rFonts w:ascii="Times New Roman" w:hAnsi="Times New Roman" w:cs="Times New Roman"/>
      <w:sz w:val="24"/>
      <w:szCs w:val="24"/>
    </w:rPr>
  </w:style>
  <w:style w:type="paragraph" w:customStyle="1" w:styleId="normal-000517">
    <w:name w:val="normal-000517"/>
    <w:basedOn w:val="Normal"/>
    <w:pPr>
      <w:spacing w:after="135" w:line="240" w:lineRule="auto"/>
    </w:pPr>
    <w:rPr>
      <w:rFonts w:ascii="Times New Roman" w:hAnsi="Times New Roman" w:cs="Times New Roman"/>
      <w:sz w:val="24"/>
      <w:szCs w:val="24"/>
    </w:rPr>
  </w:style>
  <w:style w:type="character" w:customStyle="1" w:styleId="000519">
    <w:name w:val="000519"/>
    <w:basedOn w:val="DefaultParagraphFont"/>
    <w:rPr>
      <w:b w:val="0"/>
      <w:bCs w:val="0"/>
      <w:vanish/>
      <w:webHidden w:val="0"/>
      <w:sz w:val="24"/>
      <w:szCs w:val="24"/>
      <w:specVanish w:val="0"/>
    </w:rPr>
  </w:style>
  <w:style w:type="character" w:customStyle="1" w:styleId="internetlink">
    <w:name w:val="internetlink"/>
    <w:basedOn w:val="DefaultParagraphFont"/>
    <w:rPr>
      <w:rFonts w:ascii="Times New Roman" w:hAnsi="Times New Roman" w:cs="Times New Roman" w:hint="default"/>
      <w:b w:val="0"/>
      <w:bCs w:val="0"/>
      <w:color w:val="0563C1"/>
      <w:sz w:val="24"/>
      <w:szCs w:val="24"/>
      <w:u w:val="single"/>
    </w:rPr>
  </w:style>
  <w:style w:type="character" w:customStyle="1" w:styleId="zadanifontodlomka-000541">
    <w:name w:val="zadanifontodlomka-000541"/>
    <w:basedOn w:val="DefaultParagraphFont"/>
    <w:rPr>
      <w:rFonts w:ascii="Times New Roman" w:hAnsi="Times New Roman" w:cs="Times New Roman" w:hint="default"/>
      <w:b/>
      <w:bCs/>
      <w:color w:val="231F20"/>
      <w:sz w:val="24"/>
      <w:szCs w:val="24"/>
    </w:rPr>
  </w:style>
  <w:style w:type="paragraph" w:customStyle="1" w:styleId="normal-000542">
    <w:name w:val="normal-000542"/>
    <w:basedOn w:val="Normal"/>
    <w:pPr>
      <w:shd w:val="clear" w:color="auto" w:fill="FFFFFF"/>
      <w:spacing w:after="30" w:line="240" w:lineRule="auto"/>
      <w:jc w:val="center"/>
      <w:textAlignment w:val="baseline"/>
    </w:pPr>
    <w:rPr>
      <w:rFonts w:ascii="Times New Roman" w:hAnsi="Times New Roman" w:cs="Times New Roman"/>
      <w:sz w:val="24"/>
      <w:szCs w:val="24"/>
    </w:rPr>
  </w:style>
  <w:style w:type="paragraph" w:customStyle="1" w:styleId="normal-000543">
    <w:name w:val="normal-000543"/>
    <w:basedOn w:val="Normal"/>
    <w:pPr>
      <w:shd w:val="clear" w:color="auto" w:fill="FFFFFF"/>
      <w:spacing w:after="30" w:line="240" w:lineRule="auto"/>
      <w:jc w:val="both"/>
      <w:textAlignment w:val="baseline"/>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67BC0"/>
    <w:rPr>
      <w:sz w:val="16"/>
      <w:szCs w:val="16"/>
    </w:rPr>
  </w:style>
  <w:style w:type="paragraph" w:styleId="CommentText">
    <w:name w:val="annotation text"/>
    <w:basedOn w:val="Normal"/>
    <w:link w:val="CommentTextChar"/>
    <w:uiPriority w:val="99"/>
    <w:unhideWhenUsed/>
    <w:rsid w:val="00067BC0"/>
    <w:pPr>
      <w:spacing w:line="240" w:lineRule="auto"/>
    </w:pPr>
    <w:rPr>
      <w:sz w:val="20"/>
      <w:szCs w:val="20"/>
    </w:rPr>
  </w:style>
  <w:style w:type="character" w:customStyle="1" w:styleId="CommentTextChar">
    <w:name w:val="Comment Text Char"/>
    <w:basedOn w:val="DefaultParagraphFont"/>
    <w:link w:val="CommentText"/>
    <w:uiPriority w:val="99"/>
    <w:rsid w:val="00067BC0"/>
    <w:rPr>
      <w:sz w:val="20"/>
      <w:szCs w:val="20"/>
    </w:rPr>
  </w:style>
  <w:style w:type="paragraph" w:styleId="CommentSubject">
    <w:name w:val="annotation subject"/>
    <w:basedOn w:val="CommentText"/>
    <w:next w:val="CommentText"/>
    <w:link w:val="CommentSubjectChar"/>
    <w:uiPriority w:val="99"/>
    <w:semiHidden/>
    <w:unhideWhenUsed/>
    <w:rsid w:val="00067BC0"/>
    <w:rPr>
      <w:b/>
      <w:bCs/>
    </w:rPr>
  </w:style>
  <w:style w:type="character" w:customStyle="1" w:styleId="CommentSubjectChar">
    <w:name w:val="Comment Subject Char"/>
    <w:basedOn w:val="CommentTextChar"/>
    <w:link w:val="CommentSubject"/>
    <w:uiPriority w:val="99"/>
    <w:semiHidden/>
    <w:rsid w:val="00067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HR/TXT/?uri&#908;EX:02008L0098-201807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93</Pages>
  <Words>31700</Words>
  <Characters>180691</Characters>
  <Application>Microsoft Office Word</Application>
  <DocSecurity>0</DocSecurity>
  <Lines>1505</Lines>
  <Paragraphs>423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Hrvatska gospodarska komora</Company>
  <LinksUpToDate>false</LinksUpToDate>
  <CharactersWithSpaces>211968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Varlec</dc:creator>
  <cp:keywords/>
  <dc:description/>
  <cp:lastModifiedBy>Nives</cp:lastModifiedBy>
  <cp:revision>7</cp:revision>
  <dcterms:created xsi:type="dcterms:W3CDTF">2022-02-28T09:18:00Z</dcterms:created>
  <dcterms:modified xsi:type="dcterms:W3CDTF">2022-03-01T23:41:00Z</dcterms:modified>
</cp:coreProperties>
</file>