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CC077" w14:textId="2D760ADC" w:rsidR="003E3B61" w:rsidRPr="003E3B61" w:rsidRDefault="003E3B61" w:rsidP="00BC5818">
      <w:pPr>
        <w:spacing w:before="60" w:after="168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VLADA REPUBLIKE HRVATSKE</w:t>
      </w:r>
    </w:p>
    <w:p w14:paraId="68005F08" w14:textId="77777777" w:rsidR="003E3B61" w:rsidRPr="003E3B61" w:rsidRDefault="003E3B61" w:rsidP="00BC5818">
      <w:pPr>
        <w:spacing w:after="0" w:line="240" w:lineRule="auto"/>
        <w:rPr>
          <w:rFonts w:ascii="Times New Roman" w:eastAsia="Times New Roman" w:hAnsi="Times New Roman" w:cs="Times New Roman"/>
          <w:sz w:val="24"/>
          <w:szCs w:val="24"/>
          <w:lang w:eastAsia="hr-HR"/>
        </w:rPr>
      </w:pPr>
    </w:p>
    <w:p w14:paraId="714AB2E2" w14:textId="47EA5FAA" w:rsidR="003E3B61" w:rsidRPr="003E3B61" w:rsidRDefault="003E3B61" w:rsidP="00BC5818">
      <w:pPr>
        <w:spacing w:after="2400" w:line="240" w:lineRule="auto"/>
        <w:jc w:val="right"/>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Zagreb,</w:t>
      </w:r>
      <w:r>
        <w:rPr>
          <w:rFonts w:ascii="Times New Roman" w:eastAsia="Times New Roman" w:hAnsi="Times New Roman" w:cs="Times New Roman"/>
          <w:sz w:val="24"/>
          <w:szCs w:val="24"/>
          <w:lang w:eastAsia="hr-HR"/>
        </w:rPr>
        <w:t xml:space="preserve"> </w:t>
      </w:r>
      <w:r w:rsidR="002E65E1">
        <w:rPr>
          <w:rFonts w:ascii="Times New Roman" w:eastAsia="Times New Roman" w:hAnsi="Times New Roman" w:cs="Times New Roman"/>
          <w:sz w:val="24"/>
          <w:szCs w:val="24"/>
          <w:lang w:eastAsia="hr-HR"/>
        </w:rPr>
        <w:t>25</w:t>
      </w:r>
      <w:r w:rsidR="00EE292D">
        <w:rPr>
          <w:rFonts w:ascii="Times New Roman" w:eastAsia="Times New Roman" w:hAnsi="Times New Roman" w:cs="Times New Roman"/>
          <w:sz w:val="24"/>
          <w:szCs w:val="24"/>
          <w:lang w:eastAsia="hr-HR"/>
        </w:rPr>
        <w:t xml:space="preserve">. 08. </w:t>
      </w:r>
      <w:r w:rsidRPr="003E3B61">
        <w:rPr>
          <w:rFonts w:ascii="Times New Roman" w:eastAsia="Times New Roman" w:hAnsi="Times New Roman" w:cs="Times New Roman"/>
          <w:sz w:val="24"/>
          <w:szCs w:val="24"/>
          <w:lang w:eastAsia="hr-HR"/>
        </w:rPr>
        <w:t>22.</w:t>
      </w:r>
    </w:p>
    <w:p w14:paraId="59BD8767" w14:textId="77777777" w:rsidR="003E3B61" w:rsidRPr="003E3B61" w:rsidRDefault="003E3B61" w:rsidP="00BC5818">
      <w:pPr>
        <w:spacing w:after="0" w:line="240" w:lineRule="auto"/>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__________________________________________________________________________</w:t>
      </w:r>
    </w:p>
    <w:p w14:paraId="57006BA2" w14:textId="77777777" w:rsidR="003E3B61" w:rsidRPr="003E3B61" w:rsidRDefault="003E3B61" w:rsidP="00BC5818">
      <w:pPr>
        <w:tabs>
          <w:tab w:val="right" w:pos="1701"/>
          <w:tab w:val="left" w:pos="1843"/>
        </w:tabs>
        <w:spacing w:after="0" w:line="240" w:lineRule="auto"/>
        <w:ind w:left="1843" w:hanging="1843"/>
        <w:rPr>
          <w:rFonts w:ascii="Times New Roman" w:eastAsia="Times New Roman" w:hAnsi="Times New Roman" w:cs="Times New Roman"/>
          <w:b/>
          <w:smallCaps/>
          <w:sz w:val="24"/>
          <w:szCs w:val="24"/>
          <w:lang w:eastAsia="hr-HR"/>
        </w:rPr>
        <w:sectPr w:rsidR="003E3B61" w:rsidRPr="003E3B61" w:rsidSect="003E3B61">
          <w:footerReference w:type="default" r:id="rId8"/>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3E3B61" w:rsidRPr="003E3B61" w14:paraId="5A6A3027" w14:textId="77777777" w:rsidTr="003E3B61">
        <w:tc>
          <w:tcPr>
            <w:tcW w:w="1951" w:type="dxa"/>
            <w:shd w:val="clear" w:color="auto" w:fill="auto"/>
          </w:tcPr>
          <w:p w14:paraId="462E114C" w14:textId="77777777" w:rsidR="003E3B61" w:rsidRPr="003E3B61" w:rsidRDefault="003E3B61" w:rsidP="00BC5818">
            <w:pPr>
              <w:spacing w:after="0" w:line="240" w:lineRule="auto"/>
              <w:jc w:val="right"/>
              <w:rPr>
                <w:rFonts w:ascii="Times New Roman" w:eastAsia="Times New Roman" w:hAnsi="Times New Roman" w:cs="Times New Roman"/>
                <w:sz w:val="24"/>
                <w:szCs w:val="24"/>
                <w:lang w:eastAsia="hr-HR"/>
              </w:rPr>
            </w:pPr>
            <w:r w:rsidRPr="003E3B61">
              <w:rPr>
                <w:rFonts w:ascii="Times New Roman" w:eastAsia="Times New Roman" w:hAnsi="Times New Roman" w:cs="Times New Roman"/>
                <w:b/>
                <w:smallCaps/>
                <w:sz w:val="24"/>
                <w:szCs w:val="24"/>
                <w:lang w:eastAsia="hr-HR"/>
              </w:rPr>
              <w:t>Predlagatelj</w:t>
            </w:r>
            <w:r w:rsidRPr="003E3B61">
              <w:rPr>
                <w:rFonts w:ascii="Times New Roman" w:eastAsia="Times New Roman" w:hAnsi="Times New Roman" w:cs="Times New Roman"/>
                <w:b/>
                <w:sz w:val="24"/>
                <w:szCs w:val="24"/>
                <w:lang w:eastAsia="hr-HR"/>
              </w:rPr>
              <w:t>:</w:t>
            </w:r>
          </w:p>
        </w:tc>
        <w:tc>
          <w:tcPr>
            <w:tcW w:w="7229" w:type="dxa"/>
            <w:shd w:val="clear" w:color="auto" w:fill="auto"/>
          </w:tcPr>
          <w:p w14:paraId="705A7C94" w14:textId="77777777" w:rsidR="003E3B61" w:rsidRPr="003E3B61" w:rsidRDefault="003E3B61" w:rsidP="00BC5818">
            <w:pPr>
              <w:spacing w:after="0" w:line="240" w:lineRule="auto"/>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Ministarstvo zdravstva</w:t>
            </w:r>
          </w:p>
        </w:tc>
      </w:tr>
    </w:tbl>
    <w:p w14:paraId="36C621B5" w14:textId="77777777" w:rsidR="003E3B61" w:rsidRPr="003E3B61" w:rsidRDefault="003E3B61" w:rsidP="00BC5818">
      <w:pPr>
        <w:spacing w:after="0" w:line="240" w:lineRule="auto"/>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__________________________________________________________________________</w:t>
      </w:r>
    </w:p>
    <w:p w14:paraId="6A07F8EA" w14:textId="77777777" w:rsidR="003E3B61" w:rsidRPr="003E3B61" w:rsidRDefault="003E3B61" w:rsidP="00BC5818">
      <w:pPr>
        <w:tabs>
          <w:tab w:val="right" w:pos="1701"/>
          <w:tab w:val="left" w:pos="1843"/>
        </w:tabs>
        <w:spacing w:after="0" w:line="240" w:lineRule="auto"/>
        <w:ind w:left="1843" w:hanging="1843"/>
        <w:rPr>
          <w:rFonts w:ascii="Times New Roman" w:eastAsia="Times New Roman" w:hAnsi="Times New Roman" w:cs="Times New Roman"/>
          <w:b/>
          <w:smallCaps/>
          <w:sz w:val="24"/>
          <w:szCs w:val="24"/>
          <w:lang w:eastAsia="hr-HR"/>
        </w:rPr>
      </w:pPr>
    </w:p>
    <w:tbl>
      <w:tblPr>
        <w:tblW w:w="0" w:type="auto"/>
        <w:tblLook w:val="04A0" w:firstRow="1" w:lastRow="0" w:firstColumn="1" w:lastColumn="0" w:noHBand="0" w:noVBand="1"/>
      </w:tblPr>
      <w:tblGrid>
        <w:gridCol w:w="1940"/>
        <w:gridCol w:w="7132"/>
      </w:tblGrid>
      <w:tr w:rsidR="003E3B61" w:rsidRPr="003E3B61" w14:paraId="668182DA" w14:textId="77777777" w:rsidTr="003E3B61">
        <w:tc>
          <w:tcPr>
            <w:tcW w:w="1951" w:type="dxa"/>
            <w:shd w:val="clear" w:color="auto" w:fill="auto"/>
          </w:tcPr>
          <w:p w14:paraId="4EE512E2" w14:textId="77777777" w:rsidR="003E3B61" w:rsidRPr="003E3B61" w:rsidRDefault="003E3B61" w:rsidP="00BC5818">
            <w:pPr>
              <w:spacing w:after="0" w:line="240" w:lineRule="auto"/>
              <w:rPr>
                <w:rFonts w:ascii="Times New Roman" w:eastAsia="Times New Roman" w:hAnsi="Times New Roman" w:cs="Times New Roman"/>
                <w:sz w:val="24"/>
                <w:szCs w:val="24"/>
                <w:lang w:eastAsia="hr-HR"/>
              </w:rPr>
            </w:pPr>
            <w:r w:rsidRPr="003E3B61">
              <w:rPr>
                <w:rFonts w:ascii="Times New Roman" w:eastAsia="Times New Roman" w:hAnsi="Times New Roman" w:cs="Times New Roman"/>
                <w:b/>
                <w:smallCaps/>
                <w:sz w:val="24"/>
                <w:szCs w:val="24"/>
                <w:lang w:eastAsia="hr-HR"/>
              </w:rPr>
              <w:t>Predmet</w:t>
            </w:r>
            <w:r w:rsidRPr="003E3B61">
              <w:rPr>
                <w:rFonts w:ascii="Times New Roman" w:eastAsia="Times New Roman" w:hAnsi="Times New Roman" w:cs="Times New Roman"/>
                <w:b/>
                <w:sz w:val="24"/>
                <w:szCs w:val="24"/>
                <w:lang w:eastAsia="hr-HR"/>
              </w:rPr>
              <w:t>:</w:t>
            </w:r>
          </w:p>
        </w:tc>
        <w:tc>
          <w:tcPr>
            <w:tcW w:w="7229" w:type="dxa"/>
            <w:shd w:val="clear" w:color="auto" w:fill="auto"/>
          </w:tcPr>
          <w:p w14:paraId="451234D4" w14:textId="77777777" w:rsidR="003E3B61" w:rsidRPr="003E3B61" w:rsidRDefault="003E3B61" w:rsidP="00BC5818">
            <w:pPr>
              <w:spacing w:after="0" w:line="240" w:lineRule="auto"/>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rPr>
              <w:t>Nacrt prijedloga Zakona o vodi za ljudsku potrošnju</w:t>
            </w:r>
          </w:p>
        </w:tc>
      </w:tr>
    </w:tbl>
    <w:p w14:paraId="1185DD3C" w14:textId="77777777" w:rsidR="003E3B61" w:rsidRPr="003E3B61" w:rsidRDefault="003E3B61" w:rsidP="00BC5818">
      <w:pPr>
        <w:tabs>
          <w:tab w:val="right" w:pos="1701"/>
          <w:tab w:val="left" w:pos="1843"/>
        </w:tabs>
        <w:spacing w:after="0" w:line="240" w:lineRule="auto"/>
        <w:rPr>
          <w:rFonts w:ascii="Times New Roman" w:eastAsia="Times New Roman" w:hAnsi="Times New Roman" w:cs="Times New Roman"/>
          <w:b/>
          <w:smallCaps/>
          <w:sz w:val="24"/>
          <w:szCs w:val="24"/>
          <w:lang w:eastAsia="hr-HR"/>
        </w:rPr>
        <w:sectPr w:rsidR="003E3B61" w:rsidRPr="003E3B61" w:rsidSect="003E3B61">
          <w:type w:val="continuous"/>
          <w:pgSz w:w="11906" w:h="16838"/>
          <w:pgMar w:top="993" w:right="1417" w:bottom="1417" w:left="1417" w:header="709" w:footer="658" w:gutter="0"/>
          <w:cols w:space="708"/>
          <w:docGrid w:linePitch="360"/>
        </w:sectPr>
      </w:pPr>
    </w:p>
    <w:p w14:paraId="5784F9D2" w14:textId="77777777" w:rsidR="003E3B61" w:rsidRPr="003E3B61" w:rsidRDefault="003E3B61" w:rsidP="00BC5818">
      <w:pPr>
        <w:spacing w:line="240" w:lineRule="auto"/>
        <w:rPr>
          <w:rFonts w:ascii="Times New Roman" w:hAnsi="Times New Roman" w:cs="Times New Roman"/>
          <w:b/>
          <w:sz w:val="24"/>
          <w:szCs w:val="24"/>
        </w:rPr>
      </w:pPr>
    </w:p>
    <w:p w14:paraId="2370E1E1" w14:textId="77777777" w:rsidR="003E3B61" w:rsidRPr="003E3B61" w:rsidRDefault="003E3B61" w:rsidP="00BC5818">
      <w:pPr>
        <w:spacing w:line="240" w:lineRule="auto"/>
        <w:jc w:val="center"/>
        <w:rPr>
          <w:rFonts w:ascii="Times New Roman" w:hAnsi="Times New Roman" w:cs="Times New Roman"/>
          <w:b/>
          <w:sz w:val="24"/>
          <w:szCs w:val="24"/>
        </w:rPr>
      </w:pPr>
      <w:r w:rsidRPr="003E3B61">
        <w:rPr>
          <w:rFonts w:ascii="Times New Roman" w:hAnsi="Times New Roman" w:cs="Times New Roman"/>
          <w:b/>
          <w:sz w:val="24"/>
          <w:szCs w:val="24"/>
        </w:rPr>
        <w:t>NACRT PRIJEDLOGA ZAKONA O VODI ZA LJUDSKU POTROŠNJU</w:t>
      </w:r>
    </w:p>
    <w:p w14:paraId="3C96407E" w14:textId="77777777" w:rsidR="003E3B61" w:rsidRPr="003E3B61" w:rsidRDefault="003E3B61" w:rsidP="00BC5818">
      <w:pPr>
        <w:shd w:val="clear" w:color="auto" w:fill="FFFFFF" w:themeFill="background1"/>
        <w:autoSpaceDE w:val="0"/>
        <w:autoSpaceDN w:val="0"/>
        <w:adjustRightInd w:val="0"/>
        <w:spacing w:after="0" w:line="240" w:lineRule="auto"/>
        <w:rPr>
          <w:rFonts w:ascii="Times New Roman" w:eastAsia="Times New Roman" w:hAnsi="Times New Roman" w:cs="Times New Roman"/>
          <w:b/>
          <w:bCs/>
          <w:sz w:val="24"/>
          <w:szCs w:val="24"/>
          <w:lang w:eastAsia="hr-HR"/>
        </w:rPr>
      </w:pPr>
    </w:p>
    <w:p w14:paraId="6B34EDC0" w14:textId="77777777" w:rsidR="003E3B61" w:rsidRPr="003E3B61" w:rsidRDefault="003E3B61" w:rsidP="00BC5818">
      <w:pPr>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3E3B61">
        <w:rPr>
          <w:rFonts w:ascii="Times New Roman" w:eastAsia="Times New Roman" w:hAnsi="Times New Roman" w:cs="Times New Roman"/>
          <w:b/>
          <w:bCs/>
          <w:sz w:val="24"/>
          <w:szCs w:val="24"/>
          <w:lang w:eastAsia="hr-HR"/>
        </w:rPr>
        <w:t>I.</w:t>
      </w:r>
      <w:r w:rsidRPr="003E3B61">
        <w:rPr>
          <w:rFonts w:ascii="Times New Roman" w:eastAsia="Times New Roman" w:hAnsi="Times New Roman" w:cs="Times New Roman"/>
          <w:b/>
          <w:bCs/>
          <w:sz w:val="24"/>
          <w:szCs w:val="24"/>
          <w:lang w:eastAsia="hr-HR"/>
        </w:rPr>
        <w:tab/>
        <w:t>USTAVNA OSNOVA ZA DONOŠENJE ZAKONA</w:t>
      </w:r>
    </w:p>
    <w:p w14:paraId="6891BFA1" w14:textId="77777777" w:rsidR="003E3B61" w:rsidRPr="003E3B61" w:rsidRDefault="003E3B61" w:rsidP="00BC5818">
      <w:pPr>
        <w:shd w:val="clear" w:color="auto" w:fill="FFFFFF" w:themeFill="background1"/>
        <w:spacing w:after="0" w:line="240" w:lineRule="auto"/>
        <w:ind w:firstLine="708"/>
        <w:jc w:val="both"/>
        <w:rPr>
          <w:rFonts w:ascii="Times New Roman" w:eastAsia="Times New Roman" w:hAnsi="Times New Roman" w:cs="Times New Roman"/>
          <w:sz w:val="24"/>
          <w:szCs w:val="24"/>
          <w:lang w:eastAsia="hr-HR"/>
        </w:rPr>
      </w:pPr>
    </w:p>
    <w:p w14:paraId="3A717E72" w14:textId="77777777" w:rsidR="003E3B61" w:rsidRPr="003E3B61" w:rsidRDefault="003E3B61" w:rsidP="00BC5818">
      <w:pPr>
        <w:shd w:val="clear" w:color="auto" w:fill="FFFFFF" w:themeFill="background1"/>
        <w:spacing w:after="0" w:line="240" w:lineRule="auto"/>
        <w:ind w:firstLine="708"/>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Ustavna osnova za donošenje ovoga Zakona sadržana je u odredbi članka 2. stavka 4. podstavka 1. Ustava Republike Hrvatske, a u vezi s člankom 70. (Narodne novine, br. 85/10 - pročišćeni tekst i 5/14 - Odluka Ustavnog suda Republike Hrvatske).</w:t>
      </w:r>
    </w:p>
    <w:p w14:paraId="2F0CB807" w14:textId="77777777" w:rsidR="003E3B61" w:rsidRPr="003E3B61" w:rsidRDefault="003E3B61" w:rsidP="00BC5818">
      <w:pPr>
        <w:shd w:val="clear" w:color="auto" w:fill="FFFFFF" w:themeFill="background1"/>
        <w:spacing w:after="0" w:line="240" w:lineRule="auto"/>
        <w:ind w:firstLine="708"/>
        <w:jc w:val="both"/>
        <w:rPr>
          <w:rFonts w:ascii="Times New Roman" w:eastAsia="Times New Roman" w:hAnsi="Times New Roman" w:cs="Times New Roman"/>
          <w:sz w:val="24"/>
          <w:szCs w:val="24"/>
          <w:lang w:eastAsia="hr-HR"/>
        </w:rPr>
      </w:pPr>
    </w:p>
    <w:p w14:paraId="15FCAB81" w14:textId="77777777" w:rsidR="003E3B61" w:rsidRPr="003E3B61" w:rsidRDefault="003E3B61" w:rsidP="00BC5818">
      <w:pPr>
        <w:shd w:val="clear" w:color="auto" w:fill="FFFFFF" w:themeFill="background1"/>
        <w:spacing w:after="0" w:line="240" w:lineRule="auto"/>
        <w:ind w:firstLine="708"/>
        <w:jc w:val="both"/>
        <w:rPr>
          <w:rFonts w:ascii="Times New Roman" w:eastAsia="Times New Roman" w:hAnsi="Times New Roman" w:cs="Times New Roman"/>
          <w:sz w:val="24"/>
          <w:szCs w:val="24"/>
          <w:lang w:eastAsia="hr-HR"/>
        </w:rPr>
      </w:pPr>
    </w:p>
    <w:p w14:paraId="194C27DE" w14:textId="77777777" w:rsidR="003E3B61" w:rsidRPr="003E3B61" w:rsidRDefault="003E3B61" w:rsidP="00BC5818">
      <w:p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b/>
          <w:sz w:val="24"/>
          <w:szCs w:val="24"/>
          <w:lang w:eastAsia="hr-HR"/>
        </w:rPr>
        <w:t>II.</w:t>
      </w:r>
      <w:r w:rsidRPr="003E3B61">
        <w:rPr>
          <w:rFonts w:ascii="Times New Roman" w:eastAsia="Times New Roman" w:hAnsi="Times New Roman" w:cs="Times New Roman"/>
          <w:b/>
          <w:sz w:val="24"/>
          <w:szCs w:val="24"/>
          <w:lang w:eastAsia="hr-HR"/>
        </w:rPr>
        <w:tab/>
        <w:t>OCJENA STANJA I OSNOVNA PITANJA KOJA SE TREBAJU UREDITI ZAKONOM TE POSLJEDICE KOJE ĆE DONOŠENJEM ZAKONA PROISTEĆI</w:t>
      </w:r>
    </w:p>
    <w:p w14:paraId="19A22560" w14:textId="77777777" w:rsidR="003E3B61" w:rsidRPr="003E3B61" w:rsidRDefault="003E3B61" w:rsidP="00BC5818">
      <w:pPr>
        <w:shd w:val="clear" w:color="auto" w:fill="FFFFFF" w:themeFill="background1"/>
        <w:autoSpaceDE w:val="0"/>
        <w:autoSpaceDN w:val="0"/>
        <w:adjustRightInd w:val="0"/>
        <w:spacing w:after="0" w:line="240" w:lineRule="auto"/>
        <w:ind w:firstLine="360"/>
        <w:jc w:val="both"/>
        <w:rPr>
          <w:rFonts w:ascii="Times New Roman" w:eastAsia="Times New Roman" w:hAnsi="Times New Roman" w:cs="Times New Roman"/>
          <w:sz w:val="24"/>
          <w:szCs w:val="24"/>
          <w:lang w:eastAsia="hr-HR"/>
        </w:rPr>
      </w:pPr>
    </w:p>
    <w:p w14:paraId="7C80906A" w14:textId="77777777" w:rsidR="003E3B61" w:rsidRPr="003E3B61" w:rsidRDefault="003E3B61" w:rsidP="00BC5818">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b/>
          <w:sz w:val="24"/>
          <w:szCs w:val="24"/>
          <w:lang w:eastAsia="hr-HR"/>
        </w:rPr>
        <w:t>Ocjena stanja</w:t>
      </w:r>
    </w:p>
    <w:p w14:paraId="6B3129B7" w14:textId="77777777" w:rsidR="003E3B61" w:rsidRPr="003E3B61" w:rsidRDefault="003E3B61" w:rsidP="00BC5818">
      <w:pPr>
        <w:shd w:val="clear" w:color="auto" w:fill="FFFFFF" w:themeFill="background1"/>
        <w:autoSpaceDE w:val="0"/>
        <w:autoSpaceDN w:val="0"/>
        <w:adjustRightInd w:val="0"/>
        <w:spacing w:after="0" w:line="240" w:lineRule="auto"/>
        <w:ind w:firstLine="360"/>
        <w:jc w:val="both"/>
        <w:rPr>
          <w:rFonts w:ascii="Times New Roman" w:eastAsia="Times New Roman" w:hAnsi="Times New Roman" w:cs="Times New Roman"/>
          <w:sz w:val="24"/>
          <w:szCs w:val="24"/>
          <w:lang w:eastAsia="hr-HR"/>
        </w:rPr>
      </w:pPr>
    </w:p>
    <w:p w14:paraId="581A5162" w14:textId="77777777" w:rsidR="003E3B61" w:rsidRPr="003E3B61" w:rsidRDefault="003E3B61" w:rsidP="00BC5818">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Zakon o vodi za ljudsku potrošnju („Narodne novine“, broj 56/13, 64/15, 104/17, 115/18 i 16/20) donesen je 26. travnja 2013. te je stupio na snagu 1. srpnja 2013. godine.</w:t>
      </w:r>
    </w:p>
    <w:p w14:paraId="04B0F8D8" w14:textId="77777777" w:rsidR="003E3B61" w:rsidRPr="003E3B61" w:rsidRDefault="003E3B61" w:rsidP="00BC5818">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14471A96" w14:textId="77777777" w:rsidR="003E3B61" w:rsidRPr="003E3B61" w:rsidRDefault="003E3B61" w:rsidP="00BC5818">
      <w:pPr>
        <w:autoSpaceDE w:val="0"/>
        <w:autoSpaceDN w:val="0"/>
        <w:adjustRightInd w:val="0"/>
        <w:spacing w:after="0" w:line="240" w:lineRule="auto"/>
        <w:ind w:firstLine="708"/>
        <w:jc w:val="both"/>
        <w:rPr>
          <w:rFonts w:ascii="Times New Roman" w:eastAsia="Calibri" w:hAnsi="Times New Roman" w:cs="Times New Roman"/>
          <w:sz w:val="24"/>
          <w:szCs w:val="24"/>
        </w:rPr>
      </w:pPr>
      <w:r w:rsidRPr="003E3B61">
        <w:rPr>
          <w:rFonts w:ascii="Times New Roman" w:eastAsia="Calibri" w:hAnsi="Times New Roman" w:cs="Times New Roman"/>
          <w:sz w:val="24"/>
          <w:szCs w:val="24"/>
        </w:rPr>
        <w:t xml:space="preserve">Odredbama važećeg Zakona o vodi za ljudsku potrošnju („Narodne novine“, br.  56/13, 4/15, 104/17 i 115/18 i 16/20) uređuje se zdravstvena ispravnost vode za ljudsku potrošnju, nadležno tijelo za provedbu Zakona i način izvještavanja Europske komisije o provedbi Zakona, obveze pravnih osoba koje obavljaju opskrbu vodom za ljudsku potrošnju u Republici Hrvatskoj, načini postupanja i izvješćivanja u slučaju odstupanja od parametara za provjeru sukladnosti vode za ljudsku potrošnju, monitoring (praćenje) i druge službene kontrole zdravstvene ispravnosti vode za ljudsku potrošnju i njihovo financiranje, a u cilju zaštite ljudskog zdravlja od nepovoljnih utjecaja bilo kojeg onečišćenja vode za ljudsku potrošnju i osiguravanja zdravstvene ispravnosti vode za ljudsku potrošnju na području Republike Hrvatske. </w:t>
      </w:r>
    </w:p>
    <w:p w14:paraId="06D3B51A" w14:textId="77777777" w:rsidR="003E3B61" w:rsidRPr="003E3B61" w:rsidRDefault="003E3B61" w:rsidP="00BC5818">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Odredbe Zakona o vodi za ljudsku potrošnju četiri puta su </w:t>
      </w:r>
      <w:proofErr w:type="spellStart"/>
      <w:r w:rsidRPr="003E3B61">
        <w:rPr>
          <w:rFonts w:ascii="Times New Roman" w:eastAsia="Times New Roman" w:hAnsi="Times New Roman" w:cs="Times New Roman"/>
          <w:sz w:val="24"/>
          <w:szCs w:val="24"/>
          <w:lang w:eastAsia="hr-HR"/>
        </w:rPr>
        <w:t>novelirane</w:t>
      </w:r>
      <w:proofErr w:type="spellEnd"/>
      <w:r w:rsidRPr="003E3B61">
        <w:rPr>
          <w:rFonts w:ascii="Times New Roman" w:eastAsia="Times New Roman" w:hAnsi="Times New Roman" w:cs="Times New Roman"/>
          <w:sz w:val="24"/>
          <w:szCs w:val="24"/>
          <w:lang w:eastAsia="hr-HR"/>
        </w:rPr>
        <w:t xml:space="preserve"> zbog potrebe usklađivanja s propisima Europske unije u području vode za ljudsku potrošnju i zbog provedbe reformskih mjera sadržanih u </w:t>
      </w:r>
      <w:r w:rsidRPr="003E3B61">
        <w:rPr>
          <w:rFonts w:ascii="Times New Roman" w:eastAsia="Times New Roman" w:hAnsi="Times New Roman" w:cs="Times New Roman"/>
          <w:bCs/>
          <w:sz w:val="24"/>
          <w:szCs w:val="24"/>
          <w:lang w:eastAsia="hr-HR"/>
        </w:rPr>
        <w:t>Nacionalnom programu reformi za 2018. godine, a u vezi reformske mjere „Objedinjavanje gospodarskih inspekcija“, kao i zbog provedbe z</w:t>
      </w:r>
      <w:r w:rsidRPr="003E3B61">
        <w:rPr>
          <w:rFonts w:ascii="Times New Roman" w:eastAsia="Times New Roman" w:hAnsi="Times New Roman" w:cs="Times New Roman"/>
          <w:color w:val="000000"/>
          <w:sz w:val="24"/>
          <w:szCs w:val="24"/>
          <w:lang w:eastAsia="hr-HR"/>
        </w:rPr>
        <w:t xml:space="preserve">aključka o smanjenju broja agencija, zavoda, fondova, trgovačkih društava, instituta, zaklada i drugih pravnih osoba s javnim ovlastima Vlade Republike Hrvatske od 2. kolovoza 2018. godine i četvrti puta zbog </w:t>
      </w:r>
      <w:r w:rsidRPr="003E3B61">
        <w:rPr>
          <w:rFonts w:ascii="Times New Roman" w:eastAsia="Times New Roman" w:hAnsi="Times New Roman" w:cs="Times New Roman"/>
          <w:sz w:val="24"/>
          <w:szCs w:val="24"/>
          <w:lang w:eastAsia="hr-HR"/>
        </w:rPr>
        <w:t>službene obavijesti, povreda br. 2019/2019 koju je Europska komisija uputila 8. ožujka 2019. Republici Hrvatskoj zbog neusklađenosti Republike Hrvatske s člankom 3. stavkom 3., člankom 4. stavkom 1. točkom (a), člankom 6. stavkom 1. točkom (a), člankom 6. stavkom 2. i člankom 6. stavkom 3. Direktive Vijeća 98/83/EZ od 3. studenoga 1998. o kvaliteti vode namijenjene za ljudsku potrošnju (SL L 330, 5.12.1998.) (u daljnjem tekstu: Direktiva Vijeća 98/83/EZ).</w:t>
      </w:r>
    </w:p>
    <w:p w14:paraId="02D75A4D" w14:textId="77777777" w:rsidR="003E3B61" w:rsidRPr="003E3B61" w:rsidRDefault="003E3B61" w:rsidP="00BC58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1AAFE3C3" w14:textId="7EF3BEAA" w:rsidR="003E3B61" w:rsidRPr="003E3B61" w:rsidRDefault="003E3B61" w:rsidP="00BC5818">
      <w:pPr>
        <w:shd w:val="clear" w:color="auto" w:fill="FFFFFF" w:themeFill="background1"/>
        <w:spacing w:after="0" w:line="240" w:lineRule="auto"/>
        <w:ind w:firstLine="708"/>
        <w:jc w:val="both"/>
        <w:rPr>
          <w:rFonts w:ascii="Times New Roman" w:eastAsia="Times New Roman" w:hAnsi="Times New Roman" w:cs="Times New Roman"/>
          <w:bCs/>
          <w:sz w:val="24"/>
          <w:szCs w:val="24"/>
          <w:lang w:eastAsia="hr-HR"/>
        </w:rPr>
      </w:pPr>
      <w:r w:rsidRPr="003E3B61">
        <w:rPr>
          <w:rFonts w:ascii="Times New Roman" w:eastAsia="Calibri" w:hAnsi="Times New Roman" w:cs="Times New Roman"/>
          <w:color w:val="000000"/>
          <w:sz w:val="24"/>
          <w:szCs w:val="24"/>
          <w:lang w:eastAsia="hr-HR"/>
        </w:rPr>
        <w:t xml:space="preserve">Direktivom Vijeća 98/83/EZ utvrđen je pravni okvir za zaštitu zdravlja ljudi o negativnih učinaka bilo kakvog zagađenja vode namijenjene za ljudsku potrošnju osiguravanjem njezine zdravstvene ispravnosti i čistoće. Sama Direktiva Vijeća 98/83/EZ  izmijenjena </w:t>
      </w:r>
      <w:r w:rsidR="001A1293">
        <w:rPr>
          <w:rFonts w:ascii="Times New Roman" w:eastAsia="Calibri" w:hAnsi="Times New Roman" w:cs="Times New Roman"/>
          <w:color w:val="000000"/>
          <w:sz w:val="24"/>
          <w:szCs w:val="24"/>
          <w:lang w:eastAsia="hr-HR"/>
        </w:rPr>
        <w:t xml:space="preserve">je </w:t>
      </w:r>
      <w:r w:rsidRPr="003E3B61">
        <w:rPr>
          <w:rFonts w:ascii="Times New Roman" w:eastAsia="Calibri" w:hAnsi="Times New Roman" w:cs="Times New Roman"/>
          <w:color w:val="000000"/>
          <w:sz w:val="24"/>
          <w:szCs w:val="24"/>
          <w:lang w:eastAsia="hr-HR"/>
        </w:rPr>
        <w:t>nekoliko puta</w:t>
      </w:r>
      <w:r w:rsidR="001A1293">
        <w:rPr>
          <w:rFonts w:ascii="Times New Roman" w:eastAsia="Calibri" w:hAnsi="Times New Roman" w:cs="Times New Roman"/>
          <w:color w:val="000000"/>
          <w:sz w:val="24"/>
          <w:szCs w:val="24"/>
          <w:lang w:eastAsia="hr-HR"/>
        </w:rPr>
        <w:t xml:space="preserve"> te je u mnogim segmentima postala zastarjela</w:t>
      </w:r>
      <w:r w:rsidRPr="003E3B61">
        <w:rPr>
          <w:rFonts w:ascii="Times New Roman" w:eastAsia="Calibri" w:hAnsi="Times New Roman" w:cs="Times New Roman"/>
          <w:color w:val="000000"/>
          <w:sz w:val="24"/>
          <w:szCs w:val="24"/>
          <w:lang w:eastAsia="hr-HR"/>
        </w:rPr>
        <w:t>. S obzirom na</w:t>
      </w:r>
      <w:r w:rsidR="001A1293">
        <w:rPr>
          <w:rFonts w:ascii="Times New Roman" w:eastAsia="Calibri" w:hAnsi="Times New Roman" w:cs="Times New Roman"/>
          <w:color w:val="000000"/>
          <w:sz w:val="24"/>
          <w:szCs w:val="24"/>
          <w:lang w:eastAsia="hr-HR"/>
        </w:rPr>
        <w:t xml:space="preserve"> značajni napredak koji je stvarane u posljednja dva desetljeća u znanosti i tehnologiji, te zbog porasta pritisaka na vodu namijenjenu za ljudsku potrošnju u pogledu onečišćenja </w:t>
      </w:r>
      <w:r w:rsidRPr="003E3B61">
        <w:rPr>
          <w:rFonts w:ascii="Times New Roman" w:eastAsia="Calibri" w:hAnsi="Times New Roman" w:cs="Times New Roman"/>
          <w:color w:val="000000"/>
          <w:sz w:val="24"/>
          <w:szCs w:val="24"/>
          <w:lang w:eastAsia="hr-HR"/>
        </w:rPr>
        <w:t xml:space="preserve">tu je Direktivu trebalo preinačiti, te je krajem 2020. godine usvojena nova Direktiva (EU) 2020/2184 </w:t>
      </w:r>
      <w:r w:rsidRPr="003E3B61">
        <w:rPr>
          <w:rFonts w:ascii="Times New Roman" w:eastAsia="Calibri" w:hAnsi="Times New Roman" w:cs="Times New Roman"/>
          <w:color w:val="000000"/>
          <w:sz w:val="24"/>
          <w:szCs w:val="24"/>
          <w:lang w:eastAsia="hr-HR"/>
        </w:rPr>
        <w:lastRenderedPageBreak/>
        <w:t xml:space="preserve">o kvaliteti vode namijenjene za ljudsku potrošnju koja je 16. prosinca 2020. objavljena u službenom glasilu Europske unije, s ciljem poboljšanja pristupa vodi za sve stanovnike u Europskoj uniji utvrđivanjem minimalnih zahtjeva koje voda za ljudsku potrošnju treba ispunjavati. </w:t>
      </w:r>
      <w:r w:rsidRPr="003E3B61">
        <w:rPr>
          <w:rFonts w:ascii="Times New Roman" w:eastAsia="Times New Roman" w:hAnsi="Times New Roman" w:cs="Times New Roman"/>
          <w:bCs/>
          <w:sz w:val="24"/>
          <w:szCs w:val="24"/>
          <w:lang w:eastAsia="hr-HR"/>
        </w:rPr>
        <w:t>Krajnji rok za prenošenje odredaba predmetne Direktive u nacionalno zakonodavstvo država članica Europske unije je 12. siječanj 2023. godine.</w:t>
      </w:r>
    </w:p>
    <w:p w14:paraId="68C174A0" w14:textId="77777777" w:rsidR="003E3B61" w:rsidRPr="003E3B61" w:rsidRDefault="003E3B61" w:rsidP="00BC5818">
      <w:pPr>
        <w:shd w:val="clear" w:color="auto" w:fill="FFFFFF" w:themeFill="background1"/>
        <w:spacing w:after="0" w:line="240" w:lineRule="auto"/>
        <w:ind w:firstLine="708"/>
        <w:jc w:val="both"/>
        <w:rPr>
          <w:rFonts w:ascii="Times New Roman" w:eastAsiaTheme="minorEastAsia" w:hAnsi="Times New Roman" w:cs="Times New Roman"/>
          <w:sz w:val="24"/>
          <w:szCs w:val="24"/>
          <w:lang w:eastAsia="hr-HR"/>
        </w:rPr>
      </w:pPr>
    </w:p>
    <w:p w14:paraId="60A4053A" w14:textId="77777777" w:rsidR="003E3B61" w:rsidRPr="003E3B61" w:rsidRDefault="003E3B61" w:rsidP="00BC5818">
      <w:pPr>
        <w:shd w:val="clear" w:color="auto" w:fill="FFFFFF"/>
        <w:spacing w:after="0" w:line="240" w:lineRule="auto"/>
        <w:ind w:firstLine="708"/>
        <w:jc w:val="both"/>
        <w:rPr>
          <w:rFonts w:ascii="Times New Roman" w:eastAsia="Times New Roman" w:hAnsi="Times New Roman" w:cs="Times New Roman"/>
          <w:bCs/>
          <w:sz w:val="24"/>
          <w:szCs w:val="24"/>
          <w:lang w:eastAsia="hr-HR"/>
        </w:rPr>
      </w:pPr>
      <w:r w:rsidRPr="003E3B61">
        <w:rPr>
          <w:rFonts w:ascii="Times New Roman" w:eastAsia="Times New Roman" w:hAnsi="Times New Roman" w:cs="Times New Roman"/>
          <w:bCs/>
          <w:sz w:val="24"/>
          <w:szCs w:val="24"/>
          <w:lang w:eastAsia="hr-HR"/>
        </w:rPr>
        <w:t>Naime, s danom 12. siječnja 2023. u Europskoj uniji prestaju važiti odredbe Direktive Vijeća 98/83/EZ o kvaliteti vode namijenjene za ljudsku potrošnju koje su transponirane u odredbe nacionalnih zakonodavstva država članica Europske unije. Zbog navedenoga države članice Europske unije su u obvezi uskladiti svoja nacionalna zakonodavstva s odredbama nove Direktive (EU) 2020/2184. Samim time i Republika Hrvatska je u obvezi do 13. siječnja 2023. godine donijeti i uspostaviti pravni okvir koji je usklađen s odredbama Direktive (EU) 2020/2184.</w:t>
      </w:r>
    </w:p>
    <w:p w14:paraId="0F695984" w14:textId="77777777" w:rsidR="003E3B61" w:rsidRPr="003E3B61" w:rsidRDefault="003E3B61" w:rsidP="00BC5818">
      <w:pPr>
        <w:shd w:val="clear" w:color="auto" w:fill="FFFFFF"/>
        <w:spacing w:after="0" w:line="240" w:lineRule="auto"/>
        <w:ind w:firstLine="708"/>
        <w:jc w:val="both"/>
        <w:rPr>
          <w:rFonts w:ascii="Times New Roman" w:eastAsia="Times New Roman" w:hAnsi="Times New Roman" w:cs="Times New Roman"/>
          <w:b/>
          <w:bCs/>
          <w:sz w:val="24"/>
          <w:szCs w:val="24"/>
          <w:lang w:eastAsia="hr-HR"/>
        </w:rPr>
      </w:pPr>
    </w:p>
    <w:p w14:paraId="579BCF74" w14:textId="2A5E01F2" w:rsidR="003E3B61" w:rsidRDefault="003E3B61" w:rsidP="00BC5818">
      <w:pPr>
        <w:shd w:val="clear" w:color="auto" w:fill="FFFFFF" w:themeFill="background1"/>
        <w:spacing w:after="0" w:line="240" w:lineRule="auto"/>
        <w:ind w:firstLine="708"/>
        <w:jc w:val="both"/>
        <w:rPr>
          <w:rFonts w:ascii="Times New Roman" w:eastAsiaTheme="minorEastAsia" w:hAnsi="Times New Roman" w:cs="Times New Roman"/>
          <w:sz w:val="24"/>
          <w:szCs w:val="24"/>
          <w:lang w:eastAsia="hr-HR"/>
        </w:rPr>
      </w:pPr>
      <w:r w:rsidRPr="003E3B61">
        <w:rPr>
          <w:rFonts w:ascii="Times New Roman" w:eastAsiaTheme="minorEastAsia" w:hAnsi="Times New Roman" w:cs="Times New Roman"/>
          <w:sz w:val="24"/>
          <w:szCs w:val="24"/>
          <w:lang w:eastAsia="hr-HR"/>
        </w:rPr>
        <w:t xml:space="preserve">Ovim se zakonskim prijedlogom u nacionalno zakonodavstvo prenosi dio odredaba Direktive </w:t>
      </w:r>
      <w:r w:rsidRPr="003E3B61">
        <w:rPr>
          <w:rFonts w:ascii="Times New Roman" w:eastAsia="Times New Roman" w:hAnsi="Times New Roman" w:cs="Times New Roman"/>
          <w:bCs/>
          <w:sz w:val="24"/>
          <w:szCs w:val="24"/>
          <w:lang w:eastAsia="hr-HR"/>
        </w:rPr>
        <w:t>(EU) 2020/2184 čime će se stvoriti pravni temelj za donošenje provedbenih propisa kojima će se u potpunosti uskladiti hrvatsko zakonodavstvo u području kvalitete vode namijenjene za ljudsku potrošnju s</w:t>
      </w:r>
      <w:r w:rsidRPr="003E3B61">
        <w:rPr>
          <w:rFonts w:ascii="Times New Roman" w:eastAsiaTheme="minorEastAsia" w:hAnsi="Times New Roman" w:cs="Times New Roman"/>
          <w:sz w:val="24"/>
          <w:szCs w:val="24"/>
          <w:lang w:eastAsia="hr-HR"/>
        </w:rPr>
        <w:t xml:space="preserve"> odredbama Direktive </w:t>
      </w:r>
      <w:r w:rsidRPr="003E3B61">
        <w:rPr>
          <w:rFonts w:ascii="Times New Roman" w:eastAsia="Times New Roman" w:hAnsi="Times New Roman" w:cs="Times New Roman"/>
          <w:bCs/>
          <w:sz w:val="24"/>
          <w:szCs w:val="24"/>
          <w:lang w:eastAsia="hr-HR"/>
        </w:rPr>
        <w:t>(EU) 2020/2184</w:t>
      </w:r>
      <w:r w:rsidRPr="003E3B61">
        <w:rPr>
          <w:rFonts w:ascii="Times New Roman" w:eastAsiaTheme="minorEastAsia" w:hAnsi="Times New Roman" w:cs="Times New Roman"/>
          <w:sz w:val="24"/>
          <w:szCs w:val="24"/>
          <w:lang w:eastAsia="hr-HR"/>
        </w:rPr>
        <w:t xml:space="preserve">. </w:t>
      </w:r>
    </w:p>
    <w:p w14:paraId="737D7488" w14:textId="77777777" w:rsidR="00145EA6" w:rsidRPr="003E3B61" w:rsidRDefault="00145EA6" w:rsidP="00BC5818">
      <w:pPr>
        <w:shd w:val="clear" w:color="auto" w:fill="FFFFFF" w:themeFill="background1"/>
        <w:spacing w:after="0" w:line="240" w:lineRule="auto"/>
        <w:ind w:firstLine="708"/>
        <w:jc w:val="both"/>
        <w:rPr>
          <w:rFonts w:ascii="Times New Roman" w:eastAsiaTheme="minorEastAsia" w:hAnsi="Times New Roman" w:cs="Times New Roman"/>
          <w:sz w:val="24"/>
          <w:szCs w:val="24"/>
          <w:lang w:eastAsia="hr-HR"/>
        </w:rPr>
      </w:pPr>
    </w:p>
    <w:p w14:paraId="0F727F51" w14:textId="1290E467" w:rsidR="003E3B61" w:rsidRDefault="009F6B91" w:rsidP="00BC5818">
      <w:pPr>
        <w:shd w:val="clear" w:color="auto" w:fill="FFFFFF" w:themeFill="background1"/>
        <w:spacing w:after="0" w:line="240" w:lineRule="auto"/>
        <w:ind w:firstLine="708"/>
        <w:jc w:val="both"/>
        <w:rPr>
          <w:rFonts w:ascii="Times New Roman" w:hAnsi="Times New Roman" w:cs="Times New Roman"/>
          <w:color w:val="000000"/>
          <w:sz w:val="24"/>
          <w:szCs w:val="24"/>
          <w:shd w:val="clear" w:color="auto" w:fill="F5F5F5"/>
        </w:rPr>
      </w:pPr>
      <w:r w:rsidRPr="009C17CA">
        <w:rPr>
          <w:rFonts w:ascii="Times New Roman" w:hAnsi="Times New Roman" w:cs="Times New Roman"/>
          <w:color w:val="000000"/>
          <w:sz w:val="24"/>
          <w:szCs w:val="24"/>
          <w:shd w:val="clear" w:color="auto" w:fill="F5F5F5"/>
        </w:rPr>
        <w:t>Ovim Prijedlogom zakona provodi se prilagodba hrvatskog zakonodavstva uvođenju eura, čime se doprinosi provedbi Nacionalnog plana zamjene hrvatske kune eurom kako bi Republika Hrvatska postala dijelom ekonomske i monetarne unije čija je valuta euro.</w:t>
      </w:r>
    </w:p>
    <w:p w14:paraId="5B97044E" w14:textId="77777777" w:rsidR="00145EA6" w:rsidRPr="00145EA6" w:rsidRDefault="00145EA6" w:rsidP="00BC5818">
      <w:pPr>
        <w:shd w:val="clear" w:color="auto" w:fill="FFFFFF" w:themeFill="background1"/>
        <w:spacing w:after="0" w:line="240" w:lineRule="auto"/>
        <w:ind w:firstLine="708"/>
        <w:jc w:val="both"/>
        <w:rPr>
          <w:rFonts w:ascii="Times New Roman" w:eastAsiaTheme="minorEastAsia" w:hAnsi="Times New Roman" w:cs="Times New Roman"/>
          <w:sz w:val="24"/>
          <w:szCs w:val="24"/>
          <w:lang w:eastAsia="hr-HR"/>
        </w:rPr>
      </w:pPr>
    </w:p>
    <w:p w14:paraId="368B08AA" w14:textId="67E66BBA" w:rsidR="003E3B61" w:rsidRPr="003E3B61" w:rsidRDefault="003E3B61" w:rsidP="00BC5818">
      <w:pPr>
        <w:shd w:val="clear" w:color="auto" w:fill="FFFFFF" w:themeFill="background1"/>
        <w:spacing w:after="0" w:line="240" w:lineRule="auto"/>
        <w:ind w:firstLine="708"/>
        <w:jc w:val="both"/>
        <w:rPr>
          <w:rFonts w:ascii="Times New Roman" w:eastAsiaTheme="minorEastAsia" w:hAnsi="Times New Roman" w:cs="Times New Roman"/>
          <w:sz w:val="24"/>
          <w:szCs w:val="24"/>
          <w:lang w:eastAsia="hr-HR"/>
        </w:rPr>
      </w:pPr>
      <w:r w:rsidRPr="003E3B61">
        <w:rPr>
          <w:rFonts w:ascii="Times New Roman" w:eastAsiaTheme="minorEastAsia" w:hAnsi="Times New Roman" w:cs="Times New Roman"/>
          <w:sz w:val="24"/>
          <w:szCs w:val="24"/>
          <w:lang w:eastAsia="hr-HR"/>
        </w:rPr>
        <w:t>Osim usklađenosti hrvatskog zakonodavstva s odredbama novoga europskog zakonodavstva odnosno odredbama Direktiva (</w:t>
      </w:r>
      <w:r w:rsidRPr="003E3B61">
        <w:rPr>
          <w:rFonts w:ascii="Times New Roman" w:eastAsia="Calibri" w:hAnsi="Times New Roman" w:cs="Times New Roman"/>
          <w:bCs/>
          <w:sz w:val="24"/>
          <w:szCs w:val="24"/>
          <w:lang w:eastAsia="hr-HR"/>
        </w:rPr>
        <w:t xml:space="preserve">EU) 2020/2184, </w:t>
      </w:r>
      <w:r w:rsidRPr="003E3B61">
        <w:rPr>
          <w:rFonts w:ascii="Times New Roman" w:eastAsiaTheme="minorEastAsia" w:hAnsi="Times New Roman" w:cs="Times New Roman"/>
          <w:sz w:val="24"/>
          <w:szCs w:val="24"/>
          <w:lang w:eastAsia="hr-HR"/>
        </w:rPr>
        <w:t xml:space="preserve">ovim zakonskim prijedlogom osigurat će se zdravstveno ispravna i čista voda za ljudsku potrošnju na području Republike Hrvatske implementiranjem jedinstvenih minimalnih zahtjeva u svezi vrijednosti parametara koji se upotrebljavaju za procjenu kvalitete vode </w:t>
      </w:r>
      <w:r w:rsidR="001A1293">
        <w:rPr>
          <w:rFonts w:ascii="Times New Roman" w:eastAsiaTheme="minorEastAsia" w:hAnsi="Times New Roman" w:cs="Times New Roman"/>
          <w:sz w:val="24"/>
          <w:szCs w:val="24"/>
          <w:lang w:eastAsia="hr-HR"/>
        </w:rPr>
        <w:t xml:space="preserve">namijenjene </w:t>
      </w:r>
      <w:r w:rsidRPr="003E3B61">
        <w:rPr>
          <w:rFonts w:ascii="Times New Roman" w:eastAsiaTheme="minorEastAsia" w:hAnsi="Times New Roman" w:cs="Times New Roman"/>
          <w:sz w:val="24"/>
          <w:szCs w:val="24"/>
          <w:lang w:eastAsia="hr-HR"/>
        </w:rPr>
        <w:t xml:space="preserve">za ljudsku potrošnju i poboljšati pristup vode </w:t>
      </w:r>
      <w:r w:rsidR="001A1293">
        <w:rPr>
          <w:rFonts w:ascii="Times New Roman" w:eastAsiaTheme="minorEastAsia" w:hAnsi="Times New Roman" w:cs="Times New Roman"/>
          <w:sz w:val="24"/>
          <w:szCs w:val="24"/>
          <w:lang w:eastAsia="hr-HR"/>
        </w:rPr>
        <w:t xml:space="preserve">zdravstvenoj ispravnoj vodi </w:t>
      </w:r>
      <w:r w:rsidRPr="003E3B61">
        <w:rPr>
          <w:rFonts w:ascii="Times New Roman" w:eastAsiaTheme="minorEastAsia" w:hAnsi="Times New Roman" w:cs="Times New Roman"/>
          <w:sz w:val="24"/>
          <w:szCs w:val="24"/>
          <w:lang w:eastAsia="hr-HR"/>
        </w:rPr>
        <w:t xml:space="preserve">svim stanovnicima Republike Hrvatske s posebnim naglaskom na marginalizirane odnosno društveno ranjive skupine. </w:t>
      </w:r>
    </w:p>
    <w:p w14:paraId="0ED82B1E" w14:textId="77777777" w:rsidR="003E3B61" w:rsidRPr="003E3B61" w:rsidRDefault="003E3B61" w:rsidP="00BC5818">
      <w:pPr>
        <w:shd w:val="clear" w:color="auto" w:fill="FFFFFF" w:themeFill="background1"/>
        <w:spacing w:after="0" w:line="240" w:lineRule="auto"/>
        <w:jc w:val="both"/>
        <w:rPr>
          <w:rFonts w:ascii="Times New Roman" w:eastAsiaTheme="minorEastAsia" w:hAnsi="Times New Roman" w:cs="Times New Roman"/>
          <w:sz w:val="24"/>
          <w:szCs w:val="24"/>
          <w:lang w:eastAsia="hr-HR"/>
        </w:rPr>
      </w:pPr>
    </w:p>
    <w:p w14:paraId="15FACAB5" w14:textId="77777777" w:rsidR="003E3B61" w:rsidRPr="003E3B61" w:rsidRDefault="003E3B61" w:rsidP="00BC5818">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
          <w:sz w:val="24"/>
          <w:szCs w:val="24"/>
          <w:lang w:eastAsia="hr-HR"/>
        </w:rPr>
      </w:pPr>
      <w:r w:rsidRPr="003E3B61">
        <w:rPr>
          <w:rFonts w:ascii="Times New Roman" w:eastAsia="Calibri" w:hAnsi="Times New Roman" w:cs="Times New Roman"/>
          <w:b/>
          <w:sz w:val="24"/>
          <w:szCs w:val="24"/>
          <w:lang w:eastAsia="hr-HR"/>
        </w:rPr>
        <w:t>Osnovna pitanja koja se trebaju urediti zakonom</w:t>
      </w:r>
    </w:p>
    <w:p w14:paraId="513F4D0E" w14:textId="77777777" w:rsidR="003E3B61" w:rsidRPr="003E3B61" w:rsidRDefault="003E3B61" w:rsidP="00BC5818">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
          <w:sz w:val="24"/>
          <w:szCs w:val="24"/>
          <w:lang w:eastAsia="hr-HR"/>
        </w:rPr>
      </w:pPr>
    </w:p>
    <w:p w14:paraId="047C00FC" w14:textId="77777777" w:rsidR="003E3B61" w:rsidRPr="003E3B61" w:rsidRDefault="003E3B61" w:rsidP="00BC5818">
      <w:pPr>
        <w:shd w:val="clear" w:color="auto" w:fill="FFFFFF"/>
        <w:spacing w:after="0" w:line="240" w:lineRule="auto"/>
        <w:ind w:firstLine="708"/>
        <w:contextualSpacing/>
        <w:jc w:val="both"/>
        <w:rPr>
          <w:rFonts w:ascii="Times New Roman" w:eastAsiaTheme="minorEastAsia" w:hAnsi="Times New Roman" w:cs="Times New Roman"/>
          <w:sz w:val="24"/>
          <w:szCs w:val="24"/>
          <w:lang w:eastAsia="hr-HR"/>
        </w:rPr>
      </w:pPr>
      <w:r w:rsidRPr="003E3B61">
        <w:rPr>
          <w:rFonts w:ascii="Times New Roman" w:eastAsiaTheme="minorEastAsia" w:hAnsi="Times New Roman" w:cs="Times New Roman"/>
          <w:sz w:val="24"/>
          <w:szCs w:val="24"/>
          <w:lang w:eastAsia="hr-HR"/>
        </w:rPr>
        <w:t>Ovaj zakonski prijedlog predstavlja pravni okvir za rješavanje osnovnog pitanja u svezi zaštite zdravlja svih stanovnika Republike Hrvatske od negativnih učinaka bilo kakvog zagađenja vode namijenjene za ljudsku potrošnju, osiguravanjem njezine zdravstvene ispravnosti i čistoće. U tu svrhu će se utvrditi minimalni zahtjevi koje bi voda namijenjena za ljudsku potrošnju trebala ispunjavati.</w:t>
      </w:r>
    </w:p>
    <w:p w14:paraId="243E706E" w14:textId="77777777" w:rsidR="003E3B61" w:rsidRPr="003E3B61" w:rsidRDefault="003E3B61" w:rsidP="00BC5818">
      <w:pPr>
        <w:shd w:val="clear" w:color="auto" w:fill="FFFFFF"/>
        <w:spacing w:after="0" w:line="240" w:lineRule="auto"/>
        <w:ind w:firstLine="708"/>
        <w:contextualSpacing/>
        <w:jc w:val="both"/>
        <w:rPr>
          <w:rFonts w:ascii="Times New Roman" w:eastAsiaTheme="minorEastAsia" w:hAnsi="Times New Roman" w:cs="Times New Roman"/>
          <w:sz w:val="24"/>
          <w:szCs w:val="24"/>
          <w:lang w:eastAsia="hr-HR"/>
        </w:rPr>
      </w:pPr>
      <w:r w:rsidRPr="003E3B61">
        <w:rPr>
          <w:rFonts w:ascii="Times New Roman" w:eastAsiaTheme="minorEastAsia" w:hAnsi="Times New Roman" w:cs="Times New Roman"/>
          <w:sz w:val="24"/>
          <w:szCs w:val="24"/>
          <w:lang w:eastAsia="hr-HR"/>
        </w:rPr>
        <w:t xml:space="preserve"> </w:t>
      </w:r>
    </w:p>
    <w:p w14:paraId="0A6BFE3C" w14:textId="43DC51D7" w:rsidR="003E3B61" w:rsidRPr="003E3B61" w:rsidRDefault="003E3B61" w:rsidP="00BC5818">
      <w:pPr>
        <w:shd w:val="clear" w:color="auto" w:fill="FFFFFF" w:themeFill="background1"/>
        <w:spacing w:after="0" w:line="240" w:lineRule="auto"/>
        <w:ind w:firstLine="708"/>
        <w:jc w:val="both"/>
        <w:rPr>
          <w:rFonts w:ascii="Times New Roman" w:eastAsiaTheme="minorEastAsia" w:hAnsi="Times New Roman" w:cs="Times New Roman"/>
          <w:sz w:val="24"/>
          <w:szCs w:val="24"/>
          <w:lang w:eastAsia="hr-HR"/>
        </w:rPr>
      </w:pPr>
      <w:r w:rsidRPr="003E3B61">
        <w:rPr>
          <w:rFonts w:ascii="Times New Roman" w:eastAsiaTheme="minorEastAsia" w:hAnsi="Times New Roman" w:cs="Times New Roman"/>
          <w:sz w:val="24"/>
          <w:szCs w:val="24"/>
          <w:lang w:eastAsia="hr-HR"/>
        </w:rPr>
        <w:t>S obzirom da su važećim Zakonom preventivno razmatrani Planovi sigurnosti vode namijenjene za ljudsku potrošnju i elementi temeljeni na riziku samo u ograničenom opsegu, ovim zakonskim prijedlogom uvest će se potpun pristup zdravstveno ispravnoj vodi namijenjenoj</w:t>
      </w:r>
      <w:r w:rsidR="0078029F">
        <w:rPr>
          <w:rFonts w:ascii="Times New Roman" w:eastAsiaTheme="minorEastAsia" w:hAnsi="Times New Roman" w:cs="Times New Roman"/>
          <w:sz w:val="24"/>
          <w:szCs w:val="24"/>
          <w:lang w:eastAsia="hr-HR"/>
        </w:rPr>
        <w:t xml:space="preserve"> </w:t>
      </w:r>
      <w:r w:rsidR="001A1293">
        <w:rPr>
          <w:rFonts w:ascii="Times New Roman" w:eastAsiaTheme="minorEastAsia" w:hAnsi="Times New Roman" w:cs="Times New Roman"/>
          <w:sz w:val="24"/>
          <w:szCs w:val="24"/>
          <w:lang w:eastAsia="hr-HR"/>
        </w:rPr>
        <w:t>ljudskoj potrošnji</w:t>
      </w:r>
      <w:r w:rsidRPr="003E3B61">
        <w:rPr>
          <w:rFonts w:ascii="Times New Roman" w:eastAsiaTheme="minorEastAsia" w:hAnsi="Times New Roman" w:cs="Times New Roman"/>
          <w:sz w:val="24"/>
          <w:szCs w:val="24"/>
          <w:lang w:eastAsia="hr-HR"/>
        </w:rPr>
        <w:t xml:space="preserve"> temeljen na riziku u pogledu sigurnosti vode. Pristup vodi namijenjenoj za ljudsku potrošnju temeljen na riziku u pogledu sigurnosti vode obuhvatiti</w:t>
      </w:r>
      <w:r w:rsidR="00997D5D">
        <w:rPr>
          <w:rFonts w:ascii="Times New Roman" w:eastAsiaTheme="minorEastAsia" w:hAnsi="Times New Roman" w:cs="Times New Roman"/>
          <w:sz w:val="24"/>
          <w:szCs w:val="24"/>
          <w:lang w:eastAsia="hr-HR"/>
        </w:rPr>
        <w:t xml:space="preserve"> </w:t>
      </w:r>
      <w:r w:rsidRPr="003E3B61">
        <w:rPr>
          <w:rFonts w:ascii="Times New Roman" w:eastAsiaTheme="minorEastAsia" w:hAnsi="Times New Roman" w:cs="Times New Roman"/>
          <w:sz w:val="24"/>
          <w:szCs w:val="24"/>
          <w:lang w:eastAsia="hr-HR"/>
        </w:rPr>
        <w:t xml:space="preserve">će cijeli lanac opskrbe od područja sliva, zahvaćanja, obrade, skladištenja i distribucije do točke usklađenosti i sadržavati će procjenu rizika i upravljanje rizikom za područje sliva za </w:t>
      </w:r>
      <w:proofErr w:type="spellStart"/>
      <w:r w:rsidRPr="003E3B61">
        <w:rPr>
          <w:rFonts w:ascii="Times New Roman" w:eastAsiaTheme="minorEastAsia" w:hAnsi="Times New Roman" w:cs="Times New Roman"/>
          <w:sz w:val="24"/>
          <w:szCs w:val="24"/>
          <w:lang w:eastAsia="hr-HR"/>
        </w:rPr>
        <w:t>vodozahvate</w:t>
      </w:r>
      <w:proofErr w:type="spellEnd"/>
      <w:r w:rsidRPr="003E3B61">
        <w:rPr>
          <w:rFonts w:ascii="Times New Roman" w:eastAsiaTheme="minorEastAsia" w:hAnsi="Times New Roman" w:cs="Times New Roman"/>
          <w:sz w:val="24"/>
          <w:szCs w:val="24"/>
          <w:lang w:eastAsia="hr-HR"/>
        </w:rPr>
        <w:t xml:space="preserve"> vode namijenjene za ljudsku potrošnje (do sada nije bilo regulirano), procjenu rizika i upravljanje rizikom za sustav opskrbe </w:t>
      </w:r>
      <w:r w:rsidR="001A1293">
        <w:rPr>
          <w:rFonts w:ascii="Times New Roman" w:eastAsiaTheme="minorEastAsia" w:hAnsi="Times New Roman" w:cs="Times New Roman"/>
          <w:sz w:val="24"/>
          <w:szCs w:val="24"/>
          <w:lang w:eastAsia="hr-HR"/>
        </w:rPr>
        <w:t xml:space="preserve">(regulirano važećim propisima) </w:t>
      </w:r>
      <w:r w:rsidRPr="003E3B61">
        <w:rPr>
          <w:rFonts w:ascii="Times New Roman" w:eastAsiaTheme="minorEastAsia" w:hAnsi="Times New Roman" w:cs="Times New Roman"/>
          <w:sz w:val="24"/>
          <w:szCs w:val="24"/>
          <w:lang w:eastAsia="hr-HR"/>
        </w:rPr>
        <w:t>te procjenu rizika kućne vodoopskrbne mreže, što do sada također nije bilo regulirano</w:t>
      </w:r>
      <w:r w:rsidR="001A1293">
        <w:rPr>
          <w:rFonts w:ascii="Times New Roman" w:eastAsiaTheme="minorEastAsia" w:hAnsi="Times New Roman" w:cs="Times New Roman"/>
          <w:sz w:val="24"/>
          <w:szCs w:val="24"/>
          <w:lang w:eastAsia="hr-HR"/>
        </w:rPr>
        <w:t>.</w:t>
      </w:r>
      <w:r w:rsidRPr="003E3B61">
        <w:rPr>
          <w:rFonts w:ascii="Times New Roman" w:eastAsiaTheme="minorEastAsia" w:hAnsi="Times New Roman" w:cs="Times New Roman"/>
          <w:sz w:val="24"/>
          <w:szCs w:val="24"/>
          <w:lang w:eastAsia="hr-HR"/>
        </w:rPr>
        <w:t xml:space="preserve"> </w:t>
      </w:r>
      <w:r w:rsidR="001A1293">
        <w:rPr>
          <w:rFonts w:ascii="Times New Roman" w:eastAsiaTheme="minorEastAsia" w:hAnsi="Times New Roman" w:cs="Times New Roman"/>
          <w:sz w:val="24"/>
          <w:szCs w:val="24"/>
          <w:lang w:eastAsia="hr-HR"/>
        </w:rPr>
        <w:t xml:space="preserve">Adekvatnim upravljanjem rizicima povezanim s kućnom vodoopskrbnom mrežom </w:t>
      </w:r>
      <w:r w:rsidRPr="003E3B61">
        <w:rPr>
          <w:rFonts w:ascii="Times New Roman" w:eastAsiaTheme="minorEastAsia" w:hAnsi="Times New Roman" w:cs="Times New Roman"/>
          <w:sz w:val="24"/>
          <w:szCs w:val="24"/>
          <w:lang w:eastAsia="hr-HR"/>
        </w:rPr>
        <w:t>smanj</w:t>
      </w:r>
      <w:r w:rsidR="001A1293">
        <w:rPr>
          <w:rFonts w:ascii="Times New Roman" w:eastAsiaTheme="minorEastAsia" w:hAnsi="Times New Roman" w:cs="Times New Roman"/>
          <w:sz w:val="24"/>
          <w:szCs w:val="24"/>
          <w:lang w:eastAsia="hr-HR"/>
        </w:rPr>
        <w:t>it će se</w:t>
      </w:r>
      <w:r w:rsidRPr="003E3B61">
        <w:rPr>
          <w:rFonts w:ascii="Times New Roman" w:eastAsiaTheme="minorEastAsia" w:hAnsi="Times New Roman" w:cs="Times New Roman"/>
          <w:sz w:val="24"/>
          <w:szCs w:val="24"/>
          <w:lang w:eastAsia="hr-HR"/>
        </w:rPr>
        <w:t xml:space="preserve"> nesukladnosti vode </w:t>
      </w:r>
      <w:r w:rsidR="001A1293">
        <w:rPr>
          <w:rFonts w:ascii="Times New Roman" w:eastAsiaTheme="minorEastAsia" w:hAnsi="Times New Roman" w:cs="Times New Roman"/>
          <w:sz w:val="24"/>
          <w:szCs w:val="24"/>
          <w:lang w:eastAsia="hr-HR"/>
        </w:rPr>
        <w:lastRenderedPageBreak/>
        <w:t xml:space="preserve">namijenjene </w:t>
      </w:r>
      <w:r w:rsidRPr="003E3B61">
        <w:rPr>
          <w:rFonts w:ascii="Times New Roman" w:eastAsiaTheme="minorEastAsia" w:hAnsi="Times New Roman" w:cs="Times New Roman"/>
          <w:sz w:val="24"/>
          <w:szCs w:val="24"/>
          <w:lang w:eastAsia="hr-HR"/>
        </w:rPr>
        <w:t>za ljudsku potrošnju koj</w:t>
      </w:r>
      <w:r w:rsidR="001A1293">
        <w:rPr>
          <w:rFonts w:ascii="Times New Roman" w:eastAsiaTheme="minorEastAsia" w:hAnsi="Times New Roman" w:cs="Times New Roman"/>
          <w:sz w:val="24"/>
          <w:szCs w:val="24"/>
          <w:lang w:eastAsia="hr-HR"/>
        </w:rPr>
        <w:t>e</w:t>
      </w:r>
      <w:r w:rsidRPr="003E3B61">
        <w:rPr>
          <w:rFonts w:ascii="Times New Roman" w:eastAsiaTheme="minorEastAsia" w:hAnsi="Times New Roman" w:cs="Times New Roman"/>
          <w:sz w:val="24"/>
          <w:szCs w:val="24"/>
          <w:lang w:eastAsia="hr-HR"/>
        </w:rPr>
        <w:t xml:space="preserve"> su</w:t>
      </w:r>
      <w:r w:rsidR="001A1293">
        <w:rPr>
          <w:rFonts w:ascii="Times New Roman" w:eastAsiaTheme="minorEastAsia" w:hAnsi="Times New Roman" w:cs="Times New Roman"/>
          <w:sz w:val="24"/>
          <w:szCs w:val="24"/>
          <w:lang w:eastAsia="hr-HR"/>
        </w:rPr>
        <w:t xml:space="preserve"> često </w:t>
      </w:r>
      <w:r w:rsidRPr="003E3B61">
        <w:rPr>
          <w:rFonts w:ascii="Times New Roman" w:eastAsiaTheme="minorEastAsia" w:hAnsi="Times New Roman" w:cs="Times New Roman"/>
          <w:sz w:val="24"/>
          <w:szCs w:val="24"/>
          <w:lang w:eastAsia="hr-HR"/>
        </w:rPr>
        <w:t>uzrokovan</w:t>
      </w:r>
      <w:r w:rsidR="001A1293">
        <w:rPr>
          <w:rFonts w:ascii="Times New Roman" w:eastAsiaTheme="minorEastAsia" w:hAnsi="Times New Roman" w:cs="Times New Roman"/>
          <w:sz w:val="24"/>
          <w:szCs w:val="24"/>
          <w:lang w:eastAsia="hr-HR"/>
        </w:rPr>
        <w:t>e</w:t>
      </w:r>
      <w:r w:rsidRPr="003E3B61">
        <w:rPr>
          <w:rFonts w:ascii="Times New Roman" w:eastAsiaTheme="minorEastAsia" w:hAnsi="Times New Roman" w:cs="Times New Roman"/>
          <w:sz w:val="24"/>
          <w:szCs w:val="24"/>
          <w:lang w:eastAsia="hr-HR"/>
        </w:rPr>
        <w:t xml:space="preserve"> neodržavan</w:t>
      </w:r>
      <w:r w:rsidR="001A1293">
        <w:rPr>
          <w:rFonts w:ascii="Times New Roman" w:eastAsiaTheme="minorEastAsia" w:hAnsi="Times New Roman" w:cs="Times New Roman"/>
          <w:sz w:val="24"/>
          <w:szCs w:val="24"/>
          <w:lang w:eastAsia="hr-HR"/>
        </w:rPr>
        <w:t>om</w:t>
      </w:r>
      <w:r w:rsidRPr="003E3B61">
        <w:rPr>
          <w:rFonts w:ascii="Times New Roman" w:eastAsiaTheme="minorEastAsia" w:hAnsi="Times New Roman" w:cs="Times New Roman"/>
          <w:sz w:val="24"/>
          <w:szCs w:val="24"/>
          <w:lang w:eastAsia="hr-HR"/>
        </w:rPr>
        <w:t xml:space="preserve"> i nesaniran</w:t>
      </w:r>
      <w:r w:rsidR="001A1293">
        <w:rPr>
          <w:rFonts w:ascii="Times New Roman" w:eastAsiaTheme="minorEastAsia" w:hAnsi="Times New Roman" w:cs="Times New Roman"/>
          <w:sz w:val="24"/>
          <w:szCs w:val="24"/>
          <w:lang w:eastAsia="hr-HR"/>
        </w:rPr>
        <w:t>om</w:t>
      </w:r>
      <w:r w:rsidRPr="003E3B61">
        <w:rPr>
          <w:rFonts w:ascii="Times New Roman" w:eastAsiaTheme="minorEastAsia" w:hAnsi="Times New Roman" w:cs="Times New Roman"/>
          <w:sz w:val="24"/>
          <w:szCs w:val="24"/>
          <w:lang w:eastAsia="hr-HR"/>
        </w:rPr>
        <w:t xml:space="preserve"> kućn</w:t>
      </w:r>
      <w:r w:rsidR="001B11CE">
        <w:rPr>
          <w:rFonts w:ascii="Times New Roman" w:eastAsiaTheme="minorEastAsia" w:hAnsi="Times New Roman" w:cs="Times New Roman"/>
          <w:sz w:val="24"/>
          <w:szCs w:val="24"/>
          <w:lang w:eastAsia="hr-HR"/>
        </w:rPr>
        <w:t>om</w:t>
      </w:r>
      <w:r w:rsidRPr="003E3B61">
        <w:rPr>
          <w:rFonts w:ascii="Times New Roman" w:eastAsiaTheme="minorEastAsia" w:hAnsi="Times New Roman" w:cs="Times New Roman"/>
          <w:sz w:val="24"/>
          <w:szCs w:val="24"/>
          <w:lang w:eastAsia="hr-HR"/>
        </w:rPr>
        <w:t xml:space="preserve"> vodoopskrbn</w:t>
      </w:r>
      <w:r w:rsidR="001B11CE">
        <w:rPr>
          <w:rFonts w:ascii="Times New Roman" w:eastAsiaTheme="minorEastAsia" w:hAnsi="Times New Roman" w:cs="Times New Roman"/>
          <w:sz w:val="24"/>
          <w:szCs w:val="24"/>
          <w:lang w:eastAsia="hr-HR"/>
        </w:rPr>
        <w:t>om</w:t>
      </w:r>
      <w:r w:rsidRPr="003E3B61">
        <w:rPr>
          <w:rFonts w:ascii="Times New Roman" w:eastAsiaTheme="minorEastAsia" w:hAnsi="Times New Roman" w:cs="Times New Roman"/>
          <w:sz w:val="24"/>
          <w:szCs w:val="24"/>
          <w:lang w:eastAsia="hr-HR"/>
        </w:rPr>
        <w:t xml:space="preserve"> mrež</w:t>
      </w:r>
      <w:r w:rsidR="001B11CE">
        <w:rPr>
          <w:rFonts w:ascii="Times New Roman" w:eastAsiaTheme="minorEastAsia" w:hAnsi="Times New Roman" w:cs="Times New Roman"/>
          <w:sz w:val="24"/>
          <w:szCs w:val="24"/>
          <w:lang w:eastAsia="hr-HR"/>
        </w:rPr>
        <w:t xml:space="preserve">om. Ovakvim pristupom </w:t>
      </w:r>
      <w:r w:rsidRPr="003E3B61">
        <w:rPr>
          <w:rFonts w:ascii="Times New Roman" w:eastAsiaTheme="minorEastAsia" w:hAnsi="Times New Roman" w:cs="Times New Roman"/>
          <w:sz w:val="24"/>
          <w:szCs w:val="24"/>
          <w:lang w:eastAsia="hr-HR"/>
        </w:rPr>
        <w:t>zaštitit</w:t>
      </w:r>
      <w:r w:rsidR="001B11CE">
        <w:rPr>
          <w:rFonts w:ascii="Times New Roman" w:eastAsiaTheme="minorEastAsia" w:hAnsi="Times New Roman" w:cs="Times New Roman"/>
          <w:sz w:val="24"/>
          <w:szCs w:val="24"/>
          <w:lang w:eastAsia="hr-HR"/>
        </w:rPr>
        <w:t xml:space="preserve"> će se</w:t>
      </w:r>
      <w:r w:rsidRPr="003E3B61">
        <w:rPr>
          <w:rFonts w:ascii="Times New Roman" w:eastAsiaTheme="minorEastAsia" w:hAnsi="Times New Roman" w:cs="Times New Roman"/>
          <w:sz w:val="24"/>
          <w:szCs w:val="24"/>
          <w:lang w:eastAsia="hr-HR"/>
        </w:rPr>
        <w:t xml:space="preserve"> zdravlje ljudi od </w:t>
      </w:r>
      <w:proofErr w:type="spellStart"/>
      <w:r w:rsidRPr="003E3B61">
        <w:rPr>
          <w:rFonts w:ascii="Times New Roman" w:eastAsiaTheme="minorEastAsia" w:hAnsi="Times New Roman" w:cs="Times New Roman"/>
          <w:sz w:val="24"/>
          <w:szCs w:val="24"/>
          <w:lang w:eastAsia="hr-HR"/>
        </w:rPr>
        <w:t>legioneloza</w:t>
      </w:r>
      <w:proofErr w:type="spellEnd"/>
      <w:r w:rsidRPr="003E3B61">
        <w:rPr>
          <w:rFonts w:ascii="Times New Roman" w:eastAsiaTheme="minorEastAsia" w:hAnsi="Times New Roman" w:cs="Times New Roman"/>
          <w:sz w:val="24"/>
          <w:szCs w:val="24"/>
          <w:lang w:eastAsia="hr-HR"/>
        </w:rPr>
        <w:t xml:space="preserve"> koje izazivaju najveće opterećenje u pogledu zdravlja ljudi s obzirom da se prenose </w:t>
      </w:r>
      <w:proofErr w:type="spellStart"/>
      <w:r w:rsidRPr="003E3B61">
        <w:rPr>
          <w:rFonts w:ascii="Times New Roman" w:eastAsiaTheme="minorEastAsia" w:hAnsi="Times New Roman" w:cs="Times New Roman"/>
          <w:sz w:val="24"/>
          <w:szCs w:val="24"/>
          <w:lang w:eastAsia="hr-HR"/>
        </w:rPr>
        <w:t>toplovodnim</w:t>
      </w:r>
      <w:proofErr w:type="spellEnd"/>
      <w:r w:rsidRPr="003E3B61">
        <w:rPr>
          <w:rFonts w:ascii="Times New Roman" w:eastAsiaTheme="minorEastAsia" w:hAnsi="Times New Roman" w:cs="Times New Roman"/>
          <w:sz w:val="24"/>
          <w:szCs w:val="24"/>
          <w:lang w:eastAsia="hr-HR"/>
        </w:rPr>
        <w:t xml:space="preserve"> sustavima i to udisanjem</w:t>
      </w:r>
      <w:r w:rsidR="001B11CE">
        <w:rPr>
          <w:rFonts w:ascii="Times New Roman" w:eastAsiaTheme="minorEastAsia" w:hAnsi="Times New Roman" w:cs="Times New Roman"/>
          <w:sz w:val="24"/>
          <w:szCs w:val="24"/>
          <w:lang w:eastAsia="hr-HR"/>
        </w:rPr>
        <w:t>, kao i od</w:t>
      </w:r>
      <w:r w:rsidRPr="003E3B61">
        <w:rPr>
          <w:rFonts w:ascii="Times New Roman" w:eastAsiaTheme="minorEastAsia" w:hAnsi="Times New Roman" w:cs="Times New Roman"/>
          <w:sz w:val="24"/>
          <w:szCs w:val="24"/>
          <w:lang w:eastAsia="hr-HR"/>
        </w:rPr>
        <w:t xml:space="preserve"> prisutno</w:t>
      </w:r>
      <w:r w:rsidR="001B11CE">
        <w:rPr>
          <w:rFonts w:ascii="Times New Roman" w:eastAsiaTheme="minorEastAsia" w:hAnsi="Times New Roman" w:cs="Times New Roman"/>
          <w:sz w:val="24"/>
          <w:szCs w:val="24"/>
          <w:lang w:eastAsia="hr-HR"/>
        </w:rPr>
        <w:t xml:space="preserve">sti </w:t>
      </w:r>
      <w:r w:rsidRPr="003E3B61">
        <w:rPr>
          <w:rFonts w:ascii="Times New Roman" w:eastAsiaTheme="minorEastAsia" w:hAnsi="Times New Roman" w:cs="Times New Roman"/>
          <w:sz w:val="24"/>
          <w:szCs w:val="24"/>
          <w:lang w:eastAsia="hr-HR"/>
        </w:rPr>
        <w:t>olova</w:t>
      </w:r>
      <w:r w:rsidR="001B11CE">
        <w:rPr>
          <w:rFonts w:ascii="Times New Roman" w:eastAsiaTheme="minorEastAsia" w:hAnsi="Times New Roman" w:cs="Times New Roman"/>
          <w:sz w:val="24"/>
          <w:szCs w:val="24"/>
          <w:lang w:eastAsia="hr-HR"/>
        </w:rPr>
        <w:t xml:space="preserve"> koji može potjecati iz materijala i predmeta koji se ugrađuju u vodoopskrbne mreže. </w:t>
      </w:r>
      <w:r w:rsidRPr="003E3B61">
        <w:rPr>
          <w:rFonts w:ascii="Times New Roman" w:eastAsiaTheme="minorEastAsia" w:hAnsi="Times New Roman" w:cs="Times New Roman"/>
          <w:sz w:val="24"/>
          <w:szCs w:val="24"/>
          <w:lang w:eastAsia="hr-HR"/>
        </w:rPr>
        <w:t>Ovim zakonskim prijedlogom po prvi puta riješit će se pitanje materijala</w:t>
      </w:r>
      <w:r w:rsidR="0078029F">
        <w:rPr>
          <w:rFonts w:ascii="Times New Roman" w:eastAsiaTheme="minorEastAsia" w:hAnsi="Times New Roman" w:cs="Times New Roman"/>
          <w:sz w:val="24"/>
          <w:szCs w:val="24"/>
          <w:lang w:eastAsia="hr-HR"/>
        </w:rPr>
        <w:t xml:space="preserve"> i</w:t>
      </w:r>
      <w:r w:rsidRPr="003E3B61">
        <w:rPr>
          <w:rFonts w:ascii="Times New Roman" w:eastAsiaTheme="minorEastAsia" w:hAnsi="Times New Roman" w:cs="Times New Roman"/>
          <w:sz w:val="24"/>
          <w:szCs w:val="24"/>
          <w:lang w:eastAsia="hr-HR"/>
        </w:rPr>
        <w:t xml:space="preserve"> </w:t>
      </w:r>
      <w:r w:rsidR="0078029F" w:rsidRPr="003E3B61">
        <w:rPr>
          <w:rFonts w:ascii="Times New Roman" w:eastAsiaTheme="minorEastAsia" w:hAnsi="Times New Roman" w:cs="Times New Roman"/>
          <w:sz w:val="24"/>
          <w:szCs w:val="24"/>
          <w:lang w:eastAsia="hr-HR"/>
        </w:rPr>
        <w:t xml:space="preserve">predmeta </w:t>
      </w:r>
      <w:r w:rsidRPr="003E3B61">
        <w:rPr>
          <w:rFonts w:ascii="Times New Roman" w:eastAsiaTheme="minorEastAsia" w:hAnsi="Times New Roman" w:cs="Times New Roman"/>
          <w:sz w:val="24"/>
          <w:szCs w:val="24"/>
          <w:lang w:eastAsia="hr-HR"/>
        </w:rPr>
        <w:t xml:space="preserve">koji dolaze u dodir s vodom namijenjenom za ljudsku potrošnju te kemikalija za obradu i medija za filtriranje koji dolaze u dodir s vodom namijenjenom za ljudsku potrošnju. Odredbama ovoga zakona propisat će se obveze za dionike i dati pravni temelj za donošenje provedbenih propisa vezano uz odredbe o minimalnim higijenskim zahtjevima u pogledu materijala </w:t>
      </w:r>
      <w:r w:rsidR="0078029F">
        <w:rPr>
          <w:rFonts w:ascii="Times New Roman" w:eastAsiaTheme="minorEastAsia" w:hAnsi="Times New Roman" w:cs="Times New Roman"/>
          <w:sz w:val="24"/>
          <w:szCs w:val="24"/>
          <w:lang w:eastAsia="hr-HR"/>
        </w:rPr>
        <w:t xml:space="preserve">i predmeta </w:t>
      </w:r>
      <w:r w:rsidRPr="003E3B61">
        <w:rPr>
          <w:rFonts w:ascii="Times New Roman" w:eastAsiaTheme="minorEastAsia" w:hAnsi="Times New Roman" w:cs="Times New Roman"/>
          <w:sz w:val="24"/>
          <w:szCs w:val="24"/>
          <w:lang w:eastAsia="hr-HR"/>
        </w:rPr>
        <w:t>koji dolaze u dodir s vodom, a namijenjeni su upotrebi u zahvaćanju, obradi, skladištenju ili distribuciji vode namijenjene za ljudsku potrošnju u novim ili u postojećim instalacijama u slučaju popravka ili rekonstrukcije kako bi se osiguralo da ti materijali ne ugrožavaju izravno ili neizravno zdravlje ljudi.</w:t>
      </w:r>
    </w:p>
    <w:p w14:paraId="6C050834" w14:textId="77777777" w:rsidR="003E3B61" w:rsidRPr="003E3B61" w:rsidRDefault="003E3B61" w:rsidP="00BC5818">
      <w:pPr>
        <w:shd w:val="clear" w:color="auto" w:fill="FFFFFF"/>
        <w:spacing w:after="0" w:line="240" w:lineRule="auto"/>
        <w:contextualSpacing/>
        <w:jc w:val="both"/>
        <w:rPr>
          <w:rFonts w:ascii="Times New Roman" w:eastAsiaTheme="minorEastAsia" w:hAnsi="Times New Roman" w:cs="Times New Roman"/>
          <w:sz w:val="24"/>
          <w:szCs w:val="24"/>
          <w:lang w:eastAsia="hr-HR"/>
        </w:rPr>
      </w:pPr>
    </w:p>
    <w:p w14:paraId="1818ACE0" w14:textId="27EF02DE" w:rsidR="003E3B61" w:rsidRPr="003E3B61" w:rsidRDefault="003E3B61" w:rsidP="00BC5818">
      <w:pPr>
        <w:shd w:val="clear" w:color="auto" w:fill="FFFFFF"/>
        <w:spacing w:after="0" w:line="240" w:lineRule="auto"/>
        <w:ind w:firstLine="708"/>
        <w:contextualSpacing/>
        <w:jc w:val="both"/>
        <w:rPr>
          <w:rFonts w:ascii="Times New Roman" w:eastAsiaTheme="minorEastAsia" w:hAnsi="Times New Roman" w:cs="Times New Roman"/>
          <w:sz w:val="24"/>
          <w:szCs w:val="24"/>
          <w:lang w:eastAsia="hr-HR"/>
        </w:rPr>
      </w:pPr>
      <w:r w:rsidRPr="003E3B61">
        <w:rPr>
          <w:rFonts w:ascii="Times New Roman" w:eastAsiaTheme="minorEastAsia" w:hAnsi="Times New Roman" w:cs="Times New Roman"/>
          <w:sz w:val="24"/>
          <w:szCs w:val="24"/>
          <w:lang w:eastAsia="hr-HR"/>
        </w:rPr>
        <w:t>Ovim zakonskim prijedlogom propisat će se minimalni zahtjevi za kemikalije za obradu vode i medije za filtriranje koji dolaze u dodir s vodom namijenjenom za ljudsku potrošnju. Zakon će morati</w:t>
      </w:r>
      <w:r w:rsidR="001B11CE">
        <w:rPr>
          <w:rFonts w:ascii="Times New Roman" w:eastAsiaTheme="minorEastAsia" w:hAnsi="Times New Roman" w:cs="Times New Roman"/>
          <w:sz w:val="24"/>
          <w:szCs w:val="24"/>
          <w:lang w:eastAsia="hr-HR"/>
        </w:rPr>
        <w:t>,</w:t>
      </w:r>
      <w:r w:rsidRPr="003E3B61">
        <w:rPr>
          <w:rFonts w:ascii="Times New Roman" w:eastAsiaTheme="minorEastAsia" w:hAnsi="Times New Roman" w:cs="Times New Roman"/>
          <w:sz w:val="24"/>
          <w:szCs w:val="24"/>
          <w:lang w:eastAsia="hr-HR"/>
        </w:rPr>
        <w:t xml:space="preserve"> kao i dosadašnji zakonodavni okvir</w:t>
      </w:r>
      <w:r w:rsidR="001B11CE">
        <w:rPr>
          <w:rFonts w:ascii="Times New Roman" w:eastAsiaTheme="minorEastAsia" w:hAnsi="Times New Roman" w:cs="Times New Roman"/>
          <w:sz w:val="24"/>
          <w:szCs w:val="24"/>
          <w:lang w:eastAsia="hr-HR"/>
        </w:rPr>
        <w:t>,</w:t>
      </w:r>
      <w:r w:rsidRPr="003E3B61">
        <w:rPr>
          <w:rFonts w:ascii="Times New Roman" w:eastAsiaTheme="minorEastAsia" w:hAnsi="Times New Roman" w:cs="Times New Roman"/>
          <w:sz w:val="24"/>
          <w:szCs w:val="24"/>
          <w:lang w:eastAsia="hr-HR"/>
        </w:rPr>
        <w:t xml:space="preserve"> urediti sustavno praćenje parametara sukladnosti vode za ljudsku potrošnju tzv. monitoring vode za ljudsku potrošnju te u tom pogledu definirati dionike koji monitoring financiraju i provode. Odredbama ovoga zakonskog prijedloga uredit će se pitanja opskrbe stanovništva Republike Hrvatske zdravstveno ispravnom i čistom vodom namijenjenoj za ljudsku potrošnju uvođenjem obveze svim isporučiteljima vode namijenjene za ljudsku potrošnju da uspostave </w:t>
      </w:r>
      <w:r w:rsidR="00997D5D">
        <w:rPr>
          <w:rFonts w:ascii="Times New Roman" w:eastAsiaTheme="minorEastAsia" w:hAnsi="Times New Roman" w:cs="Times New Roman"/>
          <w:sz w:val="24"/>
          <w:szCs w:val="24"/>
          <w:lang w:eastAsia="hr-HR"/>
        </w:rPr>
        <w:t>praćenje (</w:t>
      </w:r>
      <w:proofErr w:type="spellStart"/>
      <w:r w:rsidRPr="003E3B61">
        <w:rPr>
          <w:rFonts w:ascii="Times New Roman" w:eastAsiaTheme="minorEastAsia" w:hAnsi="Times New Roman" w:cs="Times New Roman"/>
          <w:sz w:val="24"/>
          <w:szCs w:val="24"/>
          <w:lang w:eastAsia="hr-HR"/>
        </w:rPr>
        <w:t>monitoriranje</w:t>
      </w:r>
      <w:proofErr w:type="spellEnd"/>
      <w:r w:rsidR="00997D5D">
        <w:rPr>
          <w:rFonts w:ascii="Times New Roman" w:eastAsiaTheme="minorEastAsia" w:hAnsi="Times New Roman" w:cs="Times New Roman"/>
          <w:sz w:val="24"/>
          <w:szCs w:val="24"/>
          <w:lang w:eastAsia="hr-HR"/>
        </w:rPr>
        <w:t>)</w:t>
      </w:r>
      <w:r w:rsidRPr="003E3B61">
        <w:rPr>
          <w:rFonts w:ascii="Times New Roman" w:eastAsiaTheme="minorEastAsia" w:hAnsi="Times New Roman" w:cs="Times New Roman"/>
          <w:sz w:val="24"/>
          <w:szCs w:val="24"/>
          <w:lang w:eastAsia="hr-HR"/>
        </w:rPr>
        <w:t xml:space="preserve"> parametara sukladnosti vode namijenjene za ljudsku potrošnju</w:t>
      </w:r>
      <w:r w:rsidR="0078029F">
        <w:rPr>
          <w:rFonts w:ascii="Times New Roman" w:eastAsiaTheme="minorEastAsia" w:hAnsi="Times New Roman" w:cs="Times New Roman"/>
          <w:sz w:val="24"/>
          <w:szCs w:val="24"/>
          <w:lang w:eastAsia="hr-HR"/>
        </w:rPr>
        <w:t xml:space="preserve">, </w:t>
      </w:r>
      <w:r w:rsidR="001B11CE">
        <w:rPr>
          <w:rFonts w:ascii="Times New Roman" w:eastAsiaTheme="minorEastAsia" w:hAnsi="Times New Roman" w:cs="Times New Roman"/>
          <w:sz w:val="24"/>
          <w:szCs w:val="24"/>
          <w:lang w:eastAsia="hr-HR"/>
        </w:rPr>
        <w:t xml:space="preserve">uspostaviti će </w:t>
      </w:r>
      <w:r w:rsidR="0078029F">
        <w:rPr>
          <w:rFonts w:ascii="Times New Roman" w:eastAsiaTheme="minorEastAsia" w:hAnsi="Times New Roman" w:cs="Times New Roman"/>
          <w:sz w:val="24"/>
          <w:szCs w:val="24"/>
          <w:lang w:eastAsia="hr-HR"/>
        </w:rPr>
        <w:t>se</w:t>
      </w:r>
      <w:r w:rsidR="001B11CE">
        <w:rPr>
          <w:rFonts w:ascii="Times New Roman" w:eastAsiaTheme="minorEastAsia" w:hAnsi="Times New Roman" w:cs="Times New Roman"/>
          <w:sz w:val="24"/>
          <w:szCs w:val="24"/>
          <w:lang w:eastAsia="hr-HR"/>
        </w:rPr>
        <w:t xml:space="preserve"> monitoring</w:t>
      </w:r>
      <w:r w:rsidRPr="003E3B61">
        <w:rPr>
          <w:rFonts w:ascii="Times New Roman" w:eastAsiaTheme="minorEastAsia" w:hAnsi="Times New Roman" w:cs="Times New Roman"/>
          <w:sz w:val="24"/>
          <w:szCs w:val="24"/>
          <w:lang w:eastAsia="hr-HR"/>
        </w:rPr>
        <w:t xml:space="preserve"> kućne vodoopskrbne mreže prioritetnih objekata, monitoring izvorišta te istraživačk</w:t>
      </w:r>
      <w:r w:rsidR="001B11CE">
        <w:rPr>
          <w:rFonts w:ascii="Times New Roman" w:eastAsiaTheme="minorEastAsia" w:hAnsi="Times New Roman" w:cs="Times New Roman"/>
          <w:sz w:val="24"/>
          <w:szCs w:val="24"/>
          <w:lang w:eastAsia="hr-HR"/>
        </w:rPr>
        <w:t>i</w:t>
      </w:r>
      <w:r w:rsidRPr="003E3B61">
        <w:rPr>
          <w:rFonts w:ascii="Times New Roman" w:eastAsiaTheme="minorEastAsia" w:hAnsi="Times New Roman" w:cs="Times New Roman"/>
          <w:sz w:val="24"/>
          <w:szCs w:val="24"/>
          <w:lang w:eastAsia="hr-HR"/>
        </w:rPr>
        <w:t xml:space="preserve"> monitoring zbog sve veće zabrinutosti javnosti vezano za utjecaj na zdravlje ljudi novih spojeva, kao što su endokrini </w:t>
      </w:r>
      <w:proofErr w:type="spellStart"/>
      <w:r w:rsidRPr="003E3B61">
        <w:rPr>
          <w:rFonts w:ascii="Times New Roman" w:eastAsiaTheme="minorEastAsia" w:hAnsi="Times New Roman" w:cs="Times New Roman"/>
          <w:sz w:val="24"/>
          <w:szCs w:val="24"/>
          <w:lang w:eastAsia="hr-HR"/>
        </w:rPr>
        <w:t>disruptivni</w:t>
      </w:r>
      <w:proofErr w:type="spellEnd"/>
      <w:r w:rsidR="00997D5D">
        <w:rPr>
          <w:rFonts w:ascii="Times New Roman" w:eastAsiaTheme="minorEastAsia" w:hAnsi="Times New Roman" w:cs="Times New Roman"/>
          <w:sz w:val="24"/>
          <w:szCs w:val="24"/>
          <w:lang w:eastAsia="hr-HR"/>
        </w:rPr>
        <w:t xml:space="preserve"> </w:t>
      </w:r>
      <w:r w:rsidRPr="003E3B61">
        <w:rPr>
          <w:rFonts w:ascii="Times New Roman" w:eastAsiaTheme="minorEastAsia" w:hAnsi="Times New Roman" w:cs="Times New Roman"/>
          <w:sz w:val="24"/>
          <w:szCs w:val="24"/>
          <w:lang w:eastAsia="hr-HR"/>
        </w:rPr>
        <w:t xml:space="preserve">spojevi, lijekovi i </w:t>
      </w:r>
      <w:proofErr w:type="spellStart"/>
      <w:r w:rsidRPr="003E3B61">
        <w:rPr>
          <w:rFonts w:ascii="Times New Roman" w:eastAsiaTheme="minorEastAsia" w:hAnsi="Times New Roman" w:cs="Times New Roman"/>
          <w:sz w:val="24"/>
          <w:szCs w:val="24"/>
          <w:lang w:eastAsia="hr-HR"/>
        </w:rPr>
        <w:t>mikroplastika</w:t>
      </w:r>
      <w:proofErr w:type="spellEnd"/>
      <w:r w:rsidRPr="003E3B61">
        <w:rPr>
          <w:rFonts w:ascii="Times New Roman" w:eastAsiaTheme="minorEastAsia" w:hAnsi="Times New Roman" w:cs="Times New Roman"/>
          <w:sz w:val="24"/>
          <w:szCs w:val="24"/>
          <w:lang w:eastAsia="hr-HR"/>
        </w:rPr>
        <w:t xml:space="preserve">. </w:t>
      </w:r>
    </w:p>
    <w:p w14:paraId="05ACDC21" w14:textId="77777777" w:rsidR="003E3B61" w:rsidRPr="003E3B61" w:rsidRDefault="003E3B61" w:rsidP="00BC5818">
      <w:pPr>
        <w:shd w:val="clear" w:color="auto" w:fill="FFFFFF"/>
        <w:spacing w:after="0" w:line="240" w:lineRule="auto"/>
        <w:contextualSpacing/>
        <w:jc w:val="both"/>
        <w:rPr>
          <w:rFonts w:ascii="Times New Roman" w:eastAsiaTheme="minorEastAsia" w:hAnsi="Times New Roman" w:cs="Times New Roman"/>
          <w:sz w:val="24"/>
          <w:szCs w:val="24"/>
          <w:lang w:eastAsia="hr-HR"/>
        </w:rPr>
      </w:pPr>
    </w:p>
    <w:p w14:paraId="53858DCB" w14:textId="557A1057" w:rsidR="003E3B61" w:rsidRPr="003E3B61" w:rsidRDefault="003E3B61" w:rsidP="00BC5818">
      <w:pPr>
        <w:shd w:val="clear" w:color="auto" w:fill="FFFFFF"/>
        <w:spacing w:after="0" w:line="240" w:lineRule="auto"/>
        <w:ind w:firstLine="708"/>
        <w:contextualSpacing/>
        <w:jc w:val="both"/>
        <w:rPr>
          <w:rFonts w:ascii="Times New Roman" w:eastAsiaTheme="minorEastAsia" w:hAnsi="Times New Roman" w:cs="Times New Roman"/>
          <w:sz w:val="24"/>
          <w:szCs w:val="24"/>
          <w:lang w:eastAsia="hr-HR"/>
        </w:rPr>
      </w:pPr>
      <w:r w:rsidRPr="003E3B61">
        <w:rPr>
          <w:rFonts w:ascii="Times New Roman" w:eastAsiaTheme="minorEastAsia" w:hAnsi="Times New Roman" w:cs="Times New Roman"/>
          <w:sz w:val="24"/>
          <w:szCs w:val="24"/>
          <w:lang w:eastAsia="hr-HR"/>
        </w:rPr>
        <w:t xml:space="preserve">Na taj način uspostavit će se ekonomičan i učinkovit sustav </w:t>
      </w:r>
      <w:proofErr w:type="spellStart"/>
      <w:r w:rsidRPr="003E3B61">
        <w:rPr>
          <w:rFonts w:ascii="Times New Roman" w:eastAsiaTheme="minorEastAsia" w:hAnsi="Times New Roman" w:cs="Times New Roman"/>
          <w:sz w:val="24"/>
          <w:szCs w:val="24"/>
          <w:lang w:eastAsia="hr-HR"/>
        </w:rPr>
        <w:t>monitoriranja</w:t>
      </w:r>
      <w:proofErr w:type="spellEnd"/>
      <w:r w:rsidRPr="003E3B61">
        <w:rPr>
          <w:rFonts w:ascii="Times New Roman" w:eastAsiaTheme="minorEastAsia" w:hAnsi="Times New Roman" w:cs="Times New Roman"/>
          <w:sz w:val="24"/>
          <w:szCs w:val="24"/>
          <w:lang w:eastAsia="hr-HR"/>
        </w:rPr>
        <w:t xml:space="preserve"> vode namijenjene za ljudsku potrošnju koji su obvezni primjenjivati svi isporučitelji vode pa čak i mali isporučitelji vode s ciljem smanjenja troškova od područja sliva, sustava opskrbe</w:t>
      </w:r>
      <w:r w:rsidR="00997D5D">
        <w:rPr>
          <w:rFonts w:ascii="Times New Roman" w:eastAsiaTheme="minorEastAsia" w:hAnsi="Times New Roman" w:cs="Times New Roman"/>
          <w:sz w:val="24"/>
          <w:szCs w:val="24"/>
          <w:lang w:eastAsia="hr-HR"/>
        </w:rPr>
        <w:t xml:space="preserve"> </w:t>
      </w:r>
      <w:r w:rsidRPr="003E3B61">
        <w:rPr>
          <w:rFonts w:ascii="Times New Roman" w:eastAsiaTheme="minorEastAsia" w:hAnsi="Times New Roman" w:cs="Times New Roman"/>
          <w:sz w:val="24"/>
          <w:szCs w:val="24"/>
          <w:lang w:eastAsia="hr-HR"/>
        </w:rPr>
        <w:t xml:space="preserve">pa sve do kućne vodoopskrbne mreže. Takvim sustavom </w:t>
      </w:r>
      <w:proofErr w:type="spellStart"/>
      <w:r w:rsidRPr="003E3B61">
        <w:rPr>
          <w:rFonts w:ascii="Times New Roman" w:eastAsiaTheme="minorEastAsia" w:hAnsi="Times New Roman" w:cs="Times New Roman"/>
          <w:sz w:val="24"/>
          <w:szCs w:val="24"/>
          <w:lang w:eastAsia="hr-HR"/>
        </w:rPr>
        <w:t>monitoriranja</w:t>
      </w:r>
      <w:proofErr w:type="spellEnd"/>
      <w:r w:rsidRPr="003E3B61">
        <w:rPr>
          <w:rFonts w:ascii="Times New Roman" w:eastAsiaTheme="minorEastAsia" w:hAnsi="Times New Roman" w:cs="Times New Roman"/>
          <w:sz w:val="24"/>
          <w:szCs w:val="24"/>
          <w:lang w:eastAsia="hr-HR"/>
        </w:rPr>
        <w:t xml:space="preserve"> koji je temeljen na procjeni rizika</w:t>
      </w:r>
      <w:r w:rsidR="00997D5D">
        <w:rPr>
          <w:rFonts w:ascii="Times New Roman" w:eastAsiaTheme="minorEastAsia" w:hAnsi="Times New Roman" w:cs="Times New Roman"/>
          <w:sz w:val="24"/>
          <w:szCs w:val="24"/>
          <w:lang w:eastAsia="hr-HR"/>
        </w:rPr>
        <w:t xml:space="preserve"> </w:t>
      </w:r>
      <w:r w:rsidRPr="003E3B61">
        <w:rPr>
          <w:rFonts w:ascii="Times New Roman" w:eastAsiaTheme="minorEastAsia" w:hAnsi="Times New Roman" w:cs="Times New Roman"/>
          <w:sz w:val="24"/>
          <w:szCs w:val="24"/>
          <w:lang w:eastAsia="hr-HR"/>
        </w:rPr>
        <w:t xml:space="preserve">poboljšat će se učinkovitost vodne infrastrukture, što uključuje izbjegavanje prekomjernog iskorištavanja ograničenih resursa vode za ljudsku potrošnju. </w:t>
      </w:r>
    </w:p>
    <w:p w14:paraId="459D7A3D" w14:textId="77777777" w:rsidR="003E3B61" w:rsidRPr="003E3B61" w:rsidRDefault="003E3B61" w:rsidP="00BC5818">
      <w:pPr>
        <w:shd w:val="clear" w:color="auto" w:fill="FFFFFF"/>
        <w:spacing w:after="0" w:line="240" w:lineRule="auto"/>
        <w:contextualSpacing/>
        <w:jc w:val="both"/>
        <w:rPr>
          <w:rFonts w:ascii="Times New Roman" w:eastAsia="Calibri" w:hAnsi="Times New Roman" w:cs="Times New Roman"/>
          <w:color w:val="000000"/>
          <w:sz w:val="24"/>
          <w:szCs w:val="24"/>
          <w:lang w:eastAsia="hr-HR"/>
        </w:rPr>
      </w:pPr>
    </w:p>
    <w:p w14:paraId="456759AA" w14:textId="77777777" w:rsidR="003E3B61" w:rsidRPr="003E3B61" w:rsidRDefault="003E3B61" w:rsidP="00BC5818">
      <w:pPr>
        <w:shd w:val="clear" w:color="auto" w:fill="FFFFFF"/>
        <w:spacing w:after="0" w:line="240" w:lineRule="auto"/>
        <w:ind w:firstLine="708"/>
        <w:contextualSpacing/>
        <w:jc w:val="both"/>
        <w:rPr>
          <w:rFonts w:ascii="Times New Roman" w:eastAsiaTheme="minorEastAsia" w:hAnsi="Times New Roman" w:cs="Times New Roman"/>
          <w:sz w:val="24"/>
          <w:szCs w:val="24"/>
          <w:lang w:eastAsia="hr-HR"/>
        </w:rPr>
      </w:pPr>
      <w:r w:rsidRPr="003E3B61">
        <w:rPr>
          <w:rFonts w:ascii="Times New Roman" w:eastAsia="Calibri" w:hAnsi="Times New Roman" w:cs="Times New Roman"/>
          <w:color w:val="000000"/>
          <w:sz w:val="24"/>
          <w:szCs w:val="24"/>
          <w:lang w:eastAsia="hr-HR"/>
        </w:rPr>
        <w:t xml:space="preserve">Unaprijedit će se sustav ovlašćivanja službenih i kontrolnih laboratorija za vodu namijenjenu za ljudsku potrošnju </w:t>
      </w:r>
      <w:r w:rsidRPr="003E3B61">
        <w:rPr>
          <w:rFonts w:ascii="Times New Roman" w:eastAsiaTheme="minorEastAsia" w:hAnsi="Times New Roman" w:cs="Times New Roman"/>
          <w:sz w:val="24"/>
          <w:szCs w:val="24"/>
          <w:lang w:eastAsia="hr-HR"/>
        </w:rPr>
        <w:t>te će se riješiti i pitanje osnivanja internih laboratorija kod isporučitelja vode koji vodom namijenjenom za ljudsku potrošnju opskrbljuju više od 5000 stanovnika.</w:t>
      </w:r>
    </w:p>
    <w:p w14:paraId="28E7B0FE" w14:textId="77777777" w:rsidR="003E3B61" w:rsidRPr="003E3B61" w:rsidRDefault="003E3B61" w:rsidP="00BC5818">
      <w:pPr>
        <w:shd w:val="clear" w:color="auto" w:fill="FFFFFF" w:themeFill="background1"/>
        <w:spacing w:after="0" w:line="240" w:lineRule="auto"/>
        <w:jc w:val="both"/>
        <w:rPr>
          <w:rFonts w:ascii="Times New Roman" w:eastAsia="Calibri" w:hAnsi="Times New Roman" w:cs="Times New Roman"/>
          <w:color w:val="000000"/>
          <w:sz w:val="24"/>
          <w:szCs w:val="24"/>
          <w:lang w:eastAsia="hr-HR"/>
        </w:rPr>
      </w:pPr>
    </w:p>
    <w:p w14:paraId="5B7DB8C5" w14:textId="0D967C34" w:rsidR="003E3B61" w:rsidRPr="003E3B61" w:rsidRDefault="003E3B61" w:rsidP="00BC5818">
      <w:pPr>
        <w:shd w:val="clear" w:color="auto" w:fill="FFFFFF" w:themeFill="background1"/>
        <w:spacing w:after="0" w:line="240" w:lineRule="auto"/>
        <w:ind w:firstLine="708"/>
        <w:jc w:val="both"/>
        <w:rPr>
          <w:rFonts w:ascii="Times New Roman" w:eastAsiaTheme="minorEastAsia" w:hAnsi="Times New Roman" w:cs="Times New Roman"/>
          <w:sz w:val="24"/>
          <w:szCs w:val="24"/>
          <w:lang w:eastAsia="hr-HR"/>
        </w:rPr>
      </w:pPr>
      <w:r w:rsidRPr="003E3B61">
        <w:rPr>
          <w:rFonts w:ascii="Times New Roman" w:eastAsia="Calibri" w:hAnsi="Times New Roman" w:cs="Times New Roman"/>
          <w:color w:val="000000"/>
          <w:sz w:val="24"/>
          <w:szCs w:val="24"/>
          <w:lang w:eastAsia="hr-HR"/>
        </w:rPr>
        <w:t>Ovim zakonskim prijedlogom poboljšat će se sustav informiranja potrošača o odgovarajućim informacijama, veća transparentnost i bolji protok informacija među dionicima u području vode namijenjene za ljudsku potrošnju uvođenjem</w:t>
      </w:r>
      <w:r w:rsidRPr="003E3B61">
        <w:rPr>
          <w:rFonts w:ascii="Times New Roman" w:eastAsiaTheme="minorEastAsia" w:hAnsi="Times New Roman" w:cs="Times New Roman"/>
          <w:sz w:val="24"/>
          <w:szCs w:val="24"/>
          <w:lang w:eastAsia="hr-HR"/>
        </w:rPr>
        <w:t xml:space="preserve"> obveze isporučiteljima vode (izuzeti su iz istih mali isporučitelji) vode koji moraju na svojim računima ili putem pametne aplikacije odnosno mrežnih stranica izvješćivati potrošače o godišnjoj potrošnji, promjenama u potrošnji, usporedbi s prosječnom potrošnjom kućanstva, cijeni po litri vode, itd. te jasnim informacijama s mogućnošću ažuriranja istih. Ovim zakonskim prijedlogom propisuju se odredbe koje utvrđuju nadležnosti drugih zakona ili provedbenih propisa kojim</w:t>
      </w:r>
      <w:r w:rsidR="001B11CE">
        <w:rPr>
          <w:rFonts w:ascii="Times New Roman" w:eastAsiaTheme="minorEastAsia" w:hAnsi="Times New Roman" w:cs="Times New Roman"/>
          <w:sz w:val="24"/>
          <w:szCs w:val="24"/>
          <w:lang w:eastAsia="hr-HR"/>
        </w:rPr>
        <w:t>a</w:t>
      </w:r>
      <w:r w:rsidRPr="003E3B61">
        <w:rPr>
          <w:rFonts w:ascii="Times New Roman" w:eastAsiaTheme="minorEastAsia" w:hAnsi="Times New Roman" w:cs="Times New Roman"/>
          <w:sz w:val="24"/>
          <w:szCs w:val="24"/>
          <w:lang w:eastAsia="hr-HR"/>
        </w:rPr>
        <w:t xml:space="preserve"> će se regulirati mjere za poboljšavanje pristupa stanovnika, s naglaskom na ranjive i marginalizirane skupine, vodi namijenjenoj za ljudsku potrošnju u vidu osiguravanja alternativnih sustava opskrbe kao što su individualni uređaji za obradu, opskrbu vodom cisternama, kamioni i spremnici te </w:t>
      </w:r>
      <w:r w:rsidRPr="003E3B61">
        <w:rPr>
          <w:rFonts w:ascii="Times New Roman" w:eastAsiaTheme="minorEastAsia" w:hAnsi="Times New Roman" w:cs="Times New Roman"/>
          <w:sz w:val="24"/>
          <w:szCs w:val="24"/>
          <w:lang w:eastAsia="hr-HR"/>
        </w:rPr>
        <w:lastRenderedPageBreak/>
        <w:t>osiguravanje nužne infrastrukture za kampove. Uz izvješćivanja javnosti propisat će se i načini ažuriranja podataka koji se prate na osnovi odredaba ovoga zakona, te način izvješćivanja Europske komisije. Zakon će propisati i prekršajne odredbe razvrstane prema vrsti prekršaja, kao i prijelazne i završne odredbe s popisom provedbenih propisa koji će se donijeti na temelju ovoga Zakona, a u cilju potpunog usklađivanja s odredbama Direktiva (EU) 2020/2184 Europskog parlamenta i Vijeća o kvaliteti vode namijenjena za ljudsku potrošnju.</w:t>
      </w:r>
    </w:p>
    <w:p w14:paraId="012635C3" w14:textId="77777777" w:rsidR="003E3B61" w:rsidRPr="003E3B61" w:rsidRDefault="003E3B61" w:rsidP="00BC5818">
      <w:pPr>
        <w:shd w:val="clear" w:color="auto" w:fill="FFFFFF"/>
        <w:spacing w:after="0" w:line="240" w:lineRule="auto"/>
        <w:jc w:val="both"/>
        <w:rPr>
          <w:rFonts w:ascii="Times New Roman" w:eastAsiaTheme="minorEastAsia" w:hAnsi="Times New Roman" w:cs="Times New Roman"/>
          <w:sz w:val="24"/>
          <w:szCs w:val="24"/>
          <w:lang w:eastAsia="hr-HR"/>
        </w:rPr>
      </w:pPr>
    </w:p>
    <w:p w14:paraId="31E9254D" w14:textId="77777777" w:rsidR="003E3B61" w:rsidRPr="003E3B61" w:rsidRDefault="003E3B61" w:rsidP="00BC5818">
      <w:pPr>
        <w:shd w:val="clear" w:color="auto" w:fill="FFFFFF"/>
        <w:spacing w:after="0" w:line="240" w:lineRule="auto"/>
        <w:ind w:firstLine="360"/>
        <w:jc w:val="both"/>
        <w:rPr>
          <w:rFonts w:ascii="Times New Roman" w:eastAsiaTheme="minorEastAsia" w:hAnsi="Times New Roman" w:cs="Times New Roman"/>
          <w:sz w:val="24"/>
          <w:szCs w:val="24"/>
          <w:lang w:eastAsia="hr-HR"/>
        </w:rPr>
      </w:pPr>
      <w:r w:rsidRPr="003E3B61">
        <w:rPr>
          <w:rFonts w:ascii="Times New Roman" w:eastAsiaTheme="minorEastAsia" w:hAnsi="Times New Roman" w:cs="Times New Roman"/>
          <w:sz w:val="24"/>
          <w:szCs w:val="24"/>
          <w:lang w:eastAsia="hr-HR"/>
        </w:rPr>
        <w:t>Ovim zakonskim prijedlogom namjeravaju se urediti sljedeća pitanja:</w:t>
      </w:r>
    </w:p>
    <w:p w14:paraId="5848BBEF" w14:textId="77777777" w:rsidR="003E3B61" w:rsidRPr="003E3B61" w:rsidRDefault="003E3B61" w:rsidP="00BC5818">
      <w:pPr>
        <w:shd w:val="clear" w:color="auto" w:fill="FFFFFF"/>
        <w:spacing w:after="0" w:line="240" w:lineRule="auto"/>
        <w:ind w:firstLine="360"/>
        <w:jc w:val="both"/>
        <w:rPr>
          <w:rFonts w:ascii="Times New Roman" w:eastAsiaTheme="minorEastAsia" w:hAnsi="Times New Roman" w:cs="Times New Roman"/>
          <w:sz w:val="24"/>
          <w:szCs w:val="24"/>
          <w:lang w:eastAsia="hr-HR"/>
        </w:rPr>
      </w:pPr>
    </w:p>
    <w:p w14:paraId="795EB7AB" w14:textId="77777777" w:rsidR="003E3B61" w:rsidRPr="003E3B61" w:rsidRDefault="003E3B61" w:rsidP="00BC5818">
      <w:pPr>
        <w:numPr>
          <w:ilvl w:val="0"/>
          <w:numId w:val="65"/>
        </w:numPr>
        <w:shd w:val="clear" w:color="auto" w:fill="FFFFFF" w:themeFill="background1"/>
        <w:spacing w:after="0" w:line="240" w:lineRule="auto"/>
        <w:contextualSpacing/>
        <w:jc w:val="both"/>
        <w:rPr>
          <w:rFonts w:ascii="Times New Roman" w:eastAsia="Calibri" w:hAnsi="Times New Roman" w:cs="Times New Roman"/>
          <w:color w:val="000000"/>
          <w:sz w:val="24"/>
          <w:szCs w:val="24"/>
          <w:lang w:eastAsia="hr-HR"/>
        </w:rPr>
      </w:pPr>
      <w:r w:rsidRPr="003E3B61">
        <w:rPr>
          <w:rFonts w:ascii="Times New Roman" w:eastAsia="Calibri" w:hAnsi="Times New Roman" w:cs="Times New Roman"/>
          <w:color w:val="000000"/>
          <w:sz w:val="24"/>
          <w:szCs w:val="24"/>
          <w:lang w:eastAsia="hr-HR"/>
        </w:rPr>
        <w:t>razradit će se opći temelji za zdravstvenu ispravnost i čistoću vode namijenjene za ljudsku potrošnju</w:t>
      </w:r>
    </w:p>
    <w:p w14:paraId="41B91C99" w14:textId="1E72968E" w:rsidR="003E3B61" w:rsidRPr="003E3B61" w:rsidRDefault="003E3B61" w:rsidP="00BC5818">
      <w:pPr>
        <w:numPr>
          <w:ilvl w:val="0"/>
          <w:numId w:val="65"/>
        </w:numPr>
        <w:shd w:val="clear" w:color="auto" w:fill="FFFFFF" w:themeFill="background1"/>
        <w:spacing w:after="0" w:line="240" w:lineRule="auto"/>
        <w:contextualSpacing/>
        <w:jc w:val="both"/>
        <w:rPr>
          <w:rFonts w:ascii="Times New Roman" w:eastAsia="Calibri" w:hAnsi="Times New Roman" w:cs="Times New Roman"/>
          <w:color w:val="000000"/>
          <w:sz w:val="24"/>
          <w:szCs w:val="24"/>
          <w:lang w:eastAsia="hr-HR"/>
        </w:rPr>
      </w:pPr>
      <w:r w:rsidRPr="003E3B61">
        <w:rPr>
          <w:rFonts w:ascii="Times New Roman" w:eastAsia="Calibri" w:hAnsi="Times New Roman" w:cs="Times New Roman"/>
          <w:color w:val="000000"/>
          <w:sz w:val="24"/>
          <w:szCs w:val="24"/>
          <w:lang w:eastAsia="hr-HR"/>
        </w:rPr>
        <w:t xml:space="preserve">uvest će se obveza osnivanja službenih laboratorija, osim za parametre sukladnosti u vodi namijenjenoj za ljudsku potrošnju, dodatno i za predmete i materijale koji dolaze u neposredan dodir s vodom za ljudsku potrošnju kao i mogućnost osnivanja internih laboratorija </w:t>
      </w:r>
      <w:r w:rsidRPr="003E3B61">
        <w:rPr>
          <w:rFonts w:ascii="Times New Roman" w:eastAsia="Times New Roman" w:hAnsi="Times New Roman" w:cs="Times New Roman"/>
          <w:sz w:val="24"/>
          <w:szCs w:val="24"/>
          <w:lang w:eastAsia="hr-HR"/>
        </w:rPr>
        <w:t>isporučitelja vode za ljudsku potrošnju, ukoliko isporučuje vodu za više od 5000 stanovnika, kao i kod subjekata u poslovanju</w:t>
      </w:r>
      <w:r w:rsidR="001B11CE">
        <w:rPr>
          <w:rFonts w:ascii="Times New Roman" w:eastAsia="Times New Roman" w:hAnsi="Times New Roman" w:cs="Times New Roman"/>
          <w:sz w:val="24"/>
          <w:szCs w:val="24"/>
          <w:lang w:eastAsia="hr-HR"/>
        </w:rPr>
        <w:t xml:space="preserve"> s hranom i ostalih subjekata</w:t>
      </w:r>
    </w:p>
    <w:p w14:paraId="758AEE9F" w14:textId="77777777" w:rsidR="003E3B61" w:rsidRPr="003E3B61" w:rsidRDefault="003E3B61" w:rsidP="00BC5818">
      <w:pPr>
        <w:numPr>
          <w:ilvl w:val="0"/>
          <w:numId w:val="65"/>
        </w:numPr>
        <w:shd w:val="clear" w:color="auto" w:fill="FFFFFF" w:themeFill="background1"/>
        <w:spacing w:after="0" w:line="240" w:lineRule="auto"/>
        <w:contextualSpacing/>
        <w:jc w:val="both"/>
        <w:rPr>
          <w:rFonts w:ascii="Times New Roman" w:eastAsia="Calibri" w:hAnsi="Times New Roman" w:cs="Times New Roman"/>
          <w:color w:val="000000"/>
          <w:sz w:val="24"/>
          <w:szCs w:val="24"/>
          <w:lang w:eastAsia="hr-HR"/>
        </w:rPr>
      </w:pPr>
      <w:r w:rsidRPr="003E3B61">
        <w:rPr>
          <w:rFonts w:ascii="Times New Roman" w:eastAsia="Calibri" w:hAnsi="Times New Roman" w:cs="Times New Roman"/>
          <w:color w:val="000000"/>
          <w:sz w:val="24"/>
          <w:szCs w:val="24"/>
          <w:lang w:eastAsia="hr-HR"/>
        </w:rPr>
        <w:t>uspostavit će se mjesta za utvrđivanje parametara sukladnosti</w:t>
      </w:r>
    </w:p>
    <w:p w14:paraId="6DF1502E" w14:textId="77777777" w:rsidR="003E3B61" w:rsidRPr="003E3B61" w:rsidRDefault="003E3B61" w:rsidP="00BC5818">
      <w:pPr>
        <w:numPr>
          <w:ilvl w:val="0"/>
          <w:numId w:val="65"/>
        </w:numPr>
        <w:shd w:val="clear" w:color="auto" w:fill="FFFFFF" w:themeFill="background1"/>
        <w:spacing w:after="0" w:line="240" w:lineRule="auto"/>
        <w:contextualSpacing/>
        <w:jc w:val="both"/>
        <w:rPr>
          <w:rFonts w:ascii="Times New Roman" w:eastAsia="Calibri" w:hAnsi="Times New Roman" w:cs="Times New Roman"/>
          <w:color w:val="000000"/>
          <w:sz w:val="24"/>
          <w:szCs w:val="24"/>
          <w:lang w:eastAsia="hr-HR"/>
        </w:rPr>
      </w:pPr>
      <w:r w:rsidRPr="003E3B61">
        <w:rPr>
          <w:rFonts w:ascii="Times New Roman" w:eastAsia="Times New Roman" w:hAnsi="Times New Roman" w:cs="Times New Roman"/>
          <w:sz w:val="24"/>
          <w:szCs w:val="24"/>
          <w:lang w:eastAsia="hr-HR"/>
        </w:rPr>
        <w:t xml:space="preserve">razradit će se postupci kontrole prilikom izgradnje građevina te kontrola parametara sukladnosti vode za ljudsku potrošnju u izgrađenim građevinama za vodoopskrbu </w:t>
      </w:r>
    </w:p>
    <w:p w14:paraId="5D9DEFD1" w14:textId="77777777" w:rsidR="003E3B61" w:rsidRPr="003E3B61" w:rsidRDefault="003E3B61" w:rsidP="00BC5818">
      <w:pPr>
        <w:numPr>
          <w:ilvl w:val="0"/>
          <w:numId w:val="65"/>
        </w:numPr>
        <w:shd w:val="clear" w:color="auto" w:fill="FFFFFF" w:themeFill="background1"/>
        <w:spacing w:after="0" w:line="240" w:lineRule="auto"/>
        <w:contextualSpacing/>
        <w:jc w:val="both"/>
        <w:rPr>
          <w:rFonts w:ascii="Times New Roman" w:eastAsia="Calibri" w:hAnsi="Times New Roman" w:cs="Times New Roman"/>
          <w:color w:val="000000"/>
          <w:sz w:val="24"/>
          <w:szCs w:val="24"/>
          <w:lang w:eastAsia="hr-HR"/>
        </w:rPr>
      </w:pPr>
      <w:r w:rsidRPr="003E3B61">
        <w:rPr>
          <w:rFonts w:ascii="Times New Roman" w:eastAsia="Times New Roman" w:hAnsi="Times New Roman" w:cs="Times New Roman"/>
          <w:bCs/>
          <w:sz w:val="24"/>
          <w:szCs w:val="24"/>
          <w:lang w:eastAsia="hr-HR"/>
        </w:rPr>
        <w:t>uspostavit će se i razraditi pristup za sigurnost vode temeljen na riziku</w:t>
      </w:r>
      <w:r w:rsidRPr="003E3B61">
        <w:rPr>
          <w:rFonts w:ascii="Times New Roman" w:eastAsia="Times New Roman" w:hAnsi="Times New Roman" w:cs="Times New Roman"/>
          <w:b/>
          <w:bCs/>
          <w:sz w:val="24"/>
          <w:szCs w:val="24"/>
          <w:lang w:eastAsia="hr-HR"/>
        </w:rPr>
        <w:t xml:space="preserve"> (</w:t>
      </w:r>
      <w:r w:rsidRPr="003E3B61">
        <w:rPr>
          <w:rFonts w:ascii="Times New Roman" w:eastAsia="Calibri" w:hAnsi="Times New Roman" w:cs="Times New Roman"/>
          <w:color w:val="000000"/>
          <w:sz w:val="24"/>
          <w:szCs w:val="24"/>
          <w:lang w:eastAsia="hr-HR"/>
        </w:rPr>
        <w:t xml:space="preserve">procjene rizika i upravljanja rizikom za područje sliva za </w:t>
      </w:r>
      <w:proofErr w:type="spellStart"/>
      <w:r w:rsidRPr="003E3B61">
        <w:rPr>
          <w:rFonts w:ascii="Times New Roman" w:eastAsia="Calibri" w:hAnsi="Times New Roman" w:cs="Times New Roman"/>
          <w:color w:val="000000"/>
          <w:sz w:val="24"/>
          <w:szCs w:val="24"/>
          <w:lang w:eastAsia="hr-HR"/>
        </w:rPr>
        <w:t>vodozahvate</w:t>
      </w:r>
      <w:proofErr w:type="spellEnd"/>
      <w:r w:rsidRPr="003E3B61">
        <w:rPr>
          <w:rFonts w:ascii="Times New Roman" w:eastAsia="Calibri" w:hAnsi="Times New Roman" w:cs="Times New Roman"/>
          <w:color w:val="000000"/>
          <w:sz w:val="24"/>
          <w:szCs w:val="24"/>
          <w:lang w:eastAsia="hr-HR"/>
        </w:rPr>
        <w:t xml:space="preserve"> vode namijenjene za ljudsku potrošnju, procjene rizika i upravljanje rizikom za sustav opskrbe i procjene rizika za kućnu vodoopskrbnu mrežu)</w:t>
      </w:r>
    </w:p>
    <w:p w14:paraId="0F060F8D" w14:textId="77777777" w:rsidR="003E3B61" w:rsidRPr="003E3B61" w:rsidRDefault="003E3B61" w:rsidP="00BC5818">
      <w:pPr>
        <w:numPr>
          <w:ilvl w:val="0"/>
          <w:numId w:val="65"/>
        </w:num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definirat će se prava i obveze isporučitelja vode i ostalih subjekata</w:t>
      </w:r>
    </w:p>
    <w:p w14:paraId="768F59E7" w14:textId="77777777" w:rsidR="003E3B61" w:rsidRPr="003E3B61" w:rsidRDefault="003E3B61" w:rsidP="00BC5818">
      <w:pPr>
        <w:numPr>
          <w:ilvl w:val="0"/>
          <w:numId w:val="65"/>
        </w:numPr>
        <w:spacing w:beforeLines="30" w:before="72" w:afterLines="30" w:after="72" w:line="240" w:lineRule="auto"/>
        <w:contextualSpacing/>
        <w:jc w:val="both"/>
        <w:textAlignment w:val="baseline"/>
        <w:rPr>
          <w:rFonts w:ascii="Times New Roman" w:eastAsia="Times New Roman" w:hAnsi="Times New Roman" w:cs="Times New Roman"/>
          <w:iCs/>
          <w:sz w:val="24"/>
          <w:szCs w:val="24"/>
          <w:lang w:eastAsia="hr-HR"/>
        </w:rPr>
      </w:pPr>
      <w:r w:rsidRPr="003E3B61">
        <w:rPr>
          <w:rFonts w:ascii="Times New Roman" w:eastAsia="Times New Roman" w:hAnsi="Times New Roman" w:cs="Times New Roman"/>
          <w:sz w:val="24"/>
          <w:szCs w:val="24"/>
          <w:lang w:eastAsia="hr-HR"/>
        </w:rPr>
        <w:t xml:space="preserve">uspostavit će se i definirati </w:t>
      </w:r>
      <w:r w:rsidRPr="003E3B61">
        <w:rPr>
          <w:rFonts w:ascii="Times New Roman" w:eastAsia="Times New Roman" w:hAnsi="Times New Roman" w:cs="Times New Roman"/>
          <w:iCs/>
          <w:sz w:val="24"/>
          <w:szCs w:val="24"/>
          <w:lang w:eastAsia="hr-HR"/>
        </w:rPr>
        <w:t>prava i obveze vlasnika i upravitelja prioritetnih objekata</w:t>
      </w:r>
    </w:p>
    <w:p w14:paraId="7478F045" w14:textId="77777777" w:rsidR="003E3B61" w:rsidRPr="003E3B61" w:rsidRDefault="003E3B61" w:rsidP="00BC5818">
      <w:pPr>
        <w:numPr>
          <w:ilvl w:val="0"/>
          <w:numId w:val="65"/>
        </w:numPr>
        <w:shd w:val="clear" w:color="auto" w:fill="FFFFFF" w:themeFill="background1"/>
        <w:spacing w:after="0" w:line="240" w:lineRule="auto"/>
        <w:contextualSpacing/>
        <w:jc w:val="both"/>
        <w:rPr>
          <w:rFonts w:ascii="Times New Roman" w:eastAsia="Times New Roman" w:hAnsi="Times New Roman" w:cs="Times New Roman"/>
          <w:color w:val="000000"/>
          <w:sz w:val="24"/>
          <w:szCs w:val="24"/>
          <w:lang w:eastAsia="hr-HR"/>
        </w:rPr>
      </w:pPr>
      <w:r w:rsidRPr="003E3B61">
        <w:rPr>
          <w:rFonts w:ascii="Times New Roman" w:eastAsia="Times New Roman" w:hAnsi="Times New Roman" w:cs="Times New Roman"/>
          <w:color w:val="000000"/>
          <w:sz w:val="24"/>
          <w:szCs w:val="24"/>
          <w:lang w:eastAsia="hr-HR"/>
        </w:rPr>
        <w:t>definirat će se prava i obveze subjekata koji stavljaju u promet materijale i proizvode koji dolaze u dodir s vodom namijenjenom za ljudsku potrošnju</w:t>
      </w:r>
    </w:p>
    <w:p w14:paraId="5EA682EC" w14:textId="77777777" w:rsidR="003E3B61" w:rsidRPr="003E3B61" w:rsidRDefault="003E3B61" w:rsidP="00BC5818">
      <w:pPr>
        <w:numPr>
          <w:ilvl w:val="0"/>
          <w:numId w:val="65"/>
        </w:num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definirat će se minimalni higijenski zahtjevi za materijale koji dolaze u dodir s vodom namijenjenom za ljudsku potrošnju i za kemikalije za obradu i medije za filtriranje koji dolaze u dodir s vodom namijenjenom za ljudsku potrošnju</w:t>
      </w:r>
    </w:p>
    <w:p w14:paraId="34F97B51" w14:textId="77777777" w:rsidR="003E3B61" w:rsidRPr="003E3B61" w:rsidRDefault="003E3B61" w:rsidP="00BC5818">
      <w:pPr>
        <w:numPr>
          <w:ilvl w:val="0"/>
          <w:numId w:val="65"/>
        </w:numPr>
        <w:shd w:val="clear" w:color="auto" w:fill="FFFFFF" w:themeFill="background1"/>
        <w:spacing w:after="0" w:line="240" w:lineRule="auto"/>
        <w:contextualSpacing/>
        <w:jc w:val="both"/>
        <w:rPr>
          <w:rFonts w:ascii="Times New Roman" w:eastAsia="Times New Roman" w:hAnsi="Times New Roman" w:cs="Times New Roman"/>
          <w:color w:val="000000"/>
          <w:sz w:val="24"/>
          <w:szCs w:val="24"/>
          <w:lang w:eastAsia="hr-HR"/>
        </w:rPr>
      </w:pPr>
      <w:r w:rsidRPr="003E3B61">
        <w:rPr>
          <w:rFonts w:ascii="Times New Roman" w:eastAsia="Times New Roman" w:hAnsi="Times New Roman" w:cs="Times New Roman"/>
          <w:sz w:val="24"/>
          <w:szCs w:val="24"/>
          <w:lang w:eastAsia="hr-HR"/>
        </w:rPr>
        <w:t>razradit će se monitoring/sustav praćenja kvalitete vode namijenjene za ljudsku potrošnju</w:t>
      </w:r>
    </w:p>
    <w:p w14:paraId="61FC9543" w14:textId="77777777" w:rsidR="003E3B61" w:rsidRPr="003E3B61" w:rsidRDefault="003E3B61" w:rsidP="00BC5818">
      <w:pPr>
        <w:numPr>
          <w:ilvl w:val="0"/>
          <w:numId w:val="65"/>
        </w:numPr>
        <w:shd w:val="clear" w:color="auto" w:fill="FFFFFF" w:themeFill="background1"/>
        <w:spacing w:after="0" w:line="240" w:lineRule="auto"/>
        <w:contextualSpacing/>
        <w:jc w:val="both"/>
        <w:rPr>
          <w:rFonts w:ascii="Times New Roman" w:eastAsiaTheme="minorEastAsia" w:hAnsi="Times New Roman" w:cs="Times New Roman"/>
          <w:sz w:val="24"/>
          <w:szCs w:val="24"/>
          <w:lang w:eastAsia="hr-HR"/>
        </w:rPr>
      </w:pPr>
      <w:r w:rsidRPr="003E3B61">
        <w:rPr>
          <w:rFonts w:ascii="Times New Roman" w:eastAsiaTheme="minorEastAsia" w:hAnsi="Times New Roman" w:cs="Times New Roman"/>
          <w:sz w:val="24"/>
          <w:szCs w:val="24"/>
          <w:lang w:eastAsia="hr-HR"/>
        </w:rPr>
        <w:t xml:space="preserve">osigurat će se dostupnost dostatnih i ažurnih informacija o vodi namijenjenoj za ljudsku potrošnju za javnost poštujući pri tome sva pravila o zaštiti podataka </w:t>
      </w:r>
    </w:p>
    <w:p w14:paraId="31F70614" w14:textId="77777777" w:rsidR="003E3B61" w:rsidRPr="003E3B61" w:rsidRDefault="003E3B61" w:rsidP="00BC5818">
      <w:pPr>
        <w:numPr>
          <w:ilvl w:val="0"/>
          <w:numId w:val="65"/>
        </w:numPr>
        <w:shd w:val="clear" w:color="auto" w:fill="FFFFFF" w:themeFill="background1"/>
        <w:spacing w:after="0" w:line="240" w:lineRule="auto"/>
        <w:contextualSpacing/>
        <w:jc w:val="both"/>
        <w:rPr>
          <w:rFonts w:ascii="Times New Roman" w:eastAsiaTheme="minorEastAsia" w:hAnsi="Times New Roman" w:cs="Times New Roman"/>
          <w:sz w:val="24"/>
          <w:szCs w:val="24"/>
          <w:lang w:eastAsia="hr-HR"/>
        </w:rPr>
      </w:pPr>
      <w:r w:rsidRPr="003E3B61">
        <w:rPr>
          <w:rFonts w:ascii="Times New Roman" w:eastAsiaTheme="minorEastAsia" w:hAnsi="Times New Roman" w:cs="Times New Roman"/>
          <w:sz w:val="24"/>
          <w:szCs w:val="24"/>
          <w:lang w:eastAsia="hr-HR"/>
        </w:rPr>
        <w:t>uvest će obveze financiranja službenih kontrola</w:t>
      </w:r>
    </w:p>
    <w:p w14:paraId="6CB105D4" w14:textId="77777777" w:rsidR="003E3B61" w:rsidRPr="003E3B61" w:rsidRDefault="003E3B61" w:rsidP="00BC5818">
      <w:pPr>
        <w:numPr>
          <w:ilvl w:val="0"/>
          <w:numId w:val="65"/>
        </w:num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osigurat će se provođenje službenih kontrola zdravstvene ispravnosti vode namijenjene za ljudsku potrošnju</w:t>
      </w:r>
    </w:p>
    <w:p w14:paraId="5E398AAD" w14:textId="77777777" w:rsidR="003E3B61" w:rsidRPr="003E3B61" w:rsidRDefault="003E3B61" w:rsidP="00BC5818">
      <w:pPr>
        <w:numPr>
          <w:ilvl w:val="0"/>
          <w:numId w:val="65"/>
        </w:numPr>
        <w:shd w:val="clear" w:color="auto" w:fill="FFFFFF" w:themeFill="background1"/>
        <w:spacing w:after="0" w:line="240" w:lineRule="auto"/>
        <w:contextualSpacing/>
        <w:jc w:val="both"/>
        <w:rPr>
          <w:rFonts w:ascii="Times New Roman" w:eastAsia="Calibri" w:hAnsi="Times New Roman" w:cs="Times New Roman"/>
          <w:color w:val="000000"/>
          <w:sz w:val="24"/>
          <w:szCs w:val="24"/>
          <w:lang w:eastAsia="hr-HR"/>
        </w:rPr>
      </w:pPr>
      <w:r w:rsidRPr="003E3B61">
        <w:rPr>
          <w:rFonts w:ascii="Times New Roman" w:eastAsia="Times New Roman" w:hAnsi="Times New Roman" w:cs="Times New Roman"/>
          <w:sz w:val="24"/>
          <w:szCs w:val="24"/>
          <w:lang w:eastAsia="hr-HR"/>
        </w:rPr>
        <w:t>razradit će se postupak u slučaju odstupanja od parametara za provjeru sukladnosti vode za ljudsku potrošnju</w:t>
      </w:r>
      <w:r w:rsidRPr="003E3B61">
        <w:rPr>
          <w:rFonts w:ascii="Times New Roman" w:eastAsia="Calibri" w:hAnsi="Times New Roman" w:cs="Times New Roman"/>
          <w:color w:val="000000"/>
          <w:sz w:val="24"/>
          <w:szCs w:val="24"/>
          <w:lang w:eastAsia="hr-HR"/>
        </w:rPr>
        <w:t>.</w:t>
      </w:r>
    </w:p>
    <w:p w14:paraId="608A0801" w14:textId="77777777" w:rsidR="003E3B61" w:rsidRPr="003E3B61" w:rsidRDefault="003E3B61" w:rsidP="00BC5818">
      <w:pPr>
        <w:shd w:val="clear" w:color="auto" w:fill="FFFFFF" w:themeFill="background1"/>
        <w:spacing w:after="0" w:line="240" w:lineRule="auto"/>
        <w:jc w:val="both"/>
        <w:rPr>
          <w:rFonts w:ascii="Times New Roman" w:eastAsiaTheme="minorEastAsia" w:hAnsi="Times New Roman" w:cs="Times New Roman"/>
          <w:sz w:val="24"/>
          <w:szCs w:val="24"/>
          <w:lang w:eastAsia="hr-HR"/>
        </w:rPr>
      </w:pPr>
    </w:p>
    <w:p w14:paraId="2A62038E" w14:textId="77777777" w:rsidR="003E3B61" w:rsidRPr="003E3B61" w:rsidRDefault="003E3B61" w:rsidP="00BC5818">
      <w:pPr>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eastAsia="hr-HR"/>
        </w:rPr>
      </w:pPr>
    </w:p>
    <w:p w14:paraId="0D2F155D" w14:textId="77777777" w:rsidR="003E3B61" w:rsidRPr="003E3B61" w:rsidRDefault="003E3B61" w:rsidP="00BC5818">
      <w:pPr>
        <w:shd w:val="clear" w:color="auto" w:fill="FFFFFF" w:themeFill="background1"/>
        <w:autoSpaceDE w:val="0"/>
        <w:autoSpaceDN w:val="0"/>
        <w:adjustRightInd w:val="0"/>
        <w:spacing w:after="0" w:line="240" w:lineRule="auto"/>
        <w:jc w:val="both"/>
        <w:rPr>
          <w:rFonts w:ascii="Times New Roman" w:hAnsi="Times New Roman" w:cs="Times New Roman"/>
          <w:b/>
          <w:bCs/>
          <w:sz w:val="24"/>
          <w:szCs w:val="24"/>
        </w:rPr>
      </w:pPr>
      <w:r w:rsidRPr="003E3B61">
        <w:rPr>
          <w:rFonts w:ascii="Times New Roman" w:eastAsia="Calibri" w:hAnsi="Times New Roman" w:cs="Times New Roman"/>
          <w:sz w:val="24"/>
          <w:szCs w:val="24"/>
          <w:lang w:eastAsia="hr-HR"/>
        </w:rPr>
        <w:t>III.</w:t>
      </w:r>
      <w:r w:rsidRPr="003E3B61">
        <w:rPr>
          <w:rFonts w:ascii="Times New Roman" w:eastAsia="Calibri" w:hAnsi="Times New Roman" w:cs="Times New Roman"/>
          <w:sz w:val="24"/>
          <w:szCs w:val="24"/>
          <w:lang w:eastAsia="hr-HR"/>
        </w:rPr>
        <w:tab/>
      </w:r>
      <w:r w:rsidRPr="003E3B61">
        <w:rPr>
          <w:rFonts w:ascii="Times New Roman" w:hAnsi="Times New Roman" w:cs="Times New Roman"/>
          <w:b/>
          <w:bCs/>
          <w:sz w:val="24"/>
          <w:szCs w:val="24"/>
        </w:rPr>
        <w:t>OCJENA I IZVORI SREDSTAVA POTREBNIH ZA PROVOĐENJE ZAKONA</w:t>
      </w:r>
    </w:p>
    <w:p w14:paraId="62533BCB" w14:textId="77777777" w:rsidR="003E3B61" w:rsidRPr="003E3B61" w:rsidRDefault="003E3B61" w:rsidP="00BC5818">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E29BEA0" w14:textId="4DA8399D" w:rsidR="003E3B61" w:rsidRPr="003E3B61" w:rsidRDefault="003E3B61" w:rsidP="00BC5818">
      <w:pPr>
        <w:shd w:val="clear" w:color="auto" w:fill="FFFFFF"/>
        <w:autoSpaceDE w:val="0"/>
        <w:autoSpaceDN w:val="0"/>
        <w:spacing w:after="0" w:line="240" w:lineRule="auto"/>
        <w:ind w:firstLine="709"/>
        <w:jc w:val="both"/>
        <w:rPr>
          <w:rFonts w:ascii="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Za provedbu ovoga Zakona potrebno je osigurati financijska sredstva u Državnom proračunu Republike Hrvatske za 2023. i projekcijama za 2024. i 2025. godinu za potrebe osiguranja zdravstveno ispravne i čiste vode namijenje</w:t>
      </w:r>
      <w:r w:rsidR="00BC5818">
        <w:rPr>
          <w:rFonts w:ascii="Times New Roman" w:eastAsia="Times New Roman" w:hAnsi="Times New Roman" w:cs="Times New Roman"/>
          <w:sz w:val="24"/>
          <w:szCs w:val="24"/>
          <w:lang w:eastAsia="hr-HR"/>
        </w:rPr>
        <w:t>ne</w:t>
      </w:r>
      <w:r w:rsidRPr="003E3B61">
        <w:rPr>
          <w:rFonts w:ascii="Times New Roman" w:eastAsia="Times New Roman" w:hAnsi="Times New Roman" w:cs="Times New Roman"/>
          <w:sz w:val="24"/>
          <w:szCs w:val="24"/>
          <w:lang w:eastAsia="hr-HR"/>
        </w:rPr>
        <w:t xml:space="preserve"> za ljudsku potrošnju svim stanovnicima Republike Hrvatske. Za potrebe nadogradnje informatičkog sustava pri Hrvatskim vodama u svrhu izvješćivanja Europske komisije o stanju vode namijenjene za ljudsku potrošnju bit će potrebno osigurati dodatna financijska sredstva u državnom proračunu Republike Hrvatske na </w:t>
      </w:r>
      <w:r w:rsidR="00BC5818" w:rsidRPr="003E3B61">
        <w:rPr>
          <w:rFonts w:ascii="Times New Roman" w:eastAsia="Times New Roman" w:hAnsi="Times New Roman" w:cs="Times New Roman"/>
          <w:sz w:val="24"/>
          <w:szCs w:val="24"/>
          <w:lang w:eastAsia="hr-HR"/>
        </w:rPr>
        <w:t>razdjelu</w:t>
      </w:r>
      <w:r w:rsidRPr="003E3B61">
        <w:rPr>
          <w:rFonts w:ascii="Times New Roman" w:eastAsia="Times New Roman" w:hAnsi="Times New Roman" w:cs="Times New Roman"/>
          <w:sz w:val="24"/>
          <w:szCs w:val="24"/>
          <w:lang w:eastAsia="hr-HR"/>
        </w:rPr>
        <w:t xml:space="preserve"> Ministarstva zdravstva. </w:t>
      </w:r>
      <w:r w:rsidRPr="003E3B61">
        <w:rPr>
          <w:rFonts w:ascii="Times New Roman" w:hAnsi="Times New Roman" w:cs="Times New Roman"/>
          <w:sz w:val="24"/>
          <w:szCs w:val="24"/>
          <w:lang w:eastAsia="hr-HR"/>
        </w:rPr>
        <w:t xml:space="preserve">U svrhu provedbe odredaba iz </w:t>
      </w:r>
      <w:r w:rsidRPr="003E3B61">
        <w:rPr>
          <w:rFonts w:ascii="Times New Roman" w:hAnsi="Times New Roman" w:cs="Times New Roman"/>
          <w:sz w:val="24"/>
          <w:szCs w:val="24"/>
          <w:lang w:eastAsia="hr-HR"/>
        </w:rPr>
        <w:lastRenderedPageBreak/>
        <w:t>Direktive (EU) 2020/2184 koje se ovim zakonskim prijedlogom transponiraju u zakonodavstvo Republike Hrvatske  potrebno je u Državnom proračunu osigurati dodatna financijska sredstva za Hrvatski zavod za javno zdravstvo kao koordinatora državnog monitoringa za opremu i provedbu analiza novih parametra iz dijela B Priloga I koji će nakon 2026. godine postati obvezatni u državnom monitoringu, a do tada ih treba uključiti u program rada Hrvatskog zavoda za javno zdravstvo kako bi se osiguralo da voda namijenjena za ljudsku potrošnju bude u skladu s vrijednostima parametara navedenima u dijelu B Priloga I Direktive (EU) 2020/2184. Nadalje ka</w:t>
      </w:r>
      <w:r w:rsidRPr="003E3B61">
        <w:rPr>
          <w:rFonts w:ascii="Times New Roman" w:hAnsi="Times New Roman" w:cs="Times New Roman"/>
          <w:color w:val="000000"/>
          <w:sz w:val="24"/>
          <w:szCs w:val="24"/>
          <w:lang w:eastAsia="hr-HR"/>
        </w:rPr>
        <w:t xml:space="preserve">ko bi se odgovorilo na sve veću zabrinutost javnosti zbog učinaka novih spojeva na zdravlje ljudi (endokrino </w:t>
      </w:r>
      <w:proofErr w:type="spellStart"/>
      <w:r w:rsidRPr="003E3B61">
        <w:rPr>
          <w:rFonts w:ascii="Times New Roman" w:hAnsi="Times New Roman" w:cs="Times New Roman"/>
          <w:color w:val="000000"/>
          <w:sz w:val="24"/>
          <w:szCs w:val="24"/>
          <w:lang w:eastAsia="hr-HR"/>
        </w:rPr>
        <w:t>disruptivni</w:t>
      </w:r>
      <w:proofErr w:type="spellEnd"/>
      <w:r w:rsidRPr="003E3B61">
        <w:rPr>
          <w:rFonts w:ascii="Times New Roman" w:hAnsi="Times New Roman" w:cs="Times New Roman"/>
          <w:color w:val="000000"/>
          <w:sz w:val="24"/>
          <w:szCs w:val="24"/>
          <w:lang w:eastAsia="hr-HR"/>
        </w:rPr>
        <w:t xml:space="preserve"> spojevi, </w:t>
      </w:r>
      <w:r w:rsidRPr="003E3B61">
        <w:rPr>
          <w:rFonts w:ascii="Times New Roman" w:hAnsi="Times New Roman" w:cs="Times New Roman"/>
          <w:sz w:val="24"/>
          <w:szCs w:val="24"/>
          <w:lang w:eastAsia="hr-HR"/>
        </w:rPr>
        <w:t xml:space="preserve">farmaceutski proizvodi i </w:t>
      </w:r>
      <w:proofErr w:type="spellStart"/>
      <w:r w:rsidRPr="003E3B61">
        <w:rPr>
          <w:rFonts w:ascii="Times New Roman" w:hAnsi="Times New Roman" w:cs="Times New Roman"/>
          <w:sz w:val="24"/>
          <w:szCs w:val="24"/>
          <w:lang w:eastAsia="hr-HR"/>
        </w:rPr>
        <w:t>mikroplastika</w:t>
      </w:r>
      <w:proofErr w:type="spellEnd"/>
      <w:r w:rsidRPr="003E3B61">
        <w:rPr>
          <w:rFonts w:ascii="Times New Roman" w:hAnsi="Times New Roman" w:cs="Times New Roman"/>
          <w:sz w:val="24"/>
          <w:szCs w:val="24"/>
          <w:lang w:eastAsia="hr-HR"/>
        </w:rPr>
        <w:t>) ovim zakonskim prijedlogom propisane su odredbe u svezi provedbe istraživačkog monitoringa navedenih parametara koji su sastavni dio „popisa za praćenje“. Za potrebe provedbe istraživačkog monitoringa prema odredbama Direktive (EU) 2020/2184 koja se transponira ovim zakonskim prijedlogom u zakonodavstvo Republike Hrvatske, predstavnici Hrvatskih voda, Hrvatskog zavoda za javno zdravstvo i Instituta za vode „Josip Juraj Strossmayer“, kao članovi Povjerenstva iz članka 13. predloženog nacrta Zakona donijet će na osnovu rezultata dosadašnjih istraživanja u okviru provedbi monitoringa površinskih i podzemnih voda kao i drugih aktivnosti koje se provode, podlogu na osnovu koje će Ministar zdravstva donijeti odluku kojom će se propisati između ostaloga i lokacije uzorkovanja, a koje će se bazirati na lokacijama provedbe monitoringa izvorišta. U slučaju da su pojedine lokacije također izabrane kao mjesta uzorkovanja za provedbu monitoringa površinskih i podzemnih voda koje Hrvatske vode i Institut za vode provode po drugim osnovama (npr. Okvirna Direktiva o vodama) isto će se uzeti u obzir i parametri se neće na istoj lokaciji određivati dva puta već će se jednom izmjerene vrijednosti koristiti za izvještavanje po više vodnih direktiva kako bi se uštedila proračunska sredstva. U pogledu provedbe analiza propisanih „popisom za praćenje“ prema odredbam</w:t>
      </w:r>
      <w:r w:rsidR="00BC5818">
        <w:rPr>
          <w:rFonts w:ascii="Times New Roman" w:hAnsi="Times New Roman" w:cs="Times New Roman"/>
          <w:sz w:val="24"/>
          <w:szCs w:val="24"/>
          <w:lang w:eastAsia="hr-HR"/>
        </w:rPr>
        <w:t>a</w:t>
      </w:r>
      <w:r w:rsidRPr="003E3B61">
        <w:rPr>
          <w:rFonts w:ascii="Times New Roman" w:hAnsi="Times New Roman" w:cs="Times New Roman"/>
          <w:sz w:val="24"/>
          <w:szCs w:val="24"/>
          <w:lang w:eastAsia="hr-HR"/>
        </w:rPr>
        <w:t xml:space="preserve"> predmetne Direktive (EU) 2020/2184 potrebno je u Državnom proračunu osigurati sredstva za održavanje opreme i provedbu analiza na parametar </w:t>
      </w:r>
      <w:proofErr w:type="spellStart"/>
      <w:r w:rsidRPr="003E3B61">
        <w:rPr>
          <w:rFonts w:ascii="Times New Roman" w:hAnsi="Times New Roman" w:cs="Times New Roman"/>
          <w:sz w:val="24"/>
          <w:szCs w:val="24"/>
          <w:lang w:eastAsia="hr-HR"/>
        </w:rPr>
        <w:t>mikroplastika</w:t>
      </w:r>
      <w:proofErr w:type="spellEnd"/>
      <w:r w:rsidRPr="003E3B61">
        <w:rPr>
          <w:rFonts w:ascii="Times New Roman" w:hAnsi="Times New Roman" w:cs="Times New Roman"/>
          <w:sz w:val="24"/>
          <w:szCs w:val="24"/>
          <w:lang w:eastAsia="hr-HR"/>
        </w:rPr>
        <w:t xml:space="preserve"> za Institut za vode „Josip Juraj Strossmayer“, a za provedbu analiza farmaceutika i endokrino </w:t>
      </w:r>
      <w:proofErr w:type="spellStart"/>
      <w:r w:rsidRPr="003E3B61">
        <w:rPr>
          <w:rFonts w:ascii="Times New Roman" w:hAnsi="Times New Roman" w:cs="Times New Roman"/>
          <w:sz w:val="24"/>
          <w:szCs w:val="24"/>
          <w:lang w:eastAsia="hr-HR"/>
        </w:rPr>
        <w:t>disruptivnih</w:t>
      </w:r>
      <w:proofErr w:type="spellEnd"/>
      <w:r w:rsidRPr="003E3B61">
        <w:rPr>
          <w:rFonts w:ascii="Times New Roman" w:hAnsi="Times New Roman" w:cs="Times New Roman"/>
          <w:sz w:val="24"/>
          <w:szCs w:val="24"/>
          <w:lang w:eastAsia="hr-HR"/>
        </w:rPr>
        <w:t xml:space="preserve"> spojeva za Hrvatski zavod za javno zdravstvo. </w:t>
      </w:r>
    </w:p>
    <w:p w14:paraId="1282DED6" w14:textId="5073861E" w:rsidR="003E3B61" w:rsidRPr="003E3B61" w:rsidRDefault="003E3B61" w:rsidP="00BC5818">
      <w:pPr>
        <w:shd w:val="clear" w:color="auto" w:fill="FFFFFF"/>
        <w:autoSpaceDE w:val="0"/>
        <w:autoSpaceDN w:val="0"/>
        <w:spacing w:after="0" w:line="240" w:lineRule="auto"/>
        <w:jc w:val="both"/>
        <w:rPr>
          <w:rFonts w:ascii="Times New Roman" w:hAnsi="Times New Roman" w:cs="Times New Roman"/>
          <w:sz w:val="24"/>
          <w:szCs w:val="24"/>
          <w:lang w:eastAsia="hr-HR"/>
        </w:rPr>
      </w:pPr>
      <w:r w:rsidRPr="003E3B61">
        <w:rPr>
          <w:rFonts w:ascii="Times New Roman" w:hAnsi="Times New Roman" w:cs="Times New Roman"/>
          <w:sz w:val="24"/>
          <w:szCs w:val="24"/>
          <w:lang w:eastAsia="hr-HR"/>
        </w:rPr>
        <w:t>Također, u Državnom proračunu potrebno je osigurati financijska sredstva za izradu Registra isporučitelja vode</w:t>
      </w:r>
      <w:r w:rsidR="00BC5818">
        <w:rPr>
          <w:rFonts w:ascii="Times New Roman" w:hAnsi="Times New Roman" w:cs="Times New Roman"/>
          <w:sz w:val="24"/>
          <w:szCs w:val="24"/>
          <w:lang w:eastAsia="hr-HR"/>
        </w:rPr>
        <w:t xml:space="preserve"> </w:t>
      </w:r>
      <w:r w:rsidRPr="003E3B61">
        <w:rPr>
          <w:rFonts w:ascii="Times New Roman" w:hAnsi="Times New Roman" w:cs="Times New Roman"/>
          <w:sz w:val="24"/>
          <w:szCs w:val="24"/>
          <w:lang w:eastAsia="hr-HR"/>
        </w:rPr>
        <w:t>koji bi uključivo i podatke o planovima sigurnosti vode, a koji bi objedinjavao podatke o isporučiteljima vode koji nisu sadržani u drugim registrima i aplikacijama. Ujedno je potrebno osigurati sredstva za povezivanje i razmjenu podataka iz predmetnog Registra isporučitelja vode s informacijskim sustavima drugih institucija (Državnog Inspektorata Republike Hrvatske, Hrvatskih voda, Hrvatskog zavoda za javno zdravstvo, Institut</w:t>
      </w:r>
      <w:r w:rsidR="007157CA">
        <w:rPr>
          <w:rFonts w:ascii="Times New Roman" w:hAnsi="Times New Roman" w:cs="Times New Roman"/>
          <w:sz w:val="24"/>
          <w:szCs w:val="24"/>
          <w:lang w:eastAsia="hr-HR"/>
        </w:rPr>
        <w:t>a</w:t>
      </w:r>
      <w:r w:rsidRPr="003E3B61">
        <w:rPr>
          <w:rFonts w:ascii="Times New Roman" w:hAnsi="Times New Roman" w:cs="Times New Roman"/>
          <w:sz w:val="24"/>
          <w:szCs w:val="24"/>
          <w:lang w:eastAsia="hr-HR"/>
        </w:rPr>
        <w:t xml:space="preserve"> za vode „Josip Juraj Strossmayer“) čime bi se podigla razina informatizacije državne i javne uprave, a ujedno omogućilo prikupljanje podatka potrebnih za izvještavanje međunarodnih institucija (npr. UN o ciljevima održivog razvoja, UN i WHO o Protokolu o vodi i zdravlju itd</w:t>
      </w:r>
      <w:r w:rsidR="00BC5818">
        <w:rPr>
          <w:rFonts w:ascii="Times New Roman" w:hAnsi="Times New Roman" w:cs="Times New Roman"/>
          <w:sz w:val="24"/>
          <w:szCs w:val="24"/>
          <w:lang w:eastAsia="hr-HR"/>
        </w:rPr>
        <w:t>.</w:t>
      </w:r>
      <w:r w:rsidRPr="003E3B61">
        <w:rPr>
          <w:rFonts w:ascii="Times New Roman" w:hAnsi="Times New Roman" w:cs="Times New Roman"/>
          <w:sz w:val="24"/>
          <w:szCs w:val="24"/>
          <w:lang w:eastAsia="hr-HR"/>
        </w:rPr>
        <w:t>).</w:t>
      </w:r>
    </w:p>
    <w:p w14:paraId="41AB81FF" w14:textId="77777777" w:rsidR="003E3B61" w:rsidRPr="003E3B61" w:rsidRDefault="003E3B61" w:rsidP="00BC5818">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hr-HR"/>
        </w:rPr>
      </w:pPr>
    </w:p>
    <w:p w14:paraId="6BA6EDB3" w14:textId="77777777" w:rsidR="003E3B61" w:rsidRPr="003E3B61" w:rsidRDefault="003E3B61" w:rsidP="00BC5818">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hr-HR"/>
        </w:rPr>
      </w:pPr>
    </w:p>
    <w:p w14:paraId="7DF9D29A" w14:textId="77777777" w:rsidR="003E3B61" w:rsidRPr="003E3B61" w:rsidRDefault="003E3B61" w:rsidP="00BC5818">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74115168" w14:textId="77777777" w:rsidR="003E3B61" w:rsidRPr="003E3B61" w:rsidRDefault="003E3B61" w:rsidP="00BC5818">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576CFF89" w14:textId="77777777" w:rsidR="003E3B61" w:rsidRPr="003E3B61" w:rsidRDefault="003E3B61" w:rsidP="00BC5818">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0B94153F" w14:textId="77777777" w:rsidR="003E3B61" w:rsidRPr="003E3B61" w:rsidRDefault="003E3B61" w:rsidP="00BC5818">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4AFFC9A2" w14:textId="77777777" w:rsidR="003E3B61" w:rsidRPr="003E3B61" w:rsidRDefault="003E3B61" w:rsidP="00BC5818">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51E72B16" w14:textId="77777777" w:rsidR="003E3B61" w:rsidRPr="003E3B61" w:rsidRDefault="003E3B61" w:rsidP="00BC5818">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2C6CBFAA" w14:textId="77777777" w:rsidR="003E3B61" w:rsidRPr="003E3B61" w:rsidRDefault="003E3B61" w:rsidP="00BC5818">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630199F9" w14:textId="77777777" w:rsidR="003E3B61" w:rsidRPr="003E3B61" w:rsidRDefault="003E3B61" w:rsidP="00BC5818">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4F7CCEA8" w14:textId="77777777" w:rsidR="003E3B61" w:rsidRPr="003E3B61" w:rsidRDefault="003E3B61" w:rsidP="00BC5818">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0210DDC6" w14:textId="77777777" w:rsidR="003E3B61" w:rsidRPr="003E3B61" w:rsidRDefault="003E3B61" w:rsidP="00BC5818">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17D7D83C" w14:textId="77777777" w:rsidR="0078029F" w:rsidRPr="003E3B61" w:rsidRDefault="0078029F" w:rsidP="00BC5818">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3685D686" w14:textId="77777777" w:rsidR="003E3B61" w:rsidRPr="003E3B61" w:rsidRDefault="003E3B61" w:rsidP="00BC5818">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7839AB0" w14:textId="77777777" w:rsidR="003E3B61" w:rsidRPr="003E3B61" w:rsidRDefault="003E3B61" w:rsidP="00BC5818">
      <w:pPr>
        <w:shd w:val="clear" w:color="auto" w:fill="FFFFFF" w:themeFill="background1"/>
        <w:spacing w:after="0" w:line="240" w:lineRule="auto"/>
        <w:jc w:val="center"/>
        <w:rPr>
          <w:rFonts w:ascii="Times New Roman" w:eastAsia="Times New Roman" w:hAnsi="Times New Roman" w:cs="Times New Roman"/>
          <w:b/>
          <w:bCs/>
          <w:sz w:val="24"/>
          <w:szCs w:val="24"/>
          <w:lang w:eastAsia="hr-HR"/>
        </w:rPr>
      </w:pPr>
      <w:r w:rsidRPr="003E3B61">
        <w:rPr>
          <w:rFonts w:ascii="Times New Roman" w:eastAsia="Times New Roman" w:hAnsi="Times New Roman" w:cs="Times New Roman"/>
          <w:b/>
          <w:bCs/>
          <w:sz w:val="24"/>
          <w:szCs w:val="24"/>
          <w:lang w:eastAsia="hr-HR"/>
        </w:rPr>
        <w:t>PRIJEDLOG ZAKONA O VODI ZA LJUDSKU POTROŠNJU</w:t>
      </w:r>
    </w:p>
    <w:p w14:paraId="1ED21AC5" w14:textId="77777777" w:rsidR="003E3B61" w:rsidRPr="003E3B61" w:rsidRDefault="003E3B61" w:rsidP="00BC5818">
      <w:pPr>
        <w:spacing w:line="240" w:lineRule="auto"/>
        <w:rPr>
          <w:rFonts w:ascii="Times New Roman" w:hAnsi="Times New Roman" w:cs="Times New Roman"/>
          <w:sz w:val="24"/>
          <w:szCs w:val="24"/>
        </w:rPr>
      </w:pPr>
    </w:p>
    <w:p w14:paraId="7D59C052" w14:textId="77777777" w:rsidR="003E3B61" w:rsidRPr="003E3B61" w:rsidRDefault="003E3B61" w:rsidP="00BC5818">
      <w:pPr>
        <w:numPr>
          <w:ilvl w:val="0"/>
          <w:numId w:val="8"/>
        </w:numPr>
        <w:spacing w:line="240" w:lineRule="auto"/>
        <w:contextualSpacing/>
        <w:jc w:val="center"/>
        <w:rPr>
          <w:rFonts w:ascii="Times New Roman" w:hAnsi="Times New Roman" w:cs="Times New Roman"/>
          <w:b/>
          <w:sz w:val="24"/>
          <w:szCs w:val="24"/>
        </w:rPr>
      </w:pPr>
      <w:r w:rsidRPr="003E3B61">
        <w:rPr>
          <w:rFonts w:ascii="Times New Roman" w:hAnsi="Times New Roman" w:cs="Times New Roman"/>
          <w:b/>
          <w:sz w:val="24"/>
          <w:szCs w:val="24"/>
        </w:rPr>
        <w:t>OPĆE ODREDBE</w:t>
      </w:r>
    </w:p>
    <w:p w14:paraId="7733F1F0" w14:textId="77777777" w:rsidR="003E3B61" w:rsidRPr="003E3B61" w:rsidRDefault="003E3B61" w:rsidP="00BC5818">
      <w:pPr>
        <w:spacing w:line="240" w:lineRule="auto"/>
        <w:ind w:left="1080"/>
        <w:contextualSpacing/>
        <w:rPr>
          <w:rFonts w:ascii="Times New Roman" w:hAnsi="Times New Roman" w:cs="Times New Roman"/>
          <w:b/>
          <w:sz w:val="24"/>
          <w:szCs w:val="24"/>
        </w:rPr>
      </w:pPr>
    </w:p>
    <w:p w14:paraId="1ED5709C" w14:textId="77777777" w:rsidR="003E3B61" w:rsidRPr="003E3B61" w:rsidRDefault="003E3B61" w:rsidP="00BC5818">
      <w:pPr>
        <w:spacing w:line="240" w:lineRule="auto"/>
        <w:jc w:val="center"/>
        <w:rPr>
          <w:rFonts w:ascii="Times New Roman" w:hAnsi="Times New Roman" w:cs="Times New Roman"/>
          <w:sz w:val="24"/>
          <w:szCs w:val="24"/>
        </w:rPr>
      </w:pPr>
      <w:r w:rsidRPr="003E3B61">
        <w:rPr>
          <w:rFonts w:ascii="Times New Roman" w:hAnsi="Times New Roman" w:cs="Times New Roman"/>
          <w:sz w:val="24"/>
          <w:szCs w:val="24"/>
        </w:rPr>
        <w:t>Članak 1.</w:t>
      </w:r>
    </w:p>
    <w:p w14:paraId="7D4DE437" w14:textId="610EEBDC" w:rsidR="003E3B61" w:rsidRPr="003E3B61" w:rsidRDefault="003E3B61" w:rsidP="00BC5818">
      <w:pPr>
        <w:spacing w:line="240" w:lineRule="auto"/>
        <w:ind w:firstLine="708"/>
        <w:jc w:val="both"/>
        <w:rPr>
          <w:rFonts w:ascii="Times New Roman" w:hAnsi="Times New Roman" w:cs="Times New Roman"/>
          <w:sz w:val="24"/>
          <w:szCs w:val="24"/>
        </w:rPr>
      </w:pPr>
      <w:r w:rsidRPr="003E3B61">
        <w:rPr>
          <w:rFonts w:ascii="Times New Roman" w:hAnsi="Times New Roman" w:cs="Times New Roman"/>
          <w:sz w:val="24"/>
          <w:szCs w:val="24"/>
        </w:rPr>
        <w:t xml:space="preserve">(1) </w:t>
      </w:r>
      <w:r w:rsidRPr="003E3B61">
        <w:rPr>
          <w:rFonts w:ascii="Times New Roman" w:eastAsia="Times New Roman" w:hAnsi="Times New Roman" w:cs="Times New Roman"/>
          <w:sz w:val="24"/>
          <w:szCs w:val="24"/>
          <w:lang w:eastAsia="hr-HR"/>
        </w:rPr>
        <w:t>Ovim se Zakonom u cilju zaštite zdravlja ljudi od negativnih učinaka bilo kakvog zagađenja vode namijenjene za ljudsku potrošnju osiguravanjem njene zdravstvene ispravnosti i čistoće</w:t>
      </w:r>
      <w:r w:rsidR="007157CA">
        <w:rPr>
          <w:rFonts w:ascii="Times New Roman" w:eastAsia="Times New Roman" w:hAnsi="Times New Roman" w:cs="Times New Roman"/>
          <w:sz w:val="24"/>
          <w:szCs w:val="24"/>
          <w:lang w:eastAsia="hr-HR"/>
        </w:rPr>
        <w:t>,</w:t>
      </w:r>
      <w:r w:rsidRPr="003E3B61">
        <w:rPr>
          <w:rFonts w:ascii="Times New Roman" w:eastAsia="Times New Roman" w:hAnsi="Times New Roman" w:cs="Times New Roman"/>
          <w:sz w:val="24"/>
          <w:szCs w:val="24"/>
          <w:lang w:eastAsia="hr-HR"/>
        </w:rPr>
        <w:t xml:space="preserve"> uređuje zdravstvena ispravnost vode namijenjene za ljudsku potrošnju (kvaliteta vode), nadležna tijela i zadaće nadležnih tijela, službeni laboratoriji i način ovlašćivanja službenih laboratorija, parametri sukladnosti vode namijenjene za ljudsku potrošnju, provedba pristupa za sigurnost vode temeljena na procjeni rizika i upravljanje rizikom, prava i obveze isporučitelja vode i ostalih subjekata, minimalni higijenski zahtjevi materijala koji dolaze u dodir s vodom namijenjenom za ljudsku potrošnju, minimalni zahtjevi za kemikalije za obradu i medije za filtriranje koji dolaze u dodir s vodom namijenjenom za ljudsku potrošnju, način provedbe monitoringa (praćenje), njihovo financiranje i način izvješćivanja Europske komisije, načini postupanja i izvješćivanja u slučaju odstupanja od parametara za provjeru sukladnosti vode za ljudsku potrošnju, odstupanja (derogacije), način informiranja i obavještavanja stanovništva, način provedbe službene kontrole zdravstvene ispravnosti vode za ljudsku potrošnju i njihovo financiranje, te se propisuju upravne mjere i prekršajne odredbe za provedbu odredaba ovoga Zakona. </w:t>
      </w:r>
    </w:p>
    <w:p w14:paraId="30390020" w14:textId="77777777" w:rsidR="003E3B61" w:rsidRPr="003E3B61" w:rsidRDefault="003E3B61" w:rsidP="00BC5818">
      <w:pPr>
        <w:spacing w:beforeLines="30" w:before="72" w:afterLines="30" w:after="72" w:line="240" w:lineRule="auto"/>
        <w:ind w:firstLine="708"/>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Ovim Zakonom uređuju se zahtjevi za zaštitu zdravlja stanovništva od radioaktivnih tvari u vodi namijenjenoj za ljudsku potrošnju te vrijednosti parametara, učestalost i metode za praćenje radioaktivnih tvari u vodi za ljudsku potrošnju.</w:t>
      </w:r>
    </w:p>
    <w:p w14:paraId="15C6A611" w14:textId="77777777" w:rsidR="003E3B61" w:rsidRPr="003E3B61" w:rsidRDefault="003E3B61" w:rsidP="00BC5818">
      <w:pPr>
        <w:spacing w:beforeLines="30" w:before="72" w:afterLines="30" w:after="72" w:line="240" w:lineRule="auto"/>
        <w:ind w:firstLine="708"/>
        <w:jc w:val="both"/>
        <w:rPr>
          <w:rFonts w:ascii="Times New Roman" w:eastAsia="Times New Roman" w:hAnsi="Times New Roman" w:cs="Times New Roman"/>
          <w:sz w:val="24"/>
          <w:szCs w:val="24"/>
          <w:lang w:eastAsia="hr-HR"/>
        </w:rPr>
      </w:pPr>
    </w:p>
    <w:p w14:paraId="00DD96DF" w14:textId="77777777" w:rsidR="003E3B61" w:rsidRPr="003E3B61" w:rsidRDefault="003E3B61" w:rsidP="00BC5818">
      <w:pPr>
        <w:spacing w:beforeLines="30" w:before="72" w:afterLines="30" w:after="72" w:line="240" w:lineRule="auto"/>
        <w:ind w:firstLine="708"/>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Izrazi koji se koriste u ovome Zakonu i propisima koji se donose na temelju ovoga Zakona, a koji imaju rodno značenje, bez obzira na to jesu li korišteni u muškom ili ženskom rodu, obuhvaćaju na jednak način muški i ženski rod.</w:t>
      </w:r>
    </w:p>
    <w:p w14:paraId="4FF1A16F" w14:textId="77777777" w:rsidR="003E3B61" w:rsidRPr="003E3B61" w:rsidRDefault="003E3B61" w:rsidP="00BC5818">
      <w:pPr>
        <w:spacing w:line="240" w:lineRule="auto"/>
        <w:jc w:val="both"/>
        <w:rPr>
          <w:rFonts w:ascii="Times New Roman" w:hAnsi="Times New Roman" w:cs="Times New Roman"/>
          <w:sz w:val="24"/>
          <w:szCs w:val="24"/>
        </w:rPr>
      </w:pPr>
    </w:p>
    <w:p w14:paraId="03CAF08D"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2.</w:t>
      </w:r>
    </w:p>
    <w:p w14:paraId="1B7B0C45"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p>
    <w:p w14:paraId="5A926BA3" w14:textId="77777777" w:rsidR="003E3B61" w:rsidRPr="003E3B61" w:rsidRDefault="003E3B61" w:rsidP="00BC5818">
      <w:pPr>
        <w:shd w:val="clear" w:color="auto" w:fill="FFFFFF"/>
        <w:spacing w:beforeLines="30" w:before="72" w:afterLines="30" w:after="72" w:line="240" w:lineRule="auto"/>
        <w:ind w:firstLine="708"/>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Ovim se Zakonom u hrvatsko zakonodavstvo preuzimaju sljedeći akti Europske unije :</w:t>
      </w:r>
    </w:p>
    <w:p w14:paraId="3E382B60" w14:textId="77777777" w:rsidR="003E3B61" w:rsidRPr="003E3B61" w:rsidRDefault="003E3B61" w:rsidP="00BC5818">
      <w:pPr>
        <w:shd w:val="clear" w:color="auto" w:fill="FFFFFF"/>
        <w:spacing w:after="150" w:line="240" w:lineRule="auto"/>
        <w:ind w:firstLine="708"/>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-Direktiva Vijeća 2013/51/Euratom od 22. listopada 2013. o utvrđivanju zahtjeva za zaštitu zdravlja stanovništva od radioaktivnih tvari u vodi namijenjenoj za ljudsku potrošnju (Tekst značajan za EGP) (SL L 296, 7. 11. 2013.)</w:t>
      </w:r>
    </w:p>
    <w:p w14:paraId="0BE4CF94" w14:textId="77777777" w:rsidR="003E3B61" w:rsidRPr="003E3B61" w:rsidRDefault="003E3B61" w:rsidP="00BC5818">
      <w:pPr>
        <w:shd w:val="clear" w:color="auto" w:fill="FFFFFF"/>
        <w:spacing w:after="150" w:line="240" w:lineRule="auto"/>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i</w:t>
      </w:r>
    </w:p>
    <w:p w14:paraId="63FC221A" w14:textId="77777777" w:rsidR="003E3B61" w:rsidRPr="003E3B61" w:rsidRDefault="003E3B61" w:rsidP="00BC5818">
      <w:pPr>
        <w:shd w:val="clear" w:color="auto" w:fill="FFFFFF"/>
        <w:spacing w:after="150" w:line="240" w:lineRule="auto"/>
        <w:ind w:firstLine="708"/>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-Direktiva (EU) 2020/2184 Europskog parlamenta i Vijeća od 16. prosinca 2020. o kvaliteti vode namijenjene za ljudsku potrošnju (preinaka) (Tekst značajan za EGP) (</w:t>
      </w:r>
      <w:r w:rsidRPr="003E3B61">
        <w:rPr>
          <w:rFonts w:ascii="Times New Roman" w:eastAsia="Times New Roman" w:hAnsi="Times New Roman" w:cs="Times New Roman"/>
          <w:iCs/>
          <w:sz w:val="24"/>
          <w:szCs w:val="24"/>
          <w:lang w:eastAsia="hr-HR"/>
        </w:rPr>
        <w:t>SL L 435, 23.12.2020.)</w:t>
      </w:r>
      <w:r w:rsidRPr="003E3B61">
        <w:rPr>
          <w:rFonts w:ascii="Times New Roman" w:eastAsia="Times New Roman" w:hAnsi="Times New Roman" w:cs="Times New Roman"/>
          <w:sz w:val="24"/>
          <w:szCs w:val="24"/>
          <w:lang w:eastAsia="hr-HR"/>
        </w:rPr>
        <w:t xml:space="preserve">. </w:t>
      </w:r>
    </w:p>
    <w:p w14:paraId="5AB52845" w14:textId="77777777" w:rsidR="003E3B61" w:rsidRPr="003E3B61" w:rsidRDefault="003E3B61" w:rsidP="00BC5818">
      <w:pPr>
        <w:shd w:val="clear" w:color="auto" w:fill="FFFFFF"/>
        <w:spacing w:before="360" w:after="120" w:line="240" w:lineRule="auto"/>
        <w:jc w:val="center"/>
        <w:rPr>
          <w:rFonts w:ascii="Times New Roman" w:eastAsia="Times New Roman" w:hAnsi="Times New Roman" w:cs="Times New Roman"/>
          <w:iCs/>
          <w:sz w:val="24"/>
          <w:szCs w:val="24"/>
          <w:lang w:eastAsia="hr-HR"/>
        </w:rPr>
      </w:pPr>
      <w:r w:rsidRPr="003E3B61">
        <w:rPr>
          <w:rFonts w:ascii="Times New Roman" w:eastAsia="Times New Roman" w:hAnsi="Times New Roman" w:cs="Times New Roman"/>
          <w:iCs/>
          <w:sz w:val="24"/>
          <w:szCs w:val="24"/>
          <w:lang w:eastAsia="hr-HR"/>
        </w:rPr>
        <w:t>Članak 3.</w:t>
      </w:r>
    </w:p>
    <w:p w14:paraId="72D6BD53" w14:textId="77777777" w:rsidR="003E3B61" w:rsidRPr="003E3B61" w:rsidRDefault="003E3B61" w:rsidP="00696352">
      <w:pPr>
        <w:shd w:val="clear" w:color="auto" w:fill="FFFFFF"/>
        <w:spacing w:beforeLines="30" w:before="72" w:afterLines="30" w:after="72" w:line="240" w:lineRule="auto"/>
        <w:ind w:left="720"/>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Pojedini pojmovi u smislu ovoga Zakona imaju sljedeće značenje:</w:t>
      </w:r>
    </w:p>
    <w:p w14:paraId="332A0653" w14:textId="77777777" w:rsidR="003E3B61" w:rsidRPr="003E3B61" w:rsidRDefault="003E3B61" w:rsidP="00696352">
      <w:pPr>
        <w:shd w:val="clear" w:color="auto" w:fill="FFFFFF"/>
        <w:spacing w:beforeLines="30" w:before="72" w:afterLines="30" w:after="72" w:line="240" w:lineRule="auto"/>
        <w:ind w:left="720"/>
        <w:jc w:val="both"/>
        <w:textAlignment w:val="baseline"/>
        <w:rPr>
          <w:rFonts w:ascii="Times New Roman" w:eastAsia="Times New Roman" w:hAnsi="Times New Roman" w:cs="Times New Roman"/>
          <w:sz w:val="24"/>
          <w:szCs w:val="24"/>
          <w:lang w:eastAsia="hr-HR"/>
        </w:rPr>
      </w:pPr>
    </w:p>
    <w:p w14:paraId="6E416AA7" w14:textId="77777777" w:rsidR="003E3B61" w:rsidRPr="003E3B61" w:rsidRDefault="003E3B61" w:rsidP="00BC5818">
      <w:pPr>
        <w:numPr>
          <w:ilvl w:val="0"/>
          <w:numId w:val="69"/>
        </w:numPr>
        <w:shd w:val="clear" w:color="auto" w:fill="FFFFFF"/>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w:t>
      </w:r>
      <w:r w:rsidRPr="003E3B61">
        <w:rPr>
          <w:rFonts w:ascii="Times New Roman" w:eastAsia="Times New Roman" w:hAnsi="Times New Roman" w:cs="Times New Roman"/>
          <w:i/>
          <w:sz w:val="24"/>
          <w:szCs w:val="24"/>
          <w:lang w:eastAsia="hr-HR"/>
        </w:rPr>
        <w:t>Voda namijenjena za ljudsku potrošnju</w:t>
      </w:r>
      <w:r w:rsidRPr="003E3B61">
        <w:rPr>
          <w:rFonts w:ascii="Times New Roman" w:eastAsia="Times New Roman" w:hAnsi="Times New Roman" w:cs="Times New Roman"/>
          <w:sz w:val="24"/>
          <w:szCs w:val="24"/>
          <w:lang w:eastAsia="hr-HR"/>
        </w:rPr>
        <w:t>“ je:</w:t>
      </w:r>
    </w:p>
    <w:p w14:paraId="5EA573F7"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0C5EA8C5"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a) sva voda, bilo u njezinu izvornom stanju ili nakon obrade, koja je namijenjena za piće, kuhanje, pripremu hrane ili druge potrebe domaćinstva i u javnim i u privatnim prostorima, neovisno o njezinu podrijetlu te o tome isporučuje li se iz vodoopskrbne mreže, isporučuje li se iz cisterne ili se stavlja u boce ili ambalažu, uključujući izvorsku i stolnu vodu </w:t>
      </w:r>
    </w:p>
    <w:p w14:paraId="267D3F78"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2DF8B763"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b)</w:t>
      </w:r>
      <w:r w:rsidRPr="003E3B61">
        <w:rPr>
          <w:rFonts w:ascii="Times New Roman" w:eastAsia="Times New Roman" w:hAnsi="Times New Roman" w:cs="Times New Roman"/>
          <w:sz w:val="24"/>
          <w:szCs w:val="24"/>
          <w:lang w:eastAsia="hr-HR"/>
        </w:rPr>
        <w:tab/>
        <w:t xml:space="preserve"> sva voda koja se u poslovanju s hranom upotrebljava za proizvodnju, obradu, očuvanje ili stavljanje na tržište proizvoda ili tvari namijenjenih za ljudsku potrošnju</w:t>
      </w:r>
    </w:p>
    <w:p w14:paraId="39A00DCF"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4C3E848E"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w:t>
      </w:r>
      <w:r w:rsidRPr="003E3B61">
        <w:rPr>
          <w:rFonts w:ascii="Times New Roman" w:eastAsia="Times New Roman" w:hAnsi="Times New Roman" w:cs="Times New Roman"/>
          <w:i/>
          <w:sz w:val="24"/>
          <w:szCs w:val="24"/>
          <w:lang w:eastAsia="hr-HR"/>
        </w:rPr>
        <w:t>Kućna vodoopskrbna mreža</w:t>
      </w:r>
      <w:r w:rsidRPr="003E3B61">
        <w:rPr>
          <w:rFonts w:ascii="Times New Roman" w:eastAsia="Times New Roman" w:hAnsi="Times New Roman" w:cs="Times New Roman"/>
          <w:sz w:val="24"/>
          <w:szCs w:val="24"/>
          <w:lang w:eastAsia="hr-HR"/>
        </w:rPr>
        <w:t xml:space="preserve">“ obuhvaća cijevi, opremu i naprave koje se instaliraju između slavina koje se u normalnim okolnostima rabe za vodu namijenjenu za ljudsku potrošnju u javnim i privatnim prostorima i vodoopskrbne mreže samo u slučaju kada za njih ne odgovara isporučitelj vode u svojstvu isporučitelja vode. Granica razgraničenja između vodoopskrbne mreže isporučitelja vode i kućne vodoopskrbne mreže je službeno mjesto isporuke (priključak). </w:t>
      </w:r>
    </w:p>
    <w:p w14:paraId="15702AEF"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632A8025" w14:textId="77777777" w:rsidR="006974CB" w:rsidRDefault="003E3B61" w:rsidP="0088389F">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w:t>
      </w:r>
      <w:r w:rsidRPr="003E3B61">
        <w:rPr>
          <w:rFonts w:ascii="Times New Roman" w:eastAsia="Times New Roman" w:hAnsi="Times New Roman" w:cs="Times New Roman"/>
          <w:i/>
          <w:sz w:val="24"/>
          <w:szCs w:val="24"/>
          <w:lang w:eastAsia="hr-HR"/>
        </w:rPr>
        <w:t>Isporučitelj vode“</w:t>
      </w:r>
      <w:r w:rsidRPr="003E3B61">
        <w:rPr>
          <w:rFonts w:ascii="Times New Roman" w:eastAsia="Times New Roman" w:hAnsi="Times New Roman" w:cs="Times New Roman"/>
          <w:sz w:val="24"/>
          <w:szCs w:val="24"/>
          <w:lang w:eastAsia="hr-HR"/>
        </w:rPr>
        <w:t xml:space="preserve"> je subjekt koji isporučuje vodu namijenjenu za ljudsku potrošnju</w:t>
      </w:r>
      <w:r w:rsidR="00A24063">
        <w:rPr>
          <w:rFonts w:ascii="Times New Roman" w:eastAsia="Times New Roman" w:hAnsi="Times New Roman" w:cs="Times New Roman"/>
          <w:sz w:val="24"/>
          <w:szCs w:val="24"/>
          <w:lang w:eastAsia="hr-HR"/>
        </w:rPr>
        <w:t xml:space="preserve">, </w:t>
      </w:r>
    </w:p>
    <w:p w14:paraId="676D9561" w14:textId="58CB96FB" w:rsidR="006974CB" w:rsidRDefault="006974CB" w:rsidP="00486391">
      <w:pPr>
        <w:shd w:val="clear" w:color="auto" w:fill="FFFFFF"/>
        <w:spacing w:beforeLines="30" w:before="72" w:afterLines="30" w:after="72" w:line="240" w:lineRule="auto"/>
        <w:ind w:firstLine="36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kao što je:</w:t>
      </w:r>
    </w:p>
    <w:p w14:paraId="72089875" w14:textId="3E5F2996" w:rsidR="006974CB" w:rsidRDefault="006974CB" w:rsidP="006974CB">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 javni isporučitelj vodne usluge javne vodoopskrbe sukladno zakonu kojim se uređuju vodne usluge i druge pravne osobe koje isporučuju vodu namijenjenu za ljudsku potrošnju u prosjeku više od </w:t>
      </w:r>
      <w:r w:rsidRPr="001A14A5">
        <w:rPr>
          <w:rFonts w:ascii="Times New Roman" w:eastAsia="Times New Roman" w:hAnsi="Times New Roman" w:cs="Times New Roman"/>
          <w:sz w:val="24"/>
          <w:szCs w:val="24"/>
          <w:lang w:eastAsia="hr-HR"/>
        </w:rPr>
        <w:t>10</w:t>
      </w:r>
      <w:r>
        <w:rPr>
          <w:rFonts w:ascii="Times New Roman" w:eastAsia="Times New Roman" w:hAnsi="Times New Roman" w:cs="Times New Roman"/>
          <w:sz w:val="24"/>
          <w:szCs w:val="24"/>
          <w:lang w:eastAsia="hr-HR"/>
        </w:rPr>
        <w:t xml:space="preserve"> </w:t>
      </w:r>
      <w:r w:rsidRPr="001A14A5">
        <w:rPr>
          <w:rFonts w:ascii="Times New Roman" w:eastAsia="Times New Roman" w:hAnsi="Times New Roman" w:cs="Times New Roman"/>
          <w:sz w:val="24"/>
          <w:szCs w:val="24"/>
          <w:lang w:eastAsia="hr-HR"/>
        </w:rPr>
        <w:t>m3</w:t>
      </w:r>
      <w:r>
        <w:rPr>
          <w:rFonts w:ascii="Times New Roman" w:eastAsia="Times New Roman" w:hAnsi="Times New Roman" w:cs="Times New Roman"/>
          <w:sz w:val="24"/>
          <w:szCs w:val="24"/>
          <w:lang w:eastAsia="hr-HR"/>
        </w:rPr>
        <w:t xml:space="preserve"> dnevno</w:t>
      </w:r>
      <w:r w:rsidRPr="001A14A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ili opskrbljuju više od 50 </w:t>
      </w:r>
      <w:r w:rsidR="00206D50">
        <w:rPr>
          <w:rFonts w:ascii="Times New Roman" w:eastAsia="Times New Roman" w:hAnsi="Times New Roman" w:cs="Times New Roman"/>
          <w:sz w:val="24"/>
          <w:szCs w:val="24"/>
          <w:lang w:eastAsia="hr-HR"/>
        </w:rPr>
        <w:t xml:space="preserve">osoba </w:t>
      </w:r>
      <w:r>
        <w:rPr>
          <w:rFonts w:ascii="Times New Roman" w:eastAsia="Times New Roman" w:hAnsi="Times New Roman" w:cs="Times New Roman"/>
          <w:sz w:val="24"/>
          <w:szCs w:val="24"/>
          <w:lang w:eastAsia="hr-HR"/>
        </w:rPr>
        <w:t>(npr. putem lokalnih vodovoda i slično)</w:t>
      </w:r>
    </w:p>
    <w:p w14:paraId="4ECDB8C3" w14:textId="77777777" w:rsidR="006974CB" w:rsidRDefault="006974CB" w:rsidP="006974CB">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 subjekti koji isporučuju vodu namijenjenu za ljudsku potrošnju putem plovila za prijevoz vode (</w:t>
      </w:r>
      <w:proofErr w:type="spellStart"/>
      <w:r>
        <w:rPr>
          <w:rFonts w:ascii="Times New Roman" w:eastAsia="Times New Roman" w:hAnsi="Times New Roman" w:cs="Times New Roman"/>
          <w:sz w:val="24"/>
          <w:szCs w:val="24"/>
          <w:lang w:eastAsia="hr-HR"/>
        </w:rPr>
        <w:t>vodonosci</w:t>
      </w:r>
      <w:proofErr w:type="spellEnd"/>
      <w:r>
        <w:rPr>
          <w:rFonts w:ascii="Times New Roman" w:eastAsia="Times New Roman" w:hAnsi="Times New Roman" w:cs="Times New Roman"/>
          <w:sz w:val="24"/>
          <w:szCs w:val="24"/>
          <w:lang w:eastAsia="hr-HR"/>
        </w:rPr>
        <w:t>), pomorskih plovila koja desaliniziraju vodu, prevoze putnike  i drugi subjekti koji djeluju kao isporučitelji vode u smislu ovoga Zakona</w:t>
      </w:r>
    </w:p>
    <w:p w14:paraId="4535FF36" w14:textId="5F02DB7B" w:rsidR="006974CB" w:rsidRDefault="006974CB" w:rsidP="006974CB">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 mali isporučitelji iz točke 5. ovoga članka.</w:t>
      </w:r>
    </w:p>
    <w:p w14:paraId="28EA8F14" w14:textId="77777777"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97FB8EC" w14:textId="62C35451"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CC215D">
        <w:rPr>
          <w:rFonts w:ascii="Times New Roman" w:eastAsia="Times New Roman" w:hAnsi="Times New Roman" w:cs="Times New Roman"/>
          <w:sz w:val="24"/>
          <w:szCs w:val="24"/>
          <w:lang w:eastAsia="hr-HR"/>
        </w:rPr>
        <w:t xml:space="preserve">4. „Lokalni vodovodi“ su građevine za vodoopskrbu od izvorišta ili drugog </w:t>
      </w:r>
      <w:proofErr w:type="spellStart"/>
      <w:r w:rsidRPr="00CC215D">
        <w:rPr>
          <w:rFonts w:ascii="Times New Roman" w:eastAsia="Times New Roman" w:hAnsi="Times New Roman" w:cs="Times New Roman"/>
          <w:sz w:val="24"/>
          <w:szCs w:val="24"/>
          <w:lang w:eastAsia="hr-HR"/>
        </w:rPr>
        <w:t>vodozahvata</w:t>
      </w:r>
      <w:proofErr w:type="spellEnd"/>
      <w:r w:rsidRPr="00CC215D">
        <w:rPr>
          <w:rFonts w:ascii="Times New Roman" w:eastAsia="Times New Roman" w:hAnsi="Times New Roman" w:cs="Times New Roman"/>
          <w:sz w:val="24"/>
          <w:szCs w:val="24"/>
          <w:lang w:eastAsia="hr-HR"/>
        </w:rPr>
        <w:t xml:space="preserve"> do mjesta priključenja krajnjeg korisnika, a kojima ne upravljaju pravne osobe</w:t>
      </w:r>
      <w:r w:rsidRPr="00933F2F">
        <w:rPr>
          <w:rFonts w:ascii="Times New Roman" w:eastAsia="Times New Roman" w:hAnsi="Times New Roman" w:cs="Times New Roman"/>
          <w:sz w:val="24"/>
          <w:szCs w:val="24"/>
          <w:lang w:eastAsia="hr-HR"/>
        </w:rPr>
        <w:t xml:space="preserve"> </w:t>
      </w:r>
    </w:p>
    <w:p w14:paraId="43E61A97" w14:textId="77777777" w:rsidR="003E3B61" w:rsidRPr="003E3B61" w:rsidRDefault="003E3B61" w:rsidP="00BC5818">
      <w:pPr>
        <w:shd w:val="clear" w:color="auto" w:fill="FFFFFF"/>
        <w:tabs>
          <w:tab w:val="left" w:pos="6970"/>
        </w:tabs>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ab/>
      </w:r>
    </w:p>
    <w:p w14:paraId="6D96D910" w14:textId="5601BCA3"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w:t>
      </w:r>
      <w:r w:rsidR="007157CA">
        <w:rPr>
          <w:rFonts w:ascii="Times New Roman" w:eastAsia="Times New Roman" w:hAnsi="Times New Roman" w:cs="Times New Roman"/>
          <w:i/>
          <w:sz w:val="24"/>
          <w:szCs w:val="24"/>
          <w:lang w:eastAsia="hr-HR"/>
        </w:rPr>
        <w:t>M</w:t>
      </w:r>
      <w:r w:rsidRPr="003E3B61">
        <w:rPr>
          <w:rFonts w:ascii="Times New Roman" w:eastAsia="Times New Roman" w:hAnsi="Times New Roman" w:cs="Times New Roman"/>
          <w:i/>
          <w:sz w:val="24"/>
          <w:szCs w:val="24"/>
          <w:lang w:eastAsia="hr-HR"/>
        </w:rPr>
        <w:t>ali isporučitelji“</w:t>
      </w:r>
      <w:r w:rsidRPr="003E3B61">
        <w:rPr>
          <w:rFonts w:ascii="Times New Roman" w:eastAsia="Times New Roman" w:hAnsi="Times New Roman" w:cs="Times New Roman"/>
          <w:sz w:val="24"/>
          <w:szCs w:val="24"/>
          <w:lang w:eastAsia="hr-HR"/>
        </w:rPr>
        <w:t xml:space="preserve"> su isporučitelji koji </w:t>
      </w:r>
      <w:r w:rsidR="006974CB">
        <w:rPr>
          <w:rFonts w:ascii="Times New Roman" w:eastAsia="Times New Roman" w:hAnsi="Times New Roman" w:cs="Times New Roman"/>
          <w:sz w:val="24"/>
          <w:szCs w:val="24"/>
          <w:lang w:eastAsia="hr-HR"/>
        </w:rPr>
        <w:t xml:space="preserve">u prosjeku </w:t>
      </w:r>
      <w:r w:rsidRPr="003E3B61">
        <w:rPr>
          <w:rFonts w:ascii="Times New Roman" w:eastAsia="Times New Roman" w:hAnsi="Times New Roman" w:cs="Times New Roman"/>
          <w:sz w:val="24"/>
          <w:szCs w:val="24"/>
          <w:lang w:eastAsia="hr-HR"/>
        </w:rPr>
        <w:t xml:space="preserve">isporučuju manje od 10 m³ dnevno vode za ljudsku potrošnju ili opskrbljuju manje od 50 osoba kao dio komercijalne ili javne aktivnosti </w:t>
      </w:r>
    </w:p>
    <w:p w14:paraId="4F121C38"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04D16F48"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w:t>
      </w:r>
      <w:r w:rsidRPr="003E3B61">
        <w:rPr>
          <w:rFonts w:ascii="Times New Roman" w:eastAsia="Times New Roman" w:hAnsi="Times New Roman" w:cs="Times New Roman"/>
          <w:i/>
          <w:sz w:val="24"/>
          <w:szCs w:val="24"/>
          <w:lang w:eastAsia="hr-HR"/>
        </w:rPr>
        <w:t>Individualna vodoopskrba“</w:t>
      </w:r>
      <w:r w:rsidRPr="003E3B61">
        <w:rPr>
          <w:rFonts w:ascii="Times New Roman" w:eastAsia="Times New Roman" w:hAnsi="Times New Roman" w:cs="Times New Roman"/>
          <w:sz w:val="24"/>
          <w:szCs w:val="24"/>
          <w:lang w:eastAsia="hr-HR"/>
        </w:rPr>
        <w:t xml:space="preserve"> je oblik pojedinačne opskrbe vodom pod uvjetom da je potrošnja manja od 10 m³/ dan odnosno namijenjena za manje od 50 osoba uz uvjet da se na istoj ne obavlja komercijalna ili javna aktivnost</w:t>
      </w:r>
    </w:p>
    <w:p w14:paraId="71A6D5F3"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286ABF58"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7. „</w:t>
      </w:r>
      <w:r w:rsidRPr="003E3B61">
        <w:rPr>
          <w:rFonts w:ascii="Times New Roman" w:eastAsia="Times New Roman" w:hAnsi="Times New Roman" w:cs="Times New Roman"/>
          <w:i/>
          <w:sz w:val="24"/>
          <w:szCs w:val="24"/>
          <w:lang w:eastAsia="hr-HR"/>
        </w:rPr>
        <w:t>Prioritetni objekti</w:t>
      </w:r>
      <w:r w:rsidRPr="003E3B61">
        <w:rPr>
          <w:rFonts w:ascii="Times New Roman" w:eastAsia="Times New Roman" w:hAnsi="Times New Roman" w:cs="Times New Roman"/>
          <w:sz w:val="24"/>
          <w:szCs w:val="24"/>
          <w:lang w:eastAsia="hr-HR"/>
        </w:rPr>
        <w:t xml:space="preserve">“ jesu veliki objekti koji nisu kućanstva, s brojnim korisnicima potencijalno izloženima rizicima povezanima s vodom, osobito veliki objekti za javnu upotrebu i to: bolnice, lječilišta, škole i ostale obrazovne ustanove, vrtići, objekti u kojima se obavlja djelatnost socijalne skrbi za korisnike na smještaju, sportske dvorane, skupina </w:t>
      </w:r>
      <w:r w:rsidRPr="003E3B61">
        <w:rPr>
          <w:rFonts w:ascii="Times New Roman" w:eastAsia="Times New Roman" w:hAnsi="Times New Roman" w:cs="Times New Roman"/>
          <w:sz w:val="24"/>
          <w:szCs w:val="24"/>
          <w:lang w:eastAsia="hr-HR"/>
        </w:rPr>
        <w:lastRenderedPageBreak/>
        <w:t>hoteli, skupina kampovi, učenički i studentski domovi, trgovački centri, kaznene ustanove i vojarne</w:t>
      </w:r>
    </w:p>
    <w:p w14:paraId="223B5462"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5920FD08"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8. „</w:t>
      </w:r>
      <w:r w:rsidRPr="003E3B61">
        <w:rPr>
          <w:rFonts w:ascii="Times New Roman" w:eastAsia="Times New Roman" w:hAnsi="Times New Roman" w:cs="Times New Roman"/>
          <w:i/>
          <w:sz w:val="24"/>
          <w:szCs w:val="24"/>
          <w:lang w:eastAsia="hr-HR"/>
        </w:rPr>
        <w:t>Poduzeće za poslovanje s hranom“</w:t>
      </w:r>
      <w:r w:rsidRPr="003E3B61">
        <w:rPr>
          <w:rFonts w:ascii="Times New Roman" w:eastAsia="Times New Roman" w:hAnsi="Times New Roman" w:cs="Times New Roman"/>
          <w:sz w:val="24"/>
          <w:szCs w:val="24"/>
          <w:lang w:eastAsia="hr-HR"/>
        </w:rPr>
        <w:t xml:space="preserve"> je poduzeće za poslovanje s hranom kako je definirano u članku 3. točki 2. </w:t>
      </w:r>
      <w:r w:rsidRPr="003E3B61">
        <w:rPr>
          <w:rFonts w:ascii="Times New Roman" w:hAnsi="Times New Roman" w:cs="Times New Roman"/>
          <w:color w:val="000000"/>
          <w:sz w:val="24"/>
          <w:szCs w:val="24"/>
          <w:shd w:val="clear" w:color="auto" w:fill="FFFFFF"/>
        </w:rPr>
        <w:t>Uredbe (EZ) br. 178/2002 Europskog parlamenta i Vije</w:t>
      </w:r>
      <w:r w:rsidRPr="003E3B61">
        <w:rPr>
          <w:rFonts w:ascii="Times New Roman" w:hAnsi="Times New Roman" w:cs="Times New Roman" w:hint="eastAsia"/>
          <w:color w:val="000000"/>
          <w:sz w:val="24"/>
          <w:szCs w:val="24"/>
          <w:shd w:val="clear" w:color="auto" w:fill="FFFFFF"/>
        </w:rPr>
        <w:t>ć</w:t>
      </w:r>
      <w:r w:rsidRPr="003E3B61">
        <w:rPr>
          <w:rFonts w:ascii="Times New Roman" w:hAnsi="Times New Roman" w:cs="Times New Roman"/>
          <w:color w:val="000000"/>
          <w:sz w:val="24"/>
          <w:szCs w:val="24"/>
          <w:shd w:val="clear" w:color="auto" w:fill="FFFFFF"/>
        </w:rPr>
        <w:t>a od 28. sije</w:t>
      </w:r>
      <w:r w:rsidRPr="003E3B61">
        <w:rPr>
          <w:rFonts w:ascii="Times New Roman" w:hAnsi="Times New Roman" w:cs="Times New Roman" w:hint="eastAsia"/>
          <w:color w:val="000000"/>
          <w:sz w:val="24"/>
          <w:szCs w:val="24"/>
          <w:shd w:val="clear" w:color="auto" w:fill="FFFFFF"/>
        </w:rPr>
        <w:t>č</w:t>
      </w:r>
      <w:r w:rsidRPr="003E3B61">
        <w:rPr>
          <w:rFonts w:ascii="Times New Roman" w:hAnsi="Times New Roman" w:cs="Times New Roman"/>
          <w:color w:val="000000"/>
          <w:sz w:val="24"/>
          <w:szCs w:val="24"/>
          <w:shd w:val="clear" w:color="auto" w:fill="FFFFFF"/>
        </w:rPr>
        <w:t>nja 2002. o utvr</w:t>
      </w:r>
      <w:r w:rsidRPr="003E3B61">
        <w:rPr>
          <w:rFonts w:ascii="Times New Roman" w:hAnsi="Times New Roman" w:cs="Times New Roman" w:hint="eastAsia"/>
          <w:color w:val="000000"/>
          <w:sz w:val="24"/>
          <w:szCs w:val="24"/>
          <w:shd w:val="clear" w:color="auto" w:fill="FFFFFF"/>
        </w:rPr>
        <w:t>đ</w:t>
      </w:r>
      <w:r w:rsidRPr="003E3B61">
        <w:rPr>
          <w:rFonts w:ascii="Times New Roman" w:hAnsi="Times New Roman" w:cs="Times New Roman"/>
          <w:color w:val="000000"/>
          <w:sz w:val="24"/>
          <w:szCs w:val="24"/>
          <w:shd w:val="clear" w:color="auto" w:fill="FFFFFF"/>
        </w:rPr>
        <w:t>ivanju op</w:t>
      </w:r>
      <w:r w:rsidRPr="003E3B61">
        <w:rPr>
          <w:rFonts w:ascii="Times New Roman" w:hAnsi="Times New Roman" w:cs="Times New Roman" w:hint="eastAsia"/>
          <w:color w:val="000000"/>
          <w:sz w:val="24"/>
          <w:szCs w:val="24"/>
          <w:shd w:val="clear" w:color="auto" w:fill="FFFFFF"/>
        </w:rPr>
        <w:t>ć</w:t>
      </w:r>
      <w:r w:rsidRPr="003E3B61">
        <w:rPr>
          <w:rFonts w:ascii="Times New Roman" w:hAnsi="Times New Roman" w:cs="Times New Roman"/>
          <w:color w:val="000000"/>
          <w:sz w:val="24"/>
          <w:szCs w:val="24"/>
          <w:shd w:val="clear" w:color="auto" w:fill="FFFFFF"/>
        </w:rPr>
        <w:t>ih na</w:t>
      </w:r>
      <w:r w:rsidRPr="003E3B61">
        <w:rPr>
          <w:rFonts w:ascii="Times New Roman" w:hAnsi="Times New Roman" w:cs="Times New Roman" w:hint="eastAsia"/>
          <w:color w:val="000000"/>
          <w:sz w:val="24"/>
          <w:szCs w:val="24"/>
          <w:shd w:val="clear" w:color="auto" w:fill="FFFFFF"/>
        </w:rPr>
        <w:t>č</w:t>
      </w:r>
      <w:r w:rsidRPr="003E3B61">
        <w:rPr>
          <w:rFonts w:ascii="Times New Roman" w:hAnsi="Times New Roman" w:cs="Times New Roman"/>
          <w:color w:val="000000"/>
          <w:sz w:val="24"/>
          <w:szCs w:val="24"/>
          <w:shd w:val="clear" w:color="auto" w:fill="FFFFFF"/>
        </w:rPr>
        <w:t>ela i uvjeta zakona o hrani, osnivanju Europske agencije za sigurnost hrane te utvr</w:t>
      </w:r>
      <w:r w:rsidRPr="003E3B61">
        <w:rPr>
          <w:rFonts w:ascii="Times New Roman" w:hAnsi="Times New Roman" w:cs="Times New Roman" w:hint="eastAsia"/>
          <w:color w:val="000000"/>
          <w:sz w:val="24"/>
          <w:szCs w:val="24"/>
          <w:shd w:val="clear" w:color="auto" w:fill="FFFFFF"/>
        </w:rPr>
        <w:t>đ</w:t>
      </w:r>
      <w:r w:rsidRPr="003E3B61">
        <w:rPr>
          <w:rFonts w:ascii="Times New Roman" w:hAnsi="Times New Roman" w:cs="Times New Roman"/>
          <w:color w:val="000000"/>
          <w:sz w:val="24"/>
          <w:szCs w:val="24"/>
          <w:shd w:val="clear" w:color="auto" w:fill="FFFFFF"/>
        </w:rPr>
        <w:t>ivanju postupaka u podru</w:t>
      </w:r>
      <w:r w:rsidRPr="003E3B61">
        <w:rPr>
          <w:rFonts w:ascii="Times New Roman" w:hAnsi="Times New Roman" w:cs="Times New Roman" w:hint="eastAsia"/>
          <w:color w:val="000000"/>
          <w:sz w:val="24"/>
          <w:szCs w:val="24"/>
          <w:shd w:val="clear" w:color="auto" w:fill="FFFFFF"/>
        </w:rPr>
        <w:t>č</w:t>
      </w:r>
      <w:r w:rsidRPr="003E3B61">
        <w:rPr>
          <w:rFonts w:ascii="Times New Roman" w:hAnsi="Times New Roman" w:cs="Times New Roman"/>
          <w:color w:val="000000"/>
          <w:sz w:val="24"/>
          <w:szCs w:val="24"/>
          <w:shd w:val="clear" w:color="auto" w:fill="FFFFFF"/>
        </w:rPr>
        <w:t>jima sigurnosti hrane (SL L 31, 1. 2. 2002.)</w:t>
      </w:r>
    </w:p>
    <w:p w14:paraId="6197F60B"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1DC6F18B"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9. „</w:t>
      </w:r>
      <w:r w:rsidRPr="003E3B61">
        <w:rPr>
          <w:rFonts w:ascii="Times New Roman" w:eastAsia="Times New Roman" w:hAnsi="Times New Roman" w:cs="Times New Roman"/>
          <w:i/>
          <w:sz w:val="24"/>
          <w:szCs w:val="24"/>
          <w:lang w:eastAsia="hr-HR"/>
        </w:rPr>
        <w:t>Subjekt u poslovanju s hranom“</w:t>
      </w:r>
      <w:r w:rsidRPr="003E3B61">
        <w:rPr>
          <w:rFonts w:ascii="Times New Roman" w:eastAsia="Times New Roman" w:hAnsi="Times New Roman" w:cs="Times New Roman"/>
          <w:sz w:val="24"/>
          <w:szCs w:val="24"/>
          <w:lang w:eastAsia="hr-HR"/>
        </w:rPr>
        <w:t xml:space="preserve"> je subjekt u poslovanju s hranom kako je definiran u članku 3. točki 3. </w:t>
      </w:r>
      <w:r w:rsidRPr="003E3B61">
        <w:rPr>
          <w:rFonts w:ascii="Times New Roman" w:hAnsi="Times New Roman" w:cs="Times New Roman"/>
          <w:color w:val="000000"/>
          <w:sz w:val="24"/>
          <w:szCs w:val="24"/>
          <w:shd w:val="clear" w:color="auto" w:fill="FFFFFF"/>
        </w:rPr>
        <w:t>Uredbe (EZ) br. 178/2002 Europskog parlamenta i Vije</w:t>
      </w:r>
      <w:r w:rsidRPr="003E3B61">
        <w:rPr>
          <w:rFonts w:ascii="Times New Roman" w:hAnsi="Times New Roman" w:cs="Times New Roman" w:hint="eastAsia"/>
          <w:color w:val="000000"/>
          <w:sz w:val="24"/>
          <w:szCs w:val="24"/>
          <w:shd w:val="clear" w:color="auto" w:fill="FFFFFF"/>
        </w:rPr>
        <w:t>ć</w:t>
      </w:r>
      <w:r w:rsidRPr="003E3B61">
        <w:rPr>
          <w:rFonts w:ascii="Times New Roman" w:hAnsi="Times New Roman" w:cs="Times New Roman"/>
          <w:color w:val="000000"/>
          <w:sz w:val="24"/>
          <w:szCs w:val="24"/>
          <w:shd w:val="clear" w:color="auto" w:fill="FFFFFF"/>
        </w:rPr>
        <w:t>a od 28. sije</w:t>
      </w:r>
      <w:r w:rsidRPr="003E3B61">
        <w:rPr>
          <w:rFonts w:ascii="Times New Roman" w:hAnsi="Times New Roman" w:cs="Times New Roman" w:hint="eastAsia"/>
          <w:color w:val="000000"/>
          <w:sz w:val="24"/>
          <w:szCs w:val="24"/>
          <w:shd w:val="clear" w:color="auto" w:fill="FFFFFF"/>
        </w:rPr>
        <w:t>č</w:t>
      </w:r>
      <w:r w:rsidRPr="003E3B61">
        <w:rPr>
          <w:rFonts w:ascii="Times New Roman" w:hAnsi="Times New Roman" w:cs="Times New Roman"/>
          <w:color w:val="000000"/>
          <w:sz w:val="24"/>
          <w:szCs w:val="24"/>
          <w:shd w:val="clear" w:color="auto" w:fill="FFFFFF"/>
        </w:rPr>
        <w:t>nja 2002. o utvr</w:t>
      </w:r>
      <w:r w:rsidRPr="003E3B61">
        <w:rPr>
          <w:rFonts w:ascii="Times New Roman" w:hAnsi="Times New Roman" w:cs="Times New Roman" w:hint="eastAsia"/>
          <w:color w:val="000000"/>
          <w:sz w:val="24"/>
          <w:szCs w:val="24"/>
          <w:shd w:val="clear" w:color="auto" w:fill="FFFFFF"/>
        </w:rPr>
        <w:t>đ</w:t>
      </w:r>
      <w:r w:rsidRPr="003E3B61">
        <w:rPr>
          <w:rFonts w:ascii="Times New Roman" w:hAnsi="Times New Roman" w:cs="Times New Roman"/>
          <w:color w:val="000000"/>
          <w:sz w:val="24"/>
          <w:szCs w:val="24"/>
          <w:shd w:val="clear" w:color="auto" w:fill="FFFFFF"/>
        </w:rPr>
        <w:t>ivanju op</w:t>
      </w:r>
      <w:r w:rsidRPr="003E3B61">
        <w:rPr>
          <w:rFonts w:ascii="Times New Roman" w:hAnsi="Times New Roman" w:cs="Times New Roman" w:hint="eastAsia"/>
          <w:color w:val="000000"/>
          <w:sz w:val="24"/>
          <w:szCs w:val="24"/>
          <w:shd w:val="clear" w:color="auto" w:fill="FFFFFF"/>
        </w:rPr>
        <w:t>ć</w:t>
      </w:r>
      <w:r w:rsidRPr="003E3B61">
        <w:rPr>
          <w:rFonts w:ascii="Times New Roman" w:hAnsi="Times New Roman" w:cs="Times New Roman"/>
          <w:color w:val="000000"/>
          <w:sz w:val="24"/>
          <w:szCs w:val="24"/>
          <w:shd w:val="clear" w:color="auto" w:fill="FFFFFF"/>
        </w:rPr>
        <w:t>ih na</w:t>
      </w:r>
      <w:r w:rsidRPr="003E3B61">
        <w:rPr>
          <w:rFonts w:ascii="Times New Roman" w:hAnsi="Times New Roman" w:cs="Times New Roman" w:hint="eastAsia"/>
          <w:color w:val="000000"/>
          <w:sz w:val="24"/>
          <w:szCs w:val="24"/>
          <w:shd w:val="clear" w:color="auto" w:fill="FFFFFF"/>
        </w:rPr>
        <w:t>č</w:t>
      </w:r>
      <w:r w:rsidRPr="003E3B61">
        <w:rPr>
          <w:rFonts w:ascii="Times New Roman" w:hAnsi="Times New Roman" w:cs="Times New Roman"/>
          <w:color w:val="000000"/>
          <w:sz w:val="24"/>
          <w:szCs w:val="24"/>
          <w:shd w:val="clear" w:color="auto" w:fill="FFFFFF"/>
        </w:rPr>
        <w:t>ela i uvjeta zakona o hrani, osnivanju Europske agencije za sigurnost hrane te utvr</w:t>
      </w:r>
      <w:r w:rsidRPr="003E3B61">
        <w:rPr>
          <w:rFonts w:ascii="Times New Roman" w:hAnsi="Times New Roman" w:cs="Times New Roman" w:hint="eastAsia"/>
          <w:color w:val="000000"/>
          <w:sz w:val="24"/>
          <w:szCs w:val="24"/>
          <w:shd w:val="clear" w:color="auto" w:fill="FFFFFF"/>
        </w:rPr>
        <w:t>đ</w:t>
      </w:r>
      <w:r w:rsidRPr="003E3B61">
        <w:rPr>
          <w:rFonts w:ascii="Times New Roman" w:hAnsi="Times New Roman" w:cs="Times New Roman"/>
          <w:color w:val="000000"/>
          <w:sz w:val="24"/>
          <w:szCs w:val="24"/>
          <w:shd w:val="clear" w:color="auto" w:fill="FFFFFF"/>
        </w:rPr>
        <w:t>ivanju postupaka u podru</w:t>
      </w:r>
      <w:r w:rsidRPr="003E3B61">
        <w:rPr>
          <w:rFonts w:ascii="Times New Roman" w:hAnsi="Times New Roman" w:cs="Times New Roman" w:hint="eastAsia"/>
          <w:color w:val="000000"/>
          <w:sz w:val="24"/>
          <w:szCs w:val="24"/>
          <w:shd w:val="clear" w:color="auto" w:fill="FFFFFF"/>
        </w:rPr>
        <w:t>č</w:t>
      </w:r>
      <w:r w:rsidRPr="003E3B61">
        <w:rPr>
          <w:rFonts w:ascii="Times New Roman" w:hAnsi="Times New Roman" w:cs="Times New Roman"/>
          <w:color w:val="000000"/>
          <w:sz w:val="24"/>
          <w:szCs w:val="24"/>
          <w:shd w:val="clear" w:color="auto" w:fill="FFFFFF"/>
        </w:rPr>
        <w:t>jima sigurnosti hrane (SL L 31, 1. 2. 2002.)</w:t>
      </w:r>
    </w:p>
    <w:p w14:paraId="742D2A66"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03C08125" w14:textId="3E61201C"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10. </w:t>
      </w:r>
      <w:r w:rsidR="007157CA">
        <w:rPr>
          <w:rFonts w:ascii="Times New Roman" w:eastAsia="Times New Roman" w:hAnsi="Times New Roman" w:cs="Times New Roman"/>
          <w:sz w:val="24"/>
          <w:szCs w:val="24"/>
          <w:lang w:eastAsia="hr-HR"/>
        </w:rPr>
        <w:t>„</w:t>
      </w:r>
      <w:r w:rsidRPr="003E3B61">
        <w:rPr>
          <w:rFonts w:ascii="Times New Roman" w:eastAsia="Times New Roman" w:hAnsi="Times New Roman" w:cs="Times New Roman"/>
          <w:i/>
          <w:sz w:val="24"/>
          <w:szCs w:val="24"/>
          <w:lang w:eastAsia="hr-HR"/>
        </w:rPr>
        <w:t>Opasnost</w:t>
      </w:r>
      <w:r w:rsidRPr="003E3B61">
        <w:rPr>
          <w:rFonts w:ascii="Times New Roman" w:eastAsia="Times New Roman" w:hAnsi="Times New Roman" w:cs="Times New Roman"/>
          <w:sz w:val="24"/>
          <w:szCs w:val="24"/>
          <w:lang w:eastAsia="hr-HR"/>
        </w:rPr>
        <w:t>“ je biološki, kemijski, fizički ili radiološki agens u vodi ili drugi aspekt stanja vode s mogućnošću štetnog djelovanja na zdravlje ljudi</w:t>
      </w:r>
    </w:p>
    <w:p w14:paraId="0B27261C"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77EDC674"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11. „</w:t>
      </w:r>
      <w:r w:rsidRPr="003E3B61">
        <w:rPr>
          <w:rFonts w:ascii="Times New Roman" w:eastAsia="Times New Roman" w:hAnsi="Times New Roman" w:cs="Times New Roman"/>
          <w:i/>
          <w:sz w:val="24"/>
          <w:szCs w:val="24"/>
          <w:lang w:eastAsia="hr-HR"/>
        </w:rPr>
        <w:t>Opasan događaj</w:t>
      </w:r>
      <w:r w:rsidRPr="003E3B61">
        <w:rPr>
          <w:rFonts w:ascii="Times New Roman" w:eastAsia="Times New Roman" w:hAnsi="Times New Roman" w:cs="Times New Roman"/>
          <w:sz w:val="24"/>
          <w:szCs w:val="24"/>
          <w:lang w:eastAsia="hr-HR"/>
        </w:rPr>
        <w:t>“ je događaj kojim se u sustav opskrbe vodom namijenjenom za ljudsku potrošnju uvode opasnosti, odnosno iz njega se ne uklanjaju opasnosti</w:t>
      </w:r>
    </w:p>
    <w:p w14:paraId="77E33883"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62FBFAD7"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12. „</w:t>
      </w:r>
      <w:r w:rsidRPr="003E3B61">
        <w:rPr>
          <w:rFonts w:ascii="Times New Roman" w:eastAsia="Times New Roman" w:hAnsi="Times New Roman" w:cs="Times New Roman"/>
          <w:i/>
          <w:sz w:val="24"/>
          <w:szCs w:val="24"/>
          <w:lang w:eastAsia="hr-HR"/>
        </w:rPr>
        <w:t>Rizik</w:t>
      </w:r>
      <w:r w:rsidRPr="003E3B61">
        <w:rPr>
          <w:rFonts w:ascii="Times New Roman" w:eastAsia="Times New Roman" w:hAnsi="Times New Roman" w:cs="Times New Roman"/>
          <w:sz w:val="24"/>
          <w:szCs w:val="24"/>
          <w:lang w:eastAsia="hr-HR"/>
        </w:rPr>
        <w:t xml:space="preserve">“ je kombinacija vjerojatnosti opasnog događaja i ozbiljnosti posljedica ako se u području sliva za </w:t>
      </w:r>
      <w:proofErr w:type="spellStart"/>
      <w:r w:rsidRPr="003E3B61">
        <w:rPr>
          <w:rFonts w:ascii="Times New Roman" w:eastAsia="Times New Roman" w:hAnsi="Times New Roman" w:cs="Times New Roman"/>
          <w:sz w:val="24"/>
          <w:szCs w:val="24"/>
          <w:lang w:eastAsia="hr-HR"/>
        </w:rPr>
        <w:t>vodozahvate</w:t>
      </w:r>
      <w:proofErr w:type="spellEnd"/>
      <w:r w:rsidRPr="003E3B61">
        <w:rPr>
          <w:rFonts w:ascii="Times New Roman" w:eastAsia="Times New Roman" w:hAnsi="Times New Roman" w:cs="Times New Roman"/>
          <w:sz w:val="24"/>
          <w:szCs w:val="24"/>
          <w:lang w:eastAsia="hr-HR"/>
        </w:rPr>
        <w:t xml:space="preserve"> vode </w:t>
      </w:r>
      <w:r w:rsidRPr="003E3B61">
        <w:rPr>
          <w:rFonts w:ascii="Times New Roman" w:eastAsia="Times New Roman" w:hAnsi="Times New Roman" w:cs="Times New Roman"/>
          <w:bCs/>
          <w:iCs/>
          <w:sz w:val="24"/>
          <w:szCs w:val="24"/>
          <w:lang w:eastAsia="hr-HR"/>
        </w:rPr>
        <w:t>namijenjene za ljudsku potrošnju,</w:t>
      </w:r>
      <w:r w:rsidRPr="003E3B61">
        <w:rPr>
          <w:rFonts w:ascii="Times New Roman" w:eastAsia="Times New Roman" w:hAnsi="Times New Roman" w:cs="Times New Roman"/>
          <w:color w:val="FF0000"/>
          <w:sz w:val="24"/>
          <w:szCs w:val="24"/>
          <w:lang w:eastAsia="hr-HR"/>
        </w:rPr>
        <w:t xml:space="preserve"> </w:t>
      </w:r>
      <w:r w:rsidRPr="003E3B61">
        <w:rPr>
          <w:rFonts w:ascii="Times New Roman" w:eastAsia="Times New Roman" w:hAnsi="Times New Roman" w:cs="Times New Roman"/>
          <w:sz w:val="24"/>
          <w:szCs w:val="24"/>
          <w:lang w:eastAsia="hr-HR"/>
        </w:rPr>
        <w:t>sustavu opskrbe vodom namijenjenom ljudskoj potrošnji i kućnoj vodoopskrbnoj mreži dogodi opasnost i opasan događaj</w:t>
      </w:r>
    </w:p>
    <w:p w14:paraId="77D2F0AE"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72683699"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13. </w:t>
      </w:r>
      <w:r w:rsidRPr="003E3B61">
        <w:rPr>
          <w:rFonts w:ascii="Times New Roman" w:eastAsia="Times New Roman" w:hAnsi="Times New Roman" w:cs="Times New Roman"/>
          <w:i/>
          <w:sz w:val="24"/>
          <w:szCs w:val="24"/>
          <w:lang w:eastAsia="hr-HR"/>
        </w:rPr>
        <w:t>„Ulazna sirovina“</w:t>
      </w:r>
      <w:r w:rsidRPr="003E3B61">
        <w:rPr>
          <w:rFonts w:ascii="Times New Roman" w:eastAsia="Times New Roman" w:hAnsi="Times New Roman" w:cs="Times New Roman"/>
          <w:sz w:val="24"/>
          <w:szCs w:val="24"/>
          <w:lang w:eastAsia="hr-HR"/>
        </w:rPr>
        <w:t xml:space="preserve"> je tvar koja je namjerno dodana u okviru proizvodnje organskih materijala ili u okviru proizvodnje mješavina za cementne materijale</w:t>
      </w:r>
    </w:p>
    <w:p w14:paraId="2303814C"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588401DF"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14. „</w:t>
      </w:r>
      <w:r w:rsidRPr="003E3B61">
        <w:rPr>
          <w:rFonts w:ascii="Times New Roman" w:eastAsia="Times New Roman" w:hAnsi="Times New Roman" w:cs="Times New Roman"/>
          <w:i/>
          <w:sz w:val="24"/>
          <w:szCs w:val="24"/>
          <w:lang w:eastAsia="hr-HR"/>
        </w:rPr>
        <w:t>Smjesa</w:t>
      </w:r>
      <w:r w:rsidRPr="003E3B61">
        <w:rPr>
          <w:rFonts w:ascii="Times New Roman" w:eastAsia="Times New Roman" w:hAnsi="Times New Roman" w:cs="Times New Roman"/>
          <w:sz w:val="24"/>
          <w:szCs w:val="24"/>
          <w:lang w:eastAsia="hr-HR"/>
        </w:rPr>
        <w:t>“ je kemijska smjesa metala, emajla, keramike ili drugog anorganskog materijala</w:t>
      </w:r>
    </w:p>
    <w:p w14:paraId="5B48A9DE"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0DA98C08"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15. „</w:t>
      </w:r>
      <w:r w:rsidRPr="003E3B61">
        <w:rPr>
          <w:rFonts w:ascii="Times New Roman" w:eastAsia="Times New Roman" w:hAnsi="Times New Roman" w:cs="Times New Roman"/>
          <w:i/>
          <w:sz w:val="24"/>
          <w:szCs w:val="24"/>
          <w:lang w:eastAsia="hr-HR"/>
        </w:rPr>
        <w:t>Uzorak vode“</w:t>
      </w:r>
      <w:r w:rsidRPr="003E3B61">
        <w:rPr>
          <w:rFonts w:ascii="Times New Roman" w:eastAsia="Times New Roman" w:hAnsi="Times New Roman" w:cs="Times New Roman"/>
          <w:sz w:val="24"/>
          <w:szCs w:val="24"/>
          <w:lang w:eastAsia="hr-HR"/>
        </w:rPr>
        <w:t xml:space="preserve"> je količina vode uzeta jednokratno na jednom mjestu na propisani način u svrhu laboratorijske analize</w:t>
      </w:r>
    </w:p>
    <w:p w14:paraId="3C6DD557"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5C9E3A8D"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16. „</w:t>
      </w:r>
      <w:r w:rsidRPr="003E3B61">
        <w:rPr>
          <w:rFonts w:ascii="Times New Roman" w:eastAsia="Times New Roman" w:hAnsi="Times New Roman" w:cs="Times New Roman"/>
          <w:i/>
          <w:sz w:val="24"/>
          <w:szCs w:val="24"/>
          <w:lang w:eastAsia="hr-HR"/>
        </w:rPr>
        <w:t>Uzorkovanje“</w:t>
      </w:r>
      <w:r w:rsidRPr="003E3B61">
        <w:rPr>
          <w:rFonts w:ascii="Times New Roman" w:eastAsia="Times New Roman" w:hAnsi="Times New Roman" w:cs="Times New Roman"/>
          <w:sz w:val="24"/>
          <w:szCs w:val="24"/>
          <w:lang w:eastAsia="hr-HR"/>
        </w:rPr>
        <w:t xml:space="preserve"> je postupak uzimanja uzorka vode za laboratorijsku analizu iz izvorišta, pojedinih vodoopskrbnih objekata i drugih mjesta propisanih ovim Zakonom u određenim vremenskim razmacima</w:t>
      </w:r>
    </w:p>
    <w:p w14:paraId="3D392C28"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555FDAD0"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17. „</w:t>
      </w:r>
      <w:r w:rsidRPr="003E3B61">
        <w:rPr>
          <w:rFonts w:ascii="Times New Roman" w:eastAsia="Times New Roman" w:hAnsi="Times New Roman" w:cs="Times New Roman"/>
          <w:i/>
          <w:sz w:val="24"/>
          <w:szCs w:val="24"/>
          <w:lang w:eastAsia="hr-HR"/>
        </w:rPr>
        <w:t>Analiza vode</w:t>
      </w:r>
      <w:r w:rsidRPr="003E3B61">
        <w:rPr>
          <w:rFonts w:ascii="Times New Roman" w:eastAsia="Times New Roman" w:hAnsi="Times New Roman" w:cs="Times New Roman"/>
          <w:sz w:val="24"/>
          <w:szCs w:val="24"/>
          <w:lang w:eastAsia="hr-HR"/>
        </w:rPr>
        <w:t>“ je određivanje senzorskih, fizikalno-kemijskih, kemijskih, mikrobioloških i drugih svojstava vode radi utvrđivanja njezine zdravstvene ispravnosti</w:t>
      </w:r>
    </w:p>
    <w:p w14:paraId="595A470F"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7765010F" w14:textId="3B5DB59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18. „</w:t>
      </w:r>
      <w:r w:rsidRPr="003E3B61">
        <w:rPr>
          <w:rFonts w:ascii="Times New Roman" w:eastAsia="Times New Roman" w:hAnsi="Times New Roman" w:cs="Times New Roman"/>
          <w:i/>
          <w:sz w:val="24"/>
          <w:szCs w:val="24"/>
          <w:lang w:eastAsia="hr-HR"/>
        </w:rPr>
        <w:t xml:space="preserve">Vodocrpilište“ </w:t>
      </w:r>
      <w:r w:rsidRPr="00801A8B">
        <w:rPr>
          <w:rFonts w:ascii="Times New Roman" w:eastAsia="Times New Roman" w:hAnsi="Times New Roman" w:cs="Times New Roman"/>
          <w:sz w:val="24"/>
          <w:szCs w:val="24"/>
          <w:lang w:eastAsia="hr-HR"/>
        </w:rPr>
        <w:t>obuhv</w:t>
      </w:r>
      <w:r w:rsidR="00BC5818" w:rsidRPr="00801A8B">
        <w:rPr>
          <w:rFonts w:ascii="Times New Roman" w:eastAsia="Times New Roman" w:hAnsi="Times New Roman" w:cs="Times New Roman"/>
          <w:sz w:val="24"/>
          <w:szCs w:val="24"/>
          <w:lang w:eastAsia="hr-HR"/>
        </w:rPr>
        <w:t>a</w:t>
      </w:r>
      <w:r w:rsidRPr="00801A8B">
        <w:rPr>
          <w:rFonts w:ascii="Times New Roman" w:eastAsia="Times New Roman" w:hAnsi="Times New Roman" w:cs="Times New Roman"/>
          <w:sz w:val="24"/>
          <w:szCs w:val="24"/>
          <w:lang w:eastAsia="hr-HR"/>
        </w:rPr>
        <w:t>ća jedan ili više</w:t>
      </w:r>
      <w:r w:rsidRPr="003E3B61">
        <w:rPr>
          <w:rFonts w:ascii="Times New Roman" w:eastAsia="Times New Roman" w:hAnsi="Times New Roman" w:cs="Times New Roman"/>
          <w:i/>
          <w:sz w:val="24"/>
          <w:szCs w:val="24"/>
          <w:lang w:eastAsia="hr-HR"/>
        </w:rPr>
        <w:t xml:space="preserve"> </w:t>
      </w:r>
      <w:proofErr w:type="spellStart"/>
      <w:r w:rsidRPr="003E3B61">
        <w:rPr>
          <w:rFonts w:ascii="Times New Roman" w:eastAsia="Times New Roman" w:hAnsi="Times New Roman" w:cs="Times New Roman"/>
          <w:sz w:val="24"/>
          <w:szCs w:val="24"/>
          <w:lang w:eastAsia="hr-HR"/>
        </w:rPr>
        <w:t>vodozahvata</w:t>
      </w:r>
      <w:proofErr w:type="spellEnd"/>
      <w:r w:rsidRPr="003E3B61">
        <w:rPr>
          <w:rFonts w:ascii="Times New Roman" w:eastAsia="Times New Roman" w:hAnsi="Times New Roman" w:cs="Times New Roman"/>
          <w:sz w:val="24"/>
          <w:szCs w:val="24"/>
          <w:lang w:eastAsia="hr-HR"/>
        </w:rPr>
        <w:t xml:space="preserve">, a </w:t>
      </w:r>
      <w:proofErr w:type="spellStart"/>
      <w:r w:rsidRPr="003E3B61">
        <w:rPr>
          <w:rFonts w:ascii="Times New Roman" w:eastAsia="Times New Roman" w:hAnsi="Times New Roman" w:cs="Times New Roman"/>
          <w:sz w:val="24"/>
          <w:szCs w:val="24"/>
          <w:lang w:eastAsia="hr-HR"/>
        </w:rPr>
        <w:t>vodozahvat</w:t>
      </w:r>
      <w:proofErr w:type="spellEnd"/>
      <w:r w:rsidRPr="003E3B61">
        <w:rPr>
          <w:rFonts w:ascii="Times New Roman" w:eastAsia="Times New Roman" w:hAnsi="Times New Roman" w:cs="Times New Roman"/>
          <w:sz w:val="24"/>
          <w:szCs w:val="24"/>
          <w:lang w:eastAsia="hr-HR"/>
        </w:rPr>
        <w:t xml:space="preserve"> je mjesto gdje voda prirodno izvire na površinu odnosno na mjestu gdje se putem zdenca voda crpi iz tijela podzemne vode. </w:t>
      </w:r>
      <w:proofErr w:type="spellStart"/>
      <w:r w:rsidRPr="003E3B61">
        <w:rPr>
          <w:rFonts w:ascii="Times New Roman" w:eastAsia="Times New Roman" w:hAnsi="Times New Roman" w:cs="Times New Roman"/>
          <w:sz w:val="24"/>
          <w:szCs w:val="24"/>
          <w:lang w:eastAsia="hr-HR"/>
        </w:rPr>
        <w:t>Vodozahvat</w:t>
      </w:r>
      <w:proofErr w:type="spellEnd"/>
      <w:r w:rsidRPr="003E3B61">
        <w:rPr>
          <w:rFonts w:ascii="Times New Roman" w:eastAsia="Times New Roman" w:hAnsi="Times New Roman" w:cs="Times New Roman"/>
          <w:sz w:val="24"/>
          <w:szCs w:val="24"/>
          <w:lang w:eastAsia="hr-HR"/>
        </w:rPr>
        <w:t xml:space="preserve"> je i mjesto na kojem se zahvaća voda iz tijela površinske vode.</w:t>
      </w:r>
    </w:p>
    <w:p w14:paraId="78E68AE4" w14:textId="77777777" w:rsidR="003E3B61" w:rsidRPr="003E3B61" w:rsidRDefault="003E3B61" w:rsidP="00BC5818">
      <w:pPr>
        <w:spacing w:line="240" w:lineRule="auto"/>
        <w:ind w:left="360"/>
        <w:rPr>
          <w:rFonts w:ascii="Times New Roman" w:eastAsia="Times New Roman" w:hAnsi="Times New Roman" w:cs="Times New Roman"/>
          <w:sz w:val="24"/>
          <w:szCs w:val="24"/>
          <w:lang w:eastAsia="hr-HR"/>
        </w:rPr>
      </w:pPr>
    </w:p>
    <w:p w14:paraId="3F6B4324" w14:textId="0E33F68B" w:rsidR="003E3B61" w:rsidRPr="003E3B61" w:rsidRDefault="003E3B61" w:rsidP="00BC5818">
      <w:pPr>
        <w:spacing w:line="240" w:lineRule="auto"/>
        <w:ind w:left="360" w:firstLine="348"/>
        <w:jc w:val="both"/>
        <w:rPr>
          <w:rFonts w:ascii="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19. </w:t>
      </w:r>
      <w:r w:rsidRPr="003E3B61">
        <w:rPr>
          <w:rFonts w:ascii="Times New Roman" w:eastAsia="Times New Roman" w:hAnsi="Times New Roman" w:cs="Times New Roman"/>
          <w:i/>
          <w:sz w:val="24"/>
          <w:szCs w:val="24"/>
          <w:lang w:eastAsia="hr-HR"/>
        </w:rPr>
        <w:t>Vodoopskrbni sustav (sustav opskrbe)</w:t>
      </w:r>
      <w:r w:rsidRPr="003E3B61">
        <w:rPr>
          <w:rFonts w:ascii="Times New Roman" w:eastAsia="Times New Roman" w:hAnsi="Times New Roman" w:cs="Times New Roman"/>
          <w:sz w:val="24"/>
          <w:szCs w:val="24"/>
          <w:lang w:eastAsia="hr-HR"/>
        </w:rPr>
        <w:t xml:space="preserve"> je sustav opskrbe vodom za ljudsku potrošnju koji ima uređeno i zaštićeno vodocrpilište, uređaj za </w:t>
      </w:r>
      <w:r w:rsidR="007157CA">
        <w:rPr>
          <w:rFonts w:ascii="Times New Roman" w:eastAsia="Times New Roman" w:hAnsi="Times New Roman" w:cs="Times New Roman"/>
          <w:sz w:val="24"/>
          <w:szCs w:val="24"/>
          <w:lang w:eastAsia="hr-HR"/>
        </w:rPr>
        <w:t xml:space="preserve">obradu </w:t>
      </w:r>
      <w:r w:rsidRPr="003E3B61">
        <w:rPr>
          <w:rFonts w:ascii="Times New Roman" w:eastAsia="Times New Roman" w:hAnsi="Times New Roman" w:cs="Times New Roman"/>
          <w:sz w:val="24"/>
          <w:szCs w:val="24"/>
          <w:lang w:eastAsia="hr-HR"/>
        </w:rPr>
        <w:t>vode, vodospreme, crp</w:t>
      </w:r>
      <w:r w:rsidRPr="003E3B61">
        <w:rPr>
          <w:rFonts w:ascii="Times New Roman" w:hAnsi="Times New Roman" w:cs="Times New Roman"/>
          <w:sz w:val="24"/>
          <w:szCs w:val="24"/>
          <w:lang w:eastAsia="hr-HR"/>
        </w:rPr>
        <w:t>ne stanice, glavni dovodni cjevovod i vodoopskrbnu mrežu</w:t>
      </w:r>
    </w:p>
    <w:p w14:paraId="10FB8EBA"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1D9F3676" w14:textId="7A85F361"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20. „</w:t>
      </w:r>
      <w:r w:rsidR="007157CA">
        <w:rPr>
          <w:rFonts w:ascii="Times New Roman" w:eastAsia="Times New Roman" w:hAnsi="Times New Roman" w:cs="Times New Roman"/>
          <w:i/>
          <w:sz w:val="24"/>
          <w:szCs w:val="24"/>
          <w:lang w:eastAsia="hr-HR"/>
        </w:rPr>
        <w:t>G</w:t>
      </w:r>
      <w:r w:rsidRPr="003E3B61">
        <w:rPr>
          <w:rFonts w:ascii="Times New Roman" w:eastAsia="Times New Roman" w:hAnsi="Times New Roman" w:cs="Times New Roman"/>
          <w:i/>
          <w:sz w:val="24"/>
          <w:szCs w:val="24"/>
          <w:lang w:eastAsia="hr-HR"/>
        </w:rPr>
        <w:t xml:space="preserve">rađevine za vodoopskrbu </w:t>
      </w:r>
      <w:r w:rsidRPr="003E3B61">
        <w:rPr>
          <w:rFonts w:ascii="Times New Roman" w:eastAsia="Times New Roman" w:hAnsi="Times New Roman" w:cs="Times New Roman"/>
          <w:sz w:val="24"/>
          <w:szCs w:val="24"/>
          <w:lang w:eastAsia="hr-HR"/>
        </w:rPr>
        <w:t>“ su građevine i pripadajući uređaji pomoću kojih se zahvaća voda te prikuplja, prerađuje i isporučuje potrošačima</w:t>
      </w:r>
    </w:p>
    <w:p w14:paraId="7FF90BE1"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1049ADBA"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21. „</w:t>
      </w:r>
      <w:r w:rsidRPr="003E3B61">
        <w:rPr>
          <w:rFonts w:ascii="Times New Roman" w:eastAsia="Times New Roman" w:hAnsi="Times New Roman" w:cs="Times New Roman"/>
          <w:i/>
          <w:sz w:val="24"/>
          <w:szCs w:val="24"/>
          <w:lang w:eastAsia="hr-HR"/>
        </w:rPr>
        <w:t>Vodoopskrbna mreža</w:t>
      </w:r>
      <w:r w:rsidRPr="003E3B61">
        <w:rPr>
          <w:rFonts w:ascii="Times New Roman" w:eastAsia="Times New Roman" w:hAnsi="Times New Roman" w:cs="Times New Roman"/>
          <w:sz w:val="24"/>
          <w:szCs w:val="24"/>
          <w:lang w:eastAsia="hr-HR"/>
        </w:rPr>
        <w:t>“ je sustav vodoopskrbnih cjevovoda kojima se voda transportira od vodocrpilišta do potrošača. Hidranti i zasuni su sastavni dijelovi vodoopskrbne mreže</w:t>
      </w:r>
    </w:p>
    <w:p w14:paraId="759A7D20"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42BF3C8C"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22. „</w:t>
      </w:r>
      <w:r w:rsidRPr="003E3B61">
        <w:rPr>
          <w:rFonts w:ascii="Times New Roman" w:eastAsia="Times New Roman" w:hAnsi="Times New Roman" w:cs="Times New Roman"/>
          <w:i/>
          <w:sz w:val="24"/>
          <w:szCs w:val="24"/>
          <w:lang w:eastAsia="hr-HR"/>
        </w:rPr>
        <w:t>Jedinična vodoopskrbna norma</w:t>
      </w:r>
      <w:r w:rsidRPr="003E3B61">
        <w:rPr>
          <w:rFonts w:ascii="Times New Roman" w:eastAsia="Times New Roman" w:hAnsi="Times New Roman" w:cs="Times New Roman"/>
          <w:sz w:val="24"/>
          <w:szCs w:val="24"/>
          <w:lang w:eastAsia="hr-HR"/>
        </w:rPr>
        <w:t>“ je potrošnja vode od 200 litara na dan po stanovniku</w:t>
      </w:r>
    </w:p>
    <w:p w14:paraId="3D828D84"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547BE5CE"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23. „</w:t>
      </w:r>
      <w:r w:rsidRPr="003E3B61">
        <w:rPr>
          <w:rFonts w:ascii="Times New Roman" w:eastAsia="Times New Roman" w:hAnsi="Times New Roman" w:cs="Times New Roman"/>
          <w:i/>
          <w:sz w:val="24"/>
          <w:szCs w:val="24"/>
          <w:lang w:eastAsia="hr-HR"/>
        </w:rPr>
        <w:t>Iznenadno onečišćenje (incidentni događaj)</w:t>
      </w:r>
      <w:r w:rsidRPr="003E3B61">
        <w:rPr>
          <w:rFonts w:ascii="Times New Roman" w:eastAsia="Times New Roman" w:hAnsi="Times New Roman" w:cs="Times New Roman"/>
          <w:sz w:val="24"/>
          <w:szCs w:val="24"/>
          <w:lang w:eastAsia="hr-HR"/>
        </w:rPr>
        <w:t>“ je nagli prodor štetnih i/ili opasnih tvari i/ili mikroorganizama u količinama koje mogu biti štetne ili opasne za zdravlje ljudi u vodocrpilište ili  građevine za vodoopskrbu, a posljedica je ljudske aktivnosti</w:t>
      </w:r>
    </w:p>
    <w:p w14:paraId="302BFC69"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227F0331"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24. „</w:t>
      </w:r>
      <w:r w:rsidRPr="003E3B61">
        <w:rPr>
          <w:rFonts w:ascii="Times New Roman" w:eastAsia="Times New Roman" w:hAnsi="Times New Roman" w:cs="Times New Roman"/>
          <w:i/>
          <w:sz w:val="24"/>
          <w:szCs w:val="24"/>
          <w:lang w:eastAsia="hr-HR"/>
        </w:rPr>
        <w:t>Izvanredno onečišćenje“</w:t>
      </w:r>
      <w:r w:rsidRPr="003E3B61">
        <w:rPr>
          <w:rFonts w:ascii="Times New Roman" w:eastAsia="Times New Roman" w:hAnsi="Times New Roman" w:cs="Times New Roman"/>
          <w:sz w:val="24"/>
          <w:szCs w:val="24"/>
          <w:lang w:eastAsia="hr-HR"/>
        </w:rPr>
        <w:t xml:space="preserve"> je stanje nakon elementarne i druge nepogode ili nakon akcidentalnog onečišćenja voda koje nije posljedica ljudske aktivnosti, a proglašava ga nadležno tijelo državne uprave za vodno gospodarstvo</w:t>
      </w:r>
    </w:p>
    <w:p w14:paraId="7DAA275E"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03B546AD"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25. „</w:t>
      </w:r>
      <w:r w:rsidRPr="003E3B61">
        <w:rPr>
          <w:rFonts w:ascii="Times New Roman" w:eastAsia="Times New Roman" w:hAnsi="Times New Roman" w:cs="Times New Roman"/>
          <w:i/>
          <w:sz w:val="24"/>
          <w:szCs w:val="24"/>
          <w:lang w:eastAsia="hr-HR"/>
        </w:rPr>
        <w:t>Higijensko-epidemiološke indikacije</w:t>
      </w:r>
      <w:r w:rsidRPr="003E3B61">
        <w:rPr>
          <w:rFonts w:ascii="Times New Roman" w:eastAsia="Times New Roman" w:hAnsi="Times New Roman" w:cs="Times New Roman"/>
          <w:sz w:val="24"/>
          <w:szCs w:val="24"/>
          <w:lang w:eastAsia="hr-HR"/>
        </w:rPr>
        <w:t>“ su indikacije koje ukazuju na mogućnost onečišćenja vode mikrobiološkim, fizikalnim, kemijskim i radioaktivnim tvarima, zbog tehničkog stanja vodoopskrbnih objekata, stanja okoliša, elementarnih nepogoda, akcidentalnog i drugog iznenadnog onečišćenja i epidemiološke situacije</w:t>
      </w:r>
    </w:p>
    <w:p w14:paraId="5C650255"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2A176C85"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26. „</w:t>
      </w:r>
      <w:r w:rsidRPr="003E3B61">
        <w:rPr>
          <w:rFonts w:ascii="Times New Roman" w:eastAsia="Times New Roman" w:hAnsi="Times New Roman" w:cs="Times New Roman"/>
          <w:i/>
          <w:sz w:val="24"/>
          <w:szCs w:val="24"/>
          <w:lang w:eastAsia="hr-HR"/>
        </w:rPr>
        <w:t>M.D.K</w:t>
      </w:r>
      <w:r w:rsidRPr="003E3B61">
        <w:rPr>
          <w:rFonts w:ascii="Times New Roman" w:eastAsia="Times New Roman" w:hAnsi="Times New Roman" w:cs="Times New Roman"/>
          <w:sz w:val="24"/>
          <w:szCs w:val="24"/>
          <w:lang w:eastAsia="hr-HR"/>
        </w:rPr>
        <w:t>.“ je kratica za »maksimalno dopuštena koncentracija«</w:t>
      </w:r>
    </w:p>
    <w:p w14:paraId="5FAAE489"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3A0E3AC7"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27. „</w:t>
      </w:r>
      <w:r w:rsidRPr="003E3B61">
        <w:rPr>
          <w:rFonts w:ascii="Times New Roman" w:eastAsia="Times New Roman" w:hAnsi="Times New Roman" w:cs="Times New Roman"/>
          <w:i/>
          <w:sz w:val="24"/>
          <w:szCs w:val="24"/>
          <w:lang w:eastAsia="hr-HR"/>
        </w:rPr>
        <w:t>Sukladnost</w:t>
      </w:r>
      <w:r w:rsidRPr="003E3B61">
        <w:rPr>
          <w:rFonts w:ascii="Times New Roman" w:eastAsia="Times New Roman" w:hAnsi="Times New Roman" w:cs="Times New Roman"/>
          <w:sz w:val="24"/>
          <w:szCs w:val="24"/>
          <w:lang w:eastAsia="hr-HR"/>
        </w:rPr>
        <w:t>“ je usklađenost dobivenih rezultata ispitivanja s M.D.K. vrijednostima</w:t>
      </w:r>
    </w:p>
    <w:p w14:paraId="4EF1CA6B"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2CEF5AD1"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28. „</w:t>
      </w:r>
      <w:r w:rsidRPr="003E3B61">
        <w:rPr>
          <w:rFonts w:ascii="Times New Roman" w:eastAsia="Times New Roman" w:hAnsi="Times New Roman" w:cs="Times New Roman"/>
          <w:i/>
          <w:sz w:val="24"/>
          <w:szCs w:val="24"/>
          <w:lang w:eastAsia="hr-HR"/>
        </w:rPr>
        <w:t>Hidrološka godina</w:t>
      </w:r>
      <w:r w:rsidRPr="003E3B61">
        <w:rPr>
          <w:rFonts w:ascii="Times New Roman" w:eastAsia="Times New Roman" w:hAnsi="Times New Roman" w:cs="Times New Roman"/>
          <w:sz w:val="24"/>
          <w:szCs w:val="24"/>
          <w:lang w:eastAsia="hr-HR"/>
        </w:rPr>
        <w:t>“ je razdoblje punog hidrološkog ciklusa koje je promjenjivo i traje od sedam do sedamnaest mjeseci, ovisno o klimatskim karakteristikama i zemljopisnom položaju</w:t>
      </w:r>
    </w:p>
    <w:p w14:paraId="757BC5A3"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2859E385"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29. „</w:t>
      </w:r>
      <w:r w:rsidRPr="003E3B61">
        <w:rPr>
          <w:rFonts w:ascii="Times New Roman" w:eastAsia="Times New Roman" w:hAnsi="Times New Roman" w:cs="Times New Roman"/>
          <w:i/>
          <w:sz w:val="24"/>
          <w:szCs w:val="24"/>
          <w:lang w:eastAsia="hr-HR"/>
        </w:rPr>
        <w:t>Službena kontrola</w:t>
      </w:r>
      <w:r w:rsidRPr="003E3B61">
        <w:rPr>
          <w:rFonts w:ascii="Times New Roman" w:eastAsia="Times New Roman" w:hAnsi="Times New Roman" w:cs="Times New Roman"/>
          <w:sz w:val="24"/>
          <w:szCs w:val="24"/>
          <w:lang w:eastAsia="hr-HR"/>
        </w:rPr>
        <w:t>“ je svaki oblik kontrole uključujući inspekcijski nadzor, koju obavlja sanitarni inspektor Državnog inspektorata</w:t>
      </w:r>
    </w:p>
    <w:p w14:paraId="1B7A2EF9"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3968CF23"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30. „</w:t>
      </w:r>
      <w:r w:rsidRPr="003E3B61">
        <w:rPr>
          <w:rFonts w:ascii="Times New Roman" w:eastAsia="Times New Roman" w:hAnsi="Times New Roman" w:cs="Times New Roman"/>
          <w:i/>
          <w:sz w:val="24"/>
          <w:szCs w:val="24"/>
          <w:lang w:eastAsia="hr-HR"/>
        </w:rPr>
        <w:t>Državni monitoring</w:t>
      </w:r>
      <w:r w:rsidRPr="003E3B61">
        <w:rPr>
          <w:rFonts w:ascii="Times New Roman" w:eastAsia="Times New Roman" w:hAnsi="Times New Roman" w:cs="Times New Roman"/>
          <w:sz w:val="24"/>
          <w:szCs w:val="24"/>
          <w:lang w:eastAsia="hr-HR"/>
        </w:rPr>
        <w:t xml:space="preserve">“ podrazumijeva sustavno praćenje zdravstvene ispravnosti vode za ljudsku potrošnju provođenjem niza planiranih mjerenja i analiza pojedinih parametara iz dijelova mikrobioloških, kemijskih, indikatorskih i ostalih parametara koji se prate sukladno procjeni rizika </w:t>
      </w:r>
    </w:p>
    <w:p w14:paraId="04DF52E7"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067C0B96"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31. „</w:t>
      </w:r>
      <w:r w:rsidRPr="003E3B61">
        <w:rPr>
          <w:rFonts w:ascii="Times New Roman" w:eastAsia="Times New Roman" w:hAnsi="Times New Roman" w:cs="Times New Roman"/>
          <w:i/>
          <w:sz w:val="24"/>
          <w:szCs w:val="24"/>
          <w:lang w:eastAsia="hr-HR"/>
        </w:rPr>
        <w:t>Monitoring parametara kućne vodoopskrbne mreže</w:t>
      </w:r>
      <w:r w:rsidRPr="003E3B61">
        <w:rPr>
          <w:rFonts w:ascii="Times New Roman" w:eastAsia="Times New Roman" w:hAnsi="Times New Roman" w:cs="Times New Roman"/>
          <w:sz w:val="24"/>
          <w:szCs w:val="24"/>
          <w:lang w:eastAsia="hr-HR"/>
        </w:rPr>
        <w:t xml:space="preserve">“ je monitoring parametara olovo i </w:t>
      </w:r>
      <w:proofErr w:type="spellStart"/>
      <w:r w:rsidRPr="003E3B61">
        <w:rPr>
          <w:rFonts w:ascii="Times New Roman" w:eastAsia="Times New Roman" w:hAnsi="Times New Roman" w:cs="Times New Roman"/>
          <w:i/>
          <w:iCs/>
          <w:sz w:val="24"/>
          <w:szCs w:val="24"/>
          <w:lang w:eastAsia="hr-HR"/>
        </w:rPr>
        <w:t>Legionella</w:t>
      </w:r>
      <w:proofErr w:type="spellEnd"/>
    </w:p>
    <w:p w14:paraId="5FD53EA6"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12D1593F"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32. „</w:t>
      </w:r>
      <w:r w:rsidRPr="003E3B61">
        <w:rPr>
          <w:rFonts w:ascii="Times New Roman" w:eastAsia="Times New Roman" w:hAnsi="Times New Roman" w:cs="Times New Roman"/>
          <w:i/>
          <w:sz w:val="24"/>
          <w:szCs w:val="24"/>
          <w:lang w:eastAsia="hr-HR"/>
        </w:rPr>
        <w:t>Istraživački monitoring</w:t>
      </w:r>
      <w:r w:rsidRPr="003E3B61">
        <w:rPr>
          <w:rFonts w:ascii="Times New Roman" w:eastAsia="Times New Roman" w:hAnsi="Times New Roman" w:cs="Times New Roman"/>
          <w:sz w:val="24"/>
          <w:szCs w:val="24"/>
          <w:lang w:eastAsia="hr-HR"/>
        </w:rPr>
        <w:t xml:space="preserve">“ je monitoring kojim se određuje praćenje potencijalno prisutnih tvari ili spojeva koji se moraju pratiti na odgovarajućim točkama lanca opskrbe vode za ljudsku potrošnju </w:t>
      </w:r>
    </w:p>
    <w:p w14:paraId="045991CB"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7B3ACC4B"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33. „</w:t>
      </w:r>
      <w:r w:rsidRPr="003E3B61">
        <w:rPr>
          <w:rFonts w:ascii="Times New Roman" w:eastAsia="Times New Roman" w:hAnsi="Times New Roman" w:cs="Times New Roman"/>
          <w:i/>
          <w:sz w:val="24"/>
          <w:szCs w:val="24"/>
          <w:lang w:eastAsia="hr-HR"/>
        </w:rPr>
        <w:t>Popis za praćenje</w:t>
      </w:r>
      <w:r w:rsidRPr="003E3B61">
        <w:rPr>
          <w:rFonts w:ascii="Times New Roman" w:eastAsia="Times New Roman" w:hAnsi="Times New Roman" w:cs="Times New Roman"/>
          <w:sz w:val="24"/>
          <w:szCs w:val="24"/>
          <w:lang w:eastAsia="hr-HR"/>
        </w:rPr>
        <w:t>“ je popis tvari koje bi mogle predstavljati značajan rizik za vodu namijenjenu za ljudsku potrošnju, a za koje se provodi monitoring sukladno odredbama ovoga Zakona i posebnih propisa te se ovisno o rezultatima monitoringa dodaju na popis prioritetnih tvari za praćenje.</w:t>
      </w:r>
    </w:p>
    <w:p w14:paraId="19BC5841"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p>
    <w:p w14:paraId="69926497" w14:textId="2D068A6A"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34. „</w:t>
      </w:r>
      <w:r w:rsidRPr="003E3B61">
        <w:rPr>
          <w:rFonts w:ascii="Times New Roman" w:eastAsia="Times New Roman" w:hAnsi="Times New Roman" w:cs="Times New Roman"/>
          <w:i/>
          <w:sz w:val="24"/>
          <w:szCs w:val="24"/>
          <w:lang w:eastAsia="hr-HR"/>
        </w:rPr>
        <w:t>Operativni monitoring“</w:t>
      </w:r>
      <w:r w:rsidRPr="003E3B61">
        <w:rPr>
          <w:rFonts w:ascii="Times New Roman" w:eastAsia="Times New Roman" w:hAnsi="Times New Roman" w:cs="Times New Roman"/>
          <w:sz w:val="24"/>
          <w:szCs w:val="24"/>
          <w:lang w:eastAsia="hr-HR"/>
        </w:rPr>
        <w:t xml:space="preserve"> je monitoring koji provode </w:t>
      </w:r>
      <w:bookmarkStart w:id="0" w:name="_Hlk94127967"/>
      <w:r w:rsidRPr="003E3B61">
        <w:rPr>
          <w:rFonts w:ascii="Times New Roman" w:eastAsia="Times New Roman" w:hAnsi="Times New Roman" w:cs="Times New Roman"/>
          <w:sz w:val="24"/>
          <w:szCs w:val="24"/>
          <w:lang w:eastAsia="hr-HR"/>
        </w:rPr>
        <w:t xml:space="preserve">pravne osobe u svojstvu isporučitelja vode </w:t>
      </w:r>
      <w:r w:rsidRPr="00CC215D">
        <w:rPr>
          <w:rFonts w:ascii="Times New Roman" w:eastAsia="Times New Roman" w:hAnsi="Times New Roman" w:cs="Times New Roman"/>
          <w:sz w:val="24"/>
          <w:szCs w:val="24"/>
          <w:lang w:eastAsia="hr-HR"/>
        </w:rPr>
        <w:t>za više od 50 ljudi</w:t>
      </w:r>
      <w:r w:rsidRPr="003E3B61">
        <w:rPr>
          <w:rFonts w:ascii="Times New Roman" w:eastAsia="Times New Roman" w:hAnsi="Times New Roman" w:cs="Times New Roman"/>
          <w:sz w:val="24"/>
          <w:szCs w:val="24"/>
          <w:lang w:eastAsia="hr-HR"/>
        </w:rPr>
        <w:t xml:space="preserve"> ili više od 10 m³/dan </w:t>
      </w:r>
      <w:bookmarkEnd w:id="0"/>
      <w:r w:rsidRPr="003E3B61">
        <w:rPr>
          <w:rFonts w:ascii="Times New Roman" w:eastAsia="Times New Roman" w:hAnsi="Times New Roman" w:cs="Times New Roman"/>
          <w:sz w:val="24"/>
          <w:szCs w:val="24"/>
          <w:lang w:eastAsia="hr-HR"/>
        </w:rPr>
        <w:t xml:space="preserve">na parametre propisane ovim Zakonom kao i na parametre kojima se omogućuje brzi uvid u stanje vode te poduzimanje korektivnih aktivnosti. </w:t>
      </w:r>
    </w:p>
    <w:p w14:paraId="3029F0CA"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5407397E" w14:textId="0A648E8F"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35. „</w:t>
      </w:r>
      <w:r w:rsidRPr="003E3B61">
        <w:rPr>
          <w:rFonts w:ascii="Times New Roman" w:eastAsia="Times New Roman" w:hAnsi="Times New Roman" w:cs="Times New Roman"/>
          <w:i/>
          <w:sz w:val="24"/>
          <w:szCs w:val="24"/>
          <w:lang w:eastAsia="hr-HR"/>
        </w:rPr>
        <w:t>Monitoring stanja površinskih i podzemnih voda“</w:t>
      </w:r>
      <w:r w:rsidRPr="003E3B61">
        <w:rPr>
          <w:rFonts w:ascii="Times New Roman" w:eastAsia="Times New Roman" w:hAnsi="Times New Roman" w:cs="Times New Roman"/>
          <w:sz w:val="24"/>
          <w:szCs w:val="24"/>
          <w:lang w:eastAsia="hr-HR"/>
        </w:rPr>
        <w:t xml:space="preserve"> je m</w:t>
      </w:r>
      <w:r w:rsidRPr="003E3B61">
        <w:rPr>
          <w:rFonts w:ascii="Times New Roman" w:hAnsi="Times New Roman" w:cs="Times New Roman"/>
          <w:sz w:val="24"/>
          <w:szCs w:val="24"/>
        </w:rPr>
        <w:t xml:space="preserve">onitoring kojim se određuje: stanje površinskih voda na temelju ekološkog i kemijskog stanja tijela ili skupine tijela površinskih voda te stanje grupiranih tijela podzemnih voda na temelju njihova količinskog i kemijskog stanja, a </w:t>
      </w:r>
      <w:r w:rsidRPr="003E3B61">
        <w:rPr>
          <w:rFonts w:ascii="Times New Roman" w:eastAsia="Times New Roman" w:hAnsi="Times New Roman" w:cs="Times New Roman"/>
          <w:sz w:val="24"/>
          <w:szCs w:val="24"/>
          <w:lang w:eastAsia="hr-HR"/>
        </w:rPr>
        <w:t>provodi se u skladu s propis</w:t>
      </w:r>
      <w:r w:rsidR="00212586">
        <w:rPr>
          <w:rFonts w:ascii="Times New Roman" w:eastAsia="Times New Roman" w:hAnsi="Times New Roman" w:cs="Times New Roman"/>
          <w:sz w:val="24"/>
          <w:szCs w:val="24"/>
          <w:lang w:eastAsia="hr-HR"/>
        </w:rPr>
        <w:t>i</w:t>
      </w:r>
      <w:r w:rsidRPr="003E3B61">
        <w:rPr>
          <w:rFonts w:ascii="Times New Roman" w:eastAsia="Times New Roman" w:hAnsi="Times New Roman" w:cs="Times New Roman"/>
          <w:sz w:val="24"/>
          <w:szCs w:val="24"/>
          <w:lang w:eastAsia="hr-HR"/>
        </w:rPr>
        <w:t>ma kojim</w:t>
      </w:r>
      <w:r w:rsidR="00212586">
        <w:rPr>
          <w:rFonts w:ascii="Times New Roman" w:eastAsia="Times New Roman" w:hAnsi="Times New Roman" w:cs="Times New Roman"/>
          <w:sz w:val="24"/>
          <w:szCs w:val="24"/>
          <w:lang w:eastAsia="hr-HR"/>
        </w:rPr>
        <w:t>a</w:t>
      </w:r>
      <w:r w:rsidRPr="003E3B61">
        <w:rPr>
          <w:rFonts w:ascii="Times New Roman" w:eastAsia="Times New Roman" w:hAnsi="Times New Roman" w:cs="Times New Roman"/>
          <w:sz w:val="24"/>
          <w:szCs w:val="24"/>
          <w:lang w:eastAsia="hr-HR"/>
        </w:rPr>
        <w:t xml:space="preserve"> se uređuju</w:t>
      </w:r>
      <w:r w:rsidR="00CE6440">
        <w:rPr>
          <w:rFonts w:ascii="Times New Roman" w:eastAsia="Times New Roman" w:hAnsi="Times New Roman" w:cs="Times New Roman"/>
          <w:sz w:val="24"/>
          <w:szCs w:val="24"/>
          <w:lang w:eastAsia="hr-HR"/>
        </w:rPr>
        <w:t xml:space="preserve"> vode.</w:t>
      </w:r>
      <w:r w:rsidRPr="003E3B61">
        <w:rPr>
          <w:rFonts w:ascii="Times New Roman" w:eastAsia="Times New Roman" w:hAnsi="Times New Roman" w:cs="Times New Roman"/>
          <w:sz w:val="24"/>
          <w:szCs w:val="24"/>
          <w:lang w:eastAsia="hr-HR"/>
        </w:rPr>
        <w:t xml:space="preserve">. Rezultati monitoringa stanja površinskih i podzemnih voda upotrebljavaju se za </w:t>
      </w:r>
      <w:r w:rsidRPr="003E3B61">
        <w:rPr>
          <w:rFonts w:ascii="Times New Roman" w:hAnsi="Times New Roman" w:cs="Times New Roman"/>
          <w:sz w:val="24"/>
          <w:szCs w:val="24"/>
        </w:rPr>
        <w:t xml:space="preserve">primjereno praćenje </w:t>
      </w:r>
      <w:r w:rsidRPr="003E3B61">
        <w:rPr>
          <w:rFonts w:ascii="Times New Roman" w:eastAsia="Times New Roman" w:hAnsi="Times New Roman" w:cs="Times New Roman"/>
          <w:sz w:val="24"/>
          <w:szCs w:val="24"/>
          <w:lang w:eastAsia="hr-HR"/>
        </w:rPr>
        <w:t xml:space="preserve">odgovarajućih parametara, tvari ili onečišćujućih tvari u području sliva za </w:t>
      </w:r>
      <w:proofErr w:type="spellStart"/>
      <w:r w:rsidRPr="003E3B61">
        <w:rPr>
          <w:rFonts w:ascii="Times New Roman" w:eastAsia="Times New Roman" w:hAnsi="Times New Roman" w:cs="Times New Roman"/>
          <w:sz w:val="24"/>
          <w:szCs w:val="24"/>
          <w:lang w:eastAsia="hr-HR"/>
        </w:rPr>
        <w:t>vodozahvate</w:t>
      </w:r>
      <w:proofErr w:type="spellEnd"/>
      <w:r w:rsidRPr="003E3B61">
        <w:rPr>
          <w:rFonts w:ascii="Times New Roman" w:eastAsia="Times New Roman" w:hAnsi="Times New Roman" w:cs="Times New Roman"/>
          <w:sz w:val="24"/>
          <w:szCs w:val="24"/>
          <w:lang w:eastAsia="hr-HR"/>
        </w:rPr>
        <w:t xml:space="preserve"> vode </w:t>
      </w:r>
      <w:r w:rsidRPr="003E3B61">
        <w:rPr>
          <w:rFonts w:ascii="Times New Roman" w:eastAsia="Times New Roman" w:hAnsi="Times New Roman" w:cs="Times New Roman"/>
          <w:bCs/>
          <w:iCs/>
          <w:sz w:val="24"/>
          <w:szCs w:val="24"/>
          <w:lang w:eastAsia="hr-HR"/>
        </w:rPr>
        <w:t>namijenjene za ljudsku potrošnju</w:t>
      </w:r>
    </w:p>
    <w:p w14:paraId="343574E2"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01D1E157" w14:textId="19BFF409"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36. </w:t>
      </w:r>
      <w:r w:rsidRPr="003E3B61">
        <w:rPr>
          <w:rFonts w:ascii="Times New Roman" w:eastAsia="Times New Roman" w:hAnsi="Times New Roman" w:cs="Times New Roman"/>
          <w:i/>
          <w:sz w:val="24"/>
          <w:szCs w:val="24"/>
          <w:lang w:eastAsia="hr-HR"/>
        </w:rPr>
        <w:t>„Monitoring izvorišta</w:t>
      </w:r>
      <w:r w:rsidRPr="003E3B61">
        <w:rPr>
          <w:rFonts w:ascii="Times New Roman" w:eastAsia="Times New Roman" w:hAnsi="Times New Roman" w:cs="Times New Roman"/>
          <w:sz w:val="24"/>
          <w:szCs w:val="24"/>
          <w:lang w:eastAsia="hr-HR"/>
        </w:rPr>
        <w:t xml:space="preserve">“ je monitoring kojim se ispituje voda na vodocrpilištu, a provode ga pravne osobe u svojstvu </w:t>
      </w:r>
      <w:r w:rsidRPr="00CC215D">
        <w:rPr>
          <w:rFonts w:ascii="Times New Roman" w:eastAsia="Times New Roman" w:hAnsi="Times New Roman" w:cs="Times New Roman"/>
          <w:sz w:val="24"/>
          <w:szCs w:val="24"/>
          <w:lang w:eastAsia="hr-HR"/>
        </w:rPr>
        <w:t>isporučitelja vode za više od 50 ljudi</w:t>
      </w:r>
      <w:r w:rsidRPr="003E3B61">
        <w:rPr>
          <w:rFonts w:ascii="Times New Roman" w:eastAsia="Times New Roman" w:hAnsi="Times New Roman" w:cs="Times New Roman"/>
          <w:sz w:val="24"/>
          <w:szCs w:val="24"/>
          <w:lang w:eastAsia="hr-HR"/>
        </w:rPr>
        <w:t xml:space="preserve"> ili više od 10 m³/dan  praćenjem svih parametara sukladnosti sukladno ovom Zakonu</w:t>
      </w:r>
    </w:p>
    <w:p w14:paraId="6BBE74E9"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0497F23B"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37. „</w:t>
      </w:r>
      <w:r w:rsidRPr="003E3B61">
        <w:rPr>
          <w:rFonts w:ascii="Times New Roman" w:eastAsia="Times New Roman" w:hAnsi="Times New Roman" w:cs="Times New Roman"/>
          <w:i/>
          <w:sz w:val="24"/>
          <w:szCs w:val="24"/>
          <w:lang w:eastAsia="hr-HR"/>
        </w:rPr>
        <w:t>Monitoring malih isporučitelja</w:t>
      </w:r>
      <w:r w:rsidRPr="003E3B61">
        <w:rPr>
          <w:rFonts w:ascii="Times New Roman" w:eastAsia="Times New Roman" w:hAnsi="Times New Roman" w:cs="Times New Roman"/>
          <w:sz w:val="24"/>
          <w:szCs w:val="24"/>
          <w:lang w:eastAsia="hr-HR"/>
        </w:rPr>
        <w:t xml:space="preserve">“ je monitoring koji provode isporučitelji koji isporučuju manje od 10 m³ dnevno ili opskrbljuju manje od 50 osoba kao dio komercijalne ili javne aktivnosti   </w:t>
      </w:r>
    </w:p>
    <w:p w14:paraId="543474E9"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7B75E050"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38. „</w:t>
      </w:r>
      <w:r w:rsidRPr="003E3B61">
        <w:rPr>
          <w:rFonts w:ascii="Times New Roman" w:eastAsia="Times New Roman" w:hAnsi="Times New Roman" w:cs="Times New Roman"/>
          <w:i/>
          <w:sz w:val="24"/>
          <w:szCs w:val="24"/>
          <w:lang w:eastAsia="hr-HR"/>
        </w:rPr>
        <w:t>Monitoring parametara radioaktivnih tvari u vodi za ljudsku potrošnju</w:t>
      </w:r>
      <w:r w:rsidRPr="003E3B61">
        <w:rPr>
          <w:rFonts w:ascii="Times New Roman" w:eastAsia="Times New Roman" w:hAnsi="Times New Roman" w:cs="Times New Roman"/>
          <w:sz w:val="24"/>
          <w:szCs w:val="24"/>
          <w:lang w:eastAsia="hr-HR"/>
        </w:rPr>
        <w:t>“ je vrsta monitoringa koji planira tijelo državne uprave nadležno za radiološku sigurnost, a provode stručno-tehnički servisi u skladu s Godišnjim državnim planom monitoringa radioaktivnih tvari u vodi za ljusku potrošnju</w:t>
      </w:r>
    </w:p>
    <w:p w14:paraId="742B5CD0"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3E948C3A"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39. „</w:t>
      </w:r>
      <w:r w:rsidRPr="003E3B61">
        <w:rPr>
          <w:rFonts w:ascii="Times New Roman" w:eastAsia="Times New Roman" w:hAnsi="Times New Roman" w:cs="Times New Roman"/>
          <w:i/>
          <w:sz w:val="24"/>
          <w:szCs w:val="24"/>
          <w:lang w:eastAsia="hr-HR"/>
        </w:rPr>
        <w:t>Radioaktivna tvar</w:t>
      </w:r>
      <w:r w:rsidRPr="003E3B61">
        <w:rPr>
          <w:rFonts w:ascii="Times New Roman" w:eastAsia="Times New Roman" w:hAnsi="Times New Roman" w:cs="Times New Roman"/>
          <w:sz w:val="24"/>
          <w:szCs w:val="24"/>
          <w:lang w:eastAsia="hr-HR"/>
        </w:rPr>
        <w:t xml:space="preserve">“ je svaka tvar koja sadrži jedan ili više </w:t>
      </w:r>
      <w:proofErr w:type="spellStart"/>
      <w:r w:rsidRPr="003E3B61">
        <w:rPr>
          <w:rFonts w:ascii="Times New Roman" w:eastAsia="Times New Roman" w:hAnsi="Times New Roman" w:cs="Times New Roman"/>
          <w:sz w:val="24"/>
          <w:szCs w:val="24"/>
          <w:lang w:eastAsia="hr-HR"/>
        </w:rPr>
        <w:t>radionuklida</w:t>
      </w:r>
      <w:proofErr w:type="spellEnd"/>
      <w:r w:rsidRPr="003E3B61">
        <w:rPr>
          <w:rFonts w:ascii="Times New Roman" w:eastAsia="Times New Roman" w:hAnsi="Times New Roman" w:cs="Times New Roman"/>
          <w:sz w:val="24"/>
          <w:szCs w:val="24"/>
          <w:lang w:eastAsia="hr-HR"/>
        </w:rPr>
        <w:t xml:space="preserve"> čija se aktivnost ili koncentracija aktivnosti ne može zanemariti sa stajališta zaštite od zračenja</w:t>
      </w:r>
    </w:p>
    <w:p w14:paraId="63D45FDD"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656E9679"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40. </w:t>
      </w:r>
      <w:r w:rsidRPr="003E3B61">
        <w:rPr>
          <w:rFonts w:ascii="Times New Roman" w:eastAsia="Times New Roman" w:hAnsi="Times New Roman" w:cs="Times New Roman"/>
          <w:i/>
          <w:sz w:val="24"/>
          <w:szCs w:val="24"/>
          <w:lang w:eastAsia="hr-HR"/>
        </w:rPr>
        <w:t>„Indikativna doza ili ID</w:t>
      </w:r>
      <w:r w:rsidRPr="003E3B61">
        <w:rPr>
          <w:rFonts w:ascii="Times New Roman" w:eastAsia="Times New Roman" w:hAnsi="Times New Roman" w:cs="Times New Roman"/>
          <w:sz w:val="24"/>
          <w:szCs w:val="24"/>
          <w:lang w:eastAsia="hr-HR"/>
        </w:rPr>
        <w:t xml:space="preserve">“ je očekivana efektivna doza za jednu godinu unošenja koja proizlazi iz svih </w:t>
      </w:r>
      <w:proofErr w:type="spellStart"/>
      <w:r w:rsidRPr="003E3B61">
        <w:rPr>
          <w:rFonts w:ascii="Times New Roman" w:eastAsia="Times New Roman" w:hAnsi="Times New Roman" w:cs="Times New Roman"/>
          <w:sz w:val="24"/>
          <w:szCs w:val="24"/>
          <w:lang w:eastAsia="hr-HR"/>
        </w:rPr>
        <w:t>radionuklida</w:t>
      </w:r>
      <w:proofErr w:type="spellEnd"/>
      <w:r w:rsidRPr="003E3B61">
        <w:rPr>
          <w:rFonts w:ascii="Times New Roman" w:eastAsia="Times New Roman" w:hAnsi="Times New Roman" w:cs="Times New Roman"/>
          <w:sz w:val="24"/>
          <w:szCs w:val="24"/>
          <w:lang w:eastAsia="hr-HR"/>
        </w:rPr>
        <w:t xml:space="preserve"> čija je prisutnost otkrivena u opskrbi vode namijenjene za ljudsku potrošnju, prirodnog i umjetnog podrijetla, ali s iznimkom </w:t>
      </w:r>
      <w:proofErr w:type="spellStart"/>
      <w:r w:rsidRPr="003E3B61">
        <w:rPr>
          <w:rFonts w:ascii="Times New Roman" w:eastAsia="Times New Roman" w:hAnsi="Times New Roman" w:cs="Times New Roman"/>
          <w:sz w:val="24"/>
          <w:szCs w:val="24"/>
          <w:lang w:eastAsia="hr-HR"/>
        </w:rPr>
        <w:t>tricija</w:t>
      </w:r>
      <w:proofErr w:type="spellEnd"/>
      <w:r w:rsidRPr="003E3B61">
        <w:rPr>
          <w:rFonts w:ascii="Times New Roman" w:eastAsia="Times New Roman" w:hAnsi="Times New Roman" w:cs="Times New Roman"/>
          <w:sz w:val="24"/>
          <w:szCs w:val="24"/>
          <w:lang w:eastAsia="hr-HR"/>
        </w:rPr>
        <w:t xml:space="preserve">, kalija-40, </w:t>
      </w:r>
      <w:proofErr w:type="spellStart"/>
      <w:r w:rsidRPr="003E3B61">
        <w:rPr>
          <w:rFonts w:ascii="Times New Roman" w:eastAsia="Times New Roman" w:hAnsi="Times New Roman" w:cs="Times New Roman"/>
          <w:sz w:val="24"/>
          <w:szCs w:val="24"/>
          <w:lang w:eastAsia="hr-HR"/>
        </w:rPr>
        <w:t>radona</w:t>
      </w:r>
      <w:proofErr w:type="spellEnd"/>
      <w:r w:rsidRPr="003E3B61">
        <w:rPr>
          <w:rFonts w:ascii="Times New Roman" w:eastAsia="Times New Roman" w:hAnsi="Times New Roman" w:cs="Times New Roman"/>
          <w:sz w:val="24"/>
          <w:szCs w:val="24"/>
          <w:lang w:eastAsia="hr-HR"/>
        </w:rPr>
        <w:t xml:space="preserve"> i kratkoživućih potomaka raspada </w:t>
      </w:r>
      <w:proofErr w:type="spellStart"/>
      <w:r w:rsidRPr="003E3B61">
        <w:rPr>
          <w:rFonts w:ascii="Times New Roman" w:eastAsia="Times New Roman" w:hAnsi="Times New Roman" w:cs="Times New Roman"/>
          <w:sz w:val="24"/>
          <w:szCs w:val="24"/>
          <w:lang w:eastAsia="hr-HR"/>
        </w:rPr>
        <w:t>radona</w:t>
      </w:r>
      <w:proofErr w:type="spellEnd"/>
    </w:p>
    <w:p w14:paraId="5E8F7D17"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41BED317" w14:textId="7FD6DBFA"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41. „</w:t>
      </w:r>
      <w:r w:rsidR="007157CA">
        <w:rPr>
          <w:rFonts w:ascii="Times New Roman" w:eastAsia="Calibri" w:hAnsi="Times New Roman" w:cs="Times New Roman"/>
          <w:i/>
          <w:iCs/>
          <w:color w:val="2F2F2F"/>
          <w:spacing w:val="-3"/>
          <w:sz w:val="24"/>
          <w:szCs w:val="24"/>
        </w:rPr>
        <w:t>V</w:t>
      </w:r>
      <w:r w:rsidRPr="003E3B61">
        <w:rPr>
          <w:rFonts w:ascii="Times New Roman" w:eastAsia="Calibri" w:hAnsi="Times New Roman" w:cs="Times New Roman"/>
          <w:i/>
          <w:iCs/>
          <w:color w:val="111111"/>
          <w:spacing w:val="-3"/>
          <w:sz w:val="24"/>
          <w:szCs w:val="24"/>
        </w:rPr>
        <w:t>rijednost</w:t>
      </w:r>
      <w:r w:rsidRPr="003E3B61">
        <w:rPr>
          <w:rFonts w:ascii="Times New Roman" w:eastAsia="Calibri" w:hAnsi="Times New Roman" w:cs="Times New Roman"/>
          <w:i/>
          <w:iCs/>
          <w:color w:val="111111"/>
          <w:spacing w:val="26"/>
          <w:sz w:val="24"/>
          <w:szCs w:val="24"/>
        </w:rPr>
        <w:t xml:space="preserve"> </w:t>
      </w:r>
      <w:r w:rsidRPr="003E3B61">
        <w:rPr>
          <w:rFonts w:ascii="Times New Roman" w:eastAsia="Calibri" w:hAnsi="Times New Roman" w:cs="Times New Roman"/>
          <w:i/>
          <w:iCs/>
          <w:color w:val="111111"/>
          <w:sz w:val="24"/>
          <w:szCs w:val="24"/>
        </w:rPr>
        <w:t>parametara</w:t>
      </w:r>
      <w:r w:rsidRPr="003E3B61">
        <w:rPr>
          <w:rFonts w:ascii="Times New Roman" w:eastAsia="Times New Roman" w:hAnsi="Times New Roman" w:cs="Times New Roman"/>
          <w:i/>
          <w:sz w:val="24"/>
          <w:szCs w:val="24"/>
          <w:lang w:eastAsia="hr-HR"/>
        </w:rPr>
        <w:t xml:space="preserve"> radioaktivnih tvari</w:t>
      </w:r>
      <w:r w:rsidRPr="003E3B61">
        <w:rPr>
          <w:rFonts w:ascii="Times New Roman" w:eastAsia="Times New Roman" w:hAnsi="Times New Roman" w:cs="Times New Roman"/>
          <w:sz w:val="24"/>
          <w:szCs w:val="24"/>
          <w:lang w:eastAsia="hr-HR"/>
        </w:rPr>
        <w:t xml:space="preserve">“ je vrijednost radioaktivnih tvari u vodi namijenjenoj za ljudsku potrošnju iznad koje tijelo </w:t>
      </w:r>
      <w:r w:rsidRPr="00BC5818">
        <w:rPr>
          <w:rFonts w:ascii="Times New Roman" w:eastAsia="Times New Roman" w:hAnsi="Times New Roman" w:cs="Times New Roman"/>
          <w:sz w:val="24"/>
          <w:szCs w:val="24"/>
          <w:lang w:eastAsia="hr-HR"/>
        </w:rPr>
        <w:t>državne uprave nadležno za radiološku sigurnost</w:t>
      </w:r>
      <w:r w:rsidRPr="00232C86">
        <w:rPr>
          <w:rFonts w:ascii="Times New Roman" w:eastAsia="Times New Roman" w:hAnsi="Times New Roman" w:cs="Times New Roman"/>
          <w:sz w:val="24"/>
          <w:szCs w:val="24"/>
          <w:lang w:eastAsia="hr-HR"/>
        </w:rPr>
        <w:t xml:space="preserve"> procjenjuje predstavlja li prisutnost radioaktivnih</w:t>
      </w:r>
      <w:r w:rsidRPr="003E3B61">
        <w:rPr>
          <w:rFonts w:ascii="Times New Roman" w:eastAsia="Times New Roman" w:hAnsi="Times New Roman" w:cs="Times New Roman"/>
          <w:sz w:val="24"/>
          <w:szCs w:val="24"/>
          <w:lang w:eastAsia="hr-HR"/>
        </w:rPr>
        <w:t xml:space="preserve"> tvari u vodi namijenjenoj za ljudsku potrošnju rizik za ljudsko zdravlje koji zahtijeva djelovanje i, kada je to potrebno, poduzimaju korektivne mjere kako bi se dosegnula razina kvalitete vode koja je u skladu sa zahtjevima za zaštitu ljudskog zdravlja sa stajališta zaštite od zračenja</w:t>
      </w:r>
    </w:p>
    <w:p w14:paraId="50B4FD3C"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4A63C582"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42. „</w:t>
      </w:r>
      <w:r w:rsidRPr="003E3B61">
        <w:rPr>
          <w:rFonts w:ascii="Times New Roman" w:eastAsia="Times New Roman" w:hAnsi="Times New Roman" w:cs="Times New Roman"/>
          <w:i/>
          <w:sz w:val="24"/>
          <w:szCs w:val="24"/>
          <w:lang w:eastAsia="hr-HR"/>
        </w:rPr>
        <w:t>Procjena rizika i upravljanje rizikom za sustav opskrbe</w:t>
      </w:r>
      <w:r w:rsidRPr="003E3B61">
        <w:rPr>
          <w:rFonts w:ascii="Times New Roman" w:eastAsia="Times New Roman" w:hAnsi="Times New Roman" w:cs="Times New Roman"/>
          <w:sz w:val="24"/>
          <w:szCs w:val="24"/>
          <w:lang w:eastAsia="hr-HR"/>
        </w:rPr>
        <w:t xml:space="preserve">“ podrazumijeva </w:t>
      </w:r>
      <w:proofErr w:type="spellStart"/>
      <w:r w:rsidRPr="003E3B61">
        <w:rPr>
          <w:rFonts w:ascii="Times New Roman" w:eastAsia="Times New Roman" w:hAnsi="Times New Roman" w:cs="Times New Roman"/>
          <w:sz w:val="24"/>
          <w:szCs w:val="24"/>
          <w:lang w:eastAsia="hr-HR"/>
        </w:rPr>
        <w:t>proaktivnu</w:t>
      </w:r>
      <w:proofErr w:type="spellEnd"/>
      <w:r w:rsidRPr="003E3B61">
        <w:rPr>
          <w:rFonts w:ascii="Times New Roman" w:eastAsia="Times New Roman" w:hAnsi="Times New Roman" w:cs="Times New Roman"/>
          <w:sz w:val="24"/>
          <w:szCs w:val="24"/>
          <w:lang w:eastAsia="hr-HR"/>
        </w:rPr>
        <w:t xml:space="preserve"> procjenu i upravljanje rizicima u vodoopskrbnom lancu od zahvaćanja, proizvodnje i distribucije vode namijenjene za ljudsku potrošnju, a koja je obuhvaćena odobrenim planom sigurnosti vode  </w:t>
      </w:r>
    </w:p>
    <w:p w14:paraId="709CD67A"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4BDD06BF" w14:textId="5E862A0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43. „</w:t>
      </w:r>
      <w:r w:rsidRPr="003E3B61">
        <w:rPr>
          <w:rFonts w:ascii="Times New Roman" w:eastAsia="Times New Roman" w:hAnsi="Times New Roman" w:cs="Times New Roman"/>
          <w:i/>
          <w:sz w:val="24"/>
          <w:szCs w:val="24"/>
          <w:lang w:eastAsia="hr-HR"/>
        </w:rPr>
        <w:t xml:space="preserve">Procjena rizika i upravljanje rizikom za područje sliva za </w:t>
      </w:r>
      <w:proofErr w:type="spellStart"/>
      <w:r w:rsidRPr="003E3B61">
        <w:rPr>
          <w:rFonts w:ascii="Times New Roman" w:eastAsia="Times New Roman" w:hAnsi="Times New Roman" w:cs="Times New Roman"/>
          <w:i/>
          <w:sz w:val="24"/>
          <w:szCs w:val="24"/>
          <w:lang w:eastAsia="hr-HR"/>
        </w:rPr>
        <w:t>vodozahvate</w:t>
      </w:r>
      <w:proofErr w:type="spellEnd"/>
      <w:r w:rsidRPr="003E3B61">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bCs/>
          <w:i/>
          <w:sz w:val="24"/>
          <w:szCs w:val="24"/>
          <w:lang w:eastAsia="hr-HR"/>
        </w:rPr>
        <w:t>vode namijenjene za ljudsku potrošnju“</w:t>
      </w:r>
      <w:r w:rsidRPr="003E3B61">
        <w:rPr>
          <w:rFonts w:ascii="Times New Roman" w:eastAsia="Times New Roman" w:hAnsi="Times New Roman" w:cs="Times New Roman"/>
          <w:sz w:val="24"/>
          <w:szCs w:val="24"/>
          <w:lang w:eastAsia="hr-HR"/>
        </w:rPr>
        <w:t xml:space="preserve"> podrazumijeva procjenu rizika i upravljanje rizikom za područje sliva za </w:t>
      </w:r>
      <w:proofErr w:type="spellStart"/>
      <w:r w:rsidRPr="003E3B61">
        <w:rPr>
          <w:rFonts w:ascii="Times New Roman" w:eastAsia="Times New Roman" w:hAnsi="Times New Roman" w:cs="Times New Roman"/>
          <w:sz w:val="24"/>
          <w:szCs w:val="24"/>
          <w:lang w:eastAsia="hr-HR"/>
        </w:rPr>
        <w:t>vodozahvate</w:t>
      </w:r>
      <w:proofErr w:type="spellEnd"/>
      <w:r w:rsidRPr="003E3B61">
        <w:rPr>
          <w:rFonts w:ascii="Times New Roman" w:eastAsia="Times New Roman" w:hAnsi="Times New Roman" w:cs="Times New Roman"/>
          <w:sz w:val="24"/>
          <w:szCs w:val="24"/>
          <w:lang w:eastAsia="hr-HR"/>
        </w:rPr>
        <w:t xml:space="preserve"> vode </w:t>
      </w:r>
      <w:r w:rsidRPr="003E3B61">
        <w:rPr>
          <w:rFonts w:ascii="Times New Roman" w:eastAsia="Times New Roman" w:hAnsi="Times New Roman" w:cs="Times New Roman"/>
          <w:bCs/>
          <w:iCs/>
          <w:sz w:val="24"/>
          <w:szCs w:val="24"/>
          <w:lang w:eastAsia="hr-HR"/>
        </w:rPr>
        <w:t>namijenjene za ljudsku potrošnju</w:t>
      </w:r>
      <w:r w:rsidRPr="003E3B61">
        <w:rPr>
          <w:rFonts w:ascii="Times New Roman" w:eastAsia="Times New Roman" w:hAnsi="Times New Roman" w:cs="Times New Roman"/>
          <w:color w:val="FF0000"/>
          <w:sz w:val="24"/>
          <w:szCs w:val="24"/>
          <w:lang w:eastAsia="hr-HR"/>
        </w:rPr>
        <w:t xml:space="preserve"> </w:t>
      </w:r>
      <w:r w:rsidRPr="003E3B61">
        <w:rPr>
          <w:rFonts w:ascii="Times New Roman" w:eastAsia="Times New Roman" w:hAnsi="Times New Roman" w:cs="Times New Roman"/>
          <w:sz w:val="24"/>
          <w:szCs w:val="24"/>
          <w:lang w:eastAsia="hr-HR"/>
        </w:rPr>
        <w:t>kako je uređeno propisom kojim se uređuj</w:t>
      </w:r>
      <w:r w:rsidR="00CE6440">
        <w:rPr>
          <w:rFonts w:ascii="Times New Roman" w:eastAsia="Times New Roman" w:hAnsi="Times New Roman" w:cs="Times New Roman"/>
          <w:sz w:val="24"/>
          <w:szCs w:val="24"/>
          <w:lang w:eastAsia="hr-HR"/>
        </w:rPr>
        <w:t>u</w:t>
      </w:r>
      <w:r w:rsidRPr="003E3B61">
        <w:rPr>
          <w:rFonts w:ascii="Times New Roman" w:eastAsia="Times New Roman" w:hAnsi="Times New Roman" w:cs="Times New Roman"/>
          <w:sz w:val="24"/>
          <w:szCs w:val="24"/>
          <w:lang w:eastAsia="hr-HR"/>
        </w:rPr>
        <w:t xml:space="preserve"> vod</w:t>
      </w:r>
      <w:r w:rsidR="00CE6440">
        <w:rPr>
          <w:rFonts w:ascii="Times New Roman" w:eastAsia="Times New Roman" w:hAnsi="Times New Roman" w:cs="Times New Roman"/>
          <w:sz w:val="24"/>
          <w:szCs w:val="24"/>
          <w:lang w:eastAsia="hr-HR"/>
        </w:rPr>
        <w:t>e</w:t>
      </w:r>
    </w:p>
    <w:p w14:paraId="7958B41C"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5B02977F"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44. „</w:t>
      </w:r>
      <w:r w:rsidRPr="003E3B61">
        <w:rPr>
          <w:rFonts w:ascii="Times New Roman" w:eastAsia="Times New Roman" w:hAnsi="Times New Roman" w:cs="Times New Roman"/>
          <w:i/>
          <w:sz w:val="24"/>
          <w:szCs w:val="24"/>
          <w:lang w:eastAsia="hr-HR"/>
        </w:rPr>
        <w:t>Procjena rizika za kućnu vodoopskrbnu mrežu</w:t>
      </w:r>
      <w:r w:rsidRPr="003E3B61">
        <w:rPr>
          <w:rFonts w:ascii="Times New Roman" w:eastAsia="Times New Roman" w:hAnsi="Times New Roman" w:cs="Times New Roman"/>
          <w:sz w:val="24"/>
          <w:szCs w:val="24"/>
          <w:lang w:eastAsia="hr-HR"/>
        </w:rPr>
        <w:t>“ podrazumijeva procjenu svih mogućih rizika koji proizlaze iz kućnih vodoopskrbnih mreža, a objedinjeni su dokumentom koji obuhvaća sve postupke, planove i evidencije koji se provode u sustavu samokontrole prioritetnih objekata kako bi se utvrđeni rizici kontrolirali</w:t>
      </w:r>
    </w:p>
    <w:p w14:paraId="0D7AD0C3"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3BA7725A" w14:textId="77777777" w:rsidR="003E3B61" w:rsidRP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45. „</w:t>
      </w:r>
      <w:r w:rsidRPr="003E3B61">
        <w:rPr>
          <w:rFonts w:ascii="Times New Roman" w:eastAsia="Times New Roman" w:hAnsi="Times New Roman" w:cs="Times New Roman"/>
          <w:i/>
          <w:sz w:val="24"/>
          <w:szCs w:val="24"/>
          <w:lang w:eastAsia="hr-HR"/>
        </w:rPr>
        <w:t>Ocjena sukladnosti plana sigurnosti vode za ljudsku potrošnju i njegove provedbe</w:t>
      </w:r>
      <w:r w:rsidRPr="003E3B61">
        <w:rPr>
          <w:rFonts w:ascii="Times New Roman" w:eastAsia="Times New Roman" w:hAnsi="Times New Roman" w:cs="Times New Roman"/>
          <w:sz w:val="24"/>
          <w:szCs w:val="24"/>
          <w:lang w:eastAsia="hr-HR"/>
        </w:rPr>
        <w:t>“ podrazumijeva početnu ocjenu sukladnosti i redovne ocjene sukladnosti kojima se provjerava kontinuirana usklađenost plana sigurnosti vode namijenjene za ljudsku potrošnju s propisanim zahtjevima</w:t>
      </w:r>
    </w:p>
    <w:p w14:paraId="21DAB24D" w14:textId="77777777" w:rsidR="003E3B61" w:rsidRPr="003E3B61" w:rsidRDefault="003E3B61" w:rsidP="00BC5818">
      <w:pPr>
        <w:shd w:val="clear" w:color="auto" w:fill="FFFFFF"/>
        <w:spacing w:beforeLines="30" w:before="72" w:afterLines="30" w:after="72" w:line="240" w:lineRule="auto"/>
        <w:ind w:left="360"/>
        <w:jc w:val="both"/>
        <w:textAlignment w:val="baseline"/>
        <w:rPr>
          <w:rFonts w:ascii="Times New Roman" w:eastAsia="Times New Roman" w:hAnsi="Times New Roman" w:cs="Times New Roman"/>
          <w:sz w:val="24"/>
          <w:szCs w:val="24"/>
          <w:lang w:eastAsia="hr-HR"/>
        </w:rPr>
      </w:pPr>
    </w:p>
    <w:p w14:paraId="5DF6F203" w14:textId="548AA88A" w:rsid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46. „</w:t>
      </w:r>
      <w:r w:rsidRPr="003E3B61">
        <w:rPr>
          <w:rFonts w:ascii="Times New Roman" w:eastAsia="Times New Roman" w:hAnsi="Times New Roman" w:cs="Times New Roman"/>
          <w:i/>
          <w:sz w:val="24"/>
          <w:szCs w:val="24"/>
          <w:lang w:eastAsia="hr-HR"/>
        </w:rPr>
        <w:t>Europski pozitivni popis</w:t>
      </w:r>
      <w:r w:rsidRPr="003E3B61">
        <w:rPr>
          <w:rFonts w:ascii="Times New Roman" w:eastAsia="Times New Roman" w:hAnsi="Times New Roman" w:cs="Times New Roman"/>
          <w:sz w:val="24"/>
          <w:szCs w:val="24"/>
          <w:lang w:eastAsia="hr-HR"/>
        </w:rPr>
        <w:t>“ su popisi ulaznih sirovina, smjesa ili sastojaka, materijala, odnosno organskih, cementnih, metalnih, emajliranih i keramičkih ili drugih anorganskih materijala odobrenih za izradu materijala koji dolaze u dodir s vodom za ljudsku potrošnju.</w:t>
      </w:r>
    </w:p>
    <w:p w14:paraId="6670936B" w14:textId="77777777" w:rsidR="00BC5818" w:rsidRPr="003E3B61" w:rsidRDefault="00BC5818"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p>
    <w:p w14:paraId="65AF4636" w14:textId="08544801" w:rsidR="003E3B61" w:rsidRDefault="003E3B61" w:rsidP="00BC5818">
      <w:pPr>
        <w:shd w:val="clear" w:color="auto" w:fill="FFFFFF"/>
        <w:spacing w:beforeLines="30" w:before="72" w:afterLines="30" w:after="72" w:line="240" w:lineRule="auto"/>
        <w:ind w:left="360" w:firstLine="348"/>
        <w:jc w:val="both"/>
        <w:textAlignment w:val="baseline"/>
        <w:rPr>
          <w:rFonts w:ascii="Times New Roman" w:eastAsia="Calibri" w:hAnsi="Times New Roman" w:cs="Times New Roman"/>
          <w:color w:val="111111"/>
          <w:sz w:val="24"/>
          <w:szCs w:val="24"/>
        </w:rPr>
      </w:pPr>
      <w:r w:rsidRPr="003E3B61">
        <w:rPr>
          <w:rFonts w:ascii="Times New Roman" w:eastAsia="Times New Roman" w:hAnsi="Times New Roman" w:cs="Times New Roman"/>
          <w:sz w:val="24"/>
          <w:szCs w:val="24"/>
          <w:lang w:eastAsia="hr-HR"/>
        </w:rPr>
        <w:t>47. „</w:t>
      </w:r>
      <w:r w:rsidR="007157CA">
        <w:rPr>
          <w:rFonts w:ascii="Times New Roman" w:eastAsia="Calibri" w:hAnsi="Times New Roman" w:cs="Times New Roman"/>
          <w:i/>
          <w:iCs/>
          <w:color w:val="2F2F2F"/>
          <w:spacing w:val="-1"/>
          <w:sz w:val="24"/>
          <w:szCs w:val="24"/>
        </w:rPr>
        <w:t>O</w:t>
      </w:r>
      <w:r w:rsidRPr="003E3B61">
        <w:rPr>
          <w:rFonts w:ascii="Times New Roman" w:eastAsia="Calibri" w:hAnsi="Times New Roman" w:cs="Times New Roman"/>
          <w:i/>
          <w:iCs/>
          <w:color w:val="2F2F2F"/>
          <w:spacing w:val="-1"/>
          <w:sz w:val="24"/>
          <w:szCs w:val="24"/>
        </w:rPr>
        <w:t>v</w:t>
      </w:r>
      <w:r w:rsidRPr="003E3B61">
        <w:rPr>
          <w:rFonts w:ascii="Times New Roman" w:eastAsia="Calibri" w:hAnsi="Times New Roman" w:cs="Times New Roman"/>
          <w:i/>
          <w:iCs/>
          <w:color w:val="111111"/>
          <w:spacing w:val="-2"/>
          <w:sz w:val="24"/>
          <w:szCs w:val="24"/>
        </w:rPr>
        <w:t>lašteni</w:t>
      </w:r>
      <w:r w:rsidRPr="003E3B61">
        <w:rPr>
          <w:rFonts w:ascii="Times New Roman" w:eastAsia="Calibri" w:hAnsi="Times New Roman" w:cs="Times New Roman"/>
          <w:i/>
          <w:iCs/>
          <w:color w:val="111111"/>
          <w:spacing w:val="39"/>
          <w:sz w:val="24"/>
          <w:szCs w:val="24"/>
        </w:rPr>
        <w:t xml:space="preserve"> </w:t>
      </w:r>
      <w:r w:rsidRPr="003E3B61">
        <w:rPr>
          <w:rFonts w:ascii="Times New Roman" w:eastAsia="Calibri" w:hAnsi="Times New Roman" w:cs="Times New Roman"/>
          <w:i/>
          <w:iCs/>
          <w:color w:val="2F2F2F"/>
          <w:sz w:val="24"/>
          <w:szCs w:val="24"/>
        </w:rPr>
        <w:t>s</w:t>
      </w:r>
      <w:r w:rsidRPr="003E3B61">
        <w:rPr>
          <w:rFonts w:ascii="Times New Roman" w:eastAsia="Calibri" w:hAnsi="Times New Roman" w:cs="Times New Roman"/>
          <w:i/>
          <w:iCs/>
          <w:color w:val="111111"/>
          <w:sz w:val="24"/>
          <w:szCs w:val="24"/>
        </w:rPr>
        <w:t>tručni</w:t>
      </w:r>
      <w:r w:rsidRPr="003E3B61">
        <w:rPr>
          <w:rFonts w:ascii="Times New Roman" w:eastAsia="Calibri" w:hAnsi="Times New Roman" w:cs="Times New Roman"/>
          <w:i/>
          <w:iCs/>
          <w:color w:val="111111"/>
          <w:spacing w:val="38"/>
          <w:sz w:val="24"/>
          <w:szCs w:val="24"/>
        </w:rPr>
        <w:t xml:space="preserve"> </w:t>
      </w:r>
      <w:r w:rsidRPr="003E3B61">
        <w:rPr>
          <w:rFonts w:ascii="Times New Roman" w:eastAsia="Calibri" w:hAnsi="Times New Roman" w:cs="Times New Roman"/>
          <w:i/>
          <w:iCs/>
          <w:color w:val="111111"/>
          <w:spacing w:val="-4"/>
          <w:sz w:val="24"/>
          <w:szCs w:val="24"/>
        </w:rPr>
        <w:t>t</w:t>
      </w:r>
      <w:r w:rsidRPr="003E3B61">
        <w:rPr>
          <w:rFonts w:ascii="Times New Roman" w:eastAsia="Calibri" w:hAnsi="Times New Roman" w:cs="Times New Roman"/>
          <w:i/>
          <w:iCs/>
          <w:color w:val="2F2F2F"/>
          <w:spacing w:val="-3"/>
          <w:sz w:val="24"/>
          <w:szCs w:val="24"/>
        </w:rPr>
        <w:t>e</w:t>
      </w:r>
      <w:r w:rsidRPr="003E3B61">
        <w:rPr>
          <w:rFonts w:ascii="Times New Roman" w:eastAsia="Calibri" w:hAnsi="Times New Roman" w:cs="Times New Roman"/>
          <w:i/>
          <w:iCs/>
          <w:color w:val="111111"/>
          <w:spacing w:val="-4"/>
          <w:sz w:val="24"/>
          <w:szCs w:val="24"/>
        </w:rPr>
        <w:t>hnički</w:t>
      </w:r>
      <w:r w:rsidRPr="003E3B61">
        <w:rPr>
          <w:rFonts w:ascii="Times New Roman" w:eastAsia="Calibri" w:hAnsi="Times New Roman" w:cs="Times New Roman"/>
          <w:i/>
          <w:iCs/>
          <w:color w:val="111111"/>
          <w:spacing w:val="39"/>
          <w:sz w:val="24"/>
          <w:szCs w:val="24"/>
        </w:rPr>
        <w:t xml:space="preserve"> </w:t>
      </w:r>
      <w:r w:rsidRPr="003E3B61">
        <w:rPr>
          <w:rFonts w:ascii="Times New Roman" w:eastAsia="Calibri" w:hAnsi="Times New Roman" w:cs="Times New Roman"/>
          <w:i/>
          <w:iCs/>
          <w:color w:val="111111"/>
          <w:spacing w:val="-1"/>
          <w:sz w:val="24"/>
          <w:szCs w:val="24"/>
        </w:rPr>
        <w:t>s</w:t>
      </w:r>
      <w:r w:rsidRPr="003E3B61">
        <w:rPr>
          <w:rFonts w:ascii="Times New Roman" w:eastAsia="Calibri" w:hAnsi="Times New Roman" w:cs="Times New Roman"/>
          <w:i/>
          <w:iCs/>
          <w:color w:val="2F2F2F"/>
          <w:spacing w:val="-10"/>
          <w:sz w:val="24"/>
          <w:szCs w:val="24"/>
        </w:rPr>
        <w:t>e</w:t>
      </w:r>
      <w:r w:rsidRPr="003E3B61">
        <w:rPr>
          <w:rFonts w:ascii="Times New Roman" w:eastAsia="Calibri" w:hAnsi="Times New Roman" w:cs="Times New Roman"/>
          <w:i/>
          <w:iCs/>
          <w:color w:val="111111"/>
          <w:sz w:val="24"/>
          <w:szCs w:val="24"/>
        </w:rPr>
        <w:t>rvi</w:t>
      </w:r>
      <w:r w:rsidRPr="003E3B61">
        <w:rPr>
          <w:rFonts w:ascii="Times New Roman" w:eastAsia="Calibri" w:hAnsi="Times New Roman" w:cs="Times New Roman"/>
          <w:i/>
          <w:iCs/>
          <w:color w:val="111111"/>
          <w:spacing w:val="29"/>
          <w:sz w:val="24"/>
          <w:szCs w:val="24"/>
        </w:rPr>
        <w:t>s</w:t>
      </w:r>
      <w:r w:rsidRPr="003E3B61">
        <w:rPr>
          <w:rFonts w:ascii="Times New Roman" w:eastAsia="Calibri" w:hAnsi="Times New Roman" w:cs="Times New Roman"/>
          <w:i/>
          <w:iCs/>
          <w:color w:val="2F2F2F"/>
          <w:sz w:val="24"/>
          <w:szCs w:val="24"/>
        </w:rPr>
        <w:t>"</w:t>
      </w:r>
      <w:r w:rsidRPr="003E3B61">
        <w:rPr>
          <w:rFonts w:ascii="Times New Roman" w:eastAsia="Calibri" w:hAnsi="Times New Roman" w:cs="Times New Roman"/>
          <w:i/>
          <w:iCs/>
          <w:color w:val="2F2F2F"/>
          <w:spacing w:val="-10"/>
          <w:sz w:val="24"/>
          <w:szCs w:val="24"/>
        </w:rPr>
        <w:t xml:space="preserve"> </w:t>
      </w:r>
      <w:r w:rsidRPr="003E3B61">
        <w:rPr>
          <w:rFonts w:ascii="Times New Roman" w:eastAsia="Calibri" w:hAnsi="Times New Roman" w:cs="Times New Roman"/>
          <w:color w:val="111111"/>
          <w:sz w:val="24"/>
          <w:szCs w:val="24"/>
        </w:rPr>
        <w:t>je</w:t>
      </w:r>
      <w:r w:rsidRPr="003E3B61">
        <w:rPr>
          <w:rFonts w:ascii="Times New Roman" w:eastAsia="Calibri" w:hAnsi="Times New Roman" w:cs="Times New Roman"/>
          <w:color w:val="111111"/>
          <w:spacing w:val="50"/>
          <w:sz w:val="24"/>
          <w:szCs w:val="24"/>
        </w:rPr>
        <w:t xml:space="preserve"> </w:t>
      </w:r>
      <w:r w:rsidRPr="003E3B61">
        <w:rPr>
          <w:rFonts w:ascii="Times New Roman" w:eastAsia="Calibri" w:hAnsi="Times New Roman" w:cs="Times New Roman"/>
          <w:color w:val="111111"/>
          <w:sz w:val="24"/>
          <w:szCs w:val="24"/>
        </w:rPr>
        <w:t>pravna</w:t>
      </w:r>
      <w:r w:rsidRPr="003E3B61">
        <w:rPr>
          <w:rFonts w:ascii="Times New Roman" w:eastAsia="Calibri" w:hAnsi="Times New Roman" w:cs="Times New Roman"/>
          <w:color w:val="111111"/>
          <w:spacing w:val="40"/>
          <w:sz w:val="24"/>
          <w:szCs w:val="24"/>
        </w:rPr>
        <w:t xml:space="preserve"> </w:t>
      </w:r>
      <w:r w:rsidRPr="003E3B61">
        <w:rPr>
          <w:rFonts w:ascii="Times New Roman" w:eastAsia="Calibri" w:hAnsi="Times New Roman" w:cs="Times New Roman"/>
          <w:color w:val="111111"/>
          <w:sz w:val="24"/>
          <w:szCs w:val="24"/>
        </w:rPr>
        <w:t>osoba</w:t>
      </w:r>
      <w:r w:rsidRPr="003E3B61">
        <w:rPr>
          <w:rFonts w:ascii="Times New Roman" w:eastAsia="Calibri" w:hAnsi="Times New Roman" w:cs="Times New Roman"/>
          <w:color w:val="111111"/>
          <w:spacing w:val="54"/>
          <w:sz w:val="24"/>
          <w:szCs w:val="24"/>
        </w:rPr>
        <w:t xml:space="preserve"> </w:t>
      </w:r>
      <w:r w:rsidRPr="003E3B61">
        <w:rPr>
          <w:rFonts w:ascii="Times New Roman" w:eastAsia="Calibri" w:hAnsi="Times New Roman" w:cs="Times New Roman"/>
          <w:color w:val="111111"/>
          <w:sz w:val="24"/>
          <w:szCs w:val="24"/>
        </w:rPr>
        <w:t>koju</w:t>
      </w:r>
      <w:r w:rsidRPr="003E3B61">
        <w:rPr>
          <w:rFonts w:ascii="Times New Roman" w:eastAsia="Calibri" w:hAnsi="Times New Roman" w:cs="Times New Roman"/>
          <w:color w:val="111111"/>
          <w:spacing w:val="15"/>
          <w:sz w:val="24"/>
          <w:szCs w:val="24"/>
        </w:rPr>
        <w:t xml:space="preserve"> </w:t>
      </w:r>
      <w:r w:rsidRPr="003E3B61">
        <w:rPr>
          <w:rFonts w:ascii="Times New Roman" w:eastAsia="Calibri" w:hAnsi="Times New Roman" w:cs="Times New Roman"/>
          <w:color w:val="111111"/>
          <w:sz w:val="24"/>
          <w:szCs w:val="24"/>
        </w:rPr>
        <w:t>je</w:t>
      </w:r>
      <w:r w:rsidRPr="003E3B61">
        <w:rPr>
          <w:rFonts w:ascii="Times New Roman" w:eastAsia="Calibri" w:hAnsi="Times New Roman" w:cs="Times New Roman"/>
          <w:color w:val="111111"/>
          <w:spacing w:val="44"/>
          <w:sz w:val="24"/>
          <w:szCs w:val="24"/>
        </w:rPr>
        <w:t xml:space="preserve"> </w:t>
      </w:r>
      <w:r w:rsidRPr="003E3B61">
        <w:rPr>
          <w:rFonts w:ascii="Times New Roman" w:eastAsia="Calibri" w:hAnsi="Times New Roman" w:cs="Times New Roman"/>
          <w:color w:val="111111"/>
          <w:sz w:val="24"/>
          <w:szCs w:val="24"/>
        </w:rPr>
        <w:t>tijelo</w:t>
      </w:r>
      <w:r w:rsidRPr="003E3B61">
        <w:rPr>
          <w:rFonts w:ascii="Times New Roman" w:eastAsia="Calibri" w:hAnsi="Times New Roman" w:cs="Times New Roman"/>
          <w:color w:val="111111"/>
          <w:spacing w:val="40"/>
          <w:sz w:val="24"/>
          <w:szCs w:val="24"/>
        </w:rPr>
        <w:t xml:space="preserve"> </w:t>
      </w:r>
      <w:r w:rsidRPr="003E3B61">
        <w:rPr>
          <w:rFonts w:ascii="Times New Roman" w:eastAsia="Calibri" w:hAnsi="Times New Roman" w:cs="Times New Roman"/>
          <w:color w:val="111111"/>
          <w:sz w:val="24"/>
          <w:szCs w:val="24"/>
        </w:rPr>
        <w:t>državne</w:t>
      </w:r>
      <w:r w:rsidRPr="003E3B61">
        <w:rPr>
          <w:rFonts w:ascii="Times New Roman" w:eastAsia="Calibri" w:hAnsi="Times New Roman" w:cs="Times New Roman"/>
          <w:color w:val="111111"/>
          <w:spacing w:val="45"/>
          <w:sz w:val="24"/>
          <w:szCs w:val="24"/>
        </w:rPr>
        <w:t xml:space="preserve"> </w:t>
      </w:r>
      <w:r w:rsidRPr="003E3B61">
        <w:rPr>
          <w:rFonts w:ascii="Times New Roman" w:eastAsia="Calibri" w:hAnsi="Times New Roman" w:cs="Times New Roman"/>
          <w:color w:val="111111"/>
          <w:sz w:val="24"/>
          <w:szCs w:val="24"/>
        </w:rPr>
        <w:t>uprave</w:t>
      </w:r>
      <w:r w:rsidRPr="003E3B61">
        <w:rPr>
          <w:rFonts w:ascii="Times New Roman" w:eastAsia="Calibri" w:hAnsi="Times New Roman" w:cs="Times New Roman"/>
          <w:color w:val="111111"/>
          <w:spacing w:val="75"/>
          <w:w w:val="102"/>
          <w:sz w:val="24"/>
          <w:szCs w:val="24"/>
        </w:rPr>
        <w:t xml:space="preserve"> </w:t>
      </w:r>
      <w:r w:rsidRPr="003E3B61">
        <w:rPr>
          <w:rFonts w:ascii="Times New Roman" w:eastAsia="Calibri" w:hAnsi="Times New Roman" w:cs="Times New Roman"/>
          <w:color w:val="111111"/>
          <w:sz w:val="24"/>
          <w:szCs w:val="24"/>
        </w:rPr>
        <w:t>nadležno</w:t>
      </w:r>
      <w:r w:rsidRPr="003E3B61">
        <w:rPr>
          <w:rFonts w:ascii="Times New Roman" w:eastAsia="Calibri" w:hAnsi="Times New Roman" w:cs="Times New Roman"/>
          <w:color w:val="111111"/>
          <w:spacing w:val="55"/>
          <w:sz w:val="24"/>
          <w:szCs w:val="24"/>
        </w:rPr>
        <w:t xml:space="preserve"> </w:t>
      </w:r>
      <w:r w:rsidRPr="003E3B61">
        <w:rPr>
          <w:rFonts w:ascii="Times New Roman" w:eastAsia="Calibri" w:hAnsi="Times New Roman" w:cs="Times New Roman"/>
          <w:color w:val="111111"/>
          <w:sz w:val="24"/>
          <w:szCs w:val="24"/>
        </w:rPr>
        <w:t>za</w:t>
      </w:r>
      <w:r w:rsidRPr="003E3B61">
        <w:rPr>
          <w:rFonts w:ascii="Times New Roman" w:eastAsia="Calibri" w:hAnsi="Times New Roman" w:cs="Times New Roman"/>
          <w:color w:val="111111"/>
          <w:spacing w:val="17"/>
          <w:sz w:val="24"/>
          <w:szCs w:val="24"/>
        </w:rPr>
        <w:t xml:space="preserve"> </w:t>
      </w:r>
      <w:r w:rsidRPr="003E3B61">
        <w:rPr>
          <w:rFonts w:ascii="Times New Roman" w:eastAsia="Calibri" w:hAnsi="Times New Roman" w:cs="Times New Roman"/>
          <w:color w:val="111111"/>
          <w:sz w:val="24"/>
          <w:szCs w:val="24"/>
        </w:rPr>
        <w:t>obavljanje</w:t>
      </w:r>
      <w:r w:rsidRPr="003E3B61">
        <w:rPr>
          <w:rFonts w:ascii="Times New Roman" w:eastAsia="Calibri" w:hAnsi="Times New Roman" w:cs="Times New Roman"/>
          <w:color w:val="111111"/>
          <w:spacing w:val="28"/>
          <w:sz w:val="24"/>
          <w:szCs w:val="24"/>
        </w:rPr>
        <w:t xml:space="preserve"> </w:t>
      </w:r>
      <w:r w:rsidRPr="003E3B61">
        <w:rPr>
          <w:rFonts w:ascii="Times New Roman" w:eastAsia="Calibri" w:hAnsi="Times New Roman" w:cs="Times New Roman"/>
          <w:color w:val="111111"/>
          <w:sz w:val="24"/>
          <w:szCs w:val="24"/>
        </w:rPr>
        <w:t>poslova</w:t>
      </w:r>
      <w:r w:rsidRPr="003E3B61">
        <w:rPr>
          <w:rFonts w:ascii="Times New Roman" w:eastAsia="Calibri" w:hAnsi="Times New Roman" w:cs="Times New Roman"/>
          <w:color w:val="111111"/>
          <w:spacing w:val="16"/>
          <w:sz w:val="24"/>
          <w:szCs w:val="24"/>
        </w:rPr>
        <w:t xml:space="preserve"> </w:t>
      </w:r>
      <w:r w:rsidRPr="003E3B61">
        <w:rPr>
          <w:rFonts w:ascii="Times New Roman" w:eastAsia="Calibri" w:hAnsi="Times New Roman" w:cs="Times New Roman"/>
          <w:color w:val="111111"/>
          <w:spacing w:val="-1"/>
          <w:sz w:val="24"/>
          <w:szCs w:val="24"/>
        </w:rPr>
        <w:t>radiološke</w:t>
      </w:r>
      <w:r w:rsidRPr="003E3B61">
        <w:rPr>
          <w:rFonts w:ascii="Times New Roman" w:eastAsia="Calibri" w:hAnsi="Times New Roman" w:cs="Times New Roman"/>
          <w:color w:val="111111"/>
          <w:spacing w:val="4"/>
          <w:sz w:val="24"/>
          <w:szCs w:val="24"/>
        </w:rPr>
        <w:t xml:space="preserve"> </w:t>
      </w:r>
      <w:r w:rsidRPr="003E3B61">
        <w:rPr>
          <w:rFonts w:ascii="Times New Roman" w:eastAsia="Calibri" w:hAnsi="Times New Roman" w:cs="Times New Roman"/>
          <w:color w:val="111111"/>
          <w:sz w:val="24"/>
          <w:szCs w:val="24"/>
        </w:rPr>
        <w:t>sigurnosti</w:t>
      </w:r>
      <w:r w:rsidRPr="003E3B61">
        <w:rPr>
          <w:rFonts w:ascii="Times New Roman" w:eastAsia="Calibri" w:hAnsi="Times New Roman" w:cs="Times New Roman"/>
          <w:color w:val="111111"/>
          <w:spacing w:val="5"/>
          <w:sz w:val="24"/>
          <w:szCs w:val="24"/>
        </w:rPr>
        <w:t xml:space="preserve"> </w:t>
      </w:r>
      <w:r w:rsidRPr="003E3B61">
        <w:rPr>
          <w:rFonts w:ascii="Times New Roman" w:eastAsia="Calibri" w:hAnsi="Times New Roman" w:cs="Times New Roman"/>
          <w:color w:val="111111"/>
          <w:sz w:val="24"/>
          <w:szCs w:val="24"/>
        </w:rPr>
        <w:t>ovlastilo</w:t>
      </w:r>
      <w:r w:rsidRPr="003E3B61">
        <w:rPr>
          <w:rFonts w:ascii="Times New Roman" w:eastAsia="Calibri" w:hAnsi="Times New Roman" w:cs="Times New Roman"/>
          <w:color w:val="111111"/>
          <w:spacing w:val="14"/>
          <w:sz w:val="24"/>
          <w:szCs w:val="24"/>
        </w:rPr>
        <w:t xml:space="preserve"> </w:t>
      </w:r>
      <w:r w:rsidRPr="003E3B61">
        <w:rPr>
          <w:rFonts w:ascii="Times New Roman" w:eastAsia="Calibri" w:hAnsi="Times New Roman" w:cs="Times New Roman"/>
          <w:color w:val="111111"/>
          <w:sz w:val="24"/>
          <w:szCs w:val="24"/>
        </w:rPr>
        <w:t>za</w:t>
      </w:r>
      <w:r w:rsidRPr="003E3B61">
        <w:rPr>
          <w:rFonts w:ascii="Times New Roman" w:eastAsia="Calibri" w:hAnsi="Times New Roman" w:cs="Times New Roman"/>
          <w:color w:val="111111"/>
          <w:spacing w:val="8"/>
          <w:sz w:val="24"/>
          <w:szCs w:val="24"/>
        </w:rPr>
        <w:t xml:space="preserve"> </w:t>
      </w:r>
      <w:r w:rsidRPr="003E3B61">
        <w:rPr>
          <w:rFonts w:ascii="Times New Roman" w:eastAsia="Calibri" w:hAnsi="Times New Roman" w:cs="Times New Roman"/>
          <w:color w:val="111111"/>
          <w:sz w:val="24"/>
          <w:szCs w:val="24"/>
        </w:rPr>
        <w:t>obavljanje</w:t>
      </w:r>
      <w:r w:rsidRPr="003E3B61">
        <w:rPr>
          <w:rFonts w:ascii="Times New Roman" w:eastAsia="Calibri" w:hAnsi="Times New Roman" w:cs="Times New Roman"/>
          <w:color w:val="111111"/>
          <w:spacing w:val="28"/>
          <w:sz w:val="24"/>
          <w:szCs w:val="24"/>
        </w:rPr>
        <w:t xml:space="preserve"> </w:t>
      </w:r>
      <w:r w:rsidRPr="003E3B61">
        <w:rPr>
          <w:rFonts w:ascii="Times New Roman" w:eastAsia="Calibri" w:hAnsi="Times New Roman" w:cs="Times New Roman"/>
          <w:color w:val="111111"/>
          <w:sz w:val="24"/>
          <w:szCs w:val="24"/>
        </w:rPr>
        <w:t>poslova</w:t>
      </w:r>
      <w:r w:rsidRPr="003E3B61">
        <w:rPr>
          <w:rFonts w:ascii="Times New Roman" w:eastAsia="Calibri" w:hAnsi="Times New Roman" w:cs="Times New Roman"/>
          <w:color w:val="111111"/>
          <w:spacing w:val="28"/>
          <w:sz w:val="24"/>
          <w:szCs w:val="24"/>
        </w:rPr>
        <w:t xml:space="preserve"> </w:t>
      </w:r>
      <w:r w:rsidRPr="003E3B61">
        <w:rPr>
          <w:rFonts w:ascii="Times New Roman" w:eastAsia="Calibri" w:hAnsi="Times New Roman" w:cs="Times New Roman"/>
          <w:color w:val="111111"/>
          <w:sz w:val="24"/>
          <w:szCs w:val="24"/>
        </w:rPr>
        <w:t>radi</w:t>
      </w:r>
      <w:r w:rsidRPr="003E3B61">
        <w:rPr>
          <w:rFonts w:ascii="Times New Roman" w:eastAsia="Calibri" w:hAnsi="Times New Roman" w:cs="Times New Roman"/>
          <w:color w:val="111111"/>
          <w:spacing w:val="13"/>
          <w:sz w:val="24"/>
          <w:szCs w:val="24"/>
        </w:rPr>
        <w:t>o</w:t>
      </w:r>
      <w:r w:rsidRPr="003E3B61">
        <w:rPr>
          <w:rFonts w:ascii="Times New Roman" w:eastAsia="Calibri" w:hAnsi="Times New Roman" w:cs="Times New Roman"/>
          <w:color w:val="2F2F2F"/>
          <w:spacing w:val="-21"/>
          <w:sz w:val="24"/>
          <w:szCs w:val="24"/>
        </w:rPr>
        <w:t>l</w:t>
      </w:r>
      <w:r w:rsidRPr="003E3B61">
        <w:rPr>
          <w:rFonts w:ascii="Times New Roman" w:eastAsia="Calibri" w:hAnsi="Times New Roman" w:cs="Times New Roman"/>
          <w:color w:val="111111"/>
          <w:sz w:val="24"/>
          <w:szCs w:val="24"/>
        </w:rPr>
        <w:t>oške</w:t>
      </w:r>
      <w:r w:rsidRPr="003E3B61">
        <w:rPr>
          <w:rFonts w:ascii="Times New Roman" w:eastAsia="Calibri" w:hAnsi="Times New Roman" w:cs="Times New Roman"/>
          <w:color w:val="111111"/>
          <w:spacing w:val="49"/>
          <w:sz w:val="24"/>
          <w:szCs w:val="24"/>
        </w:rPr>
        <w:t xml:space="preserve"> </w:t>
      </w:r>
      <w:r w:rsidRPr="003E3B61">
        <w:rPr>
          <w:rFonts w:ascii="Times New Roman" w:eastAsia="Calibri" w:hAnsi="Times New Roman" w:cs="Times New Roman"/>
          <w:color w:val="111111"/>
          <w:sz w:val="24"/>
          <w:szCs w:val="24"/>
        </w:rPr>
        <w:t>sigurnost</w:t>
      </w:r>
      <w:r w:rsidRPr="003E3B61">
        <w:rPr>
          <w:rFonts w:ascii="Times New Roman" w:eastAsia="Calibri" w:hAnsi="Times New Roman" w:cs="Times New Roman"/>
          <w:color w:val="111111"/>
          <w:spacing w:val="13"/>
          <w:sz w:val="24"/>
          <w:szCs w:val="24"/>
        </w:rPr>
        <w:t>i</w:t>
      </w:r>
      <w:r w:rsidRPr="003E3B61">
        <w:rPr>
          <w:rFonts w:ascii="Times New Roman" w:eastAsia="Calibri" w:hAnsi="Times New Roman" w:cs="Times New Roman"/>
          <w:color w:val="111111"/>
          <w:sz w:val="24"/>
          <w:szCs w:val="24"/>
        </w:rPr>
        <w:t>.</w:t>
      </w:r>
    </w:p>
    <w:p w14:paraId="245B0630" w14:textId="406125D1" w:rsidR="00620898" w:rsidRDefault="00620898" w:rsidP="00BC5818">
      <w:pPr>
        <w:shd w:val="clear" w:color="auto" w:fill="FFFFFF"/>
        <w:spacing w:beforeLines="30" w:before="72" w:afterLines="30" w:after="72" w:line="240" w:lineRule="auto"/>
        <w:ind w:left="360" w:firstLine="348"/>
        <w:jc w:val="both"/>
        <w:textAlignment w:val="baseline"/>
        <w:rPr>
          <w:rFonts w:ascii="Times New Roman" w:eastAsia="Calibri" w:hAnsi="Times New Roman" w:cs="Times New Roman"/>
          <w:color w:val="111111"/>
          <w:sz w:val="24"/>
          <w:szCs w:val="24"/>
        </w:rPr>
      </w:pPr>
    </w:p>
    <w:p w14:paraId="69F49B30" w14:textId="77777777" w:rsidR="00620898" w:rsidRPr="003E3B61" w:rsidRDefault="00620898" w:rsidP="00BC5818">
      <w:pPr>
        <w:shd w:val="clear" w:color="auto" w:fill="FFFFFF"/>
        <w:spacing w:beforeLines="30" w:before="72" w:afterLines="30" w:after="72" w:line="240" w:lineRule="auto"/>
        <w:ind w:left="360" w:firstLine="348"/>
        <w:jc w:val="both"/>
        <w:textAlignment w:val="baseline"/>
        <w:rPr>
          <w:rFonts w:ascii="Times New Roman" w:eastAsia="Times New Roman" w:hAnsi="Times New Roman" w:cs="Times New Roman"/>
          <w:sz w:val="24"/>
          <w:szCs w:val="24"/>
          <w:lang w:eastAsia="hr-HR"/>
        </w:rPr>
      </w:pPr>
    </w:p>
    <w:p w14:paraId="10257FC1" w14:textId="77777777"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i/>
          <w:sz w:val="24"/>
          <w:szCs w:val="24"/>
          <w:lang w:eastAsia="hr-HR"/>
        </w:rPr>
      </w:pPr>
    </w:p>
    <w:p w14:paraId="09A2C571"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i/>
          <w:iCs/>
          <w:sz w:val="24"/>
          <w:szCs w:val="24"/>
          <w:lang w:eastAsia="hr-HR"/>
        </w:rPr>
      </w:pPr>
    </w:p>
    <w:p w14:paraId="447D279D"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i/>
          <w:iCs/>
          <w:sz w:val="24"/>
          <w:szCs w:val="24"/>
          <w:lang w:eastAsia="hr-HR"/>
        </w:rPr>
      </w:pPr>
      <w:r w:rsidRPr="003E3B61">
        <w:rPr>
          <w:rFonts w:ascii="Times New Roman" w:eastAsia="Times New Roman" w:hAnsi="Times New Roman" w:cs="Times New Roman"/>
          <w:i/>
          <w:iCs/>
          <w:sz w:val="24"/>
          <w:szCs w:val="24"/>
          <w:lang w:eastAsia="hr-HR"/>
        </w:rPr>
        <w:lastRenderedPageBreak/>
        <w:t>Područje primjene</w:t>
      </w:r>
    </w:p>
    <w:p w14:paraId="10658848"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4.</w:t>
      </w:r>
    </w:p>
    <w:p w14:paraId="2229E842"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p>
    <w:p w14:paraId="3CBFE4FF" w14:textId="77777777" w:rsidR="003E3B61" w:rsidRPr="003E3B61" w:rsidRDefault="003E3B61" w:rsidP="00BC5818">
      <w:pPr>
        <w:numPr>
          <w:ilvl w:val="0"/>
          <w:numId w:val="23"/>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Odredbe ovoga Zakona primjenjuju se na sve vode bez obzira na njihovo porijeklo u prirodnom (izvornom) stanju ili nakon obrade, uključujući postupke desalinizacije, ako se koriste kao voda namijenjena za ljudsku potrošnju bez obzira upotrebljava li se kao hladna ili topla voda ili u svrhu proizvodnje, prerade, očuvanja i distribucije hrane, neovisno o tome je li isporučena iz vodoopskrbne mreže ili u cisterni ili u </w:t>
      </w:r>
      <w:proofErr w:type="spellStart"/>
      <w:r w:rsidRPr="003E3B61">
        <w:rPr>
          <w:rFonts w:ascii="Times New Roman" w:eastAsia="Times New Roman" w:hAnsi="Times New Roman" w:cs="Times New Roman"/>
          <w:sz w:val="24"/>
          <w:szCs w:val="24"/>
          <w:lang w:eastAsia="hr-HR"/>
        </w:rPr>
        <w:t>vodonoscima</w:t>
      </w:r>
      <w:proofErr w:type="spellEnd"/>
      <w:r w:rsidRPr="003E3B61">
        <w:rPr>
          <w:rFonts w:ascii="Times New Roman" w:eastAsia="Times New Roman" w:hAnsi="Times New Roman" w:cs="Times New Roman"/>
          <w:sz w:val="24"/>
          <w:szCs w:val="24"/>
          <w:lang w:eastAsia="hr-HR"/>
        </w:rPr>
        <w:t xml:space="preserve"> ili se stavlja u boce ili u ambalaži.</w:t>
      </w:r>
    </w:p>
    <w:p w14:paraId="28C0ED3E" w14:textId="77777777" w:rsidR="003E3B61" w:rsidRPr="003E3B61" w:rsidRDefault="003E3B61" w:rsidP="00BC5818">
      <w:pPr>
        <w:numPr>
          <w:ilvl w:val="0"/>
          <w:numId w:val="23"/>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Odredbe ovoga Zakona primjenjuju se na svu vodu koja se u poslovanju s hranom upotrebljava za proizvodnju, obradu, očuvanje ili stavljanje na tržište proizvoda ili tvari namijenjenih za ljudsku potrošnju.</w:t>
      </w:r>
    </w:p>
    <w:p w14:paraId="0C5A3EDD" w14:textId="77777777" w:rsidR="003E3B61" w:rsidRPr="003E3B61" w:rsidRDefault="003E3B61" w:rsidP="00BC5818">
      <w:pPr>
        <w:numPr>
          <w:ilvl w:val="0"/>
          <w:numId w:val="23"/>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Odredbe ovoga Zakona primjenjuju se na sve proizvođače, uvoznike i distributere vode koji vodu za ljudsku potrošnju stavljaju na tržište Republike Hrvatske.</w:t>
      </w:r>
    </w:p>
    <w:p w14:paraId="7D2A67DE" w14:textId="77777777" w:rsidR="003E3B61" w:rsidRPr="003E3B61" w:rsidRDefault="003E3B61" w:rsidP="00BC5818">
      <w:pPr>
        <w:numPr>
          <w:ilvl w:val="0"/>
          <w:numId w:val="23"/>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Odredbe ovoga Zakona primjenjuju se i na proizvodnju, stavljanje na tržište i na ugradnju te korištenje građevnih proizvoda, predmeta i materijala u dodiru s vodom namijenjenom za ljudsku potrošnju.</w:t>
      </w:r>
    </w:p>
    <w:p w14:paraId="5EDFA9B4" w14:textId="77777777" w:rsidR="003E3B61" w:rsidRPr="003E3B61" w:rsidRDefault="003E3B61" w:rsidP="00BC5818">
      <w:pPr>
        <w:numPr>
          <w:ilvl w:val="0"/>
          <w:numId w:val="23"/>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Odredbe ovoga Zakona primjenjuju se na korištenje kemikalija za obradu i medije za filtriranje koji dolaze u dodir s vodom namijenjenom za ljudsku potrošnju. </w:t>
      </w:r>
    </w:p>
    <w:p w14:paraId="457E5A8C" w14:textId="77777777" w:rsidR="003E3B61" w:rsidRPr="003E3B61" w:rsidRDefault="003E3B61" w:rsidP="00BC5818">
      <w:pPr>
        <w:numPr>
          <w:ilvl w:val="0"/>
          <w:numId w:val="23"/>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Odredbe ovoga Zakona primjenjuju se i na gradnju građevina u kojima se upotrebljava voda namijenjena za ljudsku potrošnju i na ispitivanje zdravstvene ispravnosti vode namijenjene za ljudsku potrošnju u građevinama.</w:t>
      </w:r>
    </w:p>
    <w:p w14:paraId="1B6485E0" w14:textId="77777777" w:rsidR="003E3B61" w:rsidRPr="003E3B61" w:rsidRDefault="003E3B61" w:rsidP="00BC5818">
      <w:pPr>
        <w:numPr>
          <w:ilvl w:val="0"/>
          <w:numId w:val="23"/>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Odredbe ovoga Zakona i pravilnika iz članka 9. stavak 1. podstavak 1. ovoga Zakona kojima se uređuju parametri sukladnosti vode za ljudsku potrošnju odnose se i na stolne i izvorske vode koje se stavljaju u boce ili ambalažu, osim ako nije drugačije propisano propisom kojim se uređuju stolne i izvorske vode.</w:t>
      </w:r>
    </w:p>
    <w:p w14:paraId="7A70B41E" w14:textId="77777777" w:rsidR="003E3B61" w:rsidRPr="003E3B61" w:rsidRDefault="003E3B61" w:rsidP="00BC5818">
      <w:pPr>
        <w:numPr>
          <w:ilvl w:val="0"/>
          <w:numId w:val="23"/>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Odredbe ovoga Zakona primjenjuju se i na male isporučitelje vode. </w:t>
      </w:r>
    </w:p>
    <w:p w14:paraId="50BAE99E" w14:textId="77777777" w:rsidR="003E3B61" w:rsidRPr="003E3B61" w:rsidRDefault="003E3B61" w:rsidP="00BC5818">
      <w:pPr>
        <w:numPr>
          <w:ilvl w:val="0"/>
          <w:numId w:val="23"/>
        </w:numPr>
        <w:shd w:val="clear" w:color="auto" w:fill="FFFFFF"/>
        <w:spacing w:before="120" w:after="0" w:line="240" w:lineRule="auto"/>
        <w:contextualSpacing/>
        <w:jc w:val="both"/>
        <w:rPr>
          <w:rFonts w:ascii="Times New Roman" w:eastAsia="Times New Roman" w:hAnsi="Times New Roman" w:cs="Times New Roman"/>
          <w:sz w:val="24"/>
          <w:szCs w:val="24"/>
          <w:lang w:eastAsia="hr-HR"/>
        </w:rPr>
      </w:pPr>
      <w:bookmarkStart w:id="1" w:name="_Hlk87613184"/>
      <w:r w:rsidRPr="003E3B61">
        <w:rPr>
          <w:rFonts w:ascii="Times New Roman" w:eastAsia="Times New Roman" w:hAnsi="Times New Roman" w:cs="Times New Roman"/>
          <w:sz w:val="24"/>
          <w:szCs w:val="24"/>
          <w:lang w:eastAsia="hr-HR"/>
        </w:rPr>
        <w:t xml:space="preserve">Odredbe ovoga Zakona primjenjuju se na pomorska plovila na kojima se obavlja komercijalna djelatnost, a koja za potrebe te djelatnosti desaliniziraju vodu, </w:t>
      </w:r>
      <w:r w:rsidRPr="003E3B61">
        <w:rPr>
          <w:rFonts w:ascii="Times New Roman" w:hAnsi="Times New Roman" w:cs="Times New Roman"/>
          <w:bCs/>
          <w:sz w:val="24"/>
          <w:szCs w:val="24"/>
          <w:shd w:val="clear" w:color="auto" w:fill="FFFFFF"/>
        </w:rPr>
        <w:t>te na plovila</w:t>
      </w:r>
      <w:r w:rsidRPr="003E3B61">
        <w:rPr>
          <w:rFonts w:ascii="Times New Roman" w:hAnsi="Times New Roman" w:cs="Times New Roman"/>
          <w:b/>
          <w:bCs/>
          <w:sz w:val="24"/>
          <w:szCs w:val="24"/>
          <w:shd w:val="clear" w:color="auto" w:fill="FFFFFF"/>
        </w:rPr>
        <w:t xml:space="preserve"> </w:t>
      </w:r>
      <w:r w:rsidRPr="003E3B61">
        <w:rPr>
          <w:rFonts w:ascii="Times New Roman" w:hAnsi="Times New Roman" w:cs="Times New Roman"/>
          <w:bCs/>
          <w:sz w:val="24"/>
          <w:szCs w:val="24"/>
          <w:shd w:val="clear" w:color="auto" w:fill="FFFFFF"/>
        </w:rPr>
        <w:t xml:space="preserve">koja </w:t>
      </w:r>
      <w:r w:rsidRPr="003E3B61">
        <w:rPr>
          <w:rFonts w:ascii="Times New Roman" w:eastAsia="Times New Roman" w:hAnsi="Times New Roman" w:cs="Times New Roman"/>
          <w:sz w:val="24"/>
          <w:szCs w:val="24"/>
          <w:lang w:eastAsia="hr-HR"/>
        </w:rPr>
        <w:t xml:space="preserve">prevoze putnike i na brodove koji djeluju kao isporučitelji vode, uključujući i </w:t>
      </w:r>
      <w:proofErr w:type="spellStart"/>
      <w:r w:rsidRPr="003E3B61">
        <w:rPr>
          <w:rFonts w:ascii="Times New Roman" w:eastAsia="Times New Roman" w:hAnsi="Times New Roman" w:cs="Times New Roman"/>
          <w:sz w:val="24"/>
          <w:szCs w:val="24"/>
          <w:lang w:eastAsia="hr-HR"/>
        </w:rPr>
        <w:t>vodonosce</w:t>
      </w:r>
      <w:proofErr w:type="spellEnd"/>
      <w:r w:rsidRPr="003E3B61">
        <w:rPr>
          <w:rFonts w:ascii="Times New Roman" w:eastAsia="Times New Roman" w:hAnsi="Times New Roman" w:cs="Times New Roman"/>
          <w:sz w:val="24"/>
          <w:szCs w:val="24"/>
          <w:lang w:eastAsia="hr-HR"/>
        </w:rPr>
        <w:t>.</w:t>
      </w:r>
    </w:p>
    <w:bookmarkEnd w:id="1"/>
    <w:p w14:paraId="2DA14304" w14:textId="77777777" w:rsidR="003E3B61" w:rsidRPr="003E3B61" w:rsidRDefault="003E3B61" w:rsidP="00BC5818">
      <w:pPr>
        <w:numPr>
          <w:ilvl w:val="0"/>
          <w:numId w:val="23"/>
        </w:num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Odredbe ovoga Zakona odnose se i na vodu namijenjenu za ljudsku potrošnju koja se upotrebljava kao ulazna voda za punjenje bazena, vode fontana i </w:t>
      </w:r>
      <w:proofErr w:type="spellStart"/>
      <w:r w:rsidRPr="003E3B61">
        <w:rPr>
          <w:rFonts w:ascii="Times New Roman" w:eastAsia="Times New Roman" w:hAnsi="Times New Roman" w:cs="Times New Roman"/>
          <w:sz w:val="24"/>
          <w:szCs w:val="24"/>
          <w:lang w:eastAsia="hr-HR"/>
        </w:rPr>
        <w:t>termomineralne</w:t>
      </w:r>
      <w:proofErr w:type="spellEnd"/>
      <w:r w:rsidRPr="003E3B61">
        <w:rPr>
          <w:rFonts w:ascii="Times New Roman" w:eastAsia="Times New Roman" w:hAnsi="Times New Roman" w:cs="Times New Roman"/>
          <w:sz w:val="24"/>
          <w:szCs w:val="24"/>
          <w:lang w:eastAsia="hr-HR"/>
        </w:rPr>
        <w:t xml:space="preserve"> vode koje se koriste za piće. </w:t>
      </w:r>
    </w:p>
    <w:p w14:paraId="1E94CA85" w14:textId="30CD328E" w:rsidR="003E3B61" w:rsidRPr="003E3B61" w:rsidRDefault="003E3B61" w:rsidP="00BC5818">
      <w:pPr>
        <w:numPr>
          <w:ilvl w:val="0"/>
          <w:numId w:val="23"/>
        </w:num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Odredbe ovoga Zakona odnose se i na konzumni led koji je dobiven od vode namijenjene za ljudsku potrošnju i koji mora ispunjavati vrijednosti parametara propisanih pravilnikom iz članka 9. stavka 1. po</w:t>
      </w:r>
      <w:r w:rsidR="007157CA">
        <w:rPr>
          <w:rFonts w:ascii="Times New Roman" w:eastAsia="Times New Roman" w:hAnsi="Times New Roman" w:cs="Times New Roman"/>
          <w:sz w:val="24"/>
          <w:szCs w:val="24"/>
          <w:lang w:eastAsia="hr-HR"/>
        </w:rPr>
        <w:t>d</w:t>
      </w:r>
      <w:r w:rsidRPr="003E3B61">
        <w:rPr>
          <w:rFonts w:ascii="Times New Roman" w:eastAsia="Times New Roman" w:hAnsi="Times New Roman" w:cs="Times New Roman"/>
          <w:sz w:val="24"/>
          <w:szCs w:val="24"/>
          <w:lang w:eastAsia="hr-HR"/>
        </w:rPr>
        <w:t>stavka 1. ovoga Zakona.</w:t>
      </w:r>
    </w:p>
    <w:p w14:paraId="4D2A1088" w14:textId="77777777" w:rsidR="003E3B61" w:rsidRPr="003E3B61" w:rsidRDefault="003E3B61" w:rsidP="00BC5818">
      <w:pPr>
        <w:shd w:val="clear" w:color="auto" w:fill="FFFFFF"/>
        <w:spacing w:after="48" w:line="240" w:lineRule="auto"/>
        <w:ind w:left="360"/>
        <w:contextualSpacing/>
        <w:jc w:val="both"/>
        <w:textAlignment w:val="baseline"/>
        <w:rPr>
          <w:rFonts w:ascii="Times New Roman" w:eastAsia="Times New Roman" w:hAnsi="Times New Roman" w:cs="Times New Roman"/>
          <w:sz w:val="24"/>
          <w:szCs w:val="24"/>
          <w:lang w:eastAsia="hr-HR"/>
        </w:rPr>
      </w:pPr>
    </w:p>
    <w:p w14:paraId="61C8FE6E"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76D5B7AC"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5.</w:t>
      </w:r>
    </w:p>
    <w:p w14:paraId="7FF42908"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54D7194E"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 Odredbe ovoga Zakona ne primjenjuju se na: </w:t>
      </w:r>
    </w:p>
    <w:p w14:paraId="5AF2B9D9"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a) prirodne mineralne vode koje su kao takve priznate, sukladno propisu kojim se uređuju prirodne mineralne vode</w:t>
      </w:r>
    </w:p>
    <w:p w14:paraId="2CD0A4FB"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b) vode namijenjene za medicinske svrhe sukladno posebnom zakonu kojim se uređuju lijekovi </w:t>
      </w:r>
    </w:p>
    <w:p w14:paraId="5B560148" w14:textId="1C232C91"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c) vodu namijenjenu za ljudsku potrošnju iz lokalnih vodovoda i individualne vodoopskrbe, pod uvjetom da je prosječna potrošnja manja od 10 m</w:t>
      </w:r>
      <w:r w:rsidRPr="003E3B61">
        <w:rPr>
          <w:rFonts w:ascii="Times New Roman" w:eastAsia="Times New Roman" w:hAnsi="Times New Roman" w:cs="Times New Roman"/>
          <w:sz w:val="24"/>
          <w:szCs w:val="24"/>
          <w:vertAlign w:val="superscript"/>
          <w:lang w:eastAsia="hr-HR"/>
        </w:rPr>
        <w:t>3</w:t>
      </w:r>
      <w:r w:rsidRPr="003E3B61">
        <w:rPr>
          <w:rFonts w:ascii="Times New Roman" w:eastAsia="Times New Roman" w:hAnsi="Times New Roman" w:cs="Times New Roman"/>
          <w:sz w:val="24"/>
          <w:szCs w:val="24"/>
          <w:lang w:eastAsia="hr-HR"/>
        </w:rPr>
        <w:t xml:space="preserve"> dnevno ili da opslužuje manje od 50 osoba, te da takva opskrba vodom nije dio komercijalne ili javne aktivnosti.</w:t>
      </w:r>
    </w:p>
    <w:p w14:paraId="0D7C07AB"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(2) Odredbe koje se odnose na vrijednosti mikrobioloških parametara propisanih pravilnikom iz članka 9. stavak 1. podstavak 1. ovoga Zakona ne primjenjuju se na izvorsku vodu koja je uređena propisom kojim se uređuju prirodne mineralne i izvorske vode.</w:t>
      </w:r>
    </w:p>
    <w:p w14:paraId="6A3EDCCC"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08A9685D"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Zdravstveno ispravna voda za ljudsku potrošnju</w:t>
      </w:r>
    </w:p>
    <w:p w14:paraId="66155AA0"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Članak 6. </w:t>
      </w:r>
    </w:p>
    <w:p w14:paraId="5C4297B8"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p>
    <w:p w14:paraId="01C367C2" w14:textId="77777777" w:rsidR="003E3B61" w:rsidRPr="003E3B61" w:rsidRDefault="003E3B61" w:rsidP="00BC5818">
      <w:pPr>
        <w:spacing w:before="120"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 Voda namijenjena za ljudsku potrošnju zdravstveno je ispravna i čista ako: </w:t>
      </w:r>
    </w:p>
    <w:p w14:paraId="40701EE5"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a) ne sadrži mikroorganizme i parazite i njihove razvojne oblike u broju koji predstavlja opasnost za zdravlje ljudi</w:t>
      </w:r>
    </w:p>
    <w:p w14:paraId="285E117C"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b) ne sadrži štetne tvari u koncentracijama koje same ili zajedno s drugim tvarima predstavljaju potencijalnu opasnost za zdravlje ljudi</w:t>
      </w:r>
    </w:p>
    <w:p w14:paraId="3BD187CE" w14:textId="77777777" w:rsidR="003E3B61" w:rsidRPr="003E3B61" w:rsidRDefault="003E3B61" w:rsidP="00BC5818">
      <w:pPr>
        <w:spacing w:before="120" w:after="0" w:line="240" w:lineRule="auto"/>
        <w:jc w:val="both"/>
        <w:rPr>
          <w:rFonts w:ascii="Times New Roman" w:eastAsia="Calibri" w:hAnsi="Times New Roman" w:cs="Times New Roman"/>
          <w:sz w:val="24"/>
          <w:szCs w:val="24"/>
        </w:rPr>
      </w:pPr>
      <w:r w:rsidRPr="003E3B61">
        <w:rPr>
          <w:rFonts w:ascii="Times New Roman" w:eastAsia="Calibri" w:hAnsi="Times New Roman" w:cs="Times New Roman"/>
          <w:sz w:val="24"/>
          <w:szCs w:val="24"/>
        </w:rPr>
        <w:t>c) ne prelazi vrijednosti za mikrobiološke i kemijske parametre zdravstvene ispravnosti vode i parametre ispravnosti kućne vodoopskrbne mreže propisane pravilnikom iz članka 9. stavak 1. podstavak 1. ovoga Zakona.</w:t>
      </w:r>
    </w:p>
    <w:p w14:paraId="7053C7CB" w14:textId="77777777" w:rsidR="003E3B61" w:rsidRPr="003E3B61" w:rsidRDefault="003E3B61" w:rsidP="00BC5818">
      <w:pPr>
        <w:spacing w:before="120" w:after="0" w:line="240" w:lineRule="auto"/>
        <w:jc w:val="both"/>
        <w:rPr>
          <w:rFonts w:ascii="Times New Roman" w:eastAsia="Calibri" w:hAnsi="Times New Roman" w:cs="Times New Roman"/>
          <w:sz w:val="24"/>
          <w:szCs w:val="24"/>
        </w:rPr>
      </w:pPr>
    </w:p>
    <w:p w14:paraId="5924AE68" w14:textId="77777777" w:rsidR="003E3B61" w:rsidRPr="003E3B61" w:rsidRDefault="003E3B61" w:rsidP="00BC5818">
      <w:pPr>
        <w:spacing w:line="240" w:lineRule="auto"/>
        <w:jc w:val="both"/>
        <w:rPr>
          <w:rFonts w:ascii="Times New Roman" w:eastAsia="Calibri" w:hAnsi="Times New Roman" w:cs="Times New Roman"/>
          <w:sz w:val="24"/>
          <w:szCs w:val="24"/>
        </w:rPr>
      </w:pPr>
      <w:r w:rsidRPr="003E3B61">
        <w:rPr>
          <w:rFonts w:ascii="Times New Roman" w:eastAsia="Calibri" w:hAnsi="Times New Roman" w:cs="Times New Roman"/>
          <w:sz w:val="24"/>
          <w:szCs w:val="24"/>
        </w:rPr>
        <w:t>(2) Voda namijenjena za ljudsku potrošnju je zdravstveno ispravna i čista ako se uz uvjete iz stavka 1. ovoga članka te kroz provedbu svih monitoringa, provedbu svih aktivnosti iz pristupa za sigurnost vode temeljenog na riziku i svih drugih mjera propisanih ovim Zakonom ne utvrdi nesukladnost.</w:t>
      </w:r>
    </w:p>
    <w:p w14:paraId="6F43A8C4" w14:textId="77777777" w:rsidR="003E3B61" w:rsidRPr="003E3B61" w:rsidRDefault="003E3B61" w:rsidP="00BC5818">
      <w:pPr>
        <w:spacing w:before="120" w:after="0" w:line="240" w:lineRule="auto"/>
        <w:jc w:val="both"/>
        <w:rPr>
          <w:rFonts w:ascii="Times New Roman" w:eastAsia="Calibri" w:hAnsi="Times New Roman" w:cs="Times New Roman"/>
          <w:sz w:val="24"/>
          <w:szCs w:val="24"/>
        </w:rPr>
      </w:pPr>
      <w:r w:rsidRPr="003E3B61">
        <w:rPr>
          <w:rFonts w:ascii="Times New Roman" w:eastAsia="Calibri" w:hAnsi="Times New Roman" w:cs="Times New Roman"/>
          <w:sz w:val="24"/>
          <w:szCs w:val="24"/>
        </w:rPr>
        <w:t>(3) Voda namijenjena za ljudsku potrošnju koja se uvozi u Republiku Hrvatsku mora odgovarati najmanje istim uvjetima kao i voda namijenjena za ljudsku potrošnju proizvedena u Republici Hrvatskoj.</w:t>
      </w:r>
    </w:p>
    <w:p w14:paraId="11AE5101" w14:textId="77777777" w:rsidR="003E3B61" w:rsidRPr="003E3B61" w:rsidRDefault="003E3B61" w:rsidP="00BC5818">
      <w:pPr>
        <w:spacing w:before="120" w:after="0" w:line="240" w:lineRule="auto"/>
        <w:jc w:val="both"/>
        <w:rPr>
          <w:rFonts w:ascii="Times New Roman" w:eastAsia="Calibri" w:hAnsi="Times New Roman" w:cs="Times New Roman"/>
          <w:sz w:val="24"/>
          <w:szCs w:val="24"/>
        </w:rPr>
      </w:pPr>
      <w:r w:rsidRPr="003E3B61">
        <w:rPr>
          <w:rFonts w:ascii="Times New Roman" w:eastAsia="Calibri" w:hAnsi="Times New Roman" w:cs="Times New Roman"/>
          <w:sz w:val="24"/>
          <w:szCs w:val="24"/>
        </w:rPr>
        <w:t>(4) Ako se voda namijenjena za ljudsku potrošnju dobiva obradom prilikom koje se značajno demineralizira ili omekšava, potrebno je kod obrade vode dodati kalcijeve ili magnezijeve soli kako bi se smanjili mogući negativni učinci na zdravlje.</w:t>
      </w:r>
    </w:p>
    <w:p w14:paraId="6766591F" w14:textId="77777777" w:rsidR="003E3B61" w:rsidRPr="003E3B61" w:rsidRDefault="003E3B61" w:rsidP="00BC5818">
      <w:pPr>
        <w:spacing w:before="120" w:after="0" w:line="240" w:lineRule="auto"/>
        <w:jc w:val="both"/>
        <w:rPr>
          <w:rFonts w:ascii="Times New Roman" w:eastAsia="Calibri" w:hAnsi="Times New Roman" w:cs="Times New Roman"/>
          <w:sz w:val="24"/>
          <w:szCs w:val="24"/>
        </w:rPr>
      </w:pPr>
      <w:r w:rsidRPr="003E3B61">
        <w:rPr>
          <w:rFonts w:ascii="Times New Roman" w:eastAsia="Calibri" w:hAnsi="Times New Roman" w:cs="Times New Roman"/>
          <w:sz w:val="24"/>
          <w:szCs w:val="24"/>
        </w:rPr>
        <w:t>(5) Zabranjeno je bilo kakvo lažno oglašavanje zdravstveno ispravne vode kao nesukladne ili neispravne, bilo radi promicanja prodaje drugih vrsta voda ili u bilo koje druge svrhe.</w:t>
      </w:r>
    </w:p>
    <w:p w14:paraId="5C75D838" w14:textId="77777777" w:rsidR="003E3B61" w:rsidRPr="003E3B61" w:rsidRDefault="003E3B61" w:rsidP="00BC5818">
      <w:pPr>
        <w:spacing w:before="120" w:after="0" w:line="240" w:lineRule="auto"/>
        <w:jc w:val="both"/>
        <w:rPr>
          <w:rFonts w:ascii="Times New Roman" w:eastAsia="Calibri" w:hAnsi="Times New Roman" w:cs="Times New Roman"/>
          <w:sz w:val="24"/>
          <w:szCs w:val="24"/>
        </w:rPr>
      </w:pPr>
      <w:r w:rsidRPr="003E3B61">
        <w:rPr>
          <w:rFonts w:ascii="Times New Roman" w:eastAsia="Calibri" w:hAnsi="Times New Roman" w:cs="Times New Roman"/>
          <w:sz w:val="24"/>
          <w:szCs w:val="24"/>
        </w:rPr>
        <w:t>(6) Zabranjeno je opskrbiti stanovništvo vodom namijenjenom za ljudsku potrošnju koja je zdravstveno neispravna.</w:t>
      </w:r>
    </w:p>
    <w:p w14:paraId="2FF4D401" w14:textId="77777777" w:rsidR="003E3B61" w:rsidRPr="003E3B61" w:rsidRDefault="003E3B61" w:rsidP="00BC5818">
      <w:pPr>
        <w:spacing w:before="120" w:after="0" w:line="240" w:lineRule="auto"/>
        <w:jc w:val="both"/>
        <w:rPr>
          <w:rFonts w:ascii="Times New Roman" w:eastAsia="Calibri" w:hAnsi="Times New Roman" w:cs="Times New Roman"/>
          <w:sz w:val="24"/>
          <w:szCs w:val="24"/>
        </w:rPr>
      </w:pPr>
      <w:r w:rsidRPr="003E3B61">
        <w:rPr>
          <w:rFonts w:ascii="Times New Roman" w:eastAsia="Calibri" w:hAnsi="Times New Roman" w:cs="Times New Roman"/>
          <w:sz w:val="24"/>
          <w:szCs w:val="24"/>
        </w:rPr>
        <w:t xml:space="preserve">(7) </w:t>
      </w:r>
      <w:bookmarkStart w:id="2" w:name="_Hlk107842573"/>
      <w:r w:rsidRPr="003E3B61">
        <w:rPr>
          <w:rFonts w:ascii="Times New Roman" w:eastAsia="Calibri" w:hAnsi="Times New Roman" w:cs="Times New Roman"/>
          <w:sz w:val="24"/>
          <w:szCs w:val="24"/>
        </w:rPr>
        <w:t xml:space="preserve">Zabranjeno je upotrebljavati zdravstveno neispravnu vodu u objektima u kojima se obavljaju komercijalne ili javne djelatnosti bez obzira koristi li se voda  za obavljanje djelatnosti ili za potrebe zaposlenika. </w:t>
      </w:r>
      <w:bookmarkEnd w:id="2"/>
    </w:p>
    <w:p w14:paraId="5E760746" w14:textId="77777777" w:rsidR="003E3B61" w:rsidRPr="003E3B61" w:rsidRDefault="003E3B61" w:rsidP="00BC5818">
      <w:pPr>
        <w:spacing w:before="120" w:after="0" w:line="240" w:lineRule="auto"/>
        <w:jc w:val="both"/>
        <w:rPr>
          <w:rFonts w:ascii="Times New Roman" w:eastAsia="Calibri" w:hAnsi="Times New Roman" w:cs="Times New Roman"/>
          <w:sz w:val="24"/>
          <w:szCs w:val="24"/>
        </w:rPr>
      </w:pPr>
      <w:r w:rsidRPr="003E3B61">
        <w:rPr>
          <w:rFonts w:ascii="Times New Roman" w:eastAsia="Calibri" w:hAnsi="Times New Roman" w:cs="Times New Roman"/>
          <w:sz w:val="24"/>
          <w:szCs w:val="24"/>
        </w:rPr>
        <w:t>(8) Zabranjeno je staviti na tržište vodu namijenjenu za ljudsku potrošnju u boci ili drugoj ambalaži koja ne ispunjava parametre zdravstvene ispravnosti propisane pravilnikom iz članka 9. stavka 1. podstavka 1. ovoga Zakona.</w:t>
      </w:r>
    </w:p>
    <w:p w14:paraId="71AB3337" w14:textId="77777777" w:rsidR="003E3B61" w:rsidRPr="003E3B61" w:rsidRDefault="003E3B61" w:rsidP="00BC5818">
      <w:pPr>
        <w:spacing w:before="120" w:after="0" w:line="240" w:lineRule="auto"/>
        <w:rPr>
          <w:rFonts w:ascii="Times New Roman" w:eastAsia="Calibri" w:hAnsi="Times New Roman" w:cs="Times New Roman"/>
          <w:sz w:val="24"/>
          <w:szCs w:val="24"/>
        </w:rPr>
      </w:pPr>
    </w:p>
    <w:p w14:paraId="4FD8C914" w14:textId="77777777" w:rsidR="003E3B61" w:rsidRPr="003E3B61" w:rsidRDefault="003E3B61" w:rsidP="00BC5818">
      <w:pPr>
        <w:spacing w:before="120" w:after="0" w:line="240" w:lineRule="auto"/>
        <w:jc w:val="center"/>
        <w:rPr>
          <w:rFonts w:ascii="Times New Roman" w:eastAsia="Calibri" w:hAnsi="Times New Roman" w:cs="Times New Roman"/>
          <w:i/>
          <w:sz w:val="24"/>
          <w:szCs w:val="24"/>
        </w:rPr>
      </w:pPr>
      <w:r w:rsidRPr="003E3B61">
        <w:rPr>
          <w:rFonts w:ascii="Times New Roman" w:eastAsia="Calibri" w:hAnsi="Times New Roman" w:cs="Times New Roman"/>
          <w:i/>
          <w:sz w:val="24"/>
          <w:szCs w:val="24"/>
        </w:rPr>
        <w:t xml:space="preserve">Načelo predostrožnosti </w:t>
      </w:r>
    </w:p>
    <w:p w14:paraId="4AA6E719" w14:textId="77777777" w:rsidR="003E3B61" w:rsidRPr="003E3B61" w:rsidRDefault="003E3B61" w:rsidP="00BC5818">
      <w:pPr>
        <w:spacing w:before="120" w:after="0" w:line="240" w:lineRule="auto"/>
        <w:jc w:val="center"/>
        <w:rPr>
          <w:rFonts w:ascii="Times New Roman" w:eastAsia="Calibri" w:hAnsi="Times New Roman" w:cs="Times New Roman"/>
          <w:sz w:val="24"/>
          <w:szCs w:val="24"/>
        </w:rPr>
      </w:pPr>
      <w:r w:rsidRPr="003E3B61">
        <w:rPr>
          <w:rFonts w:ascii="Times New Roman" w:eastAsia="Calibri" w:hAnsi="Times New Roman" w:cs="Times New Roman"/>
          <w:sz w:val="24"/>
          <w:szCs w:val="24"/>
        </w:rPr>
        <w:t>Članak 7.</w:t>
      </w:r>
    </w:p>
    <w:p w14:paraId="7FFC73F5" w14:textId="77777777" w:rsidR="003E3B61" w:rsidRPr="003E3B61" w:rsidRDefault="003E3B61" w:rsidP="00BC5818">
      <w:pPr>
        <w:spacing w:before="120" w:after="0" w:line="240" w:lineRule="auto"/>
        <w:jc w:val="center"/>
        <w:rPr>
          <w:rFonts w:ascii="Times New Roman" w:eastAsia="Times New Roman" w:hAnsi="Times New Roman" w:cs="Times New Roman"/>
          <w:sz w:val="24"/>
          <w:szCs w:val="24"/>
          <w:lang w:eastAsia="hr-HR"/>
        </w:rPr>
      </w:pPr>
    </w:p>
    <w:p w14:paraId="12F981F5" w14:textId="6EEE5509" w:rsidR="003E3B61" w:rsidRPr="003E3B61" w:rsidRDefault="003E3B61" w:rsidP="006245F2">
      <w:pPr>
        <w:spacing w:after="225" w:line="240" w:lineRule="auto"/>
        <w:ind w:left="283"/>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Kada se na temelju procjene dostupnih informacija utvrdi da postoji mogućnost štetnih učinaka na zdravlje ljudi ili bilo kakvog povećanja onečišćenja vode koja se upotrebljava za </w:t>
      </w:r>
      <w:r w:rsidRPr="003E3B61">
        <w:rPr>
          <w:rFonts w:ascii="Times New Roman" w:eastAsia="Times New Roman" w:hAnsi="Times New Roman" w:cs="Times New Roman"/>
          <w:sz w:val="24"/>
          <w:szCs w:val="24"/>
          <w:lang w:eastAsia="hr-HR"/>
        </w:rPr>
        <w:lastRenderedPageBreak/>
        <w:t xml:space="preserve">proizvodnju vode namijenjene za ljudsku potrošnju nadležna tijela iz članka 8. ovoga Zakona, na temelju načela predostrožnosti donose potrebne mjere </w:t>
      </w:r>
      <w:r w:rsidRPr="00BC5818">
        <w:rPr>
          <w:rFonts w:ascii="Times New Roman" w:eastAsia="Times New Roman" w:hAnsi="Times New Roman" w:cs="Times New Roman"/>
          <w:sz w:val="24"/>
          <w:szCs w:val="24"/>
          <w:lang w:eastAsia="hr-HR"/>
        </w:rPr>
        <w:t>zbog zaštite vodnog okoliša od slučajnog ili namjernog onečišćenja, zaštite svih vodocrpilišta vode namijenjen</w:t>
      </w:r>
      <w:r w:rsidR="00CE6440">
        <w:rPr>
          <w:rFonts w:ascii="Times New Roman" w:eastAsia="Times New Roman" w:hAnsi="Times New Roman" w:cs="Times New Roman"/>
          <w:sz w:val="24"/>
          <w:szCs w:val="24"/>
          <w:lang w:eastAsia="hr-HR"/>
        </w:rPr>
        <w:t>e</w:t>
      </w:r>
      <w:r w:rsidRPr="00BC5818">
        <w:rPr>
          <w:rFonts w:ascii="Times New Roman" w:eastAsia="Times New Roman" w:hAnsi="Times New Roman" w:cs="Times New Roman"/>
          <w:sz w:val="24"/>
          <w:szCs w:val="24"/>
          <w:lang w:eastAsia="hr-HR"/>
        </w:rPr>
        <w:t xml:space="preserve"> </w:t>
      </w:r>
      <w:r w:rsidR="00CE6440">
        <w:rPr>
          <w:rFonts w:ascii="Times New Roman" w:eastAsia="Times New Roman" w:hAnsi="Times New Roman" w:cs="Times New Roman"/>
          <w:sz w:val="24"/>
          <w:szCs w:val="24"/>
          <w:lang w:eastAsia="hr-HR"/>
        </w:rPr>
        <w:t xml:space="preserve">za </w:t>
      </w:r>
      <w:r w:rsidRPr="00BC5818">
        <w:rPr>
          <w:rFonts w:ascii="Times New Roman" w:eastAsia="Times New Roman" w:hAnsi="Times New Roman" w:cs="Times New Roman"/>
          <w:sz w:val="24"/>
          <w:szCs w:val="24"/>
          <w:lang w:eastAsia="hr-HR"/>
        </w:rPr>
        <w:t>ljudsk</w:t>
      </w:r>
      <w:r w:rsidR="00CE6440">
        <w:rPr>
          <w:rFonts w:ascii="Times New Roman" w:eastAsia="Times New Roman" w:hAnsi="Times New Roman" w:cs="Times New Roman"/>
          <w:sz w:val="24"/>
          <w:szCs w:val="24"/>
          <w:lang w:eastAsia="hr-HR"/>
        </w:rPr>
        <w:t>u</w:t>
      </w:r>
      <w:r w:rsidRPr="00BC5818">
        <w:rPr>
          <w:rFonts w:ascii="Times New Roman" w:eastAsia="Times New Roman" w:hAnsi="Times New Roman" w:cs="Times New Roman"/>
          <w:sz w:val="24"/>
          <w:szCs w:val="24"/>
          <w:lang w:eastAsia="hr-HR"/>
        </w:rPr>
        <w:t xml:space="preserve"> potrošnj</w:t>
      </w:r>
      <w:r w:rsidR="00CE6440">
        <w:rPr>
          <w:rFonts w:ascii="Times New Roman" w:eastAsia="Times New Roman" w:hAnsi="Times New Roman" w:cs="Times New Roman"/>
          <w:sz w:val="24"/>
          <w:szCs w:val="24"/>
          <w:lang w:eastAsia="hr-HR"/>
        </w:rPr>
        <w:t>u</w:t>
      </w:r>
      <w:r w:rsidRPr="00BC5818">
        <w:rPr>
          <w:rFonts w:ascii="Times New Roman" w:eastAsia="Times New Roman" w:hAnsi="Times New Roman" w:cs="Times New Roman"/>
          <w:sz w:val="24"/>
          <w:szCs w:val="24"/>
          <w:lang w:eastAsia="hr-HR"/>
        </w:rPr>
        <w:t xml:space="preserve"> kao i vodoo</w:t>
      </w:r>
      <w:r w:rsidR="00BC5818">
        <w:rPr>
          <w:rFonts w:ascii="Times New Roman" w:eastAsia="Times New Roman" w:hAnsi="Times New Roman" w:cs="Times New Roman"/>
          <w:sz w:val="24"/>
          <w:szCs w:val="24"/>
          <w:lang w:eastAsia="hr-HR"/>
        </w:rPr>
        <w:t>p</w:t>
      </w:r>
      <w:r w:rsidRPr="00BC5818">
        <w:rPr>
          <w:rFonts w:ascii="Times New Roman" w:eastAsia="Times New Roman" w:hAnsi="Times New Roman" w:cs="Times New Roman"/>
          <w:sz w:val="24"/>
          <w:szCs w:val="24"/>
          <w:lang w:eastAsia="hr-HR"/>
        </w:rPr>
        <w:t>skrbnih o</w:t>
      </w:r>
      <w:r w:rsidRPr="003E3B61">
        <w:rPr>
          <w:rFonts w:ascii="Times New Roman" w:eastAsia="Times New Roman" w:hAnsi="Times New Roman" w:cs="Times New Roman"/>
          <w:sz w:val="24"/>
          <w:szCs w:val="24"/>
          <w:lang w:eastAsia="hr-HR"/>
        </w:rPr>
        <w:t xml:space="preserve">bjekata od slučajnog ili namjernog onečišćenja kako ne bi došlo do smanjenja postojeće kvalitete vode. </w:t>
      </w:r>
    </w:p>
    <w:p w14:paraId="2A3453E5" w14:textId="77777777" w:rsidR="003E3B61" w:rsidRPr="003E3B61" w:rsidRDefault="003E3B61" w:rsidP="00BC5818">
      <w:pPr>
        <w:spacing w:after="225" w:line="240" w:lineRule="auto"/>
        <w:jc w:val="center"/>
        <w:textAlignment w:val="baseline"/>
        <w:rPr>
          <w:rFonts w:ascii="Times New Roman" w:eastAsia="Times New Roman" w:hAnsi="Times New Roman" w:cs="Times New Roman"/>
          <w:b/>
          <w:sz w:val="24"/>
          <w:szCs w:val="24"/>
          <w:lang w:eastAsia="hr-HR"/>
        </w:rPr>
      </w:pPr>
    </w:p>
    <w:p w14:paraId="34AD3556" w14:textId="77777777" w:rsidR="00212586" w:rsidRDefault="00212586" w:rsidP="006245F2">
      <w:pPr>
        <w:spacing w:after="225" w:line="240" w:lineRule="auto"/>
        <w:textAlignment w:val="baseline"/>
        <w:rPr>
          <w:rFonts w:ascii="Times New Roman" w:eastAsia="Times New Roman" w:hAnsi="Times New Roman" w:cs="Times New Roman"/>
          <w:b/>
          <w:sz w:val="24"/>
          <w:szCs w:val="24"/>
          <w:lang w:eastAsia="hr-HR"/>
        </w:rPr>
      </w:pPr>
    </w:p>
    <w:p w14:paraId="34832EAA" w14:textId="0EB4444F" w:rsidR="003E3B61" w:rsidRPr="003E3B61" w:rsidRDefault="003E3B61" w:rsidP="00BC5818">
      <w:pPr>
        <w:spacing w:after="225" w:line="240" w:lineRule="auto"/>
        <w:jc w:val="center"/>
        <w:textAlignment w:val="baseline"/>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b/>
          <w:sz w:val="24"/>
          <w:szCs w:val="24"/>
          <w:lang w:eastAsia="hr-HR"/>
        </w:rPr>
        <w:t>II. NADLEŽNA TIJELA</w:t>
      </w:r>
    </w:p>
    <w:p w14:paraId="27A20B9F" w14:textId="77777777" w:rsidR="003E3B61" w:rsidRPr="003E3B61" w:rsidRDefault="003E3B61" w:rsidP="00BC5818">
      <w:pPr>
        <w:spacing w:after="225" w:line="240" w:lineRule="auto"/>
        <w:jc w:val="center"/>
        <w:textAlignment w:val="baseline"/>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sz w:val="24"/>
          <w:szCs w:val="24"/>
          <w:lang w:eastAsia="hr-HR"/>
        </w:rPr>
        <w:t>Članak 8.</w:t>
      </w:r>
      <w:bookmarkStart w:id="3" w:name="_GoBack"/>
      <w:bookmarkEnd w:id="3"/>
    </w:p>
    <w:p w14:paraId="0EA4A0C4" w14:textId="4288E71C" w:rsidR="003E3B61" w:rsidRPr="003E3B61" w:rsidRDefault="003E3B61" w:rsidP="00BC5818">
      <w:pPr>
        <w:spacing w:after="225"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Nadležna tijela državne uprave za provedbu ovoga Zakona i provedbenih propisa donesenih na temelju ovoga Zakona su ministarstvo nadležno za zdravstvo (u daljnjem tekstu:</w:t>
      </w:r>
      <w:r>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Ministarstvo), ministarstvo nadležno za unutarnje poslove, ministarstvo nadležno za poslove pravosuđa i uprave, Ministarstvo obrane, </w:t>
      </w:r>
      <w:r w:rsidRPr="00EA517D">
        <w:rPr>
          <w:rFonts w:ascii="Times New Roman" w:eastAsia="Times New Roman" w:hAnsi="Times New Roman" w:cs="Times New Roman"/>
          <w:sz w:val="24"/>
          <w:szCs w:val="24"/>
          <w:lang w:eastAsia="hr-HR"/>
        </w:rPr>
        <w:t>Državni inspektorat</w:t>
      </w:r>
      <w:r w:rsidR="00CC215D">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Hrvatske vode, Institut za vode „Josip Juraj Strossmayer“, Hrvatski zavod za javno zdravstvo i zavodi za javno zdravstvo jedinica područne (regionalne) samouprave odnosno Grada Zagreba. </w:t>
      </w:r>
    </w:p>
    <w:p w14:paraId="5CB8360D" w14:textId="77777777" w:rsidR="003E3B61" w:rsidRPr="003E3B61" w:rsidRDefault="003E3B61" w:rsidP="00BC5818">
      <w:pPr>
        <w:spacing w:after="225"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(2) Za vođenje politike u području vode namijenjene za ljudsku potrošnju i provedbu upravnih i stručnih poslova ovoga Zakona i provedbenih propisa donesenih na temelju ovoga Zakona nadležno je Ministarstvo. </w:t>
      </w:r>
    </w:p>
    <w:p w14:paraId="21FE6911" w14:textId="77777777" w:rsidR="003E3B61" w:rsidRPr="003E3B61" w:rsidRDefault="003E3B61" w:rsidP="00BC5818">
      <w:pPr>
        <w:spacing w:after="225"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Za provedbu inspekcijskog nadzora i drugih službenih kontrola te praćenja učinkovitosti korektivnih mjera u skladu s ovim Zakonom i provedbenim propisima donesenim temeljem ovoga Zakona nadležan je Državni inspektorat, osim za objekte kojima je vlasnik odnosno s kojima upravlja Ministarstvo obrane i ministarstvo nadležno za poslove pravosuđa i uprave.</w:t>
      </w:r>
    </w:p>
    <w:p w14:paraId="38116A92" w14:textId="77777777" w:rsidR="003E3B61" w:rsidRPr="003E3B61" w:rsidRDefault="003E3B61" w:rsidP="00BC5818">
      <w:pPr>
        <w:spacing w:after="225" w:line="240" w:lineRule="auto"/>
        <w:jc w:val="both"/>
        <w:textAlignment w:val="baseline"/>
        <w:rPr>
          <w:rFonts w:ascii="Times New Roman" w:eastAsia="Times New Roman" w:hAnsi="Times New Roman" w:cs="Times New Roman"/>
          <w:strike/>
          <w:sz w:val="24"/>
          <w:szCs w:val="24"/>
          <w:lang w:eastAsia="hr-HR"/>
        </w:rPr>
      </w:pPr>
      <w:r w:rsidRPr="003E3B61">
        <w:rPr>
          <w:rFonts w:ascii="Times New Roman" w:eastAsia="Times New Roman" w:hAnsi="Times New Roman" w:cs="Times New Roman"/>
          <w:sz w:val="24"/>
          <w:szCs w:val="24"/>
          <w:lang w:eastAsia="hr-HR"/>
        </w:rPr>
        <w:t>(</w:t>
      </w:r>
      <w:r w:rsidRPr="003E3B61">
        <w:rPr>
          <w:rFonts w:ascii="Times New Roman" w:hAnsi="Times New Roman" w:cs="Times New Roman"/>
          <w:sz w:val="24"/>
          <w:szCs w:val="24"/>
        </w:rPr>
        <w:t xml:space="preserve">4) Pri provedbi ovoga Zakona Ministarstvo surađuje s ministarstvom nadležnim za vodno gospodarstvo i ministarstvom nadležnim za graditeljstvo. </w:t>
      </w:r>
    </w:p>
    <w:p w14:paraId="0F324220" w14:textId="77777777" w:rsidR="003E3B61" w:rsidRPr="003E3B61" w:rsidRDefault="003E3B61" w:rsidP="00BC5818">
      <w:pPr>
        <w:spacing w:after="225"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Ministarstvo nadležno za poslove pravosuđa i uprave je nadležno za upravljanje kućnom vodoopskrbnom mrežom i obvezama monitoringa iste te za provedbu službenih kontrola u skladu s odredbama ovoga Zakona u prioritetnim objektima kojima su vlasnici odnosno s kojima upravljaju.</w:t>
      </w:r>
    </w:p>
    <w:p w14:paraId="161F8C5C" w14:textId="77777777" w:rsidR="003E3B61" w:rsidRPr="003E3B61" w:rsidRDefault="003E3B61" w:rsidP="00BC5818">
      <w:pPr>
        <w:spacing w:after="225"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Ministarstvo obrane je nadležno za upravljanje kućnom vodoopskrbnom mrežom i obvezama monitoringa iste te za provedbu službenih kontrola u skladu s odredbama ovoga Zakona u prioritetnim objektima kojima su vlasnici odnosno s kojima upravljaju.</w:t>
      </w:r>
    </w:p>
    <w:p w14:paraId="53586AE1" w14:textId="77777777" w:rsidR="003E3B61" w:rsidRPr="003E3B61" w:rsidRDefault="003E3B61" w:rsidP="00BC5818">
      <w:pPr>
        <w:spacing w:after="20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(7) Ministarstvo nadležno za unutarnje poslove je </w:t>
      </w:r>
      <w:r w:rsidRPr="003E3B61">
        <w:rPr>
          <w:rFonts w:ascii="Times New Roman" w:hAnsi="Times New Roman" w:cs="Times New Roman"/>
          <w:sz w:val="24"/>
          <w:szCs w:val="24"/>
        </w:rPr>
        <w:t xml:space="preserve">nadležno za poslove u području radiološke i nuklearne sigurnosti vode </w:t>
      </w:r>
      <w:r w:rsidRPr="003E3B61">
        <w:rPr>
          <w:rFonts w:ascii="Times New Roman" w:eastAsia="Times New Roman" w:hAnsi="Times New Roman" w:cs="Times New Roman"/>
          <w:sz w:val="24"/>
          <w:szCs w:val="24"/>
          <w:lang w:eastAsia="hr-HR"/>
        </w:rPr>
        <w:t>namijenjene</w:t>
      </w:r>
      <w:r w:rsidRPr="003E3B61">
        <w:rPr>
          <w:rFonts w:ascii="Times New Roman" w:hAnsi="Times New Roman" w:cs="Times New Roman"/>
          <w:sz w:val="24"/>
          <w:szCs w:val="24"/>
        </w:rPr>
        <w:t xml:space="preserve"> za ljudsku potrošnju.</w:t>
      </w:r>
    </w:p>
    <w:p w14:paraId="02092231" w14:textId="06031658"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(8) Hrvatske vode – nadležne su za provedbu procjene rizika i upravljanje rizikom za područja sliva za </w:t>
      </w:r>
      <w:proofErr w:type="spellStart"/>
      <w:r w:rsidRPr="003E3B61">
        <w:rPr>
          <w:rFonts w:ascii="Times New Roman" w:eastAsia="Times New Roman" w:hAnsi="Times New Roman" w:cs="Times New Roman"/>
          <w:sz w:val="24"/>
          <w:szCs w:val="24"/>
          <w:lang w:eastAsia="hr-HR"/>
        </w:rPr>
        <w:t>vodozahvate</w:t>
      </w:r>
      <w:proofErr w:type="spellEnd"/>
      <w:r w:rsidRPr="003E3B61">
        <w:rPr>
          <w:rFonts w:ascii="Times New Roman" w:eastAsia="Times New Roman" w:hAnsi="Times New Roman" w:cs="Times New Roman"/>
          <w:sz w:val="24"/>
          <w:szCs w:val="24"/>
          <w:lang w:eastAsia="hr-HR"/>
        </w:rPr>
        <w:t xml:space="preserve"> </w:t>
      </w:r>
      <w:r w:rsidR="00CE6440">
        <w:rPr>
          <w:rFonts w:ascii="Times New Roman" w:eastAsia="Times New Roman" w:hAnsi="Times New Roman" w:cs="Times New Roman"/>
          <w:sz w:val="24"/>
          <w:szCs w:val="24"/>
          <w:lang w:eastAsia="hr-HR"/>
        </w:rPr>
        <w:t xml:space="preserve">vode namijenjene za ljudsku potrošnju </w:t>
      </w:r>
      <w:r w:rsidRPr="003E3B61">
        <w:rPr>
          <w:rFonts w:ascii="Times New Roman" w:eastAsia="Times New Roman" w:hAnsi="Times New Roman" w:cs="Times New Roman"/>
          <w:sz w:val="24"/>
          <w:szCs w:val="24"/>
          <w:lang w:eastAsia="hr-HR"/>
        </w:rPr>
        <w:t>i za izvještavanje Europske komisije o provedbi odredaba ovoga Zakona.</w:t>
      </w:r>
    </w:p>
    <w:p w14:paraId="33716D38" w14:textId="58938F32"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(9) Institut za vode „Josip Juraj Strossmayer“</w:t>
      </w:r>
      <w:r>
        <w:rPr>
          <w:rFonts w:ascii="Times New Roman" w:eastAsia="Times New Roman" w:hAnsi="Times New Roman" w:cs="Times New Roman"/>
          <w:sz w:val="24"/>
          <w:szCs w:val="24"/>
          <w:lang w:eastAsia="hr-HR"/>
        </w:rPr>
        <w:t xml:space="preserve"> </w:t>
      </w:r>
      <w:r w:rsidR="00CE6440">
        <w:rPr>
          <w:rFonts w:ascii="Times New Roman" w:eastAsia="Times New Roman" w:hAnsi="Times New Roman" w:cs="Times New Roman"/>
          <w:sz w:val="24"/>
          <w:szCs w:val="24"/>
          <w:lang w:eastAsia="hr-HR"/>
        </w:rPr>
        <w:t xml:space="preserve">provodi </w:t>
      </w:r>
      <w:r w:rsidRPr="003E3B61">
        <w:rPr>
          <w:rFonts w:ascii="Times New Roman" w:eastAsia="Times New Roman" w:hAnsi="Times New Roman" w:cs="Times New Roman"/>
          <w:sz w:val="24"/>
          <w:szCs w:val="24"/>
          <w:lang w:eastAsia="hr-HR"/>
        </w:rPr>
        <w:t>istraživačk</w:t>
      </w:r>
      <w:r w:rsidR="00CE6440">
        <w:rPr>
          <w:rFonts w:ascii="Times New Roman" w:eastAsia="Times New Roman" w:hAnsi="Times New Roman" w:cs="Times New Roman"/>
          <w:sz w:val="24"/>
          <w:szCs w:val="24"/>
          <w:lang w:eastAsia="hr-HR"/>
        </w:rPr>
        <w:t>i</w:t>
      </w:r>
      <w:r w:rsidRPr="003E3B61">
        <w:rPr>
          <w:rFonts w:ascii="Times New Roman" w:eastAsia="Times New Roman" w:hAnsi="Times New Roman" w:cs="Times New Roman"/>
          <w:sz w:val="24"/>
          <w:szCs w:val="24"/>
          <w:lang w:eastAsia="hr-HR"/>
        </w:rPr>
        <w:t xml:space="preserve"> monitoring vode namijenjene za ljudsku potrošnju sukladno odluci Ministra iz članka 49. ovoga Zakona.</w:t>
      </w:r>
    </w:p>
    <w:p w14:paraId="2177D8C3" w14:textId="77777777" w:rsidR="003E3B61" w:rsidRPr="003E3B61" w:rsidRDefault="003E3B61" w:rsidP="00BC5818">
      <w:pPr>
        <w:spacing w:after="200" w:line="240" w:lineRule="auto"/>
        <w:jc w:val="both"/>
        <w:rPr>
          <w:rFonts w:ascii="Times New Roman" w:hAnsi="Times New Roman" w:cs="Times New Roman"/>
          <w:color w:val="000000"/>
          <w:sz w:val="24"/>
          <w:szCs w:val="24"/>
          <w:lang w:eastAsia="hr-HR"/>
        </w:rPr>
      </w:pPr>
      <w:r w:rsidRPr="003E3B61">
        <w:rPr>
          <w:rFonts w:ascii="Times New Roman" w:eastAsia="Times New Roman" w:hAnsi="Times New Roman" w:cs="Times New Roman"/>
          <w:sz w:val="24"/>
          <w:szCs w:val="24"/>
          <w:lang w:eastAsia="hr-HR"/>
        </w:rPr>
        <w:t xml:space="preserve">(10) Hrvatski zavod za javno zdravstvo je stručno tijelo za </w:t>
      </w:r>
      <w:r w:rsidRPr="003E3B61">
        <w:rPr>
          <w:rFonts w:ascii="Times New Roman" w:hAnsi="Times New Roman" w:cs="Times New Roman"/>
          <w:color w:val="000000"/>
          <w:sz w:val="24"/>
          <w:szCs w:val="24"/>
          <w:lang w:eastAsia="hr-HR"/>
        </w:rPr>
        <w:t xml:space="preserve">koordinaciju provedbe državnog i istraživačkog monitoringa koje ga provodi u suradnji s drugim institucijama, izrađuje godišnje izvještaje o zdravstvenoj ispravnosti vode </w:t>
      </w:r>
      <w:r w:rsidRPr="003E3B61">
        <w:rPr>
          <w:rFonts w:ascii="Times New Roman" w:eastAsia="Times New Roman" w:hAnsi="Times New Roman" w:cs="Times New Roman"/>
          <w:sz w:val="24"/>
          <w:szCs w:val="24"/>
          <w:lang w:eastAsia="hr-HR"/>
        </w:rPr>
        <w:t>namijenjene</w:t>
      </w:r>
      <w:r w:rsidRPr="003E3B61">
        <w:rPr>
          <w:rFonts w:ascii="Times New Roman" w:hAnsi="Times New Roman" w:cs="Times New Roman"/>
          <w:color w:val="000000"/>
          <w:sz w:val="24"/>
          <w:szCs w:val="24"/>
          <w:lang w:eastAsia="hr-HR"/>
        </w:rPr>
        <w:t xml:space="preserve"> za ljudsku potrošnju, vodi aplikaciju za </w:t>
      </w:r>
      <w:r w:rsidRPr="003E3B61">
        <w:rPr>
          <w:rFonts w:ascii="Times New Roman" w:hAnsi="Times New Roman" w:cs="Times New Roman"/>
          <w:color w:val="000000"/>
          <w:sz w:val="24"/>
          <w:szCs w:val="24"/>
          <w:lang w:eastAsia="hr-HR"/>
        </w:rPr>
        <w:lastRenderedPageBreak/>
        <w:t xml:space="preserve">praćenje kvalitete vode namijenjene za ljudsku potrošnju o rezultatima državnog monitoringa vode za ljudsku potrošnju uključujući i podatke o svim incidentima povezanim s vodom i poduzetim korektivnim aktivnostima te provodi početne i periodične ocjene sukladnosti planova sigurnosti vode. </w:t>
      </w:r>
    </w:p>
    <w:p w14:paraId="0DC36C09" w14:textId="77777777" w:rsidR="003E3B61" w:rsidRPr="003E3B61" w:rsidRDefault="003E3B61" w:rsidP="00BC5818">
      <w:pPr>
        <w:spacing w:after="225"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(11) Za provedbu posebnih stručnih poslova i savjetovanja Ministarstva, ministar nadležan za zdravstvo (u daljnjem tekstu: ministar) može ovlastiti pravne osobe s javnim ovlastima i druge javne ustanove.</w:t>
      </w:r>
    </w:p>
    <w:p w14:paraId="1D145BC8" w14:textId="77777777" w:rsidR="003E3B61" w:rsidRPr="003E3B61" w:rsidRDefault="003E3B61" w:rsidP="00BC5818">
      <w:pPr>
        <w:spacing w:after="225"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(12) O provedbenim aktivnostima s ciljem provedbe ovoga Zakona iz svojeg djelokruga tijela iz stavka 3., 5., 6., i 7. ovoga članka podnose godišnje izvješće Hrvatskom zavodu za javno zdravstvo.</w:t>
      </w:r>
    </w:p>
    <w:p w14:paraId="5E58C6EF" w14:textId="77777777" w:rsidR="007157CA" w:rsidRDefault="003E3B61" w:rsidP="00BC5818">
      <w:pPr>
        <w:spacing w:after="225"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(13) Državni inspektorat u svrhu provedbe članka 41., 46. i 47. ovoga Zakona osigurava dežurstvo sanitarne inspekcije 24 sata dnevno kroz sedam dana u tjednu na sustavima žurnog izvješćivanja nesukladnosti parametara u vodi namijenjenoj za ljudsku potrošnju. </w:t>
      </w:r>
    </w:p>
    <w:p w14:paraId="0FD4BE12" w14:textId="7F6B9C51" w:rsidR="003E3B61" w:rsidRPr="003E3B61" w:rsidRDefault="003E3B61" w:rsidP="00BC5818">
      <w:pPr>
        <w:spacing w:after="225"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(14) Ministarstvo obavještava Europsku komisiju o odobravanju prekoračenja M.D.K. vrijednosti u skladu s odredbom članka 56. ovoga Zakona.</w:t>
      </w:r>
    </w:p>
    <w:p w14:paraId="6F8C72D5"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(15) Ministarstvo dostavlja Državnom inspektoratu i Hrvatskom zavodu za javno zdravstvo podatke o odobrenim i odbijenim odstupanjima i zahtjevima dostavljenim Europskoj komisiji u skladu s člankom 56. ovoga Zakona u svrhu izrade godišnjih izvješća. </w:t>
      </w:r>
    </w:p>
    <w:p w14:paraId="7A1E3B5A"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74D7F423" w14:textId="77777777" w:rsidR="003E3B61" w:rsidRPr="003E3B61" w:rsidRDefault="003E3B61" w:rsidP="00BC5818">
      <w:pPr>
        <w:spacing w:after="225" w:line="240" w:lineRule="auto"/>
        <w:jc w:val="center"/>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9.</w:t>
      </w:r>
    </w:p>
    <w:p w14:paraId="1BBDDA14" w14:textId="77777777" w:rsidR="003E3B61" w:rsidRPr="003E3B61" w:rsidRDefault="003E3B61" w:rsidP="00BC5818">
      <w:pPr>
        <w:spacing w:after="225"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Ministar pravilnicima propisuje:</w:t>
      </w:r>
    </w:p>
    <w:p w14:paraId="5D63F260" w14:textId="77777777" w:rsidR="003E3B61" w:rsidRPr="003E3B61" w:rsidRDefault="003E3B61" w:rsidP="00BC5818">
      <w:pPr>
        <w:numPr>
          <w:ilvl w:val="0"/>
          <w:numId w:val="1"/>
        </w:numPr>
        <w:shd w:val="clear" w:color="auto" w:fill="FFFFFF"/>
        <w:spacing w:after="0" w:line="240" w:lineRule="auto"/>
        <w:contextualSpacing/>
        <w:jc w:val="both"/>
        <w:rPr>
          <w:rFonts w:ascii="Times New Roman" w:eastAsiaTheme="minorEastAsia" w:hAnsi="Times New Roman" w:cs="Times New Roman"/>
          <w:sz w:val="24"/>
          <w:szCs w:val="24"/>
          <w:lang w:eastAsia="hr-HR"/>
        </w:rPr>
      </w:pPr>
      <w:r w:rsidRPr="003E3B61">
        <w:rPr>
          <w:rFonts w:ascii="Times New Roman" w:hAnsi="Times New Roman" w:cs="Times New Roman"/>
          <w:sz w:val="24"/>
          <w:szCs w:val="24"/>
          <w:lang w:eastAsia="hr-HR"/>
        </w:rPr>
        <w:t xml:space="preserve">parametre sukladnosti, metode analiza i praćenje (monitoringe) vode namijenjene za ljudsku potrošnju </w:t>
      </w:r>
    </w:p>
    <w:p w14:paraId="5E564728" w14:textId="77777777" w:rsidR="003E3B61" w:rsidRPr="003E3B61" w:rsidRDefault="003E3B61" w:rsidP="00BC5818">
      <w:pPr>
        <w:numPr>
          <w:ilvl w:val="0"/>
          <w:numId w:val="1"/>
        </w:numPr>
        <w:shd w:val="clear" w:color="auto" w:fill="FFFFFF"/>
        <w:spacing w:after="0" w:line="240" w:lineRule="auto"/>
        <w:contextualSpacing/>
        <w:jc w:val="both"/>
        <w:rPr>
          <w:rFonts w:ascii="Times New Roman" w:eastAsiaTheme="minorEastAsia" w:hAnsi="Times New Roman" w:cs="Times New Roman"/>
          <w:sz w:val="24"/>
          <w:szCs w:val="24"/>
          <w:lang w:eastAsia="hr-HR"/>
        </w:rPr>
      </w:pPr>
      <w:r w:rsidRPr="003E3B61">
        <w:rPr>
          <w:rFonts w:ascii="Times New Roman" w:eastAsiaTheme="minorEastAsia" w:hAnsi="Times New Roman" w:cs="Times New Roman"/>
          <w:sz w:val="24"/>
          <w:szCs w:val="24"/>
          <w:lang w:eastAsia="hr-HR"/>
        </w:rPr>
        <w:t xml:space="preserve">parametre zdravstvene ispravnosti materijala i predmeta koji dolaze u dodir s vodom </w:t>
      </w:r>
      <w:r w:rsidRPr="003E3B61">
        <w:rPr>
          <w:rFonts w:ascii="Times New Roman" w:hAnsi="Times New Roman" w:cs="Times New Roman"/>
          <w:sz w:val="24"/>
          <w:szCs w:val="24"/>
          <w:lang w:eastAsia="hr-HR"/>
        </w:rPr>
        <w:t xml:space="preserve">namijenjenom </w:t>
      </w:r>
      <w:r w:rsidRPr="003E3B61">
        <w:rPr>
          <w:rFonts w:ascii="Times New Roman" w:eastAsiaTheme="minorEastAsia" w:hAnsi="Times New Roman" w:cs="Times New Roman"/>
          <w:sz w:val="24"/>
          <w:szCs w:val="24"/>
          <w:lang w:eastAsia="hr-HR"/>
        </w:rPr>
        <w:t xml:space="preserve">za ljudsku potrošnju </w:t>
      </w:r>
    </w:p>
    <w:p w14:paraId="2EF4B428" w14:textId="2FE964A1" w:rsidR="003E3B61" w:rsidRPr="003E3B61" w:rsidRDefault="003E3B61" w:rsidP="00BC5818">
      <w:pPr>
        <w:numPr>
          <w:ilvl w:val="0"/>
          <w:numId w:val="1"/>
        </w:numPr>
        <w:shd w:val="clear" w:color="auto" w:fill="FFFFFF"/>
        <w:spacing w:after="0" w:line="240" w:lineRule="auto"/>
        <w:contextualSpacing/>
        <w:jc w:val="both"/>
        <w:rPr>
          <w:rFonts w:ascii="Times New Roman" w:eastAsiaTheme="minorEastAsia" w:hAnsi="Times New Roman" w:cs="Times New Roman"/>
          <w:sz w:val="24"/>
          <w:szCs w:val="24"/>
          <w:lang w:eastAsia="hr-HR"/>
        </w:rPr>
      </w:pPr>
      <w:r w:rsidRPr="003E3B61">
        <w:rPr>
          <w:rFonts w:ascii="Times New Roman" w:eastAsiaTheme="minorEastAsia" w:hAnsi="Times New Roman" w:cs="Times New Roman"/>
          <w:sz w:val="24"/>
          <w:szCs w:val="24"/>
          <w:lang w:eastAsia="hr-HR"/>
        </w:rPr>
        <w:t>sanitarno tehničke i higijenske te druge uvjete koje moraju ispunjavati građevine za vodoopskrbu</w:t>
      </w:r>
    </w:p>
    <w:p w14:paraId="7CB02836" w14:textId="0705FC1D" w:rsidR="003E3B61" w:rsidRPr="003E3B61" w:rsidRDefault="003E3B61" w:rsidP="00BC5818">
      <w:pPr>
        <w:numPr>
          <w:ilvl w:val="0"/>
          <w:numId w:val="1"/>
        </w:numPr>
        <w:shd w:val="clear" w:color="auto" w:fill="FFFFFF"/>
        <w:spacing w:after="0" w:line="240" w:lineRule="auto"/>
        <w:contextualSpacing/>
        <w:jc w:val="both"/>
        <w:rPr>
          <w:rFonts w:ascii="Times New Roman" w:eastAsiaTheme="minorEastAsia" w:hAnsi="Times New Roman" w:cs="Times New Roman"/>
          <w:sz w:val="24"/>
          <w:szCs w:val="24"/>
          <w:lang w:eastAsia="hr-HR"/>
        </w:rPr>
      </w:pPr>
      <w:r w:rsidRPr="003E3B61">
        <w:rPr>
          <w:rFonts w:ascii="Times New Roman" w:hAnsi="Times New Roman" w:cs="Times New Roman"/>
          <w:sz w:val="24"/>
          <w:szCs w:val="24"/>
          <w:lang w:eastAsia="hr-HR"/>
        </w:rPr>
        <w:t>kontrolu parametara kućne vodoopskrbne mreže potrošača i drugih sustava od javnozdravstvenog značaja te plan i program edukacije svih dionika.</w:t>
      </w:r>
    </w:p>
    <w:p w14:paraId="0D039CFA" w14:textId="77777777" w:rsidR="003E3B61" w:rsidRPr="003E3B61" w:rsidRDefault="003E3B61" w:rsidP="00BC5818">
      <w:pPr>
        <w:shd w:val="clear" w:color="auto" w:fill="FFFFFF"/>
        <w:spacing w:after="0" w:line="240" w:lineRule="auto"/>
        <w:ind w:left="720"/>
        <w:contextualSpacing/>
        <w:jc w:val="both"/>
        <w:rPr>
          <w:rFonts w:ascii="Times New Roman" w:eastAsiaTheme="minorEastAsia" w:hAnsi="Times New Roman" w:cs="Times New Roman"/>
          <w:sz w:val="24"/>
          <w:szCs w:val="24"/>
          <w:lang w:eastAsia="hr-HR"/>
        </w:rPr>
      </w:pPr>
    </w:p>
    <w:p w14:paraId="5EA9D1F3" w14:textId="77777777" w:rsidR="003E3B61" w:rsidRPr="003E3B61" w:rsidRDefault="003E3B61" w:rsidP="00BC5818">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Vrste i opseg analiza te broj potrebnih uzoraka vode u svrhu ispitivanja zdravstvene ispravnosti vode za ljudsku potrošnju u građevinama prije izdavanja uporabne dozvole propisuju se Pravilnikom iz stavka 1. podstavka 1. ovoga članka.</w:t>
      </w:r>
    </w:p>
    <w:p w14:paraId="33E83AC8" w14:textId="05A59EC9" w:rsidR="003E3B61" w:rsidRPr="003E3B61" w:rsidRDefault="003E3B61" w:rsidP="00BC5818">
      <w:pPr>
        <w:shd w:val="clear" w:color="auto" w:fill="FFFFFF"/>
        <w:spacing w:after="0" w:line="240" w:lineRule="auto"/>
        <w:contextualSpacing/>
        <w:jc w:val="both"/>
        <w:rPr>
          <w:rFonts w:ascii="Times New Roman" w:eastAsiaTheme="minorEastAsia"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(3) Uvjeti za stavljanje na tržište predmeta i materijala u dodiru s vodom </w:t>
      </w:r>
      <w:r w:rsidRPr="003E3B61">
        <w:rPr>
          <w:rFonts w:ascii="Times New Roman" w:hAnsi="Times New Roman" w:cs="Times New Roman"/>
          <w:sz w:val="24"/>
          <w:szCs w:val="24"/>
          <w:lang w:eastAsia="hr-HR"/>
        </w:rPr>
        <w:t xml:space="preserve">namijenjenom </w:t>
      </w:r>
      <w:r w:rsidRPr="003E3B61">
        <w:rPr>
          <w:rFonts w:ascii="Times New Roman" w:eastAsiaTheme="minorEastAsia" w:hAnsi="Times New Roman" w:cs="Times New Roman"/>
          <w:sz w:val="24"/>
          <w:szCs w:val="24"/>
          <w:lang w:eastAsia="hr-HR"/>
        </w:rPr>
        <w:t>za ljudsku potrošnju</w:t>
      </w:r>
      <w:r w:rsidRPr="003E3B61">
        <w:rPr>
          <w:rFonts w:ascii="Times New Roman" w:eastAsia="Times New Roman" w:hAnsi="Times New Roman" w:cs="Times New Roman"/>
          <w:sz w:val="24"/>
          <w:szCs w:val="24"/>
          <w:lang w:eastAsia="hr-HR"/>
        </w:rPr>
        <w:t xml:space="preserve"> koji se ugrađuju u građevinu propisuju se Pravilnikom iz stavka 1. podstavka 2. ovoga članka.</w:t>
      </w:r>
    </w:p>
    <w:p w14:paraId="6F23ECE2"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Pravilnike iz stavka 1. podstavka 1., 2. i 4. ovoga članka donosi ministar uz prethodnu suglasnost ministra nadležnog za prostorno uređenje i graditeljstvo.</w:t>
      </w:r>
    </w:p>
    <w:p w14:paraId="50439F53"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hAnsi="Times New Roman" w:cs="Times New Roman"/>
          <w:sz w:val="24"/>
          <w:szCs w:val="24"/>
        </w:rPr>
        <w:t>(5) P</w:t>
      </w:r>
      <w:r w:rsidRPr="003E3B61">
        <w:rPr>
          <w:rFonts w:ascii="Times New Roman" w:eastAsia="Times New Roman" w:hAnsi="Times New Roman" w:cs="Times New Roman"/>
          <w:sz w:val="24"/>
          <w:szCs w:val="24"/>
          <w:lang w:eastAsia="hr-HR"/>
        </w:rPr>
        <w:t xml:space="preserve">ravilnik iz stavka 1. podstavka 1. ovoga članka donosi ministar, uz prethodnu suglasnost ministra nadležnog za poslove radiološke i nuklearne sigurnosti. </w:t>
      </w:r>
    </w:p>
    <w:p w14:paraId="4D440B7E"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Ministar na temelju mišljenja Stručnog povjerenstva iz članka 10. ovoga Zakona donosi i druge odluke ili akte u cilju provedbe odredbi ovoga Zakona.</w:t>
      </w:r>
    </w:p>
    <w:p w14:paraId="4679C088" w14:textId="77777777" w:rsidR="003E3B61" w:rsidRPr="003E3B61" w:rsidRDefault="003E3B61" w:rsidP="00BC5818">
      <w:pPr>
        <w:spacing w:after="225" w:line="240" w:lineRule="auto"/>
        <w:jc w:val="both"/>
        <w:textAlignment w:val="baseline"/>
        <w:rPr>
          <w:rFonts w:ascii="Times New Roman" w:eastAsia="Times New Roman" w:hAnsi="Times New Roman" w:cs="Times New Roman"/>
          <w:sz w:val="24"/>
          <w:szCs w:val="24"/>
          <w:lang w:eastAsia="hr-HR"/>
        </w:rPr>
      </w:pPr>
    </w:p>
    <w:p w14:paraId="47DC007D" w14:textId="77777777" w:rsidR="003E3B61" w:rsidRPr="003E3B61" w:rsidRDefault="003E3B61" w:rsidP="00BC5818">
      <w:pPr>
        <w:spacing w:after="225" w:line="240" w:lineRule="auto"/>
        <w:jc w:val="center"/>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i/>
          <w:iCs/>
          <w:sz w:val="24"/>
          <w:szCs w:val="24"/>
          <w:lang w:eastAsia="hr-HR"/>
        </w:rPr>
        <w:lastRenderedPageBreak/>
        <w:t>Stručno povjerenstvo za vodu namijenjenu za ljudsku potrošnju</w:t>
      </w:r>
    </w:p>
    <w:p w14:paraId="5E0BA881"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10.</w:t>
      </w:r>
    </w:p>
    <w:p w14:paraId="004C48B0"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p>
    <w:p w14:paraId="098D4A07"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Ministar odlukom imenuje Stručno povjerenstvo za vodu namijenjenu za ljudsku potrošnju (u daljnjem tekstu: Stručno povjerenstvo) na mandat od pet godina, kao stručno i savjetodavno tijelo koje predlaže mjere te daje preporuke i upute u cilju osiguravanja zdravstvene ispravnosti vode namijenjene za ljudsku potrošnju u Republici Hrvatskoj.</w:t>
      </w:r>
    </w:p>
    <w:p w14:paraId="0C5DA9F7"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Stručno povjerenstvo ima devet članova, a čine ga:</w:t>
      </w:r>
    </w:p>
    <w:p w14:paraId="004E2C29"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–dva predstavnika Ministarstva (jedan predstavnik se bira za predsjednika)</w:t>
      </w:r>
    </w:p>
    <w:p w14:paraId="5200D765"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predstavnik ministarstva nadležnog za vodno gospodarstvo</w:t>
      </w:r>
    </w:p>
    <w:p w14:paraId="055420F8"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–predstavnik ministarstva nadležnog za graditeljstvo</w:t>
      </w:r>
    </w:p>
    <w:p w14:paraId="07817029"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–predstavnik Hrvatskih voda </w:t>
      </w:r>
    </w:p>
    <w:p w14:paraId="0BB892DD"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dva predstavnika Hrvatskog zavoda za javno zdravstvo </w:t>
      </w:r>
    </w:p>
    <w:p w14:paraId="42E6E414"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predstavnik zavoda za javno zdravstvo jedinice područne (regionalne) samouprave odnosno Grada Zagreba i</w:t>
      </w:r>
    </w:p>
    <w:p w14:paraId="2EC8AB28"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–predstavnik sanitarne inspekcije Državnog inspektorata. </w:t>
      </w:r>
    </w:p>
    <w:p w14:paraId="635AF9D7"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Za potrebe specifičnih situacija u području materijala i predmeta koji dolazi u neposredan dodir s vodom namijenjenom za ljudsku potrošnju ili za korištenje kemikalija i medija za filtriranje na poziv predsjednika Stručnog povjerenstva iz stavka 1. ovoga članka mogu sudjelovati i druge osobe, koje nisu članovi Stručnog povjerenstva iz stavka 1. ovog članka  uključujući i predstavnici isporučitelja vode, koji nemaju pravo glasa.</w:t>
      </w:r>
    </w:p>
    <w:p w14:paraId="342FA4EB"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Stručno povjerenstvo donosi poslovnik o radu, kojim se pobliže uređuje način njegova rada te izbor predsjednika i zamjenika predsjednika Stručnog povjerenstva.</w:t>
      </w:r>
    </w:p>
    <w:p w14:paraId="22D68FDC" w14:textId="2C20A001" w:rsidR="003E3B61" w:rsidRPr="00BC5818"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3E3B61">
        <w:rPr>
          <w:rFonts w:ascii="Times New Roman" w:eastAsia="Times New Roman" w:hAnsi="Times New Roman" w:cs="Times New Roman"/>
          <w:sz w:val="24"/>
          <w:szCs w:val="24"/>
          <w:lang w:eastAsia="hr-HR"/>
        </w:rPr>
        <w:t xml:space="preserve">(5) </w:t>
      </w:r>
      <w:r w:rsidRPr="00BC5818">
        <w:rPr>
          <w:rFonts w:ascii="Times New Roman" w:eastAsia="Times New Roman" w:hAnsi="Times New Roman"/>
          <w:color w:val="231F20"/>
          <w:sz w:val="24"/>
          <w:szCs w:val="24"/>
          <w:lang w:eastAsia="hr-HR"/>
        </w:rPr>
        <w:t xml:space="preserve">Stručno-administrativne poslove za Stručno povjerenstvo iz stavka 1. ovoga članka obavlja Ministarstvo. </w:t>
      </w:r>
    </w:p>
    <w:p w14:paraId="1C599F26"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353B3F6F"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11.</w:t>
      </w:r>
    </w:p>
    <w:p w14:paraId="3CFD5BDE"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p>
    <w:p w14:paraId="5EBA259E"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Stručno povjerenstvo iz članka 10. ovoga Zakona obavlja sljedeće poslove:</w:t>
      </w:r>
    </w:p>
    <w:p w14:paraId="264213AA"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daje stručno mišljenje na zahtjev isporučitelja vode u postupku izdavanja odobrenja za odstupanja od M.D.K. vrijednosti parametara za provjeru sukladnosti, propisanih pravilnikom iz članka 9. stavka 1. podstavka 1. ovoga Zakona, ako se radi o parametru koji ne predstavlja potencijalnu opasnost za zdravlje ljudi</w:t>
      </w:r>
    </w:p>
    <w:p w14:paraId="4FF91E80"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predlaže i u slučaju ugroze određuje M.D.K. vrijednost za parametre koji nisu navedeni u pravilniku iz članka 9. stavka 1. podstavka 1. ovoga Zakona</w:t>
      </w:r>
    </w:p>
    <w:p w14:paraId="2313E1C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izrađuje preporuke i upute vezano za novonastale okolnosti izazvane onečišćenjem</w:t>
      </w:r>
    </w:p>
    <w:p w14:paraId="4CC8670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može predložiti za sve vodoopskrbne sustave i vodocrpilišta osim parametara sukladnosti propisanih pravilnikom iz članka 9. stavka 1. podstavka 1. ovoga Zakona, praćenje dodatnih parametara zdravstvene ispravnosti ovisno o:</w:t>
      </w:r>
    </w:p>
    <w:p w14:paraId="3F246C8D"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a) prirodnom sastavu vode</w:t>
      </w:r>
    </w:p>
    <w:p w14:paraId="7365393B"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b) tehnologiji obrade vode</w:t>
      </w:r>
    </w:p>
    <w:p w14:paraId="0D518EBD"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c) procjeni ugroženosti tvarima prisutnim u okolišu, a koje mogu potencijalno ugroziti vodocrpilište i vodu namijenjenu za ljudsku potrošnju</w:t>
      </w:r>
    </w:p>
    <w:p w14:paraId="0CDD9758"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d) procjeni ugroženosti tvarima prisutnim u građevnim proizvodima u dodiru s vodom namijenjenom za ljudsku potrošnju, a koje mogu potencijalno ugroziti vodocrpilište i vodu namijenjenu za ljudsku potrošnju</w:t>
      </w:r>
    </w:p>
    <w:p w14:paraId="2C03C4AA"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e) higijensko-epidemiološkoj indikaciji</w:t>
      </w:r>
    </w:p>
    <w:p w14:paraId="279C825B"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predlaže povećanje ili smanjenje učestalosti uzimanja uzoraka vode namijenjene za ljudsku potrošnju, sukladno procjeni rizika, a osobito:</w:t>
      </w:r>
    </w:p>
    <w:p w14:paraId="3A41934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a) ako se analizom vode namijenjene za ljudsku potrošnju utvrdi da je zdravstveno neispravna i potencijalno može ugroziti zdravlje ljudi</w:t>
      </w:r>
    </w:p>
    <w:p w14:paraId="00BD04A9"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b) u slučaju iznenadnog onečišćenja ili elementarne nepogode</w:t>
      </w:r>
    </w:p>
    <w:p w14:paraId="6E687B64"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c) ako postoje higijensko-epidemiološke indikacije</w:t>
      </w:r>
    </w:p>
    <w:p w14:paraId="3952ADC8"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predlaže dodatne dijelove sadržaja godišnjeg izvješća</w:t>
      </w:r>
    </w:p>
    <w:p w14:paraId="33E199D0"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7. obavlja procjenu rizika za sva odstupanja indikatorskih parametara i parametara zdravstvene ispravnosti te predlaže mjere koje se moraju poduzeti</w:t>
      </w:r>
    </w:p>
    <w:p w14:paraId="70D69754"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8. u suradnji s Ministarstvom priprema stručno obrazloženje Europskoj komisiji za sve parametre za koje se traži odstupanje</w:t>
      </w:r>
    </w:p>
    <w:p w14:paraId="73785864"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9. sudjeluje u izradi mišljenja u slučaju potrebe zauzimanja stajališta Republike Hrvatske pred tijelima Europske unije</w:t>
      </w:r>
    </w:p>
    <w:p w14:paraId="6AE3DD4D"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10. ostale poslove i zadaće propisane ovim Zakonom.</w:t>
      </w:r>
    </w:p>
    <w:p w14:paraId="42ADBF3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U slučaju potrebe poduzimanja hitnih mjera i/ili incidentnih situacija, Stručno povjerenstvo se sastaje odmah ili održava telefonsku/online sjednicu.</w:t>
      </w:r>
    </w:p>
    <w:p w14:paraId="1E8E997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U slučaju moguće ugroze zdravlja ljudi od određene tvari ili drugog uzročnika koji nije kao parametar naveden u pravilniku iz članka 9. stavak 1. podstavka 1. ovoga Zakona, u skladu sa stavkom 1. podstavkom 7. ovoga članka, M.D.K. vrijednost koju odredi Stručno povjerenstvo procjenom rizika smatra se jednakom u pogledu postupanja sa zakonski propisanom M.D.K. vrijednosti.</w:t>
      </w:r>
    </w:p>
    <w:p w14:paraId="5FA36D29"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(4) Sve procjene rizika iz stavka 1. podstavka 7. ovoga članka Stručno povjerenstvo javno objavljuje na mrežnim stranicama Ministarstva zdravstva. </w:t>
      </w:r>
    </w:p>
    <w:p w14:paraId="1B9F9770"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U slučaju incidenata povezanih s vodom komunikaciju s javnosti obavlja Stručno povjerenstvo iz članka 10. ovoga Zakona ili njegovi stručni članovi, u suradnji s Hrvatskim zavodom za javno zdravstvo i nadležnim zavodom za javno zdravstvo jedinice područne (regionalne) samouprave.</w:t>
      </w:r>
    </w:p>
    <w:p w14:paraId="5481597C"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0152D3ED"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12.</w:t>
      </w:r>
    </w:p>
    <w:p w14:paraId="6198D176" w14:textId="1FC81B3F" w:rsidR="003E3B61" w:rsidRPr="003E3B61" w:rsidRDefault="003E3B61" w:rsidP="00BC5818">
      <w:pPr>
        <w:kinsoku w:val="0"/>
        <w:overflowPunct w:val="0"/>
        <w:spacing w:after="120" w:line="240" w:lineRule="auto"/>
        <w:ind w:left="129" w:right="155"/>
        <w:jc w:val="both"/>
        <w:rPr>
          <w:rFonts w:ascii="Times New Roman" w:eastAsia="Times New Roman" w:hAnsi="Times New Roman" w:cs="Times New Roman"/>
          <w:color w:val="000000"/>
          <w:sz w:val="24"/>
          <w:szCs w:val="24"/>
          <w:lang w:eastAsia="zh-CN"/>
        </w:rPr>
      </w:pPr>
      <w:r w:rsidRPr="003E3B61">
        <w:rPr>
          <w:rFonts w:ascii="Times New Roman" w:eastAsia="Calibri" w:hAnsi="Times New Roman" w:cs="Times New Roman"/>
          <w:sz w:val="24"/>
          <w:szCs w:val="24"/>
        </w:rPr>
        <w:t xml:space="preserve">Iznimno od članka 11. stavka 1. točke 7. ovoga Zakona, procjenu rizika vezano uz odstupanje izmjerenih vrijednosti parametara radioaktivnih tvari u vodi namijenjenoj za ljudsku potrošnju od vrijednosti propisanih pravilnikom iz članka 9. stavka 1. podstavka 1. ovoga Zakona te predlaganje mjera koje se moraju poduzeti obavlja </w:t>
      </w:r>
      <w:r w:rsidRPr="003E3B61">
        <w:rPr>
          <w:rFonts w:ascii="Times New Roman" w:eastAsia="Times New Roman" w:hAnsi="Times New Roman" w:cs="Times New Roman"/>
          <w:color w:val="111111"/>
          <w:w w:val="105"/>
          <w:sz w:val="24"/>
          <w:szCs w:val="24"/>
          <w:lang w:eastAsia="zh-CN"/>
        </w:rPr>
        <w:t xml:space="preserve"> </w:t>
      </w:r>
      <w:r w:rsidRPr="003E3B61">
        <w:rPr>
          <w:rFonts w:ascii="Times New Roman" w:eastAsia="Times New Roman" w:hAnsi="Times New Roman" w:cs="Times New Roman"/>
          <w:sz w:val="24"/>
          <w:szCs w:val="24"/>
          <w:lang w:eastAsia="hr-HR"/>
        </w:rPr>
        <w:t>ministarstvo nadležno za unutarnje poslove</w:t>
      </w:r>
      <w:r w:rsidRPr="003E3B61">
        <w:rPr>
          <w:rFonts w:ascii="Times New Roman" w:eastAsia="Times New Roman" w:hAnsi="Times New Roman" w:cs="Times New Roman"/>
          <w:color w:val="111111"/>
          <w:spacing w:val="7"/>
          <w:w w:val="105"/>
          <w:sz w:val="24"/>
          <w:szCs w:val="24"/>
          <w:lang w:eastAsia="zh-CN"/>
        </w:rPr>
        <w:t xml:space="preserve"> </w:t>
      </w:r>
      <w:r w:rsidRPr="003E3B61">
        <w:rPr>
          <w:rFonts w:ascii="Times New Roman" w:eastAsia="Times New Roman" w:hAnsi="Times New Roman" w:cs="Times New Roman"/>
          <w:color w:val="111111"/>
          <w:w w:val="105"/>
          <w:sz w:val="24"/>
          <w:szCs w:val="24"/>
          <w:lang w:eastAsia="zh-CN"/>
        </w:rPr>
        <w:t>na</w:t>
      </w:r>
      <w:r w:rsidRPr="003E3B61">
        <w:rPr>
          <w:rFonts w:ascii="Times New Roman" w:eastAsia="Times New Roman" w:hAnsi="Times New Roman" w:cs="Times New Roman"/>
          <w:color w:val="111111"/>
          <w:spacing w:val="-38"/>
          <w:w w:val="105"/>
          <w:sz w:val="24"/>
          <w:szCs w:val="24"/>
          <w:lang w:eastAsia="zh-CN"/>
        </w:rPr>
        <w:t xml:space="preserve"> </w:t>
      </w:r>
      <w:r w:rsidRPr="003E3B61">
        <w:rPr>
          <w:rFonts w:ascii="Times New Roman" w:eastAsia="Times New Roman" w:hAnsi="Times New Roman" w:cs="Times New Roman"/>
          <w:color w:val="111111"/>
          <w:w w:val="105"/>
          <w:sz w:val="24"/>
          <w:szCs w:val="24"/>
          <w:lang w:eastAsia="zh-CN"/>
        </w:rPr>
        <w:t>temel</w:t>
      </w:r>
      <w:r w:rsidRPr="003E3B61">
        <w:rPr>
          <w:rFonts w:ascii="Times New Roman" w:eastAsia="Times New Roman" w:hAnsi="Times New Roman" w:cs="Times New Roman"/>
          <w:color w:val="2F2F2F"/>
          <w:w w:val="105"/>
          <w:sz w:val="24"/>
          <w:szCs w:val="24"/>
          <w:lang w:eastAsia="zh-CN"/>
        </w:rPr>
        <w:t>j</w:t>
      </w:r>
      <w:r w:rsidRPr="003E3B61">
        <w:rPr>
          <w:rFonts w:ascii="Times New Roman" w:eastAsia="Times New Roman" w:hAnsi="Times New Roman" w:cs="Times New Roman"/>
          <w:color w:val="111111"/>
          <w:w w:val="105"/>
          <w:sz w:val="24"/>
          <w:szCs w:val="24"/>
          <w:lang w:eastAsia="zh-CN"/>
        </w:rPr>
        <w:t xml:space="preserve">u </w:t>
      </w:r>
      <w:r w:rsidRPr="003E3B61">
        <w:rPr>
          <w:rFonts w:ascii="Times New Roman" w:eastAsia="Times New Roman" w:hAnsi="Times New Roman" w:cs="Times New Roman"/>
          <w:color w:val="111111"/>
          <w:spacing w:val="-46"/>
          <w:w w:val="105"/>
          <w:sz w:val="24"/>
          <w:szCs w:val="24"/>
          <w:lang w:eastAsia="zh-CN"/>
        </w:rPr>
        <w:t xml:space="preserve"> </w:t>
      </w:r>
      <w:r w:rsidRPr="003E3B61">
        <w:rPr>
          <w:rFonts w:ascii="Times New Roman" w:eastAsia="Times New Roman" w:hAnsi="Times New Roman" w:cs="Times New Roman"/>
          <w:color w:val="111111"/>
          <w:w w:val="105"/>
          <w:sz w:val="24"/>
          <w:szCs w:val="24"/>
          <w:lang w:eastAsia="zh-CN"/>
        </w:rPr>
        <w:t>mjernih</w:t>
      </w:r>
      <w:r w:rsidRPr="003E3B61">
        <w:rPr>
          <w:rFonts w:ascii="Times New Roman" w:eastAsia="Times New Roman" w:hAnsi="Times New Roman" w:cs="Times New Roman"/>
          <w:color w:val="111111"/>
          <w:spacing w:val="-25"/>
          <w:w w:val="105"/>
          <w:sz w:val="24"/>
          <w:szCs w:val="24"/>
          <w:lang w:eastAsia="zh-CN"/>
        </w:rPr>
        <w:t xml:space="preserve"> </w:t>
      </w:r>
      <w:r w:rsidRPr="003E3B61">
        <w:rPr>
          <w:rFonts w:ascii="Times New Roman" w:eastAsia="Times New Roman" w:hAnsi="Times New Roman" w:cs="Times New Roman"/>
          <w:color w:val="111111"/>
          <w:w w:val="105"/>
          <w:sz w:val="24"/>
          <w:szCs w:val="24"/>
          <w:lang w:eastAsia="zh-CN"/>
        </w:rPr>
        <w:t>podataka</w:t>
      </w:r>
      <w:r w:rsidRPr="003E3B61">
        <w:rPr>
          <w:rFonts w:ascii="Times New Roman" w:eastAsia="Times New Roman" w:hAnsi="Times New Roman" w:cs="Times New Roman"/>
          <w:color w:val="111111"/>
          <w:spacing w:val="-27"/>
          <w:w w:val="105"/>
          <w:sz w:val="24"/>
          <w:szCs w:val="24"/>
          <w:lang w:eastAsia="zh-CN"/>
        </w:rPr>
        <w:t xml:space="preserve"> </w:t>
      </w:r>
      <w:r w:rsidRPr="003E3B61">
        <w:rPr>
          <w:rFonts w:ascii="Times New Roman" w:eastAsia="Times New Roman" w:hAnsi="Times New Roman" w:cs="Times New Roman"/>
          <w:color w:val="2F2F2F"/>
          <w:spacing w:val="-7"/>
          <w:w w:val="105"/>
          <w:sz w:val="24"/>
          <w:szCs w:val="24"/>
          <w:lang w:eastAsia="zh-CN"/>
        </w:rPr>
        <w:t>dostavljenih od strane</w:t>
      </w:r>
      <w:r w:rsidRPr="003E3B61">
        <w:rPr>
          <w:rFonts w:ascii="Times New Roman" w:eastAsia="Times New Roman" w:hAnsi="Times New Roman" w:cs="Times New Roman"/>
          <w:color w:val="111111"/>
          <w:spacing w:val="-31"/>
          <w:w w:val="105"/>
          <w:sz w:val="24"/>
          <w:szCs w:val="24"/>
          <w:lang w:eastAsia="zh-CN"/>
        </w:rPr>
        <w:t xml:space="preserve"> </w:t>
      </w:r>
      <w:r w:rsidRPr="003E3B61">
        <w:rPr>
          <w:rFonts w:ascii="Times New Roman" w:eastAsia="Times New Roman" w:hAnsi="Times New Roman" w:cs="Times New Roman"/>
          <w:color w:val="111111"/>
          <w:w w:val="105"/>
          <w:sz w:val="24"/>
          <w:szCs w:val="24"/>
          <w:lang w:eastAsia="zh-CN"/>
        </w:rPr>
        <w:t>ovlaštenih</w:t>
      </w:r>
      <w:r w:rsidRPr="003E3B61">
        <w:rPr>
          <w:rFonts w:ascii="Times New Roman" w:eastAsia="Times New Roman" w:hAnsi="Times New Roman" w:cs="Times New Roman"/>
          <w:color w:val="111111"/>
          <w:spacing w:val="-31"/>
          <w:w w:val="105"/>
          <w:sz w:val="24"/>
          <w:szCs w:val="24"/>
          <w:lang w:eastAsia="zh-CN"/>
        </w:rPr>
        <w:t xml:space="preserve">  </w:t>
      </w:r>
      <w:r w:rsidRPr="003E3B61">
        <w:rPr>
          <w:rFonts w:ascii="Times New Roman" w:eastAsia="Times New Roman" w:hAnsi="Times New Roman" w:cs="Times New Roman"/>
          <w:color w:val="111111"/>
          <w:spacing w:val="1"/>
          <w:w w:val="105"/>
          <w:sz w:val="24"/>
          <w:szCs w:val="24"/>
          <w:lang w:eastAsia="zh-CN"/>
        </w:rPr>
        <w:t>struč</w:t>
      </w:r>
      <w:r w:rsidRPr="003E3B61">
        <w:rPr>
          <w:rFonts w:ascii="Times New Roman" w:eastAsia="Times New Roman" w:hAnsi="Times New Roman" w:cs="Times New Roman"/>
          <w:color w:val="111111"/>
          <w:w w:val="105"/>
          <w:sz w:val="24"/>
          <w:szCs w:val="24"/>
          <w:lang w:eastAsia="zh-CN"/>
        </w:rPr>
        <w:t xml:space="preserve">nih </w:t>
      </w:r>
      <w:r w:rsidRPr="003E3B61">
        <w:rPr>
          <w:rFonts w:ascii="Times New Roman" w:eastAsia="Times New Roman" w:hAnsi="Times New Roman" w:cs="Times New Roman"/>
          <w:color w:val="111111"/>
          <w:spacing w:val="2"/>
          <w:w w:val="105"/>
          <w:sz w:val="24"/>
          <w:szCs w:val="24"/>
          <w:lang w:eastAsia="zh-CN"/>
        </w:rPr>
        <w:t>tehnič</w:t>
      </w:r>
      <w:r w:rsidRPr="003E3B61">
        <w:rPr>
          <w:rFonts w:ascii="Times New Roman" w:eastAsia="Times New Roman" w:hAnsi="Times New Roman" w:cs="Times New Roman"/>
          <w:color w:val="111111"/>
          <w:spacing w:val="1"/>
          <w:w w:val="105"/>
          <w:sz w:val="24"/>
          <w:szCs w:val="24"/>
          <w:lang w:eastAsia="zh-CN"/>
        </w:rPr>
        <w:t xml:space="preserve">kih </w:t>
      </w:r>
      <w:r w:rsidRPr="003E3B61">
        <w:rPr>
          <w:rFonts w:ascii="Times New Roman" w:eastAsia="Times New Roman" w:hAnsi="Times New Roman" w:cs="Times New Roman"/>
          <w:color w:val="111111"/>
          <w:spacing w:val="-40"/>
          <w:w w:val="105"/>
          <w:sz w:val="24"/>
          <w:szCs w:val="24"/>
          <w:lang w:eastAsia="zh-CN"/>
        </w:rPr>
        <w:t xml:space="preserve"> </w:t>
      </w:r>
      <w:r w:rsidRPr="003E3B61">
        <w:rPr>
          <w:rFonts w:ascii="Times New Roman" w:eastAsia="Times New Roman" w:hAnsi="Times New Roman" w:cs="Times New Roman"/>
          <w:color w:val="2F2F2F"/>
          <w:w w:val="105"/>
          <w:sz w:val="24"/>
          <w:szCs w:val="24"/>
          <w:lang w:eastAsia="zh-CN"/>
        </w:rPr>
        <w:t>s</w:t>
      </w:r>
      <w:r w:rsidRPr="003E3B61">
        <w:rPr>
          <w:rFonts w:ascii="Times New Roman" w:eastAsia="Times New Roman" w:hAnsi="Times New Roman" w:cs="Times New Roman"/>
          <w:color w:val="111111"/>
          <w:w w:val="105"/>
          <w:sz w:val="24"/>
          <w:szCs w:val="24"/>
          <w:lang w:eastAsia="zh-CN"/>
        </w:rPr>
        <w:t>ervisa</w:t>
      </w:r>
      <w:r w:rsidRPr="003E3B61">
        <w:rPr>
          <w:rFonts w:ascii="Times New Roman" w:eastAsia="Times New Roman" w:hAnsi="Times New Roman" w:cs="Times New Roman"/>
          <w:color w:val="484848"/>
          <w:w w:val="105"/>
          <w:sz w:val="24"/>
          <w:szCs w:val="24"/>
          <w:lang w:eastAsia="zh-CN"/>
        </w:rPr>
        <w:t>.</w:t>
      </w:r>
    </w:p>
    <w:p w14:paraId="5FB87DE3" w14:textId="77777777" w:rsidR="003E3B61" w:rsidRPr="003E3B61" w:rsidRDefault="003E3B61" w:rsidP="00BC5818">
      <w:pPr>
        <w:spacing w:beforeLines="30" w:before="72" w:afterLines="30" w:after="72" w:line="240" w:lineRule="auto"/>
        <w:textAlignment w:val="baseline"/>
        <w:rPr>
          <w:rFonts w:ascii="Times New Roman" w:eastAsia="Times New Roman" w:hAnsi="Times New Roman" w:cs="Times New Roman"/>
          <w:sz w:val="24"/>
          <w:szCs w:val="24"/>
          <w:lang w:eastAsia="hr-HR"/>
        </w:rPr>
      </w:pPr>
    </w:p>
    <w:p w14:paraId="43C26533"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Stručno povjerenstvo za procjenu rizika za Program državnog monitoringa vode namijenjene za ljudsku potrošnju</w:t>
      </w:r>
    </w:p>
    <w:p w14:paraId="13B13969"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i/>
          <w:sz w:val="24"/>
          <w:szCs w:val="24"/>
          <w:lang w:eastAsia="hr-HR"/>
        </w:rPr>
      </w:pPr>
    </w:p>
    <w:p w14:paraId="10F4297E"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Članak 13. </w:t>
      </w:r>
    </w:p>
    <w:p w14:paraId="01E89108" w14:textId="77777777" w:rsidR="003E3B61" w:rsidRPr="003E3B61" w:rsidRDefault="003E3B61" w:rsidP="00BC5818">
      <w:pPr>
        <w:spacing w:beforeLines="30" w:before="72" w:afterLines="30" w:after="72" w:line="240" w:lineRule="auto"/>
        <w:textAlignment w:val="baseline"/>
        <w:rPr>
          <w:rFonts w:ascii="Times New Roman" w:eastAsia="Times New Roman" w:hAnsi="Times New Roman" w:cs="Times New Roman"/>
          <w:sz w:val="24"/>
          <w:szCs w:val="24"/>
          <w:lang w:eastAsia="hr-HR"/>
        </w:rPr>
      </w:pPr>
    </w:p>
    <w:p w14:paraId="5210939B"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Ministar odlukom osniva Stručno povjerenstvo za procjenu rizika za provedbu Programa državnog monitoringa vode namijenjene za ljudsku potrošnju.</w:t>
      </w:r>
    </w:p>
    <w:p w14:paraId="60FB87E3"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Stručno povjerenstvo iz stavka 1. ovoga članka ima sedam članova, i to:</w:t>
      </w:r>
    </w:p>
    <w:p w14:paraId="2C98F37F"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dva predstavnika Ministarstva (jedan predstavnik Ministarstva bira se za predsjednika)</w:t>
      </w:r>
    </w:p>
    <w:p w14:paraId="02C2156C"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predstavnik ministarstva nadležnog za vodno gospodarstvo</w:t>
      </w:r>
    </w:p>
    <w:p w14:paraId="6ABC923E"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dva predstavnika Hrvatskog zavoda za javno zdravstvo </w:t>
      </w:r>
    </w:p>
    <w:p w14:paraId="5F4355B3"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predstavnika Hrvatskih voda</w:t>
      </w:r>
    </w:p>
    <w:p w14:paraId="353BAA91"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predstavnika Instituta za vode.</w:t>
      </w:r>
    </w:p>
    <w:p w14:paraId="4D0B3DCA" w14:textId="77777777" w:rsidR="003E3B61" w:rsidRPr="003E3B61" w:rsidRDefault="003E3B61" w:rsidP="00BC5818">
      <w:pPr>
        <w:spacing w:beforeLines="30" w:before="72" w:afterLines="30" w:after="72" w:line="240" w:lineRule="auto"/>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(3) Predsjednika i članove Stručnog povjerenstva iz stavka 1. ovoga članka imenuje ministar na razdoblje od četiri godine </w:t>
      </w:r>
    </w:p>
    <w:p w14:paraId="434E424D" w14:textId="77777777" w:rsidR="003E3B61" w:rsidRPr="003E3B61" w:rsidRDefault="003E3B61" w:rsidP="00BC5818">
      <w:pPr>
        <w:spacing w:beforeLines="30" w:before="72" w:afterLines="30" w:after="72" w:line="240" w:lineRule="auto"/>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Stručno povjerenstvo iz stavka 1. ovoga članka donosi poslovnik o svom radu.</w:t>
      </w:r>
    </w:p>
    <w:p w14:paraId="2C526E99"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Stručno povjerenstvo iz stavka 1. ovoga članka obavlja procjenu rizika za potrebe donošenja Programa državnog monitoringa vode namijenjene za ljudsku potrošnju, uzimajući u obzir podatke o rezultatima monitoringa stanja površinskih i podzemnih voda i odobrenih planova sigurnosti vode za ljudsku potrošnju.</w:t>
      </w:r>
    </w:p>
    <w:p w14:paraId="7169A943"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(6) Za rješavanje specifičnih situacija na poziv predsjednika Stručnog povjerenstva iz stavka 1. ovoga članka mogu sudjelovati i druge osobe (predstavnici zavoda za javno zdravstva jedinica područne (regionalne) samouprave odnosno Grada Zagreba) koje nisu članovi Stručnog povjerenstva iz stavka 1. ovog članka i koji nemaju pravo glasa na odluke Stručnog povjerenstva iz stavka 1. ovog članka.  </w:t>
      </w:r>
    </w:p>
    <w:p w14:paraId="7D8F6CB1"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(7) Ministar odlukom utvrđuje visinu troškova postupka procjene rizika koje provodi Stručno povjerenstvo iz stavka 1. ovoga članka.</w:t>
      </w:r>
    </w:p>
    <w:p w14:paraId="0249BE29"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(8) Stručno povjerenstvo iz stavka 1. ovoga članka na temelju rezultata istraživačkog monitoringa iz članka 49. ovoga Zakona, monitoringa površinskih i podzemnih voda te procjene rizika sustava opskrbe na dotičnom području Republike Hrvatske, može proširiti popis parametara koji se prate u državnom monitoringu za određenu zonu opskrbe, kao i povećati učestalost uzorkovanja ako je ispunjen jedan od sljedećih uvjeta: </w:t>
      </w:r>
    </w:p>
    <w:p w14:paraId="6210E81C" w14:textId="466321BB"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na osnovi pojave parametra u sirovoj vodi, u skladu s procjenom rizika za područja sliva za </w:t>
      </w:r>
      <w:proofErr w:type="spellStart"/>
      <w:r w:rsidRPr="003E3B61">
        <w:rPr>
          <w:rFonts w:ascii="Times New Roman" w:eastAsia="Times New Roman" w:hAnsi="Times New Roman" w:cs="Times New Roman"/>
          <w:sz w:val="24"/>
          <w:szCs w:val="24"/>
          <w:lang w:eastAsia="hr-HR"/>
        </w:rPr>
        <w:t>vodozahvate</w:t>
      </w:r>
      <w:proofErr w:type="spellEnd"/>
      <w:r w:rsidRPr="003E3B61">
        <w:rPr>
          <w:rFonts w:ascii="Times New Roman" w:eastAsia="Times New Roman" w:hAnsi="Times New Roman" w:cs="Times New Roman"/>
          <w:sz w:val="24"/>
          <w:szCs w:val="24"/>
          <w:lang w:eastAsia="hr-HR"/>
        </w:rPr>
        <w:t xml:space="preserve"> </w:t>
      </w:r>
      <w:r w:rsidR="00CE6440">
        <w:rPr>
          <w:rFonts w:ascii="Times New Roman" w:eastAsia="Times New Roman" w:hAnsi="Times New Roman" w:cs="Times New Roman"/>
          <w:sz w:val="24"/>
          <w:szCs w:val="24"/>
          <w:lang w:eastAsia="hr-HR"/>
        </w:rPr>
        <w:t xml:space="preserve">vode namijenjene za ljudsku potrošnju </w:t>
      </w:r>
      <w:r w:rsidRPr="003E3B61">
        <w:rPr>
          <w:rFonts w:ascii="Times New Roman" w:eastAsia="Times New Roman" w:hAnsi="Times New Roman" w:cs="Times New Roman"/>
          <w:sz w:val="24"/>
          <w:szCs w:val="24"/>
          <w:lang w:eastAsia="hr-HR"/>
        </w:rPr>
        <w:t>kako je utvrđeno propisima koji uređuju područje voda.</w:t>
      </w:r>
    </w:p>
    <w:p w14:paraId="3DA56360"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popis parametara ili učestalost uzorkovanja koji su propisani pravilnikom iz članka 9. stavak 1. podstavak 1. ovoga Zakona nisu dostatni za osiguravanje zdravstveno ispravne vode za ljudsku potrošnju</w:t>
      </w:r>
    </w:p>
    <w:p w14:paraId="0CE22542"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ako je potrebno dodatno praćenje parametara s obzirom na potencijalnu prisutnost tvari ili spojeva koji su uvršteni na popis za praćenje na relevantnim točkama lanca opskrbe koji nisu propisani pravilnikom iz članka 9. stavak 1. podstavak 1. ovoga Zakona, a mogu predstavljati opasnost za zdravlje ljudi</w:t>
      </w:r>
    </w:p>
    <w:p w14:paraId="5ABBFE1C"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nema dovoljno dokaza da su uspostavljene sve potrebne mjere radi kontroliranja rizika za zdravlje ljudi u cijelom lancu opskrbe vodom kako bi voda u točki usklađenosti bila zdravstveno ispravna.</w:t>
      </w:r>
    </w:p>
    <w:p w14:paraId="79106DA8"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(9) Stručno povjerenstvo iz stavka 1. ovoga članka na temelju rezultata procjene rizika sustava opskrbe na području Republike Hrvatske može smanjiti popis parametara koji se prate u državnom monitoringu, kao i smanjiti učestalost uzorkovanja za zonu opskrbe, ako su ispunjeni sljedeći uvjeti:</w:t>
      </w:r>
    </w:p>
    <w:p w14:paraId="064BBF0B" w14:textId="4E1A9FF7" w:rsidR="003E3B61" w:rsidRPr="003E3B61" w:rsidRDefault="003E3B61" w:rsidP="00BC5818">
      <w:pPr>
        <w:spacing w:beforeLines="30" w:before="72" w:afterLines="30" w:after="72" w:line="240" w:lineRule="auto"/>
        <w:ind w:firstLine="40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 xml:space="preserve">- na osnovi pojave parametra u sirovoj vodi, u skladu s procjenom rizika za područje sliva za </w:t>
      </w:r>
      <w:proofErr w:type="spellStart"/>
      <w:r w:rsidRPr="003E3B61">
        <w:rPr>
          <w:rFonts w:ascii="Times New Roman" w:eastAsia="Times New Roman" w:hAnsi="Times New Roman" w:cs="Times New Roman"/>
          <w:sz w:val="24"/>
          <w:szCs w:val="24"/>
          <w:lang w:eastAsia="hr-HR"/>
        </w:rPr>
        <w:t>vodozahvate</w:t>
      </w:r>
      <w:proofErr w:type="spellEnd"/>
      <w:r w:rsidRPr="003E3B61">
        <w:rPr>
          <w:rFonts w:ascii="Times New Roman" w:eastAsia="Times New Roman" w:hAnsi="Times New Roman" w:cs="Times New Roman"/>
          <w:sz w:val="24"/>
          <w:szCs w:val="24"/>
          <w:lang w:eastAsia="hr-HR"/>
        </w:rPr>
        <w:t xml:space="preserve"> kako je utvrđenom propisom koj</w:t>
      </w:r>
      <w:r w:rsidR="00CE6440">
        <w:rPr>
          <w:rFonts w:ascii="Times New Roman" w:eastAsia="Times New Roman" w:hAnsi="Times New Roman" w:cs="Times New Roman"/>
          <w:sz w:val="24"/>
          <w:szCs w:val="24"/>
          <w:lang w:eastAsia="hr-HR"/>
        </w:rPr>
        <w:t>im s</w:t>
      </w:r>
      <w:r w:rsidRPr="003E3B61">
        <w:rPr>
          <w:rFonts w:ascii="Times New Roman" w:eastAsia="Times New Roman" w:hAnsi="Times New Roman" w:cs="Times New Roman"/>
          <w:sz w:val="24"/>
          <w:szCs w:val="24"/>
          <w:lang w:eastAsia="hr-HR"/>
        </w:rPr>
        <w:t xml:space="preserve"> uređuj</w:t>
      </w:r>
      <w:r w:rsidR="00CE6440">
        <w:rPr>
          <w:rFonts w:ascii="Times New Roman" w:eastAsia="Times New Roman" w:hAnsi="Times New Roman" w:cs="Times New Roman"/>
          <w:sz w:val="24"/>
          <w:szCs w:val="24"/>
          <w:lang w:eastAsia="hr-HR"/>
        </w:rPr>
        <w:t>u</w:t>
      </w:r>
      <w:r w:rsidRPr="003E3B61">
        <w:rPr>
          <w:rFonts w:ascii="Times New Roman" w:eastAsia="Times New Roman" w:hAnsi="Times New Roman" w:cs="Times New Roman"/>
          <w:sz w:val="24"/>
          <w:szCs w:val="24"/>
          <w:lang w:eastAsia="hr-HR"/>
        </w:rPr>
        <w:t xml:space="preserve"> </w:t>
      </w:r>
      <w:r w:rsidR="00CE6440">
        <w:rPr>
          <w:rFonts w:ascii="Times New Roman" w:eastAsia="Times New Roman" w:hAnsi="Times New Roman" w:cs="Times New Roman"/>
          <w:sz w:val="24"/>
          <w:szCs w:val="24"/>
          <w:lang w:eastAsia="hr-HR"/>
        </w:rPr>
        <w:t>vode</w:t>
      </w:r>
    </w:p>
    <w:p w14:paraId="22ECC9F6" w14:textId="1946A646" w:rsidR="003E3B61" w:rsidRPr="003E3B61" w:rsidRDefault="003E3B61" w:rsidP="00BC5818">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ako se parametar može pojaviti jedino kao rezultat upotrebe određene tehnike obrade ili metode dezinfekcije</w:t>
      </w:r>
      <w:r w:rsidR="00F63503">
        <w:rPr>
          <w:rFonts w:ascii="Times New Roman" w:eastAsia="Times New Roman" w:hAnsi="Times New Roman" w:cs="Times New Roman"/>
          <w:sz w:val="24"/>
          <w:szCs w:val="24"/>
          <w:lang w:eastAsia="hr-HR"/>
        </w:rPr>
        <w:t>,</w:t>
      </w:r>
      <w:r w:rsidRPr="003E3B61">
        <w:rPr>
          <w:rFonts w:ascii="Times New Roman" w:eastAsia="Times New Roman" w:hAnsi="Times New Roman" w:cs="Times New Roman"/>
          <w:sz w:val="24"/>
          <w:szCs w:val="24"/>
          <w:lang w:eastAsia="hr-HR"/>
        </w:rPr>
        <w:t xml:space="preserve"> a isporučitelj vode ne upotrebljava tu tehniku ili metodu </w:t>
      </w:r>
    </w:p>
    <w:p w14:paraId="710CA859" w14:textId="77777777" w:rsidR="003E3B61" w:rsidRPr="003E3B61" w:rsidRDefault="003E3B61" w:rsidP="00BC5818">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mjesto i učestalost uzorkovanja određuju se u odnosu na podrijetlo parametra te promjenjivost i dugoročni trend u pogledu njegove koncentracije, uzimajući u obzir članak 21. ovoga Zakona </w:t>
      </w:r>
    </w:p>
    <w:p w14:paraId="0DA35133" w14:textId="77777777" w:rsidR="003E3B61" w:rsidRPr="003E3B61" w:rsidRDefault="003E3B61" w:rsidP="00BC5818">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da bi se smanjila učestalost uzorkovanja nekog parametra rezultati dobiveni iz uzoraka prikupljenih u redovitim intervalima tijekom razdoblja od najmanje tri godine s točaka uzorkovanja koje su reprezentativne za cijelu zonu opskrbe moraju biti manji od 60 % M.D.K. vrijednosti tog parametra</w:t>
      </w:r>
    </w:p>
    <w:p w14:paraId="4D6ED689" w14:textId="77777777" w:rsidR="003E3B61" w:rsidRPr="003E3B61" w:rsidRDefault="003E3B61" w:rsidP="00BC5818">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da bi se parametar uklonio s popisa parametara koje treba pratiti rezultati dobiveni iz uzoraka prikupljenih u redovitim intervalima tijekom razdoblja od najmanje tri godine s točaka koje su reprezentativne za cijelu zonu opskrbe moraju biti manji od 30 % M.D.K. vrijednosti tog parametra</w:t>
      </w:r>
    </w:p>
    <w:p w14:paraId="30292AC6" w14:textId="77777777" w:rsidR="003E3B61" w:rsidRPr="003E3B61" w:rsidRDefault="003E3B61" w:rsidP="00BC5818">
      <w:pPr>
        <w:spacing w:after="0" w:line="240" w:lineRule="auto"/>
        <w:jc w:val="both"/>
        <w:rPr>
          <w:rFonts w:ascii="Times New Roman" w:eastAsia="Times New Roman" w:hAnsi="Times New Roman" w:cs="Times New Roman"/>
          <w:sz w:val="24"/>
          <w:szCs w:val="24"/>
          <w:lang w:eastAsia="hr-HR"/>
        </w:rPr>
      </w:pPr>
      <w:bookmarkStart w:id="4" w:name="_Hlk87429213"/>
      <w:r w:rsidRPr="003E3B61">
        <w:rPr>
          <w:rFonts w:ascii="Times New Roman" w:eastAsia="Times New Roman" w:hAnsi="Times New Roman" w:cs="Times New Roman"/>
          <w:sz w:val="24"/>
          <w:szCs w:val="24"/>
          <w:lang w:eastAsia="hr-HR"/>
        </w:rPr>
        <w:t>–</w:t>
      </w:r>
      <w:bookmarkEnd w:id="4"/>
      <w:r w:rsidRPr="003E3B61">
        <w:rPr>
          <w:rFonts w:ascii="Times New Roman" w:eastAsia="Times New Roman" w:hAnsi="Times New Roman" w:cs="Times New Roman"/>
          <w:sz w:val="24"/>
          <w:szCs w:val="24"/>
          <w:lang w:eastAsia="hr-HR"/>
        </w:rPr>
        <w:t xml:space="preserve"> uklanjanje određenog parametra s popisa parametara koje treba pratiti mora se temeljiti na rezultatima procjene rizika i oslanjati se na rezultate ispitivanja praćenja vode na vodocrpilištu, kojima se potvrđuje da je </w:t>
      </w:r>
      <w:r w:rsidRPr="003E3B61">
        <w:rPr>
          <w:rFonts w:ascii="Times New Roman" w:hAnsi="Times New Roman" w:cs="Times New Roman"/>
          <w:sz w:val="24"/>
          <w:szCs w:val="24"/>
        </w:rPr>
        <w:t>osigurana zaštita zdravlja ljudi</w:t>
      </w:r>
      <w:r w:rsidRPr="003E3B61">
        <w:rPr>
          <w:rFonts w:ascii="Times New Roman" w:eastAsia="Times New Roman" w:hAnsi="Times New Roman" w:cs="Times New Roman"/>
          <w:sz w:val="24"/>
          <w:szCs w:val="24"/>
          <w:lang w:eastAsia="hr-HR"/>
        </w:rPr>
        <w:t xml:space="preserve"> od štetnih učinaka bilo kakvog zagađenja vode namijenjene za ljudsku potrošnju</w:t>
      </w:r>
    </w:p>
    <w:p w14:paraId="365AC213" w14:textId="77777777" w:rsidR="003E3B61" w:rsidRPr="003E3B61" w:rsidRDefault="003E3B61" w:rsidP="00BC5818">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u pogledu smanjenja učestalosti uzorkovanja parametara ili uklanjanja parametra s popisa koji treba pratiti, procjenom rizika se potvrđuje da nije vjerojatno da će ijedan čimbenik, koji se može razumno očekivati uzrokovati pogoršanje zdravstvene ispravnosti i kvalitete vode namijenjene za ljudsku potrošnju </w:t>
      </w:r>
    </w:p>
    <w:p w14:paraId="52D42C11" w14:textId="77777777" w:rsidR="003E3B61" w:rsidRPr="003E3B61" w:rsidRDefault="003E3B61" w:rsidP="00BC581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E3B61">
        <w:rPr>
          <w:rFonts w:ascii="Times New Roman" w:eastAsia="Times New Roman" w:hAnsi="Times New Roman" w:cs="Times New Roman"/>
          <w:sz w:val="24"/>
          <w:szCs w:val="24"/>
          <w:lang w:eastAsia="hr-HR"/>
        </w:rPr>
        <w:t>– isporučitelj vode je ishodio početnu ocjenu sukladnosti plana sigurnosti vode iz članka 27. ovoga Zakona.</w:t>
      </w:r>
    </w:p>
    <w:p w14:paraId="30AB67DC"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(10) U slučaju iz stavka 8. ovoga članka ministar na osnovu mišljenja Stručnog povjerenstva donosi Odluku o proširenju parametara ili povećanju učestalosti uzorkovanja i dostavlja je odgovornoj osobi u jedinici područne (regionalne) samouprave odnosno Grada Zagreba, nadležnom zavodu za javno zdravstvo jedinica područne (regionalne) samouprave odnosno Grada Zagreba u kojoj se sustav opskrbe nalazi i Hrvatskom zavodu za javno zdravstvo, a jedinica područne (regionalne) samouprave odnosno Grada Zagreba je dužna s istom se uskladiti u rokovima određenim tom Odlukom.</w:t>
      </w:r>
    </w:p>
    <w:p w14:paraId="3ABC3B0A"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(11) U slučaju iz stavka 9. ovoga članka ministar na osnovu mišljenja Stručnog povjerenstva donosi Odluku o smanjenju parametara ili smanjenju učestalosti uzorkovanja i dostavlja je odgovornoj osobi u jedinici područne (regionalne) samouprave odnosno Grada Zagreba, nadležnom zavodu za javno zdravstvo jedinica područne (regionalne) samouprave odnosno Grada Zagreba u kojoj se sustav opskrbe nalazi i Hrvatskom zavodu za javno zdravstvo, a jedinica područne (regionalne) samouprave odnosno Grada Zagreba je dužna s istom se uskladiti kod donošenja novoga plana državnog monitoringa za narednu godinu.</w:t>
      </w:r>
    </w:p>
    <w:p w14:paraId="6231B97C" w14:textId="58D3F25D"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(12) U slučajevima iz stavaka 8. i 9. ovoga članka za isporučitelje vode namijenje</w:t>
      </w:r>
      <w:r w:rsidR="00F63503">
        <w:rPr>
          <w:rFonts w:ascii="Times New Roman" w:eastAsia="Times New Roman" w:hAnsi="Times New Roman" w:cs="Times New Roman"/>
          <w:sz w:val="24"/>
          <w:szCs w:val="24"/>
          <w:lang w:eastAsia="hr-HR"/>
        </w:rPr>
        <w:t>ne</w:t>
      </w:r>
      <w:r w:rsidRPr="003E3B61">
        <w:rPr>
          <w:rFonts w:ascii="Times New Roman" w:eastAsia="Times New Roman" w:hAnsi="Times New Roman" w:cs="Times New Roman"/>
          <w:sz w:val="24"/>
          <w:szCs w:val="24"/>
          <w:lang w:eastAsia="hr-HR"/>
        </w:rPr>
        <w:t xml:space="preserve"> za ljudsku potrošnju koji imaju uspostavljen plan sigurnosti vode prikupljeni podaci iz sustava monitoringa do stupanja na snagu ovoga Zakona, uzet će se u obzir.</w:t>
      </w:r>
    </w:p>
    <w:p w14:paraId="28A5B57F"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(13) Zahtjev za smanjenje popisa parametara koji se prate u državnom monitoringu kao i zahtjev za smanjenje učestalosti uzorkovanja u skladu sa stavkom 9. ovoga članka podnosi jedinica područne (regionalne) samouprave odnosno Grad Zagreba u kojoj se sustav opskrbe nalazi.</w:t>
      </w:r>
    </w:p>
    <w:p w14:paraId="78308EBE"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color w:val="231F20"/>
          <w:sz w:val="24"/>
          <w:szCs w:val="24"/>
          <w:lang w:eastAsia="hr-HR"/>
        </w:rPr>
        <w:t xml:space="preserve">(14) Zahtjev za proširenje </w:t>
      </w:r>
      <w:r w:rsidRPr="003E3B61">
        <w:rPr>
          <w:rFonts w:ascii="Times New Roman" w:eastAsia="Times New Roman" w:hAnsi="Times New Roman" w:cs="Times New Roman"/>
          <w:sz w:val="24"/>
          <w:szCs w:val="24"/>
          <w:lang w:eastAsia="hr-HR"/>
        </w:rPr>
        <w:t xml:space="preserve">popisa parametara koji se prate u državnom monitoringu kao i zahtjev za proširenje učestalosti uzorkovanja u skladu sa stavkom 8. ovoga članka podnosi Hrvatski zavod za javno zdravstvo kao koordinator državnog monitoringa na prijedlog teritorijalno </w:t>
      </w:r>
      <w:r w:rsidRPr="003E3B61">
        <w:rPr>
          <w:rFonts w:ascii="Times New Roman" w:eastAsia="Times New Roman" w:hAnsi="Times New Roman" w:cs="Times New Roman"/>
          <w:sz w:val="24"/>
          <w:szCs w:val="24"/>
          <w:lang w:eastAsia="hr-HR"/>
        </w:rPr>
        <w:lastRenderedPageBreak/>
        <w:t xml:space="preserve">nadležnog zavoda za javno zdravstvo jedinice područne (regionalne) samouprave odnosno Grada Zagreba. </w:t>
      </w:r>
    </w:p>
    <w:p w14:paraId="79E10568" w14:textId="1CE1850A" w:rsidR="003E3B61" w:rsidRPr="00BC5818" w:rsidRDefault="003E3B61" w:rsidP="00BC5818">
      <w:pPr>
        <w:shd w:val="clear" w:color="auto" w:fill="FFFFFF"/>
        <w:spacing w:beforeLines="30" w:before="72" w:afterLines="30" w:after="72" w:line="240" w:lineRule="auto"/>
        <w:textAlignment w:val="baseline"/>
        <w:rPr>
          <w:rFonts w:ascii="Times New Roman" w:eastAsia="Times New Roman" w:hAnsi="Times New Roman"/>
          <w:color w:val="231F20"/>
          <w:sz w:val="24"/>
          <w:szCs w:val="24"/>
          <w:lang w:eastAsia="hr-HR"/>
        </w:rPr>
      </w:pPr>
      <w:r w:rsidRPr="003E3B61">
        <w:rPr>
          <w:rFonts w:ascii="Times New Roman" w:eastAsia="Times New Roman" w:hAnsi="Times New Roman" w:cs="Times New Roman"/>
          <w:sz w:val="24"/>
          <w:szCs w:val="24"/>
          <w:lang w:eastAsia="hr-HR"/>
        </w:rPr>
        <w:t xml:space="preserve">(15) </w:t>
      </w:r>
      <w:r w:rsidRPr="00BC5818">
        <w:rPr>
          <w:rFonts w:ascii="Times New Roman" w:eastAsia="Times New Roman" w:hAnsi="Times New Roman"/>
          <w:color w:val="231F20"/>
          <w:sz w:val="24"/>
          <w:szCs w:val="24"/>
          <w:lang w:eastAsia="hr-HR"/>
        </w:rPr>
        <w:t xml:space="preserve">Stručno-administrativne poslove za Stručno povjerenstvo iz stavka 1. ovoga članka obavlja Ministarstvo. </w:t>
      </w:r>
    </w:p>
    <w:p w14:paraId="489966AF"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47469E1E" w14:textId="77777777" w:rsidR="00212586" w:rsidRPr="003E3B61" w:rsidRDefault="00212586"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2C6A479A" w14:textId="77777777" w:rsidR="003E3B61" w:rsidRPr="00CC215D" w:rsidRDefault="003E3B61" w:rsidP="00BC5818">
      <w:pPr>
        <w:numPr>
          <w:ilvl w:val="0"/>
          <w:numId w:val="17"/>
        </w:numPr>
        <w:shd w:val="clear" w:color="auto" w:fill="FFFFFF"/>
        <w:spacing w:before="120" w:after="0" w:line="240" w:lineRule="auto"/>
        <w:contextualSpacing/>
        <w:jc w:val="center"/>
        <w:rPr>
          <w:rFonts w:ascii="Times New Roman" w:eastAsia="Calibri" w:hAnsi="Times New Roman" w:cs="Times New Roman"/>
          <w:b/>
          <w:i/>
          <w:sz w:val="24"/>
          <w:szCs w:val="24"/>
        </w:rPr>
      </w:pPr>
      <w:r w:rsidRPr="00CC215D">
        <w:rPr>
          <w:rFonts w:ascii="Times New Roman" w:eastAsia="Calibri" w:hAnsi="Times New Roman" w:cs="Times New Roman"/>
          <w:b/>
          <w:sz w:val="24"/>
          <w:szCs w:val="24"/>
        </w:rPr>
        <w:t xml:space="preserve">LABORATORIJI ZA VODU NAMIJENJENU LJUDSKOJ POTROŠNJI: SLUŽBENI, INTERNI LABORATORIJI ISPORUČITELJA VODE I LABORATORIJI SUBJEKATA U POSLOVANJU S HRANOM </w:t>
      </w:r>
    </w:p>
    <w:p w14:paraId="0449B92A" w14:textId="2A723ACC" w:rsidR="003E3B61" w:rsidRDefault="003E3B61" w:rsidP="00BC5818">
      <w:pPr>
        <w:shd w:val="clear" w:color="auto" w:fill="FFFFFF"/>
        <w:spacing w:before="120" w:after="0" w:line="240" w:lineRule="auto"/>
        <w:contextualSpacing/>
        <w:jc w:val="center"/>
        <w:rPr>
          <w:rFonts w:ascii="Times New Roman" w:eastAsia="Calibri" w:hAnsi="Times New Roman" w:cs="Times New Roman"/>
          <w:i/>
          <w:sz w:val="24"/>
          <w:szCs w:val="24"/>
        </w:rPr>
      </w:pPr>
      <w:r w:rsidRPr="003E3B61">
        <w:rPr>
          <w:rFonts w:ascii="Times New Roman" w:eastAsia="Calibri" w:hAnsi="Times New Roman" w:cs="Times New Roman"/>
          <w:i/>
          <w:sz w:val="24"/>
          <w:szCs w:val="24"/>
        </w:rPr>
        <w:t>Službeni laboratoriji za vodu namijenjenu za ljudsku potrošnju</w:t>
      </w:r>
    </w:p>
    <w:p w14:paraId="7B46684A" w14:textId="14FCDCCF" w:rsidR="00A86CA2" w:rsidRDefault="00A86CA2" w:rsidP="00BC5818">
      <w:pPr>
        <w:shd w:val="clear" w:color="auto" w:fill="FFFFFF"/>
        <w:spacing w:before="120" w:after="0" w:line="240" w:lineRule="auto"/>
        <w:contextualSpacing/>
        <w:jc w:val="center"/>
        <w:rPr>
          <w:rFonts w:ascii="Times New Roman" w:eastAsia="Calibri" w:hAnsi="Times New Roman" w:cs="Times New Roman"/>
          <w:i/>
          <w:sz w:val="24"/>
          <w:szCs w:val="24"/>
        </w:rPr>
      </w:pPr>
    </w:p>
    <w:p w14:paraId="43AF9CE2" w14:textId="0AF79DE7" w:rsidR="00A86CA2" w:rsidRDefault="00A86CA2" w:rsidP="00BC5818">
      <w:pPr>
        <w:shd w:val="clear" w:color="auto" w:fill="FFFFFF"/>
        <w:spacing w:before="120" w:after="0" w:line="240" w:lineRule="auto"/>
        <w:contextualSpacing/>
        <w:jc w:val="center"/>
        <w:rPr>
          <w:rFonts w:ascii="Times New Roman" w:eastAsia="Calibri" w:hAnsi="Times New Roman" w:cs="Times New Roman"/>
          <w:i/>
          <w:sz w:val="24"/>
          <w:szCs w:val="24"/>
        </w:rPr>
      </w:pPr>
    </w:p>
    <w:p w14:paraId="58715C31" w14:textId="77777777" w:rsidR="00A86CA2" w:rsidRPr="003E3B61" w:rsidRDefault="00A86CA2" w:rsidP="00BC5818">
      <w:pPr>
        <w:shd w:val="clear" w:color="auto" w:fill="FFFFFF"/>
        <w:spacing w:before="120" w:after="0" w:line="240" w:lineRule="auto"/>
        <w:contextualSpacing/>
        <w:jc w:val="center"/>
        <w:rPr>
          <w:rFonts w:ascii="Times New Roman" w:eastAsia="Calibri" w:hAnsi="Times New Roman" w:cs="Times New Roman"/>
          <w:i/>
          <w:sz w:val="24"/>
          <w:szCs w:val="24"/>
        </w:rPr>
      </w:pPr>
    </w:p>
    <w:p w14:paraId="1B51280C" w14:textId="77777777" w:rsidR="003E3B61" w:rsidRPr="003E3B61" w:rsidRDefault="003E3B61" w:rsidP="00BC5818">
      <w:pPr>
        <w:shd w:val="clear" w:color="auto" w:fill="FFFFFF"/>
        <w:spacing w:before="120" w:after="0" w:line="240" w:lineRule="auto"/>
        <w:jc w:val="center"/>
        <w:rPr>
          <w:rFonts w:ascii="Times New Roman" w:eastAsia="Calibri" w:hAnsi="Times New Roman" w:cs="Times New Roman"/>
          <w:sz w:val="24"/>
          <w:szCs w:val="24"/>
        </w:rPr>
      </w:pPr>
      <w:r w:rsidRPr="003E3B61">
        <w:rPr>
          <w:rFonts w:ascii="Times New Roman" w:eastAsia="Calibri" w:hAnsi="Times New Roman" w:cs="Times New Roman"/>
          <w:sz w:val="24"/>
          <w:szCs w:val="24"/>
        </w:rPr>
        <w:t>Članak 14.</w:t>
      </w:r>
    </w:p>
    <w:p w14:paraId="137A1926" w14:textId="77777777" w:rsidR="003E3B61" w:rsidRPr="003E3B61" w:rsidRDefault="003E3B61" w:rsidP="00BC5818">
      <w:pPr>
        <w:shd w:val="clear" w:color="auto" w:fill="FFFFFF" w:themeFill="background1"/>
        <w:spacing w:after="0" w:line="240" w:lineRule="auto"/>
        <w:jc w:val="center"/>
        <w:rPr>
          <w:rFonts w:ascii="Times New Roman" w:eastAsia="Times New Roman" w:hAnsi="Times New Roman" w:cs="Times New Roman"/>
          <w:b/>
          <w:sz w:val="24"/>
          <w:szCs w:val="24"/>
          <w:lang w:eastAsia="hr-HR"/>
        </w:rPr>
      </w:pPr>
    </w:p>
    <w:p w14:paraId="4E23708A" w14:textId="77777777" w:rsidR="003E3B61" w:rsidRPr="003E3B61" w:rsidRDefault="003E3B61" w:rsidP="00BC5818">
      <w:pPr>
        <w:numPr>
          <w:ilvl w:val="0"/>
          <w:numId w:val="7"/>
        </w:numPr>
        <w:shd w:val="clear" w:color="auto" w:fill="FFFFFF" w:themeFill="background1"/>
        <w:spacing w:after="0"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hAnsi="Times New Roman" w:cs="Times New Roman"/>
          <w:sz w:val="24"/>
          <w:szCs w:val="24"/>
        </w:rPr>
        <w:t xml:space="preserve">Službeni laboratoriji koji provode državni monitoring, istraživački monitoring, službene kontrole vode namijenjene za ljudsku potrošnju i monitoring parametara kućne vodoopskrbne mreže u </w:t>
      </w:r>
      <w:r w:rsidRPr="003E3B61">
        <w:rPr>
          <w:rFonts w:ascii="Times New Roman" w:eastAsia="Times New Roman" w:hAnsi="Times New Roman" w:cs="Times New Roman"/>
          <w:sz w:val="24"/>
          <w:szCs w:val="24"/>
          <w:lang w:eastAsia="hr-HR"/>
        </w:rPr>
        <w:t xml:space="preserve">bolnicama, lječilištima i objektima u kojima se obavlja djelatnost socijalne skrbi za korisnike na smještaju, </w:t>
      </w:r>
      <w:r w:rsidRPr="003E3B61">
        <w:rPr>
          <w:rFonts w:ascii="Times New Roman" w:hAnsi="Times New Roman" w:cs="Times New Roman"/>
          <w:sz w:val="24"/>
          <w:szCs w:val="24"/>
        </w:rPr>
        <w:t xml:space="preserve">su laboratoriji Hrvatskog zavoda za javno zdravstvo i zavoda za javno zdravstvo jedinica područne (regionalne) samouprave odnosno Grada Zagreba. </w:t>
      </w:r>
    </w:p>
    <w:p w14:paraId="40A13EA4" w14:textId="77777777" w:rsidR="003E3B61" w:rsidRPr="003E3B61" w:rsidRDefault="003E3B61" w:rsidP="00BC5818">
      <w:pPr>
        <w:numPr>
          <w:ilvl w:val="0"/>
          <w:numId w:val="7"/>
        </w:numPr>
        <w:shd w:val="clear" w:color="auto" w:fill="FFFFFF" w:themeFill="background1"/>
        <w:spacing w:after="0"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Osim laboratorija iz stavka 1. ovoga članka, u svrhu ispitivanja zdravstvene ispravnosti vode namijenjene za ljudsku potrošnju u građevinama prije izdavanja uporabne dozvole, monitoring parametara kućne vodoopskrbne mreže u ostalim prioritetnim objektima osim onih navedenih u stavku 1. ovoga članka Zakona kao i u ostalim objektima, monitoring malih isporučitelja te analizu vode koju provede subjekti u poslovanju s hranom, uzorke uzimaju i analize provode i drugi službeni laboratoriji. </w:t>
      </w:r>
    </w:p>
    <w:p w14:paraId="04ECF19F"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Službene laboratorije iz stavaka 1. i 2. ovoga članka ovlašćuje Ministarstvo ako ispunjavaju uvjete iz stavka 4. ovoga članka.</w:t>
      </w:r>
    </w:p>
    <w:p w14:paraId="10FE24A6" w14:textId="77777777" w:rsidR="003E3B61" w:rsidRPr="003E3B61" w:rsidRDefault="003E3B61" w:rsidP="00BC5818">
      <w:p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Službeni laboratoriji iz stavaka 1. i 2. ovoga članka moraju zadovoljiti i sljedeće uvjete:</w:t>
      </w:r>
    </w:p>
    <w:p w14:paraId="00D0BD84" w14:textId="77777777" w:rsidR="003E3B61" w:rsidRPr="003E3B61" w:rsidRDefault="003E3B61" w:rsidP="00BC5818">
      <w:p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biti akreditirani prema normi HRN EN ISO/IEC 17025, Opći zahtjevi za osposobljenost ispitnih i </w:t>
      </w:r>
      <w:proofErr w:type="spellStart"/>
      <w:r w:rsidRPr="003E3B61">
        <w:rPr>
          <w:rFonts w:ascii="Times New Roman" w:eastAsia="Times New Roman" w:hAnsi="Times New Roman" w:cs="Times New Roman"/>
          <w:sz w:val="24"/>
          <w:szCs w:val="24"/>
          <w:lang w:eastAsia="hr-HR"/>
        </w:rPr>
        <w:t>umjernih</w:t>
      </w:r>
      <w:proofErr w:type="spellEnd"/>
      <w:r w:rsidRPr="003E3B61">
        <w:rPr>
          <w:rFonts w:ascii="Times New Roman" w:eastAsia="Times New Roman" w:hAnsi="Times New Roman" w:cs="Times New Roman"/>
          <w:sz w:val="24"/>
          <w:szCs w:val="24"/>
          <w:lang w:eastAsia="hr-HR"/>
        </w:rPr>
        <w:t xml:space="preserve"> laboratorija </w:t>
      </w:r>
    </w:p>
    <w:p w14:paraId="63030FD2"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posjedovati validacijska izvješća i procijenjenu mjernu nesigurnost za metode koje nisu akreditirane, a koriste se za određivanje parametara propisanih pravilnikom iz članka 9. stavak 1. podstavak 1. ovoga Zakona</w:t>
      </w:r>
    </w:p>
    <w:p w14:paraId="0782E534" w14:textId="77777777" w:rsidR="003E3B61" w:rsidRPr="003E3B61" w:rsidRDefault="003E3B61" w:rsidP="00BC5818">
      <w:p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uspješno sudjelovati u </w:t>
      </w:r>
      <w:proofErr w:type="spellStart"/>
      <w:r w:rsidRPr="003E3B61">
        <w:rPr>
          <w:rFonts w:ascii="Times New Roman" w:eastAsia="Times New Roman" w:hAnsi="Times New Roman" w:cs="Times New Roman"/>
          <w:sz w:val="24"/>
          <w:szCs w:val="24"/>
          <w:lang w:eastAsia="hr-HR"/>
        </w:rPr>
        <w:t>međulaboratorijskim</w:t>
      </w:r>
      <w:proofErr w:type="spellEnd"/>
      <w:r w:rsidRPr="003E3B61">
        <w:rPr>
          <w:rFonts w:ascii="Times New Roman" w:eastAsia="Times New Roman" w:hAnsi="Times New Roman" w:cs="Times New Roman"/>
          <w:sz w:val="24"/>
          <w:szCs w:val="24"/>
          <w:lang w:eastAsia="hr-HR"/>
        </w:rPr>
        <w:t xml:space="preserve"> usporedbama najmanje jedanput u pet godina</w:t>
      </w:r>
    </w:p>
    <w:p w14:paraId="439FA8C6"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imati odgovarajuće prostore pri čemu raspored prostorija treba biti takav da se kontaminacija ili eventualno miješenje uzoraka i/ili referentnih tvari svede na najmanju moguću mjeru</w:t>
      </w:r>
    </w:p>
    <w:p w14:paraId="5F1A8633"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imati odgovarajuće kvalificirano osoblje osposobljeno za provođenje ispitnih metoda u vodi za ljudsku potrošnju</w:t>
      </w:r>
    </w:p>
    <w:p w14:paraId="179B3D4E"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imati odgovarajuću opremu potrebnu za provođenje potrebnih analiza sukladno metodama navedenim u Pravilniku iz članka 9. stavka 1. podstavka 1. ovoga Zakona </w:t>
      </w:r>
    </w:p>
    <w:p w14:paraId="398B8698"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i imati odgovarajuću upravnu infrastrukturu.</w:t>
      </w:r>
      <w:r w:rsidRPr="003E3B61" w:rsidDel="00303E1E">
        <w:rPr>
          <w:rFonts w:ascii="Times New Roman" w:eastAsia="Times New Roman" w:hAnsi="Times New Roman" w:cs="Times New Roman"/>
          <w:sz w:val="24"/>
          <w:szCs w:val="24"/>
          <w:lang w:eastAsia="hr-HR"/>
        </w:rPr>
        <w:t xml:space="preserve"> </w:t>
      </w:r>
    </w:p>
    <w:p w14:paraId="38B743F8"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Službeni laboratorij iz stavka 1. ovoga članka ukoliko ne posjeduje metodu analize određenog parametra može podugovoriti usluge mjerenja u laboratoriju u drugoj državi članici Europske unije ili trećoj zemlji ako isti ispunjava uvjete iz stavka 4. ovoga članka.</w:t>
      </w:r>
    </w:p>
    <w:p w14:paraId="69B75742"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Popis službenih laboratorija za vodu namijenjenu za ljudsku potrošnju iz stavaka 1. i 2. ovoga članka objavljuje se na mrežnim stranicama Ministarstva i redovito ažurira.</w:t>
      </w:r>
    </w:p>
    <w:p w14:paraId="399B7AD5" w14:textId="2B569F9B"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 xml:space="preserve">(7) </w:t>
      </w:r>
      <w:r w:rsidRPr="00BC5818">
        <w:rPr>
          <w:rFonts w:ascii="Times New Roman" w:eastAsia="Times New Roman" w:hAnsi="Times New Roman" w:cs="Times New Roman"/>
          <w:sz w:val="24"/>
          <w:szCs w:val="24"/>
          <w:lang w:eastAsia="hr-HR"/>
        </w:rPr>
        <w:t xml:space="preserve">Laboratorij ne može obavljati analize vode u sklopu monitoringa i službenih kontrola kao i ostale analize vode iz stavka 1. i 2. ovog članka bez valjanog rješenja o ovlaštenju iz članka 16. ovog Zakona i ne može </w:t>
      </w:r>
      <w:r w:rsidRPr="003E3B61">
        <w:rPr>
          <w:rFonts w:ascii="Times New Roman" w:eastAsia="Times New Roman" w:hAnsi="Times New Roman" w:cs="Times New Roman"/>
          <w:sz w:val="24"/>
          <w:szCs w:val="24"/>
          <w:lang w:eastAsia="hr-HR"/>
        </w:rPr>
        <w:t>podugovarati usluge uzorkovanja s drugim pravnim osobama koji nisu ovlašteni službeni laboratoriji.</w:t>
      </w:r>
    </w:p>
    <w:p w14:paraId="1CC420E3"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(8) Institut za vode “Josip Juraj Strossmayer“ u skladu s člankom 49. ovoga Zakona uz laboratorije iz stavka 1. ovoga članka provodi istraživački monitoring, uz uvjete propisane odredbama ovoga Zakona.</w:t>
      </w:r>
    </w:p>
    <w:p w14:paraId="2B2E6056" w14:textId="77777777" w:rsidR="003E3B61" w:rsidRPr="003E3B61" w:rsidRDefault="003E3B61" w:rsidP="00BC5818">
      <w:pPr>
        <w:shd w:val="clear" w:color="auto" w:fill="FFFFFF" w:themeFill="background1"/>
        <w:spacing w:after="0" w:line="240" w:lineRule="auto"/>
        <w:jc w:val="center"/>
        <w:rPr>
          <w:rFonts w:ascii="Times New Roman" w:eastAsia="Times New Roman" w:hAnsi="Times New Roman" w:cs="Times New Roman"/>
          <w:sz w:val="24"/>
          <w:szCs w:val="24"/>
          <w:lang w:eastAsia="hr-HR"/>
        </w:rPr>
      </w:pPr>
    </w:p>
    <w:p w14:paraId="04C1D9DB" w14:textId="77777777" w:rsidR="003E3B61" w:rsidRPr="003E3B61" w:rsidRDefault="003E3B61" w:rsidP="00BC5818">
      <w:pPr>
        <w:shd w:val="clear" w:color="auto" w:fill="FFFFFF" w:themeFill="background1"/>
        <w:spacing w:after="0" w:line="240" w:lineRule="auto"/>
        <w:rPr>
          <w:rFonts w:ascii="Times New Roman" w:eastAsia="Times New Roman" w:hAnsi="Times New Roman" w:cs="Times New Roman"/>
          <w:sz w:val="24"/>
          <w:szCs w:val="24"/>
          <w:lang w:eastAsia="hr-HR"/>
        </w:rPr>
      </w:pPr>
    </w:p>
    <w:p w14:paraId="1BCF5205" w14:textId="77777777" w:rsidR="003E3B61" w:rsidRPr="003E3B61" w:rsidRDefault="003E3B61" w:rsidP="00A86CA2">
      <w:pPr>
        <w:shd w:val="clear" w:color="auto" w:fill="FFFFFF" w:themeFill="background1"/>
        <w:spacing w:after="0" w:line="240" w:lineRule="auto"/>
        <w:rPr>
          <w:rFonts w:ascii="Times New Roman" w:eastAsia="Times New Roman" w:hAnsi="Times New Roman" w:cs="Times New Roman"/>
          <w:i/>
          <w:sz w:val="24"/>
          <w:szCs w:val="24"/>
          <w:lang w:eastAsia="hr-HR"/>
        </w:rPr>
      </w:pPr>
    </w:p>
    <w:p w14:paraId="7B8A4AC7" w14:textId="77777777" w:rsidR="003E3B61" w:rsidRPr="003E3B61" w:rsidRDefault="003E3B61" w:rsidP="00BC5818">
      <w:pPr>
        <w:shd w:val="clear" w:color="auto" w:fill="FFFFFF" w:themeFill="background1"/>
        <w:spacing w:after="0" w:line="240" w:lineRule="auto"/>
        <w:jc w:val="center"/>
        <w:rPr>
          <w:rFonts w:ascii="Times New Roman" w:eastAsia="Times New Roman" w:hAnsi="Times New Roman" w:cs="Times New Roman"/>
          <w:i/>
          <w:color w:val="000000"/>
          <w:sz w:val="24"/>
          <w:szCs w:val="24"/>
          <w:lang w:eastAsia="hr-HR"/>
        </w:rPr>
      </w:pPr>
      <w:r w:rsidRPr="003E3B61">
        <w:rPr>
          <w:rFonts w:ascii="Times New Roman" w:eastAsia="Times New Roman" w:hAnsi="Times New Roman" w:cs="Times New Roman"/>
          <w:i/>
          <w:sz w:val="24"/>
          <w:szCs w:val="24"/>
          <w:lang w:eastAsia="hr-HR"/>
        </w:rPr>
        <w:t xml:space="preserve">Službeni laboratoriji za obavljanje analiza predmeta i materijala koji dolaze u dodir s vodom </w:t>
      </w:r>
      <w:r w:rsidRPr="003E3B61">
        <w:rPr>
          <w:rFonts w:ascii="Times New Roman" w:eastAsia="Times New Roman" w:hAnsi="Times New Roman" w:cs="Times New Roman"/>
          <w:i/>
          <w:color w:val="000000"/>
          <w:sz w:val="24"/>
          <w:szCs w:val="24"/>
          <w:lang w:eastAsia="hr-HR"/>
        </w:rPr>
        <w:t>namijenjenom za ljudsku potrošnju</w:t>
      </w:r>
    </w:p>
    <w:p w14:paraId="0363A0A5" w14:textId="77777777" w:rsidR="003E3B61" w:rsidRPr="003E3B61" w:rsidRDefault="003E3B61" w:rsidP="00BC5818">
      <w:pPr>
        <w:shd w:val="clear" w:color="auto" w:fill="FFFFFF" w:themeFill="background1"/>
        <w:spacing w:after="0" w:line="240" w:lineRule="auto"/>
        <w:jc w:val="center"/>
        <w:rPr>
          <w:rFonts w:ascii="Times New Roman" w:eastAsia="Times New Roman" w:hAnsi="Times New Roman" w:cs="Times New Roman"/>
          <w:sz w:val="24"/>
          <w:szCs w:val="24"/>
          <w:lang w:eastAsia="hr-HR"/>
        </w:rPr>
      </w:pPr>
    </w:p>
    <w:p w14:paraId="2016803B" w14:textId="77777777" w:rsidR="003E3B61" w:rsidRPr="003E3B61" w:rsidRDefault="003E3B61" w:rsidP="00BC5818">
      <w:pPr>
        <w:shd w:val="clear" w:color="auto" w:fill="FFFFFF" w:themeFill="background1"/>
        <w:spacing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15.</w:t>
      </w:r>
    </w:p>
    <w:p w14:paraId="775DC820" w14:textId="77777777" w:rsidR="003E3B61" w:rsidRPr="003E3B61" w:rsidRDefault="003E3B61" w:rsidP="00212586">
      <w:pPr>
        <w:shd w:val="clear" w:color="auto" w:fill="FFFFFF" w:themeFill="background1"/>
        <w:spacing w:after="0" w:line="240" w:lineRule="auto"/>
        <w:rPr>
          <w:rFonts w:ascii="Times New Roman" w:eastAsia="Times New Roman" w:hAnsi="Times New Roman" w:cs="Times New Roman"/>
          <w:sz w:val="24"/>
          <w:szCs w:val="24"/>
          <w:lang w:eastAsia="hr-HR"/>
        </w:rPr>
      </w:pPr>
    </w:p>
    <w:p w14:paraId="63D37300" w14:textId="7E6C1E17" w:rsidR="003E3B61" w:rsidRPr="003E3B61" w:rsidRDefault="003E3B61" w:rsidP="00BC5818">
      <w:pPr>
        <w:numPr>
          <w:ilvl w:val="0"/>
          <w:numId w:val="38"/>
        </w:numPr>
        <w:spacing w:line="240" w:lineRule="auto"/>
        <w:ind w:left="284"/>
        <w:jc w:val="both"/>
        <w:rPr>
          <w:rFonts w:ascii="Times New Roman" w:hAnsi="Times New Roman" w:cs="Times New Roman"/>
          <w:sz w:val="24"/>
          <w:szCs w:val="24"/>
        </w:rPr>
      </w:pPr>
      <w:r w:rsidRPr="003E3B61" w:rsidDel="00FC67C4">
        <w:rPr>
          <w:rFonts w:ascii="Times New Roman" w:eastAsia="Times New Roman" w:hAnsi="Times New Roman" w:cs="Times New Roman"/>
          <w:color w:val="000000"/>
          <w:sz w:val="24"/>
          <w:szCs w:val="24"/>
          <w:lang w:eastAsia="hr-HR"/>
        </w:rPr>
        <w:t xml:space="preserve"> </w:t>
      </w:r>
      <w:r w:rsidRPr="003E3B61">
        <w:rPr>
          <w:rFonts w:ascii="Times New Roman" w:eastAsia="Times New Roman" w:hAnsi="Times New Roman" w:cs="Times New Roman"/>
          <w:color w:val="000000"/>
          <w:sz w:val="24"/>
          <w:szCs w:val="24"/>
          <w:lang w:eastAsia="hr-HR"/>
        </w:rPr>
        <w:t>Ispitivanja zdravstvene ispravnosti predmeta i materijala koji dolaze u dodir s vodom namijenjenom za ljudsku potrošnju za potrebe službenih kontrola, provode laboratoriji ovlašteni u skladu s</w:t>
      </w:r>
      <w:r w:rsidRPr="003E3B61">
        <w:rPr>
          <w:rFonts w:ascii="Times New Roman" w:hAnsi="Times New Roman" w:cs="Times New Roman"/>
          <w:sz w:val="24"/>
          <w:szCs w:val="24"/>
        </w:rPr>
        <w:t xml:space="preserve"> zakonom kojim se uređuje područje predmeta opće uporabe.</w:t>
      </w:r>
    </w:p>
    <w:p w14:paraId="41EFBF1C"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w:t>
      </w:r>
      <w:r w:rsidRPr="003E3B61">
        <w:rPr>
          <w:rFonts w:ascii="Times New Roman" w:eastAsia="Times New Roman" w:hAnsi="Times New Roman" w:cs="Times New Roman"/>
          <w:color w:val="000000"/>
          <w:sz w:val="24"/>
          <w:szCs w:val="24"/>
        </w:rPr>
        <w:t xml:space="preserve"> </w:t>
      </w:r>
      <w:r w:rsidRPr="003E3B61">
        <w:rPr>
          <w:rFonts w:ascii="Times New Roman" w:eastAsia="Times New Roman" w:hAnsi="Times New Roman" w:cs="Times New Roman"/>
          <w:sz w:val="24"/>
          <w:szCs w:val="24"/>
          <w:lang w:eastAsia="hr-HR"/>
        </w:rPr>
        <w:t>Ispitni laboratoriji proizvođača za kontrolu vlastitih predmeta i materijala u dodiru s vodom namijenjenom za ljudsku potrošnju moraju biti osposobljeni za provedbu analiza koje provode.</w:t>
      </w:r>
    </w:p>
    <w:p w14:paraId="25837588"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ab/>
      </w:r>
    </w:p>
    <w:p w14:paraId="3F40AC83" w14:textId="77777777" w:rsidR="003E3B61" w:rsidRPr="003E3B61" w:rsidRDefault="003E3B61" w:rsidP="00BC5818">
      <w:pPr>
        <w:shd w:val="clear" w:color="auto" w:fill="FFFFFF" w:themeFill="background1"/>
        <w:spacing w:after="0" w:line="240" w:lineRule="auto"/>
        <w:jc w:val="center"/>
        <w:rPr>
          <w:rFonts w:ascii="Times New Roman" w:eastAsia="Times New Roman" w:hAnsi="Times New Roman" w:cs="Times New Roman"/>
          <w:b/>
          <w:sz w:val="24"/>
          <w:szCs w:val="24"/>
          <w:lang w:eastAsia="hr-HR"/>
        </w:rPr>
      </w:pPr>
    </w:p>
    <w:p w14:paraId="2F26E9B8" w14:textId="77777777" w:rsidR="003E3B61" w:rsidRPr="003E3B61" w:rsidRDefault="003E3B61" w:rsidP="00BC5818">
      <w:pPr>
        <w:shd w:val="clear" w:color="auto" w:fill="FFFFFF" w:themeFill="background1"/>
        <w:spacing w:after="0" w:line="240" w:lineRule="auto"/>
        <w:jc w:val="center"/>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Podnošenje zahtjeva i postupak ovlašćivanja službenih laboratorija</w:t>
      </w:r>
    </w:p>
    <w:p w14:paraId="02E1004E" w14:textId="77777777" w:rsidR="003E3B61" w:rsidRPr="003E3B61" w:rsidRDefault="003E3B61" w:rsidP="00BC5818">
      <w:pPr>
        <w:shd w:val="clear" w:color="auto" w:fill="FFFFFF" w:themeFill="background1"/>
        <w:spacing w:after="0" w:line="240" w:lineRule="auto"/>
        <w:jc w:val="center"/>
        <w:rPr>
          <w:rFonts w:ascii="Times New Roman" w:eastAsia="Times New Roman" w:hAnsi="Times New Roman" w:cs="Times New Roman"/>
          <w:sz w:val="24"/>
          <w:szCs w:val="24"/>
          <w:lang w:eastAsia="hr-HR"/>
        </w:rPr>
      </w:pPr>
    </w:p>
    <w:p w14:paraId="0CD55641" w14:textId="77777777" w:rsidR="003E3B61" w:rsidRPr="003E3B61" w:rsidRDefault="003E3B61" w:rsidP="00BC5818">
      <w:pPr>
        <w:shd w:val="clear" w:color="auto" w:fill="FFFFFF" w:themeFill="background1"/>
        <w:spacing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16.</w:t>
      </w:r>
    </w:p>
    <w:p w14:paraId="0477B3F9" w14:textId="77777777" w:rsidR="003E3B61" w:rsidRPr="003E3B61" w:rsidRDefault="003E3B61" w:rsidP="00212586">
      <w:pPr>
        <w:shd w:val="clear" w:color="auto" w:fill="FFFFFF" w:themeFill="background1"/>
        <w:spacing w:after="0" w:line="240" w:lineRule="auto"/>
        <w:rPr>
          <w:rFonts w:ascii="Times New Roman" w:eastAsia="Times New Roman" w:hAnsi="Times New Roman" w:cs="Times New Roman"/>
          <w:b/>
          <w:sz w:val="24"/>
          <w:szCs w:val="24"/>
          <w:lang w:eastAsia="hr-HR"/>
        </w:rPr>
      </w:pPr>
    </w:p>
    <w:p w14:paraId="7F401651"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w:t>
      </w:r>
      <w:r w:rsidRPr="003E3B61">
        <w:rPr>
          <w:rFonts w:ascii="Times New Roman" w:eastAsia="Times New Roman" w:hAnsi="Times New Roman" w:cs="Times New Roman"/>
          <w:sz w:val="24"/>
          <w:szCs w:val="24"/>
          <w:lang w:eastAsia="hr-HR"/>
        </w:rPr>
        <w:tab/>
        <w:t xml:space="preserve">Zahtjev za izdavanje rješenja o ovlaštenju službenih laboratorija za </w:t>
      </w:r>
      <w:r w:rsidRPr="003E3B61">
        <w:rPr>
          <w:rFonts w:ascii="Times New Roman" w:hAnsi="Times New Roman" w:cs="Times New Roman"/>
          <w:sz w:val="24"/>
          <w:szCs w:val="24"/>
        </w:rPr>
        <w:t>obavljanje analiza u svrhu provođenja državnog monitoringa, ostalih službenih kontrola vode namijenjene za ljudsku potrošnju, u svrhu ispitivanja zdravstvene ispravnosti vode namijenjene za ljudsku potrošnju u građevinama prije izdavanja uporabne dozvole</w:t>
      </w:r>
      <w:r w:rsidRPr="003E3B61">
        <w:rPr>
          <w:rFonts w:ascii="Times New Roman" w:eastAsia="Times New Roman" w:hAnsi="Times New Roman" w:cs="Times New Roman"/>
          <w:sz w:val="24"/>
          <w:szCs w:val="24"/>
          <w:lang w:eastAsia="hr-HR"/>
        </w:rPr>
        <w:t>, monitoringa parametara kućne vodoopskrbne mreže, istraživačkog monitoringa i monitoringa malih isporučitelja podnosi se Ministarstvu.</w:t>
      </w:r>
    </w:p>
    <w:p w14:paraId="58A530D6"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w:t>
      </w:r>
      <w:r w:rsidRPr="003E3B61">
        <w:rPr>
          <w:rFonts w:ascii="Times New Roman" w:eastAsia="Times New Roman" w:hAnsi="Times New Roman" w:cs="Times New Roman"/>
          <w:sz w:val="24"/>
          <w:szCs w:val="24"/>
          <w:lang w:eastAsia="hr-HR"/>
        </w:rPr>
        <w:tab/>
        <w:t>Zahtjev za izdavanje ovlaštenja iz stavka 1. ovoga članka mora sadržavati:</w:t>
      </w:r>
    </w:p>
    <w:p w14:paraId="544F750E"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074A88D5" w14:textId="77777777"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podatke o podnositelju zahtjeva (adresa, OIB, odgovorna osoba u pravnoj osobi, kontakt osoba)</w:t>
      </w:r>
    </w:p>
    <w:p w14:paraId="517018B0" w14:textId="77777777"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dokaze o ispunjavanju uvjeta iz članka 14. stavka 4. ovoga Zakona.</w:t>
      </w:r>
    </w:p>
    <w:p w14:paraId="546FF273"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65B50FCD"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w:t>
      </w:r>
      <w:r w:rsidRPr="003E3B61">
        <w:rPr>
          <w:rFonts w:ascii="Times New Roman" w:eastAsia="Times New Roman" w:hAnsi="Times New Roman" w:cs="Times New Roman"/>
          <w:sz w:val="24"/>
          <w:szCs w:val="24"/>
          <w:lang w:eastAsia="hr-HR"/>
        </w:rPr>
        <w:tab/>
        <w:t>Ispunjavanje uvjeta iz članka 14. ovoga Zakona utvrđuje Stručno povjerenstvo za utvrđivanje uvjeta za službene laboratorije za vodu namijenjenu za ljudsku potrošnju.</w:t>
      </w:r>
    </w:p>
    <w:p w14:paraId="6E2C0622"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29F43E50"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w:t>
      </w:r>
      <w:r w:rsidRPr="003E3B61">
        <w:rPr>
          <w:rFonts w:ascii="Times New Roman" w:eastAsia="Times New Roman" w:hAnsi="Times New Roman" w:cs="Times New Roman"/>
          <w:sz w:val="24"/>
          <w:szCs w:val="24"/>
          <w:lang w:eastAsia="hr-HR"/>
        </w:rPr>
        <w:tab/>
        <w:t>Ministar odlukom osniva Stručno povjerenstvo iz stavka 3. ovoga članka.</w:t>
      </w:r>
    </w:p>
    <w:p w14:paraId="1A075590"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266A2844"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w:t>
      </w:r>
      <w:r w:rsidRPr="003E3B61">
        <w:rPr>
          <w:rFonts w:ascii="Times New Roman" w:eastAsia="Times New Roman" w:hAnsi="Times New Roman" w:cs="Times New Roman"/>
          <w:sz w:val="24"/>
          <w:szCs w:val="24"/>
          <w:lang w:eastAsia="hr-HR"/>
        </w:rPr>
        <w:tab/>
        <w:t>Stručno povjerenstvo iz stavka 3. ovoga članka ima sedam članova, i to:</w:t>
      </w:r>
    </w:p>
    <w:p w14:paraId="51977FF6" w14:textId="77777777"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dva predstavnika Ministarstva </w:t>
      </w:r>
    </w:p>
    <w:p w14:paraId="3C14D03E" w14:textId="781BA8EB"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predstavnika iz Hrvatskih voda/Instituta za vode</w:t>
      </w:r>
      <w:r w:rsidR="00CC66B5">
        <w:rPr>
          <w:rFonts w:ascii="Times New Roman" w:eastAsia="Times New Roman" w:hAnsi="Times New Roman" w:cs="Times New Roman"/>
          <w:sz w:val="24"/>
          <w:szCs w:val="24"/>
          <w:lang w:eastAsia="hr-HR"/>
        </w:rPr>
        <w:t xml:space="preserve"> “Josip Juraj Strossmayer“</w:t>
      </w:r>
    </w:p>
    <w:p w14:paraId="0585A621" w14:textId="2B8C1EDF"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predstavnika Hrvatske akreditacijske agencije</w:t>
      </w:r>
    </w:p>
    <w:p w14:paraId="7342FE07" w14:textId="77777777"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predstavnika ministarstva nadležnog za vodno gospodarstvo</w:t>
      </w:r>
    </w:p>
    <w:p w14:paraId="6C183BAA" w14:textId="77777777"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predstavnika Državnog inspektorata </w:t>
      </w:r>
    </w:p>
    <w:p w14:paraId="78B5E2F6" w14:textId="77777777"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 xml:space="preserve">- i predstavnika znanstvene/sveučilišne zajednice iz područja vode namijenjene za ljudsku potrošnju. </w:t>
      </w:r>
    </w:p>
    <w:p w14:paraId="74D10175" w14:textId="3A064ED0"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w:t>
      </w:r>
      <w:r w:rsidR="00A86CA2">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Predsjednika i članove Stručnog povjerenstva iz stavka 5. ovoga članka imenuje</w:t>
      </w:r>
    </w:p>
    <w:p w14:paraId="1131DCB8"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ministar.</w:t>
      </w:r>
    </w:p>
    <w:p w14:paraId="40ED3205" w14:textId="08B621A5"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(7)</w:t>
      </w:r>
      <w:r w:rsidR="00A86CA2">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Stručno povjerenstvo iz stavka 3. ovoga članka donosi poslovnik o svom radu.</w:t>
      </w:r>
    </w:p>
    <w:p w14:paraId="66A4C5FA" w14:textId="37494FC1"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(8)</w:t>
      </w:r>
      <w:r w:rsidR="00A86CA2">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Stručno povjerenstvo iz stavka 3. ovoga članka obavlja sljedeće poslove:</w:t>
      </w:r>
    </w:p>
    <w:p w14:paraId="5A4BF1B1" w14:textId="77777777"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pregledava zaprimljenu dokumentaciju te daje mišljenje je li zaprimljena dokumentacija u skladu s odredbama ovoga Zakona</w:t>
      </w:r>
    </w:p>
    <w:p w14:paraId="2E840664" w14:textId="77777777"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obavlja provjeru završnih Ispitnih izvješća službenih laboratorija za vodu namijenjenu ljudskoj potrošnji kojom utvrđuje da li prikazani rezultati točno i potpuno odražavaju izvorne podatke ispitivanja u skladu s akreditiranim metodama i postupcima ispitivanja</w:t>
      </w:r>
    </w:p>
    <w:p w14:paraId="19F6042B" w14:textId="77777777"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obavlja provjeru službenih laboratorija za vodu namijenjenu ljudskoj potrošnji o provedenim </w:t>
      </w:r>
      <w:proofErr w:type="spellStart"/>
      <w:r w:rsidRPr="003E3B61">
        <w:rPr>
          <w:rFonts w:ascii="Times New Roman" w:eastAsia="Times New Roman" w:hAnsi="Times New Roman" w:cs="Times New Roman"/>
          <w:sz w:val="24"/>
          <w:szCs w:val="24"/>
          <w:lang w:eastAsia="hr-HR"/>
        </w:rPr>
        <w:t>međulaboratorijskim</w:t>
      </w:r>
      <w:proofErr w:type="spellEnd"/>
      <w:r w:rsidRPr="003E3B61">
        <w:rPr>
          <w:rFonts w:ascii="Times New Roman" w:eastAsia="Times New Roman" w:hAnsi="Times New Roman" w:cs="Times New Roman"/>
          <w:sz w:val="24"/>
          <w:szCs w:val="24"/>
          <w:lang w:eastAsia="hr-HR"/>
        </w:rPr>
        <w:t xml:space="preserve"> usporedbama </w:t>
      </w:r>
    </w:p>
    <w:p w14:paraId="0E0AB74C" w14:textId="77777777"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daje mišljenje i prijedloge Ministarstvu o pitanjima u vezi s ovlašćivanjem službenih laboratorija za vodu namijenjenu ljudskoj potrošnji</w:t>
      </w:r>
    </w:p>
    <w:p w14:paraId="4C2691A3" w14:textId="77777777"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i prema potrebi u užem obliku obavlja pregled prostora, opreme i stručnu osposobljenost i način rada djelatnika laboratorija radi utvrđivanja provode li se sva ispitivanja u skladu s načelima dobre laboratorijske prakse.</w:t>
      </w:r>
    </w:p>
    <w:p w14:paraId="7EADE870"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(9)</w:t>
      </w:r>
      <w:r w:rsidRPr="003E3B61">
        <w:rPr>
          <w:rFonts w:ascii="Times New Roman" w:eastAsia="Times New Roman" w:hAnsi="Times New Roman" w:cs="Times New Roman"/>
          <w:sz w:val="24"/>
          <w:szCs w:val="24"/>
          <w:lang w:eastAsia="hr-HR"/>
        </w:rPr>
        <w:tab/>
        <w:t xml:space="preserve">Ministarstvo donosi </w:t>
      </w:r>
      <w:r w:rsidRPr="00A86CA2">
        <w:rPr>
          <w:rFonts w:ascii="Times New Roman" w:eastAsia="Times New Roman" w:hAnsi="Times New Roman" w:cs="Times New Roman"/>
          <w:sz w:val="24"/>
          <w:szCs w:val="24"/>
          <w:lang w:eastAsia="hr-HR"/>
        </w:rPr>
        <w:t>i dostavlja stranci</w:t>
      </w:r>
      <w:r w:rsidRPr="003E3B61">
        <w:rPr>
          <w:rFonts w:ascii="Times New Roman" w:eastAsia="Times New Roman" w:hAnsi="Times New Roman" w:cs="Times New Roman"/>
          <w:sz w:val="24"/>
          <w:szCs w:val="24"/>
          <w:lang w:eastAsia="hr-HR"/>
        </w:rPr>
        <w:t xml:space="preserve"> rješenje o ovlaštenju iz stavka 1. ovoga članka po pribavljenom mišljenju Stručnog povjerenstva iz stavka 3. ovoga članka u roku od 30 dana od dana podnošenja urednog zahtjeva iz stavka 1. ovoga članka.</w:t>
      </w:r>
    </w:p>
    <w:p w14:paraId="70BB02CD"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(10)</w:t>
      </w:r>
      <w:r w:rsidRPr="003E3B61">
        <w:rPr>
          <w:rFonts w:ascii="Times New Roman" w:eastAsia="Times New Roman" w:hAnsi="Times New Roman" w:cs="Times New Roman"/>
          <w:sz w:val="24"/>
          <w:szCs w:val="24"/>
          <w:lang w:eastAsia="hr-HR"/>
        </w:rPr>
        <w:tab/>
        <w:t>Protiv rješenja iz stavka 9. ovoga članka nije dopuštena žalba, ali se može pokrenuti upravni spor pred nadležnim upravnim sudom.</w:t>
      </w:r>
    </w:p>
    <w:p w14:paraId="516764E3"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(11)</w:t>
      </w:r>
      <w:r w:rsidRPr="003E3B61">
        <w:rPr>
          <w:rFonts w:ascii="Times New Roman" w:eastAsia="Times New Roman" w:hAnsi="Times New Roman" w:cs="Times New Roman"/>
          <w:sz w:val="24"/>
          <w:szCs w:val="24"/>
          <w:lang w:eastAsia="hr-HR"/>
        </w:rPr>
        <w:tab/>
        <w:t>Ovlaštenje iz stavka 9. ovoga članka daje se na rok do isteka roka akreditacije.</w:t>
      </w:r>
      <w:r w:rsidRPr="003E3B61" w:rsidDel="007B4209">
        <w:rPr>
          <w:rFonts w:ascii="Times New Roman" w:eastAsia="Times New Roman" w:hAnsi="Times New Roman" w:cs="Times New Roman"/>
          <w:sz w:val="24"/>
          <w:szCs w:val="24"/>
          <w:lang w:eastAsia="hr-HR"/>
        </w:rPr>
        <w:t xml:space="preserve"> </w:t>
      </w:r>
    </w:p>
    <w:p w14:paraId="06964065"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(12) Službeni laboratorij je obvezan u slučaju nastalih promjena koje mogu utjecati na dano ovlaštenje, obavijestiti Ministarstvo u roku od 30 dana od dana nastanka promjene i o tome dostaviti dokaze pisanim putem.</w:t>
      </w:r>
    </w:p>
    <w:p w14:paraId="4D3113B2"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(13)</w:t>
      </w:r>
      <w:r w:rsidRPr="003E3B61">
        <w:rPr>
          <w:rFonts w:ascii="Times New Roman" w:eastAsia="Times New Roman" w:hAnsi="Times New Roman" w:cs="Times New Roman"/>
          <w:sz w:val="24"/>
          <w:szCs w:val="24"/>
          <w:lang w:eastAsia="hr-HR"/>
        </w:rPr>
        <w:tab/>
        <w:t xml:space="preserve">Visinu troškova pregleda iz stavka 8. ovoga članka utvrđuje odlukom ministar. </w:t>
      </w:r>
    </w:p>
    <w:p w14:paraId="6ECD658F" w14:textId="77777777" w:rsidR="003E3B61" w:rsidRDefault="003E3B61" w:rsidP="00BC5818">
      <w:pPr>
        <w:shd w:val="clear" w:color="auto" w:fill="FFFFFF" w:themeFill="background1"/>
        <w:spacing w:after="0" w:line="240" w:lineRule="auto"/>
        <w:jc w:val="both"/>
        <w:rPr>
          <w:rFonts w:ascii="Times New Roman" w:eastAsia="Times New Roman" w:hAnsi="Times New Roman"/>
          <w:color w:val="231F20"/>
          <w:sz w:val="24"/>
          <w:szCs w:val="24"/>
          <w:lang w:eastAsia="hr-HR"/>
        </w:rPr>
      </w:pPr>
      <w:r w:rsidRPr="003E3B61">
        <w:rPr>
          <w:rFonts w:ascii="Times New Roman" w:eastAsia="Times New Roman" w:hAnsi="Times New Roman" w:cs="Times New Roman"/>
          <w:sz w:val="24"/>
          <w:szCs w:val="24"/>
          <w:lang w:eastAsia="hr-HR"/>
        </w:rPr>
        <w:t>(14).</w:t>
      </w:r>
      <w:r w:rsidRPr="003E3B61">
        <w:rPr>
          <w:rFonts w:ascii="Times New Roman" w:eastAsia="Times New Roman" w:hAnsi="Times New Roman" w:cs="Times New Roman"/>
          <w:color w:val="231F20"/>
          <w:sz w:val="24"/>
          <w:szCs w:val="24"/>
          <w:lang w:eastAsia="hr-HR"/>
        </w:rPr>
        <w:t xml:space="preserve"> </w:t>
      </w:r>
      <w:r w:rsidRPr="003E3B61">
        <w:rPr>
          <w:rFonts w:ascii="Times New Roman" w:eastAsia="Times New Roman" w:hAnsi="Times New Roman"/>
          <w:color w:val="231F20"/>
          <w:sz w:val="24"/>
          <w:szCs w:val="24"/>
          <w:lang w:eastAsia="hr-HR"/>
        </w:rPr>
        <w:t>Administrativne i tehničke poslove za rad Stručnog povjerenstva iz stavka 3. ovoga članka obavlja Ministarstvo.</w:t>
      </w:r>
    </w:p>
    <w:p w14:paraId="58BE0D3E"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0E0EEBC1" w14:textId="77777777" w:rsidR="003E3B61" w:rsidRPr="003E3B61" w:rsidRDefault="003E3B61" w:rsidP="00BC5818">
      <w:pPr>
        <w:shd w:val="clear" w:color="auto" w:fill="FFFFFF" w:themeFill="background1"/>
        <w:spacing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17.</w:t>
      </w:r>
    </w:p>
    <w:p w14:paraId="6D76F1A0" w14:textId="77777777" w:rsidR="003E3B61" w:rsidRPr="003E3B61" w:rsidRDefault="003E3B61" w:rsidP="00BC5818">
      <w:pPr>
        <w:shd w:val="clear" w:color="auto" w:fill="FFFFFF" w:themeFill="background1"/>
        <w:spacing w:after="0" w:line="240" w:lineRule="auto"/>
        <w:jc w:val="center"/>
        <w:rPr>
          <w:rFonts w:ascii="Times New Roman" w:eastAsia="Times New Roman" w:hAnsi="Times New Roman" w:cs="Times New Roman"/>
          <w:b/>
          <w:sz w:val="24"/>
          <w:szCs w:val="24"/>
          <w:lang w:eastAsia="hr-HR"/>
        </w:rPr>
      </w:pPr>
    </w:p>
    <w:p w14:paraId="07206EE8"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Obveze službenih laboratorija za vodu namijenjenu ljudskoj potrošnji su:</w:t>
      </w:r>
    </w:p>
    <w:p w14:paraId="024B5D6D" w14:textId="77777777" w:rsidR="003E3B61" w:rsidRPr="003E3B61" w:rsidRDefault="003E3B61" w:rsidP="00BC5818">
      <w:pPr>
        <w:shd w:val="clear" w:color="auto" w:fill="FFFFFF" w:themeFill="background1"/>
        <w:spacing w:after="0" w:line="240" w:lineRule="auto"/>
        <w:ind w:left="1065"/>
        <w:contextualSpacing/>
        <w:jc w:val="both"/>
        <w:rPr>
          <w:rFonts w:ascii="Times New Roman" w:eastAsia="Times New Roman" w:hAnsi="Times New Roman" w:cs="Times New Roman"/>
          <w:sz w:val="24"/>
          <w:szCs w:val="24"/>
          <w:lang w:eastAsia="hr-HR"/>
        </w:rPr>
      </w:pPr>
    </w:p>
    <w:p w14:paraId="204BD958" w14:textId="77777777"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w:t>
      </w:r>
      <w:proofErr w:type="spellStart"/>
      <w:r w:rsidRPr="003E3B61">
        <w:rPr>
          <w:rFonts w:ascii="Times New Roman" w:eastAsia="Times New Roman" w:hAnsi="Times New Roman" w:cs="Times New Roman"/>
          <w:sz w:val="24"/>
          <w:szCs w:val="24"/>
          <w:lang w:eastAsia="hr-HR"/>
        </w:rPr>
        <w:t>uzorkovati</w:t>
      </w:r>
      <w:proofErr w:type="spellEnd"/>
      <w:r w:rsidRPr="003E3B61">
        <w:rPr>
          <w:rFonts w:ascii="Times New Roman" w:eastAsia="Times New Roman" w:hAnsi="Times New Roman" w:cs="Times New Roman"/>
          <w:sz w:val="24"/>
          <w:szCs w:val="24"/>
          <w:lang w:eastAsia="hr-HR"/>
        </w:rPr>
        <w:t xml:space="preserve"> vodu u skladu s propisima i normama HRN EN ISO 5667-1, HRN EN ISO 5667-3, HRN ISO 5667-5, HRN EN ISO 19458 i HRN ISO 5667-11</w:t>
      </w:r>
    </w:p>
    <w:p w14:paraId="18DDC809" w14:textId="77777777"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dostavljene uzorke za analizu pripraviti, analizirati i iskazati rezultate u skladu s propisima odnosno zahtjevima ispitnih metoda ukoliko isto nije definirano propisima</w:t>
      </w:r>
    </w:p>
    <w:p w14:paraId="0F4FBB31" w14:textId="1F70DF96"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po dostavi uzorka, odmah započeti analizu uzorka, a nakon završetka analize izraditi analitičko izvješće (ispitni izvještaj) i dostaviti ga tijelu odnosno subjektu koji je zatražio analizu </w:t>
      </w:r>
      <w:r w:rsidRPr="00BC5818">
        <w:rPr>
          <w:rFonts w:ascii="Times New Roman" w:eastAsia="Times New Roman" w:hAnsi="Times New Roman" w:cs="Times New Roman"/>
          <w:sz w:val="24"/>
          <w:szCs w:val="24"/>
          <w:lang w:eastAsia="hr-HR"/>
        </w:rPr>
        <w:t>koje u slučaju nesukladnih nalaza mora biti dostavljen u roku ne dužem od 24 sata</w:t>
      </w:r>
      <w:r w:rsidR="00CC66B5">
        <w:rPr>
          <w:rFonts w:ascii="Times New Roman" w:eastAsia="Times New Roman" w:hAnsi="Times New Roman" w:cs="Times New Roman"/>
          <w:sz w:val="24"/>
          <w:szCs w:val="24"/>
          <w:lang w:eastAsia="hr-HR"/>
        </w:rPr>
        <w:t xml:space="preserve"> od kada je odstupanje utvrđeno</w:t>
      </w:r>
    </w:p>
    <w:p w14:paraId="00CD09F1" w14:textId="39891ABE" w:rsidR="003E3B61" w:rsidRPr="003E3B61" w:rsidRDefault="003E3B61" w:rsidP="00BC5818">
      <w:pPr>
        <w:shd w:val="clear" w:color="auto" w:fill="FFFFFF" w:themeFill="background1"/>
        <w:spacing w:after="0" w:line="240" w:lineRule="auto"/>
        <w:ind w:left="36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u slučaju nesukladnih rezultata službenih uzoraka, uzoraka iz državnog monitoringa i monitoringa parametara kućne vodoopskrbne mreže, čak i u slučaju da nisu završene sve analize, dostaviti rezultate ispitivanja nesukladnih parametara Državnom inspektoratu u roku ne dužem od 24 </w:t>
      </w:r>
      <w:r w:rsidR="00CC66B5">
        <w:rPr>
          <w:rFonts w:ascii="Times New Roman" w:eastAsia="Times New Roman" w:hAnsi="Times New Roman" w:cs="Times New Roman"/>
          <w:sz w:val="24"/>
          <w:szCs w:val="24"/>
          <w:lang w:eastAsia="hr-HR"/>
        </w:rPr>
        <w:t xml:space="preserve">sata od kada je odstupanje utvrđeno </w:t>
      </w:r>
      <w:r w:rsidRPr="003E3B61">
        <w:rPr>
          <w:rFonts w:ascii="Times New Roman" w:eastAsia="Times New Roman" w:hAnsi="Times New Roman" w:cs="Times New Roman"/>
          <w:sz w:val="24"/>
          <w:szCs w:val="24"/>
          <w:lang w:eastAsia="hr-HR"/>
        </w:rPr>
        <w:t>na funkcionalne email adrese objavljene na mrežnim stranicama Državnog Inspektorata</w:t>
      </w:r>
    </w:p>
    <w:p w14:paraId="55030C6F" w14:textId="77777777" w:rsidR="003E3B61" w:rsidRPr="003E3B61" w:rsidRDefault="003E3B61" w:rsidP="00BC5818">
      <w:pPr>
        <w:shd w:val="clear" w:color="auto" w:fill="FFFFFF" w:themeFill="background1"/>
        <w:spacing w:after="0" w:line="240" w:lineRule="auto"/>
        <w:ind w:left="36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u slučajevima kada se analizom utvrdi vrijednost parametra </w:t>
      </w:r>
      <w:proofErr w:type="spellStart"/>
      <w:r w:rsidRPr="003E3B61">
        <w:rPr>
          <w:rFonts w:ascii="Times New Roman" w:eastAsia="Times New Roman" w:hAnsi="Times New Roman" w:cs="Times New Roman"/>
          <w:i/>
          <w:sz w:val="24"/>
          <w:szCs w:val="24"/>
          <w:lang w:eastAsia="hr-HR"/>
        </w:rPr>
        <w:t>Legionella</w:t>
      </w:r>
      <w:proofErr w:type="spellEnd"/>
      <w:r w:rsidRPr="003E3B61">
        <w:rPr>
          <w:rFonts w:ascii="Times New Roman" w:eastAsia="Times New Roman" w:hAnsi="Times New Roman" w:cs="Times New Roman"/>
          <w:i/>
          <w:sz w:val="24"/>
          <w:szCs w:val="24"/>
          <w:lang w:eastAsia="hr-HR"/>
        </w:rPr>
        <w:t xml:space="preserve"> </w:t>
      </w:r>
      <w:r w:rsidRPr="003E3B61">
        <w:rPr>
          <w:rFonts w:ascii="Times New Roman" w:eastAsia="Times New Roman" w:hAnsi="Times New Roman" w:cs="Times New Roman"/>
          <w:sz w:val="24"/>
          <w:szCs w:val="24"/>
          <w:lang w:eastAsia="hr-HR"/>
        </w:rPr>
        <w:t xml:space="preserve">iznad M.D.K. vrijednosti službeni laboratorij iz članka 14. stavka 2. ovoga Zakona obvezan je o tome </w:t>
      </w:r>
      <w:r w:rsidRPr="003E3B61">
        <w:rPr>
          <w:rFonts w:ascii="Times New Roman" w:eastAsia="Times New Roman" w:hAnsi="Times New Roman" w:cs="Times New Roman"/>
          <w:sz w:val="24"/>
          <w:szCs w:val="24"/>
          <w:lang w:eastAsia="hr-HR"/>
        </w:rPr>
        <w:lastRenderedPageBreak/>
        <w:t>obavijestiti mjesno nadležni zavod za javno zdravstvo jedinice područne (regionalne) samouprave odnosno Grada Zagreba</w:t>
      </w:r>
    </w:p>
    <w:p w14:paraId="7100ECC4" w14:textId="77777777" w:rsidR="003E3B61" w:rsidRPr="003E3B61" w:rsidRDefault="003E3B61" w:rsidP="00BC5818">
      <w:pPr>
        <w:shd w:val="clear" w:color="auto" w:fill="FFFFFF" w:themeFill="background1"/>
        <w:spacing w:after="0" w:line="240" w:lineRule="auto"/>
        <w:ind w:left="36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nadležni zavod za javno zdravstvo jedinice područne (regionalne) samouprave odnosno Grada Zagreba ili Hrvatski zavod za javno zdravstvo obvezan je sa subjektom istražiti uzrok nesukladnosti i provjeriti način provođenja korektivnih mjera od strane subjekta, uz obvezno ponavljanje uzorkovanja kako je propisano člancima 29. i 31. ovoga Zakona.</w:t>
      </w:r>
    </w:p>
    <w:p w14:paraId="4B881CD4" w14:textId="77777777" w:rsidR="003E3B61" w:rsidRPr="003E3B61" w:rsidRDefault="003E3B61" w:rsidP="00BC5818">
      <w:pPr>
        <w:shd w:val="clear" w:color="auto" w:fill="FFFFFF" w:themeFill="background1"/>
        <w:spacing w:after="0" w:line="240" w:lineRule="auto"/>
        <w:ind w:left="360"/>
        <w:contextualSpacing/>
        <w:jc w:val="both"/>
        <w:rPr>
          <w:rFonts w:ascii="Times New Roman" w:eastAsia="Times New Roman" w:hAnsi="Times New Roman" w:cs="Times New Roman"/>
          <w:sz w:val="24"/>
          <w:szCs w:val="24"/>
          <w:lang w:eastAsia="hr-HR"/>
        </w:rPr>
      </w:pPr>
    </w:p>
    <w:p w14:paraId="372DCC44" w14:textId="65E6E1BB" w:rsidR="003E3B61" w:rsidRDefault="003E3B61" w:rsidP="00BC5818">
      <w:pPr>
        <w:shd w:val="clear" w:color="auto" w:fill="FFFFFF" w:themeFill="background1"/>
        <w:spacing w:after="0" w:line="240" w:lineRule="auto"/>
        <w:rPr>
          <w:rFonts w:ascii="Times New Roman" w:eastAsia="Times New Roman" w:hAnsi="Times New Roman" w:cs="Times New Roman"/>
          <w:sz w:val="24"/>
          <w:szCs w:val="24"/>
          <w:lang w:eastAsia="hr-HR"/>
        </w:rPr>
      </w:pPr>
    </w:p>
    <w:p w14:paraId="656EAFCD" w14:textId="77777777" w:rsidR="00212586" w:rsidRPr="003E3B61" w:rsidRDefault="00212586" w:rsidP="00BC5818">
      <w:pPr>
        <w:shd w:val="clear" w:color="auto" w:fill="FFFFFF" w:themeFill="background1"/>
        <w:spacing w:after="0" w:line="240" w:lineRule="auto"/>
        <w:rPr>
          <w:rFonts w:ascii="Times New Roman" w:eastAsia="Times New Roman" w:hAnsi="Times New Roman" w:cs="Times New Roman"/>
          <w:sz w:val="24"/>
          <w:szCs w:val="24"/>
          <w:lang w:eastAsia="hr-HR"/>
        </w:rPr>
      </w:pPr>
    </w:p>
    <w:p w14:paraId="73022305" w14:textId="77777777" w:rsidR="003E3B61" w:rsidRPr="003E3B61" w:rsidRDefault="003E3B61" w:rsidP="00BC5818">
      <w:pPr>
        <w:shd w:val="clear" w:color="auto" w:fill="FFFFFF" w:themeFill="background1"/>
        <w:spacing w:after="0" w:line="240" w:lineRule="auto"/>
        <w:contextualSpacing/>
        <w:jc w:val="center"/>
        <w:rPr>
          <w:rFonts w:ascii="Times New Roman" w:eastAsia="Times New Roman" w:hAnsi="Times New Roman" w:cs="Times New Roman"/>
          <w:sz w:val="24"/>
          <w:szCs w:val="24"/>
          <w:shd w:val="clear" w:color="auto" w:fill="FFFFFF"/>
          <w:lang w:eastAsia="hr-HR"/>
        </w:rPr>
      </w:pPr>
      <w:r w:rsidRPr="003E3B61">
        <w:rPr>
          <w:rFonts w:ascii="Times New Roman" w:eastAsia="Times New Roman" w:hAnsi="Times New Roman" w:cs="Times New Roman"/>
          <w:sz w:val="24"/>
          <w:szCs w:val="24"/>
          <w:shd w:val="clear" w:color="auto" w:fill="FFFFFF"/>
          <w:lang w:eastAsia="hr-HR"/>
        </w:rPr>
        <w:t>Članak 18.</w:t>
      </w:r>
    </w:p>
    <w:p w14:paraId="34065A3F" w14:textId="77777777" w:rsidR="003E3B61" w:rsidRPr="003E3B61" w:rsidRDefault="003E3B61" w:rsidP="00BC5818">
      <w:pPr>
        <w:shd w:val="clear" w:color="auto" w:fill="FFFFFF" w:themeFill="background1"/>
        <w:spacing w:after="0" w:line="240" w:lineRule="auto"/>
        <w:contextualSpacing/>
        <w:jc w:val="center"/>
        <w:rPr>
          <w:rFonts w:ascii="Times New Roman" w:eastAsia="Times New Roman" w:hAnsi="Times New Roman" w:cs="Times New Roman"/>
          <w:sz w:val="24"/>
          <w:szCs w:val="24"/>
          <w:shd w:val="clear" w:color="auto" w:fill="FFFFFF"/>
          <w:lang w:eastAsia="hr-HR"/>
        </w:rPr>
      </w:pPr>
    </w:p>
    <w:p w14:paraId="72C0FE39" w14:textId="1FAAA9E3" w:rsidR="003E3B61" w:rsidRPr="003E3B61" w:rsidRDefault="003E3B61" w:rsidP="00BC5818">
      <w:pPr>
        <w:numPr>
          <w:ilvl w:val="0"/>
          <w:numId w:val="27"/>
        </w:numPr>
        <w:shd w:val="clear" w:color="auto" w:fill="FFFFFF" w:themeFill="background1"/>
        <w:spacing w:after="0" w:line="240" w:lineRule="auto"/>
        <w:contextualSpacing/>
        <w:jc w:val="both"/>
        <w:rPr>
          <w:rFonts w:ascii="Times New Roman" w:eastAsia="Times New Roman" w:hAnsi="Times New Roman" w:cs="Times New Roman"/>
          <w:sz w:val="24"/>
          <w:szCs w:val="24"/>
          <w:shd w:val="clear" w:color="auto" w:fill="FFFFFF"/>
          <w:lang w:eastAsia="hr-HR"/>
        </w:rPr>
      </w:pPr>
      <w:r w:rsidRPr="003E3B61">
        <w:rPr>
          <w:rFonts w:ascii="Times New Roman" w:eastAsia="Times New Roman" w:hAnsi="Times New Roman" w:cs="Times New Roman"/>
          <w:sz w:val="24"/>
          <w:szCs w:val="24"/>
          <w:shd w:val="clear" w:color="auto" w:fill="FFFFFF"/>
          <w:lang w:eastAsia="hr-HR"/>
        </w:rPr>
        <w:t>Ministarstvo organizira nadzore službenih laboratorija, laboratorija isporučitelja i laboratorija subjekata u poslovanju s hranom</w:t>
      </w:r>
      <w:r w:rsidRPr="003E3B61">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shd w:val="clear" w:color="auto" w:fill="FFFFFF"/>
          <w:lang w:eastAsia="hr-HR"/>
        </w:rPr>
        <w:t>prema potrebi,</w:t>
      </w:r>
      <w:r w:rsidR="00A86CA2">
        <w:rPr>
          <w:rFonts w:ascii="Times New Roman" w:eastAsia="Times New Roman" w:hAnsi="Times New Roman" w:cs="Times New Roman"/>
          <w:sz w:val="24"/>
          <w:szCs w:val="24"/>
          <w:shd w:val="clear" w:color="auto" w:fill="FFFFFF"/>
          <w:lang w:eastAsia="hr-HR"/>
        </w:rPr>
        <w:t xml:space="preserve"> </w:t>
      </w:r>
      <w:r w:rsidRPr="003E3B61">
        <w:rPr>
          <w:rFonts w:ascii="Times New Roman" w:eastAsia="Times New Roman" w:hAnsi="Times New Roman" w:cs="Times New Roman"/>
          <w:sz w:val="24"/>
          <w:szCs w:val="24"/>
          <w:shd w:val="clear" w:color="auto" w:fill="FFFFFF"/>
          <w:lang w:eastAsia="hr-HR"/>
        </w:rPr>
        <w:t xml:space="preserve">osim u dijelu nadzora obveza službenih laboratorija koje kontrolira sanitarna inspekcija u skladu s člankom 65. stavkom 1. podstavkom 17. ovoga Zakona. </w:t>
      </w:r>
    </w:p>
    <w:p w14:paraId="70E5BAA7" w14:textId="77777777" w:rsidR="003E3B61" w:rsidRPr="003E3B61" w:rsidRDefault="003E3B61" w:rsidP="00BC5818">
      <w:pPr>
        <w:numPr>
          <w:ilvl w:val="0"/>
          <w:numId w:val="27"/>
        </w:num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shd w:val="clear" w:color="auto" w:fill="FFFFFF"/>
          <w:lang w:eastAsia="hr-HR"/>
        </w:rPr>
        <w:t xml:space="preserve">Nadzor nad radom službenih laboratorija za </w:t>
      </w:r>
      <w:r w:rsidRPr="003E3B61">
        <w:rPr>
          <w:rFonts w:ascii="Times New Roman" w:eastAsia="Times New Roman" w:hAnsi="Times New Roman" w:cs="Times New Roman"/>
          <w:sz w:val="24"/>
          <w:szCs w:val="24"/>
          <w:lang w:eastAsia="hr-HR"/>
        </w:rPr>
        <w:t xml:space="preserve">vodu namijenjenu ljudskoj potrošnji koji provodi analize provodi Stručno povjerenstvo za nadzor službenih laboratorija u svrhu provođenja odredbi ovoga Zakona. </w:t>
      </w:r>
    </w:p>
    <w:p w14:paraId="383692E0" w14:textId="77777777" w:rsidR="003E3B61" w:rsidRPr="003E3B61" w:rsidRDefault="003E3B61" w:rsidP="00BC5818">
      <w:pPr>
        <w:numPr>
          <w:ilvl w:val="0"/>
          <w:numId w:val="27"/>
        </w:numPr>
        <w:shd w:val="clear" w:color="auto" w:fill="FFFFFF" w:themeFill="background1"/>
        <w:spacing w:after="0" w:line="240" w:lineRule="auto"/>
        <w:contextualSpacing/>
        <w:jc w:val="both"/>
        <w:rPr>
          <w:rFonts w:ascii="Times New Roman" w:eastAsia="Times New Roman" w:hAnsi="Times New Roman" w:cs="Times New Roman"/>
          <w:sz w:val="24"/>
          <w:szCs w:val="24"/>
          <w:shd w:val="clear" w:color="auto" w:fill="FFFFFF"/>
          <w:lang w:eastAsia="hr-HR"/>
        </w:rPr>
      </w:pPr>
      <w:r w:rsidRPr="003E3B61">
        <w:rPr>
          <w:rFonts w:ascii="Times New Roman" w:eastAsia="Times New Roman" w:hAnsi="Times New Roman" w:cs="Times New Roman"/>
          <w:sz w:val="24"/>
          <w:szCs w:val="24"/>
          <w:lang w:eastAsia="hr-HR"/>
        </w:rPr>
        <w:t>Stručno povjerenstvo za nadzor službenih laboratorija sastoji se od tri člana:</w:t>
      </w:r>
    </w:p>
    <w:p w14:paraId="20AD7F1B" w14:textId="77777777" w:rsidR="003E3B61" w:rsidRPr="003E3B61" w:rsidRDefault="003E3B61" w:rsidP="00BC5818">
      <w:pPr>
        <w:shd w:val="clear" w:color="auto" w:fill="FFFFFF" w:themeFill="background1"/>
        <w:spacing w:after="0" w:line="240" w:lineRule="auto"/>
        <w:ind w:left="1080"/>
        <w:jc w:val="both"/>
        <w:rPr>
          <w:rFonts w:ascii="Times New Roman" w:eastAsia="Times New Roman" w:hAnsi="Times New Roman" w:cs="Times New Roman"/>
          <w:sz w:val="24"/>
          <w:szCs w:val="24"/>
          <w:shd w:val="clear" w:color="auto" w:fill="FFFFFF"/>
          <w:lang w:eastAsia="hr-HR"/>
        </w:rPr>
      </w:pPr>
      <w:r w:rsidRPr="003E3B61">
        <w:rPr>
          <w:rFonts w:ascii="Times New Roman" w:eastAsia="Times New Roman" w:hAnsi="Times New Roman" w:cs="Times New Roman"/>
          <w:sz w:val="24"/>
          <w:szCs w:val="24"/>
          <w:lang w:eastAsia="hr-HR"/>
        </w:rPr>
        <w:t>-jednog predstavnika Ministarstva</w:t>
      </w:r>
    </w:p>
    <w:p w14:paraId="3AF1FF95" w14:textId="0CC99063" w:rsidR="003E3B61" w:rsidRPr="003E3B61" w:rsidRDefault="003E3B61" w:rsidP="00BC5818">
      <w:pPr>
        <w:shd w:val="clear" w:color="auto" w:fill="FFFFFF" w:themeFill="background1"/>
        <w:spacing w:after="0" w:line="240" w:lineRule="auto"/>
        <w:ind w:left="1080"/>
        <w:jc w:val="both"/>
        <w:rPr>
          <w:rFonts w:ascii="Times New Roman" w:eastAsia="Times New Roman" w:hAnsi="Times New Roman" w:cs="Times New Roman"/>
          <w:sz w:val="24"/>
          <w:szCs w:val="24"/>
          <w:shd w:val="clear" w:color="auto" w:fill="FFFFFF"/>
          <w:lang w:eastAsia="hr-HR"/>
        </w:rPr>
      </w:pPr>
      <w:r w:rsidRPr="003E3B61">
        <w:rPr>
          <w:rFonts w:ascii="Times New Roman" w:eastAsia="Times New Roman" w:hAnsi="Times New Roman" w:cs="Times New Roman"/>
          <w:sz w:val="24"/>
          <w:szCs w:val="24"/>
          <w:shd w:val="clear" w:color="auto" w:fill="FFFFFF"/>
          <w:lang w:eastAsia="hr-HR"/>
        </w:rPr>
        <w:t xml:space="preserve">-dva stručnjaka iz područja vode namijenjene za ljudsku potrošnju iz Hrvatskih voda/ Instituta za vode </w:t>
      </w:r>
      <w:r w:rsidR="00CC66B5">
        <w:rPr>
          <w:rFonts w:ascii="Times New Roman" w:eastAsia="Times New Roman" w:hAnsi="Times New Roman" w:cs="Times New Roman"/>
          <w:sz w:val="24"/>
          <w:szCs w:val="24"/>
          <w:lang w:eastAsia="hr-HR"/>
        </w:rPr>
        <w:t xml:space="preserve">“Josip Juraj </w:t>
      </w:r>
      <w:proofErr w:type="spellStart"/>
      <w:r w:rsidR="00CC66B5">
        <w:rPr>
          <w:rFonts w:ascii="Times New Roman" w:eastAsia="Times New Roman" w:hAnsi="Times New Roman" w:cs="Times New Roman"/>
          <w:sz w:val="24"/>
          <w:szCs w:val="24"/>
          <w:lang w:eastAsia="hr-HR"/>
        </w:rPr>
        <w:t>Strossmayer“</w:t>
      </w:r>
      <w:r w:rsidRPr="003E3B61">
        <w:rPr>
          <w:rFonts w:ascii="Times New Roman" w:eastAsia="Times New Roman" w:hAnsi="Times New Roman" w:cs="Times New Roman"/>
          <w:sz w:val="24"/>
          <w:szCs w:val="24"/>
          <w:shd w:val="clear" w:color="auto" w:fill="FFFFFF"/>
          <w:lang w:eastAsia="hr-HR"/>
        </w:rPr>
        <w:t>i</w:t>
      </w:r>
      <w:proofErr w:type="spellEnd"/>
      <w:r w:rsidRPr="003E3B61">
        <w:rPr>
          <w:rFonts w:ascii="Times New Roman" w:eastAsia="Times New Roman" w:hAnsi="Times New Roman" w:cs="Times New Roman"/>
          <w:sz w:val="24"/>
          <w:szCs w:val="24"/>
          <w:shd w:val="clear" w:color="auto" w:fill="FFFFFF"/>
          <w:lang w:eastAsia="hr-HR"/>
        </w:rPr>
        <w:t>/ili drugih znanstvenih institucija koje se bave analizama vode za ljudsku potrošnju.</w:t>
      </w:r>
    </w:p>
    <w:p w14:paraId="70E6C99F" w14:textId="77777777" w:rsidR="003E3B61" w:rsidRPr="003E3B61" w:rsidRDefault="003E3B61" w:rsidP="00BC5818">
      <w:pPr>
        <w:numPr>
          <w:ilvl w:val="0"/>
          <w:numId w:val="27"/>
        </w:num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Predsjednika i članove Stručnog povjerenstva iz stavka 2. ovoga članka odlukom imenuje ministar. </w:t>
      </w:r>
    </w:p>
    <w:p w14:paraId="60D1D870" w14:textId="77777777" w:rsidR="003E3B61" w:rsidRPr="003E3B61" w:rsidRDefault="003E3B61" w:rsidP="00BC5818">
      <w:pPr>
        <w:numPr>
          <w:ilvl w:val="0"/>
          <w:numId w:val="27"/>
        </w:num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Stručno povjerenstvo iz stavka 2. ovoga članka donosi poslovnik o radu.</w:t>
      </w:r>
    </w:p>
    <w:p w14:paraId="6D692E4E" w14:textId="77777777" w:rsidR="003E3B61" w:rsidRPr="003E3B61" w:rsidRDefault="003E3B61" w:rsidP="00BC5818">
      <w:pPr>
        <w:numPr>
          <w:ilvl w:val="0"/>
          <w:numId w:val="27"/>
        </w:numPr>
        <w:shd w:val="clear" w:color="auto" w:fill="FFFFFF" w:themeFill="background1"/>
        <w:spacing w:after="0" w:line="240" w:lineRule="auto"/>
        <w:contextualSpacing/>
        <w:jc w:val="both"/>
        <w:rPr>
          <w:rFonts w:ascii="Times New Roman" w:eastAsia="Times New Roman" w:hAnsi="Times New Roman" w:cs="Times New Roman"/>
          <w:sz w:val="24"/>
          <w:szCs w:val="24"/>
          <w:shd w:val="clear" w:color="auto" w:fill="FFFFFF"/>
          <w:lang w:eastAsia="hr-HR"/>
        </w:rPr>
      </w:pPr>
      <w:r w:rsidRPr="003E3B61">
        <w:rPr>
          <w:rFonts w:ascii="Times New Roman" w:eastAsia="Times New Roman" w:hAnsi="Times New Roman" w:cs="Times New Roman"/>
          <w:sz w:val="24"/>
          <w:szCs w:val="24"/>
          <w:lang w:eastAsia="hr-HR"/>
        </w:rPr>
        <w:t>Stručno povjerenstvo iz stavka 2. ovoga članka obavlja sljedeće poslove: pregled dokumentacije, pregled prostora i opreme te edukacije zaposlenih osoba.</w:t>
      </w:r>
    </w:p>
    <w:p w14:paraId="77225C92" w14:textId="77777777" w:rsidR="003E3B61" w:rsidRPr="003E3B61" w:rsidRDefault="003E3B61" w:rsidP="00BC5818">
      <w:pPr>
        <w:numPr>
          <w:ilvl w:val="0"/>
          <w:numId w:val="27"/>
        </w:num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Ministarstvo će ukinuti rješenje o ovlaštenju iz članka 16. stavka 9. ovoga Zakona ako službeni laboratorij za vodu namijenjenu ljudskoj potrošnji ne poduzme odgovarajuće i pravodobne korektivne mjere nakon što je  provedenim nadzorom iz stavka 2. ovoga članka utvrđeno sljedeće: </w:t>
      </w:r>
    </w:p>
    <w:p w14:paraId="7C463F27" w14:textId="77777777"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Službeni laboratorij za vodu namijenjenu ljudskoj potrošnji više ne ispunjava propisane uvjete iz ovoga Zakona </w:t>
      </w:r>
    </w:p>
    <w:p w14:paraId="2DF1AD96" w14:textId="77777777" w:rsidR="003E3B61" w:rsidRPr="003E3B61" w:rsidRDefault="003E3B61" w:rsidP="00BC5818">
      <w:pPr>
        <w:shd w:val="clear" w:color="auto" w:fill="FFFFFF" w:themeFill="background1"/>
        <w:spacing w:after="0"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-Službeni laboratorij za vodu namijenjenu ljudskoj potrošnji nije dovoljno uspješan u </w:t>
      </w:r>
      <w:proofErr w:type="spellStart"/>
      <w:r w:rsidRPr="003E3B61">
        <w:rPr>
          <w:rFonts w:ascii="Times New Roman" w:eastAsia="Times New Roman" w:hAnsi="Times New Roman" w:cs="Times New Roman"/>
          <w:sz w:val="24"/>
          <w:szCs w:val="24"/>
          <w:lang w:eastAsia="hr-HR"/>
        </w:rPr>
        <w:t>međulaboratorijskim</w:t>
      </w:r>
      <w:proofErr w:type="spellEnd"/>
      <w:r w:rsidRPr="003E3B61">
        <w:rPr>
          <w:rFonts w:ascii="Times New Roman" w:eastAsia="Times New Roman" w:hAnsi="Times New Roman" w:cs="Times New Roman"/>
          <w:sz w:val="24"/>
          <w:szCs w:val="24"/>
          <w:lang w:eastAsia="hr-HR"/>
        </w:rPr>
        <w:t xml:space="preserve"> usporednim ispitivanjima.</w:t>
      </w:r>
    </w:p>
    <w:p w14:paraId="2B9D150E" w14:textId="77777777" w:rsidR="003E3B61" w:rsidRPr="003E3B61" w:rsidRDefault="003E3B61" w:rsidP="00BC5818">
      <w:pPr>
        <w:numPr>
          <w:ilvl w:val="0"/>
          <w:numId w:val="27"/>
        </w:num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Ako utvrđeni nedostaci, odnosno nepravilnosti iz stavka 7. ovoga članka ne budu otklonjeni u određenom roku, Ministarstvo će donijeti rješenje kojim utvrđuje da laboratorij više ne ispunjava propisane uvjete iz članka 14. stavaka 4. i 5. ovoga Zakona i da se laboratorij briše s popisa službenih laboratorija. </w:t>
      </w:r>
    </w:p>
    <w:p w14:paraId="443D9174" w14:textId="77777777" w:rsidR="003E3B61" w:rsidRPr="003E3B61" w:rsidRDefault="003E3B61" w:rsidP="00BC5818">
      <w:pPr>
        <w:numPr>
          <w:ilvl w:val="0"/>
          <w:numId w:val="27"/>
        </w:num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Ukoliko Stručno povjerenstvo iz stavka 2. ovoga članka utvrdi tijekom nadzora da laboratorij ne ispunjava uvjete, Ministarstvo će ukinuti rješenje o ovlaštenju službenog laboratorija iz članka 16. stavka 9. ovoga Zakona.</w:t>
      </w:r>
    </w:p>
    <w:p w14:paraId="0901E10A" w14:textId="77777777" w:rsidR="003E3B61" w:rsidRPr="003E3B61" w:rsidRDefault="003E3B61" w:rsidP="00BC5818">
      <w:pPr>
        <w:numPr>
          <w:ilvl w:val="0"/>
          <w:numId w:val="27"/>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Protiv rješenja iz stavaka 7., 8. i 9. ovoga članka nije dopuštena žalba, već se može pokrenuti upravni spor pred nadležnim upravnim sudom.</w:t>
      </w:r>
    </w:p>
    <w:p w14:paraId="28230491" w14:textId="77777777" w:rsidR="003E3B61" w:rsidRPr="003E3B61" w:rsidRDefault="003E3B61" w:rsidP="00BC5818">
      <w:pPr>
        <w:numPr>
          <w:ilvl w:val="0"/>
          <w:numId w:val="27"/>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Rješenje iz stavaka 7. i 9. ovoga članka kojim se utvrđuje da laboratorij ne ispunjava uvjete, donijet će se i u slučaju kada je isto utvrđeno inspekcijskim nadzorom sanitarnih inspektora Državnog inspektorata na okolnosti nepropisnog uzimanja uzorka i/ili dostave nesukladnih rezultata ispitivanja. </w:t>
      </w:r>
    </w:p>
    <w:p w14:paraId="6272F089" w14:textId="77777777" w:rsidR="003E3B61" w:rsidRPr="003E3B61" w:rsidRDefault="003E3B61" w:rsidP="00BC5818">
      <w:pPr>
        <w:numPr>
          <w:ilvl w:val="0"/>
          <w:numId w:val="27"/>
        </w:num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color w:val="231F20"/>
          <w:sz w:val="20"/>
          <w:szCs w:val="20"/>
          <w:lang w:eastAsia="hr-HR"/>
        </w:rPr>
        <w:lastRenderedPageBreak/>
        <w:t xml:space="preserve"> </w:t>
      </w:r>
      <w:r w:rsidRPr="003E3B61">
        <w:rPr>
          <w:rFonts w:ascii="Times New Roman" w:eastAsia="Times New Roman" w:hAnsi="Times New Roman"/>
          <w:color w:val="231F20"/>
          <w:sz w:val="24"/>
          <w:szCs w:val="24"/>
          <w:lang w:eastAsia="hr-HR"/>
        </w:rPr>
        <w:t>Administrativne i tehničke poslove za rad Stručnog povjerenstva iz stavka 2. ovoga članka obavlja Ministarstvo.</w:t>
      </w:r>
    </w:p>
    <w:p w14:paraId="6E82AB02" w14:textId="77777777" w:rsidR="003E3B61" w:rsidRPr="003E3B61" w:rsidRDefault="003E3B61" w:rsidP="00BC5818">
      <w:pPr>
        <w:spacing w:beforeLines="30" w:before="72" w:afterLines="30" w:after="72" w:line="240" w:lineRule="auto"/>
        <w:rPr>
          <w:rFonts w:ascii="Times New Roman" w:eastAsia="Times New Roman" w:hAnsi="Times New Roman" w:cs="Times New Roman"/>
          <w:sz w:val="24"/>
          <w:szCs w:val="24"/>
          <w:lang w:eastAsia="hr-HR"/>
        </w:rPr>
      </w:pPr>
    </w:p>
    <w:p w14:paraId="25E75381"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i/>
          <w:sz w:val="24"/>
          <w:szCs w:val="24"/>
          <w:lang w:eastAsia="hr-HR"/>
        </w:rPr>
        <w:t>Interni laboratoriji isporučitelja vode</w:t>
      </w:r>
    </w:p>
    <w:p w14:paraId="367B455E"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sz w:val="24"/>
          <w:szCs w:val="24"/>
          <w:lang w:eastAsia="hr-HR"/>
        </w:rPr>
        <w:t>Članak 19.</w:t>
      </w:r>
    </w:p>
    <w:p w14:paraId="32210842" w14:textId="77777777" w:rsidR="003E3B61" w:rsidRPr="003E3B61" w:rsidRDefault="003E3B61" w:rsidP="00BC5818">
      <w:pPr>
        <w:spacing w:beforeLines="30" w:before="72" w:afterLines="30" w:after="72" w:line="240" w:lineRule="auto"/>
        <w:rPr>
          <w:rFonts w:ascii="Times New Roman" w:eastAsia="Times New Roman" w:hAnsi="Times New Roman" w:cs="Times New Roman"/>
          <w:sz w:val="24"/>
          <w:szCs w:val="24"/>
          <w:lang w:eastAsia="hr-HR"/>
        </w:rPr>
      </w:pPr>
    </w:p>
    <w:p w14:paraId="38468F0A" w14:textId="77777777" w:rsidR="003E3B61" w:rsidRPr="003E3B61" w:rsidRDefault="003E3B61" w:rsidP="00BC5818">
      <w:pPr>
        <w:spacing w:beforeLines="30" w:before="72" w:afterLines="30" w:after="72"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Isporučitelji vode koji opskrbljuju više od 5.000 stanovnika moraju u okviru svoga poslovanja osigurati interni laboratorij za ispitivanje vode namijenjene za ljudsku potrošnju.</w:t>
      </w:r>
      <w:r w:rsidRPr="003E3B61" w:rsidDel="0073673F">
        <w:rPr>
          <w:rFonts w:ascii="Times New Roman" w:eastAsia="Times New Roman" w:hAnsi="Times New Roman" w:cs="Times New Roman"/>
          <w:sz w:val="24"/>
          <w:szCs w:val="24"/>
          <w:lang w:eastAsia="hr-HR"/>
        </w:rPr>
        <w:t xml:space="preserve"> </w:t>
      </w:r>
    </w:p>
    <w:p w14:paraId="05EA3BEB" w14:textId="77777777" w:rsidR="003E3B61" w:rsidRPr="003E3B61" w:rsidRDefault="003E3B61" w:rsidP="00BC5818">
      <w:pPr>
        <w:spacing w:beforeLines="30" w:before="72" w:afterLines="30" w:after="72" w:line="240" w:lineRule="auto"/>
        <w:ind w:left="3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Interni laboratorij iz stavka 1. ovoga članka mora ispunjavati sljedeće uvjete:</w:t>
      </w:r>
    </w:p>
    <w:p w14:paraId="06094C37" w14:textId="77777777" w:rsidR="003E3B61" w:rsidRPr="003E3B61" w:rsidRDefault="003E3B61" w:rsidP="00BC5818">
      <w:pPr>
        <w:numPr>
          <w:ilvl w:val="0"/>
          <w:numId w:val="5"/>
        </w:num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imati odgovarajuće prostore</w:t>
      </w:r>
    </w:p>
    <w:p w14:paraId="2DBD830B" w14:textId="77777777" w:rsidR="003E3B61" w:rsidRPr="003E3B61" w:rsidRDefault="003E3B61" w:rsidP="00BC5818">
      <w:pPr>
        <w:numPr>
          <w:ilvl w:val="0"/>
          <w:numId w:val="5"/>
        </w:num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imati kvalificirano osoblje za provođenje ispitnih metoda</w:t>
      </w:r>
    </w:p>
    <w:p w14:paraId="5A590527" w14:textId="77777777" w:rsidR="003E3B61" w:rsidRPr="003E3B61" w:rsidRDefault="003E3B61" w:rsidP="00BC5818">
      <w:pPr>
        <w:numPr>
          <w:ilvl w:val="0"/>
          <w:numId w:val="5"/>
        </w:num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imati najmanje jednu osobu, pod čijim nadzorom se obavljaju analize, koja je završila stručno osposobljavanje za provođenje ispitnih metoda u Hrvatskom zavodu za javno zdravstvo ili zavodu za javno zdravstvo jedinice područne (regionalne) samouprave odnosno Grada Zagreba</w:t>
      </w:r>
      <w:r w:rsidRPr="003E3B61" w:rsidDel="003038DE">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 u trajanju od godinu dana </w:t>
      </w:r>
    </w:p>
    <w:p w14:paraId="24277FF0" w14:textId="77777777" w:rsidR="003E3B61" w:rsidRPr="003E3B61" w:rsidRDefault="003E3B61" w:rsidP="00BC5818">
      <w:pPr>
        <w:numPr>
          <w:ilvl w:val="0"/>
          <w:numId w:val="5"/>
        </w:num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imati odgovarajuću opremu potrebnu za provođenje svih parametara A analize i parametara operativnog monitoringa, osim analize somatskih </w:t>
      </w:r>
      <w:proofErr w:type="spellStart"/>
      <w:r w:rsidRPr="003E3B61">
        <w:rPr>
          <w:rFonts w:ascii="Times New Roman" w:eastAsia="Times New Roman" w:hAnsi="Times New Roman" w:cs="Times New Roman"/>
          <w:sz w:val="24"/>
          <w:szCs w:val="24"/>
          <w:lang w:eastAsia="hr-HR"/>
        </w:rPr>
        <w:t>kolifaga</w:t>
      </w:r>
      <w:proofErr w:type="spellEnd"/>
      <w:r w:rsidRPr="003E3B61">
        <w:rPr>
          <w:rFonts w:ascii="Times New Roman" w:eastAsia="Times New Roman" w:hAnsi="Times New Roman" w:cs="Times New Roman"/>
          <w:sz w:val="24"/>
          <w:szCs w:val="24"/>
          <w:lang w:eastAsia="hr-HR"/>
        </w:rPr>
        <w:t xml:space="preserve">, nusprodukata dezinfekcije te parametara od značaja za zonu opskrbe koje može podugovoriti sa službenim laboratorijem </w:t>
      </w:r>
    </w:p>
    <w:p w14:paraId="1A63DAB4" w14:textId="77777777" w:rsidR="003E3B61" w:rsidRPr="003E3B61" w:rsidRDefault="003E3B61" w:rsidP="00BC5818">
      <w:pPr>
        <w:numPr>
          <w:ilvl w:val="0"/>
          <w:numId w:val="5"/>
        </w:num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imati mogućnost izrade izvještaja o provedenim analizama </w:t>
      </w:r>
    </w:p>
    <w:p w14:paraId="03C9EDEE" w14:textId="77777777" w:rsidR="003E3B61" w:rsidRPr="003E3B61" w:rsidRDefault="003E3B61" w:rsidP="00BC5818">
      <w:pPr>
        <w:numPr>
          <w:ilvl w:val="0"/>
          <w:numId w:val="5"/>
        </w:numPr>
        <w:shd w:val="clear" w:color="auto" w:fill="FFFFFF" w:themeFill="background1"/>
        <w:spacing w:after="0" w:line="240" w:lineRule="auto"/>
        <w:jc w:val="both"/>
        <w:rPr>
          <w:rFonts w:ascii="Times New Roman" w:eastAsia="Times New Roman" w:hAnsi="Times New Roman" w:cs="Times New Roman"/>
          <w:strike/>
          <w:sz w:val="24"/>
          <w:szCs w:val="24"/>
          <w:lang w:eastAsia="hr-HR"/>
        </w:rPr>
      </w:pPr>
      <w:r w:rsidRPr="003E3B61">
        <w:rPr>
          <w:rFonts w:ascii="Times New Roman" w:eastAsia="Times New Roman" w:hAnsi="Times New Roman" w:cs="Times New Roman"/>
          <w:sz w:val="24"/>
          <w:szCs w:val="24"/>
          <w:lang w:eastAsia="hr-HR"/>
        </w:rPr>
        <w:t>- imati osiguranu brzu komunikaciju s drugim laboratorijima koji sudjeluju u ispitivanju i validaciji metoda</w:t>
      </w:r>
      <w:r w:rsidRPr="003E3B61">
        <w:rPr>
          <w:rFonts w:ascii="Times New Roman" w:eastAsia="Times New Roman" w:hAnsi="Times New Roman" w:cs="Times New Roman"/>
          <w:strike/>
          <w:sz w:val="24"/>
          <w:szCs w:val="24"/>
          <w:lang w:eastAsia="hr-HR"/>
        </w:rPr>
        <w:t xml:space="preserve"> </w:t>
      </w:r>
    </w:p>
    <w:p w14:paraId="74B98253" w14:textId="77777777" w:rsidR="003E3B61" w:rsidRPr="003E3B61" w:rsidRDefault="003E3B61" w:rsidP="00BC5818">
      <w:pPr>
        <w:numPr>
          <w:ilvl w:val="0"/>
          <w:numId w:val="5"/>
        </w:num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voditi zapise o provedenim analizama u elektroničkom obliku</w:t>
      </w:r>
    </w:p>
    <w:p w14:paraId="0BC99335" w14:textId="77777777" w:rsidR="003E3B61" w:rsidRPr="003E3B61" w:rsidRDefault="003E3B61" w:rsidP="00BC5818">
      <w:pPr>
        <w:numPr>
          <w:ilvl w:val="0"/>
          <w:numId w:val="5"/>
        </w:num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i uspješno sudjelovati u </w:t>
      </w:r>
      <w:proofErr w:type="spellStart"/>
      <w:r w:rsidRPr="003E3B61">
        <w:rPr>
          <w:rFonts w:ascii="Times New Roman" w:eastAsia="Times New Roman" w:hAnsi="Times New Roman" w:cs="Times New Roman"/>
          <w:sz w:val="24"/>
          <w:szCs w:val="24"/>
          <w:lang w:eastAsia="hr-HR"/>
        </w:rPr>
        <w:t>međulaboratorijskim</w:t>
      </w:r>
      <w:proofErr w:type="spellEnd"/>
      <w:r w:rsidRPr="003E3B61">
        <w:rPr>
          <w:rFonts w:ascii="Times New Roman" w:eastAsia="Times New Roman" w:hAnsi="Times New Roman" w:cs="Times New Roman"/>
          <w:sz w:val="24"/>
          <w:szCs w:val="24"/>
          <w:lang w:eastAsia="hr-HR"/>
        </w:rPr>
        <w:t xml:space="preserve"> usporedbama najmanje jednom u pet godina.</w:t>
      </w:r>
    </w:p>
    <w:p w14:paraId="4F20FED7" w14:textId="77777777"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Iznimno od stavka 2. podstavka 3. ovoga članka laboratorij koji ima najmanje jednog stručno osposobljenog zaposlenika s najmanje pet godina radnog iskustva na poslovima fizikalno-kemijskih i mikrobioloških ispitivanja voda nije u obvezi imati osobu koja je završila stručno osposobljavanje za provođenje ispitnih metoda u Hrvatskom zavodu za javno zdravstvo ili zavodu za javno zdravstvo jedinice područne (regionalne) samouprave odnosno Grada Zagreba iz navedenog podstavka.</w:t>
      </w:r>
    </w:p>
    <w:p w14:paraId="3FDD6CDA" w14:textId="77777777" w:rsidR="003E3B61" w:rsidRPr="003E3B61" w:rsidRDefault="003E3B61" w:rsidP="00BC5818">
      <w:p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w:t>
      </w:r>
      <w:r w:rsidRPr="003E3B61">
        <w:rPr>
          <w:rFonts w:ascii="Times New Roman" w:eastAsia="Times New Roman" w:hAnsi="Times New Roman" w:cs="Times New Roman"/>
          <w:color w:val="000000"/>
          <w:sz w:val="24"/>
          <w:szCs w:val="24"/>
          <w:lang w:eastAsia="hr-HR"/>
        </w:rPr>
        <w:t xml:space="preserve"> Ministarstvo rješenjem utvrđuje ispunjavanje uvjeta iz stavka 2. ovoga članka na temelju mišljenja i pregleda internog laboratorija od strane </w:t>
      </w:r>
      <w:r w:rsidRPr="003E3B61">
        <w:rPr>
          <w:rFonts w:ascii="Times New Roman" w:eastAsia="Times New Roman" w:hAnsi="Times New Roman" w:cs="Times New Roman"/>
          <w:sz w:val="24"/>
          <w:szCs w:val="24"/>
          <w:lang w:eastAsia="hr-HR"/>
        </w:rPr>
        <w:t>Stručnog povjerenstva iz članka 16. stavka 4. ovoga Zakona.</w:t>
      </w:r>
    </w:p>
    <w:p w14:paraId="2CA5AC8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Zahtjev za izdavanje rješenja iz stavka 4. ovoga članka isporučitelj vode podnosi Ministarstvu.</w:t>
      </w:r>
    </w:p>
    <w:p w14:paraId="6AD7AB60"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Zahtjev iz stavka 4. ovoga članka mora sadržavati :</w:t>
      </w:r>
    </w:p>
    <w:p w14:paraId="6ED66BE5" w14:textId="77777777" w:rsidR="003E3B61" w:rsidRPr="003E3B61" w:rsidRDefault="003E3B61" w:rsidP="00BC5818">
      <w:pPr>
        <w:numPr>
          <w:ilvl w:val="0"/>
          <w:numId w:val="5"/>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podatke o podnositelju zahtjeva (adresa, OIB, odgovorna osoba u pravnoj osobi, osoba za kontakt)</w:t>
      </w:r>
    </w:p>
    <w:p w14:paraId="32F6314B" w14:textId="77777777" w:rsidR="003E3B61" w:rsidRPr="003E3B61" w:rsidRDefault="003E3B61" w:rsidP="00BC5818">
      <w:pPr>
        <w:numPr>
          <w:ilvl w:val="0"/>
          <w:numId w:val="5"/>
        </w:numPr>
        <w:shd w:val="clear" w:color="auto" w:fill="FFFFFF" w:themeFill="background1"/>
        <w:spacing w:after="0" w:line="240" w:lineRule="auto"/>
        <w:contextualSpacing/>
        <w:jc w:val="both"/>
        <w:rPr>
          <w:rFonts w:ascii="Times New Roman" w:eastAsia="Times New Roman" w:hAnsi="Times New Roman" w:cs="Times New Roman"/>
          <w:color w:val="000000"/>
          <w:sz w:val="24"/>
          <w:szCs w:val="24"/>
          <w:lang w:eastAsia="hr-HR"/>
        </w:rPr>
      </w:pPr>
      <w:r w:rsidRPr="003E3B61">
        <w:rPr>
          <w:rFonts w:ascii="Times New Roman" w:eastAsia="Times New Roman" w:hAnsi="Times New Roman" w:cs="Times New Roman"/>
          <w:sz w:val="24"/>
          <w:szCs w:val="24"/>
          <w:lang w:eastAsia="hr-HR"/>
        </w:rPr>
        <w:t>- i dokaze o ispunjavanju uvjeta iz stavka 2. ovoga članka..</w:t>
      </w:r>
    </w:p>
    <w:p w14:paraId="29CDE2E3" w14:textId="77777777" w:rsidR="003E3B61" w:rsidRPr="003E3B61" w:rsidRDefault="003E3B61" w:rsidP="00801A8B">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color w:val="000000"/>
          <w:sz w:val="24"/>
          <w:szCs w:val="24"/>
          <w:lang w:eastAsia="hr-HR"/>
        </w:rPr>
        <w:t>(7) Protiv rješenja iz stavka 4. ovoga članka nije dopuštena žalba, ali se može pokrenuti</w:t>
      </w:r>
      <w:r>
        <w:rPr>
          <w:rFonts w:ascii="Times New Roman" w:eastAsia="Times New Roman" w:hAnsi="Times New Roman" w:cs="Times New Roman"/>
          <w:color w:val="000000"/>
          <w:sz w:val="24"/>
          <w:szCs w:val="24"/>
          <w:lang w:eastAsia="hr-HR"/>
        </w:rPr>
        <w:t xml:space="preserve"> </w:t>
      </w:r>
      <w:r w:rsidRPr="003E3B61">
        <w:rPr>
          <w:rFonts w:ascii="Times New Roman" w:eastAsia="Times New Roman" w:hAnsi="Times New Roman" w:cs="Times New Roman"/>
          <w:color w:val="000000"/>
          <w:sz w:val="24"/>
          <w:szCs w:val="24"/>
          <w:lang w:eastAsia="hr-HR"/>
        </w:rPr>
        <w:t>upravni spor</w:t>
      </w:r>
      <w:r w:rsidRPr="00BC5818">
        <w:rPr>
          <w:rFonts w:ascii="Times New Roman" w:eastAsia="Times New Roman" w:hAnsi="Times New Roman" w:cs="Times New Roman"/>
          <w:sz w:val="24"/>
          <w:szCs w:val="24"/>
          <w:lang w:eastAsia="hr-HR"/>
        </w:rPr>
        <w:t xml:space="preserve"> pred nadležnim upravnim sudom</w:t>
      </w:r>
      <w:r w:rsidRPr="003E3B61">
        <w:rPr>
          <w:rFonts w:ascii="Times New Roman" w:eastAsia="Times New Roman" w:hAnsi="Times New Roman" w:cs="Times New Roman"/>
          <w:sz w:val="24"/>
          <w:szCs w:val="24"/>
          <w:lang w:eastAsia="hr-HR"/>
        </w:rPr>
        <w:t>.</w:t>
      </w:r>
    </w:p>
    <w:p w14:paraId="5A85F3BB" w14:textId="5BD3BAAC" w:rsidR="003E3B61" w:rsidRPr="003E3B61" w:rsidRDefault="003E3B61" w:rsidP="00BC581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3E3B61">
        <w:rPr>
          <w:rFonts w:ascii="Times New Roman" w:eastAsia="Times New Roman" w:hAnsi="Times New Roman" w:cs="Times New Roman"/>
          <w:color w:val="000000"/>
          <w:sz w:val="24"/>
          <w:szCs w:val="24"/>
          <w:lang w:eastAsia="hr-HR"/>
        </w:rPr>
        <w:t xml:space="preserve">(8) Rješenje iz stavka 4. ovoga članka isporučitelj mora pribaviti u roku propisanom člankom 89. ovoga Zakona.  </w:t>
      </w:r>
    </w:p>
    <w:p w14:paraId="5FE441E5"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3E3B61">
        <w:rPr>
          <w:rFonts w:ascii="Times New Roman" w:eastAsia="Times New Roman" w:hAnsi="Times New Roman" w:cs="Times New Roman"/>
          <w:color w:val="000000"/>
          <w:sz w:val="24"/>
          <w:szCs w:val="24"/>
          <w:lang w:eastAsia="hr-HR"/>
        </w:rPr>
        <w:t>(9) Rješenje iz stavka 4. ovoga članka isporučitelj mora objaviti na svojim mrežnim stranicama.</w:t>
      </w:r>
    </w:p>
    <w:p w14:paraId="52C0DCC9"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3E3B61">
        <w:rPr>
          <w:rFonts w:ascii="Times New Roman" w:eastAsia="Times New Roman" w:hAnsi="Times New Roman" w:cs="Times New Roman"/>
          <w:color w:val="000000"/>
          <w:sz w:val="24"/>
          <w:szCs w:val="24"/>
          <w:lang w:eastAsia="hr-HR"/>
        </w:rPr>
        <w:t xml:space="preserve">(10) Visinu troškova pregleda iz stavka 4. ovoga članka utvrdit će odlukom ministar. </w:t>
      </w:r>
    </w:p>
    <w:p w14:paraId="4BE2E8C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b/>
          <w:i/>
          <w:color w:val="000000"/>
          <w:sz w:val="24"/>
          <w:szCs w:val="24"/>
          <w:lang w:eastAsia="hr-HR"/>
        </w:rPr>
      </w:pPr>
    </w:p>
    <w:p w14:paraId="5B0816DE" w14:textId="77777777" w:rsidR="003E3B61" w:rsidRPr="003E3B61" w:rsidRDefault="003E3B61" w:rsidP="00BC5818">
      <w:pPr>
        <w:shd w:val="clear" w:color="auto" w:fill="FFFFFF" w:themeFill="background1"/>
        <w:spacing w:after="0" w:line="240" w:lineRule="auto"/>
        <w:ind w:left="993" w:firstLine="696"/>
        <w:jc w:val="both"/>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lastRenderedPageBreak/>
        <w:t>Laboratoriji subjekata u poslovanju s hranom /(drugi laboratoriji)</w:t>
      </w:r>
    </w:p>
    <w:p w14:paraId="60622BEC" w14:textId="77777777" w:rsidR="003E3B61" w:rsidRPr="003E3B61" w:rsidRDefault="003E3B61" w:rsidP="00BC5818">
      <w:pPr>
        <w:shd w:val="clear" w:color="auto" w:fill="FFFFFF" w:themeFill="background1"/>
        <w:spacing w:after="0" w:line="240" w:lineRule="auto"/>
        <w:jc w:val="center"/>
        <w:rPr>
          <w:rFonts w:ascii="Times New Roman" w:eastAsia="Times New Roman" w:hAnsi="Times New Roman" w:cs="Times New Roman"/>
          <w:sz w:val="24"/>
          <w:szCs w:val="24"/>
          <w:lang w:val="en-GB" w:eastAsia="hr-HR"/>
        </w:rPr>
      </w:pPr>
    </w:p>
    <w:p w14:paraId="313BDE71" w14:textId="77777777" w:rsidR="003E3B61" w:rsidRPr="00A86CA2" w:rsidRDefault="003E3B61" w:rsidP="00BC5818">
      <w:pPr>
        <w:shd w:val="clear" w:color="auto" w:fill="FFFFFF" w:themeFill="background1"/>
        <w:spacing w:after="0" w:line="240" w:lineRule="auto"/>
        <w:jc w:val="center"/>
        <w:rPr>
          <w:rFonts w:ascii="Times New Roman" w:eastAsia="Times New Roman" w:hAnsi="Times New Roman" w:cs="Times New Roman"/>
          <w:sz w:val="24"/>
          <w:szCs w:val="24"/>
          <w:lang w:eastAsia="hr-HR"/>
        </w:rPr>
      </w:pPr>
      <w:r w:rsidRPr="00A86CA2">
        <w:rPr>
          <w:rFonts w:ascii="Times New Roman" w:eastAsia="Times New Roman" w:hAnsi="Times New Roman" w:cs="Times New Roman"/>
          <w:sz w:val="24"/>
          <w:szCs w:val="24"/>
          <w:lang w:eastAsia="hr-HR"/>
        </w:rPr>
        <w:t>Članak 20.</w:t>
      </w:r>
    </w:p>
    <w:p w14:paraId="60D1697E" w14:textId="77777777" w:rsidR="003E3B61" w:rsidRPr="003E3B61" w:rsidRDefault="003E3B61" w:rsidP="00BC5818">
      <w:pPr>
        <w:shd w:val="clear" w:color="auto" w:fill="FFFFFF" w:themeFill="background1"/>
        <w:spacing w:after="0" w:line="240" w:lineRule="auto"/>
        <w:jc w:val="center"/>
        <w:rPr>
          <w:rFonts w:ascii="Times New Roman" w:eastAsia="Times New Roman" w:hAnsi="Times New Roman" w:cs="Times New Roman"/>
          <w:sz w:val="24"/>
          <w:szCs w:val="24"/>
          <w:lang w:val="en-GB" w:eastAsia="hr-HR"/>
        </w:rPr>
      </w:pPr>
    </w:p>
    <w:p w14:paraId="5CC8FBCF" w14:textId="77777777" w:rsidR="003E3B61" w:rsidRPr="00A86CA2" w:rsidRDefault="003E3B61" w:rsidP="00A86CA2">
      <w:pPr>
        <w:numPr>
          <w:ilvl w:val="0"/>
          <w:numId w:val="18"/>
        </w:numPr>
        <w:shd w:val="clear" w:color="auto" w:fill="FFFFFF" w:themeFill="background1"/>
        <w:spacing w:after="0" w:line="240" w:lineRule="auto"/>
        <w:ind w:left="284"/>
        <w:contextualSpacing/>
        <w:jc w:val="both"/>
        <w:rPr>
          <w:rFonts w:ascii="Times New Roman" w:eastAsia="Times New Roman" w:hAnsi="Times New Roman" w:cs="Times New Roman"/>
          <w:sz w:val="24"/>
          <w:szCs w:val="24"/>
          <w:lang w:eastAsia="hr-HR"/>
        </w:rPr>
      </w:pPr>
      <w:r w:rsidRPr="00A86CA2">
        <w:rPr>
          <w:rFonts w:ascii="Times New Roman" w:eastAsia="Times New Roman" w:hAnsi="Times New Roman" w:cs="Times New Roman"/>
          <w:sz w:val="24"/>
          <w:szCs w:val="24"/>
          <w:lang w:eastAsia="hr-HR"/>
        </w:rPr>
        <w:t>Subjekti u poslovanju s hranom koji za svoju komercijalnu aktivnost crpe i koriste vodu iz svojih vlastitih sustava imaju pravo provoditi analize i u vlastitim laboratorijima.</w:t>
      </w:r>
    </w:p>
    <w:p w14:paraId="257129C3" w14:textId="77777777" w:rsidR="003E3B61" w:rsidRPr="00A86CA2" w:rsidRDefault="003E3B61" w:rsidP="00A86CA2">
      <w:pPr>
        <w:numPr>
          <w:ilvl w:val="0"/>
          <w:numId w:val="18"/>
        </w:numPr>
        <w:shd w:val="clear" w:color="auto" w:fill="FFFFFF" w:themeFill="background1"/>
        <w:spacing w:after="0" w:line="240" w:lineRule="auto"/>
        <w:ind w:left="284"/>
        <w:contextualSpacing/>
        <w:jc w:val="both"/>
        <w:rPr>
          <w:rFonts w:ascii="Times New Roman" w:eastAsia="Times New Roman" w:hAnsi="Times New Roman" w:cs="Times New Roman"/>
          <w:sz w:val="24"/>
          <w:szCs w:val="24"/>
          <w:lang w:eastAsia="hr-HR"/>
        </w:rPr>
      </w:pPr>
      <w:r w:rsidRPr="00A86CA2">
        <w:rPr>
          <w:rFonts w:ascii="Times New Roman" w:eastAsia="Times New Roman" w:hAnsi="Times New Roman" w:cs="Times New Roman"/>
          <w:sz w:val="24"/>
          <w:szCs w:val="24"/>
          <w:lang w:eastAsia="hr-HR"/>
        </w:rPr>
        <w:t>U slučaju iz stavka 1. ovoga članka laboratoriji subjekta u poslovanju s hranom moraju ispunjavati uvjete propisane člankom 19. ovoga Zakona za interne laboratorije isporučitelja.</w:t>
      </w:r>
    </w:p>
    <w:p w14:paraId="015BF775" w14:textId="77777777" w:rsidR="003E3B61" w:rsidRPr="00A86CA2" w:rsidRDefault="003E3B61" w:rsidP="00A86CA2">
      <w:pPr>
        <w:numPr>
          <w:ilvl w:val="0"/>
          <w:numId w:val="18"/>
        </w:numPr>
        <w:shd w:val="clear" w:color="auto" w:fill="FFFFFF" w:themeFill="background1"/>
        <w:spacing w:after="0" w:line="240" w:lineRule="auto"/>
        <w:ind w:left="284"/>
        <w:contextualSpacing/>
        <w:jc w:val="both"/>
        <w:rPr>
          <w:rFonts w:ascii="Times New Roman" w:eastAsia="Times New Roman" w:hAnsi="Times New Roman" w:cs="Times New Roman"/>
          <w:sz w:val="24"/>
          <w:szCs w:val="24"/>
          <w:lang w:eastAsia="hr-HR"/>
        </w:rPr>
      </w:pPr>
      <w:r w:rsidRPr="00A86CA2">
        <w:rPr>
          <w:rFonts w:ascii="Times New Roman" w:eastAsia="Times New Roman" w:hAnsi="Times New Roman" w:cs="Times New Roman"/>
          <w:sz w:val="24"/>
          <w:szCs w:val="24"/>
          <w:lang w:eastAsia="hr-HR"/>
        </w:rPr>
        <w:t>Za potrebe provedbe B analize subjekti mogu koristiti usluge svih službenih laboratorija.</w:t>
      </w:r>
    </w:p>
    <w:p w14:paraId="40310045" w14:textId="77777777" w:rsidR="003E3B61" w:rsidRPr="003E3B61" w:rsidRDefault="003E3B61" w:rsidP="00BC5818">
      <w:pPr>
        <w:shd w:val="clear" w:color="auto" w:fill="FFFFFF" w:themeFill="background1"/>
        <w:spacing w:after="0" w:line="240" w:lineRule="auto"/>
        <w:contextualSpacing/>
        <w:jc w:val="both"/>
        <w:rPr>
          <w:rFonts w:ascii="Times New Roman" w:eastAsia="Times New Roman" w:hAnsi="Times New Roman" w:cs="Times New Roman"/>
          <w:sz w:val="24"/>
          <w:szCs w:val="24"/>
          <w:lang w:val="en-GB" w:eastAsia="hr-HR"/>
        </w:rPr>
      </w:pPr>
    </w:p>
    <w:p w14:paraId="32E43CD2" w14:textId="77777777" w:rsidR="003E3B61" w:rsidRPr="003E3B61" w:rsidRDefault="003E3B61" w:rsidP="00BC5818">
      <w:pPr>
        <w:shd w:val="clear" w:color="auto" w:fill="FFFFFF" w:themeFill="background1"/>
        <w:spacing w:after="0" w:line="240" w:lineRule="auto"/>
        <w:rPr>
          <w:rFonts w:ascii="Times New Roman" w:eastAsia="Times New Roman" w:hAnsi="Times New Roman" w:cs="Times New Roman"/>
          <w:sz w:val="24"/>
          <w:szCs w:val="24"/>
          <w:lang w:eastAsia="hr-HR"/>
        </w:rPr>
      </w:pPr>
    </w:p>
    <w:p w14:paraId="78FE1CDA" w14:textId="77777777" w:rsidR="003E3B61" w:rsidRPr="003E3B61" w:rsidRDefault="003E3B61" w:rsidP="00BC5818">
      <w:pPr>
        <w:numPr>
          <w:ilvl w:val="0"/>
          <w:numId w:val="17"/>
        </w:numPr>
        <w:shd w:val="clear" w:color="auto" w:fill="FFFFFF"/>
        <w:spacing w:before="120" w:after="0" w:line="240" w:lineRule="auto"/>
        <w:contextualSpacing/>
        <w:jc w:val="center"/>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b/>
          <w:sz w:val="24"/>
          <w:szCs w:val="24"/>
          <w:lang w:eastAsia="hr-HR"/>
        </w:rPr>
        <w:t>STANDARDI KVALITETE / TOČKE USKLAĐENOSTI</w:t>
      </w:r>
    </w:p>
    <w:p w14:paraId="3E8A89B8" w14:textId="77777777" w:rsidR="003E3B61" w:rsidRPr="003E3B61" w:rsidRDefault="003E3B61" w:rsidP="00BC5818">
      <w:pPr>
        <w:shd w:val="clear" w:color="auto" w:fill="FFFFFF"/>
        <w:spacing w:before="120" w:after="0" w:line="240" w:lineRule="auto"/>
        <w:contextualSpacing/>
        <w:jc w:val="both"/>
        <w:rPr>
          <w:rFonts w:ascii="Times New Roman" w:eastAsia="Times New Roman" w:hAnsi="Times New Roman" w:cs="Times New Roman"/>
          <w:b/>
          <w:sz w:val="24"/>
          <w:szCs w:val="24"/>
          <w:lang w:eastAsia="hr-HR"/>
        </w:rPr>
      </w:pPr>
    </w:p>
    <w:p w14:paraId="63D226AB" w14:textId="77777777" w:rsidR="003E3B61" w:rsidRPr="003E3B61" w:rsidRDefault="003E3B61" w:rsidP="00BC5818">
      <w:pPr>
        <w:shd w:val="clear" w:color="auto" w:fill="FFFFFF"/>
        <w:spacing w:after="0" w:line="240" w:lineRule="auto"/>
        <w:jc w:val="center"/>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Parametri sukladnosti vode za ljudsku potrošnju /točka usklađenosti</w:t>
      </w:r>
    </w:p>
    <w:p w14:paraId="10224B43"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Članak 21. </w:t>
      </w:r>
    </w:p>
    <w:p w14:paraId="0EADF45A" w14:textId="77777777" w:rsidR="003E3B61" w:rsidRPr="003E3B61" w:rsidRDefault="003E3B61" w:rsidP="00BC5818">
      <w:pPr>
        <w:shd w:val="clear" w:color="auto" w:fill="FFFFFF"/>
        <w:spacing w:after="0" w:line="240" w:lineRule="auto"/>
        <w:jc w:val="center"/>
        <w:rPr>
          <w:rFonts w:ascii="Times New Roman" w:eastAsia="Times New Roman" w:hAnsi="Times New Roman" w:cs="Times New Roman"/>
          <w:i/>
          <w:sz w:val="24"/>
          <w:szCs w:val="24"/>
          <w:lang w:eastAsia="hr-HR"/>
        </w:rPr>
      </w:pPr>
    </w:p>
    <w:p w14:paraId="4283DE36" w14:textId="77777777" w:rsidR="003E3B61" w:rsidRPr="003E3B61" w:rsidRDefault="003E3B61" w:rsidP="00BC5818">
      <w:pPr>
        <w:shd w:val="clear" w:color="auto" w:fill="FFFFFF"/>
        <w:spacing w:after="0" w:line="240" w:lineRule="auto"/>
        <w:rPr>
          <w:rFonts w:ascii="Times New Roman" w:eastAsia="Times New Roman" w:hAnsi="Times New Roman" w:cs="Times New Roman"/>
          <w:i/>
          <w:sz w:val="24"/>
          <w:szCs w:val="24"/>
          <w:lang w:eastAsia="hr-HR"/>
        </w:rPr>
      </w:pPr>
    </w:p>
    <w:p w14:paraId="44AA0CC5" w14:textId="7082F2B9" w:rsidR="003E3B61" w:rsidRPr="003E3B61" w:rsidRDefault="003E3B61" w:rsidP="00BC5818">
      <w:pPr>
        <w:shd w:val="clear" w:color="auto" w:fill="FFFFFF"/>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 Parametri sukladnosti vode namijenjene za ljudsku potrošnju su parametri zdravstvene ispravnosti (mikrobiološki i kemijski), indikatorski parametri, parametri radioaktivnih tvari te </w:t>
      </w:r>
      <w:r w:rsidRPr="003E3B61">
        <w:rPr>
          <w:rFonts w:ascii="Times New Roman" w:eastAsia="Calibri" w:hAnsi="Times New Roman" w:cs="Times New Roman"/>
          <w:sz w:val="24"/>
          <w:szCs w:val="24"/>
        </w:rPr>
        <w:t xml:space="preserve">parametri ispravnosti kućne vodoopskrbne mreže </w:t>
      </w:r>
      <w:r w:rsidRPr="003E3B61">
        <w:rPr>
          <w:rFonts w:ascii="Times New Roman" w:eastAsia="Times New Roman" w:hAnsi="Times New Roman" w:cs="Times New Roman"/>
          <w:sz w:val="24"/>
          <w:szCs w:val="24"/>
          <w:lang w:eastAsia="hr-HR"/>
        </w:rPr>
        <w:t>propisani pravilnikom iz članka 9. stavak 1. podstavak 1. ovoga Zakona.</w:t>
      </w:r>
    </w:p>
    <w:p w14:paraId="4AB8BBA1" w14:textId="77777777" w:rsidR="003E3B61" w:rsidRPr="003E3B61" w:rsidRDefault="003E3B61" w:rsidP="00BC5818">
      <w:pPr>
        <w:shd w:val="clear" w:color="auto" w:fill="FFFFFF"/>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Voda namijenjena za ljudsku potrošnju mora ispunjavati parametre sukladnosti na sljedećim mjestima/točkama:</w:t>
      </w:r>
    </w:p>
    <w:p w14:paraId="2C02F611" w14:textId="77777777" w:rsidR="003E3B61" w:rsidRPr="003E3B61" w:rsidRDefault="003E3B61" w:rsidP="00BC5818">
      <w:pPr>
        <w:shd w:val="clear" w:color="auto" w:fill="FFFFFF"/>
        <w:spacing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a) u slučaju isporuke vode namijenjene za ljudsku potrošnju putem vodoopskrbne mreže, na točki unutar neke prostorije ili objekta na kojoj ona izlazi iz slavine koja se obično upotrebljava za vodu namijenjenu za ljudsku potrošnju</w:t>
      </w:r>
    </w:p>
    <w:p w14:paraId="08A6B735" w14:textId="77777777" w:rsidR="003E3B61" w:rsidRPr="003E3B61" w:rsidRDefault="003E3B61" w:rsidP="00BC5818">
      <w:pPr>
        <w:shd w:val="clear" w:color="auto" w:fill="FFFFFF"/>
        <w:spacing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b) u slučaju vode namijenjene za ljudsku potrošnju koja se doprema iz cisterne, na točki na kojoj voda izlazi iz cisterne</w:t>
      </w:r>
    </w:p>
    <w:p w14:paraId="7ECF153C" w14:textId="77777777" w:rsidR="003E3B61" w:rsidRPr="003E3B61" w:rsidRDefault="003E3B61" w:rsidP="00BC5818">
      <w:pPr>
        <w:shd w:val="clear" w:color="auto" w:fill="FFFFFF"/>
        <w:spacing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c) u slučaju vode namijenjene za ljudsku potrošnju koja se stavlja u boce ili ambalažu, na točki u kojoj se voda stavlja u boce ili ambalažu </w:t>
      </w:r>
    </w:p>
    <w:p w14:paraId="55E49D27" w14:textId="42EC6F36" w:rsidR="003E3B61" w:rsidRPr="003E3B61" w:rsidRDefault="003E3B61" w:rsidP="00A86CA2">
      <w:pPr>
        <w:shd w:val="clear" w:color="auto" w:fill="FFFFFF"/>
        <w:spacing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d) u slučaju vode namijenjene za ljudsku potrošnju koja se upotrebljava u poslovanju s hranom, na točki na kojoj se voda upotrebljava u tom poslovanju.</w:t>
      </w:r>
    </w:p>
    <w:p w14:paraId="6E1516AF" w14:textId="07308CFC" w:rsidR="00184F2B" w:rsidRDefault="003E3B61" w:rsidP="00184F2B">
      <w:pPr>
        <w:spacing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w:t>
      </w:r>
      <w:r w:rsidR="00184F2B" w:rsidRPr="003E3B61">
        <w:rPr>
          <w:rFonts w:ascii="Times New Roman" w:eastAsia="Times New Roman" w:hAnsi="Times New Roman" w:cs="Times New Roman"/>
          <w:sz w:val="24"/>
          <w:szCs w:val="24"/>
          <w:lang w:eastAsia="hr-HR"/>
        </w:rPr>
        <w:t xml:space="preserve">) </w:t>
      </w:r>
      <w:r w:rsidR="00184F2B">
        <w:rPr>
          <w:rFonts w:ascii="Times New Roman" w:eastAsia="Times New Roman" w:hAnsi="Times New Roman" w:cs="Times New Roman"/>
          <w:sz w:val="24"/>
          <w:szCs w:val="24"/>
          <w:lang w:eastAsia="hr-HR"/>
        </w:rPr>
        <w:t>Točka usklađenosti za vodu</w:t>
      </w:r>
      <w:r w:rsidR="00184F2B" w:rsidRPr="003E3B61">
        <w:rPr>
          <w:rFonts w:ascii="Times New Roman" w:eastAsia="Times New Roman" w:hAnsi="Times New Roman" w:cs="Times New Roman"/>
          <w:sz w:val="24"/>
          <w:szCs w:val="24"/>
          <w:lang w:eastAsia="hr-HR"/>
        </w:rPr>
        <w:t xml:space="preserve"> namijenjen</w:t>
      </w:r>
      <w:r w:rsidR="00184F2B">
        <w:rPr>
          <w:rFonts w:ascii="Times New Roman" w:eastAsia="Times New Roman" w:hAnsi="Times New Roman" w:cs="Times New Roman"/>
          <w:sz w:val="24"/>
          <w:szCs w:val="24"/>
          <w:lang w:eastAsia="hr-HR"/>
        </w:rPr>
        <w:t>u</w:t>
      </w:r>
      <w:r w:rsidR="00184F2B" w:rsidRPr="003E3B61">
        <w:rPr>
          <w:rFonts w:ascii="Times New Roman" w:eastAsia="Times New Roman" w:hAnsi="Times New Roman" w:cs="Times New Roman"/>
          <w:sz w:val="24"/>
          <w:szCs w:val="24"/>
          <w:lang w:eastAsia="hr-HR"/>
        </w:rPr>
        <w:t xml:space="preserve"> za ljudsku potrošnju iz javnih slavina</w:t>
      </w:r>
      <w:r w:rsidR="00184F2B" w:rsidRPr="00F2438B">
        <w:t xml:space="preserve"> </w:t>
      </w:r>
      <w:r w:rsidR="00184F2B" w:rsidRPr="00F2438B">
        <w:rPr>
          <w:rFonts w:ascii="Times New Roman" w:eastAsia="Times New Roman" w:hAnsi="Times New Roman" w:cs="Times New Roman"/>
          <w:sz w:val="24"/>
          <w:szCs w:val="24"/>
          <w:lang w:eastAsia="hr-HR"/>
        </w:rPr>
        <w:t>na sustavu javne vodoopskrbe</w:t>
      </w:r>
      <w:r w:rsidR="00184F2B">
        <w:rPr>
          <w:rFonts w:ascii="Times New Roman" w:eastAsia="Times New Roman" w:hAnsi="Times New Roman" w:cs="Times New Roman"/>
          <w:sz w:val="24"/>
          <w:szCs w:val="24"/>
          <w:lang w:eastAsia="hr-HR"/>
        </w:rPr>
        <w:t xml:space="preserve"> te javnih zdenaca, javnih crpki </w:t>
      </w:r>
      <w:r w:rsidR="00184F2B" w:rsidRPr="00F2438B">
        <w:rPr>
          <w:rFonts w:ascii="Times New Roman" w:eastAsia="Times New Roman" w:hAnsi="Times New Roman" w:cs="Times New Roman"/>
          <w:sz w:val="24"/>
          <w:szCs w:val="24"/>
          <w:lang w:eastAsia="hr-HR"/>
        </w:rPr>
        <w:t>i drugi</w:t>
      </w:r>
      <w:r w:rsidR="00184F2B">
        <w:rPr>
          <w:rFonts w:ascii="Times New Roman" w:eastAsia="Times New Roman" w:hAnsi="Times New Roman" w:cs="Times New Roman"/>
          <w:sz w:val="24"/>
          <w:szCs w:val="24"/>
          <w:lang w:eastAsia="hr-HR"/>
        </w:rPr>
        <w:t>h</w:t>
      </w:r>
      <w:r w:rsidR="00184F2B" w:rsidRPr="00F2438B">
        <w:rPr>
          <w:rFonts w:ascii="Times New Roman" w:eastAsia="Times New Roman" w:hAnsi="Times New Roman" w:cs="Times New Roman"/>
          <w:sz w:val="24"/>
          <w:szCs w:val="24"/>
          <w:lang w:eastAsia="hr-HR"/>
        </w:rPr>
        <w:t xml:space="preserve"> slični</w:t>
      </w:r>
      <w:r w:rsidR="00184F2B">
        <w:rPr>
          <w:rFonts w:ascii="Times New Roman" w:eastAsia="Times New Roman" w:hAnsi="Times New Roman" w:cs="Times New Roman"/>
          <w:sz w:val="24"/>
          <w:szCs w:val="24"/>
          <w:lang w:eastAsia="hr-HR"/>
        </w:rPr>
        <w:t>h</w:t>
      </w:r>
      <w:r w:rsidR="00315F1D">
        <w:rPr>
          <w:rFonts w:ascii="Times New Roman" w:eastAsia="Times New Roman" w:hAnsi="Times New Roman" w:cs="Times New Roman"/>
          <w:sz w:val="24"/>
          <w:szCs w:val="24"/>
          <w:lang w:eastAsia="hr-HR"/>
        </w:rPr>
        <w:t xml:space="preserve"> građevina koje nisu</w:t>
      </w:r>
      <w:r w:rsidR="00184F2B" w:rsidRPr="00F2438B">
        <w:rPr>
          <w:rFonts w:ascii="Times New Roman" w:eastAsia="Times New Roman" w:hAnsi="Times New Roman" w:cs="Times New Roman"/>
          <w:sz w:val="24"/>
          <w:szCs w:val="24"/>
          <w:lang w:eastAsia="hr-HR"/>
        </w:rPr>
        <w:t xml:space="preserve"> </w:t>
      </w:r>
      <w:r w:rsidR="00184F2B">
        <w:rPr>
          <w:rFonts w:ascii="Times New Roman" w:eastAsia="Times New Roman" w:hAnsi="Times New Roman" w:cs="Times New Roman"/>
          <w:sz w:val="24"/>
          <w:szCs w:val="24"/>
          <w:lang w:eastAsia="hr-HR"/>
        </w:rPr>
        <w:t xml:space="preserve">na </w:t>
      </w:r>
      <w:r w:rsidR="00184F2B" w:rsidRPr="00F2438B">
        <w:rPr>
          <w:rFonts w:ascii="Times New Roman" w:eastAsia="Times New Roman" w:hAnsi="Times New Roman" w:cs="Times New Roman"/>
          <w:sz w:val="24"/>
          <w:szCs w:val="24"/>
          <w:lang w:eastAsia="hr-HR"/>
        </w:rPr>
        <w:t>sustav</w:t>
      </w:r>
      <w:r w:rsidR="00184F2B">
        <w:rPr>
          <w:rFonts w:ascii="Times New Roman" w:eastAsia="Times New Roman" w:hAnsi="Times New Roman" w:cs="Times New Roman"/>
          <w:sz w:val="24"/>
          <w:szCs w:val="24"/>
          <w:lang w:eastAsia="hr-HR"/>
        </w:rPr>
        <w:t>u</w:t>
      </w:r>
      <w:r w:rsidR="00184F2B" w:rsidRPr="00F2438B">
        <w:rPr>
          <w:rFonts w:ascii="Times New Roman" w:eastAsia="Times New Roman" w:hAnsi="Times New Roman" w:cs="Times New Roman"/>
          <w:sz w:val="24"/>
          <w:szCs w:val="24"/>
          <w:lang w:eastAsia="hr-HR"/>
        </w:rPr>
        <w:t xml:space="preserve"> javne vodoopskrbe</w:t>
      </w:r>
      <w:r w:rsidR="00184F2B" w:rsidRPr="003E3B61">
        <w:rPr>
          <w:rFonts w:ascii="Times New Roman" w:eastAsia="Times New Roman" w:hAnsi="Times New Roman" w:cs="Times New Roman"/>
          <w:sz w:val="24"/>
          <w:szCs w:val="24"/>
          <w:lang w:eastAsia="hr-HR"/>
        </w:rPr>
        <w:t xml:space="preserve"> smatra se istovjetnom točki usklađenosti iz stavka 2. točke a) ovoga članka</w:t>
      </w:r>
      <w:r w:rsidR="00184F2B">
        <w:rPr>
          <w:rFonts w:ascii="Times New Roman" w:eastAsia="Times New Roman" w:hAnsi="Times New Roman" w:cs="Times New Roman"/>
          <w:sz w:val="24"/>
          <w:szCs w:val="24"/>
          <w:lang w:eastAsia="hr-HR"/>
        </w:rPr>
        <w:t>.</w:t>
      </w:r>
      <w:r w:rsidR="00184F2B" w:rsidRPr="003E3B61">
        <w:rPr>
          <w:rFonts w:ascii="Times New Roman" w:eastAsia="Times New Roman" w:hAnsi="Times New Roman" w:cs="Times New Roman"/>
          <w:sz w:val="24"/>
          <w:szCs w:val="24"/>
          <w:lang w:eastAsia="hr-HR"/>
        </w:rPr>
        <w:t xml:space="preserve"> </w:t>
      </w:r>
    </w:p>
    <w:p w14:paraId="3E6DD59B" w14:textId="20756274" w:rsidR="003E3B61" w:rsidRDefault="00184F2B" w:rsidP="00BC5818">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Jedinica lokalne samouprave odnosno Grad Zagreb dužna je osigurati zdravstvenu ispravnost i kontrolu zdravstvene ispravnosti vode iz stavka 3. ovoga članka </w:t>
      </w:r>
      <w:r w:rsidRPr="002C20BD">
        <w:rPr>
          <w:rFonts w:ascii="Times New Roman" w:eastAsia="Times New Roman" w:hAnsi="Times New Roman" w:cs="Times New Roman"/>
          <w:sz w:val="24"/>
          <w:szCs w:val="24"/>
          <w:lang w:eastAsia="hr-HR"/>
        </w:rPr>
        <w:t>sukladno ovome Zakonu.</w:t>
      </w:r>
    </w:p>
    <w:p w14:paraId="075A7704" w14:textId="2A851FE0" w:rsidR="005C08CC" w:rsidRDefault="00794F0A" w:rsidP="005C08CC">
      <w:pPr>
        <w:jc w:val="both"/>
      </w:pPr>
      <w:r>
        <w:rPr>
          <w:rFonts w:ascii="Times New Roman" w:eastAsia="Times New Roman" w:hAnsi="Times New Roman" w:cs="Times New Roman"/>
          <w:sz w:val="24"/>
          <w:szCs w:val="24"/>
          <w:lang w:eastAsia="hr-HR"/>
        </w:rPr>
        <w:t>(</w:t>
      </w:r>
      <w:r w:rsidR="00184F2B">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xml:space="preserve">) </w:t>
      </w:r>
      <w:r w:rsidR="006C1CF5" w:rsidRPr="006C1CF5">
        <w:rPr>
          <w:rFonts w:ascii="Times New Roman" w:eastAsia="Times New Roman" w:hAnsi="Times New Roman" w:cs="Times New Roman"/>
          <w:sz w:val="24"/>
          <w:szCs w:val="24"/>
          <w:lang w:eastAsia="hr-HR"/>
        </w:rPr>
        <w:t>U slučaju</w:t>
      </w:r>
      <w:r w:rsidR="002E7D08">
        <w:rPr>
          <w:rFonts w:ascii="Times New Roman" w:eastAsia="Times New Roman" w:hAnsi="Times New Roman" w:cs="Times New Roman"/>
          <w:sz w:val="24"/>
          <w:szCs w:val="24"/>
          <w:lang w:eastAsia="hr-HR"/>
        </w:rPr>
        <w:t xml:space="preserve"> </w:t>
      </w:r>
      <w:r w:rsidR="00700BE1">
        <w:rPr>
          <w:rFonts w:ascii="Times New Roman" w:eastAsia="Times New Roman" w:hAnsi="Times New Roman" w:cs="Times New Roman"/>
          <w:sz w:val="24"/>
          <w:szCs w:val="24"/>
          <w:lang w:eastAsia="hr-HR"/>
        </w:rPr>
        <w:t xml:space="preserve">odstupanja </w:t>
      </w:r>
      <w:r w:rsidR="00700BE1" w:rsidRPr="006C1CF5">
        <w:rPr>
          <w:rFonts w:ascii="Times New Roman" w:eastAsia="Times New Roman" w:hAnsi="Times New Roman" w:cs="Times New Roman"/>
          <w:sz w:val="24"/>
          <w:szCs w:val="24"/>
          <w:lang w:eastAsia="hr-HR"/>
        </w:rPr>
        <w:t>vode namijenjene za ljudsku potrošnju od parametara sukladnosti na mjestu potrošnje vode namijenjene za ljudsku potrošnju iz stavka 2. točke a. ovoga članka</w:t>
      </w:r>
      <w:r w:rsidR="00700BE1">
        <w:rPr>
          <w:rFonts w:ascii="Times New Roman" w:eastAsia="Times New Roman" w:hAnsi="Times New Roman" w:cs="Times New Roman"/>
          <w:sz w:val="24"/>
          <w:szCs w:val="24"/>
          <w:lang w:eastAsia="hr-HR"/>
        </w:rPr>
        <w:t xml:space="preserve"> </w:t>
      </w:r>
      <w:r w:rsidR="002E7D08">
        <w:rPr>
          <w:rFonts w:ascii="Times New Roman" w:eastAsia="Times New Roman" w:hAnsi="Times New Roman" w:cs="Times New Roman"/>
          <w:sz w:val="24"/>
          <w:szCs w:val="24"/>
          <w:lang w:eastAsia="hr-HR"/>
        </w:rPr>
        <w:t>kada je voda namijenjena za ljudsku potrošnju u</w:t>
      </w:r>
      <w:r w:rsidR="00315F1D">
        <w:rPr>
          <w:rFonts w:ascii="Times New Roman" w:eastAsia="Times New Roman" w:hAnsi="Times New Roman" w:cs="Times New Roman"/>
          <w:sz w:val="24"/>
          <w:szCs w:val="24"/>
          <w:lang w:eastAsia="hr-HR"/>
        </w:rPr>
        <w:t xml:space="preserve"> sustavu opskrbe u</w:t>
      </w:r>
      <w:r w:rsidR="002E7D08">
        <w:rPr>
          <w:rFonts w:ascii="Times New Roman" w:eastAsia="Times New Roman" w:hAnsi="Times New Roman" w:cs="Times New Roman"/>
          <w:sz w:val="24"/>
          <w:szCs w:val="24"/>
          <w:lang w:eastAsia="hr-HR"/>
        </w:rPr>
        <w:t xml:space="preserve"> skladu s </w:t>
      </w:r>
      <w:r w:rsidR="00700BE1">
        <w:rPr>
          <w:rFonts w:ascii="Times New Roman" w:eastAsia="Times New Roman" w:hAnsi="Times New Roman" w:cs="Times New Roman"/>
          <w:sz w:val="24"/>
          <w:szCs w:val="24"/>
          <w:lang w:eastAsia="hr-HR"/>
        </w:rPr>
        <w:t>odredbama članka</w:t>
      </w:r>
      <w:r w:rsidR="002E7D08">
        <w:rPr>
          <w:rFonts w:ascii="Times New Roman" w:eastAsia="Times New Roman" w:hAnsi="Times New Roman" w:cs="Times New Roman"/>
          <w:sz w:val="24"/>
          <w:szCs w:val="24"/>
          <w:lang w:eastAsia="hr-HR"/>
        </w:rPr>
        <w:t xml:space="preserve"> 6. stavcima 1. i 2. ovoga Zakona</w:t>
      </w:r>
      <w:r w:rsidR="00E73C69">
        <w:rPr>
          <w:rFonts w:ascii="Times New Roman" w:eastAsia="Times New Roman" w:hAnsi="Times New Roman" w:cs="Times New Roman"/>
          <w:sz w:val="24"/>
          <w:szCs w:val="24"/>
          <w:lang w:eastAsia="hr-HR"/>
        </w:rPr>
        <w:t xml:space="preserve"> </w:t>
      </w:r>
      <w:r w:rsidR="00E23B33">
        <w:rPr>
          <w:rFonts w:ascii="Times New Roman" w:eastAsia="Times New Roman" w:hAnsi="Times New Roman" w:cs="Times New Roman"/>
          <w:sz w:val="24"/>
          <w:szCs w:val="24"/>
          <w:lang w:eastAsia="hr-HR"/>
        </w:rPr>
        <w:t xml:space="preserve">ukoliko </w:t>
      </w:r>
      <w:r w:rsidR="005C08CC">
        <w:rPr>
          <w:rFonts w:ascii="Times New Roman" w:hAnsi="Times New Roman" w:cs="Times New Roman"/>
          <w:color w:val="C00000"/>
          <w:sz w:val="24"/>
          <w:szCs w:val="24"/>
          <w:lang w:eastAsia="hr-HR"/>
        </w:rPr>
        <w:t>odstupanje nastaje  kao posljedica neprikladne</w:t>
      </w:r>
      <w:r w:rsidR="006974CB">
        <w:rPr>
          <w:rFonts w:ascii="Times New Roman" w:hAnsi="Times New Roman" w:cs="Times New Roman"/>
          <w:color w:val="C00000"/>
          <w:sz w:val="24"/>
          <w:szCs w:val="24"/>
          <w:lang w:eastAsia="hr-HR"/>
        </w:rPr>
        <w:t xml:space="preserve"> kućne vodoopskrbne</w:t>
      </w:r>
      <w:r w:rsidR="005C08CC">
        <w:rPr>
          <w:rFonts w:ascii="Times New Roman" w:hAnsi="Times New Roman" w:cs="Times New Roman"/>
          <w:color w:val="C00000"/>
          <w:sz w:val="24"/>
          <w:szCs w:val="24"/>
          <w:lang w:eastAsia="hr-HR"/>
        </w:rPr>
        <w:t xml:space="preserve"> mreže ili njezinog lošeg održavanja odgovornost za odstupanja snosi vlasnik </w:t>
      </w:r>
      <w:r w:rsidR="006974CB">
        <w:rPr>
          <w:rFonts w:ascii="Times New Roman" w:hAnsi="Times New Roman" w:cs="Times New Roman"/>
          <w:color w:val="C00000"/>
          <w:sz w:val="24"/>
          <w:szCs w:val="24"/>
          <w:lang w:eastAsia="hr-HR"/>
        </w:rPr>
        <w:t xml:space="preserve">kućne vodoopskrbne </w:t>
      </w:r>
      <w:r w:rsidR="005C08CC">
        <w:rPr>
          <w:rFonts w:ascii="Times New Roman" w:hAnsi="Times New Roman" w:cs="Times New Roman"/>
          <w:color w:val="C00000"/>
          <w:sz w:val="24"/>
          <w:szCs w:val="24"/>
          <w:lang w:eastAsia="hr-HR"/>
        </w:rPr>
        <w:t>mreže kako je propisano člankom 55. ovoga Zakona.</w:t>
      </w:r>
    </w:p>
    <w:p w14:paraId="3494957E" w14:textId="77777777" w:rsidR="005C08CC" w:rsidRDefault="005C08CC" w:rsidP="005C08CC"/>
    <w:p w14:paraId="592FB2A1" w14:textId="77777777" w:rsidR="003E3B61" w:rsidRPr="003E3B61" w:rsidRDefault="003E3B61" w:rsidP="00BC5818">
      <w:pPr>
        <w:spacing w:line="240" w:lineRule="auto"/>
        <w:jc w:val="both"/>
        <w:rPr>
          <w:rFonts w:ascii="Times New Roman" w:eastAsia="Times New Roman" w:hAnsi="Times New Roman" w:cs="Times New Roman"/>
          <w:sz w:val="24"/>
          <w:szCs w:val="24"/>
          <w:lang w:eastAsia="hr-HR"/>
        </w:rPr>
      </w:pPr>
    </w:p>
    <w:p w14:paraId="15E4AAA0" w14:textId="77777777" w:rsidR="003E3B61" w:rsidRPr="003E3B61" w:rsidRDefault="003E3B61" w:rsidP="00BC5818">
      <w:pPr>
        <w:shd w:val="clear" w:color="auto" w:fill="FFFFFF"/>
        <w:spacing w:before="120" w:after="0" w:line="240" w:lineRule="auto"/>
        <w:ind w:left="60"/>
        <w:jc w:val="center"/>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lastRenderedPageBreak/>
        <w:t xml:space="preserve">Postupci kontrole prilikom izgradnje građevina te kontrola parametara sukladnosti vode namijenjene za ljudsku potrošnju u izgrađenim građevinama </w:t>
      </w:r>
    </w:p>
    <w:p w14:paraId="00727154" w14:textId="77777777" w:rsidR="003E3B61" w:rsidRPr="003E3B61" w:rsidRDefault="003E3B61" w:rsidP="00BC5818">
      <w:pPr>
        <w:shd w:val="clear" w:color="auto" w:fill="FFFFFF"/>
        <w:spacing w:before="120" w:after="0" w:line="240" w:lineRule="auto"/>
        <w:ind w:left="60"/>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22.</w:t>
      </w:r>
    </w:p>
    <w:p w14:paraId="417255A5"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p>
    <w:p w14:paraId="5A4C6246"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 Prilikom projektiranja građevina projektant obvezan je projektirati građevine u skladu s normom HRN EN 806-2, te u projektu građevine u programu kontrole i osiguranja navesti svojstva i bitne značajke građevnih proizvoda, predmeta i materijala koji neće nepovoljno utjecati na zdravstvenu ispravnost vode namijenjene za ljudsku potrošnju i koji će ispunjavati odredbe pravilnika iz članka 9. stavka 1. podstavka 1. i 2. ovoga Zakona posebno uzimajući u obzir rizik od pojave bakterije roda </w:t>
      </w:r>
      <w:proofErr w:type="spellStart"/>
      <w:r w:rsidRPr="003E3B61">
        <w:rPr>
          <w:rFonts w:ascii="Times New Roman" w:eastAsia="Times New Roman" w:hAnsi="Times New Roman" w:cs="Times New Roman"/>
          <w:i/>
          <w:sz w:val="24"/>
          <w:szCs w:val="24"/>
          <w:lang w:eastAsia="hr-HR"/>
        </w:rPr>
        <w:t>Legionella</w:t>
      </w:r>
      <w:proofErr w:type="spellEnd"/>
      <w:r w:rsidRPr="003E3B61">
        <w:rPr>
          <w:rFonts w:ascii="Times New Roman" w:eastAsia="Times New Roman" w:hAnsi="Times New Roman" w:cs="Times New Roman"/>
          <w:sz w:val="24"/>
          <w:szCs w:val="24"/>
          <w:lang w:eastAsia="hr-HR"/>
        </w:rPr>
        <w:t>.</w:t>
      </w:r>
    </w:p>
    <w:p w14:paraId="3F62F9BC"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(2) Izvođač radova i nadzorni inženjer u skladu s propisima kojima je uređena gradnja odgovorni su u građevinu ugraditi građevne proizvode za koje je dokazana uporabljivost u skladu s propisima kojima se uređuju građevni proizvodi i koji ispunjavaju zahtjeve koji su propisani ovim Zakonom. </w:t>
      </w:r>
    </w:p>
    <w:p w14:paraId="53138720" w14:textId="6C9D4E3A"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(3) Izvođač radova i nadzorni inženjer u skladu s propisima kojima je uređena gradnja odgovorni su u građevinu ugraditi i ostale </w:t>
      </w:r>
      <w:r w:rsidR="00413577">
        <w:rPr>
          <w:rFonts w:ascii="Times New Roman" w:eastAsia="Times New Roman" w:hAnsi="Times New Roman" w:cs="Times New Roman"/>
          <w:sz w:val="24"/>
          <w:szCs w:val="24"/>
          <w:lang w:eastAsia="hr-HR"/>
        </w:rPr>
        <w:t xml:space="preserve">materijale i predmete </w:t>
      </w:r>
      <w:r w:rsidRPr="003E3B61">
        <w:rPr>
          <w:rFonts w:ascii="Times New Roman" w:eastAsia="Times New Roman" w:hAnsi="Times New Roman" w:cs="Times New Roman"/>
          <w:sz w:val="24"/>
          <w:szCs w:val="24"/>
          <w:lang w:eastAsia="hr-HR"/>
        </w:rPr>
        <w:t>u dodiru s vodom namijenjenom za ljudsku potrošnju koji ispunjavaju zahtjeve koji su propisani ovim Zakonom.</w:t>
      </w:r>
    </w:p>
    <w:p w14:paraId="2F33AAB2"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Prilikom projektiranja, izgradnje ili rekonstrukcije prioritetnih objekta mora biti osigurano da je na sustavu kućne vodoopskrbne mreže moguće provesti postupak pasterizacije sustava tople vode.</w:t>
      </w:r>
    </w:p>
    <w:p w14:paraId="6C2840DC"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Po završetku gradnje, a prije tehničkog pregleda građevine investitor je obvezan osigurati ispitivanje vode namijenjene za ljudsku potrošnju na propisane parametre i u skladu s obimom propisanim pravilnikom iz članka 9. stavka 1. podstavka 1. ovoga Zakona.</w:t>
      </w:r>
    </w:p>
    <w:p w14:paraId="5F4D1BBA" w14:textId="3535C3D1"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(6) Analitička izvješća pribavljena za potrebe tehničkog pregleda investitor je obvezan čuvati u elektroničkom obliku trajno, a koje sanitarni inspektor Državnog inspektorata može tražiti u bilo kojem razdoblju nakon tehničkog pregleda. </w:t>
      </w:r>
    </w:p>
    <w:p w14:paraId="2C2D8650"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p>
    <w:p w14:paraId="6986796F" w14:textId="77777777" w:rsidR="003E3B61" w:rsidRPr="003E3B61" w:rsidRDefault="003E3B61" w:rsidP="00BC5818">
      <w:pPr>
        <w:shd w:val="clear" w:color="auto" w:fill="FFFFFF"/>
        <w:spacing w:before="60" w:after="12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b/>
          <w:bCs/>
          <w:sz w:val="24"/>
          <w:szCs w:val="24"/>
          <w:lang w:eastAsia="hr-HR"/>
        </w:rPr>
        <w:t xml:space="preserve">V. PRISTUP ZA SIGURNOST VODE TEMELJEN NA RIZIKU </w:t>
      </w:r>
    </w:p>
    <w:p w14:paraId="66ED9760" w14:textId="77777777" w:rsidR="003E3B61" w:rsidRPr="003E3B61" w:rsidRDefault="003E3B61" w:rsidP="00BC5818">
      <w:pPr>
        <w:shd w:val="clear" w:color="auto" w:fill="FFFFFF"/>
        <w:spacing w:before="60" w:after="120" w:line="240" w:lineRule="auto"/>
        <w:jc w:val="center"/>
        <w:rPr>
          <w:rFonts w:ascii="Times New Roman" w:eastAsia="Times New Roman" w:hAnsi="Times New Roman" w:cs="Times New Roman"/>
          <w:bCs/>
          <w:sz w:val="24"/>
          <w:szCs w:val="24"/>
          <w:lang w:eastAsia="hr-HR"/>
        </w:rPr>
      </w:pPr>
      <w:r w:rsidRPr="003E3B61">
        <w:rPr>
          <w:rFonts w:ascii="Times New Roman" w:eastAsia="Times New Roman" w:hAnsi="Times New Roman" w:cs="Times New Roman"/>
          <w:bCs/>
          <w:sz w:val="24"/>
          <w:szCs w:val="24"/>
          <w:lang w:eastAsia="hr-HR"/>
        </w:rPr>
        <w:t>Članak 23.</w:t>
      </w:r>
    </w:p>
    <w:p w14:paraId="43D527F9" w14:textId="77777777" w:rsidR="003E3B61" w:rsidRPr="003E3B61" w:rsidRDefault="003E3B61" w:rsidP="00BC5818">
      <w:pPr>
        <w:shd w:val="clear" w:color="auto" w:fill="FFFFFF"/>
        <w:spacing w:before="60" w:after="120" w:line="240" w:lineRule="auto"/>
        <w:jc w:val="center"/>
        <w:rPr>
          <w:rFonts w:ascii="Times New Roman" w:eastAsia="Times New Roman" w:hAnsi="Times New Roman" w:cs="Times New Roman"/>
          <w:bCs/>
          <w:sz w:val="24"/>
          <w:szCs w:val="24"/>
          <w:lang w:eastAsia="hr-HR"/>
        </w:rPr>
      </w:pPr>
    </w:p>
    <w:p w14:paraId="636B5D16" w14:textId="5239C0EF" w:rsidR="003E3B61" w:rsidRPr="003E3B61" w:rsidRDefault="003E3B61" w:rsidP="00BC5818">
      <w:pPr>
        <w:numPr>
          <w:ilvl w:val="0"/>
          <w:numId w:val="28"/>
        </w:numPr>
        <w:shd w:val="clear" w:color="auto" w:fill="FFFFFF"/>
        <w:spacing w:before="60" w:after="120" w:line="240" w:lineRule="auto"/>
        <w:ind w:firstLine="76"/>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Isporučitelji vode koji obavljaju zahvaćanje, obradu, skladištenje i distribuciju vode namijenjene za ljudsku potrošnju za više od 50 ljudi ili više od 10 m³/dan obvezni su uspostaviti sustav samokontrole primjenom pristupa za sigurnost vode temeljenog na riziku iz članka 25. ovoga Zakona.</w:t>
      </w:r>
    </w:p>
    <w:p w14:paraId="28DF08D5" w14:textId="77777777" w:rsidR="003E3B61" w:rsidRPr="003E3B61" w:rsidRDefault="003E3B61" w:rsidP="00BC5818">
      <w:pPr>
        <w:shd w:val="clear" w:color="auto" w:fill="FFFFFF"/>
        <w:spacing w:before="60" w:after="120" w:line="240" w:lineRule="auto"/>
        <w:contextualSpacing/>
        <w:jc w:val="both"/>
        <w:rPr>
          <w:rFonts w:ascii="Times New Roman" w:eastAsia="Times New Roman" w:hAnsi="Times New Roman" w:cs="Times New Roman"/>
          <w:sz w:val="24"/>
          <w:szCs w:val="24"/>
          <w:lang w:eastAsia="hr-HR"/>
        </w:rPr>
      </w:pPr>
    </w:p>
    <w:p w14:paraId="0F62A62E" w14:textId="77777777" w:rsidR="003E3B61" w:rsidRPr="003E3B61" w:rsidRDefault="003E3B61" w:rsidP="00BC5818">
      <w:pPr>
        <w:numPr>
          <w:ilvl w:val="0"/>
          <w:numId w:val="28"/>
        </w:numPr>
        <w:shd w:val="clear" w:color="auto" w:fill="FFFFFF"/>
        <w:spacing w:after="48" w:line="240" w:lineRule="auto"/>
        <w:ind w:firstLine="76"/>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Individualna vodoopskrba, mali isporučitelji vode, subjekti poslovanja koji koriste vodu namijenjenu za ljudsku potrošnju za punjenje bazena te subjekti koji u poslovanju koriste vode fontana i </w:t>
      </w:r>
      <w:proofErr w:type="spellStart"/>
      <w:r w:rsidRPr="003E3B61">
        <w:rPr>
          <w:rFonts w:ascii="Times New Roman" w:eastAsia="Times New Roman" w:hAnsi="Times New Roman" w:cs="Times New Roman"/>
          <w:sz w:val="24"/>
          <w:szCs w:val="24"/>
          <w:lang w:eastAsia="hr-HR"/>
        </w:rPr>
        <w:t>termomineralne</w:t>
      </w:r>
      <w:proofErr w:type="spellEnd"/>
      <w:r w:rsidRPr="003E3B61">
        <w:rPr>
          <w:rFonts w:ascii="Times New Roman" w:eastAsia="Times New Roman" w:hAnsi="Times New Roman" w:cs="Times New Roman"/>
          <w:sz w:val="24"/>
          <w:szCs w:val="24"/>
          <w:lang w:eastAsia="hr-HR"/>
        </w:rPr>
        <w:t xml:space="preserve"> vode koje se koriste za piće, izuzeti su od odredbi stavka 1. ovoga članka. </w:t>
      </w:r>
    </w:p>
    <w:p w14:paraId="568DDB2C" w14:textId="77777777" w:rsidR="003E3B61" w:rsidRPr="003E3B61" w:rsidRDefault="003E3B61" w:rsidP="00BC5818">
      <w:p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p>
    <w:p w14:paraId="1B1E041F" w14:textId="77777777" w:rsidR="003E3B61" w:rsidRPr="003E3B61" w:rsidRDefault="003E3B61" w:rsidP="00BC5818">
      <w:pPr>
        <w:numPr>
          <w:ilvl w:val="0"/>
          <w:numId w:val="28"/>
        </w:numPr>
        <w:shd w:val="clear" w:color="auto" w:fill="FFFFFF"/>
        <w:spacing w:before="60" w:after="120" w:line="240" w:lineRule="auto"/>
        <w:ind w:firstLine="76"/>
        <w:contextualSpacing/>
        <w:jc w:val="both"/>
        <w:rPr>
          <w:rFonts w:ascii="Times New Roman" w:eastAsia="Times New Roman" w:hAnsi="Times New Roman" w:cs="Times New Roman"/>
          <w:bCs/>
          <w:sz w:val="24"/>
          <w:szCs w:val="24"/>
          <w:lang w:eastAsia="hr-HR"/>
        </w:rPr>
      </w:pPr>
      <w:r w:rsidRPr="003E3B61">
        <w:rPr>
          <w:rFonts w:ascii="Times New Roman" w:eastAsia="Times New Roman" w:hAnsi="Times New Roman" w:cs="Times New Roman"/>
          <w:sz w:val="24"/>
          <w:szCs w:val="24"/>
          <w:lang w:eastAsia="hr-HR"/>
        </w:rPr>
        <w:t xml:space="preserve">Pristup za sigurnost vode temeljen na riziku obuhvaća cijeli lanac opskrbe od područja sliva za </w:t>
      </w:r>
      <w:proofErr w:type="spellStart"/>
      <w:r w:rsidRPr="003E3B61">
        <w:rPr>
          <w:rFonts w:ascii="Times New Roman" w:eastAsia="Times New Roman" w:hAnsi="Times New Roman" w:cs="Times New Roman"/>
          <w:sz w:val="24"/>
          <w:szCs w:val="24"/>
          <w:lang w:eastAsia="hr-HR"/>
        </w:rPr>
        <w:t>vodozahvate</w:t>
      </w:r>
      <w:proofErr w:type="spellEnd"/>
      <w:r w:rsidRPr="003E3B61">
        <w:rPr>
          <w:rFonts w:ascii="Times New Roman" w:eastAsia="Times New Roman" w:hAnsi="Times New Roman" w:cs="Times New Roman"/>
          <w:sz w:val="24"/>
          <w:szCs w:val="24"/>
          <w:lang w:eastAsia="hr-HR"/>
        </w:rPr>
        <w:t xml:space="preserve"> vode, zahvaćanja, obrade, skladištenja i distribucije vode do točke usklađenosti određene u članku 21. ovoga Zakona. </w:t>
      </w:r>
    </w:p>
    <w:p w14:paraId="6990EAA2" w14:textId="77777777" w:rsidR="003E3B61" w:rsidRPr="003E3B61" w:rsidRDefault="003E3B61" w:rsidP="00BC5818">
      <w:pPr>
        <w:shd w:val="clear" w:color="auto" w:fill="FFFFFF"/>
        <w:spacing w:before="60" w:after="120" w:line="240" w:lineRule="auto"/>
        <w:contextualSpacing/>
        <w:jc w:val="both"/>
        <w:rPr>
          <w:rFonts w:ascii="Times New Roman" w:eastAsia="Times New Roman" w:hAnsi="Times New Roman" w:cs="Times New Roman"/>
          <w:bCs/>
          <w:sz w:val="24"/>
          <w:szCs w:val="24"/>
          <w:lang w:eastAsia="hr-HR"/>
        </w:rPr>
      </w:pPr>
    </w:p>
    <w:p w14:paraId="77862CBA" w14:textId="77777777" w:rsidR="003E3B61" w:rsidRPr="003E3B61" w:rsidRDefault="003E3B61" w:rsidP="00BC5818">
      <w:pPr>
        <w:numPr>
          <w:ilvl w:val="0"/>
          <w:numId w:val="28"/>
        </w:numPr>
        <w:shd w:val="clear" w:color="auto" w:fill="FFFFFF"/>
        <w:spacing w:before="60" w:after="120" w:line="240" w:lineRule="auto"/>
        <w:ind w:firstLine="76"/>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bCs/>
          <w:sz w:val="24"/>
          <w:szCs w:val="24"/>
          <w:lang w:eastAsia="hr-HR"/>
        </w:rPr>
        <w:lastRenderedPageBreak/>
        <w:t>Pristup sigurnosti vode temeljen na riziku sadržava sljedeće elemente:</w:t>
      </w:r>
    </w:p>
    <w:p w14:paraId="716EE0A4" w14:textId="4185B1BB" w:rsidR="003E3B61" w:rsidRPr="003E3B61" w:rsidRDefault="003E3B61" w:rsidP="00BC5818">
      <w:pPr>
        <w:shd w:val="clear" w:color="auto" w:fill="FFFFFF"/>
        <w:spacing w:before="120" w:after="0" w:line="240" w:lineRule="auto"/>
        <w:jc w:val="both"/>
        <w:rPr>
          <w:rFonts w:ascii="Times New Roman" w:hAnsi="Times New Roman" w:cs="Times New Roman"/>
          <w:sz w:val="24"/>
          <w:szCs w:val="24"/>
        </w:rPr>
      </w:pPr>
      <w:r w:rsidRPr="003E3B61">
        <w:rPr>
          <w:rFonts w:ascii="Times New Roman" w:eastAsia="Times New Roman" w:hAnsi="Times New Roman" w:cs="Times New Roman"/>
          <w:sz w:val="24"/>
          <w:szCs w:val="24"/>
          <w:lang w:eastAsia="hr-HR"/>
        </w:rPr>
        <w:t xml:space="preserve">- procjenu rizika i upravljanje rizikom za područja sliva za </w:t>
      </w:r>
      <w:proofErr w:type="spellStart"/>
      <w:r w:rsidRPr="003E3B61">
        <w:rPr>
          <w:rFonts w:ascii="Times New Roman" w:eastAsia="Times New Roman" w:hAnsi="Times New Roman" w:cs="Times New Roman"/>
          <w:sz w:val="24"/>
          <w:szCs w:val="24"/>
          <w:lang w:eastAsia="hr-HR"/>
        </w:rPr>
        <w:t>vodozahvate</w:t>
      </w:r>
      <w:proofErr w:type="spellEnd"/>
      <w:r w:rsidRPr="003E3B61">
        <w:rPr>
          <w:rFonts w:ascii="Times New Roman" w:eastAsia="Times New Roman" w:hAnsi="Times New Roman" w:cs="Times New Roman"/>
          <w:sz w:val="24"/>
          <w:szCs w:val="24"/>
          <w:lang w:eastAsia="hr-HR"/>
        </w:rPr>
        <w:t xml:space="preserve"> vode namijenjene za ljudsku potrošnju, koji se uspostavlja i </w:t>
      </w:r>
      <w:r w:rsidRPr="003E3B61">
        <w:rPr>
          <w:rFonts w:ascii="Times New Roman" w:hAnsi="Times New Roman" w:cs="Times New Roman"/>
          <w:sz w:val="24"/>
          <w:szCs w:val="24"/>
        </w:rPr>
        <w:t xml:space="preserve">provode na način propisan posebnim propisima kojima se uređuje </w:t>
      </w:r>
      <w:r w:rsidR="00E967FA">
        <w:rPr>
          <w:rFonts w:ascii="Times New Roman" w:hAnsi="Times New Roman" w:cs="Times New Roman"/>
          <w:sz w:val="24"/>
          <w:szCs w:val="24"/>
        </w:rPr>
        <w:t>vode</w:t>
      </w:r>
    </w:p>
    <w:p w14:paraId="45ACE432"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procjenu rizika i upravljanje rizikom za svaki sustav opskrbe koji uključuje zahvaćanje, obradu, skladištenje i distribuciju vode namijenjene za ljudsku potrošnju do točke isporuke, a koju provodi isporučitelj vode sukladno članku 25. ovoga Zakona</w:t>
      </w:r>
    </w:p>
    <w:p w14:paraId="14BB2C4E"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procjenu rizika za kućnu vodoopskrbnu mrežu koju provodi prioritetni objekt u skladu s člankom 29. ovoga Zakona. </w:t>
      </w:r>
    </w:p>
    <w:p w14:paraId="6B9F7384" w14:textId="77777777" w:rsidR="003E3B61" w:rsidRPr="003E3B61" w:rsidRDefault="003E3B61" w:rsidP="00BC5818">
      <w:pPr>
        <w:shd w:val="clear" w:color="auto" w:fill="FFFFFF"/>
        <w:spacing w:before="120" w:line="240" w:lineRule="auto"/>
        <w:ind w:left="284"/>
        <w:jc w:val="both"/>
        <w:rPr>
          <w:rFonts w:ascii="Times New Roman" w:eastAsia="Times New Roman" w:hAnsi="Times New Roman" w:cs="Times New Roman"/>
          <w:sz w:val="24"/>
          <w:szCs w:val="24"/>
          <w:lang w:eastAsia="hr-HR"/>
        </w:rPr>
      </w:pPr>
    </w:p>
    <w:p w14:paraId="5F1F7E38" w14:textId="77777777" w:rsidR="003E3B61" w:rsidRPr="003E3B61" w:rsidRDefault="003E3B61" w:rsidP="00BC5818">
      <w:pPr>
        <w:shd w:val="clear" w:color="auto" w:fill="FFFFFF"/>
        <w:spacing w:before="60" w:after="120" w:line="240" w:lineRule="auto"/>
        <w:jc w:val="center"/>
        <w:rPr>
          <w:rFonts w:ascii="Times New Roman" w:eastAsia="Times New Roman" w:hAnsi="Times New Roman" w:cs="Times New Roman"/>
          <w:bCs/>
          <w:i/>
          <w:sz w:val="24"/>
          <w:szCs w:val="24"/>
          <w:lang w:eastAsia="hr-HR"/>
        </w:rPr>
      </w:pPr>
      <w:r w:rsidRPr="003E3B61">
        <w:rPr>
          <w:rFonts w:ascii="Times New Roman" w:eastAsia="Times New Roman" w:hAnsi="Times New Roman" w:cs="Times New Roman"/>
          <w:bCs/>
          <w:i/>
          <w:sz w:val="24"/>
          <w:szCs w:val="24"/>
          <w:lang w:eastAsia="hr-HR"/>
        </w:rPr>
        <w:t xml:space="preserve">Procjena rizika i upravljanje rizikom za područja sliva za </w:t>
      </w:r>
      <w:proofErr w:type="spellStart"/>
      <w:r w:rsidRPr="003E3B61">
        <w:rPr>
          <w:rFonts w:ascii="Times New Roman" w:eastAsia="Times New Roman" w:hAnsi="Times New Roman" w:cs="Times New Roman"/>
          <w:bCs/>
          <w:i/>
          <w:sz w:val="24"/>
          <w:szCs w:val="24"/>
          <w:lang w:eastAsia="hr-HR"/>
        </w:rPr>
        <w:t>vodozahvate</w:t>
      </w:r>
      <w:proofErr w:type="spellEnd"/>
      <w:r w:rsidRPr="003E3B61">
        <w:rPr>
          <w:rFonts w:ascii="Times New Roman" w:eastAsia="Times New Roman" w:hAnsi="Times New Roman" w:cs="Times New Roman"/>
          <w:bCs/>
          <w:i/>
          <w:sz w:val="24"/>
          <w:szCs w:val="24"/>
          <w:lang w:eastAsia="hr-HR"/>
        </w:rPr>
        <w:t xml:space="preserve"> vode namijenjene za ljudsku potrošnju</w:t>
      </w:r>
    </w:p>
    <w:p w14:paraId="563A2081" w14:textId="77777777" w:rsidR="003E3B61" w:rsidRPr="003E3B61" w:rsidRDefault="003E3B61" w:rsidP="00BC5818">
      <w:pPr>
        <w:shd w:val="clear" w:color="auto" w:fill="FFFFFF"/>
        <w:spacing w:before="360" w:after="120" w:line="240" w:lineRule="auto"/>
        <w:jc w:val="center"/>
        <w:rPr>
          <w:rFonts w:ascii="Times New Roman" w:eastAsia="Times New Roman" w:hAnsi="Times New Roman" w:cs="Times New Roman"/>
          <w:iCs/>
          <w:sz w:val="24"/>
          <w:szCs w:val="24"/>
          <w:lang w:eastAsia="hr-HR"/>
        </w:rPr>
      </w:pPr>
      <w:r w:rsidRPr="003E3B61">
        <w:rPr>
          <w:rFonts w:ascii="Times New Roman" w:eastAsia="Times New Roman" w:hAnsi="Times New Roman" w:cs="Times New Roman"/>
          <w:iCs/>
          <w:sz w:val="24"/>
          <w:szCs w:val="24"/>
          <w:lang w:eastAsia="hr-HR"/>
        </w:rPr>
        <w:t>Članak 24.</w:t>
      </w:r>
    </w:p>
    <w:p w14:paraId="0EFDDFDD"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p>
    <w:p w14:paraId="795A2C1A" w14:textId="41003D7B" w:rsidR="004606E2" w:rsidRDefault="004606E2" w:rsidP="006245F2">
      <w:pPr>
        <w:pStyle w:val="Odlomakpopisa"/>
        <w:numPr>
          <w:ilvl w:val="0"/>
          <w:numId w:val="75"/>
        </w:numPr>
        <w:shd w:val="clear" w:color="auto" w:fill="FFFFFF"/>
        <w:spacing w:before="120" w:after="0" w:line="240" w:lineRule="auto"/>
        <w:jc w:val="both"/>
        <w:rPr>
          <w:rFonts w:ascii="Times New Roman" w:eastAsia="Times New Roman" w:hAnsi="Times New Roman" w:cs="Times New Roman"/>
          <w:sz w:val="24"/>
          <w:szCs w:val="24"/>
          <w:lang w:eastAsia="hr-HR"/>
        </w:rPr>
      </w:pPr>
      <w:r w:rsidRPr="006245F2">
        <w:rPr>
          <w:rFonts w:ascii="Times New Roman" w:eastAsia="Times New Roman" w:hAnsi="Times New Roman" w:cs="Times New Roman"/>
          <w:sz w:val="24"/>
          <w:szCs w:val="24"/>
          <w:lang w:eastAsia="hr-HR"/>
        </w:rPr>
        <w:t xml:space="preserve">Procjena rizika i upravljanje rizikom za područja sliva </w:t>
      </w:r>
      <w:proofErr w:type="spellStart"/>
      <w:r w:rsidR="00E967FA">
        <w:rPr>
          <w:rFonts w:ascii="Times New Roman" w:eastAsia="Times New Roman" w:hAnsi="Times New Roman" w:cs="Times New Roman"/>
          <w:sz w:val="24"/>
          <w:szCs w:val="24"/>
          <w:lang w:eastAsia="hr-HR"/>
        </w:rPr>
        <w:t>vodozahvata</w:t>
      </w:r>
      <w:proofErr w:type="spellEnd"/>
      <w:r w:rsidR="00E967FA">
        <w:rPr>
          <w:rFonts w:ascii="Times New Roman" w:eastAsia="Times New Roman" w:hAnsi="Times New Roman" w:cs="Times New Roman"/>
          <w:sz w:val="24"/>
          <w:szCs w:val="24"/>
          <w:lang w:eastAsia="hr-HR"/>
        </w:rPr>
        <w:t xml:space="preserve"> </w:t>
      </w:r>
      <w:r w:rsidRPr="006245F2">
        <w:rPr>
          <w:rFonts w:ascii="Times New Roman" w:eastAsia="Times New Roman" w:hAnsi="Times New Roman" w:cs="Times New Roman"/>
          <w:sz w:val="24"/>
          <w:szCs w:val="24"/>
          <w:lang w:eastAsia="hr-HR"/>
        </w:rPr>
        <w:t>vode namijenjene za ljudsku potrošnju provodi se sukladno zakonu kojim se uređuju vode.</w:t>
      </w:r>
    </w:p>
    <w:p w14:paraId="114794AD" w14:textId="77777777" w:rsidR="00E967FA" w:rsidRPr="006245F2" w:rsidRDefault="00E967FA" w:rsidP="006245F2">
      <w:pPr>
        <w:pStyle w:val="Odlomakpopisa"/>
        <w:shd w:val="clear" w:color="auto" w:fill="FFFFFF"/>
        <w:spacing w:before="120" w:after="0" w:line="240" w:lineRule="auto"/>
        <w:jc w:val="both"/>
        <w:rPr>
          <w:rFonts w:ascii="Times New Roman" w:eastAsia="Times New Roman" w:hAnsi="Times New Roman" w:cs="Times New Roman"/>
          <w:sz w:val="24"/>
          <w:szCs w:val="24"/>
          <w:lang w:eastAsia="hr-HR"/>
        </w:rPr>
      </w:pPr>
    </w:p>
    <w:p w14:paraId="2B8FC6F6" w14:textId="25237CC7" w:rsidR="004606E2" w:rsidRPr="006245F2" w:rsidRDefault="004606E2" w:rsidP="006245F2">
      <w:pPr>
        <w:pStyle w:val="Odlomakpopisa"/>
        <w:numPr>
          <w:ilvl w:val="0"/>
          <w:numId w:val="75"/>
        </w:numPr>
        <w:shd w:val="clear" w:color="auto" w:fill="FFFFFF"/>
        <w:spacing w:before="120"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Isporučitelj vode </w:t>
      </w:r>
      <w:r>
        <w:rPr>
          <w:rFonts w:ascii="Times New Roman" w:eastAsia="Times New Roman" w:hAnsi="Times New Roman" w:cs="Times New Roman"/>
          <w:sz w:val="24"/>
          <w:szCs w:val="24"/>
          <w:lang w:eastAsia="hr-HR"/>
        </w:rPr>
        <w:t xml:space="preserve">koji provodi monitoring izvorišta dužan je </w:t>
      </w:r>
      <w:r w:rsidRPr="003E3B61">
        <w:rPr>
          <w:rFonts w:ascii="Times New Roman" w:eastAsia="Times New Roman" w:hAnsi="Times New Roman" w:cs="Times New Roman"/>
          <w:sz w:val="24"/>
          <w:szCs w:val="24"/>
          <w:lang w:eastAsia="hr-HR"/>
        </w:rPr>
        <w:t>o kretanjima i neuobičajenim brojevima ili koncentracijama praćenih parametara, tv</w:t>
      </w:r>
      <w:r>
        <w:rPr>
          <w:rFonts w:ascii="Times New Roman" w:eastAsia="Times New Roman" w:hAnsi="Times New Roman" w:cs="Times New Roman"/>
          <w:sz w:val="24"/>
          <w:szCs w:val="24"/>
          <w:lang w:eastAsia="hr-HR"/>
        </w:rPr>
        <w:t>ari ili onečišćujućih tvari koje utvrdi</w:t>
      </w:r>
      <w:r w:rsidRPr="003E3B61">
        <w:rPr>
          <w:rFonts w:ascii="Times New Roman" w:eastAsia="Times New Roman" w:hAnsi="Times New Roman" w:cs="Times New Roman"/>
          <w:sz w:val="24"/>
          <w:szCs w:val="24"/>
          <w:lang w:eastAsia="hr-HR"/>
        </w:rPr>
        <w:t xml:space="preserve"> provođenjem monitoringa </w:t>
      </w:r>
      <w:r w:rsidRPr="00D119BC">
        <w:rPr>
          <w:rFonts w:ascii="Times New Roman" w:eastAsia="Times New Roman" w:hAnsi="Times New Roman" w:cs="Times New Roman"/>
          <w:sz w:val="24"/>
          <w:szCs w:val="24"/>
          <w:lang w:eastAsia="hr-HR"/>
        </w:rPr>
        <w:t xml:space="preserve">obavijestiti </w:t>
      </w:r>
      <w:r w:rsidRPr="003E3B61">
        <w:rPr>
          <w:rFonts w:ascii="Times New Roman" w:eastAsia="Times New Roman" w:hAnsi="Times New Roman" w:cs="Times New Roman"/>
          <w:sz w:val="24"/>
          <w:szCs w:val="24"/>
          <w:lang w:eastAsia="hr-HR"/>
        </w:rPr>
        <w:t>Hrvatske vode, Hrvatski zavod za javno zdravstvo, Ministarstvo i Državni inspektorat</w:t>
      </w:r>
      <w:r>
        <w:rPr>
          <w:rFonts w:ascii="Times New Roman" w:eastAsia="Times New Roman" w:hAnsi="Times New Roman" w:cs="Times New Roman"/>
          <w:sz w:val="24"/>
          <w:szCs w:val="24"/>
          <w:lang w:eastAsia="hr-HR"/>
        </w:rPr>
        <w:t>.</w:t>
      </w:r>
    </w:p>
    <w:p w14:paraId="17F25B39" w14:textId="46BB1AA2" w:rsidR="003E3B61" w:rsidRPr="003E3B61" w:rsidRDefault="003E3B61" w:rsidP="006245F2">
      <w:pPr>
        <w:shd w:val="clear" w:color="auto" w:fill="FFFFFF"/>
        <w:spacing w:before="120" w:after="0" w:line="240" w:lineRule="auto"/>
        <w:ind w:firstLine="360"/>
        <w:jc w:val="both"/>
        <w:rPr>
          <w:rFonts w:ascii="Times New Roman" w:eastAsia="Times New Roman" w:hAnsi="Times New Roman" w:cs="Times New Roman"/>
          <w:b/>
          <w:bCs/>
          <w:i/>
          <w:sz w:val="24"/>
          <w:szCs w:val="24"/>
          <w:lang w:eastAsia="hr-HR"/>
        </w:rPr>
      </w:pPr>
    </w:p>
    <w:p w14:paraId="47A25B45" w14:textId="77777777" w:rsidR="003E3B61" w:rsidRPr="003E3B61" w:rsidRDefault="003E3B61" w:rsidP="00BC5818">
      <w:pPr>
        <w:shd w:val="clear" w:color="auto" w:fill="FFFFFF"/>
        <w:spacing w:before="60" w:after="120" w:line="240" w:lineRule="auto"/>
        <w:jc w:val="center"/>
        <w:rPr>
          <w:rFonts w:ascii="Times New Roman" w:eastAsia="Times New Roman" w:hAnsi="Times New Roman" w:cs="Times New Roman"/>
          <w:b/>
          <w:bCs/>
          <w:i/>
          <w:sz w:val="24"/>
          <w:szCs w:val="24"/>
          <w:lang w:eastAsia="hr-HR"/>
        </w:rPr>
      </w:pPr>
    </w:p>
    <w:p w14:paraId="3A943D6F" w14:textId="77777777" w:rsidR="003E3B61" w:rsidRPr="003E3B61" w:rsidRDefault="003E3B61" w:rsidP="00BC5818">
      <w:pPr>
        <w:shd w:val="clear" w:color="auto" w:fill="FFFFFF"/>
        <w:spacing w:before="60" w:after="120" w:line="240" w:lineRule="auto"/>
        <w:jc w:val="center"/>
        <w:rPr>
          <w:rFonts w:ascii="Times New Roman" w:eastAsia="Times New Roman" w:hAnsi="Times New Roman" w:cs="Times New Roman"/>
          <w:bCs/>
          <w:i/>
          <w:sz w:val="24"/>
          <w:szCs w:val="24"/>
          <w:lang w:eastAsia="hr-HR"/>
        </w:rPr>
      </w:pPr>
      <w:r w:rsidRPr="003E3B61">
        <w:rPr>
          <w:rFonts w:ascii="Times New Roman" w:eastAsia="Times New Roman" w:hAnsi="Times New Roman" w:cs="Times New Roman"/>
          <w:bCs/>
          <w:i/>
          <w:sz w:val="24"/>
          <w:szCs w:val="24"/>
          <w:lang w:eastAsia="hr-HR"/>
        </w:rPr>
        <w:t>Procjena rizika i upravljanje rizikom za sustav opskrbe - uspostava „Plana sigurnosti vode“</w:t>
      </w:r>
    </w:p>
    <w:p w14:paraId="64059D38"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iCs/>
          <w:sz w:val="24"/>
          <w:szCs w:val="24"/>
          <w:lang w:eastAsia="hr-HR"/>
        </w:rPr>
      </w:pPr>
      <w:r w:rsidRPr="003E3B61">
        <w:rPr>
          <w:rFonts w:ascii="Times New Roman" w:eastAsia="Times New Roman" w:hAnsi="Times New Roman" w:cs="Times New Roman"/>
          <w:iCs/>
          <w:sz w:val="24"/>
          <w:szCs w:val="24"/>
          <w:lang w:eastAsia="hr-HR"/>
        </w:rPr>
        <w:t>Članak 25.</w:t>
      </w:r>
    </w:p>
    <w:p w14:paraId="466D5BA3" w14:textId="77777777" w:rsidR="003E3B61" w:rsidRPr="003E3B61" w:rsidRDefault="003E3B61" w:rsidP="00BC5818">
      <w:pPr>
        <w:shd w:val="clear" w:color="auto" w:fill="FFFFFF"/>
        <w:spacing w:before="60" w:after="120" w:line="240" w:lineRule="auto"/>
        <w:jc w:val="center"/>
        <w:rPr>
          <w:rFonts w:ascii="Times New Roman" w:eastAsia="Times New Roman" w:hAnsi="Times New Roman" w:cs="Times New Roman"/>
          <w:bCs/>
          <w:i/>
          <w:sz w:val="24"/>
          <w:szCs w:val="24"/>
          <w:lang w:eastAsia="hr-HR"/>
        </w:rPr>
      </w:pPr>
    </w:p>
    <w:p w14:paraId="6C616470" w14:textId="283E39D8" w:rsidR="003E3B61" w:rsidRPr="003E3B61" w:rsidRDefault="003E3B61" w:rsidP="00BC5818">
      <w:pPr>
        <w:numPr>
          <w:ilvl w:val="0"/>
          <w:numId w:val="29"/>
        </w:numPr>
        <w:shd w:val="clear" w:color="auto" w:fill="FFFFFF"/>
        <w:spacing w:after="48" w:line="240" w:lineRule="auto"/>
        <w:ind w:left="142" w:hanging="218"/>
        <w:contextualSpacing/>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lang w:eastAsia="hr-HR"/>
        </w:rPr>
        <w:t>Isporučitelji vode za više od 50 ljudi ili više od 10 m³/dan</w:t>
      </w:r>
      <w:r w:rsidR="004F3299">
        <w:rPr>
          <w:rFonts w:ascii="Times New Roman" w:eastAsia="Times New Roman" w:hAnsi="Times New Roman" w:cs="Times New Roman"/>
          <w:sz w:val="24"/>
          <w:szCs w:val="24"/>
          <w:lang w:eastAsia="hr-HR"/>
        </w:rPr>
        <w:t xml:space="preserve"> iz članka 3. točke 3. </w:t>
      </w:r>
      <w:proofErr w:type="spellStart"/>
      <w:r w:rsidR="004F3299">
        <w:rPr>
          <w:rFonts w:ascii="Times New Roman" w:eastAsia="Times New Roman" w:hAnsi="Times New Roman" w:cs="Times New Roman"/>
          <w:sz w:val="24"/>
          <w:szCs w:val="24"/>
          <w:lang w:eastAsia="hr-HR"/>
        </w:rPr>
        <w:t>podtočke</w:t>
      </w:r>
      <w:proofErr w:type="spellEnd"/>
      <w:r w:rsidR="004F3299">
        <w:rPr>
          <w:rFonts w:ascii="Times New Roman" w:eastAsia="Times New Roman" w:hAnsi="Times New Roman" w:cs="Times New Roman"/>
          <w:sz w:val="24"/>
          <w:szCs w:val="24"/>
          <w:lang w:eastAsia="hr-HR"/>
        </w:rPr>
        <w:t xml:space="preserve"> a). i b)</w:t>
      </w:r>
      <w:r w:rsidRPr="003E3B61">
        <w:rPr>
          <w:rFonts w:ascii="Times New Roman" w:eastAsia="Times New Roman" w:hAnsi="Times New Roman" w:cs="Times New Roman"/>
          <w:sz w:val="24"/>
          <w:szCs w:val="24"/>
          <w:lang w:eastAsia="hr-HR"/>
        </w:rPr>
        <w:t xml:space="preserve"> u obvezi su izraditi i provoditi sustav samokontrole utemeljen na procjeni rizika i upravljanja rizikom za sustav svoje opskrbe, a koji se provodi uspostavom Plana sigurnosti vode namijenjene za ljudsku potrošnju (u daljnjem tekstu: Plan sigurnosti vode).</w:t>
      </w:r>
      <w:r w:rsidRPr="003E3B61" w:rsidDel="004A065F">
        <w:rPr>
          <w:rFonts w:ascii="Times New Roman" w:eastAsia="Times New Roman" w:hAnsi="Times New Roman" w:cs="Times New Roman"/>
          <w:sz w:val="24"/>
          <w:szCs w:val="24"/>
        </w:rPr>
        <w:t xml:space="preserve"> </w:t>
      </w:r>
    </w:p>
    <w:p w14:paraId="6F570FED" w14:textId="77777777" w:rsidR="003E3B61" w:rsidRPr="003E3B61" w:rsidRDefault="003E3B61" w:rsidP="00BC5818">
      <w:pPr>
        <w:shd w:val="clear" w:color="auto" w:fill="FFFFFF"/>
        <w:spacing w:after="48" w:line="240" w:lineRule="auto"/>
        <w:contextualSpacing/>
        <w:jc w:val="both"/>
        <w:textAlignment w:val="baseline"/>
        <w:rPr>
          <w:rFonts w:ascii="Times New Roman" w:eastAsia="Times New Roman" w:hAnsi="Times New Roman" w:cs="Times New Roman"/>
          <w:sz w:val="24"/>
          <w:szCs w:val="24"/>
        </w:rPr>
      </w:pPr>
    </w:p>
    <w:p w14:paraId="7A0ADF05" w14:textId="77777777" w:rsidR="003E3B61" w:rsidRPr="003E3B61" w:rsidRDefault="003E3B61" w:rsidP="00BC5818">
      <w:pPr>
        <w:numPr>
          <w:ilvl w:val="0"/>
          <w:numId w:val="29"/>
        </w:numPr>
        <w:shd w:val="clear" w:color="auto" w:fill="FFFFFF"/>
        <w:spacing w:after="48" w:line="240" w:lineRule="auto"/>
        <w:ind w:hanging="218"/>
        <w:contextualSpacing/>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Plan sigurnosti vode iz stavka 1. ovoga članka mora biti odobren rješenjem Ministarstva u skladu s člankom 26. ovoga Zakona.</w:t>
      </w:r>
    </w:p>
    <w:p w14:paraId="0E1AC0A0" w14:textId="77777777" w:rsidR="003E3B61" w:rsidRPr="003E3B61" w:rsidRDefault="003E3B61" w:rsidP="00BC5818">
      <w:pPr>
        <w:shd w:val="clear" w:color="auto" w:fill="FFFFFF"/>
        <w:spacing w:after="48" w:line="240" w:lineRule="auto"/>
        <w:contextualSpacing/>
        <w:jc w:val="both"/>
        <w:textAlignment w:val="baseline"/>
        <w:rPr>
          <w:rFonts w:ascii="Times New Roman" w:eastAsia="Times New Roman" w:hAnsi="Times New Roman" w:cs="Times New Roman"/>
          <w:sz w:val="24"/>
          <w:szCs w:val="24"/>
        </w:rPr>
      </w:pPr>
    </w:p>
    <w:p w14:paraId="335C6CB4" w14:textId="77777777" w:rsidR="003E3B61" w:rsidRPr="003E3B61" w:rsidRDefault="003E3B61" w:rsidP="00BC5818">
      <w:pPr>
        <w:numPr>
          <w:ilvl w:val="0"/>
          <w:numId w:val="29"/>
        </w:numPr>
        <w:shd w:val="clear" w:color="auto" w:fill="FFFFFF"/>
        <w:spacing w:after="48" w:line="240" w:lineRule="auto"/>
        <w:ind w:hanging="218"/>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rPr>
        <w:t>Ako isporučitelj vode upravlja s više vodoopskrbnih sustava, za svaki sustav mora imati izrađen Plan sigurnosti vode.</w:t>
      </w:r>
    </w:p>
    <w:p w14:paraId="7BC3002A" w14:textId="77777777" w:rsidR="003E3B61" w:rsidRPr="003E3B61" w:rsidRDefault="003E3B61" w:rsidP="00BC5818">
      <w:p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p>
    <w:p w14:paraId="72F5ED3F" w14:textId="66CA6D8E" w:rsidR="003E3B61" w:rsidRPr="00A86CA2" w:rsidRDefault="003E3B61" w:rsidP="00A86CA2">
      <w:pPr>
        <w:numPr>
          <w:ilvl w:val="0"/>
          <w:numId w:val="29"/>
        </w:numPr>
        <w:shd w:val="clear" w:color="auto" w:fill="FFFFFF"/>
        <w:spacing w:after="48" w:line="240" w:lineRule="auto"/>
        <w:ind w:hanging="218"/>
        <w:contextualSpacing/>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 xml:space="preserve">Plan sigurnosti vode iz stavka 1. ovoga članka podrazumijeva procjenu i upravljanje rizicima u vodoopskrbnom sustavu od </w:t>
      </w:r>
      <w:proofErr w:type="spellStart"/>
      <w:r w:rsidRPr="003E3B61">
        <w:rPr>
          <w:rFonts w:ascii="Times New Roman" w:eastAsia="Times New Roman" w:hAnsi="Times New Roman" w:cs="Times New Roman"/>
          <w:sz w:val="24"/>
          <w:szCs w:val="24"/>
        </w:rPr>
        <w:t>vodozahvata</w:t>
      </w:r>
      <w:proofErr w:type="spellEnd"/>
      <w:r w:rsidRPr="003E3B61">
        <w:rPr>
          <w:rFonts w:ascii="Times New Roman" w:eastAsia="Times New Roman" w:hAnsi="Times New Roman" w:cs="Times New Roman"/>
          <w:sz w:val="24"/>
          <w:szCs w:val="24"/>
        </w:rPr>
        <w:t xml:space="preserve"> do mjesta isporuke, a sastoji se od:</w:t>
      </w:r>
    </w:p>
    <w:p w14:paraId="5F9B86DE" w14:textId="77777777" w:rsidR="003E3B61" w:rsidRPr="003E3B61" w:rsidRDefault="003E3B61" w:rsidP="00A86CA2">
      <w:pPr>
        <w:numPr>
          <w:ilvl w:val="1"/>
          <w:numId w:val="29"/>
        </w:numPr>
        <w:shd w:val="clear" w:color="auto" w:fill="FFFFFF"/>
        <w:spacing w:after="0" w:line="240" w:lineRule="auto"/>
        <w:ind w:hanging="218"/>
        <w:contextualSpacing/>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 xml:space="preserve">opisa vodoopskrbnog sustava </w:t>
      </w:r>
      <w:r w:rsidRPr="003E3B61">
        <w:rPr>
          <w:rFonts w:ascii="Times New Roman" w:eastAsia="Times New Roman" w:hAnsi="Times New Roman" w:cs="Times New Roman"/>
          <w:sz w:val="24"/>
          <w:szCs w:val="24"/>
          <w:lang w:eastAsia="hr-HR"/>
        </w:rPr>
        <w:t xml:space="preserve">od </w:t>
      </w:r>
      <w:proofErr w:type="spellStart"/>
      <w:r w:rsidRPr="003E3B61">
        <w:rPr>
          <w:rFonts w:ascii="Times New Roman" w:eastAsia="Times New Roman" w:hAnsi="Times New Roman" w:cs="Times New Roman"/>
          <w:sz w:val="24"/>
          <w:szCs w:val="24"/>
          <w:lang w:eastAsia="hr-HR"/>
        </w:rPr>
        <w:t>vodozahvata</w:t>
      </w:r>
      <w:proofErr w:type="spellEnd"/>
      <w:r w:rsidRPr="003E3B61">
        <w:rPr>
          <w:rFonts w:ascii="Times New Roman" w:eastAsia="Times New Roman" w:hAnsi="Times New Roman" w:cs="Times New Roman"/>
          <w:sz w:val="24"/>
          <w:szCs w:val="24"/>
          <w:lang w:eastAsia="hr-HR"/>
        </w:rPr>
        <w:t>, obrade, skladištenja i distribucije vode do točke isporuke/ točke usklađenosti</w:t>
      </w:r>
    </w:p>
    <w:p w14:paraId="6C91E2AA" w14:textId="77777777" w:rsidR="003E3B61" w:rsidRPr="003E3B61" w:rsidRDefault="003E3B61" w:rsidP="00BC5818">
      <w:pPr>
        <w:numPr>
          <w:ilvl w:val="1"/>
          <w:numId w:val="29"/>
        </w:numPr>
        <w:shd w:val="clear" w:color="auto" w:fill="FFFFFF"/>
        <w:spacing w:after="48" w:line="240" w:lineRule="auto"/>
        <w:ind w:hanging="218"/>
        <w:contextualSpacing/>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identifikacije opasnosti i opasnih događaja,</w:t>
      </w:r>
      <w:r w:rsidRPr="003E3B61">
        <w:rPr>
          <w:rFonts w:ascii="Times New Roman" w:eastAsia="Times New Roman" w:hAnsi="Times New Roman" w:cs="Times New Roman"/>
          <w:sz w:val="24"/>
          <w:szCs w:val="24"/>
          <w:lang w:eastAsia="hr-HR"/>
        </w:rPr>
        <w:t xml:space="preserve"> što podrazumijeva utvrđivanje svih opasnosti i opasnih događaja u sustavu opskrbe uključujući i procjenu rizika s obzirom na zdravlje ljudi koju oni mogu predstavljati putem uporabe vode </w:t>
      </w:r>
      <w:r w:rsidRPr="003E3B61">
        <w:rPr>
          <w:rFonts w:ascii="Times New Roman" w:eastAsia="Times New Roman" w:hAnsi="Times New Roman" w:cs="Times New Roman"/>
          <w:sz w:val="24"/>
          <w:szCs w:val="24"/>
          <w:lang w:eastAsia="hr-HR"/>
        </w:rPr>
        <w:lastRenderedPageBreak/>
        <w:t>namijenjene za ljudsku potrošnju, a pritom uzimajući u obzir i rizike koji proizlaze iz klimatskih promjena, gubitaka vode u sustavu te iz cijevi koje puštaju vodu</w:t>
      </w:r>
      <w:r w:rsidRPr="003E3B61">
        <w:rPr>
          <w:rFonts w:ascii="Times New Roman" w:eastAsia="Times New Roman" w:hAnsi="Times New Roman" w:cs="Times New Roman"/>
          <w:sz w:val="24"/>
          <w:szCs w:val="24"/>
        </w:rPr>
        <w:t xml:space="preserve"> </w:t>
      </w:r>
    </w:p>
    <w:p w14:paraId="33B182CD" w14:textId="7D705DF8" w:rsidR="003E3B61" w:rsidRPr="003E3B61" w:rsidRDefault="003E3B61" w:rsidP="00BC5818">
      <w:pPr>
        <w:numPr>
          <w:ilvl w:val="1"/>
          <w:numId w:val="29"/>
        </w:numPr>
        <w:shd w:val="clear" w:color="auto" w:fill="FFFFFF"/>
        <w:spacing w:after="48" w:line="240" w:lineRule="auto"/>
        <w:ind w:hanging="218"/>
        <w:contextualSpacing/>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 xml:space="preserve">procjene rizika, što uključuje i </w:t>
      </w:r>
      <w:r w:rsidRPr="003E3B61">
        <w:rPr>
          <w:rFonts w:ascii="Times New Roman" w:eastAsia="Times New Roman" w:hAnsi="Times New Roman" w:cs="Times New Roman"/>
          <w:sz w:val="24"/>
          <w:szCs w:val="24"/>
          <w:lang w:eastAsia="hr-HR"/>
        </w:rPr>
        <w:t xml:space="preserve">rezultate procjene rizika i upravljanja rizicima područja sliva za </w:t>
      </w:r>
      <w:proofErr w:type="spellStart"/>
      <w:r w:rsidRPr="003E3B61">
        <w:rPr>
          <w:rFonts w:ascii="Times New Roman" w:eastAsia="Times New Roman" w:hAnsi="Times New Roman" w:cs="Times New Roman"/>
          <w:sz w:val="24"/>
          <w:szCs w:val="24"/>
          <w:lang w:eastAsia="hr-HR"/>
        </w:rPr>
        <w:t>vodozahvate</w:t>
      </w:r>
      <w:proofErr w:type="spellEnd"/>
      <w:r w:rsidRPr="003E3B61">
        <w:rPr>
          <w:rFonts w:ascii="Times New Roman" w:eastAsia="Times New Roman" w:hAnsi="Times New Roman" w:cs="Times New Roman"/>
          <w:sz w:val="24"/>
          <w:szCs w:val="24"/>
          <w:lang w:eastAsia="hr-HR"/>
        </w:rPr>
        <w:t xml:space="preserve"> </w:t>
      </w:r>
      <w:r w:rsidR="00E967FA">
        <w:rPr>
          <w:rFonts w:ascii="Times New Roman" w:eastAsia="Times New Roman" w:hAnsi="Times New Roman" w:cs="Times New Roman"/>
          <w:sz w:val="24"/>
          <w:szCs w:val="24"/>
          <w:lang w:eastAsia="hr-HR"/>
        </w:rPr>
        <w:t xml:space="preserve">vode namijenjene za ljudsku potrošnju </w:t>
      </w:r>
      <w:r w:rsidRPr="003E3B61">
        <w:rPr>
          <w:rFonts w:ascii="Times New Roman" w:eastAsia="Times New Roman" w:hAnsi="Times New Roman" w:cs="Times New Roman"/>
          <w:sz w:val="24"/>
          <w:szCs w:val="24"/>
          <w:lang w:eastAsia="hr-HR"/>
        </w:rPr>
        <w:t>iz članka 24. ovoga Zakona</w:t>
      </w:r>
    </w:p>
    <w:p w14:paraId="3BF3D3CE" w14:textId="39E506E9" w:rsidR="003E3B61" w:rsidRPr="003E3B61" w:rsidRDefault="00E967FA" w:rsidP="00BC5818">
      <w:pPr>
        <w:numPr>
          <w:ilvl w:val="1"/>
          <w:numId w:val="29"/>
        </w:numPr>
        <w:shd w:val="clear" w:color="auto" w:fill="FFFFFF"/>
        <w:spacing w:after="48" w:line="240" w:lineRule="auto"/>
        <w:ind w:hanging="218"/>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3B61" w:rsidRPr="003E3B61">
        <w:rPr>
          <w:rFonts w:ascii="Times New Roman" w:eastAsia="Times New Roman" w:hAnsi="Times New Roman" w:cs="Times New Roman"/>
          <w:sz w:val="24"/>
          <w:szCs w:val="24"/>
        </w:rPr>
        <w:t>prikladnih mjera za kontrolu rizika</w:t>
      </w:r>
    </w:p>
    <w:p w14:paraId="14115DCE" w14:textId="5B574C49" w:rsidR="003E3B61" w:rsidRPr="003E3B61" w:rsidRDefault="00E967FA" w:rsidP="00BC5818">
      <w:pPr>
        <w:numPr>
          <w:ilvl w:val="1"/>
          <w:numId w:val="29"/>
        </w:numPr>
        <w:shd w:val="clear" w:color="auto" w:fill="FFFFFF"/>
        <w:spacing w:after="48" w:line="240" w:lineRule="auto"/>
        <w:ind w:hanging="218"/>
        <w:contextualSpacing/>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 xml:space="preserve"> </w:t>
      </w:r>
      <w:r w:rsidR="003E3B61" w:rsidRPr="003E3B61">
        <w:rPr>
          <w:rFonts w:ascii="Times New Roman" w:eastAsia="Times New Roman" w:hAnsi="Times New Roman" w:cs="Times New Roman"/>
          <w:sz w:val="24"/>
          <w:szCs w:val="24"/>
        </w:rPr>
        <w:t>verifikacije pristupa upravljanja rizicima.</w:t>
      </w:r>
    </w:p>
    <w:p w14:paraId="794864C0" w14:textId="073CD961" w:rsidR="003E3B61" w:rsidRPr="003E3B61" w:rsidRDefault="003E3B61" w:rsidP="00BC5818">
      <w:pPr>
        <w:shd w:val="clear" w:color="auto" w:fill="FFFFFF"/>
        <w:spacing w:before="120" w:line="240" w:lineRule="auto"/>
        <w:ind w:hanging="218"/>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Isporučitelj vode na temelju ishoda procjene rizika iz stavka 4. točke</w:t>
      </w:r>
      <w:r w:rsidR="00CC66B5">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c) ovoga članka u Planu sigurnosti vode obvezan je propisati mjere upravljanja rizikom i iste poduzimati u slučaju odstupanja, odnosno:</w:t>
      </w:r>
    </w:p>
    <w:p w14:paraId="694E0D70" w14:textId="314BA55A"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a) utvrditi i provoditi interne mjere kontrole za sprečavanje i ublažavanje utvrđenih rizika u sustavu opskrbe</w:t>
      </w:r>
      <w:r w:rsidRPr="003E3B61">
        <w:rPr>
          <w:rFonts w:ascii="Times New Roman" w:eastAsia="Times New Roman" w:hAnsi="Times New Roman" w:cs="Times New Roman"/>
          <w:color w:val="FF0000"/>
          <w:sz w:val="24"/>
          <w:szCs w:val="24"/>
          <w:lang w:eastAsia="hr-HR"/>
        </w:rPr>
        <w:t xml:space="preserve"> </w:t>
      </w:r>
      <w:r w:rsidRPr="003E3B61">
        <w:rPr>
          <w:rFonts w:ascii="Times New Roman" w:eastAsia="Times New Roman" w:hAnsi="Times New Roman" w:cs="Times New Roman"/>
          <w:sz w:val="24"/>
          <w:szCs w:val="24"/>
          <w:lang w:eastAsia="hr-HR"/>
        </w:rPr>
        <w:t>koje bi mogli ugroziti zdravstvenu ispravnosti vode namijenjene za ljudsku potrošnju odnosno odstupanja od standarda kvalitete vode namijenjene za ljudsku potrošnju</w:t>
      </w:r>
    </w:p>
    <w:p w14:paraId="72666CE8"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b) voditi evidencije o uspostavljenim mjerama interne kontrole, a što uključuje i evidencije zabilježenih (očitanih) vrijednosti instrumenata (opreme) </w:t>
      </w:r>
    </w:p>
    <w:p w14:paraId="5E6CFDB6" w14:textId="7103CBBD"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c) utvrditi i provoditi mjere kontrole u sustavu opskrbe uz mjere predviđene ili poduzete ovisno o rezultatima procjene i upravljanja rizicima iz područja sliva za </w:t>
      </w:r>
      <w:proofErr w:type="spellStart"/>
      <w:r w:rsidRPr="003E3B61">
        <w:rPr>
          <w:rFonts w:ascii="Times New Roman" w:eastAsia="Times New Roman" w:hAnsi="Times New Roman" w:cs="Times New Roman"/>
          <w:sz w:val="24"/>
          <w:szCs w:val="24"/>
          <w:lang w:eastAsia="hr-HR"/>
        </w:rPr>
        <w:t>vodozahvate</w:t>
      </w:r>
      <w:proofErr w:type="spellEnd"/>
      <w:r w:rsidRPr="003E3B61">
        <w:rPr>
          <w:rFonts w:ascii="Times New Roman" w:eastAsia="Times New Roman" w:hAnsi="Times New Roman" w:cs="Times New Roman"/>
          <w:sz w:val="24"/>
          <w:szCs w:val="24"/>
          <w:lang w:eastAsia="hr-HR"/>
        </w:rPr>
        <w:t xml:space="preserve"> </w:t>
      </w:r>
      <w:r w:rsidR="005D7908">
        <w:rPr>
          <w:rFonts w:ascii="Times New Roman" w:eastAsia="Times New Roman" w:hAnsi="Times New Roman" w:cs="Times New Roman"/>
          <w:sz w:val="24"/>
          <w:szCs w:val="24"/>
          <w:lang w:eastAsia="hr-HR"/>
        </w:rPr>
        <w:t>vode namijenje</w:t>
      </w:r>
      <w:r w:rsidR="001A5CE0">
        <w:rPr>
          <w:rFonts w:ascii="Times New Roman" w:eastAsia="Times New Roman" w:hAnsi="Times New Roman" w:cs="Times New Roman"/>
          <w:sz w:val="24"/>
          <w:szCs w:val="24"/>
          <w:lang w:eastAsia="hr-HR"/>
        </w:rPr>
        <w:t>ne</w:t>
      </w:r>
      <w:r w:rsidR="005D7908">
        <w:rPr>
          <w:rFonts w:ascii="Times New Roman" w:eastAsia="Times New Roman" w:hAnsi="Times New Roman" w:cs="Times New Roman"/>
          <w:sz w:val="24"/>
          <w:szCs w:val="24"/>
          <w:lang w:eastAsia="hr-HR"/>
        </w:rPr>
        <w:t xml:space="preserve"> za ljudsku potrošnju </w:t>
      </w:r>
      <w:r w:rsidRPr="003E3B61">
        <w:rPr>
          <w:rFonts w:ascii="Times New Roman" w:eastAsia="Times New Roman" w:hAnsi="Times New Roman" w:cs="Times New Roman"/>
          <w:sz w:val="24"/>
          <w:szCs w:val="24"/>
          <w:lang w:eastAsia="hr-HR"/>
        </w:rPr>
        <w:t xml:space="preserve">za ublažavanje rizika iz područja sliva </w:t>
      </w:r>
    </w:p>
    <w:p w14:paraId="164E0BA8"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d) provoditi operativni monitoring parametara u skladu s člankom 47. ovoga Zakona </w:t>
      </w:r>
    </w:p>
    <w:p w14:paraId="4B21EC05"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e) osigurati da se u slučajevima u kojima je dezinfekcija dio pripreme ili distribucije vode namijenjene za ljudsku potrošnju, redovito provjerava i </w:t>
      </w:r>
      <w:proofErr w:type="spellStart"/>
      <w:r w:rsidRPr="003E3B61">
        <w:rPr>
          <w:rFonts w:ascii="Times New Roman" w:eastAsia="Times New Roman" w:hAnsi="Times New Roman" w:cs="Times New Roman"/>
          <w:sz w:val="24"/>
          <w:szCs w:val="24"/>
          <w:lang w:eastAsia="hr-HR"/>
        </w:rPr>
        <w:t>validira</w:t>
      </w:r>
      <w:proofErr w:type="spellEnd"/>
      <w:r w:rsidRPr="003E3B61">
        <w:rPr>
          <w:rFonts w:ascii="Times New Roman" w:eastAsia="Times New Roman" w:hAnsi="Times New Roman" w:cs="Times New Roman"/>
          <w:sz w:val="24"/>
          <w:szCs w:val="24"/>
          <w:lang w:eastAsia="hr-HR"/>
        </w:rPr>
        <w:t xml:space="preserve"> učinkovitost primijenjene dezinfekcije</w:t>
      </w:r>
    </w:p>
    <w:p w14:paraId="6F685A4C"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f) osigurati da se provjeravaju sve kontaminacije nusproizvodima dezinfekcije uzimajući u obzir dezinfekcijsko sredstvo te da se iste svedu na najmanju moguću mjeru ne ugrožavajući pritom provedbu dezinfekcije</w:t>
      </w:r>
    </w:p>
    <w:p w14:paraId="115D17B0" w14:textId="12F98CB3"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g) osigurati da se sve kontaminacije kemikalijama za obradu vode na najmanju moguću mjeru, na način da se:</w:t>
      </w:r>
    </w:p>
    <w:p w14:paraId="3B627B00" w14:textId="77777777" w:rsidR="003E3B61" w:rsidRPr="003E3B61" w:rsidRDefault="003E3B61" w:rsidP="00A86CA2">
      <w:pPr>
        <w:shd w:val="clear" w:color="auto" w:fill="FFFFFF"/>
        <w:spacing w:before="120" w:line="240" w:lineRule="auto"/>
        <w:ind w:firstLine="708"/>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kemikalije dobavljaju iz provjerenih izvora</w:t>
      </w:r>
    </w:p>
    <w:p w14:paraId="4C159474" w14:textId="77777777" w:rsidR="003E3B61" w:rsidRPr="003E3B61" w:rsidRDefault="003E3B61" w:rsidP="00A86CA2">
      <w:pPr>
        <w:shd w:val="clear" w:color="auto" w:fill="FFFFFF"/>
        <w:spacing w:before="240" w:after="120" w:line="240" w:lineRule="auto"/>
        <w:ind w:left="708"/>
        <w:jc w:val="both"/>
        <w:rPr>
          <w:rFonts w:ascii="Times New Roman" w:eastAsia="Times New Roman" w:hAnsi="Times New Roman" w:cs="Times New Roman"/>
          <w:bCs/>
          <w:sz w:val="24"/>
          <w:szCs w:val="24"/>
          <w:lang w:eastAsia="hr-HR"/>
        </w:rPr>
      </w:pPr>
      <w:r w:rsidRPr="003E3B61">
        <w:rPr>
          <w:rFonts w:ascii="Times New Roman" w:eastAsia="Times New Roman" w:hAnsi="Times New Roman" w:cs="Times New Roman"/>
          <w:sz w:val="24"/>
          <w:szCs w:val="24"/>
          <w:lang w:eastAsia="hr-HR"/>
        </w:rPr>
        <w:t xml:space="preserve">- upotrebljavaju samo registrirani </w:t>
      </w:r>
      <w:proofErr w:type="spellStart"/>
      <w:r w:rsidRPr="003E3B61">
        <w:rPr>
          <w:rFonts w:ascii="Times New Roman" w:eastAsia="Times New Roman" w:hAnsi="Times New Roman" w:cs="Times New Roman"/>
          <w:sz w:val="24"/>
          <w:szCs w:val="24"/>
          <w:lang w:eastAsia="hr-HR"/>
        </w:rPr>
        <w:t>biocidni</w:t>
      </w:r>
      <w:proofErr w:type="spellEnd"/>
      <w:r w:rsidRPr="003E3B61">
        <w:rPr>
          <w:rFonts w:ascii="Times New Roman" w:eastAsia="Times New Roman" w:hAnsi="Times New Roman" w:cs="Times New Roman"/>
          <w:sz w:val="24"/>
          <w:szCs w:val="24"/>
          <w:lang w:eastAsia="hr-HR"/>
        </w:rPr>
        <w:t xml:space="preserve"> proizvodi kako je utvrđeno Uredbom 528/2012 </w:t>
      </w:r>
      <w:r w:rsidRPr="003E3B61">
        <w:rPr>
          <w:rFonts w:ascii="Times New Roman" w:eastAsia="Times New Roman" w:hAnsi="Times New Roman" w:cs="Times New Roman"/>
          <w:bCs/>
          <w:color w:val="0D0D0D" w:themeColor="text1" w:themeTint="F2"/>
          <w:sz w:val="24"/>
          <w:szCs w:val="24"/>
          <w:lang w:eastAsia="hr-HR"/>
        </w:rPr>
        <w:t xml:space="preserve">Europskog parlamenta i Vijeća od 22. svibnja 2012. o stavljanju na raspolaganje na tržištu i uporabi </w:t>
      </w:r>
      <w:proofErr w:type="spellStart"/>
      <w:r w:rsidRPr="003E3B61">
        <w:rPr>
          <w:rFonts w:ascii="Times New Roman" w:eastAsia="Times New Roman" w:hAnsi="Times New Roman" w:cs="Times New Roman"/>
          <w:bCs/>
          <w:color w:val="0D0D0D" w:themeColor="text1" w:themeTint="F2"/>
          <w:sz w:val="24"/>
          <w:szCs w:val="24"/>
          <w:lang w:eastAsia="hr-HR"/>
        </w:rPr>
        <w:t>biocidnih</w:t>
      </w:r>
      <w:proofErr w:type="spellEnd"/>
      <w:r w:rsidRPr="003E3B61">
        <w:rPr>
          <w:rFonts w:ascii="Times New Roman" w:eastAsia="Times New Roman" w:hAnsi="Times New Roman" w:cs="Times New Roman"/>
          <w:bCs/>
          <w:color w:val="0D0D0D" w:themeColor="text1" w:themeTint="F2"/>
          <w:sz w:val="24"/>
          <w:szCs w:val="24"/>
          <w:lang w:eastAsia="hr-HR"/>
        </w:rPr>
        <w:t xml:space="preserve"> proizvoda </w:t>
      </w:r>
      <w:r w:rsidRPr="003E3B61">
        <w:rPr>
          <w:rFonts w:ascii="Times New Roman" w:eastAsia="Times New Roman" w:hAnsi="Times New Roman" w:cs="Times New Roman"/>
          <w:bCs/>
          <w:sz w:val="24"/>
          <w:szCs w:val="24"/>
          <w:lang w:eastAsia="hr-HR"/>
        </w:rPr>
        <w:t xml:space="preserve">(SL </w:t>
      </w:r>
      <w:r w:rsidRPr="003E3B61">
        <w:rPr>
          <w:rFonts w:ascii="Times New Roman" w:eastAsia="Times New Roman" w:hAnsi="Times New Roman" w:cs="Times New Roman"/>
          <w:sz w:val="24"/>
          <w:szCs w:val="24"/>
          <w:shd w:val="clear" w:color="auto" w:fill="FFFFFF"/>
          <w:lang w:eastAsia="hr-HR"/>
        </w:rPr>
        <w:t>L 167/1, 22.05.2012.) (u daljnjem tekstu: Uredbe (EU) br. 528/2012)</w:t>
      </w:r>
    </w:p>
    <w:p w14:paraId="72ECFDBB" w14:textId="77777777" w:rsidR="003E3B61" w:rsidRPr="003E3B61" w:rsidRDefault="003E3B61" w:rsidP="00A86CA2">
      <w:pPr>
        <w:shd w:val="clear" w:color="auto" w:fill="FFFFFF"/>
        <w:spacing w:before="120" w:line="240" w:lineRule="auto"/>
        <w:ind w:firstLine="708"/>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osigurati da korištenje kemikalija ne utječe nepovoljno na boju, miris ili okus vode</w:t>
      </w:r>
    </w:p>
    <w:p w14:paraId="08CED5BD" w14:textId="44026F04" w:rsidR="003E3B61" w:rsidRPr="003E3B61" w:rsidRDefault="003E3B61" w:rsidP="00A86CA2">
      <w:pPr>
        <w:shd w:val="clear" w:color="auto" w:fill="FFFFFF"/>
        <w:spacing w:before="120" w:line="240" w:lineRule="auto"/>
        <w:ind w:firstLine="708"/>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ne povećava rast mikroorganizama u vodi, što je potrebno </w:t>
      </w:r>
      <w:proofErr w:type="spellStart"/>
      <w:r w:rsidRPr="003E3B61">
        <w:rPr>
          <w:rFonts w:ascii="Times New Roman" w:eastAsia="Times New Roman" w:hAnsi="Times New Roman" w:cs="Times New Roman"/>
          <w:sz w:val="24"/>
          <w:szCs w:val="24"/>
          <w:lang w:eastAsia="hr-HR"/>
        </w:rPr>
        <w:t>validirati</w:t>
      </w:r>
      <w:proofErr w:type="spellEnd"/>
      <w:r w:rsidR="00212586">
        <w:rPr>
          <w:rFonts w:ascii="Times New Roman" w:eastAsia="Times New Roman" w:hAnsi="Times New Roman" w:cs="Times New Roman"/>
          <w:sz w:val="24"/>
          <w:szCs w:val="24"/>
          <w:lang w:eastAsia="hr-HR"/>
        </w:rPr>
        <w:t>.</w:t>
      </w:r>
    </w:p>
    <w:p w14:paraId="01EA6F3B" w14:textId="7D54CFEA"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h) osigurati da sve tvari koje ostaju u vodi ne ugrožavaju ispunjavanje općih obveza utvrđenih u članku 6. ovoga Zakona</w:t>
      </w:r>
    </w:p>
    <w:p w14:paraId="19B9ED6C"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i) provjeravati jesu li materijali koji dolaze u dodir s vodom namijenjenom za ljudsku potrošnju, kemikalije za obradu i mediji za filtriranje, koji se koriste ili namjeravaju koristiti u sustavu opskrbe u skladu sa člancima 37., 38. i 39. ovoga Zakona i odredbama pravilnika iz članka 9. stavak 1. podstavak 2. ovoga Zakona.</w:t>
      </w:r>
    </w:p>
    <w:p w14:paraId="0CD60A8D"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(6) Isporučitelj vode je u obvezi kao verifikaciju uspostavljenog Plana sigurnosti vode imati godišnji plan uzrokovanja neprerađene vode, prerađene vode prije isporuke potrošačima te vode </w:t>
      </w:r>
      <w:r w:rsidRPr="003E3B61">
        <w:rPr>
          <w:rFonts w:ascii="Times New Roman" w:eastAsia="Times New Roman" w:hAnsi="Times New Roman" w:cs="Times New Roman"/>
          <w:sz w:val="24"/>
          <w:szCs w:val="24"/>
          <w:lang w:eastAsia="hr-HR"/>
        </w:rPr>
        <w:lastRenderedPageBreak/>
        <w:t xml:space="preserve">u vodoopskrbnoj mreži razrađen po mjesecima, a prema veličini opskrbnog sustava i količini isporučene vode sukladno dinamici utvrđenoj pravilnikom iz članka 9. stavak 1. podstavak 3. ovoga Zakona. </w:t>
      </w:r>
    </w:p>
    <w:p w14:paraId="0A5F8430" w14:textId="29D5132A" w:rsidR="003E3B61" w:rsidRDefault="00FD3D17" w:rsidP="006245F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w:t>
      </w:r>
      <w:r w:rsidR="00D91921">
        <w:rPr>
          <w:rFonts w:ascii="Times New Roman" w:eastAsia="Times New Roman" w:hAnsi="Times New Roman" w:cs="Times New Roman"/>
          <w:sz w:val="24"/>
          <w:szCs w:val="24"/>
          <w:lang w:eastAsia="hr-HR"/>
        </w:rPr>
        <w:t xml:space="preserve">Procjenu rizika sustava opskrbe iz stavka 1. ovoga članaka odnosi se na mikrobiološke, kemijske i indikatorske parametre propisanih Pravilnikom iz članka 9. stavka 1. postavka 1. ovoga Zakona,  na tvari ili spojeve uključene na popis za praćenje sukladno članku 49. ovoga Zakona i odredbama Pravilnika iz članka 9. stavka 1. podstavka 3. ovoga Zakona. </w:t>
      </w:r>
    </w:p>
    <w:p w14:paraId="0D5EEB6D" w14:textId="27F768C7" w:rsidR="003E3B61" w:rsidRDefault="003E3B61" w:rsidP="00BC5818">
      <w:pPr>
        <w:shd w:val="clear" w:color="auto" w:fill="FFFFFF"/>
        <w:spacing w:after="48" w:line="240" w:lineRule="auto"/>
        <w:textAlignment w:val="baseline"/>
        <w:rPr>
          <w:rFonts w:ascii="Times New Roman" w:eastAsia="Times New Roman" w:hAnsi="Times New Roman" w:cs="Times New Roman"/>
          <w:sz w:val="24"/>
          <w:szCs w:val="24"/>
          <w:lang w:eastAsia="hr-HR"/>
        </w:rPr>
      </w:pPr>
    </w:p>
    <w:p w14:paraId="597B55A3" w14:textId="77777777" w:rsidR="00A86CA2" w:rsidRPr="003E3B61" w:rsidRDefault="00A86CA2" w:rsidP="00BC5818">
      <w:pPr>
        <w:shd w:val="clear" w:color="auto" w:fill="FFFFFF"/>
        <w:spacing w:after="48" w:line="240" w:lineRule="auto"/>
        <w:textAlignment w:val="baseline"/>
        <w:rPr>
          <w:rFonts w:ascii="Times New Roman" w:eastAsia="Times New Roman" w:hAnsi="Times New Roman" w:cs="Times New Roman"/>
          <w:sz w:val="24"/>
          <w:szCs w:val="24"/>
          <w:lang w:eastAsia="hr-HR"/>
        </w:rPr>
      </w:pPr>
    </w:p>
    <w:p w14:paraId="0D7A5ABD" w14:textId="77777777" w:rsidR="003E3B61" w:rsidRPr="003E3B61" w:rsidRDefault="003E3B61" w:rsidP="00BC5818">
      <w:pPr>
        <w:shd w:val="clear" w:color="auto" w:fill="FFFFFF"/>
        <w:spacing w:after="48" w:line="240" w:lineRule="auto"/>
        <w:jc w:val="center"/>
        <w:textAlignment w:val="baseline"/>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Odobravanje planova sigurnosti vode</w:t>
      </w:r>
    </w:p>
    <w:p w14:paraId="29F7C999" w14:textId="77777777" w:rsidR="003E3B61" w:rsidRPr="003E3B61" w:rsidRDefault="003E3B61" w:rsidP="00BC5818">
      <w:pPr>
        <w:shd w:val="clear" w:color="auto" w:fill="FFFFFF"/>
        <w:spacing w:after="48" w:line="240" w:lineRule="auto"/>
        <w:ind w:left="3540"/>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Članak 26. </w:t>
      </w:r>
    </w:p>
    <w:p w14:paraId="21FDAA42" w14:textId="77777777" w:rsidR="003E3B61" w:rsidRPr="003E3B61" w:rsidRDefault="003E3B61" w:rsidP="00BC5818">
      <w:pPr>
        <w:shd w:val="clear" w:color="auto" w:fill="FFFFFF"/>
        <w:spacing w:after="48" w:line="240" w:lineRule="auto"/>
        <w:jc w:val="center"/>
        <w:textAlignment w:val="baseline"/>
        <w:rPr>
          <w:rFonts w:ascii="Times New Roman" w:eastAsia="Times New Roman" w:hAnsi="Times New Roman" w:cs="Times New Roman"/>
          <w:i/>
          <w:sz w:val="24"/>
          <w:szCs w:val="24"/>
          <w:lang w:eastAsia="hr-HR"/>
        </w:rPr>
      </w:pPr>
    </w:p>
    <w:p w14:paraId="1B7957E2" w14:textId="77777777" w:rsidR="003E3B61" w:rsidRPr="003E3B61" w:rsidRDefault="003E3B61" w:rsidP="00BC5818">
      <w:pPr>
        <w:numPr>
          <w:ilvl w:val="0"/>
          <w:numId w:val="30"/>
        </w:numPr>
        <w:shd w:val="clear" w:color="auto" w:fill="FFFFFF"/>
        <w:spacing w:before="12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Isporučitelj vode podnosi Ministarstvu zahtjev za odobrenjem Plana sigurnosti vode iz članka 25. ovoga Zakona.</w:t>
      </w:r>
    </w:p>
    <w:p w14:paraId="192D2B88" w14:textId="77777777" w:rsidR="003E3B61" w:rsidRPr="003E3B61" w:rsidRDefault="003E3B61" w:rsidP="00BC5818">
      <w:pPr>
        <w:shd w:val="clear" w:color="auto" w:fill="FFFFFF"/>
        <w:spacing w:before="120" w:line="240" w:lineRule="auto"/>
        <w:ind w:left="360"/>
        <w:contextualSpacing/>
        <w:jc w:val="both"/>
        <w:rPr>
          <w:rFonts w:ascii="Times New Roman" w:eastAsia="Times New Roman" w:hAnsi="Times New Roman" w:cs="Times New Roman"/>
          <w:sz w:val="24"/>
          <w:szCs w:val="24"/>
          <w:lang w:eastAsia="hr-HR"/>
        </w:rPr>
      </w:pPr>
    </w:p>
    <w:p w14:paraId="74EBBD3F" w14:textId="77777777" w:rsidR="003E3B61" w:rsidRPr="003E3B61" w:rsidRDefault="003E3B61" w:rsidP="00BC5818">
      <w:pPr>
        <w:numPr>
          <w:ilvl w:val="0"/>
          <w:numId w:val="30"/>
        </w:numPr>
        <w:spacing w:beforeLines="30" w:before="72" w:afterLines="30" w:after="72" w:line="240" w:lineRule="auto"/>
        <w:contextualSpacing/>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Zahtjev iz stavka 1. ovog članka mora sadržavati:</w:t>
      </w:r>
    </w:p>
    <w:p w14:paraId="12C8069C" w14:textId="39B94B08" w:rsidR="003E3B61" w:rsidRPr="003E3B61" w:rsidRDefault="003E3B61" w:rsidP="00BC5818">
      <w:pPr>
        <w:spacing w:beforeLines="30" w:before="72" w:afterLines="30" w:after="72" w:line="240" w:lineRule="auto"/>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P</w:t>
      </w:r>
      <w:r w:rsidRPr="003E3B61">
        <w:rPr>
          <w:rFonts w:ascii="Times New Roman" w:hAnsi="Times New Roman" w:cs="Times New Roman"/>
          <w:sz w:val="24"/>
          <w:szCs w:val="24"/>
        </w:rPr>
        <w:t xml:space="preserve">lan sigurnosti vode </w:t>
      </w:r>
      <w:r w:rsidRPr="003E3B61">
        <w:rPr>
          <w:rFonts w:ascii="Times New Roman" w:eastAsia="Times New Roman" w:hAnsi="Times New Roman" w:cs="Times New Roman"/>
          <w:sz w:val="24"/>
          <w:szCs w:val="24"/>
          <w:lang w:eastAsia="hr-HR"/>
        </w:rPr>
        <w:t>iz članka 25. ovoga Zakona</w:t>
      </w:r>
    </w:p>
    <w:p w14:paraId="1EB257BB"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početnu ocjenu sukladnosti koju izdaje Hrvatski zavod za javno zdravstvo u skladu s člankom 27. ovoga Zakona</w:t>
      </w:r>
    </w:p>
    <w:p w14:paraId="3ADC583B" w14:textId="2E2370E6"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rezultate procjene rizika i upravljanja rizicima za područja sliva za </w:t>
      </w:r>
      <w:proofErr w:type="spellStart"/>
      <w:r w:rsidRPr="003E3B61">
        <w:rPr>
          <w:rFonts w:ascii="Times New Roman" w:eastAsia="Times New Roman" w:hAnsi="Times New Roman" w:cs="Times New Roman"/>
          <w:sz w:val="24"/>
          <w:szCs w:val="24"/>
          <w:lang w:eastAsia="hr-HR"/>
        </w:rPr>
        <w:t>vodozahvate</w:t>
      </w:r>
      <w:proofErr w:type="spellEnd"/>
      <w:r w:rsidRPr="003E3B61">
        <w:rPr>
          <w:rFonts w:ascii="Times New Roman" w:eastAsia="Times New Roman" w:hAnsi="Times New Roman" w:cs="Times New Roman"/>
          <w:sz w:val="24"/>
          <w:szCs w:val="24"/>
          <w:lang w:eastAsia="hr-HR"/>
        </w:rPr>
        <w:t xml:space="preserve"> vode</w:t>
      </w:r>
      <w:r w:rsidR="005D7908">
        <w:rPr>
          <w:rFonts w:ascii="Times New Roman" w:eastAsia="Times New Roman" w:hAnsi="Times New Roman" w:cs="Times New Roman"/>
          <w:sz w:val="24"/>
          <w:szCs w:val="24"/>
          <w:lang w:eastAsia="hr-HR"/>
        </w:rPr>
        <w:t xml:space="preserve"> namijenjene za ljudsku potrošnju</w:t>
      </w:r>
    </w:p>
    <w:p w14:paraId="3231AB39"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stručno mišljenje Hrvatskog zavoda za javno zdravstvo o tome ispunjavaju li planovi sigurnosti vode za ljudsku potrošnju općim načelima procjene rizika opisanim u »Smjernicama za kvalitetu vode za piće« Svjetske zdravstvene organizacije te normi HRN EN 15975-2, odnosno drugim međunarodno priznatim normama koje se odnose na sigurnost opskrbe vodom za ljudsku potrošnju, a koji obuhvaća vodoopskrbni lanac od slivnog područja do mjesta isporuke, koje se izdaje u skladu s člankom 27. ovoga Zakona.</w:t>
      </w:r>
    </w:p>
    <w:p w14:paraId="368270BD"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452BE3FE" w14:textId="5BB150D6" w:rsidR="003E3B61" w:rsidRPr="003E3B61" w:rsidRDefault="005D7908" w:rsidP="00BC5818">
      <w:pPr>
        <w:numPr>
          <w:ilvl w:val="0"/>
          <w:numId w:val="30"/>
        </w:numPr>
        <w:shd w:val="clear" w:color="auto" w:fill="FFFFFF"/>
        <w:spacing w:before="12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Iznimno od stavka 2. ovoga članka z</w:t>
      </w:r>
      <w:r w:rsidR="003E3B61" w:rsidRPr="003E3B61">
        <w:rPr>
          <w:rFonts w:ascii="Times New Roman" w:eastAsia="Times New Roman" w:hAnsi="Times New Roman" w:cs="Times New Roman"/>
          <w:sz w:val="24"/>
          <w:szCs w:val="24"/>
          <w:lang w:eastAsia="hr-HR"/>
        </w:rPr>
        <w:t>ahtjev ne mora sadržavati rezultate procjene rizika i upravljanja rizicima za područja sliva</w:t>
      </w:r>
      <w:r>
        <w:rPr>
          <w:rFonts w:ascii="Times New Roman" w:eastAsia="Times New Roman" w:hAnsi="Times New Roman" w:cs="Times New Roman"/>
          <w:sz w:val="24"/>
          <w:szCs w:val="24"/>
          <w:lang w:eastAsia="hr-HR"/>
        </w:rPr>
        <w:t xml:space="preserve"> za </w:t>
      </w:r>
      <w:proofErr w:type="spellStart"/>
      <w:r>
        <w:rPr>
          <w:rFonts w:ascii="Times New Roman" w:eastAsia="Times New Roman" w:hAnsi="Times New Roman" w:cs="Times New Roman"/>
          <w:sz w:val="24"/>
          <w:szCs w:val="24"/>
          <w:lang w:eastAsia="hr-HR"/>
        </w:rPr>
        <w:t>vodozahvate</w:t>
      </w:r>
      <w:proofErr w:type="spellEnd"/>
      <w:r>
        <w:rPr>
          <w:rFonts w:ascii="Times New Roman" w:eastAsia="Times New Roman" w:hAnsi="Times New Roman" w:cs="Times New Roman"/>
          <w:sz w:val="24"/>
          <w:szCs w:val="24"/>
          <w:lang w:eastAsia="hr-HR"/>
        </w:rPr>
        <w:t xml:space="preserve"> vode namijenjene za ljudsku potrošnju</w:t>
      </w:r>
      <w:r w:rsidR="003E3B61" w:rsidRPr="003E3B61">
        <w:rPr>
          <w:rFonts w:ascii="Times New Roman" w:eastAsia="Times New Roman" w:hAnsi="Times New Roman" w:cs="Times New Roman"/>
          <w:sz w:val="24"/>
          <w:szCs w:val="24"/>
          <w:lang w:eastAsia="hr-HR"/>
        </w:rPr>
        <w:t xml:space="preserve">, u slučaju da Hrvatske vode nisu osigurale provođenje procjene rizika i upravljanje rizikom za područja sliva za </w:t>
      </w:r>
      <w:proofErr w:type="spellStart"/>
      <w:r w:rsidR="003E3B61" w:rsidRPr="003E3B61">
        <w:rPr>
          <w:rFonts w:ascii="Times New Roman" w:eastAsia="Times New Roman" w:hAnsi="Times New Roman" w:cs="Times New Roman"/>
          <w:sz w:val="24"/>
          <w:szCs w:val="24"/>
          <w:lang w:eastAsia="hr-HR"/>
        </w:rPr>
        <w:t>vodozahvate</w:t>
      </w:r>
      <w:proofErr w:type="spellEnd"/>
      <w:r>
        <w:rPr>
          <w:rFonts w:ascii="Times New Roman" w:eastAsia="Times New Roman" w:hAnsi="Times New Roman" w:cs="Times New Roman"/>
          <w:sz w:val="24"/>
          <w:szCs w:val="24"/>
          <w:lang w:eastAsia="hr-HR"/>
        </w:rPr>
        <w:t xml:space="preserve"> vode namijenjene za ljudsku potrošnju </w:t>
      </w:r>
      <w:r w:rsidR="003E3B61" w:rsidRPr="003E3B61">
        <w:rPr>
          <w:rFonts w:ascii="Times New Roman" w:eastAsia="Times New Roman" w:hAnsi="Times New Roman" w:cs="Times New Roman"/>
          <w:sz w:val="24"/>
          <w:szCs w:val="24"/>
          <w:lang w:eastAsia="hr-HR"/>
        </w:rPr>
        <w:t>za pojedini sliv koji se odnosi na tog isporučitelja</w:t>
      </w:r>
      <w:r>
        <w:rPr>
          <w:rFonts w:ascii="Times New Roman" w:eastAsia="Times New Roman" w:hAnsi="Times New Roman" w:cs="Times New Roman"/>
          <w:sz w:val="24"/>
          <w:szCs w:val="24"/>
          <w:lang w:eastAsia="hr-HR"/>
        </w:rPr>
        <w:t xml:space="preserve">, osim za slivove </w:t>
      </w:r>
      <w:proofErr w:type="spellStart"/>
      <w:r>
        <w:rPr>
          <w:rFonts w:ascii="Times New Roman" w:eastAsia="Times New Roman" w:hAnsi="Times New Roman" w:cs="Times New Roman"/>
          <w:sz w:val="24"/>
          <w:szCs w:val="24"/>
          <w:lang w:eastAsia="hr-HR"/>
        </w:rPr>
        <w:t>vodozahvata</w:t>
      </w:r>
      <w:proofErr w:type="spellEnd"/>
      <w:r>
        <w:rPr>
          <w:rFonts w:ascii="Times New Roman" w:eastAsia="Times New Roman" w:hAnsi="Times New Roman" w:cs="Times New Roman"/>
          <w:sz w:val="24"/>
          <w:szCs w:val="24"/>
          <w:lang w:eastAsia="hr-HR"/>
        </w:rPr>
        <w:t xml:space="preserve"> javne vodoopskrbe za koje je obvezna dostava rezultata procjene rizika</w:t>
      </w:r>
      <w:r w:rsidR="003E3B61" w:rsidRPr="003E3B61">
        <w:rPr>
          <w:rFonts w:ascii="Times New Roman" w:eastAsia="Times New Roman" w:hAnsi="Times New Roman" w:cs="Times New Roman"/>
          <w:sz w:val="24"/>
          <w:szCs w:val="24"/>
          <w:lang w:eastAsia="hr-HR"/>
        </w:rPr>
        <w:t xml:space="preserve">. </w:t>
      </w:r>
    </w:p>
    <w:p w14:paraId="3FD65F3D" w14:textId="77777777" w:rsidR="003E3B61" w:rsidRPr="003E3B61" w:rsidRDefault="003E3B61" w:rsidP="00BC5818">
      <w:pPr>
        <w:shd w:val="clear" w:color="auto" w:fill="FFFFFF"/>
        <w:spacing w:before="120" w:line="240" w:lineRule="auto"/>
        <w:ind w:left="360"/>
        <w:contextualSpacing/>
        <w:jc w:val="both"/>
        <w:rPr>
          <w:rFonts w:ascii="Times New Roman" w:eastAsia="Times New Roman" w:hAnsi="Times New Roman" w:cs="Times New Roman"/>
          <w:sz w:val="24"/>
          <w:szCs w:val="24"/>
          <w:lang w:eastAsia="hr-HR"/>
        </w:rPr>
      </w:pPr>
    </w:p>
    <w:p w14:paraId="1E108A71" w14:textId="3C76FAAF" w:rsidR="003E3B61" w:rsidRPr="003E3B61" w:rsidRDefault="003E3B61" w:rsidP="00BC5818">
      <w:pPr>
        <w:shd w:val="clear" w:color="auto" w:fill="FFFFFF"/>
        <w:spacing w:before="12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(4) Na zahtjev isporučitelja vode Ministarstvo donosi rješenje kojim odobrava </w:t>
      </w:r>
      <w:r w:rsidR="005D7908">
        <w:rPr>
          <w:rFonts w:ascii="Times New Roman" w:hAnsi="Times New Roman" w:cs="Times New Roman"/>
          <w:sz w:val="24"/>
          <w:szCs w:val="24"/>
        </w:rPr>
        <w:t>ili odbija davanje suglasnosti  na P</w:t>
      </w:r>
      <w:r w:rsidRPr="003E3B61">
        <w:rPr>
          <w:rFonts w:ascii="Times New Roman" w:hAnsi="Times New Roman" w:cs="Times New Roman"/>
          <w:sz w:val="24"/>
          <w:szCs w:val="24"/>
        </w:rPr>
        <w:t xml:space="preserve">lan sigurnosti vode iz </w:t>
      </w:r>
      <w:r w:rsidRPr="003E3B61">
        <w:rPr>
          <w:rFonts w:ascii="Times New Roman" w:eastAsia="Times New Roman" w:hAnsi="Times New Roman" w:cs="Times New Roman"/>
          <w:sz w:val="24"/>
          <w:szCs w:val="24"/>
          <w:lang w:eastAsia="hr-HR"/>
        </w:rPr>
        <w:t>članka 25. ovoga Zakona</w:t>
      </w:r>
      <w:r w:rsidRPr="003E3B61">
        <w:rPr>
          <w:rFonts w:ascii="Times New Roman" w:hAnsi="Times New Roman" w:cs="Times New Roman"/>
          <w:sz w:val="24"/>
          <w:szCs w:val="24"/>
        </w:rPr>
        <w:t>.</w:t>
      </w:r>
    </w:p>
    <w:p w14:paraId="7B9BDE60"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(5) Protiv rješenja iz stavka 4. ovoga članka nije dopuštena žalba, već se može pokrenuti upravni spor </w:t>
      </w:r>
      <w:r w:rsidRPr="00BC5818">
        <w:rPr>
          <w:rFonts w:ascii="Times New Roman" w:eastAsia="Times New Roman" w:hAnsi="Times New Roman" w:cs="Times New Roman"/>
          <w:sz w:val="24"/>
          <w:szCs w:val="24"/>
          <w:lang w:eastAsia="hr-HR"/>
        </w:rPr>
        <w:t>pred nadležnim upravnim sudom</w:t>
      </w:r>
      <w:r w:rsidRPr="003E3B61">
        <w:rPr>
          <w:rFonts w:ascii="Times New Roman" w:eastAsia="Times New Roman" w:hAnsi="Times New Roman" w:cs="Times New Roman"/>
          <w:sz w:val="24"/>
          <w:szCs w:val="24"/>
          <w:lang w:eastAsia="hr-HR"/>
        </w:rPr>
        <w:t>.</w:t>
      </w:r>
    </w:p>
    <w:p w14:paraId="626342DB"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1508B5BC"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Ishođenje početnih ocjena planova sigurnosti vode</w:t>
      </w:r>
    </w:p>
    <w:p w14:paraId="0A30AF89"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i/>
          <w:sz w:val="24"/>
          <w:szCs w:val="24"/>
          <w:lang w:eastAsia="hr-HR"/>
        </w:rPr>
      </w:pPr>
    </w:p>
    <w:p w14:paraId="08CAE421"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27.</w:t>
      </w:r>
    </w:p>
    <w:p w14:paraId="6A9E72CB"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p>
    <w:p w14:paraId="5BA6C769" w14:textId="77777777" w:rsidR="003E3B61" w:rsidRPr="003E3B61" w:rsidRDefault="003E3B61" w:rsidP="00BC5818">
      <w:pPr>
        <w:numPr>
          <w:ilvl w:val="0"/>
          <w:numId w:val="25"/>
        </w:numPr>
        <w:shd w:val="clear" w:color="auto" w:fill="FFFFFF"/>
        <w:spacing w:after="48" w:line="240" w:lineRule="auto"/>
        <w:contextualSpacing/>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lastRenderedPageBreak/>
        <w:t>Hrvatski zavod za javno zdravstvo izdaje početne i redovne ocjene planova sigurnosti vode iz članka 25. ovoga Zakona.</w:t>
      </w:r>
    </w:p>
    <w:p w14:paraId="283CF60A" w14:textId="77777777" w:rsidR="003E3B61" w:rsidRPr="003E3B61" w:rsidRDefault="003E3B61" w:rsidP="00BC5818">
      <w:pPr>
        <w:numPr>
          <w:ilvl w:val="0"/>
          <w:numId w:val="25"/>
        </w:numPr>
        <w:shd w:val="clear" w:color="auto" w:fill="FFFFFF"/>
        <w:spacing w:after="48" w:line="240" w:lineRule="auto"/>
        <w:contextualSpacing/>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 xml:space="preserve">Za dobivanje početne ocjene sukladnosti iz članka 25.ovoga Zakona isporučitelj vode obvezan je: </w:t>
      </w:r>
    </w:p>
    <w:p w14:paraId="45B7B0E1" w14:textId="77777777" w:rsidR="003E3B61" w:rsidRPr="003E3B61" w:rsidRDefault="003E3B61" w:rsidP="00BC5818">
      <w:pPr>
        <w:shd w:val="clear" w:color="auto" w:fill="FFFFFF"/>
        <w:spacing w:after="48" w:line="240" w:lineRule="auto"/>
        <w:ind w:firstLine="408"/>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 xml:space="preserve">– podnijeti zahtjev Hrvatskom zavodu za javno zdravstvo za početnu ocjenu sukladnosti </w:t>
      </w:r>
    </w:p>
    <w:p w14:paraId="33097A03" w14:textId="77777777" w:rsidR="003E3B61" w:rsidRPr="003E3B61" w:rsidRDefault="003E3B61" w:rsidP="00BC5818">
      <w:pPr>
        <w:shd w:val="clear" w:color="auto" w:fill="FFFFFF"/>
        <w:spacing w:after="48" w:line="240" w:lineRule="auto"/>
        <w:ind w:firstLine="408"/>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 xml:space="preserve">– dostaviti Plan sigurnosti vode za svaki vodoopskrbni sustav kojim upravlja, </w:t>
      </w:r>
    </w:p>
    <w:p w14:paraId="0D9A8981"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(3) Isporučitelj vode može dostaviti i Elaborat o utvrđenim zonama sanitarne zaštite izvorišta koji se koristi u vodoopskrbnom sustavu za koji se podnosi zahtjev.</w:t>
      </w:r>
    </w:p>
    <w:p w14:paraId="7C99C71E"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(4) Hrvatski zavod za javno zdravstvo provodi obilazak vodoopskrbnog sustava prije davanja početne ocjene sukladnosti i redovnih ocjena sukladnosti planova sigurnosti vode.</w:t>
      </w:r>
    </w:p>
    <w:p w14:paraId="3278BF03"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(5) Hrvatski zavod za javno zdravstvo daje jednu od početnih ocjena sukladnosti:</w:t>
      </w:r>
    </w:p>
    <w:p w14:paraId="5D44AC55" w14:textId="77777777" w:rsidR="003E3B61" w:rsidRPr="003E3B61" w:rsidRDefault="003E3B61" w:rsidP="00BC5818">
      <w:pPr>
        <w:shd w:val="clear" w:color="auto" w:fill="FFFFFF"/>
        <w:spacing w:after="48" w:line="240" w:lineRule="auto"/>
        <w:ind w:firstLine="408"/>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a) Ocjenu »Ne zadovoljava«</w:t>
      </w:r>
    </w:p>
    <w:p w14:paraId="2E941558" w14:textId="77777777" w:rsidR="003E3B61" w:rsidRPr="003E3B61" w:rsidRDefault="003E3B61" w:rsidP="00BC5818">
      <w:pPr>
        <w:shd w:val="clear" w:color="auto" w:fill="FFFFFF"/>
        <w:spacing w:after="48" w:line="240" w:lineRule="auto"/>
        <w:ind w:firstLine="408"/>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b) Ocjenu »Zadovoljava uz određene dopune«</w:t>
      </w:r>
    </w:p>
    <w:p w14:paraId="020389FE" w14:textId="77777777" w:rsidR="003E3B61" w:rsidRPr="003E3B61" w:rsidRDefault="003E3B61" w:rsidP="00BC5818">
      <w:pPr>
        <w:shd w:val="clear" w:color="auto" w:fill="FFFFFF"/>
        <w:spacing w:after="48" w:line="240" w:lineRule="auto"/>
        <w:ind w:firstLine="408"/>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c) Ocjenu »Zadovoljava u potpunosti«.</w:t>
      </w:r>
    </w:p>
    <w:p w14:paraId="5CD19184"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(6) Hrvatski zavod za javno zdravstvo osim ocjene iz stavka 5. ovoga članka daje i Stručno mišljenje o početnoj ocjeni sukladnosti koje sadrži detaljno obrazloženje ispunjavaju li Planovi sigurnosti opća načela procjene rizika utvrđena normom HRN EN 15975-2, odnosno »Smjernicama za kvalitetu vode za piće« Svjetske zdravstvene organizacije.</w:t>
      </w:r>
    </w:p>
    <w:p w14:paraId="6EC8504A"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rPr>
      </w:pPr>
    </w:p>
    <w:p w14:paraId="15BD27D6"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 xml:space="preserve">(7) Početna ocjena sukladnosti se dostavlja isporučitelju vode uz priloženi plan sigurnosti vode koji je bio predmet ocjene. </w:t>
      </w:r>
    </w:p>
    <w:p w14:paraId="14AE0773"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rPr>
      </w:pPr>
    </w:p>
    <w:p w14:paraId="73607DEC"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(8) Rok za izdavanje početne ocjene sukladnosti i stručnog mišljenja o početnoj ocjeni sukladnosti je 60 dana od dana podnošenja urednog zahtjeva.</w:t>
      </w:r>
    </w:p>
    <w:p w14:paraId="57CBBAF2" w14:textId="77777777" w:rsidR="003E3B61" w:rsidRPr="003E3B61" w:rsidRDefault="003E3B61" w:rsidP="00BC5818">
      <w:pPr>
        <w:shd w:val="clear" w:color="auto" w:fill="FFFFFF"/>
        <w:spacing w:after="48" w:line="240" w:lineRule="auto"/>
        <w:ind w:firstLine="408"/>
        <w:jc w:val="both"/>
        <w:textAlignment w:val="baseline"/>
        <w:rPr>
          <w:rFonts w:ascii="Times New Roman" w:eastAsia="Times New Roman" w:hAnsi="Times New Roman" w:cs="Times New Roman"/>
          <w:sz w:val="24"/>
          <w:szCs w:val="24"/>
        </w:rPr>
      </w:pPr>
    </w:p>
    <w:p w14:paraId="3DCFCBA0" w14:textId="77777777" w:rsidR="003E3B61" w:rsidRPr="003E3B61" w:rsidRDefault="003E3B61" w:rsidP="00BC5818">
      <w:pPr>
        <w:shd w:val="clear" w:color="auto" w:fill="FFFFFF"/>
        <w:spacing w:after="48" w:line="240" w:lineRule="auto"/>
        <w:jc w:val="center"/>
        <w:textAlignment w:val="baseline"/>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Provođenje redovnih ocjena planova sigurnosti vode</w:t>
      </w:r>
    </w:p>
    <w:p w14:paraId="67C3A0AC" w14:textId="77777777" w:rsidR="003E3B61" w:rsidRPr="003E3B61" w:rsidRDefault="003E3B61" w:rsidP="00BC5818">
      <w:pPr>
        <w:shd w:val="clear" w:color="auto" w:fill="FFFFFF"/>
        <w:spacing w:after="48" w:line="240" w:lineRule="auto"/>
        <w:jc w:val="center"/>
        <w:textAlignment w:val="baseline"/>
        <w:rPr>
          <w:rFonts w:ascii="Times New Roman" w:eastAsia="Times New Roman" w:hAnsi="Times New Roman" w:cs="Times New Roman"/>
          <w:i/>
          <w:sz w:val="24"/>
          <w:szCs w:val="24"/>
          <w:lang w:eastAsia="hr-HR"/>
        </w:rPr>
      </w:pPr>
    </w:p>
    <w:p w14:paraId="56F7E7BC" w14:textId="77777777" w:rsidR="003E3B61" w:rsidRPr="003E3B61" w:rsidRDefault="003E3B61" w:rsidP="00BC5818">
      <w:pPr>
        <w:shd w:val="clear" w:color="auto" w:fill="FFFFFF"/>
        <w:spacing w:after="48" w:line="240" w:lineRule="auto"/>
        <w:ind w:firstLine="408"/>
        <w:jc w:val="center"/>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Članak 28.</w:t>
      </w:r>
    </w:p>
    <w:p w14:paraId="7F81FDCC" w14:textId="77777777" w:rsidR="003E3B61" w:rsidRPr="003E3B61" w:rsidRDefault="003E3B61" w:rsidP="00BC5818">
      <w:pPr>
        <w:shd w:val="clear" w:color="auto" w:fill="FFFFFF"/>
        <w:spacing w:after="48" w:line="240" w:lineRule="auto"/>
        <w:ind w:left="2124"/>
        <w:textAlignment w:val="baseline"/>
        <w:rPr>
          <w:rFonts w:ascii="Times New Roman" w:eastAsia="Times New Roman" w:hAnsi="Times New Roman" w:cs="Times New Roman"/>
          <w:sz w:val="24"/>
          <w:szCs w:val="24"/>
        </w:rPr>
      </w:pPr>
    </w:p>
    <w:p w14:paraId="38F26788"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(1)</w:t>
      </w:r>
      <w:r w:rsidRPr="003E3B61">
        <w:rPr>
          <w:rFonts w:ascii="Times New Roman" w:eastAsia="Times New Roman" w:hAnsi="Times New Roman" w:cs="Times New Roman"/>
          <w:sz w:val="24"/>
          <w:szCs w:val="24"/>
          <w:lang w:eastAsia="hr-HR"/>
        </w:rPr>
        <w:t xml:space="preserve"> Redovne ocjene planova sigurnosti vode provode se svakih pet godina od pribavljanja rješenja iz članka 26. ovoga Zakona ili ranije ukoliko se utvrdi nesukladnost.</w:t>
      </w:r>
    </w:p>
    <w:p w14:paraId="467A9FF4"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(2) Kod provođenja redovnih ocjena sukladnosti planova sigurnosti vode Hrvatski zavod za javno zdravstvo izdaje izvješće o redovnoj ocjeni sukladnosti.</w:t>
      </w:r>
    </w:p>
    <w:p w14:paraId="69571B6B"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 xml:space="preserve">(3) U slučaju da se izvješćem iz stavka 2. ovoga članka utvrdi da je potrebno revidirati plan sigurnosti vode koji je odobren rješenjem Ministarstva iz članka 26. ovoga Zakona, u zaključku izvješća se utvrđuju elementi koje je potrebno u planu sigurnosti vode revidirati. </w:t>
      </w:r>
    </w:p>
    <w:p w14:paraId="4DC3D886"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(4) Izvješće iz stavka 2. ovoga članka dostavlja se stranci u roku od 30 dana od provedene redovne ocjene sukladnosti.</w:t>
      </w:r>
    </w:p>
    <w:p w14:paraId="6D5661CC"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(5) Izvješće iz stavka 2. ovoga članka dostavlja se Ministarstvu u roku od 30 dana od provedene redovne ocjene sukladnosti.</w:t>
      </w:r>
    </w:p>
    <w:p w14:paraId="25F2B623"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 xml:space="preserve">(6) Isporučitelj vode je obvezan plan revidirati u skladu s izvješćem iz stavka 3. u roku od 60 dana. </w:t>
      </w:r>
    </w:p>
    <w:p w14:paraId="6B422D43" w14:textId="77777777" w:rsidR="003E3B61" w:rsidRPr="003E3B61" w:rsidRDefault="003E3B61" w:rsidP="00BC5818">
      <w:pPr>
        <w:shd w:val="clear" w:color="auto" w:fill="FFFFFF"/>
        <w:spacing w:after="48" w:line="240" w:lineRule="auto"/>
        <w:jc w:val="both"/>
        <w:textAlignment w:val="baseline"/>
        <w:rPr>
          <w:rFonts w:ascii="Times New Roman" w:eastAsia="Times New Roman" w:hAnsi="Times New Roman" w:cs="Times New Roman"/>
          <w:sz w:val="24"/>
          <w:szCs w:val="24"/>
        </w:rPr>
      </w:pPr>
      <w:r w:rsidRPr="003E3B61">
        <w:rPr>
          <w:rFonts w:ascii="Times New Roman" w:eastAsia="Times New Roman" w:hAnsi="Times New Roman" w:cs="Times New Roman"/>
          <w:sz w:val="24"/>
          <w:szCs w:val="24"/>
        </w:rPr>
        <w:t>(7) Isporučitelj vode je obvezan obavijestiti Hrvatski zavod za javno zdravstvo o svakoj promjeni planova sigurnosti vode te dostaviti obrazloženje o nastalim promjenama.</w:t>
      </w:r>
    </w:p>
    <w:p w14:paraId="64CF474B"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(8) Hrvatski zavod za javno zdravstvo je obvezan obavijestiti isporučitelja vode o vremenu provedbe početne i redovne ocjene sukladnosti plana sigurnosti vode, a najkasnije 15 dana prije početka provedbe.</w:t>
      </w:r>
    </w:p>
    <w:p w14:paraId="7EEEEE12"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(9) Ministar odlukom utvrđuje visinu troškova postupka početne ocjene sukladnosti i redovnih ocjena sukladnosti planova sigurnosti vode na prijedlog Hrvatskog zavoda za javno zdravstvo.</w:t>
      </w:r>
    </w:p>
    <w:p w14:paraId="2F3022F9"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(10) Isporučitelj vode snosi troškove postupka provedbe početne ocjene sukladnosti i redovnih ocjena sukladnosti planova sigurnosti vode za ljudsku potrošnju te ih uplaćuje na račun Hrvatskog zavoda za javno zdravstvo najkasnije osam dana prije početka provedbe postupka početne ocjene sukladnosti, odnosno redovne ocjene sukladnosti.</w:t>
      </w:r>
    </w:p>
    <w:p w14:paraId="64BA7CCD"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iCs/>
          <w:sz w:val="24"/>
          <w:szCs w:val="24"/>
          <w:lang w:eastAsia="hr-HR"/>
        </w:rPr>
      </w:pPr>
      <w:r w:rsidRPr="003E3B61">
        <w:rPr>
          <w:rFonts w:ascii="Times New Roman" w:eastAsia="Times New Roman" w:hAnsi="Times New Roman" w:cs="Times New Roman"/>
          <w:iCs/>
          <w:sz w:val="24"/>
          <w:szCs w:val="24"/>
          <w:lang w:eastAsia="hr-HR"/>
        </w:rPr>
        <w:t>(11) Kod provedbe redovnih ocjena sukladnosti u slučaju utvrđivanja da plan sigurnosti vode više nije u skladu s odredbama ovoga članka, Ministarstvo će</w:t>
      </w:r>
      <w:r w:rsidRPr="003E3B61" w:rsidDel="009617F0">
        <w:rPr>
          <w:rFonts w:ascii="Times New Roman" w:eastAsia="Times New Roman" w:hAnsi="Times New Roman" w:cs="Times New Roman"/>
          <w:iCs/>
          <w:sz w:val="24"/>
          <w:szCs w:val="24"/>
          <w:lang w:eastAsia="hr-HR"/>
        </w:rPr>
        <w:t xml:space="preserve"> </w:t>
      </w:r>
      <w:r w:rsidRPr="003E3B61">
        <w:rPr>
          <w:rFonts w:ascii="Times New Roman" w:eastAsia="Times New Roman" w:hAnsi="Times New Roman" w:cs="Times New Roman"/>
          <w:iCs/>
          <w:sz w:val="24"/>
          <w:szCs w:val="24"/>
          <w:lang w:eastAsia="hr-HR"/>
        </w:rPr>
        <w:t>ukinuti rješenje iz članka 26. ovoga Zakona.</w:t>
      </w:r>
    </w:p>
    <w:p w14:paraId="6152B636"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iCs/>
          <w:sz w:val="24"/>
          <w:szCs w:val="24"/>
          <w:lang w:eastAsia="hr-HR"/>
        </w:rPr>
      </w:pPr>
      <w:r w:rsidRPr="003E3B61">
        <w:rPr>
          <w:rFonts w:ascii="Times New Roman" w:eastAsia="Times New Roman" w:hAnsi="Times New Roman" w:cs="Times New Roman"/>
          <w:sz w:val="24"/>
          <w:szCs w:val="24"/>
          <w:lang w:eastAsia="hr-HR"/>
        </w:rPr>
        <w:t xml:space="preserve">(12) Protiv rješenja iz stavka 11. ovoga članka nije dopuštena žalba, već se može pokrenuti upravni spor </w:t>
      </w:r>
      <w:r w:rsidRPr="00BC5818">
        <w:rPr>
          <w:rFonts w:ascii="Times New Roman" w:eastAsia="Times New Roman" w:hAnsi="Times New Roman" w:cs="Times New Roman"/>
          <w:sz w:val="24"/>
          <w:szCs w:val="24"/>
          <w:lang w:eastAsia="hr-HR"/>
        </w:rPr>
        <w:t>pred nadležnim upravnim sudom.</w:t>
      </w:r>
    </w:p>
    <w:p w14:paraId="3D252B7B" w14:textId="77777777" w:rsidR="003E3B61" w:rsidRPr="003E3B61" w:rsidRDefault="003E3B61" w:rsidP="00BC5818">
      <w:pPr>
        <w:shd w:val="clear" w:color="auto" w:fill="FFFFFF"/>
        <w:spacing w:after="48" w:line="240" w:lineRule="auto"/>
        <w:textAlignment w:val="baseline"/>
        <w:rPr>
          <w:rFonts w:ascii="Times New Roman" w:eastAsia="Times New Roman" w:hAnsi="Times New Roman" w:cs="Times New Roman"/>
          <w:i/>
          <w:iCs/>
          <w:color w:val="000000"/>
          <w:sz w:val="24"/>
          <w:szCs w:val="24"/>
          <w:lang w:eastAsia="hr-HR"/>
        </w:rPr>
      </w:pPr>
    </w:p>
    <w:p w14:paraId="5601DCCF" w14:textId="77777777" w:rsidR="003E3B61" w:rsidRPr="003E3B61" w:rsidRDefault="003E3B61" w:rsidP="00BC5818">
      <w:pPr>
        <w:shd w:val="clear" w:color="auto" w:fill="FFFFFF"/>
        <w:spacing w:before="60" w:after="120" w:line="240" w:lineRule="auto"/>
        <w:jc w:val="center"/>
        <w:rPr>
          <w:rFonts w:ascii="Times New Roman" w:eastAsia="Times New Roman" w:hAnsi="Times New Roman" w:cs="Times New Roman"/>
          <w:bCs/>
          <w:i/>
          <w:sz w:val="24"/>
          <w:szCs w:val="24"/>
          <w:lang w:eastAsia="hr-HR"/>
        </w:rPr>
      </w:pPr>
      <w:bookmarkStart w:id="5" w:name="_Hlk85798741"/>
      <w:r w:rsidRPr="003E3B61">
        <w:rPr>
          <w:rFonts w:ascii="Times New Roman" w:eastAsia="Times New Roman" w:hAnsi="Times New Roman" w:cs="Times New Roman"/>
          <w:bCs/>
          <w:i/>
          <w:sz w:val="24"/>
          <w:szCs w:val="24"/>
          <w:lang w:eastAsia="hr-HR"/>
        </w:rPr>
        <w:t>Procjena rizika kućne vodoopskrbne mreže i provedba preventivnih i korektivnih mjera</w:t>
      </w:r>
    </w:p>
    <w:p w14:paraId="2080C3D9" w14:textId="77777777" w:rsidR="003E3B61" w:rsidRPr="003E3B61" w:rsidRDefault="003E3B61" w:rsidP="00BC5818">
      <w:pPr>
        <w:shd w:val="clear" w:color="auto" w:fill="FFFFFF"/>
        <w:spacing w:before="360" w:after="120" w:line="240" w:lineRule="auto"/>
        <w:jc w:val="center"/>
        <w:rPr>
          <w:rFonts w:ascii="Times New Roman" w:eastAsia="Times New Roman" w:hAnsi="Times New Roman" w:cs="Times New Roman"/>
          <w:iCs/>
          <w:sz w:val="24"/>
          <w:szCs w:val="24"/>
          <w:lang w:eastAsia="hr-HR"/>
        </w:rPr>
      </w:pPr>
      <w:r w:rsidRPr="003E3B61">
        <w:rPr>
          <w:rFonts w:ascii="Times New Roman" w:eastAsia="Times New Roman" w:hAnsi="Times New Roman" w:cs="Times New Roman"/>
          <w:iCs/>
          <w:sz w:val="24"/>
          <w:szCs w:val="24"/>
          <w:lang w:eastAsia="hr-HR"/>
        </w:rPr>
        <w:t>Članak 29.</w:t>
      </w:r>
    </w:p>
    <w:p w14:paraId="06E61CB9" w14:textId="77777777" w:rsidR="003E3B61" w:rsidRPr="003E3B61" w:rsidRDefault="003E3B61" w:rsidP="00BC5818">
      <w:pPr>
        <w:shd w:val="clear" w:color="auto" w:fill="FFFFFF"/>
        <w:spacing w:before="60" w:after="120" w:line="240" w:lineRule="auto"/>
        <w:jc w:val="center"/>
        <w:rPr>
          <w:rFonts w:ascii="Times New Roman" w:eastAsia="Times New Roman" w:hAnsi="Times New Roman" w:cs="Times New Roman"/>
          <w:bCs/>
          <w:i/>
          <w:sz w:val="24"/>
          <w:szCs w:val="24"/>
          <w:lang w:eastAsia="hr-HR"/>
        </w:rPr>
      </w:pPr>
    </w:p>
    <w:p w14:paraId="44E8A439" w14:textId="77777777" w:rsidR="003E3B61" w:rsidRPr="003E3B61" w:rsidRDefault="003E3B61" w:rsidP="00BC5818">
      <w:pPr>
        <w:numPr>
          <w:ilvl w:val="0"/>
          <w:numId w:val="31"/>
        </w:numPr>
        <w:shd w:val="clear" w:color="auto" w:fill="FFFFFF"/>
        <w:spacing w:before="12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Vlasnici prioritetnih objekata utvrđeni ovim Zakonom u obvezi su </w:t>
      </w:r>
      <w:r w:rsidRPr="003E3B61">
        <w:rPr>
          <w:rFonts w:ascii="Times New Roman" w:hAnsi="Times New Roman" w:cs="Times New Roman"/>
          <w:color w:val="000000"/>
          <w:sz w:val="24"/>
          <w:szCs w:val="24"/>
          <w:shd w:val="clear" w:color="auto" w:fill="FFFFFF"/>
        </w:rPr>
        <w:t>uspostaviti, provoditi i održavati sustave i postupke samokontrole kroz</w:t>
      </w:r>
      <w:r w:rsidRPr="003E3B61">
        <w:rPr>
          <w:rFonts w:ascii="Times New Roman" w:eastAsia="Times New Roman" w:hAnsi="Times New Roman" w:cs="Times New Roman"/>
          <w:sz w:val="24"/>
          <w:szCs w:val="24"/>
          <w:lang w:eastAsia="hr-HR"/>
        </w:rPr>
        <w:t xml:space="preserve"> procjenu rizika kućne vodoopskrbne mreže objekata u kojima obavljaju svoje poslovanje.</w:t>
      </w:r>
    </w:p>
    <w:p w14:paraId="2BF0EF55" w14:textId="77777777" w:rsidR="003E3B61" w:rsidRPr="003E3B61" w:rsidRDefault="003E3B61" w:rsidP="00BC5818">
      <w:pPr>
        <w:numPr>
          <w:ilvl w:val="0"/>
          <w:numId w:val="31"/>
        </w:numPr>
        <w:shd w:val="clear" w:color="auto" w:fill="FFFFFF"/>
        <w:spacing w:before="120" w:line="240" w:lineRule="auto"/>
        <w:contextualSpacing/>
        <w:jc w:val="both"/>
        <w:rPr>
          <w:rFonts w:ascii="Times New Roman" w:eastAsia="Times New Roman" w:hAnsi="Times New Roman" w:cs="Times New Roman"/>
          <w:sz w:val="24"/>
          <w:szCs w:val="24"/>
          <w:lang w:eastAsia="hr-HR"/>
        </w:rPr>
      </w:pPr>
      <w:r w:rsidRPr="003E3B61">
        <w:rPr>
          <w:rFonts w:ascii="Times New Roman" w:hAnsi="Times New Roman" w:cs="Times New Roman"/>
          <w:color w:val="000000"/>
          <w:sz w:val="24"/>
          <w:szCs w:val="24"/>
          <w:shd w:val="clear" w:color="auto" w:fill="FFFFFF"/>
        </w:rPr>
        <w:t>Subjekti iz stavka 1. ovoga članka kao obvezni dio dokumentacije moraju imati dokument - Procjena rizika kućne vodoopskrbne mreže prioritetnog objekta, a koji uključuje sve planove i evidencije.</w:t>
      </w:r>
    </w:p>
    <w:p w14:paraId="551A5470" w14:textId="77777777" w:rsidR="003E3B61" w:rsidRPr="003E3B61" w:rsidRDefault="003E3B61" w:rsidP="00BC5818">
      <w:pPr>
        <w:numPr>
          <w:ilvl w:val="0"/>
          <w:numId w:val="31"/>
        </w:numPr>
        <w:shd w:val="clear" w:color="auto" w:fill="FFFFFF"/>
        <w:spacing w:before="12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Procjena rizika kućne vodoopskrbne mreže iz stavka 2. ovoga članka sastoji se od sljedećih elemenata:</w:t>
      </w:r>
    </w:p>
    <w:p w14:paraId="6E262E3E" w14:textId="77777777" w:rsidR="003E3B61" w:rsidRPr="003E3B61" w:rsidRDefault="003E3B61" w:rsidP="00BC5818">
      <w:pPr>
        <w:shd w:val="clear" w:color="auto" w:fill="FFFFFF"/>
        <w:spacing w:before="120" w:line="240" w:lineRule="auto"/>
        <w:contextualSpacing/>
        <w:jc w:val="both"/>
        <w:rPr>
          <w:rFonts w:ascii="Times New Roman" w:eastAsia="Times New Roman" w:hAnsi="Times New Roman" w:cs="Times New Roman"/>
          <w:sz w:val="24"/>
          <w:szCs w:val="24"/>
          <w:lang w:eastAsia="hr-HR"/>
        </w:rPr>
      </w:pPr>
    </w:p>
    <w:p w14:paraId="49C8ED65" w14:textId="77777777" w:rsidR="003E3B61" w:rsidRPr="003E3B61" w:rsidRDefault="003E3B61" w:rsidP="00BC5818">
      <w:pPr>
        <w:shd w:val="clear" w:color="auto" w:fill="FFFFFF"/>
        <w:spacing w:before="120" w:line="240" w:lineRule="auto"/>
        <w:ind w:left="36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opis sustava kućne vodoopskrbne mreže prioritetnog objekta u kojem se obavlja djelatnost</w:t>
      </w:r>
    </w:p>
    <w:p w14:paraId="3C4812AF" w14:textId="77777777" w:rsidR="003E3B61" w:rsidRPr="003E3B61" w:rsidRDefault="003E3B61" w:rsidP="00BC5818">
      <w:pPr>
        <w:shd w:val="clear" w:color="auto" w:fill="FFFFFF"/>
        <w:spacing w:before="120" w:line="240" w:lineRule="auto"/>
        <w:ind w:left="36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utvrđivanja svih opasnosti (bioloških, kemijskih ili fizikalnih) koje se mogu pojaviti u sustavu kućne vodoopskrbne mreže</w:t>
      </w:r>
    </w:p>
    <w:p w14:paraId="340198FE" w14:textId="7E131D70" w:rsidR="003E3B61" w:rsidRDefault="003E3B61" w:rsidP="00BC5818">
      <w:pPr>
        <w:shd w:val="clear" w:color="auto" w:fill="FFFFFF"/>
        <w:spacing w:before="120" w:line="240" w:lineRule="auto"/>
        <w:ind w:left="36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opću analizu potencijalnih rizika povezanih s kućnom vodoopskrbnom mrežama i s povezanim proizvodima i materijalima napravljenu sukladno smjernicama „Sigurnost vode u građevinama“ Svjetske zdravstvene organizacije, te utječu li ti potencijalni rizici na zdravstvenu ispravnost vode u točki izlaza iz slavina (koje se uobičajeno upotrebljavaju za vodu namijenjenu za ljudsku potrošnju) koja ne uključuje analizu pojedinačnih svojstava</w:t>
      </w:r>
    </w:p>
    <w:p w14:paraId="3C5724CF" w14:textId="3B7BD65A" w:rsidR="003E3B61" w:rsidRPr="003E3B61" w:rsidRDefault="003E3B61" w:rsidP="00BC5818">
      <w:pPr>
        <w:spacing w:line="240" w:lineRule="auto"/>
        <w:ind w:left="36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utvrđivanje svih preventivnih kontrolnih mjera uz navod dinamike njihovoga praćenja, a koje obvezno uključuju praćenja temperature u sustavima hladne i tople vode u svakom objektu </w:t>
      </w:r>
    </w:p>
    <w:p w14:paraId="762BFF8C" w14:textId="18DB1F2D" w:rsidR="003E3B61" w:rsidRPr="003E3B61" w:rsidRDefault="005A5B2E" w:rsidP="00BC5818">
      <w:pPr>
        <w:shd w:val="clear" w:color="auto" w:fill="FFFFFF"/>
        <w:spacing w:before="12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3E3B61" w:rsidRPr="003E3B61">
        <w:rPr>
          <w:rFonts w:ascii="Times New Roman" w:eastAsia="Times New Roman" w:hAnsi="Times New Roman" w:cs="Times New Roman"/>
          <w:sz w:val="24"/>
          <w:szCs w:val="24"/>
          <w:lang w:eastAsia="hr-HR"/>
        </w:rPr>
        <w:t xml:space="preserve">. utvrđivanja korektivnih mjera koje se moraju poduzeti kada se utvrdi nesukladnost, a koje moraju sadržavati: </w:t>
      </w:r>
    </w:p>
    <w:p w14:paraId="10F7A2B6" w14:textId="77777777" w:rsidR="003E3B61" w:rsidRPr="003E3B61" w:rsidRDefault="003E3B61" w:rsidP="00BC5818">
      <w:pPr>
        <w:shd w:val="clear" w:color="auto" w:fill="FFFFFF"/>
        <w:spacing w:before="120" w:line="240" w:lineRule="auto"/>
        <w:ind w:left="1416"/>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a) U slučaju pozitivnih nalaza na prisutnost bakterija roda </w:t>
      </w:r>
      <w:proofErr w:type="spellStart"/>
      <w:r w:rsidRPr="003E3B61">
        <w:rPr>
          <w:rFonts w:ascii="Times New Roman" w:eastAsia="Times New Roman" w:hAnsi="Times New Roman" w:cs="Times New Roman"/>
          <w:i/>
          <w:sz w:val="24"/>
          <w:szCs w:val="24"/>
          <w:lang w:eastAsia="hr-HR"/>
        </w:rPr>
        <w:t>Legionella</w:t>
      </w:r>
      <w:proofErr w:type="spellEnd"/>
      <w:r w:rsidRPr="003E3B61">
        <w:rPr>
          <w:rFonts w:ascii="Times New Roman" w:eastAsia="Times New Roman" w:hAnsi="Times New Roman" w:cs="Times New Roman"/>
          <w:i/>
          <w:sz w:val="24"/>
          <w:szCs w:val="24"/>
          <w:lang w:eastAsia="hr-HR"/>
        </w:rPr>
        <w:t xml:space="preserve"> </w:t>
      </w:r>
      <w:r w:rsidRPr="003E3B61">
        <w:rPr>
          <w:rFonts w:ascii="Times New Roman" w:eastAsia="Times New Roman" w:hAnsi="Times New Roman" w:cs="Times New Roman"/>
          <w:sz w:val="24"/>
          <w:szCs w:val="24"/>
          <w:lang w:eastAsia="hr-HR"/>
        </w:rPr>
        <w:t>provođenje procjene kontaminacije sustava u skladu s pravilnikom iz članka 9. stavak 1. podstavak 4. ovoga Zakona</w:t>
      </w:r>
    </w:p>
    <w:p w14:paraId="0729D58B" w14:textId="77777777" w:rsidR="003E3B61" w:rsidRPr="003E3B61" w:rsidRDefault="003E3B61" w:rsidP="00BC5818">
      <w:pPr>
        <w:shd w:val="clear" w:color="auto" w:fill="FFFFFF"/>
        <w:spacing w:before="120" w:line="240" w:lineRule="auto"/>
        <w:ind w:left="1416"/>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b) U slučaju srednje i visoke kontaminacije sustava, u suradnji s nadležnim zavodom za javno zdravstvo jedinice područne (regionalne) samouprave odnosno Grada Zagreb ili Hrvatskim zavodom za javno zdravstvo provesti </w:t>
      </w:r>
      <w:r w:rsidRPr="003E3B61">
        <w:rPr>
          <w:rFonts w:ascii="Times New Roman" w:eastAsia="Times New Roman" w:hAnsi="Times New Roman" w:cs="Times New Roman"/>
          <w:sz w:val="24"/>
          <w:szCs w:val="24"/>
          <w:lang w:eastAsia="hr-HR"/>
        </w:rPr>
        <w:lastRenderedPageBreak/>
        <w:t>istraživanje uzroka i provedbu korektivnih mjera uz djelomično ograničavanje upotrebe vode namijenjene za ljudsku potrošnju te ponavljanje uzorkovanja.</w:t>
      </w:r>
    </w:p>
    <w:p w14:paraId="6AF1FC87" w14:textId="77777777" w:rsidR="003E3B61" w:rsidRPr="003E3B61" w:rsidRDefault="003E3B61" w:rsidP="00BC5818">
      <w:pPr>
        <w:shd w:val="clear" w:color="auto" w:fill="FFFFFF"/>
        <w:spacing w:before="120" w:line="240" w:lineRule="auto"/>
        <w:ind w:left="1416"/>
        <w:contextualSpacing/>
        <w:jc w:val="both"/>
        <w:rPr>
          <w:rFonts w:ascii="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c) U slučaju jako visoke kontaminacije sustava, oboljenja ili smrtnog ishoda, u suradnji s nadležnim zavodom za javno zdravstvo jedinice područne (regionalne) samouprave</w:t>
      </w:r>
      <w:r w:rsidRPr="003E3B61" w:rsidDel="00687DEC">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odnosno Grada Zagreba ili Hrvatskim zavodom za javno zdravstvo istraživanje uzroka te provođenje korektivnih mjera, provođenje obustave rada sustava/dijela sustava (kućne vodoopskrbne mreže) i njenog korištenja, te po potrebi sanacije kućne vodoopskrbne mreže, ponavljanja uzorkovanja, a uzimajući u obzir mišljenje nadležnog epidemiologa koje mora biti usklađeno s pravilnikom iz članka 9. stavak 1. podstavak 4. ovoga Zakona.</w:t>
      </w:r>
    </w:p>
    <w:p w14:paraId="6071A860" w14:textId="64AD358B" w:rsidR="003E3B61" w:rsidRPr="003E3B61" w:rsidRDefault="003E3B61" w:rsidP="00BC5818">
      <w:pPr>
        <w:shd w:val="clear" w:color="auto" w:fill="FFFFFF"/>
        <w:spacing w:before="120" w:line="240" w:lineRule="auto"/>
        <w:ind w:left="1416"/>
        <w:contextualSpacing/>
        <w:jc w:val="both"/>
        <w:rPr>
          <w:rFonts w:ascii="Times New Roman" w:hAnsi="Times New Roman" w:cs="Times New Roman"/>
          <w:sz w:val="24"/>
          <w:szCs w:val="24"/>
          <w:lang w:eastAsia="hr-HR"/>
        </w:rPr>
      </w:pPr>
      <w:r w:rsidRPr="003E3B61">
        <w:rPr>
          <w:rFonts w:ascii="Times New Roman" w:hAnsi="Times New Roman" w:cs="Times New Roman"/>
          <w:sz w:val="24"/>
          <w:szCs w:val="24"/>
          <w:lang w:eastAsia="hr-HR"/>
        </w:rPr>
        <w:t>d) U slučaju povišenih vrijednosti parametra olovo, provesti sanaciju kućne vodo</w:t>
      </w:r>
      <w:r w:rsidR="00CC66B5">
        <w:rPr>
          <w:rFonts w:ascii="Times New Roman" w:hAnsi="Times New Roman" w:cs="Times New Roman"/>
          <w:sz w:val="24"/>
          <w:szCs w:val="24"/>
          <w:lang w:eastAsia="hr-HR"/>
        </w:rPr>
        <w:t>o</w:t>
      </w:r>
      <w:r w:rsidRPr="003E3B61">
        <w:rPr>
          <w:rFonts w:ascii="Times New Roman" w:hAnsi="Times New Roman" w:cs="Times New Roman"/>
          <w:sz w:val="24"/>
          <w:szCs w:val="24"/>
          <w:lang w:eastAsia="hr-HR"/>
        </w:rPr>
        <w:t xml:space="preserve">pskrbne mreže ukoliko je na osnovu procjene rizika utjecaja na zdravlje Stručnog povjerenstva iz članka 10. ovoga Zakona utvrđeno da se ona mora provesti bez obzira na ekonomske ili tehničke utjecaje. </w:t>
      </w:r>
    </w:p>
    <w:p w14:paraId="035542EB" w14:textId="27BF2712" w:rsidR="003E3B61" w:rsidRPr="003E3B61" w:rsidRDefault="005A5B2E" w:rsidP="00BC5818">
      <w:pPr>
        <w:shd w:val="clear" w:color="auto" w:fill="FFFFFF"/>
        <w:spacing w:before="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6</w:t>
      </w:r>
      <w:r w:rsidR="003E3B61" w:rsidRPr="003E3B61">
        <w:rPr>
          <w:rFonts w:ascii="Times New Roman" w:hAnsi="Times New Roman" w:cs="Times New Roman"/>
          <w:sz w:val="24"/>
          <w:szCs w:val="24"/>
          <w:lang w:eastAsia="hr-HR"/>
        </w:rPr>
        <w:t xml:space="preserve">. verifikacija i kontrola sustava </w:t>
      </w:r>
      <w:r>
        <w:rPr>
          <w:rFonts w:ascii="Times New Roman" w:hAnsi="Times New Roman" w:cs="Times New Roman"/>
          <w:sz w:val="24"/>
          <w:szCs w:val="24"/>
          <w:lang w:eastAsia="hr-HR"/>
        </w:rPr>
        <w:t xml:space="preserve">kroz </w:t>
      </w:r>
      <w:r w:rsidR="003E3B61" w:rsidRPr="003E3B61">
        <w:rPr>
          <w:rFonts w:ascii="Times New Roman" w:hAnsi="Times New Roman" w:cs="Times New Roman"/>
          <w:sz w:val="24"/>
          <w:szCs w:val="24"/>
          <w:lang w:eastAsia="hr-HR"/>
        </w:rPr>
        <w:t xml:space="preserve">praćenja parametra olovo i parametra </w:t>
      </w:r>
      <w:proofErr w:type="spellStart"/>
      <w:r w:rsidR="003E3B61" w:rsidRPr="003E3B61">
        <w:rPr>
          <w:rFonts w:ascii="Times New Roman" w:hAnsi="Times New Roman" w:cs="Times New Roman"/>
          <w:i/>
          <w:sz w:val="24"/>
          <w:szCs w:val="24"/>
          <w:lang w:eastAsia="hr-HR"/>
        </w:rPr>
        <w:t>Legionella</w:t>
      </w:r>
      <w:proofErr w:type="spellEnd"/>
      <w:r w:rsidR="003E3B61" w:rsidRPr="003E3B61">
        <w:rPr>
          <w:rFonts w:ascii="Times New Roman" w:hAnsi="Times New Roman" w:cs="Times New Roman"/>
          <w:i/>
          <w:sz w:val="24"/>
          <w:szCs w:val="24"/>
          <w:lang w:eastAsia="hr-HR"/>
        </w:rPr>
        <w:t xml:space="preserve"> </w:t>
      </w:r>
      <w:r w:rsidR="003E3B61" w:rsidRPr="003E3B61">
        <w:rPr>
          <w:rFonts w:ascii="Times New Roman" w:hAnsi="Times New Roman" w:cs="Times New Roman"/>
          <w:iCs/>
          <w:sz w:val="24"/>
          <w:szCs w:val="24"/>
          <w:lang w:eastAsia="hr-HR"/>
        </w:rPr>
        <w:t>(u sustavima tople i hladne vode)</w:t>
      </w:r>
      <w:r w:rsidR="003E3B61" w:rsidRPr="003E3B61">
        <w:rPr>
          <w:rFonts w:ascii="Times New Roman" w:hAnsi="Times New Roman" w:cs="Times New Roman"/>
          <w:i/>
          <w:sz w:val="24"/>
          <w:szCs w:val="24"/>
          <w:lang w:eastAsia="hr-HR"/>
        </w:rPr>
        <w:t xml:space="preserve"> </w:t>
      </w:r>
      <w:r>
        <w:rPr>
          <w:rFonts w:ascii="Times New Roman" w:hAnsi="Times New Roman" w:cs="Times New Roman"/>
          <w:i/>
          <w:sz w:val="24"/>
          <w:szCs w:val="24"/>
          <w:lang w:eastAsia="hr-HR"/>
        </w:rPr>
        <w:t xml:space="preserve">odnosno </w:t>
      </w:r>
      <w:r w:rsidR="003E3B61" w:rsidRPr="003E3B61">
        <w:rPr>
          <w:rFonts w:ascii="Times New Roman" w:hAnsi="Times New Roman" w:cs="Times New Roman"/>
          <w:iCs/>
          <w:sz w:val="24"/>
          <w:szCs w:val="24"/>
          <w:lang w:eastAsia="hr-HR"/>
        </w:rPr>
        <w:t xml:space="preserve">monitoringa parametara kućne vodoopskrbne mreže </w:t>
      </w:r>
      <w:r w:rsidR="003E3B61" w:rsidRPr="003E3B61">
        <w:rPr>
          <w:rFonts w:ascii="Times New Roman" w:hAnsi="Times New Roman" w:cs="Times New Roman"/>
          <w:sz w:val="24"/>
          <w:szCs w:val="24"/>
          <w:lang w:eastAsia="hr-HR"/>
        </w:rPr>
        <w:t xml:space="preserve">te ostalih parametara prema učestalosti propisanoj člankom 46. ovoga Zakona i pravilnikom iz članka 9. stavak. 1. podstavak 4. ovoga Zakona. </w:t>
      </w:r>
    </w:p>
    <w:p w14:paraId="78F4F541" w14:textId="6B9A52C3"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(4) Subjekti iz stavka 1. ovoga članka koji obavljaju djelatnost u bolnicama, lječilištima, ustanovama socijalne skrbi i hotelima u svrhu provedbe uvedenog sustava samokontrole obvezni su osnovati Povjerenstvo za procjenu rizika kućne vodoopskrbne mreže, a ostali prioritetni objekti mogu imenovati jednu odgovornu osobu koja održava i brine o sustavu i mjerama kontrole </w:t>
      </w:r>
      <w:r w:rsidRPr="003E3B61">
        <w:rPr>
          <w:rFonts w:ascii="Times New Roman" w:eastAsia="Times New Roman" w:hAnsi="Times New Roman" w:cs="Times New Roman"/>
          <w:iCs/>
          <w:sz w:val="24"/>
          <w:szCs w:val="24"/>
          <w:lang w:eastAsia="hr-HR"/>
        </w:rPr>
        <w:t>iz procjene rizika uz stavka 3. ovoga članka</w:t>
      </w:r>
      <w:r w:rsidRPr="003E3B61">
        <w:rPr>
          <w:rFonts w:ascii="Times New Roman" w:eastAsia="Times New Roman" w:hAnsi="Times New Roman" w:cs="Times New Roman"/>
          <w:sz w:val="24"/>
          <w:szCs w:val="24"/>
          <w:lang w:eastAsia="hr-HR"/>
        </w:rPr>
        <w:t>, a koja mora biti educirana u skladu s člankom 30. stavkom 4. ovoga Zakona</w:t>
      </w:r>
      <w:r w:rsidR="0078029F">
        <w:rPr>
          <w:rFonts w:ascii="Times New Roman" w:eastAsia="Times New Roman" w:hAnsi="Times New Roman" w:cs="Times New Roman"/>
          <w:sz w:val="24"/>
          <w:szCs w:val="24"/>
          <w:lang w:eastAsia="hr-HR"/>
        </w:rPr>
        <w:t>.</w:t>
      </w:r>
      <w:r w:rsidRPr="003E3B61">
        <w:rPr>
          <w:rFonts w:ascii="Times New Roman" w:eastAsia="Times New Roman" w:hAnsi="Times New Roman" w:cs="Times New Roman"/>
          <w:sz w:val="24"/>
          <w:szCs w:val="24"/>
          <w:lang w:eastAsia="hr-HR"/>
        </w:rPr>
        <w:t xml:space="preserve"> </w:t>
      </w:r>
    </w:p>
    <w:p w14:paraId="6871AE2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bookmarkStart w:id="6" w:name="_Hlk88907815"/>
      <w:r w:rsidRPr="003E3B61">
        <w:rPr>
          <w:rFonts w:ascii="Times New Roman" w:eastAsia="Times New Roman" w:hAnsi="Times New Roman" w:cs="Times New Roman"/>
          <w:sz w:val="24"/>
          <w:szCs w:val="24"/>
          <w:lang w:eastAsia="hr-HR"/>
        </w:rPr>
        <w:t xml:space="preserve">(5) Troškove za provedbu mjera iz stavka 3. ovoga članka uključujući i troškove izvida nadležnog zavoda za javno zdravstvo jedinice područne (regionalne) samouprave odnosno Grada Zagreba odnosno Hrvatskog zavoda za javno zdravstvo iz stavka 3. podstavka 5. točke b) ovoga članka snose </w:t>
      </w:r>
      <w:r w:rsidRPr="003E3B61">
        <w:rPr>
          <w:rFonts w:ascii="Times New Roman" w:hAnsi="Times New Roman" w:cs="Times New Roman"/>
          <w:color w:val="000000"/>
          <w:sz w:val="24"/>
          <w:szCs w:val="24"/>
          <w:shd w:val="clear" w:color="auto" w:fill="FFFFFF"/>
        </w:rPr>
        <w:t>subjekti iz stavka 1. ovoga članka</w:t>
      </w:r>
      <w:r w:rsidRPr="003E3B61">
        <w:rPr>
          <w:rFonts w:ascii="Times New Roman" w:eastAsia="Times New Roman" w:hAnsi="Times New Roman" w:cs="Times New Roman"/>
          <w:sz w:val="24"/>
          <w:szCs w:val="24"/>
          <w:lang w:eastAsia="hr-HR"/>
        </w:rPr>
        <w:t>.</w:t>
      </w:r>
    </w:p>
    <w:p w14:paraId="6C341D4F" w14:textId="59DDF666"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Troškove izvida nadležnog zavoda za javno zdravstvo jedinice područne (regionalne) samouprave odnosno Grada Zagreba odnosno Hrvatskog zavoda za javno zdravstvo u slučajevima iz stavka</w:t>
      </w:r>
      <w:r w:rsidR="00E42A83">
        <w:rPr>
          <w:rFonts w:ascii="Times New Roman" w:eastAsia="Times New Roman" w:hAnsi="Times New Roman" w:cs="Times New Roman"/>
          <w:sz w:val="24"/>
          <w:szCs w:val="24"/>
          <w:lang w:eastAsia="hr-HR"/>
        </w:rPr>
        <w:t>5</w:t>
      </w:r>
      <w:r w:rsidRPr="003E3B61">
        <w:rPr>
          <w:rFonts w:ascii="Times New Roman" w:eastAsia="Times New Roman" w:hAnsi="Times New Roman" w:cs="Times New Roman"/>
          <w:sz w:val="24"/>
          <w:szCs w:val="24"/>
          <w:lang w:eastAsia="hr-HR"/>
        </w:rPr>
        <w:t>. točke toč</w:t>
      </w:r>
      <w:r w:rsidR="00E42A83">
        <w:rPr>
          <w:rFonts w:ascii="Times New Roman" w:eastAsia="Times New Roman" w:hAnsi="Times New Roman" w:cs="Times New Roman"/>
          <w:sz w:val="24"/>
          <w:szCs w:val="24"/>
          <w:lang w:eastAsia="hr-HR"/>
        </w:rPr>
        <w:t>a</w:t>
      </w:r>
      <w:r w:rsidRPr="003E3B61">
        <w:rPr>
          <w:rFonts w:ascii="Times New Roman" w:eastAsia="Times New Roman" w:hAnsi="Times New Roman" w:cs="Times New Roman"/>
          <w:sz w:val="24"/>
          <w:szCs w:val="24"/>
          <w:lang w:eastAsia="hr-HR"/>
        </w:rPr>
        <w:t>k</w:t>
      </w:r>
      <w:r w:rsidR="00E42A83">
        <w:rPr>
          <w:rFonts w:ascii="Times New Roman" w:eastAsia="Times New Roman" w:hAnsi="Times New Roman" w:cs="Times New Roman"/>
          <w:sz w:val="24"/>
          <w:szCs w:val="24"/>
          <w:lang w:eastAsia="hr-HR"/>
        </w:rPr>
        <w:t>a</w:t>
      </w:r>
      <w:r w:rsidRPr="003E3B61">
        <w:rPr>
          <w:rFonts w:ascii="Times New Roman" w:eastAsia="Times New Roman" w:hAnsi="Times New Roman" w:cs="Times New Roman"/>
          <w:sz w:val="24"/>
          <w:szCs w:val="24"/>
          <w:lang w:eastAsia="hr-HR"/>
        </w:rPr>
        <w:t xml:space="preserve"> b)</w:t>
      </w:r>
      <w:r w:rsidR="00E42A83">
        <w:rPr>
          <w:rFonts w:ascii="Times New Roman" w:eastAsia="Times New Roman" w:hAnsi="Times New Roman" w:cs="Times New Roman"/>
          <w:sz w:val="24"/>
          <w:szCs w:val="24"/>
          <w:lang w:eastAsia="hr-HR"/>
        </w:rPr>
        <w:t xml:space="preserve"> i c)</w:t>
      </w:r>
      <w:r w:rsidRPr="003E3B61">
        <w:rPr>
          <w:rFonts w:ascii="Times New Roman" w:eastAsia="Times New Roman" w:hAnsi="Times New Roman" w:cs="Times New Roman"/>
          <w:sz w:val="24"/>
          <w:szCs w:val="24"/>
          <w:lang w:eastAsia="hr-HR"/>
        </w:rPr>
        <w:t xml:space="preserve"> ovoga članka odlukom utvrđuje  ministar.</w:t>
      </w:r>
    </w:p>
    <w:p w14:paraId="2655508B"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(7) Zavodi za javno zdravstvo jedinica područne (regionalne) samouprave odnosno Grada Zagreba i Hrvatski zavod za javno zdravstvo obvezni su na svojim  mrežnim stranicama objaviti kontakt podatke stručnih osoba i epidemiologa kojima se subjekti iz stavka 1. ovoga članka mogu obratiti za provedbu obveza iz stavka 3. ovoga članka.</w:t>
      </w:r>
    </w:p>
    <w:bookmarkEnd w:id="6"/>
    <w:p w14:paraId="31FFAD41" w14:textId="0B4C096D"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(8) Ukoliko je analizom vode za ljudsku potrošnju u kućnoj vodoopskrbnoj mreži utvrđeno odstupanje parametara </w:t>
      </w:r>
      <w:proofErr w:type="spellStart"/>
      <w:r w:rsidRPr="003E3B61">
        <w:rPr>
          <w:rFonts w:ascii="Times New Roman" w:eastAsia="Times New Roman" w:hAnsi="Times New Roman" w:cs="Times New Roman"/>
          <w:i/>
          <w:sz w:val="24"/>
          <w:szCs w:val="24"/>
          <w:lang w:eastAsia="hr-HR"/>
        </w:rPr>
        <w:t>Legionella</w:t>
      </w:r>
      <w:proofErr w:type="spellEnd"/>
      <w:r w:rsidRPr="003E3B61">
        <w:rPr>
          <w:rFonts w:ascii="Times New Roman" w:eastAsia="Times New Roman" w:hAnsi="Times New Roman" w:cs="Times New Roman"/>
          <w:i/>
          <w:sz w:val="24"/>
          <w:szCs w:val="24"/>
          <w:lang w:eastAsia="hr-HR"/>
        </w:rPr>
        <w:t xml:space="preserve"> </w:t>
      </w:r>
      <w:r w:rsidRPr="003E3B61">
        <w:rPr>
          <w:rFonts w:ascii="Times New Roman" w:eastAsia="Times New Roman" w:hAnsi="Times New Roman" w:cs="Times New Roman"/>
          <w:sz w:val="24"/>
          <w:szCs w:val="24"/>
          <w:lang w:eastAsia="hr-HR"/>
        </w:rPr>
        <w:t xml:space="preserve">od vrijednosti propisane pravilnikom iz članka 9. stavak 1. podstavak 1. ovoga Zakona, isporučitelji vode koji u vodoopskrbnom sustavu imaju temperaturu hladne vode nižu od 20 °C nisu obvezni dokazivati sukladnost isporučene vode namijenjene za ljudsku potrošnju u pogledu tog parametra, ne dovodeći u pitanje pravo sanitarnog inspektora </w:t>
      </w:r>
      <w:r w:rsidR="00145EA6">
        <w:rPr>
          <w:rFonts w:ascii="Times New Roman" w:eastAsia="Times New Roman" w:hAnsi="Times New Roman" w:cs="Times New Roman"/>
          <w:sz w:val="24"/>
          <w:szCs w:val="24"/>
          <w:lang w:eastAsia="hr-HR"/>
        </w:rPr>
        <w:t xml:space="preserve">Državnog inspektorata </w:t>
      </w:r>
      <w:r w:rsidRPr="003E3B61">
        <w:rPr>
          <w:rFonts w:ascii="Times New Roman" w:eastAsia="Times New Roman" w:hAnsi="Times New Roman" w:cs="Times New Roman"/>
          <w:sz w:val="24"/>
          <w:szCs w:val="24"/>
          <w:lang w:eastAsia="hr-HR"/>
        </w:rPr>
        <w:t>za dokazivanje odsutnosti u građevinama za vodoopskrbu.</w:t>
      </w:r>
    </w:p>
    <w:p w14:paraId="38A65867" w14:textId="77777777" w:rsidR="003E3B61" w:rsidRPr="003E3B61" w:rsidRDefault="003E3B61" w:rsidP="00BC5818">
      <w:pPr>
        <w:shd w:val="clear" w:color="auto" w:fill="FFFFFF"/>
        <w:spacing w:before="120" w:line="240" w:lineRule="auto"/>
        <w:ind w:left="2832" w:firstLine="708"/>
        <w:jc w:val="both"/>
        <w:rPr>
          <w:rFonts w:ascii="Times New Roman" w:eastAsia="Times New Roman" w:hAnsi="Times New Roman" w:cs="Times New Roman"/>
          <w:sz w:val="24"/>
          <w:szCs w:val="24"/>
          <w:lang w:eastAsia="hr-HR"/>
        </w:rPr>
      </w:pPr>
    </w:p>
    <w:p w14:paraId="609A2D53" w14:textId="77777777" w:rsidR="003E3B61" w:rsidRPr="003E3B61" w:rsidRDefault="003E3B61" w:rsidP="00BC5818">
      <w:pPr>
        <w:shd w:val="clear" w:color="auto" w:fill="FFFFFF"/>
        <w:spacing w:before="120" w:line="240" w:lineRule="auto"/>
        <w:ind w:left="2832" w:firstLine="708"/>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Članak 30. </w:t>
      </w:r>
    </w:p>
    <w:p w14:paraId="15C9B50D" w14:textId="77777777" w:rsidR="003E3B61" w:rsidRPr="003E3B61" w:rsidRDefault="003E3B61" w:rsidP="00BC5818">
      <w:pPr>
        <w:numPr>
          <w:ilvl w:val="0"/>
          <w:numId w:val="32"/>
        </w:numPr>
        <w:shd w:val="clear" w:color="auto" w:fill="FFFFFF"/>
        <w:spacing w:before="12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Procjenu rizika kućne vodoopskrbne mreže mogu provoditi subjekti iz članka 29. stavka 1. ovoga Zakona samostalno ili putem drugih </w:t>
      </w:r>
      <w:bookmarkStart w:id="7" w:name="_Hlk86755941"/>
      <w:r w:rsidRPr="003E3B61">
        <w:rPr>
          <w:rFonts w:ascii="Times New Roman" w:eastAsia="Times New Roman" w:hAnsi="Times New Roman" w:cs="Times New Roman"/>
          <w:sz w:val="24"/>
          <w:szCs w:val="24"/>
          <w:lang w:eastAsia="hr-HR"/>
        </w:rPr>
        <w:t xml:space="preserve">pravnih ili fizičkih osoba koje su registrirane za </w:t>
      </w:r>
      <w:r w:rsidRPr="003E3B61">
        <w:rPr>
          <w:rFonts w:ascii="Times New Roman" w:eastAsia="Times New Roman" w:hAnsi="Times New Roman" w:cs="Times New Roman"/>
          <w:sz w:val="24"/>
          <w:szCs w:val="24"/>
          <w:lang w:eastAsia="hr-HR"/>
        </w:rPr>
        <w:lastRenderedPageBreak/>
        <w:t>obavljanje djelatnosti izrade procjene rizika</w:t>
      </w:r>
      <w:bookmarkEnd w:id="7"/>
      <w:r w:rsidRPr="003E3B61">
        <w:rPr>
          <w:rFonts w:ascii="Times New Roman" w:eastAsia="Times New Roman" w:hAnsi="Times New Roman" w:cs="Times New Roman"/>
          <w:sz w:val="24"/>
          <w:szCs w:val="24"/>
          <w:lang w:eastAsia="hr-HR"/>
        </w:rPr>
        <w:t>, znanstveno stručnu analizu i/ili analize za tehničko ispitivanje i analiziranje koji se koriste u izradi procjene rizika.</w:t>
      </w:r>
    </w:p>
    <w:p w14:paraId="76337CC6" w14:textId="77777777" w:rsidR="003E3B61" w:rsidRPr="003E3B61" w:rsidRDefault="003E3B61" w:rsidP="00BC5818">
      <w:pPr>
        <w:numPr>
          <w:ilvl w:val="0"/>
          <w:numId w:val="32"/>
        </w:numPr>
        <w:shd w:val="clear" w:color="auto" w:fill="FFFFFF"/>
        <w:spacing w:before="12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Pravne ili fizičke osobe koje su registrirane za obavljanje djelatnosti izrade procjene rizika, procjenu rizika izrađuju u suradnji s ovlaštenim </w:t>
      </w:r>
      <w:r w:rsidRPr="003E3B61">
        <w:rPr>
          <w:rFonts w:ascii="Times New Roman" w:eastAsia="Arial" w:hAnsi="Times New Roman" w:cs="Times New Roman"/>
          <w:color w:val="000000"/>
          <w:sz w:val="24"/>
          <w:szCs w:val="24"/>
        </w:rPr>
        <w:t>inženjerima građevinarstva ili strojarstva odnosno ovlaštenim arhitektima koji</w:t>
      </w:r>
      <w:r w:rsidRPr="003E3B61">
        <w:rPr>
          <w:rFonts w:ascii="Times New Roman" w:eastAsia="Times New Roman" w:hAnsi="Times New Roman" w:cs="Times New Roman"/>
          <w:sz w:val="24"/>
          <w:szCs w:val="24"/>
          <w:lang w:eastAsia="hr-HR"/>
        </w:rPr>
        <w:t xml:space="preserve"> strojarskim inženjerima koji procjenjuju specifične rizike kućne vodoopskrbne mreže. </w:t>
      </w:r>
    </w:p>
    <w:p w14:paraId="3046BBF4" w14:textId="77777777" w:rsidR="003E3B61" w:rsidRPr="003E3B61" w:rsidRDefault="003E3B61" w:rsidP="00BC5818">
      <w:pPr>
        <w:numPr>
          <w:ilvl w:val="0"/>
          <w:numId w:val="32"/>
        </w:numPr>
        <w:shd w:val="clear" w:color="auto" w:fill="FFFFFF"/>
        <w:spacing w:before="12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Pravne i fizičke osobe iz stavka 1. i. 2. ovoga članka moraju imati educirano osoblje za izradu procjene rizika kućne vodoopskrbne mreže. </w:t>
      </w:r>
    </w:p>
    <w:p w14:paraId="24A55B94" w14:textId="77777777" w:rsidR="003E3B61" w:rsidRPr="003E3B61" w:rsidRDefault="003E3B61" w:rsidP="00BC5818">
      <w:pPr>
        <w:numPr>
          <w:ilvl w:val="0"/>
          <w:numId w:val="32"/>
        </w:numPr>
        <w:shd w:val="clear" w:color="auto" w:fill="FFFFFF"/>
        <w:spacing w:before="12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Edukaciju pravnih i fizičkih osoba iz stavka 3. ovoga članka provodi Hrvatski zavod za javno zdravstvo u suradnji s Ministarstvom, ovlaštenim arhitektima i ovlaštenim inženjerima strojarstva i građevinarstva.  </w:t>
      </w:r>
    </w:p>
    <w:p w14:paraId="76B711BB" w14:textId="77777777" w:rsidR="003E3B61" w:rsidRPr="003E3B61" w:rsidRDefault="003E3B61" w:rsidP="00BC5818">
      <w:pPr>
        <w:numPr>
          <w:ilvl w:val="0"/>
          <w:numId w:val="32"/>
        </w:numPr>
        <w:shd w:val="clear" w:color="auto" w:fill="FFFFFF"/>
        <w:spacing w:before="12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Edukacije iz stavka 4. ovoga članka potrebno je provoditi svakih pet godina. </w:t>
      </w:r>
    </w:p>
    <w:p w14:paraId="68303262" w14:textId="77777777" w:rsidR="003E3B61" w:rsidRPr="003E3B61" w:rsidRDefault="003E3B61" w:rsidP="00BC5818">
      <w:pPr>
        <w:numPr>
          <w:ilvl w:val="0"/>
          <w:numId w:val="32"/>
        </w:numPr>
        <w:shd w:val="clear" w:color="auto" w:fill="FFFFFF"/>
        <w:spacing w:before="12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Uspješnost stečenog znanja dokazuje se potvrdom o završenoj edukaciji  za stjecanje znanja o procjeni rizika kućne vodoopskrbne mreže.</w:t>
      </w:r>
    </w:p>
    <w:p w14:paraId="1C09D8C2" w14:textId="77777777" w:rsidR="003E3B61" w:rsidRPr="003E3B61" w:rsidRDefault="003E3B61" w:rsidP="00BC5818">
      <w:pPr>
        <w:numPr>
          <w:ilvl w:val="0"/>
          <w:numId w:val="32"/>
        </w:numPr>
        <w:shd w:val="clear" w:color="auto" w:fill="FFFFFF"/>
        <w:spacing w:before="12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Edukacije za osposobljavanja za vodoinstalatere i djelatnike koji rade s kućnim vodoopskrbnim mrežama i ugrađuju građevne proizvode i materijale koji dolaze u dodir s vodom namijenjenom za ljudsku potrošnju provodi Hrvatski zavod za javno zdravstvo u suradnji s Ministarstvom  i drugim institucijama koje se bave predmetnim područjima. </w:t>
      </w:r>
    </w:p>
    <w:p w14:paraId="40CD4752" w14:textId="77777777" w:rsidR="003E3B61" w:rsidRPr="003E3B61" w:rsidRDefault="003E3B61" w:rsidP="00BC5818">
      <w:pPr>
        <w:numPr>
          <w:ilvl w:val="0"/>
          <w:numId w:val="32"/>
        </w:numPr>
        <w:shd w:val="clear" w:color="auto" w:fill="FFFFFF"/>
        <w:spacing w:before="12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Edukacije iz stavka 7. ovoga članka potrebno je provoditi svakih pet godina. </w:t>
      </w:r>
    </w:p>
    <w:p w14:paraId="1E35DB26" w14:textId="77777777" w:rsidR="003E3B61" w:rsidRPr="003E3B61" w:rsidRDefault="003E3B61" w:rsidP="00BC5818">
      <w:pPr>
        <w:numPr>
          <w:ilvl w:val="0"/>
          <w:numId w:val="32"/>
        </w:numPr>
        <w:shd w:val="clear" w:color="auto" w:fill="FFFFFF"/>
        <w:spacing w:before="12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Uspješnost stečenog znanja dokazuje se potvrdom o završenoj edukaciji za stjecanje znanja o kućnim vodoopskrbnim mrežama i materijalima koji dolaze u dodir s vodom namijenjenom za ljudsku potrošnju.</w:t>
      </w:r>
    </w:p>
    <w:p w14:paraId="132509CA" w14:textId="77777777" w:rsidR="003E3B61" w:rsidRPr="003E3B61" w:rsidRDefault="003E3B61" w:rsidP="00BC5818">
      <w:pPr>
        <w:numPr>
          <w:ilvl w:val="0"/>
          <w:numId w:val="32"/>
        </w:numPr>
        <w:shd w:val="clear" w:color="auto" w:fill="FFFFFF"/>
        <w:spacing w:before="12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Odluku o visini naknade za postupak provedbe edukacija iz stavaka4. i 7. ovoga članka donosi ministar.</w:t>
      </w:r>
    </w:p>
    <w:p w14:paraId="0EF53AB7" w14:textId="77777777" w:rsidR="003E3B61" w:rsidRPr="003E3B61" w:rsidRDefault="003E3B61" w:rsidP="00BC5818">
      <w:pPr>
        <w:numPr>
          <w:ilvl w:val="0"/>
          <w:numId w:val="32"/>
        </w:numPr>
        <w:shd w:val="clear" w:color="auto" w:fill="FFFFFF"/>
        <w:spacing w:before="12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Plan i program edukacija iz stavka 4. i 7. ovoga članaka propisuju se pravilnikom iz članka 9. stavak 1. podstavak 4. ovoga Zakona.</w:t>
      </w:r>
    </w:p>
    <w:p w14:paraId="70DA3806" w14:textId="77777777" w:rsidR="003E3B61" w:rsidRPr="003E3B61" w:rsidRDefault="003E3B61" w:rsidP="00BC5818">
      <w:pPr>
        <w:shd w:val="clear" w:color="auto" w:fill="FFFFFF"/>
        <w:spacing w:before="120" w:line="240" w:lineRule="auto"/>
        <w:contextualSpacing/>
        <w:jc w:val="center"/>
        <w:rPr>
          <w:rFonts w:ascii="Times New Roman" w:eastAsia="Times New Roman" w:hAnsi="Times New Roman" w:cs="Times New Roman"/>
          <w:sz w:val="24"/>
          <w:szCs w:val="24"/>
          <w:lang w:eastAsia="hr-HR"/>
        </w:rPr>
      </w:pPr>
    </w:p>
    <w:p w14:paraId="7EA42B32" w14:textId="77777777" w:rsidR="003E3B61" w:rsidRPr="003E3B61" w:rsidRDefault="003E3B61" w:rsidP="00BC5818">
      <w:pPr>
        <w:shd w:val="clear" w:color="auto" w:fill="FFFFFF"/>
        <w:spacing w:before="120" w:line="240" w:lineRule="auto"/>
        <w:contextualSpacing/>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31.</w:t>
      </w:r>
    </w:p>
    <w:p w14:paraId="7B1A2874" w14:textId="77777777" w:rsidR="003E3B61" w:rsidRPr="003E3B61" w:rsidRDefault="003E3B61" w:rsidP="00BC5818">
      <w:pPr>
        <w:spacing w:beforeLines="30" w:before="72" w:afterLines="30" w:after="72" w:line="240" w:lineRule="auto"/>
        <w:contextualSpacing/>
        <w:jc w:val="both"/>
        <w:rPr>
          <w:rFonts w:ascii="Times New Roman" w:eastAsia="Times New Roman" w:hAnsi="Times New Roman" w:cs="Times New Roman"/>
          <w:sz w:val="24"/>
          <w:szCs w:val="24"/>
          <w:lang w:eastAsia="hr-HR"/>
        </w:rPr>
      </w:pPr>
    </w:p>
    <w:p w14:paraId="358EDDC2"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bookmarkStart w:id="8" w:name="_Hlk76554775"/>
      <w:r w:rsidRPr="003E3B61">
        <w:rPr>
          <w:rFonts w:ascii="Times New Roman" w:eastAsia="Times New Roman" w:hAnsi="Times New Roman" w:cs="Times New Roman"/>
          <w:sz w:val="24"/>
          <w:szCs w:val="24"/>
          <w:lang w:eastAsia="hr-HR"/>
        </w:rPr>
        <w:t>(1) Pravne ili fizičke osobe koje pružaju usluge smještaja u objektima za 20 i više osoba, a koji nisu prioritetni objekti obvezni su svake godine od travnja do kraja lipnja</w:t>
      </w:r>
      <w:r w:rsidRPr="003E3B61">
        <w:rPr>
          <w:rFonts w:ascii="Times New Roman" w:hAnsi="Times New Roman" w:cs="Times New Roman"/>
          <w:iCs/>
          <w:sz w:val="24"/>
          <w:szCs w:val="24"/>
          <w:lang w:eastAsia="hr-HR"/>
        </w:rPr>
        <w:t xml:space="preserve"> provesti analize tople i hladne vode namijenjene za ljudsku potrošnju u broju uzoraka utvrđenih</w:t>
      </w:r>
      <w:r w:rsidRPr="003E3B61">
        <w:rPr>
          <w:rFonts w:ascii="Times New Roman" w:eastAsia="Times New Roman" w:hAnsi="Times New Roman" w:cs="Times New Roman"/>
          <w:sz w:val="24"/>
          <w:szCs w:val="24"/>
          <w:lang w:eastAsia="hr-HR"/>
        </w:rPr>
        <w:t xml:space="preserve"> pravilnikom iz članka 9. stavak 1. podstavak 4. ovoga Zakona na utvrđivanje parametra </w:t>
      </w:r>
      <w:proofErr w:type="spellStart"/>
      <w:r w:rsidRPr="003E3B61">
        <w:rPr>
          <w:rFonts w:ascii="Times New Roman" w:eastAsia="Times New Roman" w:hAnsi="Times New Roman" w:cs="Times New Roman"/>
          <w:i/>
          <w:sz w:val="24"/>
          <w:szCs w:val="24"/>
          <w:lang w:eastAsia="hr-HR"/>
        </w:rPr>
        <w:t>Legionella</w:t>
      </w:r>
      <w:proofErr w:type="spellEnd"/>
      <w:r w:rsidRPr="003E3B61">
        <w:rPr>
          <w:rFonts w:ascii="Times New Roman" w:eastAsia="Times New Roman" w:hAnsi="Times New Roman" w:cs="Times New Roman"/>
          <w:i/>
          <w:sz w:val="24"/>
          <w:szCs w:val="24"/>
          <w:lang w:eastAsia="hr-HR"/>
        </w:rPr>
        <w:t xml:space="preserve"> </w:t>
      </w:r>
      <w:r w:rsidRPr="003E3B61">
        <w:rPr>
          <w:rFonts w:ascii="Times New Roman" w:eastAsia="Times New Roman" w:hAnsi="Times New Roman" w:cs="Times New Roman"/>
          <w:sz w:val="24"/>
          <w:szCs w:val="24"/>
          <w:lang w:eastAsia="hr-HR"/>
        </w:rPr>
        <w:t>i mikrobioloških parametara zdravstvene ispravnosti vode.</w:t>
      </w:r>
    </w:p>
    <w:p w14:paraId="44DE1971"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(2) Pravne ili fizičke osobe koje pružaju usluge smještaja u </w:t>
      </w:r>
      <w:proofErr w:type="spellStart"/>
      <w:r w:rsidRPr="003E3B61">
        <w:rPr>
          <w:rFonts w:ascii="Times New Roman" w:eastAsia="Times New Roman" w:hAnsi="Times New Roman" w:cs="Times New Roman"/>
          <w:sz w:val="24"/>
          <w:szCs w:val="24"/>
          <w:lang w:eastAsia="hr-HR"/>
        </w:rPr>
        <w:t>u</w:t>
      </w:r>
      <w:proofErr w:type="spellEnd"/>
      <w:r w:rsidRPr="003E3B61">
        <w:rPr>
          <w:rFonts w:ascii="Times New Roman" w:eastAsia="Times New Roman" w:hAnsi="Times New Roman" w:cs="Times New Roman"/>
          <w:sz w:val="24"/>
          <w:szCs w:val="24"/>
          <w:lang w:eastAsia="hr-HR"/>
        </w:rPr>
        <w:t xml:space="preserve"> objektima iz stavka 1. ovoga članka u slučaju pozitivnih nalaza na prisutnost parametra </w:t>
      </w:r>
      <w:proofErr w:type="spellStart"/>
      <w:r w:rsidRPr="003E3B61">
        <w:rPr>
          <w:rFonts w:ascii="Times New Roman" w:eastAsia="Times New Roman" w:hAnsi="Times New Roman" w:cs="Times New Roman"/>
          <w:i/>
          <w:sz w:val="24"/>
          <w:szCs w:val="24"/>
          <w:lang w:eastAsia="hr-HR"/>
        </w:rPr>
        <w:t>Legionella</w:t>
      </w:r>
      <w:proofErr w:type="spellEnd"/>
      <w:r w:rsidRPr="003E3B61">
        <w:rPr>
          <w:rFonts w:ascii="Times New Roman" w:eastAsia="Times New Roman" w:hAnsi="Times New Roman" w:cs="Times New Roman"/>
          <w:sz w:val="24"/>
          <w:szCs w:val="24"/>
          <w:lang w:eastAsia="hr-HR"/>
        </w:rPr>
        <w:t>, moraju provesti procjenu kontaminacije sustava u skladu sa pravilnikom iz članka 9. stavak 1. podstavak 4. ovoga Zakona.</w:t>
      </w:r>
    </w:p>
    <w:p w14:paraId="1782E636"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(3) U slučaju srednje i visoke kontaminacije sustava </w:t>
      </w:r>
      <w:proofErr w:type="spellStart"/>
      <w:r w:rsidRPr="003E3B61">
        <w:rPr>
          <w:rFonts w:ascii="Times New Roman" w:eastAsia="Times New Roman" w:hAnsi="Times New Roman" w:cs="Times New Roman"/>
          <w:sz w:val="24"/>
          <w:szCs w:val="24"/>
          <w:lang w:eastAsia="hr-HR"/>
        </w:rPr>
        <w:t>legionelama</w:t>
      </w:r>
      <w:proofErr w:type="spellEnd"/>
      <w:r w:rsidRPr="003E3B61">
        <w:rPr>
          <w:rFonts w:ascii="Times New Roman" w:eastAsia="Times New Roman" w:hAnsi="Times New Roman" w:cs="Times New Roman"/>
          <w:sz w:val="24"/>
          <w:szCs w:val="24"/>
          <w:lang w:eastAsia="hr-HR"/>
        </w:rPr>
        <w:t>, pravne i fizičke osobe koje pružaju usluge smještaja u objektima za 20 i više osoba moraju u suradnji s nadležnim zavodom za javno zdravstvo jedinice područne (regionalne) samouprave odnosno Grada Zagreba ili Hrvatskim zavodom za javno zdravstvo provesti istraživanje uzroka i provedbu korektivnih mjera uz djelomično ograničavanje vode namijenjene za ljudsku potrošnju te ponavljanje uzorkovanja.</w:t>
      </w:r>
    </w:p>
    <w:p w14:paraId="13C65726"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(4) U slučaju jako visoke kontaminacije sustava </w:t>
      </w:r>
      <w:proofErr w:type="spellStart"/>
      <w:r w:rsidRPr="003E3B61">
        <w:rPr>
          <w:rFonts w:ascii="Times New Roman" w:eastAsia="Times New Roman" w:hAnsi="Times New Roman" w:cs="Times New Roman"/>
          <w:sz w:val="24"/>
          <w:szCs w:val="24"/>
          <w:lang w:eastAsia="hr-HR"/>
        </w:rPr>
        <w:t>legionelama</w:t>
      </w:r>
      <w:proofErr w:type="spellEnd"/>
      <w:r w:rsidRPr="003E3B61">
        <w:rPr>
          <w:rFonts w:ascii="Times New Roman" w:eastAsia="Times New Roman" w:hAnsi="Times New Roman" w:cs="Times New Roman"/>
          <w:sz w:val="24"/>
          <w:szCs w:val="24"/>
          <w:lang w:eastAsia="hr-HR"/>
        </w:rPr>
        <w:t xml:space="preserve">, oboljenja ili smrtnog ishoda, pravne i fizičke osobe koje pružaju usluge smještaja u objektima za 20 i više osoba moraju u suradnji s nadležnom zavodom za javno zdravstvo jedinice područne (regionalne) samouprave odnosno Grada Zagreba ili Hrvatskim zavodom za javno zdravstvo provesti istraživanje uzroka </w:t>
      </w:r>
      <w:r w:rsidRPr="003E3B61">
        <w:rPr>
          <w:rFonts w:ascii="Times New Roman" w:eastAsia="Times New Roman" w:hAnsi="Times New Roman" w:cs="Times New Roman"/>
          <w:sz w:val="24"/>
          <w:szCs w:val="24"/>
          <w:lang w:eastAsia="hr-HR"/>
        </w:rPr>
        <w:lastRenderedPageBreak/>
        <w:t>te provođenje korektivnih mjera, provođenje obustave rada sustava/dijela sustava (kućne vodoopskrbne mreže) i njenog korištenja, te po potrebi sanacije kućne vodoopskrbne mreže, ponavljanja uzorkovanja, a uzimajući u obzir mišljenje nadležnog epidemiologa na temelju pravilnika iz članka 9. stavak 1. podstavak 4. ovoga Zakona.</w:t>
      </w:r>
    </w:p>
    <w:p w14:paraId="3B0A02C1" w14:textId="14FE5D11"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Troškove za provedbu mjera iz stavaka 3. i 4. ovoga članka uključujući i troškove izvida iz stavka 3. ovog članka nadležnog zavoda za javno zdravstvo jedinice područne (regionalne) samouprave odnosno Grada Zagreba ili Hrvatskog zavoda za javno zdravstvo snose pravne ili fizičke osobe koje pružaju usluge smještaja u objektima iz stavka 1. ovoga članka.</w:t>
      </w:r>
    </w:p>
    <w:p w14:paraId="0A187790" w14:textId="182FCA9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(6) Troškove izvida nadležnog zavoda za javno zdravstvo jedinice područne (regionalne) samouprave odnosno Grada Zagreba u slučajevima srednje i visoke kontaminacije sustava </w:t>
      </w:r>
      <w:proofErr w:type="spellStart"/>
      <w:r w:rsidRPr="003E3B61">
        <w:rPr>
          <w:rFonts w:ascii="Times New Roman" w:eastAsia="Times New Roman" w:hAnsi="Times New Roman" w:cs="Times New Roman"/>
          <w:sz w:val="24"/>
          <w:szCs w:val="24"/>
          <w:lang w:eastAsia="hr-HR"/>
        </w:rPr>
        <w:t>legionelama</w:t>
      </w:r>
      <w:proofErr w:type="spellEnd"/>
      <w:r w:rsidRPr="003E3B61">
        <w:rPr>
          <w:rFonts w:ascii="Times New Roman" w:eastAsia="Times New Roman" w:hAnsi="Times New Roman" w:cs="Times New Roman"/>
          <w:sz w:val="24"/>
          <w:szCs w:val="24"/>
          <w:lang w:eastAsia="hr-HR"/>
        </w:rPr>
        <w:t xml:space="preserve"> iz stav</w:t>
      </w:r>
      <w:r w:rsidR="00A568E6">
        <w:rPr>
          <w:rFonts w:ascii="Times New Roman" w:eastAsia="Times New Roman" w:hAnsi="Times New Roman" w:cs="Times New Roman"/>
          <w:sz w:val="24"/>
          <w:szCs w:val="24"/>
          <w:lang w:eastAsia="hr-HR"/>
        </w:rPr>
        <w:t>a</w:t>
      </w:r>
      <w:r w:rsidRPr="003E3B61">
        <w:rPr>
          <w:rFonts w:ascii="Times New Roman" w:eastAsia="Times New Roman" w:hAnsi="Times New Roman" w:cs="Times New Roman"/>
          <w:sz w:val="24"/>
          <w:szCs w:val="24"/>
          <w:lang w:eastAsia="hr-HR"/>
        </w:rPr>
        <w:t xml:space="preserve">ka 3. </w:t>
      </w:r>
      <w:r w:rsidR="00A568E6">
        <w:rPr>
          <w:rFonts w:ascii="Times New Roman" w:eastAsia="Times New Roman" w:hAnsi="Times New Roman" w:cs="Times New Roman"/>
          <w:sz w:val="24"/>
          <w:szCs w:val="24"/>
          <w:lang w:eastAsia="hr-HR"/>
        </w:rPr>
        <w:t xml:space="preserve">i 4. </w:t>
      </w:r>
      <w:r w:rsidRPr="003E3B61">
        <w:rPr>
          <w:rFonts w:ascii="Times New Roman" w:eastAsia="Times New Roman" w:hAnsi="Times New Roman" w:cs="Times New Roman"/>
          <w:sz w:val="24"/>
          <w:szCs w:val="24"/>
          <w:lang w:eastAsia="hr-HR"/>
        </w:rPr>
        <w:t xml:space="preserve">ovoga članka određuje ministar odlukom donesenom na temelju članka 29. stavka 6.ovoga Zakona. </w:t>
      </w:r>
    </w:p>
    <w:p w14:paraId="67AF93CB" w14:textId="77777777" w:rsidR="003E3B61" w:rsidRPr="003E3B61" w:rsidRDefault="003E3B61" w:rsidP="00BC5818">
      <w:pPr>
        <w:shd w:val="clear" w:color="auto" w:fill="FFFFFF"/>
        <w:spacing w:before="120" w:line="240" w:lineRule="auto"/>
        <w:jc w:val="both"/>
        <w:rPr>
          <w:rFonts w:ascii="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(7) Zavodi za javno zdravstvo jedinica područne (regionalne) samouprave odnosno Grada Zagreba i Hrvatski zavod za javno zdravstvo obvezni su na svojim  mrežnim stranicama objaviti kontakt podatke stručnih osoba i epidemiologa kojima se pravna ili fizička osoba koja pruža usluge smještaja objektima iz stavka 1. ovoga mogu obratiti za provedbu obveza iz stavka 3. ovoga članka.</w:t>
      </w:r>
    </w:p>
    <w:p w14:paraId="55C5D3B2"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(8) Mjere iz stavaka 2., 3. i 4. ovoga članka obvezni su u slučaju neželjenih ishoda po ljudsko zdravlje uzrokovanih pojavom </w:t>
      </w:r>
      <w:proofErr w:type="spellStart"/>
      <w:r w:rsidRPr="003E3B61">
        <w:rPr>
          <w:rFonts w:ascii="Times New Roman" w:eastAsia="Times New Roman" w:hAnsi="Times New Roman" w:cs="Times New Roman"/>
          <w:i/>
          <w:iCs/>
          <w:sz w:val="24"/>
          <w:szCs w:val="24"/>
          <w:lang w:eastAsia="hr-HR"/>
        </w:rPr>
        <w:t>Legionella</w:t>
      </w:r>
      <w:proofErr w:type="spellEnd"/>
      <w:r w:rsidRPr="003E3B61">
        <w:rPr>
          <w:rFonts w:ascii="Times New Roman" w:eastAsia="Times New Roman" w:hAnsi="Times New Roman" w:cs="Times New Roman"/>
          <w:sz w:val="24"/>
          <w:szCs w:val="24"/>
          <w:lang w:eastAsia="hr-HR"/>
        </w:rPr>
        <w:t xml:space="preserve"> provesti i svi drugi objekti u kojima se obavlja gospodarska djelatnost s ciljem sprječavanja mogućeg izbijanja bolesti. </w:t>
      </w:r>
    </w:p>
    <w:bookmarkEnd w:id="5"/>
    <w:bookmarkEnd w:id="8"/>
    <w:p w14:paraId="2BF1B793"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p>
    <w:p w14:paraId="731C545F"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b/>
          <w:sz w:val="24"/>
          <w:szCs w:val="24"/>
          <w:lang w:eastAsia="hr-HR"/>
        </w:rPr>
        <w:t>VI. PRAVA I OBVEZE ISPORUČITELJA VODE NAMJENJENE ZA LJUDSKU POTROŠNJU I OSTALIH SUBJEKATA</w:t>
      </w:r>
    </w:p>
    <w:p w14:paraId="20DDB5C7"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Prava i obveze isporučitelja vode</w:t>
      </w:r>
    </w:p>
    <w:p w14:paraId="7493511B"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i/>
          <w:sz w:val="24"/>
          <w:szCs w:val="24"/>
          <w:lang w:eastAsia="hr-HR"/>
        </w:rPr>
      </w:pPr>
    </w:p>
    <w:p w14:paraId="529B7364"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32.</w:t>
      </w:r>
    </w:p>
    <w:p w14:paraId="30A6A376"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p>
    <w:p w14:paraId="03D9C16F" w14:textId="12D71F15" w:rsidR="003E3B61" w:rsidRPr="003E3B61" w:rsidRDefault="003E3B61" w:rsidP="00BC5818">
      <w:pPr>
        <w:numPr>
          <w:ilvl w:val="0"/>
          <w:numId w:val="9"/>
        </w:num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Isporučitelji vode za više od 50 </w:t>
      </w:r>
      <w:r w:rsidR="00987483">
        <w:rPr>
          <w:rFonts w:ascii="Times New Roman" w:eastAsia="Times New Roman" w:hAnsi="Times New Roman" w:cs="Times New Roman"/>
          <w:sz w:val="24"/>
          <w:szCs w:val="24"/>
          <w:lang w:eastAsia="hr-HR"/>
        </w:rPr>
        <w:t xml:space="preserve">osoba </w:t>
      </w:r>
      <w:r w:rsidRPr="003E3B61">
        <w:rPr>
          <w:rFonts w:ascii="Times New Roman" w:eastAsia="Times New Roman" w:hAnsi="Times New Roman" w:cs="Times New Roman"/>
          <w:sz w:val="24"/>
          <w:szCs w:val="24"/>
          <w:lang w:eastAsia="hr-HR"/>
        </w:rPr>
        <w:t>ili više od 10 m³/dan obvezni su osigurati da voda</w:t>
      </w:r>
      <w:r w:rsidR="00A568E6">
        <w:rPr>
          <w:rFonts w:ascii="Times New Roman" w:eastAsia="Times New Roman" w:hAnsi="Times New Roman" w:cs="Times New Roman"/>
          <w:sz w:val="24"/>
          <w:szCs w:val="24"/>
          <w:lang w:eastAsia="hr-HR"/>
        </w:rPr>
        <w:t xml:space="preserve"> namijenjena</w:t>
      </w:r>
      <w:r w:rsidRPr="003E3B61">
        <w:rPr>
          <w:rFonts w:ascii="Times New Roman" w:eastAsia="Times New Roman" w:hAnsi="Times New Roman" w:cs="Times New Roman"/>
          <w:sz w:val="24"/>
          <w:szCs w:val="24"/>
          <w:lang w:eastAsia="hr-HR"/>
        </w:rPr>
        <w:t xml:space="preserve"> za ljudsku potrošnju koju isporučuj</w:t>
      </w:r>
      <w:r w:rsidR="00A568E6">
        <w:rPr>
          <w:rFonts w:ascii="Times New Roman" w:eastAsia="Times New Roman" w:hAnsi="Times New Roman" w:cs="Times New Roman"/>
          <w:sz w:val="24"/>
          <w:szCs w:val="24"/>
          <w:lang w:eastAsia="hr-HR"/>
        </w:rPr>
        <w:t>u</w:t>
      </w:r>
      <w:r w:rsidRPr="003E3B61">
        <w:rPr>
          <w:rFonts w:ascii="Times New Roman" w:eastAsia="Times New Roman" w:hAnsi="Times New Roman" w:cs="Times New Roman"/>
          <w:sz w:val="24"/>
          <w:szCs w:val="24"/>
          <w:lang w:eastAsia="hr-HR"/>
        </w:rPr>
        <w:t xml:space="preserve"> ispunjava uvjete zdravstvene ispravnosti i ostale parametre za provjeru sukladnosti te druge uvjete kako je propisano člankom 6. stavcima 1. do 4. ovoga Zakona.</w:t>
      </w:r>
    </w:p>
    <w:p w14:paraId="53DE7173" w14:textId="77777777" w:rsidR="003E3B61" w:rsidRPr="003E3B61" w:rsidRDefault="003E3B61" w:rsidP="00BC5818">
      <w:pPr>
        <w:numPr>
          <w:ilvl w:val="0"/>
          <w:numId w:val="9"/>
        </w:num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Kod korištenja vode za javnu vodoopskrbu prednost ima voda kojoj nije potrebna dodatna obrada.</w:t>
      </w:r>
    </w:p>
    <w:p w14:paraId="17B3367A" w14:textId="77777777" w:rsidR="003E3B61" w:rsidRPr="003E3B61" w:rsidRDefault="003E3B61" w:rsidP="00BC5818">
      <w:pPr>
        <w:numPr>
          <w:ilvl w:val="0"/>
          <w:numId w:val="9"/>
        </w:num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Isporučitelj vode iz stavka 1. ovoga članka mora:</w:t>
      </w:r>
    </w:p>
    <w:p w14:paraId="513D96CC"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–zaštititi i održavati sva vodocrpilišta i vodoopskrbne objekte kojima upravlja odnosno koje koristi,</w:t>
      </w:r>
    </w:p>
    <w:p w14:paraId="42CEFDF4"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osigurati da vodoopskrbni objekti ispunjavaju sanitarno-tehničke i higijenske te druge uvjete propisane pravilnikom iz članka 9. stavka 1. podstavka 3. ovoga Zakona</w:t>
      </w:r>
    </w:p>
    <w:p w14:paraId="19F15E6C"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–prilagoditi tehnološke postupke obrade vode na način da distribuirana voda za ljudsku potrošnju je sukladna vrijednostima parametara sukladnosti propisanih pravilnikom iz članka 9. stavak 1. podstavka 1. ovoga Zakona</w:t>
      </w:r>
    </w:p>
    <w:p w14:paraId="5BC01479"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osigurati vlastite minimalne laboratorijske kapacitete kako je propisano člankom 19. ovoga Zakona za provedbu operativnog monitoringa i praćenja parametara iz članka 47. ovog Zakona kroz uzorkovanje i analizu na odgovarajućim mjestima i dinamikom sukladno pravilniku iz članka 9. stavak 1. podstavka 3. ovoga Zakona ukoliko isporučuje vodu za više od 5000 stanovnika</w:t>
      </w:r>
    </w:p>
    <w:p w14:paraId="72DE4B7B"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 osigurati provedbu operativnog monitoringa i praćenja parametara iz članka 47. ovoga Zakona kroz uzrokovanje i analizu na odgovarajućim mjestima i dinamikom sukladno pravilniku iz članka 9. stavka 1. podstavka 3. ovoga Zakona putem službenog laboratorija iz članka 14. stavaka 1. i 2. ovoga Zakona ukoliko isporučuje vodu za manje od 5000 stanovnika.</w:t>
      </w:r>
    </w:p>
    <w:p w14:paraId="5502B29B"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o svakom prekoračenju parametara </w:t>
      </w:r>
      <w:proofErr w:type="spellStart"/>
      <w:r w:rsidRPr="003E3B61">
        <w:rPr>
          <w:rFonts w:ascii="Times New Roman" w:eastAsia="Times New Roman" w:hAnsi="Times New Roman" w:cs="Times New Roman"/>
          <w:sz w:val="24"/>
          <w:szCs w:val="24"/>
          <w:lang w:eastAsia="hr-HR"/>
        </w:rPr>
        <w:t>mutnoće</w:t>
      </w:r>
      <w:proofErr w:type="spellEnd"/>
      <w:r w:rsidRPr="003E3B61">
        <w:rPr>
          <w:rFonts w:ascii="Times New Roman" w:eastAsia="Times New Roman" w:hAnsi="Times New Roman" w:cs="Times New Roman"/>
          <w:sz w:val="24"/>
          <w:szCs w:val="24"/>
          <w:lang w:eastAsia="hr-HR"/>
        </w:rPr>
        <w:t xml:space="preserve"> u postrojenju za opskrbu vodom i somatskih </w:t>
      </w:r>
      <w:proofErr w:type="spellStart"/>
      <w:r w:rsidRPr="003E3B61">
        <w:rPr>
          <w:rFonts w:ascii="Times New Roman" w:eastAsia="Times New Roman" w:hAnsi="Times New Roman" w:cs="Times New Roman"/>
          <w:sz w:val="24"/>
          <w:szCs w:val="24"/>
          <w:lang w:eastAsia="hr-HR"/>
        </w:rPr>
        <w:t>kolifaga</w:t>
      </w:r>
      <w:proofErr w:type="spellEnd"/>
      <w:r w:rsidRPr="003E3B61">
        <w:rPr>
          <w:rFonts w:ascii="Times New Roman" w:eastAsia="Times New Roman" w:hAnsi="Times New Roman" w:cs="Times New Roman"/>
          <w:sz w:val="24"/>
          <w:szCs w:val="24"/>
          <w:lang w:eastAsia="hr-HR"/>
        </w:rPr>
        <w:t xml:space="preserve"> u sirovoj vodi obavijestiti nadležni zavod za javno zdravstvo jedinica područne (regionalne) samouprave odnosno Grada Zagreba i Hrvatski zavod za javno zdravstvo uz navođenje poduzetih mjera </w:t>
      </w:r>
    </w:p>
    <w:p w14:paraId="638AC723"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uspostaviti Plan sigurnosti vode kako je propisano člankom 25. ovoga Zakona</w:t>
      </w:r>
    </w:p>
    <w:p w14:paraId="5E0679F5"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osigurati da su sve osobe koje rukuju s vodom za ljudsku potrošnju ili koje su odgovorne za uspostavu, razvoj i održavanje planova sigurnosti vode dostatno educirane</w:t>
      </w:r>
    </w:p>
    <w:p w14:paraId="39818997"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prijaviti Stručnom povjerenstvu iz članka 10. ovoga Zakona, dežurstvu sanitarne inspekcije putem elektroničke pošte i mjesno nadležnom sanitarnom inspektoru Državnog inspektorata svako odstupanje parametara zdravstvene ispravnosti i indikatorskih parametara u vodi za ljudsku potrošnju od M.D.K. vrijednosti te dodatno ministarstvu nadležnom za unutarnje poslove svako odstupanje parametara radioaktivnih tvari, propisanih pravilnikom iz članka 9. stavka 1. podstavka 1. ovoga Zakona, u roku od 24 sata od kada je odstupanje utvrđeno</w:t>
      </w:r>
    </w:p>
    <w:p w14:paraId="39883AAD"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obavijestiti nadležna tijela iz članka 8. ovoga Zakona kada je radi uklanjanja uzroka nesukladnosti s propisanim parametrima potrebno provesti mjere na </w:t>
      </w:r>
      <w:proofErr w:type="spellStart"/>
      <w:r w:rsidRPr="003E3B61">
        <w:rPr>
          <w:rFonts w:ascii="Times New Roman" w:eastAsia="Times New Roman" w:hAnsi="Times New Roman" w:cs="Times New Roman"/>
          <w:sz w:val="24"/>
          <w:szCs w:val="24"/>
          <w:lang w:eastAsia="hr-HR"/>
        </w:rPr>
        <w:t>vodozaštitnom</w:t>
      </w:r>
      <w:proofErr w:type="spellEnd"/>
      <w:r w:rsidRPr="003E3B61">
        <w:rPr>
          <w:rFonts w:ascii="Times New Roman" w:eastAsia="Times New Roman" w:hAnsi="Times New Roman" w:cs="Times New Roman"/>
          <w:sz w:val="24"/>
          <w:szCs w:val="24"/>
          <w:lang w:eastAsia="hr-HR"/>
        </w:rPr>
        <w:t xml:space="preserve"> području</w:t>
      </w:r>
    </w:p>
    <w:p w14:paraId="3A3FCA00"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obavijestiti Hrvatski zavod za javno zdravstvo o svakoj promjeni planova sigurnosti vode nakon odobrenja te dostaviti obrazloženje o nastalim promjenama</w:t>
      </w:r>
    </w:p>
    <w:p w14:paraId="3C3542F5" w14:textId="5DB3CA8D"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provesti upis u Registar pravnih osoba koje obavljaju djelatnost vodoopskrbe iz članka 34. ovoga Zakona </w:t>
      </w:r>
    </w:p>
    <w:p w14:paraId="62568C7D"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provoditi ispitivanje vode na izvorištu sukladno odredbama članka 51. ovoga Zakona</w:t>
      </w:r>
    </w:p>
    <w:p w14:paraId="2D588F4C"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dostaviti informacije iz članka 24. stavka 3. ovoga Zakona</w:t>
      </w:r>
    </w:p>
    <w:p w14:paraId="397E2210"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upisati sve tražene podatke iz operativnog monitoringa u skladu s člankom 40. ovoga Zakona</w:t>
      </w:r>
    </w:p>
    <w:p w14:paraId="36ED9648" w14:textId="61D020E6"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dostaviti podatke Hrvatskom zavodu za javno zdravstvo o svim incidentima u kojima je postojalo prekoračenje parametara sukladnosti, a koji su trajali više od 10 uzastopnih dana i kojima je bilo obuhvaćeno najmanje 1000 </w:t>
      </w:r>
      <w:r w:rsidR="00987483">
        <w:rPr>
          <w:rFonts w:ascii="Times New Roman" w:eastAsia="Times New Roman" w:hAnsi="Times New Roman" w:cs="Times New Roman"/>
          <w:sz w:val="24"/>
          <w:szCs w:val="24"/>
          <w:lang w:eastAsia="hr-HR"/>
        </w:rPr>
        <w:t xml:space="preserve">osoba </w:t>
      </w:r>
    </w:p>
    <w:p w14:paraId="53AB1329"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i</w:t>
      </w:r>
    </w:p>
    <w:p w14:paraId="6D169ABC" w14:textId="4327F0CB"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dostaviti podatke o korektivnim mjerama poduzetim za svako odstupanje utvrđeno u državnom monitoringu iz članka 41. ovoga Zakona nadležnom zavodu za javno zdravstvo jedinice područne (regionalne) samouprave odnosno Grada Zagreba kako bi oni te podatke mogli upisati u bazu podataka iz koje se izvještava Europska komisija sukladno odredbi iz članka 45. stavka 1. ovoga Zakona.</w:t>
      </w:r>
    </w:p>
    <w:p w14:paraId="173B1570"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Isporučitelj vode koji ispunjava uvjete za korištenje opasnih kemikalija, odnosno kemikalija koje djeluju u obliku plina, prema posebnim propisima kojima je uređeno područje kemikalija, može provoditi dezinfekciju kao opću mjeru za sprečavanje i suzbijanje zaraznih bolesti u cilju osiguravanja zdravstvene ispravnosti vode za ljudsku potrošnju u vodoopskrbnom sustavu kojim upravlja.</w:t>
      </w:r>
    </w:p>
    <w:p w14:paraId="50B215F8"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Dezinfekcija se kao opća mjera provodi se s dozvoljenim dezinfekcijskim sredstvima  na način da postupak bude učinkovit i sa ciljem osiguranja zdravstvene ispravnosti vode za ljudsku potrošnju, predmeta koji dolaze u dodir s vodom namijenjenom za ljudsku potrošnju, sanitarno-tehničkih i higijenskih uvjeta na opremi, površinama, uređajima, u prostorijama i vodnim građevinama za vodoopskrbu kojima upravlja.</w:t>
      </w:r>
    </w:p>
    <w:p w14:paraId="5B01B258" w14:textId="36739904"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(6) Odredbe ovoga članka primjenjuju se na male isporučitelje vode samo u dijelu odredbe stavka 3. podstavka 1., 2., 3., 9., te stavka 4. ovoga članka, te su u obvezi provoditi monitoring iz članka 48. ovoga Zakona.</w:t>
      </w:r>
    </w:p>
    <w:p w14:paraId="557089F4"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35DEB5DF" w14:textId="22D6E906" w:rsidR="003E3B61" w:rsidRPr="003E3B61" w:rsidRDefault="003E3B61" w:rsidP="00A86CA2">
      <w:pPr>
        <w:spacing w:beforeLines="30" w:before="72" w:afterLines="30" w:after="72" w:line="240" w:lineRule="auto"/>
        <w:jc w:val="center"/>
        <w:textAlignment w:val="baseline"/>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Informacije za potrošača</w:t>
      </w:r>
    </w:p>
    <w:p w14:paraId="3BF3F285"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33.</w:t>
      </w:r>
    </w:p>
    <w:p w14:paraId="18ABAF3C"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i/>
          <w:sz w:val="24"/>
          <w:szCs w:val="24"/>
          <w:lang w:eastAsia="hr-HR"/>
        </w:rPr>
      </w:pPr>
    </w:p>
    <w:p w14:paraId="0D6E5F40" w14:textId="556E6B4C" w:rsidR="003E3B61" w:rsidRPr="003E3B61" w:rsidRDefault="003E3B61" w:rsidP="00BC5818">
      <w:pPr>
        <w:numPr>
          <w:ilvl w:val="0"/>
          <w:numId w:val="63"/>
        </w:numPr>
        <w:spacing w:line="240" w:lineRule="auto"/>
        <w:contextualSpacing/>
        <w:jc w:val="both"/>
        <w:rPr>
          <w:rFonts w:ascii="Times New Roman" w:hAnsi="Times New Roman" w:cs="Times New Roman"/>
          <w:sz w:val="24"/>
          <w:szCs w:val="24"/>
          <w:lang w:eastAsia="hr-HR"/>
        </w:rPr>
      </w:pPr>
      <w:r w:rsidRPr="003E3B61">
        <w:rPr>
          <w:rFonts w:ascii="Times New Roman" w:hAnsi="Times New Roman" w:cs="Times New Roman"/>
          <w:sz w:val="24"/>
          <w:szCs w:val="24"/>
          <w:lang w:eastAsia="hr-HR"/>
        </w:rPr>
        <w:t xml:space="preserve">Isporučitelji vode moraju svakom pojedinom potrošaču najmanje jednom godišnje putem računa ili digitalnim sredstvima, bez njegovoga zahtjeva, uz obveze iz članka 32. ovoga Zakona, ovisno kako potrošač odabere, dostaviti sljedeće informacije: </w:t>
      </w:r>
    </w:p>
    <w:p w14:paraId="5E48D48B" w14:textId="77777777" w:rsidR="003E3B61" w:rsidRPr="003E3B61" w:rsidRDefault="003E3B61" w:rsidP="00BC5818">
      <w:pPr>
        <w:spacing w:line="240" w:lineRule="auto"/>
        <w:ind w:left="390"/>
        <w:contextualSpacing/>
        <w:jc w:val="both"/>
        <w:rPr>
          <w:rFonts w:ascii="Times New Roman" w:hAnsi="Times New Roman" w:cs="Times New Roman"/>
          <w:sz w:val="24"/>
          <w:szCs w:val="24"/>
          <w:lang w:eastAsia="hr-HR"/>
        </w:rPr>
      </w:pPr>
    </w:p>
    <w:p w14:paraId="2B0EBE7A" w14:textId="77777777" w:rsidR="003E3B61" w:rsidRPr="003E3B61" w:rsidRDefault="003E3B61" w:rsidP="00BC5818">
      <w:pPr>
        <w:numPr>
          <w:ilvl w:val="0"/>
          <w:numId w:val="24"/>
        </w:numPr>
        <w:spacing w:line="240" w:lineRule="auto"/>
        <w:contextualSpacing/>
        <w:jc w:val="both"/>
        <w:rPr>
          <w:rFonts w:ascii="Times New Roman" w:hAnsi="Times New Roman" w:cs="Times New Roman"/>
          <w:sz w:val="24"/>
          <w:szCs w:val="24"/>
          <w:lang w:eastAsia="hr-HR"/>
        </w:rPr>
      </w:pPr>
      <w:r w:rsidRPr="003E3B61">
        <w:rPr>
          <w:rFonts w:ascii="Times New Roman" w:hAnsi="Times New Roman" w:cs="Times New Roman"/>
          <w:sz w:val="24"/>
          <w:szCs w:val="24"/>
          <w:lang w:eastAsia="hr-HR"/>
        </w:rPr>
        <w:t>o zoni opskrbe i broju osoba kojima se voda isporučuje, tehnici/tehnikama obrade i dezinfekcije vode</w:t>
      </w:r>
    </w:p>
    <w:p w14:paraId="6FAE09F6" w14:textId="77777777" w:rsidR="003E3B61" w:rsidRPr="003E3B61" w:rsidDel="005D7F88" w:rsidRDefault="003E3B61" w:rsidP="00BC5818">
      <w:pPr>
        <w:numPr>
          <w:ilvl w:val="0"/>
          <w:numId w:val="24"/>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sidDel="005D7F88">
        <w:rPr>
          <w:rFonts w:ascii="Times New Roman" w:eastAsia="Times New Roman" w:hAnsi="Times New Roman" w:cs="Times New Roman"/>
          <w:sz w:val="24"/>
          <w:szCs w:val="24"/>
          <w:lang w:eastAsia="hr-HR"/>
        </w:rPr>
        <w:t>podatke o svim parametrima sukladnosti vode za ljudsku potrošnju ispitanima u izvještajnoj godini uključujući i sva odstupanja duža od 24 sata</w:t>
      </w:r>
    </w:p>
    <w:p w14:paraId="02C112B0" w14:textId="77777777" w:rsidR="003E3B61" w:rsidRPr="003E3B61" w:rsidRDefault="003E3B61" w:rsidP="00BC5818">
      <w:pPr>
        <w:numPr>
          <w:ilvl w:val="0"/>
          <w:numId w:val="24"/>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cijenu isporučene vode namijenjene za ljudsku potrošnju po litri i kubnom metru</w:t>
      </w:r>
    </w:p>
    <w:p w14:paraId="43F6A834" w14:textId="77777777" w:rsidR="003E3B61" w:rsidRPr="003E3B61" w:rsidRDefault="003E3B61" w:rsidP="00BC5818">
      <w:pPr>
        <w:numPr>
          <w:ilvl w:val="0"/>
          <w:numId w:val="24"/>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informacije o količini vode potrošenoj u domaćinstvu dotičnog potrošača kroz godinu, zajedno s godišnjim kretanjem potrošnje potrošača</w:t>
      </w:r>
    </w:p>
    <w:p w14:paraId="689FAA8F" w14:textId="77777777" w:rsidR="003E3B61" w:rsidRPr="003E3B61" w:rsidRDefault="003E3B61" w:rsidP="00BC5818">
      <w:pPr>
        <w:numPr>
          <w:ilvl w:val="0"/>
          <w:numId w:val="24"/>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usporedbu potrošnje dotičnog potrošača sa prosječnom  potrošnjom domaćinstava</w:t>
      </w:r>
    </w:p>
    <w:p w14:paraId="505F0E5C" w14:textId="77777777" w:rsidR="003E3B61" w:rsidRPr="003E3B61" w:rsidRDefault="003E3B61" w:rsidP="00BC5818">
      <w:pPr>
        <w:numPr>
          <w:ilvl w:val="0"/>
          <w:numId w:val="24"/>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poveznicu na mrežne stranice na kojima se nalaze sljedeće informacije:</w:t>
      </w:r>
    </w:p>
    <w:p w14:paraId="69B6B42A" w14:textId="77777777" w:rsidR="003E3B61" w:rsidRPr="003E3B61" w:rsidRDefault="003E3B61" w:rsidP="00BC5818">
      <w:pPr>
        <w:spacing w:beforeLines="30" w:before="72" w:afterLines="30" w:after="72" w:line="240" w:lineRule="auto"/>
        <w:ind w:left="720"/>
        <w:contextualSpacing/>
        <w:jc w:val="both"/>
        <w:textAlignment w:val="baseline"/>
        <w:rPr>
          <w:rFonts w:ascii="Times New Roman" w:eastAsia="Times New Roman" w:hAnsi="Times New Roman" w:cs="Times New Roman"/>
          <w:b/>
          <w:sz w:val="24"/>
          <w:szCs w:val="24"/>
          <w:lang w:eastAsia="hr-HR"/>
        </w:rPr>
      </w:pPr>
    </w:p>
    <w:p w14:paraId="212A99CF" w14:textId="77777777" w:rsidR="003E3B61" w:rsidRPr="003E3B61" w:rsidRDefault="003E3B61" w:rsidP="00BC5818">
      <w:pPr>
        <w:numPr>
          <w:ilvl w:val="0"/>
          <w:numId w:val="1"/>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podaci o isporučitelju vode, područje i broj osoba kojima se isporučuje voda te način proizvodnje vode</w:t>
      </w:r>
    </w:p>
    <w:p w14:paraId="7A5B58E9" w14:textId="77777777" w:rsidR="003E3B61" w:rsidRPr="003E3B61" w:rsidRDefault="003E3B61" w:rsidP="00BC5818">
      <w:pPr>
        <w:numPr>
          <w:ilvl w:val="0"/>
          <w:numId w:val="1"/>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opće informacije o vrstama primijenjene obrade i dezinfekcije vode</w:t>
      </w:r>
    </w:p>
    <w:p w14:paraId="1D6EE420" w14:textId="77777777" w:rsidR="003E3B61" w:rsidRPr="003E3B61" w:rsidRDefault="003E3B61" w:rsidP="00BC5818">
      <w:pPr>
        <w:numPr>
          <w:ilvl w:val="0"/>
          <w:numId w:val="1"/>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najnoviji rezultati praćenja svih parametara sukladnosti iz B analize sa vodoopskrbne mreže uključujući učestalost uzorkovanja, a koji ne smiju biti stariji od jedne godine, osim za sustave koji u pojedinoj zoni opskrbe isporučuju od 10-100 m³ vode, za koje analize ne smiju biti starije od 6 godina</w:t>
      </w:r>
    </w:p>
    <w:p w14:paraId="42324E4E" w14:textId="081727EB" w:rsidR="003E3B61" w:rsidRPr="003E3B61" w:rsidRDefault="003E3B61" w:rsidP="00BC5818">
      <w:pPr>
        <w:numPr>
          <w:ilvl w:val="0"/>
          <w:numId w:val="1"/>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informacije o sljedećim parametrima koji nisu navedeni u dijelu pravilnik</w:t>
      </w:r>
      <w:r w:rsidR="00A568E6">
        <w:rPr>
          <w:rFonts w:ascii="Times New Roman" w:eastAsia="Times New Roman" w:hAnsi="Times New Roman" w:cs="Times New Roman"/>
          <w:sz w:val="24"/>
          <w:szCs w:val="24"/>
          <w:lang w:eastAsia="hr-HR"/>
        </w:rPr>
        <w:t>a</w:t>
      </w:r>
      <w:r w:rsidRPr="003E3B61">
        <w:rPr>
          <w:rFonts w:ascii="Times New Roman" w:eastAsia="Times New Roman" w:hAnsi="Times New Roman" w:cs="Times New Roman"/>
          <w:sz w:val="24"/>
          <w:szCs w:val="24"/>
          <w:lang w:eastAsia="hr-HR"/>
        </w:rPr>
        <w:t xml:space="preserve"> iz članka 9. stavak 1. podstavak 1. ovoga Zakona i povezanim vrijednostima:</w:t>
      </w:r>
    </w:p>
    <w:p w14:paraId="1EF2E665" w14:textId="77777777" w:rsidR="003E3B61" w:rsidRPr="003E3B61" w:rsidRDefault="003E3B61" w:rsidP="00BC5818">
      <w:pPr>
        <w:numPr>
          <w:ilvl w:val="0"/>
          <w:numId w:val="1"/>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tvrdoća;</w:t>
      </w:r>
    </w:p>
    <w:p w14:paraId="677D8549" w14:textId="77777777" w:rsidR="003E3B61" w:rsidRPr="003E3B61" w:rsidRDefault="003E3B61" w:rsidP="00BC5818">
      <w:pPr>
        <w:numPr>
          <w:ilvl w:val="0"/>
          <w:numId w:val="1"/>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minerali i anioni/kationi otopljeni u vodi:</w:t>
      </w:r>
    </w:p>
    <w:p w14:paraId="556F1E21" w14:textId="77777777" w:rsidR="003E3B61" w:rsidRPr="003E3B61" w:rsidRDefault="003E3B61" w:rsidP="00BC5818">
      <w:pPr>
        <w:numPr>
          <w:ilvl w:val="1"/>
          <w:numId w:val="1"/>
        </w:numPr>
        <w:spacing w:beforeLines="30" w:before="72" w:afterLines="30" w:after="72" w:line="240" w:lineRule="auto"/>
        <w:contextualSpacing/>
        <w:jc w:val="center"/>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kalcij Ca,</w:t>
      </w:r>
    </w:p>
    <w:p w14:paraId="22E3C550" w14:textId="77777777" w:rsidR="003E3B61" w:rsidRPr="003E3B61" w:rsidRDefault="003E3B61" w:rsidP="00BC5818">
      <w:pPr>
        <w:spacing w:beforeLines="30" w:before="72" w:afterLines="30" w:after="72" w:line="240" w:lineRule="auto"/>
        <w:ind w:left="1440"/>
        <w:contextualSpacing/>
        <w:jc w:val="center"/>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-magnezij Mg,</w:t>
      </w:r>
    </w:p>
    <w:p w14:paraId="17154211" w14:textId="77777777" w:rsidR="003E3B61" w:rsidRPr="003E3B61" w:rsidRDefault="003E3B61" w:rsidP="00BC5818">
      <w:pPr>
        <w:numPr>
          <w:ilvl w:val="1"/>
          <w:numId w:val="1"/>
        </w:numPr>
        <w:spacing w:beforeLines="30" w:before="72" w:afterLines="30" w:after="72" w:line="240" w:lineRule="auto"/>
        <w:contextualSpacing/>
        <w:jc w:val="center"/>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kalij K.</w:t>
      </w:r>
    </w:p>
    <w:p w14:paraId="25943BE7" w14:textId="77777777" w:rsidR="003E3B61" w:rsidRPr="003E3B61" w:rsidRDefault="003E3B61" w:rsidP="00BC5818">
      <w:pPr>
        <w:numPr>
          <w:ilvl w:val="0"/>
          <w:numId w:val="1"/>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u slučaju incidenta ili mogućih opasnosti za zdravlje ljudi zbog prekoračene vrijednosti parametara iznad M.D.K. vrijednosti informacije o potencijalnim opasnostima za</w:t>
      </w:r>
    </w:p>
    <w:p w14:paraId="42CAC976" w14:textId="77777777" w:rsidR="003E3B61" w:rsidRPr="003E3B61" w:rsidRDefault="003E3B61" w:rsidP="00BC5818">
      <w:pPr>
        <w:spacing w:beforeLines="30" w:before="72" w:afterLines="30" w:after="72" w:line="240" w:lineRule="auto"/>
        <w:ind w:left="720"/>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zdravlje ljudi i savjete o zdravlju i potrošnji ili dati poveznicu za pristup tim informacijama</w:t>
      </w:r>
    </w:p>
    <w:p w14:paraId="789F84B6" w14:textId="77777777" w:rsidR="003E3B61" w:rsidRPr="003E3B61" w:rsidRDefault="003E3B61" w:rsidP="00BC5818">
      <w:pPr>
        <w:numPr>
          <w:ilvl w:val="0"/>
          <w:numId w:val="1"/>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odgovarajuće informacije o procjeni rizika za sustav opskrbe</w:t>
      </w:r>
    </w:p>
    <w:p w14:paraId="1AB339F3" w14:textId="77777777" w:rsidR="003E3B61" w:rsidRPr="003E3B61" w:rsidRDefault="003E3B61" w:rsidP="00BC5818">
      <w:pPr>
        <w:numPr>
          <w:ilvl w:val="0"/>
          <w:numId w:val="1"/>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savjete potrošačima, prema potrebi, o tome kako smanjiti potrošnju vode, kako se odgovorno upotrebljava voda u skladu s lokalnim uvjetima i kako izbjeći zdravstvene rizike zbog stagnantne vode.</w:t>
      </w:r>
    </w:p>
    <w:p w14:paraId="68C2CE41" w14:textId="77777777" w:rsidR="003E3B61" w:rsidRPr="003E3B61" w:rsidRDefault="003E3B61" w:rsidP="00BC5818">
      <w:pPr>
        <w:spacing w:beforeLines="30" w:before="72" w:afterLines="30" w:after="72" w:line="240" w:lineRule="auto"/>
        <w:ind w:left="720"/>
        <w:contextualSpacing/>
        <w:jc w:val="both"/>
        <w:textAlignment w:val="baseline"/>
        <w:rPr>
          <w:rFonts w:ascii="Times New Roman" w:eastAsia="Times New Roman" w:hAnsi="Times New Roman" w:cs="Times New Roman"/>
          <w:sz w:val="24"/>
          <w:szCs w:val="24"/>
          <w:lang w:eastAsia="hr-HR"/>
        </w:rPr>
      </w:pPr>
    </w:p>
    <w:p w14:paraId="146F8F8C" w14:textId="088B0135"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Uz informacije iz stavka 1. ovoga članka isporučitelji vode koji isporučuju najmanje 10 000 m</w:t>
      </w:r>
      <w:r w:rsidRPr="003E3B61">
        <w:rPr>
          <w:rFonts w:ascii="Times New Roman" w:eastAsia="Times New Roman" w:hAnsi="Times New Roman" w:cs="Times New Roman"/>
          <w:sz w:val="24"/>
          <w:szCs w:val="24"/>
          <w:vertAlign w:val="superscript"/>
          <w:lang w:eastAsia="hr-HR"/>
        </w:rPr>
        <w:t>3</w:t>
      </w:r>
      <w:r w:rsidRPr="003E3B61">
        <w:rPr>
          <w:rFonts w:ascii="Times New Roman" w:eastAsia="Times New Roman" w:hAnsi="Times New Roman" w:cs="Times New Roman"/>
          <w:sz w:val="24"/>
          <w:szCs w:val="24"/>
          <w:lang w:eastAsia="hr-HR"/>
        </w:rPr>
        <w:t xml:space="preserve"> dnevno ili opskrbljuju najmanje 50 000 </w:t>
      </w:r>
      <w:r w:rsidR="00987483">
        <w:rPr>
          <w:rFonts w:ascii="Times New Roman" w:eastAsia="Times New Roman" w:hAnsi="Times New Roman" w:cs="Times New Roman"/>
          <w:sz w:val="24"/>
          <w:szCs w:val="24"/>
          <w:lang w:eastAsia="hr-HR"/>
        </w:rPr>
        <w:t xml:space="preserve">osoba </w:t>
      </w:r>
      <w:r w:rsidRPr="003E3B61">
        <w:rPr>
          <w:rFonts w:ascii="Times New Roman" w:eastAsia="Times New Roman" w:hAnsi="Times New Roman" w:cs="Times New Roman"/>
          <w:sz w:val="24"/>
          <w:szCs w:val="24"/>
          <w:lang w:eastAsia="hr-HR"/>
        </w:rPr>
        <w:t xml:space="preserve">godišnje obvezni su pružiti na jednak način i sljedeće informacije: </w:t>
      </w:r>
    </w:p>
    <w:p w14:paraId="16E2B1F9" w14:textId="77777777" w:rsidR="003E3B61" w:rsidRPr="003E3B61" w:rsidRDefault="003E3B61" w:rsidP="00BC5818">
      <w:pPr>
        <w:numPr>
          <w:ilvl w:val="0"/>
          <w:numId w:val="1"/>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o cjelokupnom funkcioniranju vodoopskrbnog sustava u pogledu učinkovitosti i stopama gubitka vode kada te informacije budu dostupne, a najkasnije na datum 12. siječnja 2026. godine</w:t>
      </w:r>
    </w:p>
    <w:p w14:paraId="11D25535" w14:textId="77777777" w:rsidR="003E3B61" w:rsidRPr="003E3B61" w:rsidRDefault="003E3B61" w:rsidP="00BC5818">
      <w:pPr>
        <w:numPr>
          <w:ilvl w:val="0"/>
          <w:numId w:val="1"/>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vlasničkoj strukturi isporučitelja vode</w:t>
      </w:r>
    </w:p>
    <w:p w14:paraId="4D1B8B20" w14:textId="77777777" w:rsidR="003E3B61" w:rsidRPr="003E3B61" w:rsidRDefault="003E3B61" w:rsidP="00BC5818">
      <w:pPr>
        <w:numPr>
          <w:ilvl w:val="0"/>
          <w:numId w:val="1"/>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informacije o strukturi troškova cijene po kubnom metru vode uključujući fiksne i varijabilne troškove te  podatke o troškovima, ukoliko su ih imali, vezano uz osiguravanje boljeg pristupa vodi</w:t>
      </w:r>
    </w:p>
    <w:p w14:paraId="34B51F4C" w14:textId="77777777" w:rsidR="003E3B61" w:rsidRPr="003E3B61" w:rsidRDefault="003E3B61" w:rsidP="00BC5818">
      <w:pPr>
        <w:numPr>
          <w:ilvl w:val="0"/>
          <w:numId w:val="1"/>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sažetak i statistički podaci u pogledu pritužbi potrošača koje su zaprimili isporučitelji vode o pitanjima obuhvaćenima područjem primjene ovoga Zakona </w:t>
      </w:r>
    </w:p>
    <w:p w14:paraId="42C87EDA" w14:textId="09D72715" w:rsidR="003E3B61" w:rsidRPr="00A86CA2" w:rsidRDefault="003E3B61" w:rsidP="00A86CA2">
      <w:pPr>
        <w:numPr>
          <w:ilvl w:val="0"/>
          <w:numId w:val="1"/>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t xml:space="preserve"> </w:t>
      </w:r>
      <w:r w:rsidRPr="003E3B61">
        <w:rPr>
          <w:rFonts w:ascii="Times New Roman" w:hAnsi="Times New Roman" w:cs="Times New Roman"/>
          <w:sz w:val="24"/>
          <w:szCs w:val="24"/>
        </w:rPr>
        <w:t xml:space="preserve">na opravdan zahtjev potrošaču omogućiti pristup povijesnim podacima za informacije iz stavka 1. točke f) </w:t>
      </w:r>
      <w:proofErr w:type="spellStart"/>
      <w:r w:rsidRPr="003E3B61">
        <w:rPr>
          <w:rFonts w:ascii="Times New Roman" w:hAnsi="Times New Roman" w:cs="Times New Roman"/>
          <w:sz w:val="24"/>
          <w:szCs w:val="24"/>
        </w:rPr>
        <w:t>podtočke</w:t>
      </w:r>
      <w:proofErr w:type="spellEnd"/>
      <w:r w:rsidRPr="003E3B61">
        <w:rPr>
          <w:rFonts w:ascii="Times New Roman" w:hAnsi="Times New Roman" w:cs="Times New Roman"/>
          <w:sz w:val="24"/>
          <w:szCs w:val="24"/>
        </w:rPr>
        <w:t xml:space="preserve"> 3.</w:t>
      </w:r>
      <w:r w:rsidR="00212586">
        <w:rPr>
          <w:rFonts w:ascii="Times New Roman" w:hAnsi="Times New Roman" w:cs="Times New Roman"/>
          <w:sz w:val="24"/>
          <w:szCs w:val="24"/>
        </w:rPr>
        <w:t xml:space="preserve"> </w:t>
      </w:r>
      <w:r w:rsidRPr="003E3B61">
        <w:rPr>
          <w:rFonts w:ascii="Times New Roman" w:hAnsi="Times New Roman" w:cs="Times New Roman"/>
          <w:sz w:val="24"/>
          <w:szCs w:val="24"/>
        </w:rPr>
        <w:t>i 4.</w:t>
      </w:r>
      <w:r w:rsidRPr="003E3B61" w:rsidDel="00892F62">
        <w:rPr>
          <w:rFonts w:ascii="Times New Roman" w:hAnsi="Times New Roman" w:cs="Times New Roman"/>
          <w:sz w:val="24"/>
          <w:szCs w:val="24"/>
        </w:rPr>
        <w:t xml:space="preserve"> </w:t>
      </w:r>
      <w:r w:rsidRPr="003E3B61">
        <w:rPr>
          <w:rFonts w:ascii="Times New Roman" w:hAnsi="Times New Roman" w:cs="Times New Roman"/>
          <w:sz w:val="24"/>
          <w:szCs w:val="24"/>
        </w:rPr>
        <w:t>ovoga članka za zadnjih 10 godina, ako su dostupne, najranije od 13. siječnja 2023. godine.</w:t>
      </w:r>
    </w:p>
    <w:p w14:paraId="20B74BF0" w14:textId="77777777" w:rsidR="003E3B61" w:rsidRPr="003E3B61" w:rsidRDefault="003E3B61" w:rsidP="00BC5818">
      <w:pPr>
        <w:numPr>
          <w:ilvl w:val="0"/>
          <w:numId w:val="63"/>
        </w:numPr>
        <w:spacing w:line="240" w:lineRule="auto"/>
        <w:contextualSpacing/>
        <w:jc w:val="both"/>
        <w:rPr>
          <w:rFonts w:ascii="Times New Roman" w:hAnsi="Times New Roman" w:cs="Times New Roman"/>
          <w:sz w:val="24"/>
          <w:szCs w:val="24"/>
        </w:rPr>
      </w:pPr>
      <w:r w:rsidRPr="003E3B61">
        <w:rPr>
          <w:rFonts w:ascii="Times New Roman" w:hAnsi="Times New Roman" w:cs="Times New Roman"/>
          <w:sz w:val="24"/>
          <w:szCs w:val="24"/>
        </w:rPr>
        <w:t>Isporučitelji vode u obvezi su omogućiti potrošačima na njihov opravdani zahtjev pristup informacijom iz stavka 1. ovoga članka i na drugi način.</w:t>
      </w:r>
    </w:p>
    <w:p w14:paraId="32E8E864" w14:textId="7262CCC4" w:rsidR="003E3B61" w:rsidRPr="003E3B61" w:rsidRDefault="003E3B61" w:rsidP="00BC5818">
      <w:pPr>
        <w:numPr>
          <w:ilvl w:val="0"/>
          <w:numId w:val="63"/>
        </w:numPr>
        <w:spacing w:after="0" w:line="240" w:lineRule="auto"/>
        <w:contextualSpacing/>
        <w:jc w:val="both"/>
        <w:rPr>
          <w:rFonts w:ascii="Times New Roman" w:eastAsia="Times New Roman" w:hAnsi="Times New Roman" w:cs="Times New Roman"/>
          <w:iCs/>
          <w:sz w:val="24"/>
          <w:szCs w:val="24"/>
          <w:lang w:eastAsia="hr-HR"/>
        </w:rPr>
      </w:pPr>
      <w:r w:rsidRPr="003E3B61">
        <w:rPr>
          <w:rFonts w:ascii="Times New Roman" w:hAnsi="Times New Roman" w:cs="Times New Roman"/>
          <w:sz w:val="24"/>
          <w:szCs w:val="24"/>
        </w:rPr>
        <w:t>Iznimno od stavka 1. mali isporučitelji nisu u obvezi davati informacije za potrošača u skladu s odredb</w:t>
      </w:r>
      <w:r w:rsidR="00212586">
        <w:rPr>
          <w:rFonts w:ascii="Times New Roman" w:hAnsi="Times New Roman" w:cs="Times New Roman"/>
          <w:sz w:val="24"/>
          <w:szCs w:val="24"/>
        </w:rPr>
        <w:t>a</w:t>
      </w:r>
      <w:r w:rsidRPr="003E3B61">
        <w:rPr>
          <w:rFonts w:ascii="Times New Roman" w:hAnsi="Times New Roman" w:cs="Times New Roman"/>
          <w:sz w:val="24"/>
          <w:szCs w:val="24"/>
        </w:rPr>
        <w:t xml:space="preserve">ma ovoga članka, </w:t>
      </w:r>
      <w:r w:rsidRPr="003E3B61">
        <w:rPr>
          <w:rFonts w:ascii="Times New Roman" w:eastAsia="Times New Roman" w:hAnsi="Times New Roman" w:cs="Times New Roman"/>
          <w:iCs/>
          <w:sz w:val="24"/>
          <w:szCs w:val="24"/>
          <w:lang w:eastAsia="hr-HR"/>
        </w:rPr>
        <w:t>ne dovodeći u pitanje obavješćivanje potrošača u slučaju zdravstveno neispravne vode.</w:t>
      </w:r>
    </w:p>
    <w:p w14:paraId="08366236" w14:textId="77777777" w:rsidR="00A86CA2" w:rsidRPr="003E3B61" w:rsidRDefault="00A86CA2" w:rsidP="00BC5818">
      <w:pPr>
        <w:spacing w:after="0" w:line="240" w:lineRule="auto"/>
        <w:jc w:val="both"/>
        <w:rPr>
          <w:rFonts w:ascii="Times New Roman" w:eastAsia="Times New Roman" w:hAnsi="Times New Roman" w:cs="Times New Roman"/>
          <w:iCs/>
          <w:sz w:val="24"/>
          <w:szCs w:val="24"/>
          <w:lang w:eastAsia="hr-HR"/>
        </w:rPr>
      </w:pPr>
    </w:p>
    <w:p w14:paraId="70102B36" w14:textId="35F44FD7" w:rsidR="003E3B61" w:rsidRPr="003E3B61" w:rsidRDefault="003E3B61" w:rsidP="00A86CA2">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i/>
          <w:sz w:val="24"/>
          <w:szCs w:val="24"/>
          <w:lang w:eastAsia="hr-HR"/>
        </w:rPr>
        <w:t xml:space="preserve">Upis u registar </w:t>
      </w:r>
    </w:p>
    <w:p w14:paraId="3756ADFB"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sz w:val="24"/>
          <w:szCs w:val="24"/>
          <w:lang w:eastAsia="hr-HR"/>
        </w:rPr>
        <w:t>Članak 34.</w:t>
      </w:r>
    </w:p>
    <w:p w14:paraId="135D374D" w14:textId="77777777" w:rsidR="003E3B61" w:rsidRPr="003E3B61" w:rsidRDefault="003E3B61" w:rsidP="00BC5818">
      <w:pPr>
        <w:spacing w:beforeLines="30" w:before="72" w:afterLines="30" w:after="72" w:line="240" w:lineRule="auto"/>
        <w:textAlignment w:val="baseline"/>
        <w:rPr>
          <w:rFonts w:ascii="Times New Roman" w:eastAsia="Times New Roman" w:hAnsi="Times New Roman" w:cs="Times New Roman"/>
          <w:sz w:val="24"/>
          <w:szCs w:val="24"/>
          <w:lang w:eastAsia="hr-HR"/>
        </w:rPr>
      </w:pPr>
    </w:p>
    <w:p w14:paraId="7A1F3287" w14:textId="7FCA1049"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Isporučitelj vode za više od 50 ljudi ili više od 10 m³/dan u obvezi je upisati se u Registar isporučitelja vode (u daljnjem tekstu: Registar) pri Ministarstvu zdravstva.</w:t>
      </w:r>
    </w:p>
    <w:p w14:paraId="19E24FAB" w14:textId="1687ED1B"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Pravna osoba iz stavka 1. ovoga članka u svrhu evidencije isporučitelja za više od 50 ljudi ili više od 10 m³/danu obavezi je dostaviti Ministarstvu obavijest koja sadrži najmanje sljedeće podatke: naziv, sjedište i OIB pravne osobe koja isporučuje vodu za više od 10 m³/dan</w:t>
      </w:r>
      <w:r w:rsidR="004F3299">
        <w:rPr>
          <w:rFonts w:ascii="Times New Roman" w:eastAsia="Times New Roman" w:hAnsi="Times New Roman" w:cs="Times New Roman"/>
          <w:sz w:val="24"/>
          <w:szCs w:val="24"/>
          <w:lang w:eastAsia="hr-HR"/>
        </w:rPr>
        <w:t xml:space="preserve"> ili</w:t>
      </w:r>
      <w:r w:rsidR="00B912B9">
        <w:rPr>
          <w:rFonts w:ascii="Times New Roman" w:eastAsia="Times New Roman" w:hAnsi="Times New Roman" w:cs="Times New Roman"/>
          <w:sz w:val="24"/>
          <w:szCs w:val="24"/>
          <w:lang w:eastAsia="hr-HR"/>
        </w:rPr>
        <w:t xml:space="preserve"> više od 50 osoba</w:t>
      </w:r>
      <w:r w:rsidR="004F3299">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naziv i adresu crpilišta, broj zdenaca, nazive naselja koja se opskrbljuju, broj stanovnika koji se opskrbljuju, ukupni kapacitet pojedinog zdenca, tehnologiju obrade vode, način dezinfekcije, broj vodosprema, ugrađene predmete i materijale u dodiru s vodom, duljinu vodoopskrbne mreže, Plan sigurnosti vode te kontakt podatke.</w:t>
      </w:r>
    </w:p>
    <w:p w14:paraId="1A1718E2"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Pravna osoba iz stavka 1. ovog članka u obvezi su dostaviti obavijest o upisu u Registar isporučitelja vode u skladu s odredbama ovog članka.</w:t>
      </w:r>
    </w:p>
    <w:p w14:paraId="03224DB4" w14:textId="77777777" w:rsidR="003E3B61" w:rsidRPr="003E3B61" w:rsidRDefault="003E3B61" w:rsidP="00BC5818">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3E3B61">
        <w:rPr>
          <w:rFonts w:ascii="Times New Roman" w:eastAsia="Times New Roman" w:hAnsi="Times New Roman" w:cs="Times New Roman"/>
          <w:sz w:val="24"/>
          <w:szCs w:val="24"/>
          <w:lang w:eastAsia="hr-HR"/>
        </w:rPr>
        <w:t>(4) Obrazac Obavijesti o upisu u Registar isporučitelja vode objavljuje se na mrežnim stranicama Ministarstva.</w:t>
      </w:r>
      <w:r w:rsidRPr="003E3B61">
        <w:rPr>
          <w:rFonts w:ascii="Times New Roman" w:eastAsia="Times New Roman" w:hAnsi="Times New Roman" w:cs="Times New Roman"/>
          <w:color w:val="231F20"/>
          <w:sz w:val="20"/>
          <w:szCs w:val="20"/>
          <w:lang w:eastAsia="hr-HR"/>
        </w:rPr>
        <w:t xml:space="preserve"> </w:t>
      </w:r>
    </w:p>
    <w:p w14:paraId="560B9D53" w14:textId="77777777" w:rsidR="003E3B61" w:rsidRPr="003E3B61" w:rsidRDefault="003E3B61" w:rsidP="00BC5818">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3E3B61">
        <w:rPr>
          <w:rFonts w:ascii="Times New Roman" w:eastAsia="Times New Roman" w:hAnsi="Times New Roman" w:cs="Times New Roman"/>
          <w:sz w:val="24"/>
          <w:szCs w:val="24"/>
          <w:lang w:eastAsia="hr-HR"/>
        </w:rPr>
        <w:t>(5) Registar iz stavka 1. ovoga članka vodi se u elektroničkom obliku te je dostupan sanitarnim inspektorima Državnog inspektorata.</w:t>
      </w:r>
    </w:p>
    <w:p w14:paraId="169F5612" w14:textId="27EB6826" w:rsidR="003E3B61" w:rsidRPr="003E3B61" w:rsidRDefault="003E3B61" w:rsidP="00BC581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E3B61">
        <w:rPr>
          <w:rFonts w:ascii="Times New Roman" w:eastAsia="Times New Roman" w:hAnsi="Times New Roman" w:cs="Times New Roman"/>
          <w:color w:val="231F20"/>
          <w:sz w:val="24"/>
          <w:szCs w:val="24"/>
          <w:lang w:eastAsia="hr-HR"/>
        </w:rPr>
        <w:t xml:space="preserve">(6) Ministarstvo omogućuje pravnim osobama </w:t>
      </w:r>
      <w:r w:rsidR="00A719C4">
        <w:rPr>
          <w:rFonts w:ascii="Times New Roman" w:eastAsia="Times New Roman" w:hAnsi="Times New Roman" w:cs="Times New Roman"/>
          <w:color w:val="231F20"/>
          <w:sz w:val="24"/>
          <w:szCs w:val="24"/>
          <w:lang w:eastAsia="hr-HR"/>
        </w:rPr>
        <w:t xml:space="preserve">iz stavka 1. ovoga članka </w:t>
      </w:r>
      <w:r w:rsidRPr="003E3B61">
        <w:rPr>
          <w:rFonts w:ascii="Times New Roman" w:eastAsia="Times New Roman" w:hAnsi="Times New Roman" w:cs="Times New Roman"/>
          <w:sz w:val="24"/>
          <w:szCs w:val="24"/>
          <w:lang w:eastAsia="hr-HR"/>
        </w:rPr>
        <w:t xml:space="preserve">podnošenje Obavijesti za upis u Registar elektroničkim putem te pristup i ažuriranje vlastitih podataka </w:t>
      </w:r>
      <w:r w:rsidRPr="003E3B61">
        <w:rPr>
          <w:rFonts w:ascii="Times New Roman" w:eastAsia="Times New Roman" w:hAnsi="Times New Roman" w:cs="Times New Roman"/>
          <w:color w:val="231F20"/>
          <w:sz w:val="24"/>
          <w:szCs w:val="24"/>
          <w:lang w:eastAsia="hr-HR"/>
        </w:rPr>
        <w:t>putem javnog portala koji koristi ministarstvo.</w:t>
      </w:r>
    </w:p>
    <w:p w14:paraId="79B59DA5" w14:textId="33AF74B3" w:rsidR="003E3B61" w:rsidRPr="003E3B61" w:rsidRDefault="003E3B61" w:rsidP="00BC581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E3B61">
        <w:rPr>
          <w:rFonts w:ascii="Times New Roman" w:eastAsia="Times New Roman" w:hAnsi="Times New Roman" w:cs="Times New Roman"/>
          <w:color w:val="231F20"/>
          <w:sz w:val="24"/>
          <w:szCs w:val="24"/>
          <w:lang w:eastAsia="hr-HR"/>
        </w:rPr>
        <w:t>(7) Pravna osoba iz stavka 1. ovog članka obvezna je odrediti odgovornu osobu i kontakt osobu ovlaštenu da u njezino ime pristupa javnom portalu iz stavka 6.</w:t>
      </w:r>
      <w:r w:rsidR="00A568E6">
        <w:rPr>
          <w:rFonts w:ascii="Times New Roman" w:eastAsia="Times New Roman" w:hAnsi="Times New Roman" w:cs="Times New Roman"/>
          <w:color w:val="231F20"/>
          <w:sz w:val="24"/>
          <w:szCs w:val="24"/>
          <w:lang w:eastAsia="hr-HR"/>
        </w:rPr>
        <w:t xml:space="preserve"> </w:t>
      </w:r>
      <w:r w:rsidRPr="003E3B61">
        <w:rPr>
          <w:rFonts w:ascii="Times New Roman" w:eastAsia="Times New Roman" w:hAnsi="Times New Roman" w:cs="Times New Roman"/>
          <w:color w:val="231F20"/>
          <w:sz w:val="24"/>
          <w:szCs w:val="24"/>
          <w:lang w:eastAsia="hr-HR"/>
        </w:rPr>
        <w:t>i ima pravo uvida u podatke i ažuriranje podataka u Registru o toj pravnoj osobi.</w:t>
      </w:r>
    </w:p>
    <w:p w14:paraId="476DAA1E" w14:textId="77777777" w:rsidR="003E3B61" w:rsidRPr="003E3B61" w:rsidRDefault="003E3B61" w:rsidP="00BC5818">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E3B61">
        <w:rPr>
          <w:rFonts w:ascii="Times New Roman" w:eastAsia="Times New Roman" w:hAnsi="Times New Roman" w:cs="Times New Roman"/>
          <w:color w:val="231F20"/>
          <w:sz w:val="24"/>
          <w:szCs w:val="24"/>
          <w:lang w:eastAsia="hr-HR"/>
        </w:rPr>
        <w:t>(8) Odgovorna osoba iz stavka 6. ovoga članka treba pribaviti vjerodajnice za korištenje sustava e-Građani radi pristupa javnom portalu iz stavka 6., a radi podnošenja zahtjeva za registraciju pravne osobe iz stavka 1. ovog članka u Registar i unosa svake promjene podataka za tu pravnu osobu.</w:t>
      </w:r>
    </w:p>
    <w:p w14:paraId="55241F62" w14:textId="0A050EFA"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(9) Ministarstvo na temelju uredno podnesene obavijesti iz stavka 4. ovog članka evidentira pravne osobe u svojstvu isporučitelja vode za više od 50 ljudi ili više od 10 m³/dan</w:t>
      </w:r>
      <w:r w:rsidR="004F3299">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upisuje u Registar te izdaje potvrdu o upisu pravne osobe iz stavka 1. ovoga članka u Registar u roku od 30 dana od dana podnošenja urednog zahtjeva.</w:t>
      </w:r>
    </w:p>
    <w:p w14:paraId="65D4CE50"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(10) Pravna osoba iz stavka 1. ovoga članka mora obavijestiti Ministarstvo o svakoj promjeni podataka iz stavka 2. ovoga članka u roku od 30 dana od dana nastupa promjene.</w:t>
      </w:r>
    </w:p>
    <w:p w14:paraId="2FFBB97E"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(11) Pravna osoba iz stavka 1. ovoga članka mora Ministarstvu u roku od osam dana od dana prestanka obavljanja djelatnosti dostaviti obavijest o prestanku obavljanja djelatnosti.</w:t>
      </w:r>
    </w:p>
    <w:p w14:paraId="6707D5DC"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iCs/>
          <w:strike/>
          <w:sz w:val="24"/>
          <w:szCs w:val="24"/>
          <w:lang w:eastAsia="hr-HR"/>
        </w:rPr>
      </w:pPr>
    </w:p>
    <w:p w14:paraId="32A456E1" w14:textId="77777777" w:rsidR="003E3B61" w:rsidRPr="003E3B61" w:rsidRDefault="003E3B61" w:rsidP="00BC581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35.</w:t>
      </w:r>
    </w:p>
    <w:p w14:paraId="65A5B62D" w14:textId="03F19A7D"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w:t>
      </w:r>
      <w:r w:rsidR="00A568E6">
        <w:rPr>
          <w:rFonts w:ascii="Times New Roman" w:eastAsia="Times New Roman" w:hAnsi="Times New Roman" w:cs="Times New Roman"/>
          <w:sz w:val="24"/>
          <w:szCs w:val="24"/>
          <w:lang w:eastAsia="hr-HR"/>
        </w:rPr>
        <w:t>)</w:t>
      </w:r>
      <w:r w:rsidRPr="003E3B61">
        <w:rPr>
          <w:rFonts w:ascii="Times New Roman" w:eastAsia="Times New Roman" w:hAnsi="Times New Roman" w:cs="Times New Roman"/>
          <w:sz w:val="24"/>
          <w:szCs w:val="24"/>
          <w:lang w:eastAsia="hr-HR"/>
        </w:rPr>
        <w:t xml:space="preserve"> Isporučitelji vode koji isporučuju vodu za više od 50 ljudi ili više od 10 m³/dan obavezni su izraditi godišnji izvještaj </w:t>
      </w:r>
      <w:r w:rsidR="00A268AD">
        <w:rPr>
          <w:rFonts w:ascii="Times New Roman" w:eastAsia="Times New Roman" w:hAnsi="Times New Roman" w:cs="Times New Roman"/>
          <w:sz w:val="24"/>
          <w:szCs w:val="24"/>
          <w:lang w:eastAsia="hr-HR"/>
        </w:rPr>
        <w:t xml:space="preserve">o zdravstvenoj ispravnosti vode namijenjene za ljudsku potrošnju </w:t>
      </w:r>
      <w:r w:rsidRPr="003E3B61">
        <w:rPr>
          <w:rFonts w:ascii="Times New Roman" w:eastAsia="Times New Roman" w:hAnsi="Times New Roman" w:cs="Times New Roman"/>
          <w:sz w:val="24"/>
          <w:szCs w:val="24"/>
          <w:lang w:eastAsia="hr-HR"/>
        </w:rPr>
        <w:t>za prethodnu godinu te ga dostaviti Hrvatskom zavodu za javno zdravstvo najkasnije do 31. ožujka tekuće godine za prethodnu godinu.</w:t>
      </w:r>
    </w:p>
    <w:p w14:paraId="214ABE48" w14:textId="77777777" w:rsidR="003E3B61" w:rsidRPr="003E3B61" w:rsidRDefault="003E3B61" w:rsidP="00BC581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Godišnji izvještaj iz stavka 1. ovoga članka mora sadržavati podatke o:</w:t>
      </w:r>
    </w:p>
    <w:p w14:paraId="4B729324" w14:textId="77777777" w:rsidR="003E3B61" w:rsidRPr="003E3B61" w:rsidRDefault="003E3B61" w:rsidP="00BC5818">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isporučitelju vode (sjedište, odgovorne osobe i njihove kontakte) </w:t>
      </w:r>
    </w:p>
    <w:p w14:paraId="0583B4C2" w14:textId="779FF55A" w:rsidR="003E3B61" w:rsidRPr="003E3B61" w:rsidRDefault="003E3B61" w:rsidP="00BC5818">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vodocrpilištima i </w:t>
      </w:r>
      <w:proofErr w:type="spellStart"/>
      <w:r w:rsidRPr="003E3B61">
        <w:rPr>
          <w:rFonts w:ascii="Times New Roman" w:eastAsia="Times New Roman" w:hAnsi="Times New Roman" w:cs="Times New Roman"/>
          <w:sz w:val="24"/>
          <w:szCs w:val="24"/>
          <w:lang w:eastAsia="hr-HR"/>
        </w:rPr>
        <w:t>vodozahv</w:t>
      </w:r>
      <w:r w:rsidR="00184F2B">
        <w:rPr>
          <w:rFonts w:ascii="Times New Roman" w:eastAsia="Times New Roman" w:hAnsi="Times New Roman" w:cs="Times New Roman"/>
          <w:sz w:val="24"/>
          <w:szCs w:val="24"/>
          <w:lang w:eastAsia="hr-HR"/>
        </w:rPr>
        <w:t>a</w:t>
      </w:r>
      <w:r w:rsidRPr="003E3B61">
        <w:rPr>
          <w:rFonts w:ascii="Times New Roman" w:eastAsia="Times New Roman" w:hAnsi="Times New Roman" w:cs="Times New Roman"/>
          <w:sz w:val="24"/>
          <w:szCs w:val="24"/>
          <w:lang w:eastAsia="hr-HR"/>
        </w:rPr>
        <w:t>tima</w:t>
      </w:r>
      <w:proofErr w:type="spellEnd"/>
      <w:r w:rsidRPr="003E3B61">
        <w:rPr>
          <w:rFonts w:ascii="Times New Roman" w:eastAsia="Times New Roman" w:hAnsi="Times New Roman" w:cs="Times New Roman"/>
          <w:sz w:val="24"/>
          <w:szCs w:val="24"/>
          <w:lang w:eastAsia="hr-HR"/>
        </w:rPr>
        <w:t xml:space="preserve"> koje koristi te popis alternativnih </w:t>
      </w:r>
      <w:proofErr w:type="spellStart"/>
      <w:r w:rsidRPr="003E3B61">
        <w:rPr>
          <w:rFonts w:ascii="Times New Roman" w:eastAsia="Times New Roman" w:hAnsi="Times New Roman" w:cs="Times New Roman"/>
          <w:sz w:val="24"/>
          <w:szCs w:val="24"/>
          <w:lang w:eastAsia="hr-HR"/>
        </w:rPr>
        <w:t>vodozahvata</w:t>
      </w:r>
      <w:proofErr w:type="spellEnd"/>
      <w:r w:rsidRPr="003E3B61">
        <w:rPr>
          <w:rFonts w:ascii="Times New Roman" w:eastAsia="Times New Roman" w:hAnsi="Times New Roman" w:cs="Times New Roman"/>
          <w:sz w:val="24"/>
          <w:szCs w:val="24"/>
          <w:lang w:eastAsia="hr-HR"/>
        </w:rPr>
        <w:t xml:space="preserve"> odnosno alternativnih načina vodoopskrbe za slučaj potrebe</w:t>
      </w:r>
    </w:p>
    <w:p w14:paraId="28BA2070" w14:textId="5BE79825" w:rsidR="003E3B61" w:rsidRPr="003E3B61" w:rsidRDefault="003E3B61" w:rsidP="00BC5818">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količini isporučene vode po zonama opskrbe, uključujući informacije o pripadnosti naselja pojedinoj zoni opskrbe, broju priključaka i broju potrošača</w:t>
      </w:r>
      <w:r w:rsidR="00A86CA2">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tehnologiji obrade vode i kemikalijama koje se koriste u obradi</w:t>
      </w:r>
    </w:p>
    <w:p w14:paraId="077B37BE" w14:textId="77777777" w:rsidR="003E3B61" w:rsidRPr="003E3B61" w:rsidRDefault="003E3B61" w:rsidP="00BC5818">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načinu dezinfekcije i dezinfekcijskim sredstvima koje koristi</w:t>
      </w:r>
    </w:p>
    <w:p w14:paraId="1D161957" w14:textId="77777777" w:rsidR="003E3B61" w:rsidRPr="003E3B61" w:rsidRDefault="003E3B61" w:rsidP="00BC5818">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vodoopskrbnoj mreži (vrsti sustava, vrstama korištenih materija, vodospremama i ostalim vodnim objektima)</w:t>
      </w:r>
    </w:p>
    <w:p w14:paraId="73D6E39D" w14:textId="77777777" w:rsidR="003E3B61" w:rsidRPr="003E3B61" w:rsidRDefault="003E3B61" w:rsidP="00BC5818">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kontroli zdravstvene ispravnosti vode namijenjene za ljudsku potrošnju u okviru operativnog monitoringa (učestalosti, lokacijama praćenja, parametrima koji se prate, ukupnom broju uzoraka i broj neispravnih uzoraka za svaki parametar koji se prati)</w:t>
      </w:r>
    </w:p>
    <w:p w14:paraId="15E6E30B" w14:textId="77777777" w:rsidR="003E3B61" w:rsidRPr="003E3B61" w:rsidRDefault="003E3B61" w:rsidP="00BC5818">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incidentnim situacijama u svim sustavim opskrbe kojima upravlja te poduzetim mjerama za svako odstupanje od zahtjeva sukladnosti</w:t>
      </w:r>
    </w:p>
    <w:p w14:paraId="55A0CAC7" w14:textId="77777777" w:rsidR="003E3B61" w:rsidRPr="003E3B61" w:rsidRDefault="003E3B61" w:rsidP="00BC5818">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mjerama odnosno planovima nadogradnje/poboljšanja u sustavima opskrbe kojima upravlja </w:t>
      </w:r>
    </w:p>
    <w:p w14:paraId="14900D76" w14:textId="5C059B0B" w:rsidR="003E3B61" w:rsidRDefault="003E3B61" w:rsidP="00BC5818">
      <w:pPr>
        <w:numPr>
          <w:ilvl w:val="0"/>
          <w:numId w:val="39"/>
        </w:numPr>
        <w:spacing w:beforeLines="30" w:before="72" w:beforeAutospacing="1" w:afterLines="30" w:after="72" w:afterAutospacing="1"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promjenama u planovima sigurnosti vode (od trenutka</w:t>
      </w:r>
      <w:r w:rsidR="0078029F">
        <w:rPr>
          <w:rFonts w:ascii="Times New Roman" w:eastAsia="Times New Roman" w:hAnsi="Times New Roman" w:cs="Times New Roman"/>
          <w:sz w:val="24"/>
          <w:szCs w:val="24"/>
          <w:lang w:eastAsia="hr-HR"/>
        </w:rPr>
        <w:t xml:space="preserve"> </w:t>
      </w:r>
      <w:r w:rsidR="00A568E6">
        <w:rPr>
          <w:rFonts w:ascii="Times New Roman" w:eastAsia="Times New Roman" w:hAnsi="Times New Roman" w:cs="Times New Roman"/>
          <w:sz w:val="24"/>
          <w:szCs w:val="24"/>
          <w:lang w:eastAsia="hr-HR"/>
        </w:rPr>
        <w:t>uspostave</w:t>
      </w:r>
      <w:r w:rsidRPr="003E3B61">
        <w:rPr>
          <w:rFonts w:ascii="Times New Roman" w:eastAsia="Times New Roman" w:hAnsi="Times New Roman" w:cs="Times New Roman"/>
          <w:sz w:val="24"/>
          <w:szCs w:val="24"/>
          <w:lang w:eastAsia="hr-HR"/>
        </w:rPr>
        <w:t xml:space="preserve"> plana), a koje uključuju podatke o opasnostima i opasnim događajima po sustavima, procjeni rizika, određivanju i provjeri mjera kontrole po pojedinim dijelovima sustava, definiranju lokacija i parametara praćenja zdravstvene ispravnosti vode namijenjene za ljudsku potrošnju, obrazloženje za izbor lokacija te podatke o zadovoljstvu korisnika njihovih usluga odnosno potrošača.</w:t>
      </w:r>
    </w:p>
    <w:p w14:paraId="5E19E576" w14:textId="0A5347A3" w:rsidR="009C20E8" w:rsidRDefault="009C20E8" w:rsidP="006245F2">
      <w:pPr>
        <w:spacing w:beforeLines="30" w:before="72" w:beforeAutospacing="1" w:afterLines="30" w:after="72" w:afterAutospacing="1" w:line="240" w:lineRule="auto"/>
        <w:jc w:val="both"/>
        <w:rPr>
          <w:rFonts w:ascii="Times New Roman" w:eastAsia="Times New Roman" w:hAnsi="Times New Roman" w:cs="Times New Roman"/>
          <w:sz w:val="24"/>
          <w:szCs w:val="24"/>
          <w:lang w:eastAsia="hr-HR"/>
        </w:rPr>
      </w:pPr>
    </w:p>
    <w:p w14:paraId="37EFDB95" w14:textId="076655E3" w:rsidR="009C20E8" w:rsidRDefault="009C20E8" w:rsidP="006245F2">
      <w:pPr>
        <w:spacing w:beforeLines="30" w:before="72" w:beforeAutospacing="1" w:afterLines="30" w:after="72" w:afterAutospacing="1" w:line="240" w:lineRule="auto"/>
        <w:jc w:val="both"/>
        <w:rPr>
          <w:rFonts w:ascii="Times New Roman" w:eastAsia="Times New Roman" w:hAnsi="Times New Roman" w:cs="Times New Roman"/>
          <w:sz w:val="24"/>
          <w:szCs w:val="24"/>
          <w:lang w:eastAsia="hr-HR"/>
        </w:rPr>
      </w:pPr>
    </w:p>
    <w:p w14:paraId="7BF9A108" w14:textId="3E9DC1B8" w:rsidR="009C20E8" w:rsidRDefault="009C20E8" w:rsidP="006245F2">
      <w:pPr>
        <w:spacing w:beforeLines="30" w:before="72" w:beforeAutospacing="1" w:afterLines="30" w:after="72" w:afterAutospacing="1" w:line="240" w:lineRule="auto"/>
        <w:jc w:val="both"/>
        <w:rPr>
          <w:rFonts w:ascii="Times New Roman" w:eastAsia="Times New Roman" w:hAnsi="Times New Roman" w:cs="Times New Roman"/>
          <w:sz w:val="24"/>
          <w:szCs w:val="24"/>
          <w:lang w:eastAsia="hr-HR"/>
        </w:rPr>
      </w:pPr>
    </w:p>
    <w:p w14:paraId="451D90CD" w14:textId="77777777" w:rsidR="00486391" w:rsidRDefault="00486391" w:rsidP="006245F2">
      <w:pPr>
        <w:spacing w:beforeLines="30" w:before="72" w:beforeAutospacing="1" w:afterLines="30" w:after="72" w:afterAutospacing="1" w:line="240" w:lineRule="auto"/>
        <w:jc w:val="both"/>
        <w:rPr>
          <w:rFonts w:ascii="Times New Roman" w:eastAsia="Times New Roman" w:hAnsi="Times New Roman" w:cs="Times New Roman"/>
          <w:sz w:val="24"/>
          <w:szCs w:val="24"/>
          <w:lang w:eastAsia="hr-HR"/>
        </w:rPr>
      </w:pPr>
    </w:p>
    <w:p w14:paraId="2A43068E" w14:textId="290BC10F" w:rsidR="003E3B61" w:rsidRPr="003E3B61" w:rsidRDefault="003E3B61" w:rsidP="006E01CA">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3E3B61">
        <w:rPr>
          <w:rFonts w:ascii="Times New Roman" w:eastAsia="Times New Roman" w:hAnsi="Times New Roman" w:cs="Times New Roman"/>
          <w:i/>
          <w:iCs/>
          <w:sz w:val="24"/>
          <w:szCs w:val="24"/>
          <w:lang w:eastAsia="hr-HR"/>
        </w:rPr>
        <w:lastRenderedPageBreak/>
        <w:t>Prava i obveze subjekata u poslovanju s hranom i ostalih komercijalnih i javnih djelatnosti</w:t>
      </w:r>
    </w:p>
    <w:p w14:paraId="685F4070"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r w:rsidRPr="003E3B61">
        <w:rPr>
          <w:rFonts w:ascii="Times New Roman" w:eastAsia="Times New Roman" w:hAnsi="Times New Roman" w:cs="Times New Roman"/>
          <w:iCs/>
          <w:sz w:val="24"/>
          <w:szCs w:val="24"/>
          <w:lang w:eastAsia="hr-HR"/>
        </w:rPr>
        <w:t>Članak 36.</w:t>
      </w:r>
    </w:p>
    <w:p w14:paraId="2937F423"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iCs/>
          <w:sz w:val="24"/>
          <w:szCs w:val="24"/>
          <w:lang w:eastAsia="hr-HR"/>
        </w:rPr>
      </w:pPr>
    </w:p>
    <w:p w14:paraId="629DA852" w14:textId="77777777" w:rsidR="003E3B61" w:rsidRPr="003E3B61" w:rsidRDefault="003E3B61" w:rsidP="00BC5818">
      <w:pPr>
        <w:numPr>
          <w:ilvl w:val="0"/>
          <w:numId w:val="10"/>
        </w:num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Svaki subjekt koji posluje s hranom u objektu u kojem se proizvodi i prerađuje hrana, te turistički ili prometni objekti koji prodaju vodu drugim pravnim ili fizičkim osobama u skladu s propisom o vodnim uslugama,</w:t>
      </w:r>
      <w:bookmarkStart w:id="9" w:name="_Hlk87257022"/>
      <w:r w:rsidRPr="003E3B61">
        <w:rPr>
          <w:rFonts w:ascii="Times New Roman" w:eastAsia="Times New Roman" w:hAnsi="Times New Roman" w:cs="Times New Roman"/>
          <w:sz w:val="24"/>
          <w:szCs w:val="24"/>
          <w:lang w:eastAsia="hr-HR"/>
        </w:rPr>
        <w:t xml:space="preserve"> </w:t>
      </w:r>
      <w:bookmarkEnd w:id="9"/>
      <w:r w:rsidRPr="003E3B61">
        <w:rPr>
          <w:rFonts w:ascii="Times New Roman" w:eastAsia="Times New Roman" w:hAnsi="Times New Roman" w:cs="Times New Roman"/>
          <w:sz w:val="24"/>
          <w:szCs w:val="24"/>
          <w:lang w:eastAsia="hr-HR"/>
        </w:rPr>
        <w:t xml:space="preserve">a koji je spojen na sustav isporučitelja vode, obvezan je izraditi i provoditi godišnji plan uzorkovanja vode namijenjene za ljudsku potrošnju koju upotrebljava u svom objektu sukladno opsegu i vrsti svog poslovanja na parametre A analize propisane pravilnikom iz članka 9. stavak 1. podstavak 1. ovoga Zakona u laboratorijima iz članka 14. stavak 1. i 2. ovoga Zakona ili vlastitim ovlaštenim laboratorijima, najmanje jedan puta godišnje. </w:t>
      </w:r>
    </w:p>
    <w:p w14:paraId="554F482D" w14:textId="77777777" w:rsidR="003E3B61" w:rsidRPr="003E3B61" w:rsidRDefault="003E3B61" w:rsidP="00BC5818">
      <w:pPr>
        <w:numPr>
          <w:ilvl w:val="0"/>
          <w:numId w:val="10"/>
        </w:num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Svaki subjekt koji djelatnost obavlja u objektu koji se vodom opskrbljuje iz vlastitog sustava ili je spojen na lokalni vodovod, a u kojem se proizvodi i prerađuje hrana, obavlja ugostiteljska djelatnost pripremanja i usluživanja jela, pića i napitaka, pruža turističke usluge ugostiteljske djelatnosti u smislu </w:t>
      </w:r>
      <w:r w:rsidRPr="003E3B61">
        <w:rPr>
          <w:rFonts w:ascii="Times New Roman" w:hAnsi="Times New Roman" w:cs="Times New Roman"/>
          <w:color w:val="000000"/>
          <w:shd w:val="clear" w:color="auto" w:fill="FFFFFF"/>
        </w:rPr>
        <w:t>pripremanja i usluživanja jela, pića i napitaka</w:t>
      </w:r>
      <w:r w:rsidRPr="003E3B61">
        <w:rPr>
          <w:color w:val="000000"/>
          <w:shd w:val="clear" w:color="auto" w:fill="FFFFFF"/>
        </w:rPr>
        <w:t xml:space="preserve"> </w:t>
      </w:r>
      <w:r w:rsidRPr="003E3B61">
        <w:rPr>
          <w:rFonts w:ascii="Times New Roman" w:eastAsia="Times New Roman" w:hAnsi="Times New Roman" w:cs="Times New Roman"/>
          <w:sz w:val="24"/>
          <w:szCs w:val="24"/>
          <w:lang w:eastAsia="hr-HR"/>
        </w:rPr>
        <w:t xml:space="preserve">za 20 i više osoba, objekti zdravstvene ustanove, školske i predškolske ustanove, marine i skupine kampova i objekti u kojima se obavlja djelatnost socijalne skrbi za korisnike na smještaju, </w:t>
      </w:r>
      <w:bookmarkStart w:id="10" w:name="_Hlk87613399"/>
      <w:r w:rsidRPr="003E3B61">
        <w:rPr>
          <w:rFonts w:ascii="Times New Roman" w:eastAsia="Times New Roman" w:hAnsi="Times New Roman" w:cs="Times New Roman"/>
          <w:sz w:val="24"/>
          <w:szCs w:val="24"/>
          <w:lang w:eastAsia="hr-HR"/>
        </w:rPr>
        <w:t xml:space="preserve">obvezan je dati na analizu uzorke vode namijenjene za ljudsku potrošnju radi provjere sukladnosti parametara skupine A i B  analize propisane pravilnikom iz članka 9. stavak 1. podstavak 1. ovoga Zakona, u laboratorijima iz članka 14. stavaka 1. i 2. ovoga Zakona ili vlastitim ovlaštenim laboratorijima  i to četiri puta godišnje za parametre A analize </w:t>
      </w:r>
      <w:bookmarkEnd w:id="10"/>
      <w:r w:rsidRPr="003E3B61">
        <w:rPr>
          <w:rFonts w:ascii="Times New Roman" w:eastAsia="Times New Roman" w:hAnsi="Times New Roman" w:cs="Times New Roman"/>
          <w:sz w:val="24"/>
          <w:szCs w:val="24"/>
          <w:lang w:eastAsia="hr-HR"/>
        </w:rPr>
        <w:t xml:space="preserve">i jedan puta u šest godina za parametre B analize. </w:t>
      </w:r>
    </w:p>
    <w:p w14:paraId="5D90BFE3" w14:textId="77777777" w:rsidR="003E3B61" w:rsidRPr="003E3B61" w:rsidRDefault="003E3B61" w:rsidP="00BC5818">
      <w:pPr>
        <w:numPr>
          <w:ilvl w:val="0"/>
          <w:numId w:val="10"/>
        </w:num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Subjekti u poslovanju s hranom iz ovoga članka, procjenu rizika kućne vodoopskrbne mreže mogu provesti u okviru procjene rizika uspostavljenog unutar </w:t>
      </w:r>
      <w:r w:rsidRPr="003E3B61">
        <w:rPr>
          <w:rFonts w:ascii="Times New Roman" w:hAnsi="Times New Roman" w:cs="Times New Roman"/>
          <w:sz w:val="24"/>
          <w:szCs w:val="24"/>
        </w:rPr>
        <w:t xml:space="preserve">sustava analize opasnosti i kritičnih kontrolnih točaka (u daljnjem tekstu: </w:t>
      </w:r>
      <w:r w:rsidRPr="003E3B61">
        <w:rPr>
          <w:rFonts w:ascii="Times New Roman" w:eastAsia="Times New Roman" w:hAnsi="Times New Roman" w:cs="Times New Roman"/>
          <w:sz w:val="24"/>
          <w:szCs w:val="24"/>
          <w:lang w:eastAsia="hr-HR"/>
        </w:rPr>
        <w:t>HACCP sustav).</w:t>
      </w:r>
    </w:p>
    <w:p w14:paraId="151E43A1" w14:textId="77777777" w:rsidR="003E3B61" w:rsidRPr="003E3B61" w:rsidRDefault="003E3B61" w:rsidP="00BC5818">
      <w:pPr>
        <w:numPr>
          <w:ilvl w:val="0"/>
          <w:numId w:val="10"/>
        </w:num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bookmarkStart w:id="11" w:name="_Hlk83639714"/>
      <w:r w:rsidRPr="003E3B61">
        <w:rPr>
          <w:rFonts w:ascii="Times New Roman" w:eastAsia="Times New Roman" w:hAnsi="Times New Roman" w:cs="Times New Roman"/>
          <w:sz w:val="24"/>
          <w:szCs w:val="24"/>
          <w:lang w:eastAsia="hr-HR"/>
        </w:rPr>
        <w:t>Pravne osobe koje obavljaju djelatnost punjenja vode u boce i drugu ambalažu koje se stavljaju na tržište, obvezne su izraditi i provoditi plan uzorkovanja vode namijenjene za ljudsku potrošnju kroz provedbu analiza na parametre A i B analize te parametre radioaktivnih tvari propisanih pravilnikom iz članka 9. stavak 1. podstavak 1. ovoga Zakona i provoditi ga s propisanom učestalošću.</w:t>
      </w:r>
    </w:p>
    <w:bookmarkEnd w:id="11"/>
    <w:p w14:paraId="45153B00" w14:textId="77777777" w:rsidR="003E3B61" w:rsidRPr="003E3B61" w:rsidRDefault="003E3B61" w:rsidP="00BC5818">
      <w:pPr>
        <w:numPr>
          <w:ilvl w:val="0"/>
          <w:numId w:val="10"/>
        </w:num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Uzorci koji se uzimaju za analizu vode u bocama ili drugoj ambalaži koja je namijenjena stavljanju na tržište u svrhu provjere sukladnosti s pravilnikom iz članka 9. stavak 1. podstavak 1. ovoga Zakona uzimaju se na izvoru za kontrolu kemijskih, indikatorskih i parametara radioaktivnih tvari, a na mjestu punjenja i na tržištu za sve parametre sukladnosti. </w:t>
      </w:r>
    </w:p>
    <w:p w14:paraId="5A853BBA" w14:textId="77777777" w:rsidR="003E3B61" w:rsidRPr="003E3B61" w:rsidRDefault="003E3B61" w:rsidP="00BC5818">
      <w:pPr>
        <w:numPr>
          <w:ilvl w:val="0"/>
          <w:numId w:val="10"/>
        </w:num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Za školske i predškolske ustanove obuhvaćene stavkom 2. ovoga članka parametre skupine A analize kao i parametre kućne vodoopskrbne mreže kako je propisano člankom 29. ovoga Zakona provjerava sama ustanova, dok je za parametre provjere B analize isto obvezna učiniti jedinica lokalne samouprave na čijem području je ustanova najmanje jednom u šest godina.</w:t>
      </w:r>
    </w:p>
    <w:p w14:paraId="44512869" w14:textId="654B76E4" w:rsidR="003E3B61" w:rsidRPr="003E3B61" w:rsidRDefault="003E3B61" w:rsidP="00BC5818">
      <w:pPr>
        <w:numPr>
          <w:ilvl w:val="0"/>
          <w:numId w:val="10"/>
        </w:numPr>
        <w:spacing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Svi subjekti, uključujući i pomorska plovila, a koji obavljaju komercijalnu djelatnost za potrebe koje se desalinizira voda obvezni su redovito dati na analizu uzorke vode za ljudsku potrošnju radi provjere sukladnosti parametara skupine A, parametara kućne vodoopskrbne mreže i parametra bor propisane pravilnikom iz članka 9. stavak 1. podstavak 1. ovoga Zakona i to četiri puta godišnje.</w:t>
      </w:r>
    </w:p>
    <w:p w14:paraId="788815D0" w14:textId="77777777" w:rsidR="003E3B61" w:rsidRPr="003E3B61" w:rsidRDefault="003E3B61" w:rsidP="00BC5818">
      <w:pPr>
        <w:numPr>
          <w:ilvl w:val="0"/>
          <w:numId w:val="10"/>
        </w:numPr>
        <w:spacing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Subjekti koji desaliniziraju vodu i istu prodaju drugim pravnim i fizičkim osobama podliježu i obvezama iz članka 25. i 26. ovoga Zakona.</w:t>
      </w:r>
    </w:p>
    <w:p w14:paraId="17B9CC51" w14:textId="77777777" w:rsidR="003E3B61" w:rsidRPr="003E3B61" w:rsidRDefault="003E3B61" w:rsidP="00BC5818">
      <w:pPr>
        <w:numPr>
          <w:ilvl w:val="0"/>
          <w:numId w:val="10"/>
        </w:numPr>
        <w:spacing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Pomorska plovila koja za potrebe svoje komercijalne djelatnosti prevoze putnike i na kojima se obavlja ugostiteljska djelatnost obvezni su od travnja do kraja lipnja tekuće godine p</w:t>
      </w:r>
      <w:r w:rsidRPr="003E3B61">
        <w:rPr>
          <w:rFonts w:ascii="Times New Roman" w:hAnsi="Times New Roman" w:cs="Times New Roman"/>
          <w:iCs/>
          <w:sz w:val="24"/>
          <w:szCs w:val="24"/>
          <w:lang w:eastAsia="hr-HR"/>
        </w:rPr>
        <w:t>rovesti A analize vode u broju uzoraka utvrđenih</w:t>
      </w:r>
      <w:r w:rsidRPr="003E3B61">
        <w:rPr>
          <w:rFonts w:ascii="Times New Roman" w:eastAsia="Times New Roman" w:hAnsi="Times New Roman" w:cs="Times New Roman"/>
          <w:sz w:val="24"/>
          <w:szCs w:val="24"/>
          <w:lang w:eastAsia="hr-HR"/>
        </w:rPr>
        <w:t xml:space="preserve"> pravilnikom iz članka 9. stavak 1. podstavak 4. ovoga Zakona.</w:t>
      </w:r>
    </w:p>
    <w:p w14:paraId="4DE00DBA" w14:textId="77777777" w:rsidR="003E3B61" w:rsidRPr="003E3B61" w:rsidRDefault="003E3B61" w:rsidP="00BC5818">
      <w:pPr>
        <w:numPr>
          <w:ilvl w:val="0"/>
          <w:numId w:val="10"/>
        </w:numPr>
        <w:spacing w:after="0" w:line="240" w:lineRule="auto"/>
        <w:contextualSpacing/>
        <w:jc w:val="both"/>
        <w:rPr>
          <w:rFonts w:ascii="Times New Roman" w:eastAsia="Times New Roman" w:hAnsi="Times New Roman" w:cs="Times New Roman"/>
          <w:iCs/>
          <w:sz w:val="24"/>
          <w:szCs w:val="24"/>
          <w:lang w:eastAsia="hr-HR"/>
        </w:rPr>
      </w:pPr>
      <w:r w:rsidRPr="003E3B61">
        <w:rPr>
          <w:rFonts w:ascii="Times New Roman" w:eastAsia="Times New Roman" w:hAnsi="Times New Roman" w:cs="Times New Roman"/>
          <w:iCs/>
          <w:sz w:val="24"/>
          <w:szCs w:val="24"/>
          <w:lang w:eastAsia="hr-HR"/>
        </w:rPr>
        <w:t>Subjekti u poslovanju s hranom i ostali subjekti iz stavka 2. ovoga članka koji su ujedno i prioritetni objekti uz obveze iz ovoga članka podliježu i obvezama iz članka 29. i članka 46. ovoga Zakona.</w:t>
      </w:r>
    </w:p>
    <w:p w14:paraId="277B6B4B" w14:textId="27585643" w:rsidR="003E3B61" w:rsidRPr="003E3B61" w:rsidRDefault="003E3B61" w:rsidP="00BC5818">
      <w:pPr>
        <w:numPr>
          <w:ilvl w:val="0"/>
          <w:numId w:val="10"/>
        </w:numPr>
        <w:spacing w:after="0" w:line="240" w:lineRule="auto"/>
        <w:contextualSpacing/>
        <w:jc w:val="both"/>
        <w:rPr>
          <w:rFonts w:ascii="Times New Roman" w:eastAsia="Times New Roman" w:hAnsi="Times New Roman" w:cs="Times New Roman"/>
          <w:iCs/>
          <w:sz w:val="24"/>
          <w:szCs w:val="24"/>
          <w:lang w:eastAsia="hr-HR"/>
        </w:rPr>
      </w:pPr>
      <w:r w:rsidRPr="003E3B61">
        <w:rPr>
          <w:rFonts w:ascii="Times New Roman" w:eastAsia="Times New Roman" w:hAnsi="Times New Roman" w:cs="Times New Roman"/>
          <w:iCs/>
          <w:sz w:val="24"/>
          <w:szCs w:val="24"/>
          <w:lang w:eastAsia="hr-HR"/>
        </w:rPr>
        <w:t>Stavak 2. ovoga članka primjenjuje se i na ostale komercijalne</w:t>
      </w:r>
      <w:r w:rsidR="00486391">
        <w:rPr>
          <w:rFonts w:ascii="Times New Roman" w:eastAsia="Times New Roman" w:hAnsi="Times New Roman" w:cs="Times New Roman"/>
          <w:iCs/>
          <w:sz w:val="24"/>
          <w:szCs w:val="24"/>
          <w:lang w:eastAsia="hr-HR"/>
        </w:rPr>
        <w:t xml:space="preserve"> ili javne</w:t>
      </w:r>
      <w:r w:rsidRPr="003E3B61">
        <w:rPr>
          <w:rFonts w:ascii="Times New Roman" w:eastAsia="Times New Roman" w:hAnsi="Times New Roman" w:cs="Times New Roman"/>
          <w:iCs/>
          <w:sz w:val="24"/>
          <w:szCs w:val="24"/>
          <w:lang w:eastAsia="hr-HR"/>
        </w:rPr>
        <w:t xml:space="preserve"> djelatnosti koje se vodom opskrbljuju iz vlastitog sustava ili su spojeni na lokalni vodovod, pod uvjetom da za obavljanje djelatnosti imaju poslovanje za više od 50 osoba te ne podliježu obvezi iz stavka 3. ovoga članka i obvezama iz članaka 25., i 32., ne dovodeći u pitanje obavješćivanje korisnika u slučaju zdravstveno neispravne vode.</w:t>
      </w:r>
    </w:p>
    <w:p w14:paraId="44CFE41A" w14:textId="3B36AADE" w:rsidR="003E3B61" w:rsidRPr="003E3B61" w:rsidRDefault="003E3B61" w:rsidP="00BC5818">
      <w:pPr>
        <w:numPr>
          <w:ilvl w:val="0"/>
          <w:numId w:val="10"/>
        </w:numPr>
        <w:spacing w:after="0" w:line="240" w:lineRule="auto"/>
        <w:contextualSpacing/>
        <w:jc w:val="both"/>
        <w:rPr>
          <w:rFonts w:ascii="Times New Roman" w:eastAsia="Times New Roman" w:hAnsi="Times New Roman" w:cs="Times New Roman"/>
          <w:iCs/>
          <w:sz w:val="24"/>
          <w:szCs w:val="24"/>
          <w:lang w:eastAsia="hr-HR"/>
        </w:rPr>
      </w:pPr>
      <w:r w:rsidRPr="003E3B61">
        <w:rPr>
          <w:rFonts w:ascii="Times New Roman" w:eastAsia="Times New Roman" w:hAnsi="Times New Roman" w:cs="Times New Roman"/>
          <w:iCs/>
          <w:sz w:val="24"/>
          <w:szCs w:val="24"/>
          <w:lang w:eastAsia="hr-HR"/>
        </w:rPr>
        <w:t>Subjekti iz stavka 2. koji rade kraće od šest mjeseci analize iz stavka 2. ovoga članka obavljaju dva puta godišnje na parametre A analize u vrijeme rada subjekta vodeći računa da se uzorkovanja obave prije početka poslovanja i svaka tri mjeseca tijekom  razdoblja poslovanja i jedan puta u šest godina na parametre B.</w:t>
      </w:r>
    </w:p>
    <w:p w14:paraId="0C31BC64"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6B150970"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b/>
          <w:sz w:val="24"/>
          <w:szCs w:val="24"/>
          <w:lang w:eastAsia="hr-HR"/>
        </w:rPr>
        <w:t>VII. MINIMALNI HIGIJENSKI ZAHTJEVI ZA MATERIJALE , KEMIKALIJE ZA OBRADU I MEDIJE ZA FILTRIRANJE</w:t>
      </w:r>
    </w:p>
    <w:p w14:paraId="211807F9" w14:textId="77777777" w:rsidR="003E3B61" w:rsidRPr="003E3B61" w:rsidRDefault="003E3B61" w:rsidP="00BC5818">
      <w:pPr>
        <w:spacing w:after="0" w:line="240" w:lineRule="auto"/>
        <w:jc w:val="center"/>
        <w:rPr>
          <w:rFonts w:ascii="Times New Roman" w:eastAsia="Times New Roman" w:hAnsi="Times New Roman" w:cs="Times New Roman"/>
          <w:color w:val="000000"/>
          <w:sz w:val="24"/>
          <w:szCs w:val="24"/>
          <w:lang w:eastAsia="hr-HR"/>
        </w:rPr>
      </w:pPr>
    </w:p>
    <w:p w14:paraId="31F69FB8" w14:textId="77777777" w:rsidR="003E3B61" w:rsidRPr="003E3B61" w:rsidRDefault="003E3B61" w:rsidP="00BC5818">
      <w:pPr>
        <w:spacing w:after="0" w:line="240" w:lineRule="auto"/>
        <w:jc w:val="center"/>
        <w:rPr>
          <w:rFonts w:ascii="Times New Roman" w:eastAsia="Times New Roman" w:hAnsi="Times New Roman" w:cs="Times New Roman"/>
          <w:i/>
          <w:color w:val="000000"/>
          <w:sz w:val="24"/>
          <w:szCs w:val="24"/>
          <w:lang w:eastAsia="hr-HR"/>
        </w:rPr>
      </w:pPr>
      <w:r w:rsidRPr="003E3B61">
        <w:rPr>
          <w:rFonts w:ascii="Times New Roman" w:eastAsia="Times New Roman" w:hAnsi="Times New Roman" w:cs="Times New Roman"/>
          <w:i/>
          <w:color w:val="000000"/>
          <w:sz w:val="24"/>
          <w:szCs w:val="24"/>
          <w:lang w:eastAsia="hr-HR"/>
        </w:rPr>
        <w:t>Prava i obveze subjekata koji stavljaju u promet materijale i proizvode koji dolaze u dodir s vodom namijenjenom za ljudsku potrošnju</w:t>
      </w:r>
    </w:p>
    <w:p w14:paraId="5D5A1B87" w14:textId="77777777" w:rsidR="003E3B61" w:rsidRPr="003E3B61" w:rsidRDefault="003E3B61" w:rsidP="00BC5818">
      <w:pPr>
        <w:spacing w:after="0" w:line="240" w:lineRule="auto"/>
        <w:jc w:val="center"/>
        <w:rPr>
          <w:rFonts w:ascii="Times New Roman" w:eastAsia="Times New Roman" w:hAnsi="Times New Roman" w:cs="Times New Roman"/>
          <w:color w:val="000000"/>
          <w:sz w:val="24"/>
          <w:szCs w:val="24"/>
          <w:lang w:eastAsia="hr-HR"/>
        </w:rPr>
      </w:pPr>
    </w:p>
    <w:p w14:paraId="64DEE108" w14:textId="77777777" w:rsidR="003E3B61" w:rsidRPr="003E3B61" w:rsidRDefault="003E3B61" w:rsidP="00BC5818">
      <w:pPr>
        <w:spacing w:after="0" w:line="240" w:lineRule="auto"/>
        <w:jc w:val="center"/>
        <w:rPr>
          <w:rFonts w:ascii="Times New Roman" w:eastAsia="Times New Roman" w:hAnsi="Times New Roman" w:cs="Times New Roman"/>
          <w:color w:val="000000"/>
          <w:sz w:val="24"/>
          <w:szCs w:val="24"/>
          <w:lang w:eastAsia="hr-HR"/>
        </w:rPr>
      </w:pPr>
      <w:r w:rsidRPr="003E3B61">
        <w:rPr>
          <w:rFonts w:ascii="Times New Roman" w:eastAsia="Times New Roman" w:hAnsi="Times New Roman" w:cs="Times New Roman"/>
          <w:color w:val="000000"/>
          <w:sz w:val="24"/>
          <w:szCs w:val="24"/>
          <w:lang w:eastAsia="hr-HR"/>
        </w:rPr>
        <w:t>Članak 37.</w:t>
      </w:r>
    </w:p>
    <w:p w14:paraId="556BEBB0" w14:textId="77777777" w:rsidR="003E3B61" w:rsidRPr="003E3B61" w:rsidRDefault="003E3B61" w:rsidP="00BC5818">
      <w:pPr>
        <w:spacing w:after="0" w:line="240" w:lineRule="auto"/>
        <w:rPr>
          <w:rFonts w:ascii="Times New Roman" w:eastAsia="Times New Roman" w:hAnsi="Times New Roman" w:cs="Times New Roman"/>
          <w:color w:val="000000"/>
          <w:sz w:val="24"/>
          <w:szCs w:val="24"/>
          <w:lang w:eastAsia="hr-HR"/>
        </w:rPr>
      </w:pPr>
    </w:p>
    <w:p w14:paraId="283D9B7A" w14:textId="616E6B7F" w:rsidR="003E3B61" w:rsidRPr="003E3B61" w:rsidRDefault="003E3B61" w:rsidP="00BC5818">
      <w:pPr>
        <w:spacing w:beforeLines="30" w:before="72" w:afterLines="30" w:after="72" w:line="240" w:lineRule="auto"/>
        <w:jc w:val="both"/>
        <w:textAlignment w:val="baseline"/>
        <w:rPr>
          <w:rFonts w:ascii="Times New Roman" w:hAnsi="Times New Roman" w:cs="Times New Roman"/>
          <w:color w:val="000000"/>
          <w:sz w:val="24"/>
          <w:szCs w:val="24"/>
        </w:rPr>
      </w:pPr>
      <w:r w:rsidRPr="003E3B61">
        <w:rPr>
          <w:rFonts w:ascii="Times New Roman" w:hAnsi="Times New Roman" w:cs="Times New Roman"/>
          <w:color w:val="000000"/>
          <w:sz w:val="24"/>
          <w:szCs w:val="24"/>
        </w:rPr>
        <w:t>(1) Pravne i fizičke osobe koje obavljaju djelatnost uvoza, proizvodnje i distribucije građevnih proizvoda, materijala i proizvoda koji dolaze u dodir s vodom namijenjenom za ljudsku potrošnju obvezne su uz poštivanje posebnih propisa kojima su uređeni građevni proizvodi, odnosno predmeti opće uporabe poštivati i odredbe ovoga Zakona te provedbenih odluka Europske komisije kojima se odobravaju proizvodi, materijali i proizvodi koji dolaze u dodir s vodom namijenjenom za ljudsku potrošnju, provoditi i sljedeće:</w:t>
      </w:r>
    </w:p>
    <w:p w14:paraId="5E82574F" w14:textId="77777777" w:rsidR="003E3B61" w:rsidRPr="003E3B61" w:rsidRDefault="003E3B61" w:rsidP="00BC5818">
      <w:pPr>
        <w:spacing w:beforeLines="30" w:before="72" w:afterLines="30" w:after="72" w:line="240" w:lineRule="auto"/>
        <w:jc w:val="both"/>
        <w:textAlignment w:val="baseline"/>
        <w:rPr>
          <w:rFonts w:ascii="Times New Roman" w:hAnsi="Times New Roman" w:cs="Times New Roman"/>
          <w:color w:val="000000"/>
          <w:sz w:val="24"/>
          <w:szCs w:val="24"/>
        </w:rPr>
      </w:pPr>
      <w:r w:rsidRPr="003E3B61">
        <w:rPr>
          <w:rFonts w:ascii="Times New Roman" w:hAnsi="Times New Roman" w:cs="Times New Roman"/>
          <w:color w:val="000000"/>
          <w:sz w:val="24"/>
          <w:szCs w:val="24"/>
        </w:rPr>
        <w:t xml:space="preserve">- osigurati da materijali i proizvodi uključujući i građevne proizvode koji dolaze u neposredan dodir s vodom namijenjenom za ljudsku potrošnju ne ugrožavaju zdravstvenu ispravnost vode kako je definirana ovim Zakonom </w:t>
      </w:r>
    </w:p>
    <w:p w14:paraId="495C502F" w14:textId="77777777" w:rsidR="003E3B61" w:rsidRPr="003E3B61" w:rsidRDefault="003E3B61" w:rsidP="00BC5818">
      <w:pPr>
        <w:spacing w:beforeLines="30" w:before="72" w:afterLines="30" w:after="72" w:line="240" w:lineRule="auto"/>
        <w:jc w:val="both"/>
        <w:textAlignment w:val="baseline"/>
        <w:rPr>
          <w:rFonts w:ascii="Times New Roman" w:hAnsi="Times New Roman" w:cs="Times New Roman"/>
          <w:color w:val="000000"/>
          <w:sz w:val="24"/>
          <w:szCs w:val="24"/>
        </w:rPr>
      </w:pPr>
      <w:r w:rsidRPr="003E3B61">
        <w:rPr>
          <w:rFonts w:ascii="Times New Roman" w:hAnsi="Times New Roman" w:cs="Times New Roman"/>
          <w:color w:val="000000"/>
          <w:sz w:val="24"/>
          <w:szCs w:val="24"/>
        </w:rPr>
        <w:t xml:space="preserve">- osigurati da  materijali i proizvodi uključujući i građevne proizvode koji dolaze u neposredan dodir s vodom namijenjenom za ljudsku potrošnju ne utječu negativno na boju, okus i miris vode te da ne povećavaju rast mikroorganizama </w:t>
      </w:r>
    </w:p>
    <w:p w14:paraId="757CF6C9" w14:textId="77777777" w:rsidR="003E3B61" w:rsidRPr="003E3B61" w:rsidRDefault="003E3B61" w:rsidP="00BC5818">
      <w:pPr>
        <w:spacing w:beforeLines="30" w:before="72" w:afterLines="30" w:after="72" w:line="240" w:lineRule="auto"/>
        <w:jc w:val="both"/>
        <w:textAlignment w:val="baseline"/>
        <w:rPr>
          <w:rFonts w:ascii="Times New Roman" w:hAnsi="Times New Roman" w:cs="Times New Roman"/>
          <w:color w:val="000000"/>
          <w:sz w:val="24"/>
          <w:szCs w:val="24"/>
        </w:rPr>
      </w:pPr>
      <w:r w:rsidRPr="003E3B61">
        <w:rPr>
          <w:rFonts w:ascii="Times New Roman" w:hAnsi="Times New Roman" w:cs="Times New Roman"/>
          <w:color w:val="000000"/>
          <w:sz w:val="24"/>
          <w:szCs w:val="24"/>
        </w:rPr>
        <w:t xml:space="preserve">- osigurati da materijali i proizvodi uključujući i građevne proizvode koji dolaze u neposredan dodir s vodom namijenjenom za ljudsku potrošnju ne otpuštaju </w:t>
      </w:r>
      <w:proofErr w:type="spellStart"/>
      <w:r w:rsidRPr="003E3B61">
        <w:rPr>
          <w:rFonts w:ascii="Times New Roman" w:hAnsi="Times New Roman" w:cs="Times New Roman"/>
          <w:color w:val="000000"/>
          <w:sz w:val="24"/>
          <w:szCs w:val="24"/>
        </w:rPr>
        <w:t>kontaminante</w:t>
      </w:r>
      <w:proofErr w:type="spellEnd"/>
      <w:r w:rsidRPr="003E3B61">
        <w:rPr>
          <w:rFonts w:ascii="Times New Roman" w:hAnsi="Times New Roman" w:cs="Times New Roman"/>
          <w:color w:val="000000"/>
          <w:sz w:val="24"/>
          <w:szCs w:val="24"/>
        </w:rPr>
        <w:t xml:space="preserve"> u vodu u količinama koje su veće nego je  potrebno s obzirom na namjenu materijala</w:t>
      </w:r>
    </w:p>
    <w:p w14:paraId="56146372" w14:textId="77777777" w:rsidR="003E3B61" w:rsidRPr="003E3B61" w:rsidRDefault="003E3B61" w:rsidP="00BC5818">
      <w:pPr>
        <w:spacing w:beforeLines="30" w:before="72" w:afterLines="30" w:after="72" w:line="240" w:lineRule="auto"/>
        <w:jc w:val="both"/>
        <w:textAlignment w:val="baseline"/>
        <w:rPr>
          <w:rFonts w:ascii="Times New Roman" w:hAnsi="Times New Roman" w:cs="Times New Roman"/>
          <w:color w:val="000000"/>
          <w:sz w:val="24"/>
          <w:szCs w:val="24"/>
        </w:rPr>
      </w:pPr>
      <w:r w:rsidRPr="003E3B61">
        <w:rPr>
          <w:rFonts w:ascii="Times New Roman" w:hAnsi="Times New Roman" w:cs="Times New Roman"/>
          <w:color w:val="000000"/>
          <w:sz w:val="24"/>
          <w:szCs w:val="24"/>
        </w:rPr>
        <w:t xml:space="preserve">- osigurati da materijali i proizvodi uključujući i građevne proizvode koji dolaze u dodir sa vodom namijenjenom za ljudsku potrošnju ispunjavaju minimalne higijenske zahtjeve te opće i posebne uvjete </w:t>
      </w:r>
      <w:r w:rsidRPr="003E3B61">
        <w:rPr>
          <w:rFonts w:ascii="Times New Roman" w:eastAsia="Times New Roman" w:hAnsi="Times New Roman" w:cs="Times New Roman"/>
          <w:color w:val="000000"/>
          <w:sz w:val="24"/>
          <w:szCs w:val="24"/>
          <w:lang w:eastAsia="hr-HR"/>
        </w:rPr>
        <w:t xml:space="preserve">koji se odnose na njihovu zdravstvenu ispravnost </w:t>
      </w:r>
      <w:r w:rsidRPr="003E3B61">
        <w:rPr>
          <w:rFonts w:ascii="Times New Roman" w:hAnsi="Times New Roman" w:cs="Times New Roman"/>
          <w:color w:val="000000"/>
          <w:sz w:val="24"/>
          <w:szCs w:val="24"/>
        </w:rPr>
        <w:t>propisanu pravilnikom iz članka 9. stavak 1. podstavak 2. ovoga Zakona.</w:t>
      </w:r>
    </w:p>
    <w:p w14:paraId="6737F1F1"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sidDel="00E400FF">
        <w:rPr>
          <w:rFonts w:ascii="Times New Roman" w:hAnsi="Times New Roman" w:cs="Times New Roman"/>
          <w:color w:val="000000"/>
          <w:sz w:val="24"/>
          <w:szCs w:val="24"/>
        </w:rPr>
        <w:t xml:space="preserve"> </w:t>
      </w:r>
      <w:r w:rsidRPr="003E3B61">
        <w:rPr>
          <w:rFonts w:ascii="Times New Roman" w:eastAsia="Times New Roman" w:hAnsi="Times New Roman" w:cs="Times New Roman"/>
          <w:sz w:val="24"/>
          <w:szCs w:val="24"/>
          <w:lang w:eastAsia="hr-HR"/>
        </w:rPr>
        <w:t xml:space="preserve">(2) Subjekt u poslovanju s materijalima koji dolaze u dodir s vodom namijenjenoj ljudskoj potrošnji podnosi zahtjev Ministarstvu za potrebe uvrštavanja ulaznih sirovina, smjesa ili sastojaka na Europski pozitivni popis iz članka 3. ovoga Zakona ili njihovo uklanjanje s tog popisa u skladu s odredbama delegiranog akta Europske komisije. </w:t>
      </w:r>
    </w:p>
    <w:p w14:paraId="6849891C" w14:textId="641EE2D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(3) Ministarstvo zahtjev iz stavka 2. ovoga članka i cjelokupnu popratnu dokumentaciju s procjenom rizika dostavlja Europskoj agenciji za kemikalije na mišljenje za potrebe uvrštav</w:t>
      </w:r>
      <w:r w:rsidR="00BB1CB7">
        <w:rPr>
          <w:rFonts w:ascii="Times New Roman" w:eastAsia="Times New Roman" w:hAnsi="Times New Roman" w:cs="Times New Roman"/>
          <w:sz w:val="24"/>
          <w:szCs w:val="24"/>
          <w:lang w:eastAsia="hr-HR"/>
        </w:rPr>
        <w:t>a</w:t>
      </w:r>
      <w:r w:rsidRPr="003E3B61">
        <w:rPr>
          <w:rFonts w:ascii="Times New Roman" w:eastAsia="Times New Roman" w:hAnsi="Times New Roman" w:cs="Times New Roman"/>
          <w:sz w:val="24"/>
          <w:szCs w:val="24"/>
          <w:lang w:eastAsia="hr-HR"/>
        </w:rPr>
        <w:t xml:space="preserve">nja ulaznih sirovina, smjesa ili sastojaka na europske pozitivne popise ili njihovo uklanjanje s tih popisa u skladu s odredbama utvrđenim delegiranim aktima. </w:t>
      </w:r>
    </w:p>
    <w:p w14:paraId="681DD9DA"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(4) Samo proizvodi u dodiru s vodom namijenjenom za ljudsku potrošnju koji su izrađeni upotrebom konačnih materijala u skladu s odredbama ovog Zakona i Pravilnika iz članka 9. stavak 1. podstavak 2. mogu se staviti na tržište. </w:t>
      </w:r>
    </w:p>
    <w:p w14:paraId="5C3B6280" w14:textId="0FF14E0A"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(5) </w:t>
      </w:r>
      <w:r w:rsidRPr="003E3B61">
        <w:rPr>
          <w:rFonts w:ascii="Times New Roman" w:hAnsi="Times New Roman" w:cs="Times New Roman"/>
          <w:color w:val="000000"/>
          <w:sz w:val="24"/>
          <w:szCs w:val="24"/>
          <w:shd w:val="clear" w:color="auto" w:fill="FFFFFF"/>
        </w:rPr>
        <w:t xml:space="preserve">Odredbe ovoga Zakona primjenjuju se na sve pravne i fizičke osobe iz stavka 1. ovog članka  koji proizvode i stavljaju na tržište materijale i predmete i/ili proizvode koji dolaze u dodir s vodom namijenjenom za ljudsku potrošnju. </w:t>
      </w:r>
    </w:p>
    <w:p w14:paraId="18B2A097" w14:textId="77777777" w:rsidR="003E3B61" w:rsidRPr="003E3B61" w:rsidRDefault="003E3B61" w:rsidP="006E01CA">
      <w:pPr>
        <w:shd w:val="clear" w:color="auto" w:fill="FFFFFF"/>
        <w:spacing w:before="120" w:after="0" w:line="240" w:lineRule="auto"/>
        <w:rPr>
          <w:rFonts w:ascii="Times New Roman" w:eastAsia="Times New Roman" w:hAnsi="Times New Roman" w:cs="Times New Roman"/>
          <w:i/>
          <w:sz w:val="24"/>
          <w:szCs w:val="24"/>
          <w:lang w:eastAsia="hr-HR"/>
        </w:rPr>
      </w:pPr>
    </w:p>
    <w:p w14:paraId="17C76CD7" w14:textId="77777777" w:rsidR="003E3B61" w:rsidRPr="003E3B61" w:rsidRDefault="003E3B61" w:rsidP="00BC5818">
      <w:pPr>
        <w:shd w:val="clear" w:color="auto" w:fill="FFFFFF"/>
        <w:spacing w:before="60" w:after="120" w:line="240" w:lineRule="auto"/>
        <w:jc w:val="center"/>
        <w:rPr>
          <w:rFonts w:ascii="Times New Roman" w:eastAsia="Times New Roman" w:hAnsi="Times New Roman" w:cs="Times New Roman"/>
          <w:bCs/>
          <w:i/>
          <w:sz w:val="24"/>
          <w:szCs w:val="24"/>
          <w:lang w:eastAsia="hr-HR"/>
        </w:rPr>
      </w:pPr>
      <w:r w:rsidRPr="003E3B61">
        <w:rPr>
          <w:rFonts w:ascii="Times New Roman" w:eastAsia="Times New Roman" w:hAnsi="Times New Roman" w:cs="Times New Roman"/>
          <w:bCs/>
          <w:i/>
          <w:sz w:val="24"/>
          <w:szCs w:val="24"/>
          <w:lang w:eastAsia="hr-HR"/>
        </w:rPr>
        <w:t>Minimalni higijenski zahtjevi za materijale koji dolaze u dodir s vodom namijenjenom za ljudsku potrošnju</w:t>
      </w:r>
    </w:p>
    <w:p w14:paraId="58A73F7B" w14:textId="77777777" w:rsidR="003E3B61" w:rsidRPr="003E3B61" w:rsidRDefault="003E3B61" w:rsidP="00BC5818">
      <w:pPr>
        <w:shd w:val="clear" w:color="auto" w:fill="FFFFFF"/>
        <w:spacing w:before="60" w:after="120" w:line="240" w:lineRule="auto"/>
        <w:jc w:val="center"/>
        <w:rPr>
          <w:rFonts w:ascii="Times New Roman" w:eastAsia="Times New Roman" w:hAnsi="Times New Roman" w:cs="Times New Roman"/>
          <w:bCs/>
          <w:sz w:val="24"/>
          <w:szCs w:val="24"/>
          <w:lang w:eastAsia="hr-HR"/>
        </w:rPr>
      </w:pPr>
      <w:r w:rsidRPr="003E3B61">
        <w:rPr>
          <w:rFonts w:ascii="Times New Roman" w:eastAsia="Times New Roman" w:hAnsi="Times New Roman" w:cs="Times New Roman"/>
          <w:bCs/>
          <w:sz w:val="24"/>
          <w:szCs w:val="24"/>
          <w:lang w:eastAsia="hr-HR"/>
        </w:rPr>
        <w:t xml:space="preserve">Članak 38. </w:t>
      </w:r>
    </w:p>
    <w:p w14:paraId="233B478C" w14:textId="77777777" w:rsidR="003E3B61" w:rsidRPr="003E3B61" w:rsidRDefault="003E3B61" w:rsidP="00BC5818">
      <w:pPr>
        <w:shd w:val="clear" w:color="auto" w:fill="FFFFFF"/>
        <w:spacing w:before="60" w:after="120" w:line="240" w:lineRule="auto"/>
        <w:jc w:val="center"/>
        <w:rPr>
          <w:rFonts w:ascii="Times New Roman" w:eastAsia="Times New Roman" w:hAnsi="Times New Roman" w:cs="Times New Roman"/>
          <w:bCs/>
          <w:sz w:val="24"/>
          <w:szCs w:val="24"/>
          <w:lang w:eastAsia="hr-HR"/>
        </w:rPr>
      </w:pPr>
    </w:p>
    <w:p w14:paraId="343494FC" w14:textId="77777777" w:rsidR="003E3B61" w:rsidRPr="003E3B61" w:rsidRDefault="003E3B61" w:rsidP="00BC5818">
      <w:pPr>
        <w:numPr>
          <w:ilvl w:val="0"/>
          <w:numId w:val="6"/>
        </w:numPr>
        <w:shd w:val="clear" w:color="auto" w:fill="FFFFFF"/>
        <w:spacing w:before="120" w:line="240" w:lineRule="auto"/>
        <w:ind w:left="426"/>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Proizvodi u dodiru s vodom namijenjenom za ljudsku potrošnju su predmeti opće uporabe koji uz uvjete propisane </w:t>
      </w:r>
      <w:r w:rsidRPr="003E3B61">
        <w:rPr>
          <w:rFonts w:ascii="Times New Roman" w:hAnsi="Times New Roman" w:cs="Times New Roman"/>
          <w:color w:val="000000"/>
          <w:sz w:val="24"/>
          <w:szCs w:val="24"/>
        </w:rPr>
        <w:t>posebnim propisima kojima su uređeni predmeti opće uporabe</w:t>
      </w:r>
      <w:r w:rsidRPr="003E3B61">
        <w:rPr>
          <w:rFonts w:ascii="Times New Roman" w:eastAsia="Times New Roman" w:hAnsi="Times New Roman" w:cs="Times New Roman"/>
          <w:sz w:val="24"/>
          <w:szCs w:val="24"/>
          <w:lang w:eastAsia="hr-HR"/>
        </w:rPr>
        <w:t xml:space="preserve"> moraju biti proizvedeni od odobrenih konačnih materijala ili kombinacije materijala u skladu s odredbama ovoga članka.</w:t>
      </w:r>
    </w:p>
    <w:p w14:paraId="60445A31" w14:textId="77777777" w:rsidR="003E3B61" w:rsidRPr="003E3B61" w:rsidRDefault="003E3B61" w:rsidP="00BC5818">
      <w:pPr>
        <w:shd w:val="clear" w:color="auto" w:fill="FFFFFF"/>
        <w:spacing w:before="120" w:line="240" w:lineRule="auto"/>
        <w:contextualSpacing/>
        <w:jc w:val="both"/>
        <w:rPr>
          <w:rFonts w:ascii="Times New Roman" w:eastAsia="Times New Roman" w:hAnsi="Times New Roman" w:cs="Times New Roman"/>
          <w:sz w:val="24"/>
          <w:szCs w:val="24"/>
          <w:lang w:eastAsia="hr-HR"/>
        </w:rPr>
      </w:pPr>
    </w:p>
    <w:p w14:paraId="3944F10D" w14:textId="77777777" w:rsidR="003E3B61" w:rsidRPr="003E3B61" w:rsidRDefault="003E3B61" w:rsidP="00BC5818">
      <w:pPr>
        <w:numPr>
          <w:ilvl w:val="0"/>
          <w:numId w:val="6"/>
        </w:numPr>
        <w:shd w:val="clear" w:color="auto" w:fill="FFFFFF"/>
        <w:spacing w:before="120" w:line="240" w:lineRule="auto"/>
        <w:ind w:left="426"/>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Materijali i predmeti namijenjeni upotrebi u novim instalacijama ili u slučaju popravaka ili rekonstrukcije, u postojećim instalacijama za zahvaćanje, obradu, skladištenje ili distribuciju vode namijenjene za ljudsku potrošnju, a koji dolaze u dodir s takvom vodom moraju biti zdravstveno i higijenski ispravni.</w:t>
      </w:r>
    </w:p>
    <w:p w14:paraId="24E0651A" w14:textId="77777777" w:rsidR="003E3B61" w:rsidRPr="003E3B61" w:rsidRDefault="003E3B61" w:rsidP="00BC5818">
      <w:pPr>
        <w:shd w:val="clear" w:color="auto" w:fill="FFFFFF"/>
        <w:spacing w:before="120" w:line="240" w:lineRule="auto"/>
        <w:contextualSpacing/>
        <w:jc w:val="both"/>
        <w:rPr>
          <w:rFonts w:ascii="Times New Roman" w:eastAsia="Times New Roman" w:hAnsi="Times New Roman" w:cs="Times New Roman"/>
          <w:sz w:val="24"/>
          <w:szCs w:val="24"/>
          <w:lang w:eastAsia="hr-HR"/>
        </w:rPr>
      </w:pPr>
    </w:p>
    <w:p w14:paraId="4F936711"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Materijali i predmeti iz stavka 2. članka ovoga Zakona su zdravstveno ispravni ako ispunjavaju sljedeće minimalno higijenske zahtjeve:</w:t>
      </w:r>
    </w:p>
    <w:p w14:paraId="64E5E219"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a)</w:t>
      </w:r>
      <w:r w:rsidRPr="003E3B61">
        <w:rPr>
          <w:rFonts w:ascii="Times New Roman" w:eastAsia="Times New Roman" w:hAnsi="Times New Roman" w:cs="Times New Roman"/>
          <w:sz w:val="24"/>
          <w:szCs w:val="24"/>
          <w:lang w:eastAsia="hr-HR"/>
        </w:rPr>
        <w:tab/>
        <w:t xml:space="preserve">ne ugrožavaju izravno ili neizravno zaštitu zdravlja ljudi kako je predviđeno odredbama ovoga Zakona  </w:t>
      </w:r>
    </w:p>
    <w:p w14:paraId="621FBAA3"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b)</w:t>
      </w:r>
      <w:r w:rsidRPr="003E3B61">
        <w:rPr>
          <w:rFonts w:ascii="Times New Roman" w:eastAsia="Times New Roman" w:hAnsi="Times New Roman" w:cs="Times New Roman"/>
          <w:sz w:val="24"/>
          <w:szCs w:val="24"/>
          <w:lang w:eastAsia="hr-HR"/>
        </w:rPr>
        <w:tab/>
        <w:t>ne utječu negativno na boju, miris ili okus vode</w:t>
      </w:r>
    </w:p>
    <w:p w14:paraId="7647EC15"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c)</w:t>
      </w:r>
      <w:r w:rsidRPr="003E3B61">
        <w:rPr>
          <w:rFonts w:ascii="Times New Roman" w:eastAsia="Times New Roman" w:hAnsi="Times New Roman" w:cs="Times New Roman"/>
          <w:sz w:val="24"/>
          <w:szCs w:val="24"/>
          <w:lang w:eastAsia="hr-HR"/>
        </w:rPr>
        <w:tab/>
        <w:t>ne povećavaju rast mikroorganizama</w:t>
      </w:r>
    </w:p>
    <w:p w14:paraId="4038DEE9"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d)</w:t>
      </w:r>
      <w:r w:rsidRPr="003E3B61">
        <w:rPr>
          <w:rFonts w:ascii="Times New Roman" w:eastAsia="Times New Roman" w:hAnsi="Times New Roman" w:cs="Times New Roman"/>
          <w:sz w:val="24"/>
          <w:szCs w:val="24"/>
          <w:lang w:eastAsia="hr-HR"/>
        </w:rPr>
        <w:tab/>
        <w:t xml:space="preserve">ne otpuštaju </w:t>
      </w:r>
      <w:proofErr w:type="spellStart"/>
      <w:r w:rsidRPr="003E3B61">
        <w:rPr>
          <w:rFonts w:ascii="Times New Roman" w:eastAsia="Times New Roman" w:hAnsi="Times New Roman" w:cs="Times New Roman"/>
          <w:sz w:val="24"/>
          <w:szCs w:val="24"/>
          <w:lang w:eastAsia="hr-HR"/>
        </w:rPr>
        <w:t>kontaminante</w:t>
      </w:r>
      <w:proofErr w:type="spellEnd"/>
      <w:r w:rsidRPr="003E3B61">
        <w:rPr>
          <w:rFonts w:ascii="Times New Roman" w:eastAsia="Times New Roman" w:hAnsi="Times New Roman" w:cs="Times New Roman"/>
          <w:sz w:val="24"/>
          <w:szCs w:val="24"/>
          <w:lang w:eastAsia="hr-HR"/>
        </w:rPr>
        <w:t xml:space="preserve"> u vodu u količinama koje su veće nego što je potrebno s obzirom na namjenu materijala</w:t>
      </w:r>
    </w:p>
    <w:p w14:paraId="60CC5F18"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e)</w:t>
      </w:r>
      <w:r w:rsidRPr="003E3B61">
        <w:rPr>
          <w:rFonts w:ascii="Times New Roman" w:eastAsia="Times New Roman" w:hAnsi="Times New Roman" w:cs="Times New Roman"/>
          <w:sz w:val="24"/>
          <w:szCs w:val="24"/>
          <w:lang w:eastAsia="hr-HR"/>
        </w:rPr>
        <w:tab/>
        <w:t xml:space="preserve">ne prelaze vrijednosti parametara zdravstvene ispravnosti koji su propisani pravilnikom iz članka 9. stavak 1. podstavak 2. ovoga članka i provedbenim Odlukama Europske komisije </w:t>
      </w:r>
      <w:r w:rsidRPr="003E3B61">
        <w:rPr>
          <w:rFonts w:ascii="Times New Roman" w:hAnsi="Times New Roman" w:cs="Times New Roman"/>
          <w:color w:val="000000"/>
          <w:sz w:val="24"/>
          <w:szCs w:val="24"/>
        </w:rPr>
        <w:t>kojima se odobravaju proizvodi, materijali i proizvodi koji dolaze u dodir s vodom namijenjenom za ljudsku potrošnju</w:t>
      </w:r>
      <w:r w:rsidRPr="003E3B61">
        <w:rPr>
          <w:rFonts w:ascii="Times New Roman" w:eastAsia="Times New Roman" w:hAnsi="Times New Roman" w:cs="Times New Roman"/>
          <w:sz w:val="24"/>
          <w:szCs w:val="24"/>
          <w:lang w:eastAsia="hr-HR"/>
        </w:rPr>
        <w:t>.</w:t>
      </w:r>
    </w:p>
    <w:p w14:paraId="1B68FC61"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f)</w:t>
      </w:r>
      <w:r w:rsidRPr="003E3B61">
        <w:rPr>
          <w:rFonts w:ascii="Times New Roman" w:eastAsia="Times New Roman" w:hAnsi="Times New Roman" w:cs="Times New Roman"/>
          <w:sz w:val="24"/>
          <w:szCs w:val="24"/>
          <w:lang w:eastAsia="hr-HR"/>
        </w:rPr>
        <w:tab/>
        <w:t xml:space="preserve"> ispunjavaju u pogledu sastava i namjene odredbe pravilnika iz članka 9. stavak 1. podstavak 2. ovoga članka i provedbenih odluka Europske komisije </w:t>
      </w:r>
      <w:r w:rsidRPr="003E3B61">
        <w:rPr>
          <w:rFonts w:ascii="Times New Roman" w:hAnsi="Times New Roman" w:cs="Times New Roman"/>
          <w:color w:val="000000"/>
          <w:sz w:val="24"/>
          <w:szCs w:val="24"/>
        </w:rPr>
        <w:t>kojima se odobravaju proizvodi, materijali i proizvodi koji dolaze u dodir s vodom namijenjenom za ljudsku potrošnju</w:t>
      </w:r>
      <w:r w:rsidRPr="003E3B61">
        <w:rPr>
          <w:rFonts w:ascii="Times New Roman" w:eastAsia="Times New Roman" w:hAnsi="Times New Roman" w:cs="Times New Roman"/>
          <w:sz w:val="24"/>
          <w:szCs w:val="24"/>
          <w:lang w:eastAsia="hr-HR"/>
        </w:rPr>
        <w:t xml:space="preserve">. </w:t>
      </w:r>
    </w:p>
    <w:p w14:paraId="25A6D4DB" w14:textId="3B45CDFB"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(4) Građevni proizvodi koji dolaze u dodir s vodom namijenjenom za ljudsku potrošnju mogu se ugraditi u građevinu ako materijali, smjese i sirovine od kojih su proizvedeni ispunjavaju zahtjeve propisane odredbama ovog Zakona i nalaze se na Europskom pozitivnom popisu.</w:t>
      </w:r>
    </w:p>
    <w:p w14:paraId="0C409134"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(5) Kontrola parametara zdravstvene ispravnosti predmeta i materijala koji dolaze u dodir s vodom namijenjenoj ljudskoj potrošnji provodi se sukladno pravilniku iz članka 9 stavka 1. podstavka 2. ovoga Zakona.  </w:t>
      </w:r>
    </w:p>
    <w:p w14:paraId="240F41D9"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(6) Materijali koji dolaze u dodir s vodom namijenjenom za ljudsku potrošnju odobravaju se na osnovi provedbenih odluka Europske komisije </w:t>
      </w:r>
      <w:r w:rsidRPr="003E3B61">
        <w:rPr>
          <w:rFonts w:ascii="Times New Roman" w:hAnsi="Times New Roman" w:cs="Times New Roman"/>
          <w:color w:val="000000"/>
          <w:sz w:val="24"/>
          <w:szCs w:val="24"/>
        </w:rPr>
        <w:t>kojima se odobravaju proizvodi, materijali i proizvodi koji dolaze u dodir s vodom namijenjenom za ljudsku potrošnju</w:t>
      </w:r>
      <w:r w:rsidRPr="003E3B61">
        <w:rPr>
          <w:rFonts w:ascii="Times New Roman" w:eastAsia="Times New Roman" w:hAnsi="Times New Roman" w:cs="Times New Roman"/>
          <w:sz w:val="24"/>
          <w:szCs w:val="24"/>
          <w:lang w:eastAsia="hr-HR"/>
        </w:rPr>
        <w:t>.</w:t>
      </w:r>
    </w:p>
    <w:p w14:paraId="785DE005"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(7) U posebnim i opravdanim okolnostima kada lokalna kvaliteta sirove vode odstupa od odredaba ovoga Zakona i provedbenih propisa ministar može odlukom donijeti mjeru za uporabu konačnih materijala koji odstupaju od odredaba ovoga Zakona na temelju mišljenja Stručnog povjerenstva iz članka 10. ovoga Zakona. </w:t>
      </w:r>
    </w:p>
    <w:p w14:paraId="446816E1"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(8) O donesenoj odluci iz stavka 7. ovoga članka o strožim zaštitnim mjerama za uporabu konačnih materijala u posebnim i opravdanim okolnostima Ministarstvo obavještava Europsku komisiju. </w:t>
      </w:r>
    </w:p>
    <w:p w14:paraId="68428157"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(9) Uz uvjete iz ovoga članka građevni proizvodi namijenjeni za dodir s vodom za ljudsku potrošnju moraju ispunjavati i uvjete za građevne proizvode uređene propisima kojima se uređuju građevni proizvodi.</w:t>
      </w:r>
    </w:p>
    <w:p w14:paraId="5A68CB02"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p>
    <w:p w14:paraId="0406185B" w14:textId="77777777" w:rsidR="00212586" w:rsidRPr="003E3B61" w:rsidRDefault="00212586" w:rsidP="00BC5818">
      <w:pPr>
        <w:shd w:val="clear" w:color="auto" w:fill="FFFFFF"/>
        <w:spacing w:before="120" w:after="0" w:line="240" w:lineRule="auto"/>
        <w:jc w:val="both"/>
        <w:rPr>
          <w:rFonts w:ascii="Times New Roman" w:eastAsia="Times New Roman" w:hAnsi="Times New Roman" w:cs="Times New Roman"/>
          <w:sz w:val="24"/>
          <w:szCs w:val="24"/>
          <w:lang w:eastAsia="hr-HR"/>
        </w:rPr>
      </w:pPr>
    </w:p>
    <w:p w14:paraId="33FE22F7" w14:textId="77777777" w:rsidR="003E3B61" w:rsidRPr="003E3B61" w:rsidRDefault="003E3B61" w:rsidP="00BC5818">
      <w:pPr>
        <w:shd w:val="clear" w:color="auto" w:fill="FFFFFF"/>
        <w:spacing w:after="0" w:line="240" w:lineRule="auto"/>
        <w:jc w:val="center"/>
        <w:rPr>
          <w:rFonts w:ascii="Times New Roman" w:eastAsia="Times New Roman" w:hAnsi="Times New Roman" w:cs="Times New Roman"/>
          <w:bCs/>
          <w:i/>
          <w:sz w:val="24"/>
          <w:szCs w:val="24"/>
          <w:lang w:eastAsia="hr-HR"/>
        </w:rPr>
      </w:pPr>
      <w:r w:rsidRPr="003E3B61">
        <w:rPr>
          <w:rFonts w:ascii="Times New Roman" w:eastAsia="Times New Roman" w:hAnsi="Times New Roman" w:cs="Times New Roman"/>
          <w:bCs/>
          <w:i/>
          <w:sz w:val="24"/>
          <w:szCs w:val="24"/>
          <w:lang w:eastAsia="hr-HR"/>
        </w:rPr>
        <w:t>Minimalni zahtjevi za kemikalije za obradu i medije za filtriranje koji dolaze u dodir s vodom namijenjenom za ljudsku potrošnju</w:t>
      </w:r>
    </w:p>
    <w:p w14:paraId="37903A6B" w14:textId="77777777" w:rsidR="003E3B61" w:rsidRPr="003E3B61" w:rsidRDefault="003E3B61" w:rsidP="00BC5818">
      <w:pPr>
        <w:shd w:val="clear" w:color="auto" w:fill="FFFFFF"/>
        <w:spacing w:after="0" w:line="240" w:lineRule="auto"/>
        <w:jc w:val="center"/>
        <w:rPr>
          <w:rFonts w:ascii="Times New Roman" w:eastAsia="Times New Roman" w:hAnsi="Times New Roman" w:cs="Times New Roman"/>
          <w:bCs/>
          <w:i/>
          <w:sz w:val="24"/>
          <w:szCs w:val="24"/>
          <w:lang w:eastAsia="hr-HR"/>
        </w:rPr>
      </w:pPr>
    </w:p>
    <w:p w14:paraId="331DF44D" w14:textId="77777777" w:rsidR="003E3B61" w:rsidRPr="003E3B61" w:rsidRDefault="003E3B61" w:rsidP="00BC5818">
      <w:pPr>
        <w:shd w:val="clear" w:color="auto" w:fill="FFFFFF"/>
        <w:spacing w:after="0" w:line="240" w:lineRule="auto"/>
        <w:jc w:val="center"/>
        <w:rPr>
          <w:rFonts w:ascii="Times New Roman" w:eastAsia="Times New Roman" w:hAnsi="Times New Roman" w:cs="Times New Roman"/>
          <w:iCs/>
          <w:sz w:val="24"/>
          <w:szCs w:val="24"/>
          <w:lang w:eastAsia="hr-HR"/>
        </w:rPr>
      </w:pPr>
      <w:r w:rsidRPr="003E3B61">
        <w:rPr>
          <w:rFonts w:ascii="Times New Roman" w:eastAsia="Times New Roman" w:hAnsi="Times New Roman" w:cs="Times New Roman"/>
          <w:iCs/>
          <w:sz w:val="24"/>
          <w:szCs w:val="24"/>
          <w:lang w:eastAsia="hr-HR"/>
        </w:rPr>
        <w:t>Članak 39.</w:t>
      </w:r>
    </w:p>
    <w:p w14:paraId="1F31EC77"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 Isporučitelji vode u postupcima obrade i dezinfekcije vode namijenjene za ljudsku potrošnju uz poštovanje propisa kojima se uređuje područje kemikalija i </w:t>
      </w:r>
      <w:proofErr w:type="spellStart"/>
      <w:r w:rsidRPr="003E3B61">
        <w:rPr>
          <w:rFonts w:ascii="Times New Roman" w:eastAsia="Times New Roman" w:hAnsi="Times New Roman" w:cs="Times New Roman"/>
          <w:sz w:val="24"/>
          <w:szCs w:val="24"/>
          <w:lang w:eastAsia="hr-HR"/>
        </w:rPr>
        <w:t>biocidnih</w:t>
      </w:r>
      <w:proofErr w:type="spellEnd"/>
      <w:r w:rsidRPr="003E3B61">
        <w:rPr>
          <w:rFonts w:ascii="Times New Roman" w:eastAsia="Times New Roman" w:hAnsi="Times New Roman" w:cs="Times New Roman"/>
          <w:sz w:val="24"/>
          <w:szCs w:val="24"/>
          <w:lang w:eastAsia="hr-HR"/>
        </w:rPr>
        <w:t xml:space="preserve"> proizvoda, moraju koristiti učinkovite i sigurne kemikalije za </w:t>
      </w:r>
      <w:r w:rsidRPr="003E3B61">
        <w:rPr>
          <w:rFonts w:ascii="Times New Roman" w:eastAsia="Times New Roman" w:hAnsi="Times New Roman" w:cs="Times New Roman"/>
          <w:bCs/>
          <w:sz w:val="24"/>
          <w:szCs w:val="24"/>
          <w:lang w:eastAsia="hr-HR"/>
        </w:rPr>
        <w:t>obradu i medije za filtriranje koji dolaze u dodir s vodom namijenjenom za ljudsku potrošnju</w:t>
      </w:r>
      <w:r w:rsidRPr="003E3B61">
        <w:rPr>
          <w:rFonts w:ascii="Times New Roman" w:eastAsia="Times New Roman" w:hAnsi="Times New Roman" w:cs="Times New Roman"/>
          <w:sz w:val="24"/>
          <w:szCs w:val="24"/>
          <w:lang w:eastAsia="hr-HR"/>
        </w:rPr>
        <w:t xml:space="preserve">. </w:t>
      </w:r>
    </w:p>
    <w:p w14:paraId="59495770"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Kemikalije za obradu i mediji za filtriranje koji dolaze u dodir s vodom namijenjenom za ljudsku potrošnju iz stavka 1. ovoga članka Zakona smatraju se sigurnima ako:</w:t>
      </w:r>
    </w:p>
    <w:p w14:paraId="6DAC4518"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a)</w:t>
      </w:r>
      <w:r w:rsidRPr="003E3B61">
        <w:rPr>
          <w:rFonts w:ascii="Times New Roman" w:eastAsia="Times New Roman" w:hAnsi="Times New Roman" w:cs="Times New Roman"/>
          <w:sz w:val="24"/>
          <w:szCs w:val="24"/>
          <w:lang w:eastAsia="hr-HR"/>
        </w:rPr>
        <w:tab/>
        <w:t>ne ugrožavaju izravno ili neizravno zaštitu zdravlja ljudi sukladno odredbama ovoga Zakona i zakona kojim se uređuje područje kemikalija</w:t>
      </w:r>
    </w:p>
    <w:p w14:paraId="04E388A8"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b)</w:t>
      </w:r>
      <w:r w:rsidRPr="003E3B61">
        <w:rPr>
          <w:rFonts w:ascii="Times New Roman" w:eastAsia="Times New Roman" w:hAnsi="Times New Roman" w:cs="Times New Roman"/>
          <w:sz w:val="24"/>
          <w:szCs w:val="24"/>
          <w:lang w:eastAsia="hr-HR"/>
        </w:rPr>
        <w:tab/>
        <w:t>ne utječu negativno na boju, miris ili okus vode</w:t>
      </w:r>
    </w:p>
    <w:p w14:paraId="27FE4DE7"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c)</w:t>
      </w:r>
      <w:r w:rsidRPr="003E3B61">
        <w:rPr>
          <w:rFonts w:ascii="Times New Roman" w:eastAsia="Times New Roman" w:hAnsi="Times New Roman" w:cs="Times New Roman"/>
          <w:sz w:val="24"/>
          <w:szCs w:val="24"/>
          <w:lang w:eastAsia="hr-HR"/>
        </w:rPr>
        <w:tab/>
        <w:t>ne povećavaju nenamjerno rast mikroorganizama</w:t>
      </w:r>
    </w:p>
    <w:p w14:paraId="61FF6B96"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d)</w:t>
      </w:r>
      <w:r w:rsidRPr="003E3B61">
        <w:rPr>
          <w:rFonts w:ascii="Times New Roman" w:eastAsia="Times New Roman" w:hAnsi="Times New Roman" w:cs="Times New Roman"/>
          <w:sz w:val="24"/>
          <w:szCs w:val="24"/>
          <w:lang w:eastAsia="hr-HR"/>
        </w:rPr>
        <w:tab/>
        <w:t xml:space="preserve">ne zagađuju vodu u razinama koje su veće nego što je potrebno s obzirom na namjenu. </w:t>
      </w:r>
    </w:p>
    <w:p w14:paraId="1ECF3D13" w14:textId="77777777" w:rsidR="003E3B61" w:rsidRPr="003E3B61" w:rsidRDefault="003E3B61" w:rsidP="00BC5818">
      <w:pPr>
        <w:shd w:val="clear" w:color="auto" w:fill="FFFFFF"/>
        <w:spacing w:before="120" w:line="240" w:lineRule="auto"/>
        <w:jc w:val="both"/>
        <w:rPr>
          <w:rFonts w:ascii="Times New Roman" w:hAnsi="Times New Roman" w:cs="Times New Roman"/>
          <w:bCs/>
          <w:sz w:val="24"/>
          <w:szCs w:val="24"/>
        </w:rPr>
      </w:pPr>
      <w:r w:rsidRPr="003E3B61">
        <w:rPr>
          <w:rFonts w:ascii="Times New Roman" w:eastAsia="Times New Roman" w:hAnsi="Times New Roman" w:cs="Times New Roman"/>
          <w:sz w:val="24"/>
          <w:szCs w:val="24"/>
          <w:lang w:eastAsia="hr-HR"/>
        </w:rPr>
        <w:t>(3) Kemikalije za dezinfekciju vode moraju biti sukladne odredbama Uredbe ( EU) 528 /2012</w:t>
      </w:r>
      <w:r w:rsidRPr="003E3B61">
        <w:rPr>
          <w:rFonts w:ascii="Times New Roman" w:hAnsi="Times New Roman" w:cs="Times New Roman"/>
          <w:sz w:val="24"/>
          <w:szCs w:val="24"/>
        </w:rPr>
        <w:t xml:space="preserve"> Europskog parlamenta i Vijeća od 22. svibnja 2012. o stavljanju na raspolaganje na tržištu i uporabi </w:t>
      </w:r>
      <w:proofErr w:type="spellStart"/>
      <w:r w:rsidRPr="003E3B61">
        <w:rPr>
          <w:rFonts w:ascii="Times New Roman" w:hAnsi="Times New Roman" w:cs="Times New Roman"/>
          <w:sz w:val="24"/>
          <w:szCs w:val="24"/>
        </w:rPr>
        <w:t>biocidnih</w:t>
      </w:r>
      <w:proofErr w:type="spellEnd"/>
      <w:r w:rsidRPr="003E3B61">
        <w:rPr>
          <w:rFonts w:ascii="Times New Roman" w:hAnsi="Times New Roman" w:cs="Times New Roman"/>
          <w:sz w:val="24"/>
          <w:szCs w:val="24"/>
        </w:rPr>
        <w:t xml:space="preserve"> proizvoda (SL L 167/1, 27.06. 2012.)</w:t>
      </w:r>
      <w:r w:rsidRPr="003E3B61">
        <w:rPr>
          <w:rFonts w:ascii="Times New Roman" w:eastAsia="Times New Roman" w:hAnsi="Times New Roman" w:cs="Times New Roman"/>
          <w:sz w:val="24"/>
          <w:szCs w:val="24"/>
          <w:lang w:eastAsia="hr-HR"/>
        </w:rPr>
        <w:t xml:space="preserve"> </w:t>
      </w:r>
      <w:r w:rsidRPr="003E3B61">
        <w:rPr>
          <w:rFonts w:ascii="Times New Roman" w:hAnsi="Times New Roman" w:cs="Times New Roman"/>
          <w:bCs/>
          <w:sz w:val="24"/>
          <w:szCs w:val="24"/>
        </w:rPr>
        <w:t xml:space="preserve">i propisima </w:t>
      </w:r>
      <w:r w:rsidRPr="003E3B61">
        <w:rPr>
          <w:rFonts w:ascii="Times New Roman" w:eastAsia="Times New Roman" w:hAnsi="Times New Roman" w:cs="Times New Roman"/>
          <w:sz w:val="24"/>
          <w:szCs w:val="24"/>
          <w:lang w:eastAsia="hr-HR"/>
        </w:rPr>
        <w:t>kojima su uređene kemikalije, te ih treba koristiti samo kada je nužno da bi se izbjegli rizici za zdravlje potrošača.</w:t>
      </w:r>
      <w:r w:rsidRPr="003E3B61">
        <w:rPr>
          <w:rFonts w:ascii="Times New Roman" w:hAnsi="Times New Roman" w:cs="Times New Roman"/>
          <w:bCs/>
          <w:sz w:val="24"/>
          <w:szCs w:val="24"/>
        </w:rPr>
        <w:t xml:space="preserve">  </w:t>
      </w:r>
    </w:p>
    <w:p w14:paraId="0F66C4BE" w14:textId="0BFC34D9" w:rsidR="003E3B61" w:rsidRPr="003E3B61" w:rsidRDefault="003E3B61" w:rsidP="00BC5818">
      <w:pPr>
        <w:shd w:val="clear" w:color="auto" w:fill="FFFFFF"/>
        <w:spacing w:after="0" w:line="240" w:lineRule="auto"/>
        <w:jc w:val="both"/>
        <w:rPr>
          <w:rFonts w:ascii="Times New Roman" w:eastAsia="Times New Roman" w:hAnsi="Times New Roman" w:cs="Times New Roman"/>
          <w:bCs/>
          <w:i/>
          <w:sz w:val="24"/>
          <w:szCs w:val="24"/>
          <w:lang w:eastAsia="hr-HR"/>
        </w:rPr>
      </w:pPr>
      <w:r w:rsidRPr="003E3B61">
        <w:rPr>
          <w:rFonts w:ascii="Times New Roman" w:hAnsi="Times New Roman" w:cs="Times New Roman"/>
          <w:bCs/>
          <w:sz w:val="24"/>
          <w:szCs w:val="24"/>
        </w:rPr>
        <w:t>(4) Proizvođači i uvoznici kemikalija i medija za filtriranje</w:t>
      </w:r>
      <w:r w:rsidR="00FB77B2">
        <w:rPr>
          <w:rFonts w:ascii="Times New Roman" w:hAnsi="Times New Roman" w:cs="Times New Roman"/>
          <w:bCs/>
          <w:sz w:val="24"/>
          <w:szCs w:val="24"/>
        </w:rPr>
        <w:t xml:space="preserve"> koji dolaze u dodir s vodom namijenjenom za ljudsku potrošnju </w:t>
      </w:r>
      <w:r w:rsidRPr="003E3B61">
        <w:rPr>
          <w:rFonts w:ascii="Times New Roman" w:hAnsi="Times New Roman" w:cs="Times New Roman"/>
          <w:bCs/>
          <w:sz w:val="24"/>
          <w:szCs w:val="24"/>
        </w:rPr>
        <w:t xml:space="preserve">, koji se koriste za obradu i dezinfekciju vode odgovorni su </w:t>
      </w:r>
      <w:r w:rsidRPr="003E3B61">
        <w:rPr>
          <w:rFonts w:ascii="Times New Roman" w:hAnsi="Times New Roman" w:cs="Times New Roman"/>
          <w:bCs/>
          <w:sz w:val="24"/>
          <w:szCs w:val="24"/>
        </w:rPr>
        <w:lastRenderedPageBreak/>
        <w:t xml:space="preserve">za kvalitetu kemikalija za obradu kao i medija za filtriranje, te su obvezni poštivati i odgovarajuće europske norme za posebne kemikalije za obradu ili medije za filtriranje </w:t>
      </w:r>
      <w:r w:rsidRPr="003E3B61">
        <w:rPr>
          <w:rFonts w:ascii="Times New Roman" w:eastAsia="Times New Roman" w:hAnsi="Times New Roman" w:cs="Times New Roman"/>
          <w:bCs/>
          <w:sz w:val="24"/>
          <w:szCs w:val="24"/>
          <w:lang w:eastAsia="hr-HR"/>
        </w:rPr>
        <w:t>koji dolaze u dodir s vodom namijenjenom za ljudsku potrošnju</w:t>
      </w:r>
      <w:r w:rsidRPr="003E3B61">
        <w:rPr>
          <w:rFonts w:ascii="Times New Roman" w:eastAsia="Times New Roman" w:hAnsi="Times New Roman" w:cs="Times New Roman"/>
          <w:bCs/>
          <w:i/>
          <w:sz w:val="24"/>
          <w:szCs w:val="24"/>
          <w:lang w:eastAsia="hr-HR"/>
        </w:rPr>
        <w:t xml:space="preserve">, </w:t>
      </w:r>
      <w:r w:rsidRPr="003E3B61">
        <w:rPr>
          <w:rFonts w:ascii="Times New Roman" w:hAnsi="Times New Roman" w:cs="Times New Roman"/>
          <w:bCs/>
          <w:sz w:val="24"/>
          <w:szCs w:val="24"/>
        </w:rPr>
        <w:t>ukoliko one postoje.</w:t>
      </w:r>
    </w:p>
    <w:p w14:paraId="74966165" w14:textId="77777777" w:rsidR="003E3B61" w:rsidRPr="003E3B61" w:rsidRDefault="003E3B61" w:rsidP="00BC5818">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3E3B61">
        <w:rPr>
          <w:rFonts w:ascii="Times New Roman" w:hAnsi="Times New Roman" w:cs="Times New Roman"/>
          <w:bCs/>
          <w:sz w:val="24"/>
          <w:szCs w:val="24"/>
        </w:rPr>
        <w:t xml:space="preserve">(5) Proizvođači i uvoznici </w:t>
      </w:r>
      <w:r w:rsidRPr="003E3B61">
        <w:rPr>
          <w:rFonts w:ascii="Times New Roman" w:eastAsia="Times New Roman" w:hAnsi="Times New Roman" w:cs="Times New Roman"/>
          <w:sz w:val="24"/>
          <w:szCs w:val="24"/>
          <w:lang w:eastAsia="hr-HR"/>
        </w:rPr>
        <w:t xml:space="preserve">kemikalija za </w:t>
      </w:r>
      <w:r w:rsidRPr="003E3B61">
        <w:rPr>
          <w:rFonts w:ascii="Times New Roman" w:eastAsia="Times New Roman" w:hAnsi="Times New Roman" w:cs="Times New Roman"/>
          <w:bCs/>
          <w:sz w:val="24"/>
          <w:szCs w:val="24"/>
          <w:lang w:eastAsia="hr-HR"/>
        </w:rPr>
        <w:t>obradu i medija za filtriranje koji dolaze u dodir s vodom namijenjenom za ljudsku potrošnju u obvezi su ispitati čistoću kemikalija za obradu i medija za filtriranje sukladno EU normama za ispitivanje kemikalija koje koriste za obradu vode namijenjene za ljudsku potrošnju u akreditiranom laboratoriju.</w:t>
      </w:r>
    </w:p>
    <w:p w14:paraId="48235E9F"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0"/>
          <w:szCs w:val="20"/>
          <w:lang w:eastAsia="hr-HR"/>
        </w:rPr>
      </w:pPr>
      <w:r w:rsidRPr="003E3B61">
        <w:rPr>
          <w:rFonts w:ascii="Times New Roman" w:eastAsia="Times New Roman" w:hAnsi="Times New Roman" w:cs="Times New Roman"/>
          <w:bCs/>
          <w:sz w:val="24"/>
          <w:szCs w:val="24"/>
          <w:lang w:eastAsia="hr-HR"/>
        </w:rPr>
        <w:t>(6)</w:t>
      </w:r>
      <w:r w:rsidRPr="003E3B61">
        <w:rPr>
          <w:rFonts w:ascii="Times New Roman" w:eastAsia="Times New Roman" w:hAnsi="Times New Roman" w:cs="Times New Roman"/>
          <w:sz w:val="20"/>
          <w:szCs w:val="20"/>
          <w:lang w:eastAsia="hr-HR"/>
        </w:rPr>
        <w:t xml:space="preserve"> </w:t>
      </w:r>
      <w:r w:rsidRPr="003E3B61">
        <w:rPr>
          <w:rFonts w:ascii="Times New Roman" w:eastAsia="Times New Roman" w:hAnsi="Times New Roman" w:cs="Times New Roman"/>
          <w:sz w:val="24"/>
          <w:szCs w:val="24"/>
          <w:lang w:eastAsia="hr-HR"/>
        </w:rPr>
        <w:t>Ako u Republici Hrvatskoj nema akreditiranog laboratorija za određenu analizu iz stavka 5. ovoga članka, proizvođač ili uvoznik iz stavka 4. ovoga članka kemikalije za obradu ili medije za filtriranje poslat će se u akreditirani laboratorij u nekoj od država članica Europske unije u kojem se može provesti analiza.</w:t>
      </w:r>
    </w:p>
    <w:p w14:paraId="0FF1C837" w14:textId="32C3971F" w:rsidR="003E3B61" w:rsidRPr="003E3B61" w:rsidRDefault="003E3B61" w:rsidP="00BC5818">
      <w:pPr>
        <w:shd w:val="clear" w:color="auto" w:fill="FFFFFF"/>
        <w:spacing w:after="0" w:line="240" w:lineRule="auto"/>
        <w:jc w:val="both"/>
        <w:rPr>
          <w:rFonts w:ascii="Times New Roman" w:hAnsi="Times New Roman" w:cs="Times New Roman"/>
          <w:bCs/>
          <w:sz w:val="24"/>
          <w:szCs w:val="24"/>
        </w:rPr>
      </w:pPr>
      <w:r w:rsidRPr="003E3B61">
        <w:rPr>
          <w:rFonts w:ascii="Times New Roman" w:hAnsi="Times New Roman" w:cs="Times New Roman"/>
          <w:bCs/>
          <w:sz w:val="24"/>
          <w:szCs w:val="24"/>
        </w:rPr>
        <w:t xml:space="preserve">(7) U slučaju sumnje u kvalitetu kemikalija i medija za filtriranje sanitarni inspektor </w:t>
      </w:r>
      <w:r w:rsidR="00145EA6">
        <w:rPr>
          <w:rFonts w:ascii="Times New Roman" w:hAnsi="Times New Roman" w:cs="Times New Roman"/>
          <w:bCs/>
          <w:sz w:val="24"/>
          <w:szCs w:val="24"/>
        </w:rPr>
        <w:t xml:space="preserve">Državnog inspektorata </w:t>
      </w:r>
      <w:r w:rsidRPr="003E3B61">
        <w:rPr>
          <w:rFonts w:ascii="Times New Roman" w:hAnsi="Times New Roman" w:cs="Times New Roman"/>
          <w:bCs/>
          <w:sz w:val="24"/>
          <w:szCs w:val="24"/>
        </w:rPr>
        <w:t>je ovlašten uzeti uzorak kemikalije za obradu ili medija za filtriranje</w:t>
      </w:r>
      <w:r w:rsidRPr="003E3B61">
        <w:rPr>
          <w:rFonts w:ascii="Times New Roman" w:eastAsia="Times New Roman" w:hAnsi="Times New Roman" w:cs="Times New Roman"/>
          <w:bCs/>
          <w:i/>
          <w:sz w:val="24"/>
          <w:szCs w:val="24"/>
          <w:lang w:eastAsia="hr-HR"/>
        </w:rPr>
        <w:t xml:space="preserve"> </w:t>
      </w:r>
      <w:r w:rsidRPr="003E3B61">
        <w:rPr>
          <w:rFonts w:ascii="Times New Roman" w:eastAsia="Times New Roman" w:hAnsi="Times New Roman" w:cs="Times New Roman"/>
          <w:bCs/>
          <w:sz w:val="24"/>
          <w:szCs w:val="24"/>
          <w:lang w:eastAsia="hr-HR"/>
        </w:rPr>
        <w:t>koji dolaze u dodir s vodom namijenjenom za ljudsku potrošnju</w:t>
      </w:r>
      <w:r w:rsidRPr="003E3B61">
        <w:rPr>
          <w:rFonts w:ascii="Times New Roman" w:hAnsi="Times New Roman" w:cs="Times New Roman"/>
          <w:bCs/>
          <w:sz w:val="24"/>
          <w:szCs w:val="24"/>
        </w:rPr>
        <w:t xml:space="preserve"> u količini dostatnoj za provedbu analiza te ih dostaviti u laboratorij koji je osposobljen provesti te analize.</w:t>
      </w:r>
    </w:p>
    <w:p w14:paraId="499AA046"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0"/>
          <w:szCs w:val="20"/>
          <w:lang w:eastAsia="hr-HR"/>
        </w:rPr>
      </w:pPr>
      <w:r w:rsidRPr="003E3B61">
        <w:rPr>
          <w:rFonts w:ascii="Times New Roman" w:eastAsia="Times New Roman" w:hAnsi="Times New Roman" w:cs="Times New Roman"/>
          <w:bCs/>
          <w:sz w:val="24"/>
          <w:szCs w:val="24"/>
          <w:lang w:eastAsia="hr-HR"/>
        </w:rPr>
        <w:t>(8)</w:t>
      </w:r>
      <w:r w:rsidRPr="003E3B61">
        <w:rPr>
          <w:rFonts w:ascii="Times New Roman" w:eastAsia="Times New Roman" w:hAnsi="Times New Roman" w:cs="Times New Roman"/>
          <w:sz w:val="24"/>
          <w:szCs w:val="24"/>
          <w:lang w:eastAsia="hr-HR"/>
        </w:rPr>
        <w:t xml:space="preserve"> Rezultati analiza službenih uzoraka dostavljenih na analizu u laboratorije iz stavka 6. ovoga članka smatraju se jednako valjanim.</w:t>
      </w:r>
    </w:p>
    <w:p w14:paraId="1DE94039" w14:textId="77777777" w:rsidR="00212586" w:rsidRPr="003E3B61" w:rsidRDefault="00212586" w:rsidP="00BC5818">
      <w:pPr>
        <w:autoSpaceDE w:val="0"/>
        <w:autoSpaceDN w:val="0"/>
        <w:adjustRightInd w:val="0"/>
        <w:spacing w:after="0" w:line="240" w:lineRule="auto"/>
        <w:jc w:val="both"/>
        <w:rPr>
          <w:rFonts w:ascii="Times New Roman" w:hAnsi="Times New Roman" w:cs="Times New Roman"/>
          <w:bCs/>
          <w:sz w:val="24"/>
          <w:szCs w:val="24"/>
        </w:rPr>
      </w:pPr>
    </w:p>
    <w:p w14:paraId="3DD50ECA"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b/>
          <w:sz w:val="24"/>
          <w:szCs w:val="24"/>
          <w:lang w:eastAsia="hr-HR"/>
        </w:rPr>
        <w:t xml:space="preserve">VIII. PRAĆENJE (MONITORING) </w:t>
      </w:r>
    </w:p>
    <w:p w14:paraId="31A52557"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b/>
          <w:sz w:val="24"/>
          <w:szCs w:val="24"/>
          <w:lang w:eastAsia="hr-HR"/>
        </w:rPr>
      </w:pPr>
    </w:p>
    <w:p w14:paraId="279638CC"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Ciljevi monitoringa, načini provedbe i izvješćivanje Europske komisije</w:t>
      </w:r>
    </w:p>
    <w:p w14:paraId="490DBACF"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40.</w:t>
      </w:r>
    </w:p>
    <w:p w14:paraId="2EC462BA"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b/>
          <w:sz w:val="24"/>
          <w:szCs w:val="24"/>
          <w:lang w:eastAsia="hr-HR"/>
        </w:rPr>
      </w:pPr>
    </w:p>
    <w:p w14:paraId="3F0C5702" w14:textId="77777777" w:rsidR="003E3B61" w:rsidRPr="003E3B61" w:rsidRDefault="003E3B61" w:rsidP="00BC5818">
      <w:pPr>
        <w:numPr>
          <w:ilvl w:val="0"/>
          <w:numId w:val="64"/>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Ciljevi monitoringa vode namijenje</w:t>
      </w:r>
      <w:r w:rsidR="00BB1CB7">
        <w:rPr>
          <w:rFonts w:ascii="Times New Roman" w:eastAsia="Times New Roman" w:hAnsi="Times New Roman" w:cs="Times New Roman"/>
          <w:sz w:val="24"/>
          <w:szCs w:val="24"/>
          <w:lang w:eastAsia="hr-HR"/>
        </w:rPr>
        <w:t>ne</w:t>
      </w:r>
      <w:r w:rsidRPr="003E3B61">
        <w:rPr>
          <w:rFonts w:ascii="Times New Roman" w:eastAsia="Times New Roman" w:hAnsi="Times New Roman" w:cs="Times New Roman"/>
          <w:sz w:val="24"/>
          <w:szCs w:val="24"/>
          <w:lang w:eastAsia="hr-HR"/>
        </w:rPr>
        <w:t xml:space="preserve"> za ljudsku potrošnju iz </w:t>
      </w:r>
      <w:bookmarkStart w:id="12" w:name="_Hlk83896358"/>
      <w:r w:rsidRPr="003E3B61">
        <w:rPr>
          <w:rFonts w:ascii="Times New Roman" w:eastAsia="Times New Roman" w:hAnsi="Times New Roman" w:cs="Times New Roman"/>
          <w:sz w:val="24"/>
          <w:szCs w:val="24"/>
          <w:lang w:eastAsia="hr-HR"/>
        </w:rPr>
        <w:t xml:space="preserve">članaka 41., 46., 47., 48. i 49. </w:t>
      </w:r>
      <w:bookmarkEnd w:id="12"/>
      <w:r w:rsidRPr="003E3B61">
        <w:rPr>
          <w:rFonts w:ascii="Times New Roman" w:eastAsia="Times New Roman" w:hAnsi="Times New Roman" w:cs="Times New Roman"/>
          <w:sz w:val="24"/>
          <w:szCs w:val="24"/>
          <w:lang w:eastAsia="hr-HR"/>
        </w:rPr>
        <w:t>ovoga Zakona su:</w:t>
      </w:r>
    </w:p>
    <w:p w14:paraId="5772AE9C" w14:textId="67830D06"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provjeravanje jesu li mjere uspostavljene radi kontroliranja rizika za zdravlje ljudi u cijelom lancu opskrbe vodom, od područja</w:t>
      </w:r>
      <w:r w:rsidR="00BE23BA">
        <w:rPr>
          <w:rFonts w:ascii="Times New Roman" w:eastAsia="Times New Roman" w:hAnsi="Times New Roman" w:cs="Times New Roman"/>
          <w:sz w:val="24"/>
          <w:szCs w:val="24"/>
          <w:lang w:eastAsia="hr-HR"/>
        </w:rPr>
        <w:t xml:space="preserve"> sliva za</w:t>
      </w:r>
      <w:r w:rsidRPr="003E3B61">
        <w:rPr>
          <w:rFonts w:ascii="Times New Roman" w:eastAsia="Times New Roman" w:hAnsi="Times New Roman" w:cs="Times New Roman"/>
          <w:sz w:val="24"/>
          <w:szCs w:val="24"/>
          <w:lang w:eastAsia="hr-HR"/>
        </w:rPr>
        <w:t xml:space="preserve"> </w:t>
      </w:r>
      <w:proofErr w:type="spellStart"/>
      <w:r w:rsidRPr="003E3B61">
        <w:rPr>
          <w:rFonts w:ascii="Times New Roman" w:eastAsia="Times New Roman" w:hAnsi="Times New Roman" w:cs="Times New Roman"/>
          <w:sz w:val="24"/>
          <w:szCs w:val="24"/>
          <w:lang w:eastAsia="hr-HR"/>
        </w:rPr>
        <w:t>vodozahvata</w:t>
      </w:r>
      <w:proofErr w:type="spellEnd"/>
      <w:r w:rsidRPr="003E3B61">
        <w:rPr>
          <w:rFonts w:ascii="Times New Roman" w:eastAsia="Times New Roman" w:hAnsi="Times New Roman" w:cs="Times New Roman"/>
          <w:sz w:val="24"/>
          <w:szCs w:val="24"/>
          <w:lang w:eastAsia="hr-HR"/>
        </w:rPr>
        <w:t>, preko obrade i skladištenja do distribucije, djelotvorne i je li voda namijenjena za ljudsku potrošnju u točki usklađenosti iz članka 21. ovoga Zakona zdravstveno ispravna</w:t>
      </w:r>
    </w:p>
    <w:p w14:paraId="65A16A1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pružanje informacija potrošačima o zdravstvenoj ispravnosti vode namijenjene za ljudsku potrošnju u skladu s odredbama ovoga Zakona i ispunjavanje vrijednosti parametara sukladnosti propisanih ovim Zakonom i pravilnikom iz članka 9. stavak 1. podstavak 1. ovoga Zakona</w:t>
      </w:r>
    </w:p>
    <w:p w14:paraId="46BC0822" w14:textId="64CA1892"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utvrđivanje najprikladnijih načina smanjivanja rizika za zdravlje ljudi.</w:t>
      </w:r>
    </w:p>
    <w:p w14:paraId="3690D4CC" w14:textId="77777777" w:rsidR="003E3B61" w:rsidRPr="003E3B61" w:rsidRDefault="003E3B61" w:rsidP="00BC5818">
      <w:pPr>
        <w:numPr>
          <w:ilvl w:val="0"/>
          <w:numId w:val="64"/>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Monitorinzi vode namijenjene za ljudsku potrošnju iz članaka </w:t>
      </w:r>
      <w:bookmarkStart w:id="13" w:name="_Hlk86835048"/>
      <w:r w:rsidRPr="003E3B61">
        <w:rPr>
          <w:rFonts w:ascii="Times New Roman" w:eastAsia="Times New Roman" w:hAnsi="Times New Roman" w:cs="Times New Roman"/>
          <w:sz w:val="24"/>
          <w:szCs w:val="24"/>
          <w:lang w:eastAsia="hr-HR"/>
        </w:rPr>
        <w:t xml:space="preserve">41., 46, 47., 48. i 49. </w:t>
      </w:r>
      <w:bookmarkEnd w:id="13"/>
      <w:r w:rsidRPr="003E3B61">
        <w:rPr>
          <w:rFonts w:ascii="Times New Roman" w:eastAsia="Times New Roman" w:hAnsi="Times New Roman" w:cs="Times New Roman"/>
          <w:sz w:val="24"/>
          <w:szCs w:val="24"/>
          <w:lang w:eastAsia="hr-HR"/>
        </w:rPr>
        <w:t>ovoga Zakona provode se:</w:t>
      </w:r>
    </w:p>
    <w:p w14:paraId="6D4064C8" w14:textId="77777777" w:rsidR="003E3B61" w:rsidRPr="003E3B61" w:rsidRDefault="003E3B61" w:rsidP="00BC5818">
      <w:pPr>
        <w:spacing w:beforeLines="30" w:before="72" w:afterLines="30" w:after="72" w:line="240" w:lineRule="auto"/>
        <w:ind w:firstLine="708"/>
        <w:contextualSpacing/>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prikupljanjem i analizom zasebnih uzoraka vode</w:t>
      </w:r>
    </w:p>
    <w:p w14:paraId="5A674238" w14:textId="77777777" w:rsidR="003E3B61" w:rsidRPr="003E3B61" w:rsidRDefault="003E3B61" w:rsidP="00BC5818">
      <w:pPr>
        <w:spacing w:beforeLines="30" w:before="72" w:afterLines="30" w:after="72" w:line="240" w:lineRule="auto"/>
        <w:ind w:left="720"/>
        <w:contextualSpacing/>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mjerenjima u sustavu koja se bilježe u trajnim postupcima praćenja</w:t>
      </w:r>
    </w:p>
    <w:p w14:paraId="0DC67502" w14:textId="71AACEE4" w:rsidR="003E3B61" w:rsidRPr="003E3B61" w:rsidRDefault="003E3B61" w:rsidP="0078029F">
      <w:pPr>
        <w:spacing w:beforeLines="30" w:before="72" w:afterLines="30" w:after="72" w:line="240" w:lineRule="auto"/>
        <w:ind w:left="720"/>
        <w:contextualSpacing/>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kombinacijom podstavaka 1. i 2. ovoga stavka.</w:t>
      </w:r>
    </w:p>
    <w:p w14:paraId="118388FF" w14:textId="77777777" w:rsidR="003E3B61" w:rsidRPr="003E3B61" w:rsidRDefault="003E3B61" w:rsidP="00BC5818">
      <w:pPr>
        <w:numPr>
          <w:ilvl w:val="0"/>
          <w:numId w:val="64"/>
        </w:numPr>
        <w:spacing w:beforeLines="30" w:before="72" w:afterLines="30" w:after="72" w:line="240" w:lineRule="auto"/>
        <w:ind w:left="284"/>
        <w:contextualSpacing/>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Uzorci vode namijenjene za ljudsku potrošnju uzimaju se na način da predstavljaju stvarno stanje njene ispravnosti kroz cijelu godinu.</w:t>
      </w:r>
    </w:p>
    <w:p w14:paraId="7E2B6C1C" w14:textId="4E948803" w:rsidR="003E3B61" w:rsidRPr="00BC5818" w:rsidRDefault="003E3B61" w:rsidP="00BC5818">
      <w:pPr>
        <w:numPr>
          <w:ilvl w:val="0"/>
          <w:numId w:val="64"/>
        </w:numPr>
        <w:spacing w:beforeLines="30" w:before="72" w:afterLines="30" w:after="72" w:line="240" w:lineRule="auto"/>
        <w:ind w:left="284"/>
        <w:contextualSpacing/>
        <w:jc w:val="both"/>
        <w:rPr>
          <w:rFonts w:ascii="Times New Roman" w:eastAsia="Times New Roman" w:hAnsi="Times New Roman" w:cs="Times New Roman"/>
          <w:sz w:val="24"/>
          <w:szCs w:val="24"/>
          <w:lang w:eastAsia="hr-HR"/>
        </w:rPr>
      </w:pPr>
      <w:r w:rsidRPr="00BC5818">
        <w:rPr>
          <w:rFonts w:ascii="Times New Roman" w:eastAsia="Times New Roman" w:hAnsi="Times New Roman" w:cs="Times New Roman"/>
          <w:sz w:val="24"/>
          <w:szCs w:val="24"/>
          <w:lang w:eastAsia="hr-HR"/>
        </w:rPr>
        <w:t xml:space="preserve">Izvješćivanje Europske komisije o provedbi monitoringa iz članaka 41., 46., 47., 48. i 49. ovoga Zakona provodi se putem Hrvatskih voda </w:t>
      </w:r>
      <w:r w:rsidR="00BE23BA">
        <w:rPr>
          <w:rFonts w:ascii="Times New Roman" w:eastAsia="Times New Roman" w:hAnsi="Times New Roman" w:cs="Times New Roman"/>
          <w:sz w:val="24"/>
          <w:szCs w:val="24"/>
          <w:lang w:eastAsia="hr-HR"/>
        </w:rPr>
        <w:t xml:space="preserve">tako </w:t>
      </w:r>
      <w:r w:rsidRPr="00BC5818">
        <w:rPr>
          <w:rFonts w:ascii="Times New Roman" w:eastAsia="Times New Roman" w:hAnsi="Times New Roman" w:cs="Times New Roman"/>
          <w:sz w:val="24"/>
          <w:szCs w:val="24"/>
          <w:lang w:eastAsia="hr-HR"/>
        </w:rPr>
        <w:t>da se svi podaci unose kroz aplikaciju za praćenje kvalitete vode namijenjene za ljudsku potrošnju u bazu podataka na način:</w:t>
      </w:r>
    </w:p>
    <w:p w14:paraId="62DF6754" w14:textId="77777777" w:rsidR="003E3B61" w:rsidRPr="003E3B61" w:rsidRDefault="003E3B61" w:rsidP="00BC5818">
      <w:pPr>
        <w:spacing w:beforeLines="30" w:before="72" w:afterLines="30" w:after="72" w:line="240" w:lineRule="auto"/>
        <w:ind w:left="72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da za provedbu državnog monitoringa iz članka 41. ovoga Zakona laboratoriji iz članka 14. stavak 1. ovoga Zakona upisuju podatke o svakom nesukladnom nalazu u </w:t>
      </w:r>
      <w:r w:rsidRPr="003E3B61">
        <w:rPr>
          <w:rFonts w:ascii="Times New Roman" w:eastAsia="Times New Roman" w:hAnsi="Times New Roman" w:cs="Times New Roman"/>
          <w:sz w:val="24"/>
          <w:szCs w:val="24"/>
          <w:lang w:eastAsia="hr-HR"/>
        </w:rPr>
        <w:lastRenderedPageBreak/>
        <w:t xml:space="preserve">bazu podataka, uključujući i podatke o korektivnim mjerama te podatke o ograničenjima, zabranama i naredbama koje unosi Državni inspektorat  </w:t>
      </w:r>
    </w:p>
    <w:p w14:paraId="2F8BF6C8" w14:textId="77777777" w:rsidR="003E3B61" w:rsidRPr="003E3B61" w:rsidRDefault="003E3B61" w:rsidP="00BC5818">
      <w:pPr>
        <w:spacing w:beforeLines="30" w:before="72" w:afterLines="30" w:after="72" w:line="240" w:lineRule="auto"/>
        <w:ind w:left="72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da za provedbu monitoringa iz članaka 46. i 48. ovoga Zakona, laboratoriji iz članka 14. stavaka 1. i 2. ovoga Zakona obvezni su o svakom nesukladnom nalazu podatke uvrstiti u bazu podataka, uključujući i podatke o korektivnim mjerama te podatke o ograničenjima, zabranama i naredbama koje unosi Državni inspektorat  </w:t>
      </w:r>
    </w:p>
    <w:p w14:paraId="27871466" w14:textId="77777777" w:rsidR="003E3B61" w:rsidRPr="003E3B61" w:rsidRDefault="003E3B61" w:rsidP="00BC5818">
      <w:pPr>
        <w:spacing w:beforeLines="30" w:before="72" w:afterLines="30" w:after="72" w:line="240" w:lineRule="auto"/>
        <w:ind w:left="72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da za provedbu operativnog monitoringa iz članka 47. ovoga Zakona isporučitelji vode obvezni su o svakom nesukladnom nalazu na parametre obuhvaćene člankom 47. ovoga Zakona podatke uvrstiti u bazu podataka  uključujući i podatke o korektivnim mjerama,</w:t>
      </w:r>
    </w:p>
    <w:p w14:paraId="4E634697" w14:textId="28FA7675" w:rsidR="003E3B61" w:rsidRPr="003E3B61" w:rsidRDefault="003E3B61" w:rsidP="0078029F">
      <w:pPr>
        <w:spacing w:beforeLines="30" w:before="72" w:afterLines="30" w:after="72" w:line="240" w:lineRule="auto"/>
        <w:ind w:left="72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laboratoriji iz članka 49. ovoga Zakona obvezni su rezultate praćenja parametara obuhvaćenih istraživačkim monitoringom uvrstiti u bazu podataka.</w:t>
      </w:r>
    </w:p>
    <w:p w14:paraId="4BFA8402" w14:textId="6B53C76D" w:rsidR="003E3B61" w:rsidRPr="00CA265F" w:rsidRDefault="003E3B61" w:rsidP="0078029F">
      <w:pPr>
        <w:numPr>
          <w:ilvl w:val="0"/>
          <w:numId w:val="64"/>
        </w:numPr>
        <w:spacing w:beforeLines="30" w:before="72" w:afterLines="30" w:after="72" w:line="240" w:lineRule="auto"/>
        <w:ind w:left="0" w:firstLine="207"/>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Hrvatski zavod za javno zdravstvo unosi podatke u bazu podataka iz stavka 4. ovoga članka o svim incidentima povezanim s vodom koji su trajali duže od 10 dana i zahvaćali više od 1000 stanovnika uključujući podatke o uzrocima i provedenim korektivnim aktivnostima koje im isporučitelji dostavljaju sukladno članku 32. stavku 3. podstavku 16. ovoga Zakona, te za potrebe izvještavanja Europske komisije provjerava usklađenost podataka o svim odobrenim odstupanjima u skladu s člankom 56. ovoga Zakona</w:t>
      </w:r>
      <w:r w:rsidRPr="003E3B61">
        <w:rPr>
          <w:rFonts w:ascii="Times New Roman" w:eastAsia="Times New Roman" w:hAnsi="Times New Roman" w:cs="Times New Roman"/>
          <w:color w:val="FF0000"/>
          <w:sz w:val="24"/>
          <w:szCs w:val="24"/>
          <w:lang w:eastAsia="hr-HR"/>
        </w:rPr>
        <w:t xml:space="preserve"> </w:t>
      </w:r>
      <w:r w:rsidRPr="003E3B61">
        <w:rPr>
          <w:rFonts w:ascii="Times New Roman" w:eastAsia="Times New Roman" w:hAnsi="Times New Roman" w:cs="Times New Roman"/>
          <w:sz w:val="24"/>
          <w:szCs w:val="24"/>
          <w:lang w:eastAsia="hr-HR"/>
        </w:rPr>
        <w:t xml:space="preserve">koje im dostavlja Ministarstvo sukladno članku 56. stavku 18. ovoga Zakona, a zavodi za javno zdravstvo jedinica područne (regionalne) samouprave odnosno Grada Zagreba upisuju u bazu podataka podatke o uzrocima nesukladnosti i provedenim korektivnim aktivnostima uz provedena ispitivanja uzoraka uzorkovanih u predmetnim zonama opskrbe sukladno članku 45. stavak 1. ovoga Zakona. </w:t>
      </w:r>
    </w:p>
    <w:p w14:paraId="64A71CA9" w14:textId="77777777" w:rsidR="003E3B61" w:rsidRPr="003E3B61" w:rsidRDefault="003E3B61" w:rsidP="0078029F">
      <w:pPr>
        <w:numPr>
          <w:ilvl w:val="0"/>
          <w:numId w:val="64"/>
        </w:numPr>
        <w:spacing w:beforeLines="30" w:before="72" w:afterLines="30" w:after="72" w:line="240" w:lineRule="auto"/>
        <w:ind w:left="0" w:firstLine="207"/>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Za uzorke uzete u skladu sa člankom 36. stavkom 2. ovoga Zakona u slučaju nesukladnosti službeni laboratoriji iz članka 14. stavaka 1. i 2. ovoga Zakona ili vlastiti ovlašteni laboratoriji unose podatke o nesukladnom parametru i korektivnim mjerama u bazu podataka iz stavka 4. ovoga članka. </w:t>
      </w:r>
    </w:p>
    <w:p w14:paraId="7A037AB9" w14:textId="77777777" w:rsidR="003E3B61" w:rsidRPr="003E3B61" w:rsidRDefault="003E3B61" w:rsidP="00CA265F">
      <w:pPr>
        <w:spacing w:beforeLines="30" w:before="72" w:afterLines="30" w:after="72" w:line="240" w:lineRule="auto"/>
        <w:contextualSpacing/>
        <w:jc w:val="both"/>
        <w:rPr>
          <w:rFonts w:ascii="Times New Roman" w:eastAsia="Times New Roman" w:hAnsi="Times New Roman" w:cs="Times New Roman"/>
          <w:sz w:val="24"/>
          <w:szCs w:val="24"/>
          <w:lang w:eastAsia="hr-HR"/>
        </w:rPr>
      </w:pPr>
    </w:p>
    <w:p w14:paraId="72880AA8" w14:textId="77777777" w:rsidR="003E3B61" w:rsidRPr="003E3B61" w:rsidRDefault="003E3B61" w:rsidP="00CA265F">
      <w:pPr>
        <w:numPr>
          <w:ilvl w:val="0"/>
          <w:numId w:val="64"/>
        </w:numPr>
        <w:spacing w:beforeLines="30" w:before="72" w:afterLines="30" w:after="72" w:line="240" w:lineRule="auto"/>
        <w:ind w:left="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Hrvatski zavod za javno zdravstvo i Hrvatske vode u obvezi su svake godine ažurirati tražene skupove podataka koje propiše Europska komisija za potrebe izvještavanja Europske komisije pri čemu je Hrvatski zavod za javno zdravstvo odgovoran za obradu prikupljenih rezultata ispitivanja i njihovu interpretaciju, Državni inspektorat odgovoran  za obradu podataka o ograničenjima, zabranama i naredbama i njihovu interpretaciju i Hrvatske vode odgovorne za tehničko održavanje i ažuriranje baze podataka, prikupljanje i obradu podataka o količinama isporučene vode i ostalim podatcima potrebnima za izradu izvještaja iz njihove nadležnosti te za izradu objedinjenog izvještaja koji se dostavlja u Europsku komisiju uz prethodnu suglasnost Ministarstva, ministarstva nadležnog za vodno gospodarstvo, Državnog inspektorata i Hrvatskog zavoda za javno zdravstvo.</w:t>
      </w:r>
    </w:p>
    <w:p w14:paraId="680DCE2F" w14:textId="77777777" w:rsidR="003E3B61" w:rsidRPr="003E3B61" w:rsidRDefault="003E3B61" w:rsidP="00CA265F">
      <w:pPr>
        <w:spacing w:line="240" w:lineRule="auto"/>
        <w:contextualSpacing/>
        <w:rPr>
          <w:rFonts w:ascii="Times New Roman" w:eastAsia="Times New Roman" w:hAnsi="Times New Roman" w:cs="Times New Roman"/>
          <w:sz w:val="24"/>
          <w:szCs w:val="24"/>
          <w:lang w:eastAsia="hr-HR"/>
        </w:rPr>
      </w:pPr>
    </w:p>
    <w:p w14:paraId="74ABC45A" w14:textId="374B99BE" w:rsidR="003E3B61" w:rsidRPr="00BC5818" w:rsidRDefault="003E3B61" w:rsidP="00CA265F">
      <w:pPr>
        <w:numPr>
          <w:ilvl w:val="0"/>
          <w:numId w:val="64"/>
        </w:numPr>
        <w:spacing w:beforeLines="30" w:before="72" w:afterLines="30" w:after="72" w:line="240" w:lineRule="auto"/>
        <w:ind w:left="0"/>
        <w:contextualSpacing/>
        <w:jc w:val="both"/>
        <w:rPr>
          <w:rFonts w:ascii="Times New Roman" w:eastAsia="Times New Roman" w:hAnsi="Times New Roman" w:cs="Times New Roman"/>
          <w:sz w:val="24"/>
          <w:szCs w:val="24"/>
          <w:lang w:eastAsia="hr-HR"/>
        </w:rPr>
      </w:pPr>
      <w:r w:rsidRPr="00BC5818">
        <w:rPr>
          <w:rFonts w:ascii="Times New Roman" w:eastAsia="Times New Roman" w:hAnsi="Times New Roman" w:cs="Times New Roman"/>
          <w:sz w:val="24"/>
          <w:szCs w:val="24"/>
          <w:lang w:eastAsia="hr-HR"/>
        </w:rPr>
        <w:t>Hrvatske vode su vlasnici aplikacije za praćenje kvalitete vode namijenjene za ljudsku potrošnju iz stavka 4. ovoga članka a Hrvatski zavod za javno zdravstvo je vlasnik podataka o provedbi monitoringa iz članaka 41., 46., 47., 48. i 49. ovoga Zakona.</w:t>
      </w:r>
    </w:p>
    <w:p w14:paraId="7C98A462" w14:textId="77777777" w:rsidR="003E3B61" w:rsidRPr="00BC5818" w:rsidRDefault="003E3B61" w:rsidP="00CA265F">
      <w:pPr>
        <w:spacing w:beforeLines="30" w:before="72" w:afterLines="30" w:after="72" w:line="240" w:lineRule="auto"/>
        <w:jc w:val="both"/>
        <w:rPr>
          <w:rFonts w:ascii="Times New Roman" w:eastAsia="Times New Roman" w:hAnsi="Times New Roman" w:cs="Times New Roman"/>
          <w:i/>
          <w:sz w:val="24"/>
          <w:szCs w:val="24"/>
          <w:lang w:eastAsia="hr-HR"/>
        </w:rPr>
      </w:pPr>
    </w:p>
    <w:p w14:paraId="6DFC2BCB" w14:textId="3332C0EB" w:rsidR="003E3B61" w:rsidRDefault="003E3B61" w:rsidP="006245F2">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BC5818">
        <w:rPr>
          <w:rFonts w:ascii="Times New Roman" w:eastAsia="Times New Roman" w:hAnsi="Times New Roman" w:cs="Times New Roman"/>
          <w:sz w:val="24"/>
          <w:szCs w:val="24"/>
          <w:lang w:eastAsia="hr-HR"/>
        </w:rPr>
        <w:t xml:space="preserve"> Sredstva za održavanje i nadogradnju aplikacije za praćenje kvalitete vode namijenjene za ljudsku potrošnju iz stavka 4. ovoga članka biti će osigurana  na godišnjoj razini u državnom proračunu Ministarstva zdr</w:t>
      </w:r>
      <w:r w:rsidR="00BB1CB7">
        <w:rPr>
          <w:rFonts w:ascii="Times New Roman" w:eastAsia="Times New Roman" w:hAnsi="Times New Roman" w:cs="Times New Roman"/>
          <w:sz w:val="24"/>
          <w:szCs w:val="24"/>
          <w:lang w:eastAsia="hr-HR"/>
        </w:rPr>
        <w:t>a</w:t>
      </w:r>
      <w:r w:rsidRPr="00BC5818">
        <w:rPr>
          <w:rFonts w:ascii="Times New Roman" w:eastAsia="Times New Roman" w:hAnsi="Times New Roman" w:cs="Times New Roman"/>
          <w:sz w:val="24"/>
          <w:szCs w:val="24"/>
          <w:lang w:eastAsia="hr-HR"/>
        </w:rPr>
        <w:t>vstva na pozicijama Hrvatskog zavoda za javno zdravstvo te sukladno Sporazumu o suradnji dod</w:t>
      </w:r>
      <w:r w:rsidR="00BB1CB7">
        <w:rPr>
          <w:rFonts w:ascii="Times New Roman" w:eastAsia="Times New Roman" w:hAnsi="Times New Roman" w:cs="Times New Roman"/>
          <w:sz w:val="24"/>
          <w:szCs w:val="24"/>
          <w:lang w:eastAsia="hr-HR"/>
        </w:rPr>
        <w:t>i</w:t>
      </w:r>
      <w:r w:rsidRPr="00BC5818">
        <w:rPr>
          <w:rFonts w:ascii="Times New Roman" w:eastAsia="Times New Roman" w:hAnsi="Times New Roman" w:cs="Times New Roman"/>
          <w:sz w:val="24"/>
          <w:szCs w:val="24"/>
          <w:lang w:eastAsia="hr-HR"/>
        </w:rPr>
        <w:t xml:space="preserve">jeljena na pozicije Hrvatskih voda. </w:t>
      </w:r>
    </w:p>
    <w:p w14:paraId="3640B831" w14:textId="6FDE3295" w:rsidR="009C20E8" w:rsidRDefault="009C20E8" w:rsidP="006245F2">
      <w:pPr>
        <w:spacing w:beforeLines="30" w:before="72" w:afterLines="30" w:after="72" w:line="240" w:lineRule="auto"/>
        <w:contextualSpacing/>
        <w:jc w:val="both"/>
        <w:rPr>
          <w:rFonts w:ascii="Times New Roman" w:eastAsia="Times New Roman" w:hAnsi="Times New Roman" w:cs="Times New Roman"/>
          <w:sz w:val="24"/>
          <w:szCs w:val="24"/>
          <w:lang w:eastAsia="hr-HR"/>
        </w:rPr>
      </w:pPr>
    </w:p>
    <w:p w14:paraId="3A4770FF" w14:textId="5DF34B88" w:rsidR="009C20E8" w:rsidRDefault="009C20E8" w:rsidP="006245F2">
      <w:pPr>
        <w:spacing w:beforeLines="30" w:before="72" w:afterLines="30" w:after="72" w:line="240" w:lineRule="auto"/>
        <w:contextualSpacing/>
        <w:jc w:val="both"/>
        <w:rPr>
          <w:rFonts w:ascii="Times New Roman" w:eastAsia="Times New Roman" w:hAnsi="Times New Roman" w:cs="Times New Roman"/>
          <w:sz w:val="24"/>
          <w:szCs w:val="24"/>
          <w:lang w:eastAsia="hr-HR"/>
        </w:rPr>
      </w:pPr>
    </w:p>
    <w:p w14:paraId="59A585A2" w14:textId="23426358" w:rsidR="009C20E8" w:rsidRDefault="009C20E8" w:rsidP="006245F2">
      <w:pPr>
        <w:spacing w:beforeLines="30" w:before="72" w:afterLines="30" w:after="72" w:line="240" w:lineRule="auto"/>
        <w:contextualSpacing/>
        <w:jc w:val="both"/>
        <w:rPr>
          <w:rFonts w:ascii="Times New Roman" w:eastAsia="Times New Roman" w:hAnsi="Times New Roman" w:cs="Times New Roman"/>
          <w:sz w:val="24"/>
          <w:szCs w:val="24"/>
          <w:lang w:eastAsia="hr-HR"/>
        </w:rPr>
      </w:pPr>
    </w:p>
    <w:p w14:paraId="44E9DD5E" w14:textId="77777777" w:rsidR="00486391" w:rsidRPr="003E3B61" w:rsidRDefault="00486391" w:rsidP="006245F2">
      <w:pPr>
        <w:spacing w:beforeLines="30" w:before="72" w:afterLines="30" w:after="72" w:line="240" w:lineRule="auto"/>
        <w:contextualSpacing/>
        <w:jc w:val="both"/>
        <w:rPr>
          <w:rFonts w:ascii="Times New Roman" w:eastAsia="Times New Roman" w:hAnsi="Times New Roman" w:cs="Times New Roman"/>
          <w:sz w:val="24"/>
          <w:szCs w:val="24"/>
          <w:lang w:eastAsia="hr-HR"/>
        </w:rPr>
      </w:pPr>
    </w:p>
    <w:p w14:paraId="7E28EE19"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i/>
          <w:sz w:val="24"/>
          <w:szCs w:val="24"/>
          <w:lang w:eastAsia="hr-HR"/>
        </w:rPr>
      </w:pPr>
    </w:p>
    <w:p w14:paraId="43910C94" w14:textId="0383CEEB" w:rsidR="003E3B61" w:rsidRPr="003E3B61" w:rsidRDefault="003E3B61" w:rsidP="00212586">
      <w:pPr>
        <w:spacing w:beforeLines="30" w:before="72" w:afterLines="30" w:after="72" w:line="240" w:lineRule="auto"/>
        <w:jc w:val="center"/>
        <w:rPr>
          <w:rFonts w:ascii="Times New Roman" w:eastAsia="Times New Roman" w:hAnsi="Times New Roman" w:cs="Times New Roman"/>
          <w:b/>
          <w:i/>
          <w:sz w:val="24"/>
          <w:szCs w:val="24"/>
          <w:lang w:eastAsia="hr-HR"/>
        </w:rPr>
      </w:pPr>
      <w:r w:rsidRPr="003E3B61">
        <w:rPr>
          <w:rFonts w:ascii="Times New Roman" w:eastAsia="Times New Roman" w:hAnsi="Times New Roman" w:cs="Times New Roman"/>
          <w:i/>
          <w:sz w:val="24"/>
          <w:szCs w:val="24"/>
          <w:lang w:eastAsia="hr-HR"/>
        </w:rPr>
        <w:lastRenderedPageBreak/>
        <w:t>Državni monitoring</w:t>
      </w:r>
      <w:r w:rsidR="00212586">
        <w:rPr>
          <w:rFonts w:ascii="Times New Roman" w:eastAsia="Times New Roman" w:hAnsi="Times New Roman" w:cs="Times New Roman"/>
          <w:i/>
          <w:sz w:val="24"/>
          <w:szCs w:val="24"/>
          <w:lang w:eastAsia="hr-HR"/>
        </w:rPr>
        <w:t xml:space="preserve"> vode namijenjene za ljudsku potrošnju</w:t>
      </w:r>
      <w:r w:rsidRPr="003E3B61">
        <w:rPr>
          <w:rFonts w:ascii="Times New Roman" w:eastAsia="Times New Roman" w:hAnsi="Times New Roman" w:cs="Times New Roman"/>
          <w:i/>
          <w:sz w:val="24"/>
          <w:szCs w:val="24"/>
          <w:lang w:eastAsia="hr-HR"/>
        </w:rPr>
        <w:t xml:space="preserve"> </w:t>
      </w:r>
    </w:p>
    <w:p w14:paraId="2E9C5FF0"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41.</w:t>
      </w:r>
    </w:p>
    <w:p w14:paraId="40194052"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b/>
          <w:sz w:val="24"/>
          <w:szCs w:val="24"/>
          <w:lang w:eastAsia="hr-HR"/>
        </w:rPr>
      </w:pPr>
    </w:p>
    <w:p w14:paraId="23C5643B" w14:textId="1C06562A" w:rsidR="003E3B61" w:rsidRPr="003E3B61" w:rsidRDefault="003E3B61" w:rsidP="00BC5818">
      <w:pPr>
        <w:numPr>
          <w:ilvl w:val="0"/>
          <w:numId w:val="33"/>
        </w:numPr>
        <w:spacing w:beforeLines="30" w:before="72" w:afterLines="30" w:after="72" w:line="240" w:lineRule="auto"/>
        <w:ind w:left="284"/>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U provedbi ovoga Zakona i provedbenih propisa iz članka 9. stavak 1. ovoga Zakona Ministarstvo osigurava provođenje postupka državnog monitoringa vode namijenjene za ljudsku potrošnju.</w:t>
      </w:r>
    </w:p>
    <w:p w14:paraId="66A2E820" w14:textId="77777777" w:rsidR="003E3B61" w:rsidRPr="003E3B61" w:rsidRDefault="003E3B61" w:rsidP="00BC5818">
      <w:pPr>
        <w:numPr>
          <w:ilvl w:val="0"/>
          <w:numId w:val="33"/>
        </w:numPr>
        <w:spacing w:beforeLines="30" w:before="72" w:afterLines="30" w:after="72" w:line="240" w:lineRule="auto"/>
        <w:ind w:left="284"/>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iCs/>
          <w:sz w:val="24"/>
          <w:szCs w:val="24"/>
          <w:lang w:eastAsia="hr-HR"/>
        </w:rPr>
        <w:t>Državni monitoring vode za ljudsku potrošnju</w:t>
      </w:r>
      <w:r w:rsidRPr="003E3B61">
        <w:rPr>
          <w:rFonts w:ascii="Times New Roman" w:eastAsia="Times New Roman" w:hAnsi="Times New Roman" w:cs="Times New Roman"/>
          <w:sz w:val="24"/>
          <w:szCs w:val="24"/>
          <w:lang w:eastAsia="hr-HR"/>
        </w:rPr>
        <w:t> podrazumijeva sustavno praćenje zdravstvene ispravnosti vode u Republici Hrvatskoj provođenjem niza planiranih mjerenja i analiza pojedinih parametara vode za ljudsku potrošnju iz dijelova mikrobioloških, kemijskih, indikatorskih parametara i ostalih parametara propisanih pravilnikom iz članka 9. stavak 1. podstavak 1. ovoga Zakona i dodatnih parametara propisanih godišnjim planom državnog monitoringa.</w:t>
      </w:r>
    </w:p>
    <w:p w14:paraId="12AFF26A" w14:textId="77777777" w:rsidR="003E3B61" w:rsidRPr="003E3B61" w:rsidRDefault="003E3B61" w:rsidP="00BC5818">
      <w:pPr>
        <w:numPr>
          <w:ilvl w:val="0"/>
          <w:numId w:val="33"/>
        </w:numPr>
        <w:spacing w:beforeLines="30" w:before="72" w:afterLines="30" w:after="72" w:line="240" w:lineRule="auto"/>
        <w:ind w:left="284"/>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Ministar Odlukom donosi godišnji plan državnog monitoringa vode za ljudsku potrošnju, na prijedlog Hrvatskog zavoda za javno zdravstvo uzimajući u obzir procjene rizika iz članka 13. ovoga Zakona, najkasnije 60 dana prije početka kalendarske godine.</w:t>
      </w:r>
    </w:p>
    <w:p w14:paraId="02F3775F" w14:textId="77777777" w:rsidR="003E3B61" w:rsidRPr="003E3B61" w:rsidRDefault="003E3B61" w:rsidP="00BC5818">
      <w:pPr>
        <w:numPr>
          <w:ilvl w:val="0"/>
          <w:numId w:val="33"/>
        </w:numPr>
        <w:spacing w:beforeLines="30" w:before="72" w:afterLines="30" w:after="72" w:line="240" w:lineRule="auto"/>
        <w:ind w:left="284"/>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Godišnji plan državnog monitoringa vode namijenjene za ljudsku potrošnju, obuhvaća:</w:t>
      </w:r>
    </w:p>
    <w:p w14:paraId="51372717" w14:textId="1CB638E6" w:rsidR="003E3B61" w:rsidRPr="003E3B61" w:rsidRDefault="003E3B61" w:rsidP="00BC5818">
      <w:pPr>
        <w:numPr>
          <w:ilvl w:val="0"/>
          <w:numId w:val="39"/>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plan monitoringa parametara skupine A i B, nacionalnih parametara propisanih planom uključujući i specifične parametre za područje sliva za </w:t>
      </w:r>
      <w:proofErr w:type="spellStart"/>
      <w:r w:rsidRPr="003E3B61">
        <w:rPr>
          <w:rFonts w:ascii="Times New Roman" w:eastAsia="Times New Roman" w:hAnsi="Times New Roman" w:cs="Times New Roman"/>
          <w:sz w:val="24"/>
          <w:szCs w:val="24"/>
          <w:lang w:eastAsia="hr-HR"/>
        </w:rPr>
        <w:t>vodozahv</w:t>
      </w:r>
      <w:r w:rsidR="00BB1CB7">
        <w:rPr>
          <w:rFonts w:ascii="Times New Roman" w:eastAsia="Times New Roman" w:hAnsi="Times New Roman" w:cs="Times New Roman"/>
          <w:sz w:val="24"/>
          <w:szCs w:val="24"/>
          <w:lang w:eastAsia="hr-HR"/>
        </w:rPr>
        <w:t>a</w:t>
      </w:r>
      <w:r w:rsidRPr="003E3B61">
        <w:rPr>
          <w:rFonts w:ascii="Times New Roman" w:eastAsia="Times New Roman" w:hAnsi="Times New Roman" w:cs="Times New Roman"/>
          <w:sz w:val="24"/>
          <w:szCs w:val="24"/>
          <w:lang w:eastAsia="hr-HR"/>
        </w:rPr>
        <w:t>te</w:t>
      </w:r>
      <w:proofErr w:type="spellEnd"/>
      <w:r w:rsidRPr="003E3B61">
        <w:rPr>
          <w:rFonts w:ascii="Times New Roman" w:eastAsia="Times New Roman" w:hAnsi="Times New Roman" w:cs="Times New Roman"/>
          <w:sz w:val="24"/>
          <w:szCs w:val="24"/>
          <w:lang w:eastAsia="hr-HR"/>
        </w:rPr>
        <w:t xml:space="preserve"> vode </w:t>
      </w:r>
      <w:r w:rsidRPr="003E3B61">
        <w:rPr>
          <w:rFonts w:ascii="Times New Roman" w:eastAsia="Times New Roman" w:hAnsi="Times New Roman" w:cs="Times New Roman"/>
          <w:bCs/>
          <w:iCs/>
          <w:sz w:val="24"/>
          <w:szCs w:val="24"/>
          <w:lang w:eastAsia="hr-HR"/>
        </w:rPr>
        <w:t>namijenjene za ljudsku potrošnju</w:t>
      </w:r>
      <w:r w:rsidRPr="003E3B61">
        <w:rPr>
          <w:rFonts w:ascii="Times New Roman" w:eastAsia="Times New Roman" w:hAnsi="Times New Roman" w:cs="Times New Roman"/>
          <w:sz w:val="24"/>
          <w:szCs w:val="24"/>
          <w:lang w:eastAsia="hr-HR"/>
        </w:rPr>
        <w:t xml:space="preserve"> određenih </w:t>
      </w:r>
      <w:proofErr w:type="spellStart"/>
      <w:r w:rsidRPr="003E3B61">
        <w:rPr>
          <w:rFonts w:ascii="Times New Roman" w:eastAsia="Times New Roman" w:hAnsi="Times New Roman" w:cs="Times New Roman"/>
          <w:sz w:val="24"/>
          <w:szCs w:val="24"/>
          <w:lang w:eastAsia="hr-HR"/>
        </w:rPr>
        <w:t>vodozahvata</w:t>
      </w:r>
      <w:proofErr w:type="spellEnd"/>
      <w:r w:rsidRPr="003E3B61">
        <w:rPr>
          <w:rFonts w:ascii="Times New Roman" w:eastAsia="Times New Roman" w:hAnsi="Times New Roman" w:cs="Times New Roman"/>
          <w:sz w:val="24"/>
          <w:szCs w:val="24"/>
          <w:lang w:eastAsia="hr-HR"/>
        </w:rPr>
        <w:t xml:space="preserve"> i sustava opskrbe   </w:t>
      </w:r>
    </w:p>
    <w:p w14:paraId="4BE3844F" w14:textId="15B1A20E" w:rsidR="003E3B61" w:rsidRPr="003E3B61" w:rsidRDefault="003E3B61" w:rsidP="00BC5818">
      <w:pPr>
        <w:numPr>
          <w:ilvl w:val="0"/>
          <w:numId w:val="66"/>
        </w:numPr>
        <w:spacing w:beforeLines="30" w:before="72" w:afterLines="30" w:after="72" w:line="240" w:lineRule="auto"/>
        <w:contextualSpacing/>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broj potrebnih uzoraka izražen posebno za monitoring parametara skupine A i parametara skupine B</w:t>
      </w:r>
    </w:p>
    <w:p w14:paraId="7257AB34" w14:textId="77777777" w:rsidR="003E3B61" w:rsidRPr="003E3B61" w:rsidRDefault="003E3B61" w:rsidP="00BC5818">
      <w:pPr>
        <w:numPr>
          <w:ilvl w:val="0"/>
          <w:numId w:val="66"/>
        </w:numPr>
        <w:spacing w:beforeLines="30" w:before="72" w:afterLines="30" w:after="72" w:line="240" w:lineRule="auto"/>
        <w:contextualSpacing/>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opseg analiza za monitoring parametara skupine A i parametara skupine B</w:t>
      </w:r>
    </w:p>
    <w:p w14:paraId="284FE84C" w14:textId="77777777" w:rsidR="003E3B61" w:rsidRPr="003E3B61" w:rsidRDefault="003E3B61" w:rsidP="00BC5818">
      <w:pPr>
        <w:spacing w:beforeLines="30" w:before="72" w:afterLines="30" w:after="72" w:line="240" w:lineRule="auto"/>
        <w:ind w:left="708"/>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popis zavoda za javno zdravstvo jedinice područne (regionalne) samouprave odnosno Grada Zagreba zaduženih za provedbu plana na određenom području,</w:t>
      </w:r>
    </w:p>
    <w:p w14:paraId="1C8F6F92" w14:textId="77777777" w:rsidR="003E3B61" w:rsidRPr="003E3B61" w:rsidRDefault="003E3B61" w:rsidP="00BC5818">
      <w:pPr>
        <w:spacing w:beforeLines="30" w:before="72" w:afterLines="30" w:after="72" w:line="240" w:lineRule="auto"/>
        <w:ind w:firstLine="708"/>
        <w:contextualSpacing/>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naziv i broj vodocrpilišta</w:t>
      </w:r>
    </w:p>
    <w:p w14:paraId="45B80436" w14:textId="77777777" w:rsidR="003E3B61" w:rsidRPr="003E3B61" w:rsidRDefault="003E3B61" w:rsidP="00BC5818">
      <w:pPr>
        <w:spacing w:beforeLines="30" w:before="72" w:afterLines="30" w:after="72" w:line="240" w:lineRule="auto"/>
        <w:ind w:left="708"/>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naziv i broj isporučitelja vode uključujući i lokalne vodovode </w:t>
      </w:r>
    </w:p>
    <w:p w14:paraId="3F867318" w14:textId="77777777" w:rsidR="003E3B61" w:rsidRPr="003E3B61" w:rsidRDefault="003E3B61" w:rsidP="00BC5818">
      <w:pPr>
        <w:spacing w:beforeLines="30" w:before="72" w:afterLines="30" w:after="72" w:line="240" w:lineRule="auto"/>
        <w:ind w:left="708"/>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mjesta uzorkovanja koja moraju ispunjavati odgovarajuće zahtjeve iz članka 21. ovoga Zakona i  odredbama pravilnika iz članka 9. stavka 1. podstavka1. ovoga Zakona  </w:t>
      </w:r>
    </w:p>
    <w:p w14:paraId="23FA33A4" w14:textId="77777777" w:rsidR="003E3B61" w:rsidRPr="003E3B61" w:rsidRDefault="003E3B61" w:rsidP="00BC5818">
      <w:pPr>
        <w:spacing w:beforeLines="30" w:before="72" w:afterLines="30" w:after="72" w:line="240" w:lineRule="auto"/>
        <w:ind w:firstLine="708"/>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procjenu rizika Stručnog povjerenstva iz članka 13. ovoga Zakona.</w:t>
      </w:r>
    </w:p>
    <w:p w14:paraId="509BDED6" w14:textId="7DD3919E"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(5) Prilikom izrade prijedloga plana </w:t>
      </w:r>
      <w:r w:rsidR="006E01CA">
        <w:rPr>
          <w:rFonts w:ascii="Times New Roman" w:eastAsia="Times New Roman" w:hAnsi="Times New Roman" w:cs="Times New Roman"/>
          <w:sz w:val="24"/>
          <w:szCs w:val="24"/>
          <w:lang w:eastAsia="hr-HR"/>
        </w:rPr>
        <w:t>d</w:t>
      </w:r>
      <w:r w:rsidRPr="003E3B61">
        <w:rPr>
          <w:rFonts w:ascii="Times New Roman" w:eastAsia="Times New Roman" w:hAnsi="Times New Roman" w:cs="Times New Roman"/>
          <w:sz w:val="24"/>
          <w:szCs w:val="24"/>
          <w:lang w:eastAsia="hr-HR"/>
        </w:rPr>
        <w:t>ržavnog monitoringa i tijekom provođenja plana državnog monitoringa Hrvatski zavod za javno zdravstvo te zavodi za javno zdravstvo jedinica područne (regionalne) samouprave odnosno Grada Zagreba obvezni su primjenjivati odredbe pravilnika iz članka 9. stavka 1. podstavka 1. ovoga Zakona.</w:t>
      </w:r>
    </w:p>
    <w:p w14:paraId="06C0A3CB"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Plan državnog monitoringa iz stavka 3. ovoga članka mora se temeljiti i na učestalosti praćenja parametara propisanih pravilnikom iz članka 9. stavka 1. podstavka 1. ovoga Zakona, a radi postizanja ciljeva iz članka 40. ovoga Zakona.</w:t>
      </w:r>
    </w:p>
    <w:p w14:paraId="27585360"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r w:rsidRPr="003E3B61">
        <w:rPr>
          <w:rFonts w:ascii="Times New Roman" w:eastAsia="Times New Roman" w:hAnsi="Times New Roman" w:cs="Times New Roman"/>
          <w:sz w:val="24"/>
          <w:szCs w:val="24"/>
          <w:lang w:eastAsia="hr-HR"/>
        </w:rPr>
        <w:t>(7) Planom državnog monitoringa mora se osigurati da su izmjerene vrijednosti reprezentativne za zdravstvenu ispravnost  vode koja se troši tijekom cijele godine na području cijele Republike Hrvatske.</w:t>
      </w:r>
    </w:p>
    <w:p w14:paraId="02835F4C"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(8) Planom državnog monitoringa mogu se pratiti uz parametre propisane pravilnikom iz članka 9. stavak 1. podstavak 1. ovoga Zakona i druge tvari i spojevi za koje postoji vjerojatnost da su prisutni u vodi  namijenjenoj za ljudsku potrošnju i koji mogu predstavljati potencijalni rizik za zdravlje ljudi.</w:t>
      </w:r>
    </w:p>
    <w:p w14:paraId="04EB9CC9"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(9) Godišnji plan državnog monitoringa iz stavka 3. ovoga članka objavljuje se na mrežnim stranicama Ministarstva, osim podataka o vodocrpilištima, s danom donošenja i s tim danom se smatra dostavljenim jedinicama područne (regionalne) samouprave odnosno Gradu Zagrebu.</w:t>
      </w:r>
    </w:p>
    <w:p w14:paraId="5DEA8B02"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09E3C135"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42.</w:t>
      </w:r>
    </w:p>
    <w:p w14:paraId="0177D19E"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p>
    <w:p w14:paraId="6CB15930"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Provedbu državnog monitoringa koordinira Hrvatski zavod za javno zdravstvo.</w:t>
      </w:r>
    </w:p>
    <w:p w14:paraId="6AB76884"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U svrhu provođenja državnog monitoringa Hrvatski zavod za javno zdravstvo obvezan je izraditi prijedlog plana državnog monitoringa iz članka 41. ovoga Zakona do 30. rujna tekuće godine za narednu godinu.</w:t>
      </w:r>
    </w:p>
    <w:p w14:paraId="193192DB"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Prilikom izrade prijedloga plana državnog monitoringa iz stavka 2. ovoga članka Hrvatski zavod za javno zdravstvo:</w:t>
      </w:r>
    </w:p>
    <w:p w14:paraId="1DDB9B8D"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primjenjuje odluke Stručnog povjerenstva za procjenu rizika iz članka 13. ovoga Zakona </w:t>
      </w:r>
    </w:p>
    <w:p w14:paraId="0CEB2859"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primjenjuje odredbe pravilnika iz članka 9. stavak 1. podstavak 1. ovoga Zakona </w:t>
      </w:r>
    </w:p>
    <w:p w14:paraId="347793A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uzima u obzir dobivene rezultate ispitivanja vode na vodocrpilištima koje provode isporučitelji vode u skladu s odredbom članka 51. ovoga Zakona i jedinice područne (regionalne) samouprave odnosno Grad Zagreba u skladu s odredbom članka 52. ovoga Zakona.</w:t>
      </w:r>
    </w:p>
    <w:p w14:paraId="6A6960A3"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(4) U svrhu izvješćivanja o provedbi državnog monitoringa Hrvatski zavod za javno zdravstvo izrađuje godišnji izvještaj o zdravstvenoj ispravnosti vode namijenjene za ljudsku potrošnju u Republici Hrvatskoj i dostavlja ga </w:t>
      </w:r>
      <w:bookmarkStart w:id="14" w:name="_Hlk85121805"/>
      <w:r w:rsidRPr="003E3B61">
        <w:rPr>
          <w:rFonts w:ascii="Times New Roman" w:eastAsia="Times New Roman" w:hAnsi="Times New Roman" w:cs="Times New Roman"/>
          <w:sz w:val="24"/>
          <w:szCs w:val="24"/>
          <w:lang w:eastAsia="hr-HR"/>
        </w:rPr>
        <w:t>ministru</w:t>
      </w:r>
      <w:bookmarkEnd w:id="14"/>
      <w:r w:rsidRPr="003E3B61">
        <w:rPr>
          <w:rFonts w:ascii="Times New Roman" w:eastAsia="Times New Roman" w:hAnsi="Times New Roman" w:cs="Times New Roman"/>
          <w:sz w:val="24"/>
          <w:szCs w:val="24"/>
          <w:lang w:eastAsia="hr-HR"/>
        </w:rPr>
        <w:t xml:space="preserve"> i ministru nadležnom za vodno gospodarstvo najkasnije do 31. svibnja tekuće godine za prethodnu godinu.</w:t>
      </w:r>
    </w:p>
    <w:p w14:paraId="67AD32AA"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Godišnji izvještaj iz stavka 4. ovoga članka objavljuje se na mrežnim stranicama Hrvatskog zavoda za javno zdravstvo do 30. lipnja tekuće godine za prethodnu godinu.</w:t>
      </w:r>
    </w:p>
    <w:p w14:paraId="7A7DA1B6" w14:textId="17390785" w:rsid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01E23B42" w14:textId="77777777" w:rsidR="00212586" w:rsidRPr="003E3B61" w:rsidRDefault="00212586"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40B1A9EB" w14:textId="77777777" w:rsidR="003E3B61" w:rsidRPr="00212586" w:rsidRDefault="003E3B61" w:rsidP="00BC5818">
      <w:pPr>
        <w:spacing w:beforeLines="30" w:before="72" w:afterLines="30" w:after="72" w:line="240" w:lineRule="auto"/>
        <w:jc w:val="center"/>
        <w:rPr>
          <w:rFonts w:ascii="Times New Roman" w:eastAsia="Times New Roman" w:hAnsi="Times New Roman" w:cs="Times New Roman"/>
          <w:i/>
          <w:sz w:val="24"/>
          <w:szCs w:val="24"/>
          <w:lang w:eastAsia="hr-HR"/>
        </w:rPr>
      </w:pPr>
      <w:r w:rsidRPr="00212586">
        <w:rPr>
          <w:rFonts w:ascii="Times New Roman" w:eastAsia="Times New Roman" w:hAnsi="Times New Roman" w:cs="Times New Roman"/>
          <w:i/>
          <w:sz w:val="24"/>
          <w:szCs w:val="24"/>
          <w:lang w:eastAsia="hr-HR"/>
        </w:rPr>
        <w:t>Godišnji izvještaj Hrvatskog zavoda za javno zdravstvo</w:t>
      </w:r>
    </w:p>
    <w:p w14:paraId="7AD07E4D"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43.</w:t>
      </w:r>
    </w:p>
    <w:p w14:paraId="2B8A3953"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p>
    <w:p w14:paraId="70C5E79C"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Godišnji izvještaj Hrvatskog zavoda za javno zdravstvo o zdravstvenoj ispravnosti vode namijenjene za ljudsku potrošnju u Republici Hrvatskoj mora sadržavati:</w:t>
      </w:r>
    </w:p>
    <w:p w14:paraId="7353504B" w14:textId="77777777" w:rsidR="003E3B61" w:rsidRPr="003E3B61" w:rsidRDefault="003E3B61" w:rsidP="00BC5818">
      <w:pPr>
        <w:numPr>
          <w:ilvl w:val="0"/>
          <w:numId w:val="66"/>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podatke o količini isporučene vode po isporučitelju vode (subjektu) u traženom razdoblju</w:t>
      </w:r>
    </w:p>
    <w:p w14:paraId="5E3C3A91" w14:textId="77777777" w:rsidR="003E3B61" w:rsidRPr="003E3B61" w:rsidRDefault="003E3B61" w:rsidP="00BC5818">
      <w:pPr>
        <w:numPr>
          <w:ilvl w:val="0"/>
          <w:numId w:val="66"/>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parametre ispitivanja obuhvaćene državnim monitoringom u toj godini</w:t>
      </w:r>
    </w:p>
    <w:p w14:paraId="479FA71D" w14:textId="77777777" w:rsidR="003E3B61" w:rsidRPr="003E3B61" w:rsidRDefault="003E3B61" w:rsidP="00BC5818">
      <w:pPr>
        <w:numPr>
          <w:ilvl w:val="0"/>
          <w:numId w:val="66"/>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tehnologije obrade</w:t>
      </w:r>
    </w:p>
    <w:p w14:paraId="52DAE697" w14:textId="77777777" w:rsidR="003E3B61" w:rsidRPr="003E3B61" w:rsidRDefault="003E3B61" w:rsidP="00BC5818">
      <w:pPr>
        <w:numPr>
          <w:ilvl w:val="0"/>
          <w:numId w:val="66"/>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podatke o vodoopskrbnoj mreži</w:t>
      </w:r>
    </w:p>
    <w:p w14:paraId="32CD0DA4" w14:textId="77777777" w:rsidR="003E3B61" w:rsidRPr="003E3B61" w:rsidRDefault="003E3B61" w:rsidP="00BC5818">
      <w:pPr>
        <w:numPr>
          <w:ilvl w:val="0"/>
          <w:numId w:val="66"/>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sve podatke o godišnjim planovima državnog monitoringa parametara skupine A i parametara skupine B i njihovoj realizaciji</w:t>
      </w:r>
    </w:p>
    <w:p w14:paraId="7F911DCC" w14:textId="77777777" w:rsidR="003E3B61" w:rsidRPr="003E3B61" w:rsidRDefault="003E3B61" w:rsidP="00BC5818">
      <w:pPr>
        <w:numPr>
          <w:ilvl w:val="0"/>
          <w:numId w:val="66"/>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podatke o rezultatima službenih kontrola</w:t>
      </w:r>
    </w:p>
    <w:p w14:paraId="7D311769" w14:textId="77777777" w:rsidR="003E3B61" w:rsidRPr="003E3B61" w:rsidRDefault="003E3B61" w:rsidP="00BC5818">
      <w:pPr>
        <w:numPr>
          <w:ilvl w:val="0"/>
          <w:numId w:val="66"/>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podatke o odobrenim odstupanjima i zahtjevima dostavljenim Europskoj komisiji te podatke o drugim poduzetim mjerama za poboljšanje zdravstvene ispravnosti vode</w:t>
      </w:r>
    </w:p>
    <w:p w14:paraId="5F5C2488" w14:textId="77777777" w:rsidR="003E3B61" w:rsidRPr="003E3B61" w:rsidRDefault="003E3B61" w:rsidP="00BC5818">
      <w:pPr>
        <w:numPr>
          <w:ilvl w:val="0"/>
          <w:numId w:val="66"/>
        </w:numPr>
        <w:spacing w:beforeLines="30" w:before="72" w:afterLines="30" w:after="72" w:line="240" w:lineRule="auto"/>
        <w:contextualSpacing/>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podatke o zdravstvenoj ispravnosti vode za ljudsku potrošnju radi utvrđivanja ispunjavanja uvjeta iz članka 6. ovoga Zakona</w:t>
      </w:r>
    </w:p>
    <w:p w14:paraId="6CF26C51" w14:textId="77777777" w:rsidR="003E3B61" w:rsidRPr="003E3B61" w:rsidRDefault="003E3B61" w:rsidP="00BC5818">
      <w:pPr>
        <w:numPr>
          <w:ilvl w:val="0"/>
          <w:numId w:val="66"/>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podatke o rezultatima provedene procjene rizika koje je donijelo Stručno povjerenstvo iz članka 13. ovoga Zakona te sažeti prikaz tih rezultata</w:t>
      </w:r>
    </w:p>
    <w:p w14:paraId="2B324362" w14:textId="77777777" w:rsidR="003E3B61" w:rsidRPr="003E3B61" w:rsidRDefault="003E3B61" w:rsidP="00BC5818">
      <w:pPr>
        <w:numPr>
          <w:ilvl w:val="0"/>
          <w:numId w:val="66"/>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podatke o rezultatima provedenog istraživačkog monitoringa iz članka 49. ovoga Zakona.</w:t>
      </w:r>
    </w:p>
    <w:p w14:paraId="424FC61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i/>
          <w:sz w:val="24"/>
          <w:szCs w:val="24"/>
          <w:lang w:eastAsia="hr-HR"/>
        </w:rPr>
      </w:pPr>
    </w:p>
    <w:p w14:paraId="096E4E40"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i/>
          <w:iCs/>
          <w:sz w:val="24"/>
          <w:szCs w:val="24"/>
          <w:lang w:eastAsia="hr-HR"/>
        </w:rPr>
      </w:pPr>
    </w:p>
    <w:p w14:paraId="67BC9915"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i/>
          <w:iCs/>
          <w:sz w:val="24"/>
          <w:szCs w:val="24"/>
          <w:lang w:eastAsia="hr-HR"/>
        </w:rPr>
      </w:pPr>
      <w:r w:rsidRPr="003E3B61">
        <w:rPr>
          <w:rFonts w:ascii="Times New Roman" w:eastAsia="Times New Roman" w:hAnsi="Times New Roman" w:cs="Times New Roman"/>
          <w:i/>
          <w:iCs/>
          <w:sz w:val="24"/>
          <w:szCs w:val="24"/>
          <w:lang w:eastAsia="hr-HR"/>
        </w:rPr>
        <w:lastRenderedPageBreak/>
        <w:t>Obveze</w:t>
      </w:r>
      <w:r w:rsidRPr="003E3B61">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i/>
          <w:iCs/>
          <w:sz w:val="24"/>
          <w:szCs w:val="24"/>
          <w:lang w:eastAsia="hr-HR"/>
        </w:rPr>
        <w:t>jedinica</w:t>
      </w:r>
      <w:r w:rsidR="00BB1CB7">
        <w:rPr>
          <w:rFonts w:ascii="Times New Roman" w:eastAsia="Times New Roman" w:hAnsi="Times New Roman" w:cs="Times New Roman"/>
          <w:i/>
          <w:iCs/>
          <w:sz w:val="24"/>
          <w:szCs w:val="24"/>
          <w:lang w:eastAsia="hr-HR"/>
        </w:rPr>
        <w:t xml:space="preserve"> </w:t>
      </w:r>
      <w:r w:rsidRPr="003E3B61">
        <w:rPr>
          <w:rFonts w:ascii="Times New Roman" w:eastAsia="Times New Roman" w:hAnsi="Times New Roman" w:cs="Times New Roman"/>
          <w:i/>
          <w:iCs/>
          <w:sz w:val="24"/>
          <w:szCs w:val="24"/>
          <w:lang w:eastAsia="hr-HR"/>
        </w:rPr>
        <w:t>područne (regionalne) samouprave odnosno Grada Zagreba</w:t>
      </w:r>
    </w:p>
    <w:p w14:paraId="49499E6F" w14:textId="2CC894E4" w:rsidR="003E3B61" w:rsidRPr="003E3B61" w:rsidRDefault="003E3B61" w:rsidP="00BC5818">
      <w:pPr>
        <w:spacing w:beforeLines="30" w:before="72" w:afterLines="30" w:after="72" w:line="240" w:lineRule="auto"/>
        <w:jc w:val="center"/>
        <w:rPr>
          <w:rFonts w:ascii="Times New Roman" w:eastAsia="Times New Roman" w:hAnsi="Times New Roman" w:cs="Times New Roman"/>
          <w:b/>
          <w:i/>
          <w:iCs/>
          <w:sz w:val="24"/>
          <w:szCs w:val="24"/>
          <w:lang w:eastAsia="hr-HR"/>
        </w:rPr>
      </w:pPr>
      <w:r w:rsidRPr="003E3B61">
        <w:rPr>
          <w:rFonts w:ascii="Times New Roman" w:eastAsia="Times New Roman" w:hAnsi="Times New Roman" w:cs="Times New Roman"/>
          <w:i/>
          <w:iCs/>
          <w:sz w:val="24"/>
          <w:szCs w:val="24"/>
          <w:lang w:eastAsia="hr-HR"/>
        </w:rPr>
        <w:t>i jedinica lokalne samouprave</w:t>
      </w:r>
      <w:r w:rsidRPr="003E3B61">
        <w:rPr>
          <w:rFonts w:ascii="Times New Roman" w:eastAsia="Times New Roman" w:hAnsi="Times New Roman" w:cs="Times New Roman"/>
          <w:b/>
          <w:i/>
          <w:iCs/>
          <w:sz w:val="24"/>
          <w:szCs w:val="24"/>
          <w:lang w:eastAsia="hr-HR"/>
        </w:rPr>
        <w:t xml:space="preserve">  </w:t>
      </w:r>
    </w:p>
    <w:p w14:paraId="284FE011"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44.</w:t>
      </w:r>
    </w:p>
    <w:p w14:paraId="1B53BA8E" w14:textId="77777777" w:rsidR="003E3B61" w:rsidRPr="003E3B61" w:rsidRDefault="003E3B61" w:rsidP="00BC5818">
      <w:pPr>
        <w:spacing w:beforeLines="30" w:before="72" w:afterLines="30" w:after="72" w:line="240" w:lineRule="auto"/>
        <w:rPr>
          <w:rFonts w:ascii="Times New Roman" w:eastAsia="Times New Roman" w:hAnsi="Times New Roman" w:cs="Times New Roman"/>
          <w:sz w:val="24"/>
          <w:szCs w:val="24"/>
          <w:lang w:eastAsia="hr-HR"/>
        </w:rPr>
      </w:pPr>
    </w:p>
    <w:p w14:paraId="76288CE9"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Jedinice područne (regionalne) samouprave odnosno Grad Zagreb, obvezni su na vodocrpilištima lokalnih vodovoda koji opskrbljuju 50 i više stanovnika, osigurati provedbu ispitivanja svih kemijskih, mikrobioloških i indikatorskih parametara propisanih pravilnikom iz članka 9. stavka 1. podstavka 1. ovoga Zakona, najmanje jedan puta godišnje u toku hidrološke godine.</w:t>
      </w:r>
    </w:p>
    <w:p w14:paraId="0CB2B0B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Analizu vode na vodocrpilištima lokalnih vodovoda iz stavka 1. ovoga članka provode službeni laboratoriji iz članka 14. stavka 1. ovoga Zakona.</w:t>
      </w:r>
    </w:p>
    <w:p w14:paraId="3E334AA8"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Za postojeće lokalne vodovode kojima ne upravljaju pravne osobe, a koji opskrbljuju 50 i više stanovnika i koji potpadaju pod obvezu državnog monitoringa, u slučaju utvrđivanja nesukladnosti mikrobioloških parametara na bilo koji način (monitoringom, službenom kontrolom i dr.), postupke dezinfekcije vode mora početi i nastaviti provoditi jedinica lokalne samouprave, koja mora za ove postupke osigurati financijska sredstva i propisane uvjete, te svakodnevno praćenje slobodnog rezidualnog klora.</w:t>
      </w:r>
    </w:p>
    <w:p w14:paraId="50C3DC82"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Postupke dezinfekcije iz stavka 3. ovoga članka jedinica lokalne samouprave obvezna je provoditi sve dok lokalni vodovod ne preuzme isporučitelj vode sukladno posebnom propisu o vodnim uslugama.</w:t>
      </w:r>
    </w:p>
    <w:p w14:paraId="04EF3A07"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(5) Za osiguranje provedbe mjera iz stavka 3. ovoga članka jedinica lokalne samouprave može zatražiti stručnu pomoć od nadležnog zavoda za javno zdravstvo jedinice područne (regionalne) samouprave odnosno Grada Zagreba koji će i </w:t>
      </w:r>
      <w:proofErr w:type="spellStart"/>
      <w:r w:rsidRPr="003E3B61">
        <w:rPr>
          <w:rFonts w:ascii="Times New Roman" w:eastAsia="Times New Roman" w:hAnsi="Times New Roman" w:cs="Times New Roman"/>
          <w:sz w:val="24"/>
          <w:szCs w:val="24"/>
          <w:lang w:eastAsia="hr-HR"/>
        </w:rPr>
        <w:t>validirati</w:t>
      </w:r>
      <w:proofErr w:type="spellEnd"/>
      <w:r w:rsidRPr="003E3B61">
        <w:rPr>
          <w:rFonts w:ascii="Times New Roman" w:eastAsia="Times New Roman" w:hAnsi="Times New Roman" w:cs="Times New Roman"/>
          <w:sz w:val="24"/>
          <w:szCs w:val="24"/>
          <w:lang w:eastAsia="hr-HR"/>
        </w:rPr>
        <w:t xml:space="preserve"> postupak dezinfekcije.</w:t>
      </w:r>
    </w:p>
    <w:p w14:paraId="6891C70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U svrhu obavješćivanja potrošača koji koriste vodu iz lokalnih vodovoda kojima se opskrbljuje 50 i više stanovnika jedinice područne (regionalne) samouprave odnosno Grad Zagreb obvezni su na svojim mrežnim stranicama objaviti:</w:t>
      </w:r>
    </w:p>
    <w:p w14:paraId="3B8C4E80" w14:textId="77777777" w:rsidR="003E3B61" w:rsidRPr="003E3B61" w:rsidRDefault="003E3B61" w:rsidP="00BC5818">
      <w:pPr>
        <w:spacing w:line="240" w:lineRule="auto"/>
        <w:ind w:left="720"/>
        <w:contextualSpacing/>
        <w:jc w:val="both"/>
        <w:rPr>
          <w:rFonts w:ascii="Times New Roman" w:hAnsi="Times New Roman" w:cs="Times New Roman"/>
          <w:sz w:val="24"/>
          <w:szCs w:val="24"/>
          <w:lang w:eastAsia="hr-HR"/>
        </w:rPr>
      </w:pPr>
      <w:r w:rsidRPr="003E3B61">
        <w:rPr>
          <w:rFonts w:ascii="Times New Roman" w:hAnsi="Times New Roman" w:cs="Times New Roman"/>
          <w:sz w:val="24"/>
          <w:szCs w:val="24"/>
          <w:lang w:eastAsia="hr-HR"/>
        </w:rPr>
        <w:t>- zone opskrbe i broj osoba koji se koriste vodom iz lokalnog vodovoda,  tehnici/tehnikama obrade i dezinfekcije vode</w:t>
      </w:r>
    </w:p>
    <w:p w14:paraId="10AC55E0" w14:textId="77777777" w:rsidR="003E3B61" w:rsidRPr="003E3B61" w:rsidRDefault="003E3B61" w:rsidP="00BC5818">
      <w:pPr>
        <w:spacing w:beforeLines="30" w:before="72" w:afterLines="30" w:after="72" w:line="240" w:lineRule="auto"/>
        <w:ind w:left="720"/>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w:t>
      </w:r>
      <w:r w:rsidRPr="003E3B61" w:rsidDel="005D7F88">
        <w:rPr>
          <w:rFonts w:ascii="Times New Roman" w:eastAsia="Times New Roman" w:hAnsi="Times New Roman" w:cs="Times New Roman"/>
          <w:sz w:val="24"/>
          <w:szCs w:val="24"/>
          <w:lang w:eastAsia="hr-HR"/>
        </w:rPr>
        <w:t xml:space="preserve">podatke o svim parametrima sukladnosti vode za ljudsku potrošnju ispitanima u izvještajnoj godini uključujući i sva odstupanja </w:t>
      </w:r>
      <w:r w:rsidRPr="003E3B61">
        <w:rPr>
          <w:rFonts w:ascii="Times New Roman" w:eastAsia="Times New Roman" w:hAnsi="Times New Roman" w:cs="Times New Roman"/>
          <w:sz w:val="24"/>
          <w:szCs w:val="24"/>
          <w:lang w:eastAsia="hr-HR"/>
        </w:rPr>
        <w:t>za koja imaju saznanje</w:t>
      </w:r>
    </w:p>
    <w:p w14:paraId="3E672FE4" w14:textId="77777777" w:rsidR="003E3B61" w:rsidRDefault="003E3B61" w:rsidP="00BC5818">
      <w:pPr>
        <w:spacing w:beforeLines="30" w:before="72" w:afterLines="30" w:after="72" w:line="240" w:lineRule="auto"/>
        <w:ind w:left="720"/>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u slučaju incidenta ili mogućih opasnosti za zdravlje ljudi zbog prekoračene vrijednosti parametara iznad M.D.K. vrijednosti informacije o potencijalnim opasnostima za zdravlje ljudi i savjete o zdravlju i potrošnji vodi namijenjene za ljudsku potrošnju.</w:t>
      </w:r>
    </w:p>
    <w:p w14:paraId="17A51C8A" w14:textId="77777777" w:rsidR="00BB1CB7" w:rsidRPr="003E3B61" w:rsidRDefault="00BB1CB7" w:rsidP="00BC5818">
      <w:pPr>
        <w:spacing w:beforeLines="30" w:before="72" w:afterLines="30" w:after="72" w:line="240" w:lineRule="auto"/>
        <w:ind w:left="720"/>
        <w:contextualSpacing/>
        <w:jc w:val="both"/>
        <w:textAlignment w:val="baseline"/>
        <w:rPr>
          <w:rFonts w:ascii="Times New Roman" w:eastAsia="Times New Roman" w:hAnsi="Times New Roman" w:cs="Times New Roman"/>
          <w:sz w:val="24"/>
          <w:szCs w:val="24"/>
          <w:lang w:eastAsia="hr-HR"/>
        </w:rPr>
      </w:pPr>
    </w:p>
    <w:p w14:paraId="3444A463"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(7) Informiranje i obavješćivanje stanovništva obavlja se i sukladno članku 59. ovoga Zakona.</w:t>
      </w:r>
    </w:p>
    <w:p w14:paraId="48634407"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p>
    <w:p w14:paraId="2335A71F"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i/>
          <w:iCs/>
          <w:sz w:val="24"/>
          <w:szCs w:val="24"/>
          <w:lang w:eastAsia="hr-HR"/>
        </w:rPr>
      </w:pPr>
      <w:r w:rsidRPr="003E3B61">
        <w:rPr>
          <w:rFonts w:ascii="Times New Roman" w:eastAsia="Times New Roman" w:hAnsi="Times New Roman" w:cs="Times New Roman"/>
          <w:i/>
          <w:iCs/>
          <w:sz w:val="24"/>
          <w:szCs w:val="24"/>
          <w:lang w:eastAsia="hr-HR"/>
        </w:rPr>
        <w:t xml:space="preserve">Obveze zavoda za javno zdravstvo jedinica područne (regionalne) samouprave odnosno Grada Zagreba </w:t>
      </w:r>
    </w:p>
    <w:p w14:paraId="5C591D49"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Članak 45. </w:t>
      </w:r>
    </w:p>
    <w:p w14:paraId="61C56F3B" w14:textId="77777777" w:rsidR="003E3B61" w:rsidRPr="003E3B61" w:rsidRDefault="003E3B61" w:rsidP="00BC5818">
      <w:pPr>
        <w:spacing w:beforeLines="30" w:before="72" w:afterLines="30" w:after="72" w:line="240" w:lineRule="auto"/>
        <w:rPr>
          <w:rFonts w:ascii="Times New Roman" w:eastAsia="Times New Roman" w:hAnsi="Times New Roman" w:cs="Times New Roman"/>
          <w:sz w:val="24"/>
          <w:szCs w:val="24"/>
          <w:lang w:eastAsia="hr-HR"/>
        </w:rPr>
      </w:pPr>
    </w:p>
    <w:p w14:paraId="6E4911FB"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 Zavodi za javno zdravstvo jedinica područne (regionalne) samouprave, odnosno Grada Zagreba obvezni su provoditi godišnji plan državnog monitoringa zdravstvene ispravnosti vode namijenjene za ljudsku potrošnju u dijelu za čiju provedbu su odgovorni, prikupljati podatke potrebne za izvještavanje o vodi za ljudsku potrošnju na području svoje jedinice područne (regionalne) samouprave odnosno Grada Zagreba, unositi rezultate ispitivanja, podatke o korektivnim mjerama i odobrenim odstupanjima u bazu podataka iz koje se izvještava Europska </w:t>
      </w:r>
      <w:r w:rsidRPr="003E3B61">
        <w:rPr>
          <w:rFonts w:ascii="Times New Roman" w:eastAsia="Times New Roman" w:hAnsi="Times New Roman" w:cs="Times New Roman"/>
          <w:sz w:val="24"/>
          <w:szCs w:val="24"/>
          <w:lang w:eastAsia="hr-HR"/>
        </w:rPr>
        <w:lastRenderedPageBreak/>
        <w:t>komisija i pripremaju nacionalni izvještaji o kvaliteti vode za ljudsku potrošnju te provoditi ostale obveze određene ovim Zakonom.</w:t>
      </w:r>
    </w:p>
    <w:p w14:paraId="0443CB70"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Zavodi iz stavka 1. ovoga članka obvezni su dostaviti Hrvatskom zavodu za javno zdravstvo izvještaj o provedbi monitoringa na svojem području do 31. ožujka tekuće godine za prethodnu godinu.</w:t>
      </w:r>
    </w:p>
    <w:p w14:paraId="37E047E7"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Izvještaj iz stavka 2. ovoga članka mora sadržavati:</w:t>
      </w:r>
    </w:p>
    <w:p w14:paraId="323335F2"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podatke o realizaciji plana monitoringa iz ovoga Zakona,</w:t>
      </w:r>
    </w:p>
    <w:p w14:paraId="71A95443"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podatke iz ovoga Zakona za svaki vodoopskrbni sustav posebno, osim podataka o rezultatima provedene procjene rizika Zakona te sažetog prikaza tih rezultata,</w:t>
      </w:r>
    </w:p>
    <w:p w14:paraId="081275E5"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skupne podatke monitoringa za područje nadležnosti zavoda iz stavka 1. ovoga članka.</w:t>
      </w:r>
    </w:p>
    <w:p w14:paraId="474186DE"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Zavodi iz stavka 1. ovoga članka obvezni su dostaviti Hrvatskom zavodu za javno zdravstvo godišnje izvještaje o provedbi ispitivanja vode na vodocrpilištu, koje su proveli na zahtjev pravnih osoba koje obavljaju djelatnost javne vodoopskrbe i na zahtjev jedinice područne (regionalne) samouprave odnosno Grada Zagreba, do 31. ožujka tekuće godine za prethodnu godinu uključujući popis vodocrpilišta na kojima nije provedeno ispitivanje vode.</w:t>
      </w:r>
    </w:p>
    <w:p w14:paraId="37DFC0B9"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(5) Zavodi iz stavka 1. ovoga članka obvezni su dostavljati podatke dobivene monitorinzima u skladu s člankom 40. ovoga Zakona.  </w:t>
      </w:r>
    </w:p>
    <w:p w14:paraId="1DF15D63"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Svaki nadležni zavod za javno zdravstvo obvezan je provesti jedan puta godišnje informativnu medijsku kampanju kroz koju će provesti obavješćivanje stanovništva koje se opskrbljuje vodom na području njegove jedinice područne (regionalne) samouprave odnosno Grada Zagreba o zdravstvenoj ispravnosti vode namijenjene za ljudsku potrošnju te promovirati uporabu vode iz slavine odnosno iz sustava isporučitelja vode, te promicati njeno korištenje u svim zgradama koje koriste tijela javne vlasti i javnim zgradama.</w:t>
      </w:r>
    </w:p>
    <w:p w14:paraId="4F98732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(7) Svaki zavod za javno zdravstvo jedinice područne (regionalne) samouprave, odnosno Grada Zagreba obvezan je provesti jedan puta godišnje informativnu medijsku kampanju kroz koju će provesti obavješćivanje stanovništva o rizicima proizašlima iz kućne vodoopskrbne mreže.</w:t>
      </w:r>
    </w:p>
    <w:p w14:paraId="2687B236"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3ECC76D1"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Monitoring parametara kućne vodoopskrbne mreže</w:t>
      </w:r>
    </w:p>
    <w:p w14:paraId="44F7086B"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46.</w:t>
      </w:r>
    </w:p>
    <w:p w14:paraId="540AB834" w14:textId="77777777" w:rsidR="003E3B61" w:rsidRPr="003E3B61" w:rsidRDefault="003E3B61" w:rsidP="00BC5818">
      <w:pPr>
        <w:spacing w:beforeLines="30" w:before="72" w:afterLines="30" w:after="72" w:line="240" w:lineRule="auto"/>
        <w:textAlignment w:val="baseline"/>
        <w:rPr>
          <w:rFonts w:ascii="Times New Roman" w:eastAsia="Times New Roman" w:hAnsi="Times New Roman" w:cs="Times New Roman"/>
          <w:sz w:val="24"/>
          <w:szCs w:val="24"/>
          <w:lang w:eastAsia="hr-HR"/>
        </w:rPr>
      </w:pPr>
    </w:p>
    <w:p w14:paraId="3A4979BC" w14:textId="77777777" w:rsidR="003E3B61" w:rsidRPr="003E3B61" w:rsidRDefault="003E3B61" w:rsidP="00BC5818">
      <w:pPr>
        <w:numPr>
          <w:ilvl w:val="0"/>
          <w:numId w:val="19"/>
        </w:numPr>
        <w:spacing w:beforeLines="30" w:before="72" w:afterLines="30" w:after="72" w:line="240" w:lineRule="auto"/>
        <w:ind w:left="284"/>
        <w:contextualSpacing/>
        <w:jc w:val="both"/>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sz w:val="24"/>
          <w:szCs w:val="24"/>
          <w:lang w:eastAsia="hr-HR"/>
        </w:rPr>
        <w:t xml:space="preserve">Monitoring parametara kućne vodoopskrbne mreže je monitoring parametara olovo i </w:t>
      </w:r>
      <w:proofErr w:type="spellStart"/>
      <w:r w:rsidRPr="003E3B61">
        <w:rPr>
          <w:rFonts w:ascii="Times New Roman" w:eastAsia="Times New Roman" w:hAnsi="Times New Roman" w:cs="Times New Roman"/>
          <w:i/>
          <w:sz w:val="24"/>
          <w:szCs w:val="24"/>
          <w:lang w:eastAsia="hr-HR"/>
        </w:rPr>
        <w:t>Legionella</w:t>
      </w:r>
      <w:proofErr w:type="spellEnd"/>
      <w:r w:rsidRPr="003E3B61">
        <w:rPr>
          <w:rFonts w:ascii="Times New Roman" w:eastAsia="Times New Roman" w:hAnsi="Times New Roman" w:cs="Times New Roman"/>
          <w:i/>
          <w:sz w:val="24"/>
          <w:szCs w:val="24"/>
          <w:lang w:eastAsia="hr-HR"/>
        </w:rPr>
        <w:t>.</w:t>
      </w:r>
    </w:p>
    <w:p w14:paraId="2FCFE8C8" w14:textId="77777777" w:rsidR="003E3B61" w:rsidRPr="003E3B61" w:rsidRDefault="003E3B61" w:rsidP="00BC5818">
      <w:pPr>
        <w:numPr>
          <w:ilvl w:val="0"/>
          <w:numId w:val="19"/>
        </w:numPr>
        <w:spacing w:beforeLines="30" w:before="72" w:afterLines="30" w:after="72"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Monitoring parametara kućne vodoopskrbne mreže provode i financiraju svi prioritetni objekti iz članka 3. točka 7. ovoga Zakona</w:t>
      </w:r>
    </w:p>
    <w:p w14:paraId="5621FF12" w14:textId="7FFBED06" w:rsidR="003E3B61" w:rsidRPr="003E3B61" w:rsidRDefault="003E3B61" w:rsidP="00BC5818">
      <w:pPr>
        <w:numPr>
          <w:ilvl w:val="0"/>
          <w:numId w:val="19"/>
        </w:numPr>
        <w:spacing w:beforeLines="30" w:before="72" w:afterLines="30" w:after="72"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Svaki prioritetni objekt iz članka 3. točka 7. ovoga Zakona provodi monitoring parametara kućne mreže najmanje jedan puta godišnje u opsegu broja uzoraka koji može dati uvid u stanje kućne vodoopskrbne mreže, a koji ne može biti manji od broja uzoraka propisanih  pravilnikom iz članka 9. stavka 1. podstavka 4. ovoga Zakona.</w:t>
      </w:r>
    </w:p>
    <w:p w14:paraId="71433B24" w14:textId="7EC0ED05" w:rsidR="003E3B61" w:rsidRPr="003E3B61" w:rsidRDefault="003E3B61" w:rsidP="00BC5818">
      <w:pPr>
        <w:numPr>
          <w:ilvl w:val="0"/>
          <w:numId w:val="19"/>
        </w:numPr>
        <w:spacing w:beforeLines="30" w:before="72" w:afterLines="30" w:after="72"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U slučaju utvrđivanja povišenih vrijednosti parametra </w:t>
      </w:r>
      <w:proofErr w:type="spellStart"/>
      <w:r w:rsidRPr="003E3B61">
        <w:rPr>
          <w:rFonts w:ascii="Times New Roman" w:eastAsia="Times New Roman" w:hAnsi="Times New Roman" w:cs="Times New Roman"/>
          <w:i/>
          <w:sz w:val="24"/>
          <w:szCs w:val="24"/>
          <w:lang w:eastAsia="hr-HR"/>
        </w:rPr>
        <w:t>Legionella</w:t>
      </w:r>
      <w:proofErr w:type="spellEnd"/>
      <w:r w:rsidRPr="003E3B61">
        <w:rPr>
          <w:rFonts w:ascii="Times New Roman" w:eastAsia="Times New Roman" w:hAnsi="Times New Roman" w:cs="Times New Roman"/>
          <w:sz w:val="24"/>
          <w:szCs w:val="24"/>
          <w:lang w:eastAsia="hr-HR"/>
        </w:rPr>
        <w:t xml:space="preserve"> prioritetni objekti iz članka 3. točka7. ovoga Zakona su obvezni provoditi korektivne mjere kako je propisano člankom 29. ovoga Zakona i pravilnikom iz članka 9. stavak 1. podstavak 4. ovoga Zakona.</w:t>
      </w:r>
    </w:p>
    <w:p w14:paraId="3B40B99B" w14:textId="34E72B4E" w:rsidR="003E3B61" w:rsidRPr="003E3B61" w:rsidRDefault="003E3B61" w:rsidP="00BC5818">
      <w:pPr>
        <w:numPr>
          <w:ilvl w:val="0"/>
          <w:numId w:val="19"/>
        </w:numPr>
        <w:spacing w:beforeLines="30" w:before="72" w:afterLines="30" w:after="72" w:line="240" w:lineRule="auto"/>
        <w:ind w:left="142"/>
        <w:contextualSpacing/>
        <w:jc w:val="both"/>
        <w:rPr>
          <w:rFonts w:ascii="Times New Roman" w:eastAsia="Times New Roman" w:hAnsi="Times New Roman" w:cs="Times New Roman"/>
          <w:sz w:val="24"/>
          <w:szCs w:val="24"/>
          <w:lang w:eastAsia="hr-HR"/>
        </w:rPr>
      </w:pPr>
      <w:bookmarkStart w:id="15" w:name="_Hlk86763462"/>
      <w:r w:rsidRPr="003E3B61">
        <w:rPr>
          <w:rFonts w:ascii="Times New Roman" w:eastAsia="Times New Roman" w:hAnsi="Times New Roman" w:cs="Times New Roman"/>
          <w:sz w:val="24"/>
          <w:szCs w:val="24"/>
          <w:lang w:eastAsia="hr-HR"/>
        </w:rPr>
        <w:t xml:space="preserve">O svim nalazima prekoračenja M.D.K. vrijednosti parametra </w:t>
      </w:r>
      <w:proofErr w:type="spellStart"/>
      <w:r w:rsidRPr="003E3B61">
        <w:rPr>
          <w:rFonts w:ascii="Times New Roman" w:eastAsia="Times New Roman" w:hAnsi="Times New Roman" w:cs="Times New Roman"/>
          <w:i/>
          <w:sz w:val="24"/>
          <w:szCs w:val="24"/>
          <w:lang w:eastAsia="hr-HR"/>
        </w:rPr>
        <w:t>Legionella</w:t>
      </w:r>
      <w:proofErr w:type="spellEnd"/>
      <w:r w:rsidRPr="003E3B61">
        <w:rPr>
          <w:rFonts w:ascii="Times New Roman" w:eastAsia="Times New Roman" w:hAnsi="Times New Roman" w:cs="Times New Roman"/>
          <w:i/>
          <w:sz w:val="24"/>
          <w:szCs w:val="24"/>
          <w:lang w:eastAsia="hr-HR"/>
        </w:rPr>
        <w:t xml:space="preserve"> </w:t>
      </w:r>
      <w:r w:rsidRPr="003E3B61">
        <w:rPr>
          <w:rFonts w:ascii="Times New Roman" w:eastAsia="Times New Roman" w:hAnsi="Times New Roman" w:cs="Times New Roman"/>
          <w:sz w:val="24"/>
          <w:szCs w:val="24"/>
          <w:lang w:eastAsia="hr-HR"/>
        </w:rPr>
        <w:t>i olovo službeni laboratorij iz članka 14. stavaka 1.</w:t>
      </w:r>
      <w:r w:rsidR="00A568E6">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i 2. ovoga Zakona i prioritetni objekti iz članka 3. točka7. ovoga Zakona obvezni su odmah po saznanju obavijestiti Državni inspektorat te navesti način provedbe korektivnih mjera uz ponavljanje uzrokovanja, ne dovodeći u pitanje pravo sanitarnog inspektora </w:t>
      </w:r>
      <w:r w:rsidR="00145EA6">
        <w:rPr>
          <w:rFonts w:ascii="Times New Roman" w:eastAsia="Times New Roman" w:hAnsi="Times New Roman" w:cs="Times New Roman"/>
          <w:sz w:val="24"/>
          <w:szCs w:val="24"/>
          <w:lang w:eastAsia="hr-HR"/>
        </w:rPr>
        <w:t xml:space="preserve">Državnog inspektorata </w:t>
      </w:r>
      <w:r w:rsidRPr="003E3B61">
        <w:rPr>
          <w:rFonts w:ascii="Times New Roman" w:eastAsia="Times New Roman" w:hAnsi="Times New Roman" w:cs="Times New Roman"/>
          <w:sz w:val="24"/>
          <w:szCs w:val="24"/>
          <w:lang w:eastAsia="hr-HR"/>
        </w:rPr>
        <w:t>za provedbu nadzora.</w:t>
      </w:r>
    </w:p>
    <w:p w14:paraId="3D1D4DF2" w14:textId="77777777" w:rsidR="003E3B61" w:rsidRPr="003E3B61" w:rsidRDefault="003E3B61" w:rsidP="00BC5818">
      <w:pPr>
        <w:numPr>
          <w:ilvl w:val="0"/>
          <w:numId w:val="19"/>
        </w:numPr>
        <w:spacing w:beforeLines="30" w:before="72" w:afterLines="30" w:after="72" w:line="240" w:lineRule="auto"/>
        <w:ind w:left="142"/>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 xml:space="preserve">O svim slučajevima sumnje na oboljenje, oboljenje ili smrtni ishod zbog prisutnosti bakterije </w:t>
      </w:r>
      <w:proofErr w:type="spellStart"/>
      <w:r w:rsidRPr="003E3B61">
        <w:rPr>
          <w:rFonts w:ascii="Times New Roman" w:eastAsia="Times New Roman" w:hAnsi="Times New Roman" w:cs="Times New Roman"/>
          <w:i/>
          <w:sz w:val="24"/>
          <w:szCs w:val="24"/>
          <w:lang w:eastAsia="hr-HR"/>
        </w:rPr>
        <w:t>Legionella</w:t>
      </w:r>
      <w:proofErr w:type="spellEnd"/>
      <w:r w:rsidRPr="003E3B61">
        <w:rPr>
          <w:rFonts w:ascii="Times New Roman" w:eastAsia="Times New Roman" w:hAnsi="Times New Roman" w:cs="Times New Roman"/>
          <w:i/>
          <w:sz w:val="24"/>
          <w:szCs w:val="24"/>
          <w:lang w:eastAsia="hr-HR"/>
        </w:rPr>
        <w:t xml:space="preserve"> </w:t>
      </w:r>
      <w:r w:rsidRPr="003E3B61">
        <w:rPr>
          <w:rFonts w:ascii="Times New Roman" w:eastAsia="Times New Roman" w:hAnsi="Times New Roman" w:cs="Times New Roman"/>
          <w:sz w:val="24"/>
          <w:szCs w:val="24"/>
          <w:lang w:eastAsia="hr-HR"/>
        </w:rPr>
        <w:t>prioritetni objekti iz članka 3. točka 7. ovoga Zakona obvezni su odmah po saznanju obavijestiti sanitarnog inspektora Državnog inspektorata te navesti način provedbe korektivnih mjera iz članka 29. ovoga Zakona, uz ponavljanje uzorkovanja.</w:t>
      </w:r>
    </w:p>
    <w:bookmarkEnd w:id="15"/>
    <w:p w14:paraId="28440034" w14:textId="77777777" w:rsidR="003E3B61" w:rsidRPr="003E3B61" w:rsidRDefault="003E3B61" w:rsidP="00BC5818">
      <w:pPr>
        <w:numPr>
          <w:ilvl w:val="0"/>
          <w:numId w:val="19"/>
        </w:numPr>
        <w:spacing w:beforeLines="30" w:before="72" w:afterLines="30" w:after="72" w:line="240" w:lineRule="auto"/>
        <w:ind w:left="142"/>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Po dobivanju rezultata ponovljenog uzorkovanja na istom mjestu uzorkovanja s podacima o svim provedenim korektivnim mjerama prioritetni objekti iz članka 3. točka 7. ovoga Zakona ponovno obavješćuju Državni inspektorat.</w:t>
      </w:r>
    </w:p>
    <w:p w14:paraId="53C882B6" w14:textId="77777777" w:rsidR="003E3B61" w:rsidRPr="003E3B61" w:rsidRDefault="003E3B61" w:rsidP="00BC5818">
      <w:pPr>
        <w:spacing w:beforeLines="30" w:before="72" w:afterLines="30" w:after="72" w:line="240" w:lineRule="auto"/>
        <w:rPr>
          <w:rFonts w:ascii="Times New Roman" w:eastAsia="Times New Roman" w:hAnsi="Times New Roman" w:cs="Times New Roman"/>
          <w:sz w:val="24"/>
          <w:szCs w:val="24"/>
          <w:lang w:eastAsia="hr-HR"/>
        </w:rPr>
      </w:pPr>
    </w:p>
    <w:p w14:paraId="4E4B6652"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Operativni monitoring</w:t>
      </w:r>
    </w:p>
    <w:p w14:paraId="3DA12856"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47.</w:t>
      </w:r>
    </w:p>
    <w:p w14:paraId="6A954F32" w14:textId="77777777" w:rsidR="003E3B61" w:rsidRPr="003E3B61" w:rsidRDefault="003E3B61" w:rsidP="00BC5818">
      <w:pPr>
        <w:spacing w:beforeLines="30" w:before="72" w:afterLines="30" w:after="72" w:line="240" w:lineRule="auto"/>
        <w:textAlignment w:val="baseline"/>
        <w:rPr>
          <w:rFonts w:ascii="Times New Roman" w:eastAsia="Times New Roman" w:hAnsi="Times New Roman" w:cs="Times New Roman"/>
          <w:sz w:val="24"/>
          <w:szCs w:val="24"/>
          <w:lang w:eastAsia="hr-HR"/>
        </w:rPr>
      </w:pPr>
    </w:p>
    <w:p w14:paraId="7D0C16D7" w14:textId="73662C33" w:rsidR="003E3B61" w:rsidRPr="003E3B61" w:rsidRDefault="003E3B61" w:rsidP="00BC5818">
      <w:pPr>
        <w:numPr>
          <w:ilvl w:val="0"/>
          <w:numId w:val="20"/>
        </w:numPr>
        <w:spacing w:beforeLines="30" w:before="72" w:afterLines="30" w:after="72" w:line="240" w:lineRule="auto"/>
        <w:ind w:left="-284" w:firstLine="76"/>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Operativni monitoring je monitoring koji provode i financiraju isporučitelji vode</w:t>
      </w:r>
      <w:r w:rsidRPr="003E3B61">
        <w:t xml:space="preserve"> </w:t>
      </w:r>
      <w:r w:rsidRPr="003E3B61">
        <w:rPr>
          <w:rFonts w:ascii="Times New Roman" w:eastAsia="Times New Roman" w:hAnsi="Times New Roman" w:cs="Times New Roman"/>
          <w:sz w:val="24"/>
          <w:szCs w:val="24"/>
          <w:lang w:eastAsia="hr-HR"/>
        </w:rPr>
        <w:t xml:space="preserve">koji isporučuju vodu za više od 50 </w:t>
      </w:r>
      <w:r w:rsidR="00637974">
        <w:rPr>
          <w:rFonts w:ascii="Times New Roman" w:eastAsia="Times New Roman" w:hAnsi="Times New Roman" w:cs="Times New Roman"/>
          <w:sz w:val="24"/>
          <w:szCs w:val="24"/>
          <w:lang w:eastAsia="hr-HR"/>
        </w:rPr>
        <w:t xml:space="preserve">osoba </w:t>
      </w:r>
      <w:r w:rsidRPr="003E3B61">
        <w:rPr>
          <w:rFonts w:ascii="Times New Roman" w:eastAsia="Times New Roman" w:hAnsi="Times New Roman" w:cs="Times New Roman"/>
          <w:sz w:val="24"/>
          <w:szCs w:val="24"/>
          <w:lang w:eastAsia="hr-HR"/>
        </w:rPr>
        <w:t>ili više od 10 m³/dan.</w:t>
      </w:r>
    </w:p>
    <w:p w14:paraId="53D5229A" w14:textId="77777777" w:rsidR="003E3B61" w:rsidRPr="003E3B61" w:rsidRDefault="003E3B61" w:rsidP="00BC5818">
      <w:pPr>
        <w:numPr>
          <w:ilvl w:val="0"/>
          <w:numId w:val="20"/>
        </w:numPr>
        <w:spacing w:beforeLines="30" w:before="72" w:afterLines="30" w:after="72" w:line="240" w:lineRule="auto"/>
        <w:ind w:left="-284" w:firstLine="76"/>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Operativni monitoring isporučitelji provode na parametre analize iz stavaka 3., 5., 6.i 7. ovoga članka i to dinamikom na način kako je propisano pravilnikom iz članka 9. stavak 1. podstavak 3. ovoga Zakona, a prema planu sigurnosti vode i češće. </w:t>
      </w:r>
    </w:p>
    <w:p w14:paraId="329D4863" w14:textId="77777777" w:rsidR="003E3B61" w:rsidRPr="003E3B61" w:rsidRDefault="003E3B61" w:rsidP="00BC5818">
      <w:pPr>
        <w:numPr>
          <w:ilvl w:val="0"/>
          <w:numId w:val="20"/>
        </w:numPr>
        <w:spacing w:beforeLines="30" w:before="72" w:afterLines="30" w:after="72" w:line="240" w:lineRule="auto"/>
        <w:ind w:left="-284" w:firstLine="76"/>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Operativni monitoring se provodi na parametre kojima se omogućuje brz uvid u stanje vode s ciljem poduzimanja korektivnih aktivnosti od strane isporučitelja.</w:t>
      </w:r>
    </w:p>
    <w:p w14:paraId="56EEBAA8" w14:textId="77777777" w:rsidR="003E3B61" w:rsidRPr="003E3B61" w:rsidRDefault="003E3B61" w:rsidP="00BC5818">
      <w:pPr>
        <w:numPr>
          <w:ilvl w:val="0"/>
          <w:numId w:val="20"/>
        </w:numPr>
        <w:spacing w:beforeLines="30" w:before="72" w:afterLines="30" w:after="72" w:line="240" w:lineRule="auto"/>
        <w:ind w:left="-284" w:firstLine="76"/>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Operativni monitoring mora biti prilagođen opskrbi, te mora uzeti u obzir rezultate utvrđivanja opasnosti i opasnih događaja, te procjenu rizika za sustav opskrbe u cilju potvrđivanja djelotvornosti svih kontrolnih mjera pri zahvaćanju, obradi, distribuciji i skladištenju vode. </w:t>
      </w:r>
    </w:p>
    <w:p w14:paraId="1F7B9DD1" w14:textId="77777777" w:rsidR="003E3B61" w:rsidRPr="003E3B61" w:rsidRDefault="003E3B61" w:rsidP="00BC5818">
      <w:pPr>
        <w:numPr>
          <w:ilvl w:val="0"/>
          <w:numId w:val="20"/>
        </w:numPr>
        <w:spacing w:beforeLines="30" w:before="72" w:afterLines="30" w:after="72" w:line="240" w:lineRule="auto"/>
        <w:ind w:left="-284" w:firstLine="76"/>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Isporučitelji vode koji obavljaju obradu vode postupcima filtracije obvezni su pratiti parametar </w:t>
      </w:r>
      <w:proofErr w:type="spellStart"/>
      <w:r w:rsidRPr="003E3B61">
        <w:rPr>
          <w:rFonts w:ascii="Times New Roman" w:eastAsia="Times New Roman" w:hAnsi="Times New Roman" w:cs="Times New Roman"/>
          <w:sz w:val="24"/>
          <w:szCs w:val="24"/>
          <w:lang w:eastAsia="hr-HR"/>
        </w:rPr>
        <w:t>mutnoća</w:t>
      </w:r>
      <w:proofErr w:type="spellEnd"/>
      <w:r w:rsidRPr="003E3B61">
        <w:rPr>
          <w:rFonts w:ascii="Times New Roman" w:eastAsia="Times New Roman" w:hAnsi="Times New Roman" w:cs="Times New Roman"/>
          <w:sz w:val="24"/>
          <w:szCs w:val="24"/>
          <w:lang w:eastAsia="hr-HR"/>
        </w:rPr>
        <w:t xml:space="preserve"> prema učestalosti propisanoj u pravilniku iz članka 9. stavka 1. podstavka 3. ovoga Zakona.</w:t>
      </w:r>
    </w:p>
    <w:p w14:paraId="64622C25" w14:textId="77777777" w:rsidR="003E3B61" w:rsidRPr="003E3B61" w:rsidRDefault="003E3B61" w:rsidP="00CA265F">
      <w:pPr>
        <w:numPr>
          <w:ilvl w:val="0"/>
          <w:numId w:val="20"/>
        </w:numPr>
        <w:spacing w:beforeLines="30" w:before="72" w:afterLines="30" w:after="72" w:line="240" w:lineRule="auto"/>
        <w:ind w:left="0" w:firstLine="76"/>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Isporučitelji vode koji crpe površinsku vodu te isporučitelji kojima je procjenom rizika utvrđeno postojanje mikrobioloških rizika obvezni su kontrolirati somatske </w:t>
      </w:r>
      <w:proofErr w:type="spellStart"/>
      <w:r w:rsidRPr="003E3B61">
        <w:rPr>
          <w:rFonts w:ascii="Times New Roman" w:eastAsia="Times New Roman" w:hAnsi="Times New Roman" w:cs="Times New Roman"/>
          <w:sz w:val="24"/>
          <w:szCs w:val="24"/>
          <w:lang w:eastAsia="hr-HR"/>
        </w:rPr>
        <w:t>kolifage</w:t>
      </w:r>
      <w:proofErr w:type="spellEnd"/>
      <w:r w:rsidRPr="003E3B61">
        <w:rPr>
          <w:rFonts w:ascii="Times New Roman" w:eastAsia="Times New Roman" w:hAnsi="Times New Roman" w:cs="Times New Roman"/>
          <w:sz w:val="24"/>
          <w:szCs w:val="24"/>
          <w:lang w:eastAsia="hr-HR"/>
        </w:rPr>
        <w:t xml:space="preserve"> sukladno učestalosti i na mjestima kako je utvrđeno pravilnikom iz članka 9. stavka 1. podstavka 3. ovoga Zakona.</w:t>
      </w:r>
    </w:p>
    <w:p w14:paraId="254483C0" w14:textId="77777777" w:rsidR="003E3B61" w:rsidRPr="003E3B61" w:rsidRDefault="003E3B61" w:rsidP="00CA265F">
      <w:pPr>
        <w:numPr>
          <w:ilvl w:val="0"/>
          <w:numId w:val="20"/>
        </w:numPr>
        <w:spacing w:beforeLines="30" w:before="72" w:afterLines="30" w:after="72" w:line="240" w:lineRule="auto"/>
        <w:ind w:left="0" w:firstLine="76"/>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Isporučitelji vode su u okviru operativnog monitoringa obvezni provoditi:</w:t>
      </w:r>
    </w:p>
    <w:p w14:paraId="507F1D56" w14:textId="77777777" w:rsidR="003E3B61" w:rsidRPr="003E3B61" w:rsidRDefault="003E3B61" w:rsidP="00CA265F">
      <w:pPr>
        <w:spacing w:beforeLines="30" w:before="72" w:afterLines="30" w:after="72" w:line="240" w:lineRule="auto"/>
        <w:ind w:firstLine="76"/>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redovite preglede funkcionalnosti i stanja opreme, o čemu moraju voditi zapise i u slučaju nesukladnosti iste otkloniti </w:t>
      </w:r>
    </w:p>
    <w:p w14:paraId="37955C1C" w14:textId="77777777" w:rsidR="003E3B61" w:rsidRPr="003E3B61" w:rsidRDefault="003E3B61" w:rsidP="00CA265F">
      <w:pPr>
        <w:spacing w:beforeLines="30" w:before="72" w:afterLines="30" w:after="72" w:line="240" w:lineRule="auto"/>
        <w:ind w:firstLine="76"/>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redovite preglede područja zahvaćanja te infrastrukture za obradu, skladištenje i distribuciju, o čemu moraju voditi evidencije  </w:t>
      </w:r>
    </w:p>
    <w:p w14:paraId="77FB7F47" w14:textId="77777777" w:rsidR="003E3B61" w:rsidRPr="003E3B61" w:rsidRDefault="003E3B61" w:rsidP="00CA265F">
      <w:pPr>
        <w:spacing w:beforeLines="30" w:before="72" w:afterLines="30" w:after="72" w:line="240" w:lineRule="auto"/>
        <w:ind w:firstLine="76"/>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analize u obimu praćenja parametara A analize, nusprodukte dezinfekcije (</w:t>
      </w:r>
      <w:proofErr w:type="spellStart"/>
      <w:r w:rsidRPr="003E3B61">
        <w:rPr>
          <w:rFonts w:ascii="Times New Roman" w:eastAsia="Times New Roman" w:hAnsi="Times New Roman" w:cs="Times New Roman"/>
          <w:sz w:val="24"/>
          <w:szCs w:val="24"/>
          <w:lang w:eastAsia="hr-HR"/>
        </w:rPr>
        <w:t>klorit</w:t>
      </w:r>
      <w:proofErr w:type="spellEnd"/>
      <w:r w:rsidRPr="003E3B61">
        <w:rPr>
          <w:rFonts w:ascii="Times New Roman" w:eastAsia="Times New Roman" w:hAnsi="Times New Roman" w:cs="Times New Roman"/>
          <w:sz w:val="24"/>
          <w:szCs w:val="24"/>
          <w:lang w:eastAsia="hr-HR"/>
        </w:rPr>
        <w:t xml:space="preserve">, </w:t>
      </w:r>
      <w:proofErr w:type="spellStart"/>
      <w:r w:rsidRPr="003E3B61">
        <w:rPr>
          <w:rFonts w:ascii="Times New Roman" w:eastAsia="Times New Roman" w:hAnsi="Times New Roman" w:cs="Times New Roman"/>
          <w:sz w:val="24"/>
          <w:szCs w:val="24"/>
          <w:lang w:eastAsia="hr-HR"/>
        </w:rPr>
        <w:t>klorat</w:t>
      </w:r>
      <w:proofErr w:type="spellEnd"/>
      <w:r w:rsidRPr="003E3B61">
        <w:rPr>
          <w:rFonts w:ascii="Times New Roman" w:eastAsia="Times New Roman" w:hAnsi="Times New Roman" w:cs="Times New Roman"/>
          <w:sz w:val="24"/>
          <w:szCs w:val="24"/>
          <w:lang w:eastAsia="hr-HR"/>
        </w:rPr>
        <w:t xml:space="preserve">, </w:t>
      </w:r>
      <w:proofErr w:type="spellStart"/>
      <w:r w:rsidRPr="003E3B61">
        <w:rPr>
          <w:rFonts w:ascii="Times New Roman" w:eastAsia="Times New Roman" w:hAnsi="Times New Roman" w:cs="Times New Roman"/>
          <w:sz w:val="24"/>
          <w:szCs w:val="24"/>
          <w:lang w:eastAsia="hr-HR"/>
        </w:rPr>
        <w:t>bromat</w:t>
      </w:r>
      <w:proofErr w:type="spellEnd"/>
      <w:r w:rsidRPr="003E3B61">
        <w:rPr>
          <w:rFonts w:ascii="Times New Roman" w:eastAsia="Times New Roman" w:hAnsi="Times New Roman" w:cs="Times New Roman"/>
          <w:sz w:val="24"/>
          <w:szCs w:val="24"/>
          <w:lang w:eastAsia="hr-HR"/>
        </w:rPr>
        <w:t xml:space="preserve">, </w:t>
      </w:r>
      <w:proofErr w:type="spellStart"/>
      <w:r w:rsidRPr="003E3B61">
        <w:rPr>
          <w:rFonts w:ascii="Times New Roman" w:eastAsia="Times New Roman" w:hAnsi="Times New Roman" w:cs="Times New Roman"/>
          <w:sz w:val="24"/>
          <w:szCs w:val="24"/>
          <w:lang w:eastAsia="hr-HR"/>
        </w:rPr>
        <w:t>trihalometan</w:t>
      </w:r>
      <w:proofErr w:type="spellEnd"/>
      <w:r w:rsidRPr="003E3B61">
        <w:rPr>
          <w:rFonts w:ascii="Times New Roman" w:eastAsia="Times New Roman" w:hAnsi="Times New Roman" w:cs="Times New Roman"/>
          <w:sz w:val="24"/>
          <w:szCs w:val="24"/>
          <w:lang w:eastAsia="hr-HR"/>
        </w:rPr>
        <w:t xml:space="preserve"> (THM), </w:t>
      </w:r>
      <w:proofErr w:type="spellStart"/>
      <w:r w:rsidRPr="003E3B61">
        <w:rPr>
          <w:rFonts w:ascii="Times New Roman" w:eastAsia="Times New Roman" w:hAnsi="Times New Roman" w:cs="Times New Roman"/>
          <w:sz w:val="24"/>
          <w:szCs w:val="24"/>
          <w:lang w:eastAsia="hr-HR"/>
        </w:rPr>
        <w:t>halooctenu</w:t>
      </w:r>
      <w:proofErr w:type="spellEnd"/>
      <w:r w:rsidRPr="003E3B61">
        <w:rPr>
          <w:rFonts w:ascii="Times New Roman" w:eastAsia="Times New Roman" w:hAnsi="Times New Roman" w:cs="Times New Roman"/>
          <w:sz w:val="24"/>
          <w:szCs w:val="24"/>
          <w:lang w:eastAsia="hr-HR"/>
        </w:rPr>
        <w:t xml:space="preserve"> kiselinu (HAA)), parametre važne za tehnološku obradu vode, parametre od značaja za zone opskrbe u njihovoj nadležnosti prema dinamici propisanoj u Pravilniku iz članka 9. stavka 1. podstavka 3. ovoga Zakona</w:t>
      </w:r>
    </w:p>
    <w:p w14:paraId="064EB039" w14:textId="31BA8AA1" w:rsidR="003E3B61" w:rsidRPr="003E3B61" w:rsidRDefault="003E3B61" w:rsidP="00CA265F">
      <w:pPr>
        <w:numPr>
          <w:ilvl w:val="0"/>
          <w:numId w:val="20"/>
        </w:numPr>
        <w:spacing w:beforeLines="30" w:before="72" w:afterLines="30" w:after="72" w:line="240" w:lineRule="auto"/>
        <w:ind w:left="0"/>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Isporučitelji vode koji isporučuju vodu za više od 50 </w:t>
      </w:r>
      <w:r w:rsidR="00637974">
        <w:rPr>
          <w:rFonts w:ascii="Times New Roman" w:eastAsia="Times New Roman" w:hAnsi="Times New Roman" w:cs="Times New Roman"/>
          <w:sz w:val="24"/>
          <w:szCs w:val="24"/>
          <w:lang w:eastAsia="hr-HR"/>
        </w:rPr>
        <w:t xml:space="preserve">osoba </w:t>
      </w:r>
      <w:r w:rsidRPr="003E3B61">
        <w:rPr>
          <w:rFonts w:ascii="Times New Roman" w:eastAsia="Times New Roman" w:hAnsi="Times New Roman" w:cs="Times New Roman"/>
          <w:sz w:val="24"/>
          <w:szCs w:val="24"/>
          <w:lang w:eastAsia="hr-HR"/>
        </w:rPr>
        <w:t xml:space="preserve">ili više od 10 m³/dan koji obavljaju samo djelatnost zahvaćanja vode namijenjene ljudskoj potrošnji iz tijela podzemnih i/ili površinskih voda za isporuku do drugog isporučitelja vode obvezni su uz uvjete zaštite vodocrpilišta i objekata u kojima obavljaju djelatnost postupiti u skladu s odredbama stavaka 6. i 7. podstavaka 1. i 2. ovoga članaka te u skladu s odredbama članka 24., članka 32. stavka 3. podstavaka 1., 2., 5., 6., 10., 12., 13., i 14. i 15. ovoga Zakona. </w:t>
      </w:r>
    </w:p>
    <w:p w14:paraId="13CB1DB4" w14:textId="5C64FDC1" w:rsidR="003E3B61" w:rsidRPr="003E3B61" w:rsidRDefault="003E3B61" w:rsidP="00CA265F">
      <w:p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(9) Isporučitelji vode koji isporučuju vodu za više od 50 </w:t>
      </w:r>
      <w:r w:rsidR="00637974">
        <w:rPr>
          <w:rFonts w:ascii="Times New Roman" w:eastAsia="Times New Roman" w:hAnsi="Times New Roman" w:cs="Times New Roman"/>
          <w:sz w:val="24"/>
          <w:szCs w:val="24"/>
          <w:lang w:eastAsia="hr-HR"/>
        </w:rPr>
        <w:t xml:space="preserve">osoba </w:t>
      </w:r>
      <w:r w:rsidRPr="003E3B61">
        <w:rPr>
          <w:rFonts w:ascii="Times New Roman" w:eastAsia="Times New Roman" w:hAnsi="Times New Roman" w:cs="Times New Roman"/>
          <w:sz w:val="24"/>
          <w:szCs w:val="24"/>
          <w:lang w:eastAsia="hr-HR"/>
        </w:rPr>
        <w:t xml:space="preserve">više od 10 m³/dan koji obavljaju djelatnost zahvaćanja i prerade vode namijenjene ljudskoj potrošnji za isporuku do drugog isporučitelja vode obvezni su u cijelosti ispunjavati odredbe ovoga Zakona. </w:t>
      </w:r>
    </w:p>
    <w:p w14:paraId="723F2F32" w14:textId="0A027FF1" w:rsidR="003E3B61" w:rsidRDefault="003E3B61" w:rsidP="00BC5818">
      <w:pPr>
        <w:spacing w:beforeLines="30" w:before="72" w:afterLines="30" w:after="72" w:line="240" w:lineRule="auto"/>
        <w:textAlignment w:val="baseline"/>
        <w:rPr>
          <w:rFonts w:ascii="Times New Roman" w:eastAsia="Times New Roman" w:hAnsi="Times New Roman" w:cs="Times New Roman"/>
          <w:sz w:val="24"/>
          <w:szCs w:val="24"/>
          <w:lang w:eastAsia="hr-HR"/>
        </w:rPr>
      </w:pPr>
    </w:p>
    <w:p w14:paraId="1CF30603" w14:textId="22D37DD6" w:rsidR="00486391" w:rsidRDefault="00486391" w:rsidP="00BC5818">
      <w:pPr>
        <w:spacing w:beforeLines="30" w:before="72" w:afterLines="30" w:after="72" w:line="240" w:lineRule="auto"/>
        <w:textAlignment w:val="baseline"/>
        <w:rPr>
          <w:rFonts w:ascii="Times New Roman" w:eastAsia="Times New Roman" w:hAnsi="Times New Roman" w:cs="Times New Roman"/>
          <w:sz w:val="24"/>
          <w:szCs w:val="24"/>
          <w:lang w:eastAsia="hr-HR"/>
        </w:rPr>
      </w:pPr>
    </w:p>
    <w:p w14:paraId="268F34AA" w14:textId="77777777" w:rsidR="00486391" w:rsidRPr="003E3B61" w:rsidRDefault="00486391" w:rsidP="00BC5818">
      <w:pPr>
        <w:spacing w:beforeLines="30" w:before="72" w:afterLines="30" w:after="72" w:line="240" w:lineRule="auto"/>
        <w:textAlignment w:val="baseline"/>
        <w:rPr>
          <w:rFonts w:ascii="Times New Roman" w:eastAsia="Times New Roman" w:hAnsi="Times New Roman" w:cs="Times New Roman"/>
          <w:sz w:val="24"/>
          <w:szCs w:val="24"/>
          <w:lang w:eastAsia="hr-HR"/>
        </w:rPr>
      </w:pPr>
    </w:p>
    <w:p w14:paraId="7D0282D4"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lastRenderedPageBreak/>
        <w:t>Monitoring malih isporučitelja</w:t>
      </w:r>
    </w:p>
    <w:p w14:paraId="6461EDFC"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48.</w:t>
      </w:r>
    </w:p>
    <w:p w14:paraId="1BF3B6D7" w14:textId="77777777" w:rsidR="003E3B61" w:rsidRPr="003E3B61" w:rsidRDefault="003E3B61" w:rsidP="00BC5818">
      <w:pPr>
        <w:spacing w:beforeLines="30" w:before="72" w:afterLines="30" w:after="72" w:line="240" w:lineRule="auto"/>
        <w:textAlignment w:val="baseline"/>
        <w:rPr>
          <w:rFonts w:ascii="Times New Roman" w:eastAsia="Times New Roman" w:hAnsi="Times New Roman" w:cs="Times New Roman"/>
          <w:sz w:val="24"/>
          <w:szCs w:val="24"/>
          <w:lang w:eastAsia="hr-HR"/>
        </w:rPr>
      </w:pPr>
    </w:p>
    <w:p w14:paraId="6FBA04DC" w14:textId="77777777" w:rsidR="003E3B61" w:rsidRPr="003E3B61" w:rsidRDefault="003E3B61" w:rsidP="00BC5818">
      <w:pPr>
        <w:numPr>
          <w:ilvl w:val="0"/>
          <w:numId w:val="21"/>
        </w:numPr>
        <w:shd w:val="clear" w:color="auto" w:fill="FFFFFF"/>
        <w:spacing w:before="120"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Monitoring malih isporučitelja je monitoring koji provode i financiraju isporučitelji koji isporučuju manje od 10 m³ dnevno ili opskrbljuju manje od 50 osoba kao dio komercijalne ili javne aktivnosti, a koji nisu u obvezi uspostaviti i provoditi sustav samokontrole utemeljen na procjeni rizika i upravljanja rizikom za sustav svoje opskrbe, a koji se provodi uspostavom plana sigurnosti vode namijenjene za ljudsku potrošnju.</w:t>
      </w:r>
    </w:p>
    <w:p w14:paraId="4E5952F3" w14:textId="77777777" w:rsidR="003E3B61" w:rsidRPr="003E3B61" w:rsidRDefault="003E3B61" w:rsidP="00BC5818">
      <w:pPr>
        <w:numPr>
          <w:ilvl w:val="0"/>
          <w:numId w:val="21"/>
        </w:num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Mali isporučitelji obvezni su provoditi monitoring parametara A i B analize sukladno dinamici propisanoj pravilnikom iz članka 9. stavak 1. podstavak 1. ovoga Zakona.</w:t>
      </w:r>
    </w:p>
    <w:p w14:paraId="53D004D3" w14:textId="77777777" w:rsidR="003E3B61" w:rsidRPr="003E3B61" w:rsidRDefault="003E3B61" w:rsidP="00BC5818">
      <w:pPr>
        <w:numPr>
          <w:ilvl w:val="0"/>
          <w:numId w:val="21"/>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Monitoring se provodi u suradnji sa službenim laboratorijima iz članka 14. stavaka 1. i 2. ovoga Zakona ili vlastitim laboratorijima ovlaštenim u skladu s odredbama ovoga Zakona.</w:t>
      </w:r>
    </w:p>
    <w:p w14:paraId="6E55F69B" w14:textId="77777777" w:rsidR="003E3B61" w:rsidRPr="003E3B61" w:rsidRDefault="003E3B61" w:rsidP="00BC5818">
      <w:pPr>
        <w:spacing w:beforeLines="30" w:before="72" w:afterLines="30" w:after="72" w:line="240" w:lineRule="auto"/>
        <w:contextualSpacing/>
        <w:jc w:val="both"/>
        <w:rPr>
          <w:rFonts w:ascii="Times New Roman" w:eastAsia="Times New Roman" w:hAnsi="Times New Roman" w:cs="Times New Roman"/>
          <w:sz w:val="24"/>
          <w:szCs w:val="24"/>
          <w:lang w:eastAsia="hr-HR"/>
        </w:rPr>
      </w:pPr>
    </w:p>
    <w:p w14:paraId="72E27DFC"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Istraživački monitoring</w:t>
      </w:r>
    </w:p>
    <w:p w14:paraId="7608191D"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49.</w:t>
      </w:r>
    </w:p>
    <w:p w14:paraId="2FB87562"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527BF037"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Istraživački monitoring je monitoring kojim ministar odlukom određuje praćenje potencijalno prisutnih tvari ili spojeva koji se moraju pratiti na odgovarajućim točkama lanca opskrbe vode namijenjene za ljudsku potrošnju, a na temelju mišljenja Stručnog povjerenstva iz članka 13. ovoga Zakona.</w:t>
      </w:r>
    </w:p>
    <w:p w14:paraId="77BB4FFC" w14:textId="2CD62899"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(2) Istraživački monitoring obuhvaća tvari ili spojeve od značaja za javnost i znanstvenu zajednicu zbog javnog zdravlja („popis za praćenje“) kao što su farmaceutski proizvodi, endokrino </w:t>
      </w:r>
      <w:proofErr w:type="spellStart"/>
      <w:r w:rsidRPr="003E3B61">
        <w:rPr>
          <w:rFonts w:ascii="Times New Roman" w:eastAsia="Times New Roman" w:hAnsi="Times New Roman" w:cs="Times New Roman"/>
          <w:sz w:val="24"/>
          <w:szCs w:val="24"/>
          <w:lang w:eastAsia="hr-HR"/>
        </w:rPr>
        <w:t>disruptivni</w:t>
      </w:r>
      <w:proofErr w:type="spellEnd"/>
      <w:r w:rsidRPr="003E3B61">
        <w:rPr>
          <w:rFonts w:ascii="Times New Roman" w:eastAsia="Times New Roman" w:hAnsi="Times New Roman" w:cs="Times New Roman"/>
          <w:sz w:val="24"/>
          <w:szCs w:val="24"/>
          <w:lang w:eastAsia="hr-HR"/>
        </w:rPr>
        <w:t xml:space="preserve"> spojevi i </w:t>
      </w:r>
      <w:proofErr w:type="spellStart"/>
      <w:r w:rsidRPr="003E3B61">
        <w:rPr>
          <w:rFonts w:ascii="Times New Roman" w:eastAsia="Times New Roman" w:hAnsi="Times New Roman" w:cs="Times New Roman"/>
          <w:sz w:val="24"/>
          <w:szCs w:val="24"/>
          <w:lang w:eastAsia="hr-HR"/>
        </w:rPr>
        <w:t>mikroplastika</w:t>
      </w:r>
      <w:proofErr w:type="spellEnd"/>
      <w:r w:rsidRPr="003E3B61">
        <w:rPr>
          <w:rFonts w:ascii="Times New Roman" w:eastAsia="Times New Roman" w:hAnsi="Times New Roman" w:cs="Times New Roman"/>
          <w:sz w:val="24"/>
          <w:szCs w:val="24"/>
          <w:lang w:eastAsia="hr-HR"/>
        </w:rPr>
        <w:t>.</w:t>
      </w:r>
    </w:p>
    <w:p w14:paraId="67F866DD"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Odlukom iz stavka 1. ovoga članka određuje se i orijentacijska vrijednost za svaku tvar ili spoj koju se prati, metoda analize, lokacije na kojima se monitoring provodi, odgovornosti za provedbu i financiranje među odgovornim institucijama iz stavka 4. ovoga članka, a sve na temelju mišljenja Stručnog povjerenstva iz članka 13. ovoga Zakona.</w:t>
      </w:r>
    </w:p>
    <w:p w14:paraId="3F8F10EA" w14:textId="2AA6B3EB"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(4) Istraživački monitoring financira </w:t>
      </w:r>
      <w:r w:rsidRPr="00AA4605">
        <w:rPr>
          <w:rFonts w:ascii="Times New Roman" w:eastAsia="Times New Roman" w:hAnsi="Times New Roman" w:cs="Times New Roman"/>
          <w:sz w:val="24"/>
          <w:szCs w:val="24"/>
          <w:lang w:eastAsia="hr-HR"/>
        </w:rPr>
        <w:t xml:space="preserve">Ministarstvo </w:t>
      </w:r>
      <w:r w:rsidRPr="00BC5818">
        <w:rPr>
          <w:rFonts w:ascii="Times New Roman" w:eastAsia="Times New Roman" w:hAnsi="Times New Roman" w:cs="Times New Roman"/>
          <w:sz w:val="24"/>
          <w:szCs w:val="24"/>
          <w:lang w:eastAsia="hr-HR"/>
        </w:rPr>
        <w:t>iz drž</w:t>
      </w:r>
      <w:r w:rsidR="00AA4605" w:rsidRPr="00BC5818">
        <w:rPr>
          <w:rFonts w:ascii="Times New Roman" w:eastAsia="Times New Roman" w:hAnsi="Times New Roman" w:cs="Times New Roman"/>
          <w:sz w:val="24"/>
          <w:szCs w:val="24"/>
          <w:lang w:eastAsia="hr-HR"/>
        </w:rPr>
        <w:t>a</w:t>
      </w:r>
      <w:r w:rsidRPr="00BC5818">
        <w:rPr>
          <w:rFonts w:ascii="Times New Roman" w:eastAsia="Times New Roman" w:hAnsi="Times New Roman" w:cs="Times New Roman"/>
          <w:sz w:val="24"/>
          <w:szCs w:val="24"/>
          <w:lang w:eastAsia="hr-HR"/>
        </w:rPr>
        <w:t>vnog proračuna s pozicija Hrvatskog zavoda za javno zdravstvo,</w:t>
      </w:r>
      <w:r w:rsidRPr="003E3B61">
        <w:rPr>
          <w:rFonts w:ascii="Times New Roman" w:eastAsia="Times New Roman" w:hAnsi="Times New Roman" w:cs="Times New Roman"/>
          <w:sz w:val="24"/>
          <w:szCs w:val="24"/>
          <w:lang w:eastAsia="hr-HR"/>
        </w:rPr>
        <w:t xml:space="preserve"> koordinira ga Hrvatski zavod za javno zdravstvo, a provode Institut za vode</w:t>
      </w:r>
      <w:r w:rsidR="006E01C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“Josip Juraj Strossmayer“ i Hrvatski zavod za javno zdravstvo sukladno dodijeljenim odgovornostima iz Odluke iz stavka 1. ovoga članka. </w:t>
      </w:r>
    </w:p>
    <w:p w14:paraId="6E88B8AC"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Odlukom iz stavka 1. ovoga članka i ostale javne institucije mogu biti uključene u provedbu istraživačkog monitoringa ovisno o njihovim analitičkim sposobnostima i potrebama istraživačkog monitoringa.</w:t>
      </w:r>
    </w:p>
    <w:p w14:paraId="0E218C42"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Pravne osobe iz stavaka 4. i 5. ovoga članka rezultate provedenog monitoringa dostavljaju Stručnom povjerenstvu iz stavka 13. ovoga Zakona, koje ovisno o dobivenim rezultatima donosi mišljenje o potrebi proširenja parametara koji se prate bilo u državnom, operativnom i/ili monitoringu izvorišta i to sukladno odredbama članka 13. stavka 8. ovoga Zakona te se i o tome obavještava nadležni isporučitelj vode, nadležni zavod za javno zdravstvo jedinice područne (regionalne) samouprave odnosno Grada Zagreba, Hrvatski zavod za javno zdravstvo, Institut za vode “Josip Juraj Strossmayer“ i Hrvatske vode.</w:t>
      </w:r>
    </w:p>
    <w:p w14:paraId="380E7780"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(7) Pravne osobe iz stavaka 4. i 5. ovoga članka rezultate provedenog monitoringa dostavljaju Hrvatskom zavodu za javno zdravstvo za potrebe izrade godišnjeg izvještaja o zdravstvenoj ispravnosti vode za ljudsku potrošnju i upisuju u bazu podataka iz koje se izvještava Europska komisija.</w:t>
      </w:r>
    </w:p>
    <w:p w14:paraId="1E0B33D5"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(8</w:t>
      </w:r>
      <w:r w:rsidRPr="00BC5818">
        <w:rPr>
          <w:rFonts w:ascii="Times New Roman" w:eastAsia="Times New Roman" w:hAnsi="Times New Roman" w:cs="Times New Roman"/>
          <w:sz w:val="24"/>
          <w:szCs w:val="24"/>
          <w:lang w:eastAsia="hr-HR"/>
        </w:rPr>
        <w:t>) Financijska sredstva osigurana u državnom proračunu iz stavka 4. ovoga članka za provedbu istraživačkog monitoringa stavka 2. ovoga članka Hrvatski zavod za javno zdravstvo će sukladno Sporazumu o suradnji dodijeliti tijelu iz stavka 4. i/ili stavka 5. ovoga članaka.</w:t>
      </w:r>
      <w:r w:rsidRPr="003E3B61">
        <w:rPr>
          <w:rFonts w:ascii="Times New Roman" w:eastAsia="Times New Roman" w:hAnsi="Times New Roman" w:cs="Times New Roman"/>
          <w:sz w:val="24"/>
          <w:szCs w:val="24"/>
          <w:lang w:eastAsia="hr-HR"/>
        </w:rPr>
        <w:t xml:space="preserve"> </w:t>
      </w:r>
    </w:p>
    <w:p w14:paraId="2ED02D0D"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035D07D2"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Monitoring radioaktivnih tvari</w:t>
      </w:r>
    </w:p>
    <w:p w14:paraId="2301AA54" w14:textId="77777777" w:rsidR="003E3B61" w:rsidRPr="003E3B61" w:rsidRDefault="003E3B61" w:rsidP="00BC5818">
      <w:pPr>
        <w:spacing w:beforeLines="30" w:before="72" w:afterLines="30" w:after="72" w:line="240" w:lineRule="auto"/>
        <w:ind w:left="354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50.</w:t>
      </w:r>
    </w:p>
    <w:p w14:paraId="11F02459"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44AF16EA"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Provedbu monitoringa parametara radioaktivnih tvari u vodi namijenjenoj za ljudsku potrošnju koordinira ministarstvo nadležno za unutarnje poslove.</w:t>
      </w:r>
    </w:p>
    <w:p w14:paraId="0C0EEBC6"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U svrhu provođenja monitoringa parametara radioaktivnih tvari u vodi namijenjenoj za ljudsku potrošnju ministarstvo nadležno za unutarnje poslove obvezno je:</w:t>
      </w:r>
    </w:p>
    <w:p w14:paraId="3377B976"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dostaviti prijedlog plana monitoringa Ministarstvu svake godine najkasnije do 30. rujna tekuće godine za narednu godinu, uzimajući u obzir svoju procjenu</w:t>
      </w:r>
    </w:p>
    <w:p w14:paraId="1312B5FE"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u elektroničkom obliku uspostaviti bazu podataka provedbe monitoringa radioaktivnih tvari u vodi za ljudsku potrošnju</w:t>
      </w:r>
    </w:p>
    <w:p w14:paraId="4FDC87B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izraditi godišnji izvještaj o praćenju radioaktivnih tvari u vodi za ljudsku potrošnju i dostaviti ga Ministarstvu najkasnije do 31. svibnja tekuće godine za prethodnu godinu</w:t>
      </w:r>
    </w:p>
    <w:p w14:paraId="5A50863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hAnsi="Times New Roman" w:cs="Times New Roman"/>
          <w:sz w:val="24"/>
          <w:szCs w:val="24"/>
          <w:lang w:eastAsia="hr-HR"/>
        </w:rPr>
        <w:t>– svake tri godine izraditi trogodišnji izvještaj o praćenju radioaktivnih tvari u vodi namijenjenoj za ljudsku potrošnju za prethodne tri godine na temelju godišnjih izvještaja iz stavka 2. podstavka 3. ovoga članka i dostaviti ga Ministarstvu najkasnije do 31. svibnja tekuće godine.</w:t>
      </w:r>
    </w:p>
    <w:p w14:paraId="5E3B1340"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Bazu podataka i izvještaje iz stavka 2. podstavaka 2., 3. i 4. ovoga članka ministarstvo nadležno za unutarnje poslove izrađuje na osnovi podataka stručnih tehničkih servisa o provedenim ispitivanjima vode u monitoringu.</w:t>
      </w:r>
    </w:p>
    <w:p w14:paraId="1B5E5B77"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Ne dovodeći u pitanje odredbe posebnih propisa kojima je uređena radiološka sigurnost, ministar donosi godišnji plan državnog monitoringa (praćenja) parametara radioaktivnih tvari u vodi namijenjenoj za ljudsku potrošnju, na prijedlog ministra nadležnog za unutarnje poslove, najkasnije 60 dana prije početka kalendarske godine.</w:t>
      </w:r>
    </w:p>
    <w:p w14:paraId="0DE79636"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Cilj monitoringa radioaktivnih tvari je utvrditi predstavlja li odstupanje izmjerenih parametara radioaktivnih tvari u vodi namijenjenoj za ljudsku potrošnju od propisanih pravilnikom iz članka 9. stavka 1. podstavka 1. ovoga Zakona rizik za ljudsko zdravlje koji zahtijeva djelovanje te kako bi se poduzele, kada je to potrebno, korektivne mjere radi poboljšanja kvalitete vode do razine koja je u skladu sa zahtjevima za zaštitu ljudskog zdravlja sa stajališta radiološke sigurnosti.</w:t>
      </w:r>
    </w:p>
    <w:p w14:paraId="087A4F04"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Praćenje koje se provodi u vezi ID-a i obilježja analitičkih metoda moraju biti u skladu sa zahtjevima propisanim pravilnikom iz članka 9. stavka 1. podstavka 1. ovoga Zakona.</w:t>
      </w:r>
    </w:p>
    <w:p w14:paraId="5736052C"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(7) Uzorkovanje u svrhu provedbe monitoringa iz stavka 1. ovoga članka provode nadležni zavodi za javno zdravstvo jedinice područne (regionalne) samouprave odnosno Grada Zagreba, Hrvatski zavod za javno zdravstvo ili tehnički servisi sukladno Planu i programu provedbe monitoringa radioaktivnih tvari, a koji moraju biti akreditirani za uzorkovanje u normalnim uvjetima kada ne postoji opasnost od radiološkog ili nuklearnog izvanrednoga događaja.</w:t>
      </w:r>
    </w:p>
    <w:p w14:paraId="4E715614"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(8) Godišnji plan monitoringa radioaktivnih tvari iz stavka 4. ovoga članka objavljuje se na mrežnim stranicama Ministarstva, osim podataka o vodocrpilištima, s danom donošenja i s tim danom se smatra dostavljenim jedinicama područne (regionalne) samouprave odnosno Grada Zagreba</w:t>
      </w:r>
    </w:p>
    <w:p w14:paraId="6D002916" w14:textId="2EE05198"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 xml:space="preserve">(9) Godišnji izvještaj o praćenju radioaktivnih tvari u vodi namijenjenoj za ljudsku potrošnju iz stavka 2 . podstavak 3. ovoga članka objavljuje se na mrežnim stranicama, </w:t>
      </w:r>
      <w:r w:rsidR="00430773" w:rsidRPr="003E3B61">
        <w:rPr>
          <w:rFonts w:ascii="Times New Roman" w:eastAsia="Times New Roman" w:hAnsi="Times New Roman" w:cs="Times New Roman"/>
          <w:sz w:val="24"/>
          <w:szCs w:val="24"/>
          <w:lang w:eastAsia="hr-HR"/>
        </w:rPr>
        <w:t xml:space="preserve">ministarstvo nadležno za unutarnje poslove </w:t>
      </w:r>
      <w:r w:rsidRPr="003E3B61">
        <w:rPr>
          <w:rFonts w:ascii="Times New Roman" w:eastAsia="Times New Roman" w:hAnsi="Times New Roman" w:cs="Times New Roman"/>
          <w:sz w:val="24"/>
          <w:szCs w:val="24"/>
          <w:lang w:eastAsia="hr-HR"/>
        </w:rPr>
        <w:t>do 30. lipnja za prethodnu godinu.</w:t>
      </w:r>
    </w:p>
    <w:p w14:paraId="3A351971"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b/>
          <w:sz w:val="24"/>
          <w:szCs w:val="24"/>
          <w:lang w:eastAsia="hr-HR"/>
        </w:rPr>
      </w:pPr>
    </w:p>
    <w:p w14:paraId="221DE5FC"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 xml:space="preserve">Monitoring izvorišta (vodocrpilišta) </w:t>
      </w:r>
    </w:p>
    <w:p w14:paraId="700CB788"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51.</w:t>
      </w:r>
    </w:p>
    <w:p w14:paraId="32E9C515" w14:textId="77777777" w:rsidR="003E3B61" w:rsidRPr="003E3B61" w:rsidRDefault="003E3B61" w:rsidP="00BC5818">
      <w:pPr>
        <w:spacing w:beforeLines="30" w:before="72" w:afterLines="30" w:after="72" w:line="240" w:lineRule="auto"/>
        <w:rPr>
          <w:rFonts w:ascii="Times New Roman" w:eastAsia="Times New Roman" w:hAnsi="Times New Roman" w:cs="Times New Roman"/>
          <w:sz w:val="24"/>
          <w:szCs w:val="24"/>
          <w:lang w:eastAsia="hr-HR"/>
        </w:rPr>
      </w:pPr>
    </w:p>
    <w:p w14:paraId="4D3A8707" w14:textId="0D950B71"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 Isporučitelj vode za više od 50 </w:t>
      </w:r>
      <w:r w:rsidR="00B41688">
        <w:rPr>
          <w:rFonts w:ascii="Times New Roman" w:eastAsia="Times New Roman" w:hAnsi="Times New Roman" w:cs="Times New Roman"/>
          <w:sz w:val="24"/>
          <w:szCs w:val="24"/>
          <w:lang w:eastAsia="hr-HR"/>
        </w:rPr>
        <w:t>osoba</w:t>
      </w:r>
      <w:r w:rsidRPr="003E3B61">
        <w:rPr>
          <w:rFonts w:ascii="Times New Roman" w:eastAsia="Times New Roman" w:hAnsi="Times New Roman" w:cs="Times New Roman"/>
          <w:sz w:val="24"/>
          <w:szCs w:val="24"/>
          <w:lang w:eastAsia="hr-HR"/>
        </w:rPr>
        <w:t xml:space="preserve"> ili više od 10 m³/dan i na vodoopskrbnom području/zoni opskrbe mora obavljati ispitivanje vode na izvorištu kojim upravlja odnosno na kojem obavlja djelatnost vodoopskrbe jedan puta godišnje u opsegu analize na kemijske, mikrobiološke i indikatorske parametre kako je propisano pravilnikom iz članka 9. stavka 1. podstavka 1. ovoga Zakona</w:t>
      </w:r>
      <w:r w:rsidR="00B41688">
        <w:rPr>
          <w:rFonts w:ascii="Times New Roman" w:eastAsia="Times New Roman" w:hAnsi="Times New Roman" w:cs="Times New Roman"/>
          <w:sz w:val="24"/>
          <w:szCs w:val="24"/>
          <w:lang w:eastAsia="hr-HR"/>
        </w:rPr>
        <w:t>.</w:t>
      </w:r>
    </w:p>
    <w:p w14:paraId="595AED8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Kod obavljanja ispitivanja vode na vodocrpilištu iz stavka 1. ovoga članka, pravna osoba iz stavka 1. ovoga članka mora:</w:t>
      </w:r>
    </w:p>
    <w:p w14:paraId="105874D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–provoditi analize u laboratoriju Hrvatskog zavoda za javno zdravstvo ili zavoda za javno zdravstvo jedinica područne (regionalne) samouprave odnosno Grada Zagreba,</w:t>
      </w:r>
    </w:p>
    <w:p w14:paraId="2C885466"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–provoditi ispitivanje vode učestalošću propisanom stavkom 1. ovoga članka na parametre propisane pravilnikom iz članka 9. stavka 1. podstavka 1. ovoga Zakona.</w:t>
      </w:r>
    </w:p>
    <w:p w14:paraId="051A882D"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(3) Ukoliko vodocrpilište ima više zdenaca, a voda se zahvaća iz istog </w:t>
      </w:r>
      <w:proofErr w:type="spellStart"/>
      <w:r w:rsidRPr="003E3B61">
        <w:rPr>
          <w:rFonts w:ascii="Times New Roman" w:eastAsia="Times New Roman" w:hAnsi="Times New Roman" w:cs="Times New Roman"/>
          <w:sz w:val="24"/>
          <w:szCs w:val="24"/>
          <w:lang w:eastAsia="hr-HR"/>
        </w:rPr>
        <w:t>vodonosnika</w:t>
      </w:r>
      <w:proofErr w:type="spellEnd"/>
      <w:r w:rsidRPr="003E3B61">
        <w:rPr>
          <w:rFonts w:ascii="Times New Roman" w:eastAsia="Times New Roman" w:hAnsi="Times New Roman" w:cs="Times New Roman"/>
          <w:sz w:val="24"/>
          <w:szCs w:val="24"/>
          <w:lang w:eastAsia="hr-HR"/>
        </w:rPr>
        <w:t xml:space="preserve"> dovoljno je uzeti uzorak iz jednog zdenca.</w:t>
      </w:r>
    </w:p>
    <w:p w14:paraId="65E6E5E3"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sidDel="002875F3">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(4) Prije korištenja novoga vodocrpilišta u svrhu vodoopskrbe, pravna osoba mora obaviti ispitivanje te vode u laboratoriju najmanje četiri puta godišnje u jednoj hidrološkoj godini, na sve mikrobiološke, kemijske i indikatorske parametre te jedan puta godišnje na parametre radioaktivnih tvari propisane pravilnikom iz članka 9. stavka 1. podstavka 1. ovoga Zakona.</w:t>
      </w:r>
    </w:p>
    <w:p w14:paraId="660E1080"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Ako vodocrpilište nije korišteno više od šest mjeseci, prije njegovog ponovnog korištenja pravna osoba mora obaviti jednokratno ispitivanje u laboratoriju na sve mikrobiološke, kemijske i indikatorske parametre propisane pravilnikom iz članka 9. stavka 1. podstavka 1. ovoga Zakona.</w:t>
      </w:r>
    </w:p>
    <w:p w14:paraId="449BF2F0" w14:textId="29E49684"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(6) Hrvatski zavod za javno zdravstvo je obvezan obavijestiti Državni inspektorat o neispunjenju obveze ispitivanja vodocrpilišta u skladu s odredbama ovoga Zakona od strane isporučitelja vode za više od 50 </w:t>
      </w:r>
      <w:r w:rsidR="00206D50">
        <w:rPr>
          <w:rFonts w:ascii="Times New Roman" w:eastAsia="Times New Roman" w:hAnsi="Times New Roman" w:cs="Times New Roman"/>
          <w:sz w:val="24"/>
          <w:szCs w:val="24"/>
          <w:lang w:eastAsia="hr-HR"/>
        </w:rPr>
        <w:t xml:space="preserve">osoba </w:t>
      </w:r>
      <w:r w:rsidRPr="003E3B61">
        <w:rPr>
          <w:rFonts w:ascii="Times New Roman" w:eastAsia="Times New Roman" w:hAnsi="Times New Roman" w:cs="Times New Roman"/>
          <w:sz w:val="24"/>
          <w:szCs w:val="24"/>
          <w:lang w:eastAsia="hr-HR"/>
        </w:rPr>
        <w:t>ili više od 10 m³/dan odnosno jedinice područne (regionalne) samouprave odnosno Grada Zagreba na čijem području je lokalni vodovod, radi poduzimanja mjera propisanih ovim Zakonom.</w:t>
      </w:r>
    </w:p>
    <w:p w14:paraId="64C4A548" w14:textId="77777777" w:rsidR="003E3B61" w:rsidRPr="003E3B61" w:rsidRDefault="003E3B61" w:rsidP="006E01CA">
      <w:pPr>
        <w:spacing w:beforeLines="30" w:before="72" w:afterLines="30" w:after="72" w:line="240" w:lineRule="auto"/>
        <w:rPr>
          <w:rFonts w:ascii="Times New Roman" w:eastAsia="Times New Roman" w:hAnsi="Times New Roman" w:cs="Times New Roman"/>
          <w:sz w:val="24"/>
          <w:szCs w:val="24"/>
          <w:lang w:eastAsia="hr-HR"/>
        </w:rPr>
      </w:pPr>
    </w:p>
    <w:p w14:paraId="670596B7"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b/>
          <w:bCs/>
          <w:sz w:val="24"/>
          <w:szCs w:val="24"/>
        </w:rPr>
        <w:t>IX. FINANCIRANJE DRŽAVNOG MONITORINGA, SLUŽBENIH KONTROLA I OSTALIH OBVEZA</w:t>
      </w:r>
    </w:p>
    <w:p w14:paraId="5C73E955"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52.</w:t>
      </w:r>
    </w:p>
    <w:p w14:paraId="65CB4F92"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b/>
          <w:sz w:val="24"/>
          <w:szCs w:val="24"/>
          <w:lang w:eastAsia="hr-HR"/>
        </w:rPr>
      </w:pPr>
    </w:p>
    <w:p w14:paraId="43B8913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 Jedinice područne (regionalne) samouprave odnosno Grad Zagreba osiguravaju financijska sredstva za provođenje državnog monitoringa i monitoringa parametara radioaktivnih tvari iz članaka 41. i 50. ovoga Zakona. </w:t>
      </w:r>
    </w:p>
    <w:p w14:paraId="1AA8E55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Jedinice područne (regionalne) samouprave odnosno Grada Zagreba na čijem području se nalaze lokalni vodovodi koji opskrbljuju 50 i više stanovnika, osiguravaju financijska sredstva za provođenje ispitivanja vode na vodocrpilištima tih vodovoda.</w:t>
      </w:r>
    </w:p>
    <w:p w14:paraId="5C742BED"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(3) Za provedbu redovnih službenih kontrola vode namijenjene za ljudsku potrošnju u skladu s godišnjim planom rada sredstva osigurava Državni inspektorat.</w:t>
      </w:r>
    </w:p>
    <w:p w14:paraId="6FC608B3"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Za provedbu izvanrednih službenih kontrola zdravstvene ispravnosti vode namijenjene za ljudsku potrošnju u slučajevima elementarnih nepogoda Ministarstvo, osigurava financijska sredstva u državnom proračunu.</w:t>
      </w:r>
    </w:p>
    <w:p w14:paraId="1B48A08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Jedinice lokalne samouprave osiguravaju financijska sredstva za osiguravanje uvjeta u svrhu provedbe postupaka dezinfekcije vode iz lokalnih vodovoda u skladu s člankom 44. ovoga Zakona.</w:t>
      </w:r>
    </w:p>
    <w:p w14:paraId="4C444638"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sz w:val="24"/>
          <w:szCs w:val="24"/>
          <w:lang w:eastAsia="hr-HR"/>
        </w:rPr>
        <w:t>(6) Jedinice lokalne samouprave osiguravaju financijska sredstva za potrebe provedbe B analize za školske i predškolske ustanove na svome području u skladu s člankom 36. stavkom 6. ovoga Zakona.</w:t>
      </w:r>
      <w:r w:rsidRPr="003E3B61">
        <w:rPr>
          <w:rFonts w:ascii="Times New Roman" w:eastAsia="Times New Roman" w:hAnsi="Times New Roman" w:cs="Times New Roman"/>
          <w:b/>
          <w:sz w:val="24"/>
          <w:szCs w:val="24"/>
          <w:lang w:eastAsia="hr-HR"/>
        </w:rPr>
        <w:t xml:space="preserve"> </w:t>
      </w:r>
    </w:p>
    <w:p w14:paraId="7246BBFD" w14:textId="77777777" w:rsidR="003E3B61" w:rsidRPr="003E3B61" w:rsidRDefault="003E3B61" w:rsidP="00BC5818">
      <w:pPr>
        <w:shd w:val="clear" w:color="auto" w:fill="FFFFFF"/>
        <w:spacing w:before="120" w:after="0" w:line="240" w:lineRule="auto"/>
        <w:rPr>
          <w:rFonts w:ascii="Times New Roman" w:eastAsia="Times New Roman" w:hAnsi="Times New Roman" w:cs="Times New Roman"/>
          <w:b/>
          <w:sz w:val="24"/>
          <w:szCs w:val="24"/>
          <w:lang w:eastAsia="hr-HR"/>
        </w:rPr>
      </w:pPr>
    </w:p>
    <w:p w14:paraId="1EA6DD76"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b/>
          <w:sz w:val="24"/>
          <w:szCs w:val="24"/>
          <w:lang w:eastAsia="hr-HR"/>
        </w:rPr>
        <w:t xml:space="preserve">X. POSTUPAK U SLUČAJU ODSTUPANJA OD PARAMETARA ZA PROVJERU SUKLADNOSTI VODE NAMIJENJENE ZA LJUDSKU POTROŠNJU </w:t>
      </w:r>
    </w:p>
    <w:p w14:paraId="028AB7C9" w14:textId="77777777" w:rsidR="003E3B61" w:rsidRPr="003E3B61" w:rsidRDefault="003E3B61" w:rsidP="00BC5818">
      <w:pPr>
        <w:shd w:val="clear" w:color="auto" w:fill="FFFFFF"/>
        <w:spacing w:before="120" w:after="0" w:line="240" w:lineRule="auto"/>
        <w:ind w:left="60"/>
        <w:jc w:val="center"/>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i/>
          <w:sz w:val="24"/>
          <w:szCs w:val="24"/>
          <w:lang w:eastAsia="hr-HR"/>
        </w:rPr>
        <w:t>Korektivne aktivnosti i ograničenja uporabe</w:t>
      </w:r>
    </w:p>
    <w:p w14:paraId="1EB94B2D" w14:textId="77777777" w:rsidR="003E3B61" w:rsidRPr="003E3B61" w:rsidRDefault="003E3B61" w:rsidP="00BC5818">
      <w:pPr>
        <w:shd w:val="clear" w:color="auto" w:fill="FFFFFF"/>
        <w:spacing w:before="120" w:after="0" w:line="240" w:lineRule="auto"/>
        <w:ind w:left="60"/>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53.</w:t>
      </w:r>
    </w:p>
    <w:p w14:paraId="4585B6D2" w14:textId="77777777" w:rsidR="003E3B61" w:rsidRPr="003E3B61" w:rsidRDefault="003E3B61" w:rsidP="00BC5818">
      <w:pPr>
        <w:shd w:val="clear" w:color="auto" w:fill="FFFFFF"/>
        <w:spacing w:before="120" w:after="0" w:line="240" w:lineRule="auto"/>
        <w:ind w:left="60"/>
        <w:jc w:val="center"/>
        <w:rPr>
          <w:rFonts w:ascii="Times New Roman" w:eastAsia="Times New Roman" w:hAnsi="Times New Roman" w:cs="Times New Roman"/>
          <w:sz w:val="24"/>
          <w:szCs w:val="24"/>
          <w:lang w:eastAsia="hr-HR"/>
        </w:rPr>
      </w:pPr>
    </w:p>
    <w:p w14:paraId="35C36CFB"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U slučaju kada se provedbom plana sigurnosti vode, monitoringom ili temeljem službene kontrole, utvrdi da voda namijenjena za ljudsku potrošnju ne ispunjava parametre sukladnosti propisane pravilnikom iz članka 9. stavka 1. podstavka 1. ovoga Zakona, uzimajući u obzir mišljenje nadležnog zavoda za javno zdravstvo jedinice područne (regionalne) samouprave odnosno Grada Zagreba i/ili mišljenje Stručnog povjerenstva iz članka 10. ovoga Zakona, odnosno procjenu rizika ministarstva nadležnog za unutarnje poslove, isporučitelji vode iz članka 3. stavka 3. ovoga Zakona obvezni su poduzeti sljedeće mjere:</w:t>
      </w:r>
    </w:p>
    <w:p w14:paraId="2538B918"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ograničiti isporuku vode, a što podrazumijeva ograničenje u namjeni korištenja</w:t>
      </w:r>
    </w:p>
    <w:p w14:paraId="0C219461"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obavijestiti Stručno povjerenstvo iz članka 10. ovoga Zakona, dežurstvo sanitarne inspekcije i mjesno nadležnog sanitarnog inspektora Državnog inspektorata odmah po saznanju, a najkasnije u roku od 24 sata od kada se utvrdila nesukladnost te dodatno ministarstvo nadležno za unutarnje poslove u slučaju odstupanja izmjerenih vrijednosti parametara radioaktivnih tvari u vodi za ljudsku potrošnju od propisanih pravilnikom iz članka 9. stavka 1. podstavka 1. ovoga Zakona</w:t>
      </w:r>
    </w:p>
    <w:p w14:paraId="7F460BBA"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obavijestiti potrošače na prikladan način dostupnim sredstvima informiranja o potencijalnoj opasnosti za zdravlje ljudi i njezinu uzroku, o prekoračivanju vrijednosti parametra i poduzetim korektivnim aktivnostima i dati im odgovarajuće preporuke, osim u slučaju kada Stručno povjerenstvo iz članka 10. ovoga Zakona, odnosno ministarstvo nadležno za unutarnje poslove ocijeni da je prekoračenje vrijednosti takvo da ne može imati utjecaja na zdravlje</w:t>
      </w:r>
    </w:p>
    <w:p w14:paraId="3D3CCB24"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istražiti uzrok odstupanja od parametara</w:t>
      </w:r>
    </w:p>
    <w:p w14:paraId="12C424DB" w14:textId="46AB264B" w:rsidR="003E3B61" w:rsidRPr="003E3B61" w:rsidRDefault="003E3B61" w:rsidP="00BC5818">
      <w:pPr>
        <w:shd w:val="clear" w:color="auto" w:fill="FFFFFF"/>
        <w:spacing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-dati i redovito ažurirati potrebne savjete potrošačima o uvjetima potrošnje i upotrebe vode, posebno uzimajući u obzir skupine stanovništva s povećanim zdravstvenim rizicima povezanim s vodom</w:t>
      </w:r>
    </w:p>
    <w:p w14:paraId="09C69A3D" w14:textId="77777777" w:rsidR="003E3B61" w:rsidRPr="003E3B61" w:rsidRDefault="003E3B61" w:rsidP="00BC5818">
      <w:pPr>
        <w:shd w:val="clear" w:color="auto" w:fill="FFFFFF"/>
        <w:spacing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provesti hitne mjere radi uklanjanja uzroka odstupanja od parametara sukladnosti propisanih pravilnikom iz članka 9. stavka 1. podstavak 1. ovoga Zakona</w:t>
      </w:r>
    </w:p>
    <w:p w14:paraId="2317BDE0"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obavijestiti potrošače kade se utvrdi da više ne postoji potencijalna opasnost za zdravlje ljudi i da je usluga ponovno uspostavljena.</w:t>
      </w:r>
    </w:p>
    <w:p w14:paraId="60DBF830"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 xml:space="preserve">(2) Ukoliko se radi o odstupanju indikatorskog parametra od M.D.K. vrijednosti parametara propisane pravilnikom iz članka 9. stavak 1. podstavka 1. ovoga Zakona, isporučitelj vode je obvezan zatražiti procjenu utjecaja parametra koji odstupa od propisane vrijednosti i predstavlja potencijalnu opasnost na ljudsko zdravlje od strane nadležnog zavoda za javno zdravstvo jedinice područne (regionalne) samouprave odnosno Grada Zagreba koji je proveo analizu i koji surađuje sa Stručnim povjerenstvom za vodu namijenjenu ljudskoj potrošnji iz članka 10. ovoga Zakona, te ukoliko je utvrđen rizik za ljudsko zdravlje obvezan je poduzeti mjere iz  ovoga članka Zakona. </w:t>
      </w:r>
    </w:p>
    <w:p w14:paraId="71CD4404" w14:textId="63E54C3F"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Procjena rizik za indikatorske parametre koje je donijelo Stručno povjerenstvo iz članka 10. ovoga Zakona i koja je javno objavljena smatra se mjerodavnom i u tome slučaju nije potrebno  tražiti mišljenja nadležnog zavoda za javno zdravstvo jedinice područne (regionalne) samouprave odnosno Grada Zagreba.</w:t>
      </w:r>
    </w:p>
    <w:p w14:paraId="6AB753F2"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(4) Nadležni zavodi za javno zdravstvo jedinice područne (regionalne) samouprave odnosno Grada Zagreba obvezni su obavijestiti Stručno povjerenstvo iz članaka 10. ovoga Zakona o svim procjenama rizika za indikatorske parametre koje su donijeli u skladu sa stavkom 2. ovoga članka.  </w:t>
      </w:r>
    </w:p>
    <w:p w14:paraId="161C6CEB"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Ako ograničenje isporuke vode traje više od 24 sata isporučitelj vode mora osigurati potrošačima na tom području opskrbu vodom na drugi način.</w:t>
      </w:r>
    </w:p>
    <w:p w14:paraId="5B8B2C77"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Stručno povjerenstvo iz članka 10. ovoga Zakona obvezno je predložiti mjere i procjenu ugroženosti zdravlja ljudi, uzimajući u obzir stupanj prekoračenja M.D.K. pojedinih parametara.</w:t>
      </w:r>
    </w:p>
    <w:p w14:paraId="0535BACF"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(7) Uspješnost provedenih mjera dokazuje se laboratorijskim ispitivanjem Hrvatskog zavoda za javno zdravstvo ili nadležnog zavoda za javno zdravstvo jedinice područne (regionalne) samouprave odnosno Grada Zagreba. </w:t>
      </w:r>
    </w:p>
    <w:p w14:paraId="794C480D"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(8) O provedenim mjerama iz stavka 1. ovoga članka i rezultatima njihova provođenja, pravna osoba mora voditi evidenciju i dokumentaciju i čuvati je pet godina od provođenja mjera.</w:t>
      </w:r>
    </w:p>
    <w:p w14:paraId="7E75050B" w14:textId="77777777" w:rsidR="003E3B61" w:rsidRPr="003E3B61"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(9) Ministarstvo nadležno za unutarnje poslove obvezno je predložiti mjere i procjenu ugroženosti zdravlja ljudi u slučaju odstupanja izmjerenih parametara radioaktivnih tvari u vodi namijenjenoj za ljudsku potrošnju od propisanih pravilnikom iz članka 9. stavka 1. podstavka 1. ovoga Zakona.</w:t>
      </w:r>
    </w:p>
    <w:p w14:paraId="6A4F6D9B"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(10) Uspješnost provedenih mjera dokazuje se ispitivanjem stručnih tehničkih servisa iz članka 7. stavka 1. ovoga Zakona. </w:t>
      </w:r>
    </w:p>
    <w:p w14:paraId="042CC1D5"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p>
    <w:p w14:paraId="4414B8C8" w14:textId="77777777" w:rsidR="003E3B61" w:rsidRPr="003E3B61" w:rsidRDefault="003E3B61" w:rsidP="00BC5818">
      <w:pPr>
        <w:shd w:val="clear" w:color="auto" w:fill="FFFFFF"/>
        <w:spacing w:before="120" w:after="0" w:line="240" w:lineRule="auto"/>
        <w:ind w:left="60"/>
        <w:jc w:val="center"/>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Postupci u slučaju utvrđivanja tvari ili spojeva u istraživačkom monitoringu koji premašuju orijentacijske vrijednosti</w:t>
      </w:r>
    </w:p>
    <w:p w14:paraId="6A01B788" w14:textId="77777777" w:rsidR="003E3B61" w:rsidRPr="003E3B61" w:rsidRDefault="003E3B61" w:rsidP="00BC5818">
      <w:pPr>
        <w:shd w:val="clear" w:color="auto" w:fill="FFFFFF"/>
        <w:spacing w:before="120" w:after="0" w:line="240" w:lineRule="auto"/>
        <w:ind w:left="60"/>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54.</w:t>
      </w:r>
    </w:p>
    <w:p w14:paraId="5EEAC54E" w14:textId="77777777" w:rsidR="003E3B61" w:rsidRPr="003E3B61" w:rsidRDefault="003E3B61" w:rsidP="00BC5818">
      <w:pPr>
        <w:shd w:val="clear" w:color="auto" w:fill="FFFFFF"/>
        <w:spacing w:before="120" w:after="0" w:line="240" w:lineRule="auto"/>
        <w:ind w:left="60"/>
        <w:jc w:val="center"/>
        <w:rPr>
          <w:rFonts w:ascii="Times New Roman" w:eastAsia="Times New Roman" w:hAnsi="Times New Roman" w:cs="Times New Roman"/>
          <w:sz w:val="24"/>
          <w:szCs w:val="24"/>
          <w:lang w:eastAsia="hr-HR"/>
        </w:rPr>
      </w:pPr>
    </w:p>
    <w:p w14:paraId="6FA02690" w14:textId="3EBF5397" w:rsidR="003E3B61" w:rsidRPr="003E3B61" w:rsidRDefault="003E3B61" w:rsidP="00BC5818">
      <w:pPr>
        <w:numPr>
          <w:ilvl w:val="0"/>
          <w:numId w:val="22"/>
        </w:numPr>
        <w:shd w:val="clear" w:color="auto" w:fill="FFFFFF"/>
        <w:spacing w:before="120"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Ukoliko se istraživačkim monitoringom ili na neki drugi način utvrdi tvar ili spoj s „popisa za praćenje“ u vodi namijenjenoj za ljudsku potrošnju koji premašuje orijentacijske vrijednosti </w:t>
      </w:r>
      <w:r w:rsidR="003F42CC">
        <w:rPr>
          <w:rFonts w:ascii="Times New Roman" w:eastAsia="Times New Roman" w:hAnsi="Times New Roman" w:cs="Times New Roman"/>
          <w:sz w:val="24"/>
          <w:szCs w:val="24"/>
          <w:lang w:eastAsia="hr-HR"/>
        </w:rPr>
        <w:t xml:space="preserve">s“ popisa za praćenje“ </w:t>
      </w:r>
      <w:r w:rsidRPr="003E3B61">
        <w:rPr>
          <w:rFonts w:ascii="Times New Roman" w:eastAsia="Times New Roman" w:hAnsi="Times New Roman" w:cs="Times New Roman"/>
          <w:sz w:val="24"/>
          <w:szCs w:val="24"/>
          <w:lang w:eastAsia="hr-HR"/>
        </w:rPr>
        <w:t>koje su utvrđene istraživačkim monitoringom isporučitelj vode je obvezan  poduzeti slijedeće:</w:t>
      </w:r>
    </w:p>
    <w:p w14:paraId="6DF44B5C" w14:textId="77777777" w:rsidR="003E3B61" w:rsidRPr="003E3B61" w:rsidRDefault="003E3B61" w:rsidP="00BC5818">
      <w:pPr>
        <w:shd w:val="clear" w:color="auto" w:fill="FFFFFF"/>
        <w:spacing w:before="120" w:after="0" w:line="240" w:lineRule="auto"/>
        <w:ind w:left="72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provesti pojačane mjere praćenja u sirovoj vodi </w:t>
      </w:r>
    </w:p>
    <w:p w14:paraId="4FFBFBBC" w14:textId="77777777" w:rsidR="003E3B61" w:rsidRPr="003E3B61" w:rsidRDefault="003E3B61" w:rsidP="00BC5818">
      <w:pPr>
        <w:shd w:val="clear" w:color="auto" w:fill="FFFFFF"/>
        <w:spacing w:before="120" w:after="0" w:line="240" w:lineRule="auto"/>
        <w:ind w:left="72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provesti obradu vode na način da se postignu orijentacijske vrijednosti, ako je moguće</w:t>
      </w:r>
    </w:p>
    <w:p w14:paraId="10F54A1E" w14:textId="77777777" w:rsidR="003E3B61" w:rsidRPr="003E3B61" w:rsidRDefault="003E3B61" w:rsidP="00BC5818">
      <w:pPr>
        <w:shd w:val="clear" w:color="auto" w:fill="FFFFFF"/>
        <w:spacing w:before="120" w:after="0" w:line="240" w:lineRule="auto"/>
        <w:ind w:left="72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provesti ostale korektivne aktivnosti koje su potrebne za uklanjanje nesukladnosti</w:t>
      </w:r>
    </w:p>
    <w:p w14:paraId="1FB6EDBE" w14:textId="1B3F95A1" w:rsidR="003E3B61" w:rsidRPr="003E3B61" w:rsidRDefault="003E3B61" w:rsidP="00CA265F">
      <w:pPr>
        <w:shd w:val="clear" w:color="auto" w:fill="FFFFFF"/>
        <w:spacing w:before="120" w:after="0" w:line="240" w:lineRule="auto"/>
        <w:ind w:left="72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obavijestiti nadležna tijela o svim mjerama koje poduzima.</w:t>
      </w:r>
    </w:p>
    <w:p w14:paraId="47CB560F" w14:textId="416EFCBA" w:rsidR="003E3B61" w:rsidRPr="003E3B61" w:rsidRDefault="003E3B61" w:rsidP="00BC5818">
      <w:pPr>
        <w:numPr>
          <w:ilvl w:val="0"/>
          <w:numId w:val="22"/>
        </w:numPr>
        <w:shd w:val="clear" w:color="auto" w:fill="FFFFFF"/>
        <w:spacing w:before="120"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Ukoliko se istraživačkim monitoringom ili na neki drugi način utvrdi tvar ili spoj s „popisa za praćenje“ u vodi namijenjenoj za ljudsku potrošnju koji premašuje orijentacijske vrijednosti</w:t>
      </w:r>
      <w:r w:rsidR="003F42CC">
        <w:rPr>
          <w:rFonts w:ascii="Times New Roman" w:eastAsia="Times New Roman" w:hAnsi="Times New Roman" w:cs="Times New Roman"/>
          <w:sz w:val="24"/>
          <w:szCs w:val="24"/>
          <w:lang w:eastAsia="hr-HR"/>
        </w:rPr>
        <w:t xml:space="preserve"> s „popisa za praćenje“</w:t>
      </w:r>
      <w:r w:rsidRPr="003E3B61">
        <w:rPr>
          <w:rFonts w:ascii="Times New Roman" w:eastAsia="Times New Roman" w:hAnsi="Times New Roman" w:cs="Times New Roman"/>
          <w:sz w:val="24"/>
          <w:szCs w:val="24"/>
          <w:lang w:eastAsia="hr-HR"/>
        </w:rPr>
        <w:t xml:space="preserve"> koje su utvrđene istraživačkim monitoringom Hrvatske vode </w:t>
      </w:r>
      <w:r w:rsidR="003F42CC">
        <w:rPr>
          <w:rFonts w:ascii="Times New Roman" w:eastAsia="Times New Roman" w:hAnsi="Times New Roman" w:cs="Times New Roman"/>
          <w:sz w:val="24"/>
          <w:szCs w:val="24"/>
          <w:lang w:eastAsia="hr-HR"/>
        </w:rPr>
        <w:t>osiguravaju poduzimanje slijedećih mjera</w:t>
      </w:r>
      <w:r w:rsidRPr="003E3B61">
        <w:rPr>
          <w:rFonts w:ascii="Times New Roman" w:eastAsia="Times New Roman" w:hAnsi="Times New Roman" w:cs="Times New Roman"/>
          <w:sz w:val="24"/>
          <w:szCs w:val="24"/>
          <w:lang w:eastAsia="hr-HR"/>
        </w:rPr>
        <w:t>:</w:t>
      </w:r>
    </w:p>
    <w:p w14:paraId="5EB15497" w14:textId="0AAE37BE" w:rsidR="003E3B61" w:rsidRPr="003E3B61" w:rsidRDefault="003E3B61" w:rsidP="00BC5818">
      <w:pPr>
        <w:shd w:val="clear" w:color="auto" w:fill="FFFFFF"/>
        <w:spacing w:before="120" w:after="0" w:line="240" w:lineRule="auto"/>
        <w:ind w:left="72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preventivne mjere, mjere ublažavanja </w:t>
      </w:r>
      <w:proofErr w:type="spellStart"/>
      <w:r w:rsidRPr="003E3B61">
        <w:rPr>
          <w:rFonts w:ascii="Times New Roman" w:eastAsia="Times New Roman" w:hAnsi="Times New Roman" w:cs="Times New Roman"/>
          <w:sz w:val="24"/>
          <w:szCs w:val="24"/>
          <w:lang w:eastAsia="hr-HR"/>
        </w:rPr>
        <w:t>i</w:t>
      </w:r>
      <w:r w:rsidR="003F42CC">
        <w:rPr>
          <w:rFonts w:ascii="Times New Roman" w:eastAsia="Times New Roman" w:hAnsi="Times New Roman" w:cs="Times New Roman"/>
          <w:sz w:val="24"/>
          <w:szCs w:val="24"/>
          <w:lang w:eastAsia="hr-HR"/>
        </w:rPr>
        <w:t>li</w:t>
      </w:r>
      <w:r w:rsidRPr="003E3B61">
        <w:rPr>
          <w:rFonts w:ascii="Times New Roman" w:eastAsia="Times New Roman" w:hAnsi="Times New Roman" w:cs="Times New Roman"/>
          <w:sz w:val="24"/>
          <w:szCs w:val="24"/>
          <w:lang w:eastAsia="hr-HR"/>
        </w:rPr>
        <w:t>primjerenog</w:t>
      </w:r>
      <w:proofErr w:type="spellEnd"/>
      <w:r w:rsidRPr="003E3B61">
        <w:rPr>
          <w:rFonts w:ascii="Times New Roman" w:eastAsia="Times New Roman" w:hAnsi="Times New Roman" w:cs="Times New Roman"/>
          <w:sz w:val="24"/>
          <w:szCs w:val="24"/>
          <w:lang w:eastAsia="hr-HR"/>
        </w:rPr>
        <w:t xml:space="preserve"> praćenja u područjima sliva </w:t>
      </w:r>
      <w:proofErr w:type="spellStart"/>
      <w:r w:rsidRPr="003E3B61">
        <w:rPr>
          <w:rFonts w:ascii="Times New Roman" w:eastAsia="Times New Roman" w:hAnsi="Times New Roman" w:cs="Times New Roman"/>
          <w:sz w:val="24"/>
          <w:szCs w:val="24"/>
          <w:lang w:eastAsia="hr-HR"/>
        </w:rPr>
        <w:t>vodozahvat</w:t>
      </w:r>
      <w:r w:rsidR="003F42CC">
        <w:rPr>
          <w:rFonts w:ascii="Times New Roman" w:eastAsia="Times New Roman" w:hAnsi="Times New Roman" w:cs="Times New Roman"/>
          <w:sz w:val="24"/>
          <w:szCs w:val="24"/>
          <w:lang w:eastAsia="hr-HR"/>
        </w:rPr>
        <w:t>a</w:t>
      </w:r>
      <w:proofErr w:type="spellEnd"/>
      <w:r w:rsidRPr="003E3B61">
        <w:rPr>
          <w:rFonts w:ascii="Times New Roman" w:eastAsia="Times New Roman" w:hAnsi="Times New Roman" w:cs="Times New Roman"/>
          <w:sz w:val="24"/>
          <w:szCs w:val="24"/>
          <w:lang w:eastAsia="hr-HR"/>
        </w:rPr>
        <w:t xml:space="preserve"> </w:t>
      </w:r>
      <w:r w:rsidR="003F42CC">
        <w:rPr>
          <w:rFonts w:ascii="Times New Roman" w:eastAsia="Times New Roman" w:hAnsi="Times New Roman" w:cs="Times New Roman"/>
          <w:sz w:val="24"/>
          <w:szCs w:val="24"/>
          <w:lang w:eastAsia="hr-HR"/>
        </w:rPr>
        <w:t>sukladno zakonu kojim se uređuju vode</w:t>
      </w:r>
    </w:p>
    <w:p w14:paraId="2F1878BF" w14:textId="37424F3F" w:rsidR="003E3B61" w:rsidRPr="003E3B61" w:rsidRDefault="003E3B61" w:rsidP="00CA265F">
      <w:pPr>
        <w:shd w:val="clear" w:color="auto" w:fill="FFFFFF"/>
        <w:spacing w:before="120" w:after="0" w:line="240" w:lineRule="auto"/>
        <w:ind w:left="720"/>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obavijestiti isporučitelja vode na tom slivu i Stručno povjerenstvo iz članka 13. ovoga Zakona o svim mjerama koje poduzima.</w:t>
      </w:r>
    </w:p>
    <w:p w14:paraId="2169AD14" w14:textId="77777777" w:rsidR="003F42CC" w:rsidRPr="003E3B61" w:rsidRDefault="003F42CC" w:rsidP="003F42CC">
      <w:pPr>
        <w:numPr>
          <w:ilvl w:val="0"/>
          <w:numId w:val="22"/>
        </w:numPr>
        <w:shd w:val="clear" w:color="auto" w:fill="FFFFFF"/>
        <w:spacing w:before="120" w:after="0"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Pravna osoba iz stavka 1. ovoga članka za provedbu korektivnih aktivnosti za uklanjanje nesukladnosti može zatražiti mišljenje Stručnog povjerenstva iz članka 10.</w:t>
      </w:r>
      <w:r>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ovoga Zakona. </w:t>
      </w:r>
    </w:p>
    <w:p w14:paraId="0497A8EA" w14:textId="77777777" w:rsidR="003E3B61" w:rsidRPr="003E3B61" w:rsidRDefault="003E3B61" w:rsidP="00BC5818">
      <w:pPr>
        <w:shd w:val="clear" w:color="auto" w:fill="FFFFFF"/>
        <w:spacing w:before="120" w:after="0" w:line="240" w:lineRule="auto"/>
        <w:rPr>
          <w:rFonts w:ascii="Times New Roman" w:eastAsia="Times New Roman" w:hAnsi="Times New Roman" w:cs="Times New Roman"/>
          <w:b/>
          <w:sz w:val="24"/>
          <w:szCs w:val="24"/>
          <w:lang w:eastAsia="hr-HR"/>
        </w:rPr>
      </w:pPr>
    </w:p>
    <w:p w14:paraId="4937DB3F" w14:textId="14655AB7" w:rsidR="003E3B61" w:rsidRPr="003E3B61" w:rsidRDefault="003E3B61" w:rsidP="00BC5818">
      <w:pPr>
        <w:shd w:val="clear" w:color="auto" w:fill="FFFFFF"/>
        <w:spacing w:before="120" w:after="0" w:line="240" w:lineRule="auto"/>
        <w:ind w:left="60"/>
        <w:jc w:val="center"/>
        <w:rPr>
          <w:rFonts w:ascii="Times New Roman" w:eastAsia="Times New Roman" w:hAnsi="Times New Roman" w:cs="Times New Roman"/>
          <w:i/>
          <w:sz w:val="24"/>
          <w:szCs w:val="24"/>
          <w:lang w:eastAsia="hr-HR"/>
        </w:rPr>
      </w:pPr>
      <w:r w:rsidRPr="003E3B61">
        <w:rPr>
          <w:rFonts w:ascii="Times New Roman" w:eastAsia="Times New Roman" w:hAnsi="Times New Roman" w:cs="Times New Roman"/>
          <w:i/>
          <w:sz w:val="24"/>
          <w:szCs w:val="24"/>
          <w:lang w:eastAsia="hr-HR"/>
        </w:rPr>
        <w:t xml:space="preserve">Postupci u slučaju </w:t>
      </w:r>
      <w:r w:rsidR="001402F3">
        <w:rPr>
          <w:rFonts w:ascii="Times New Roman" w:eastAsia="Times New Roman" w:hAnsi="Times New Roman" w:cs="Times New Roman"/>
          <w:i/>
          <w:sz w:val="24"/>
          <w:szCs w:val="24"/>
          <w:lang w:eastAsia="hr-HR"/>
        </w:rPr>
        <w:t xml:space="preserve">odstupanja od </w:t>
      </w:r>
      <w:r w:rsidR="00D4335C">
        <w:rPr>
          <w:rFonts w:ascii="Times New Roman" w:eastAsia="Times New Roman" w:hAnsi="Times New Roman" w:cs="Times New Roman"/>
          <w:i/>
          <w:sz w:val="24"/>
          <w:szCs w:val="24"/>
          <w:lang w:eastAsia="hr-HR"/>
        </w:rPr>
        <w:t xml:space="preserve">M.D.K. </w:t>
      </w:r>
      <w:r w:rsidR="001402F3">
        <w:rPr>
          <w:rFonts w:ascii="Times New Roman" w:eastAsia="Times New Roman" w:hAnsi="Times New Roman" w:cs="Times New Roman"/>
          <w:i/>
          <w:sz w:val="24"/>
          <w:szCs w:val="24"/>
          <w:lang w:eastAsia="hr-HR"/>
        </w:rPr>
        <w:t xml:space="preserve">vrijednosti </w:t>
      </w:r>
      <w:r w:rsidRPr="003E3B61">
        <w:rPr>
          <w:rFonts w:ascii="Times New Roman" w:eastAsia="Times New Roman" w:hAnsi="Times New Roman" w:cs="Times New Roman"/>
          <w:i/>
          <w:sz w:val="24"/>
          <w:szCs w:val="24"/>
          <w:lang w:eastAsia="hr-HR"/>
        </w:rPr>
        <w:t>parametara sukladnosti u kućnoj vodoopskrbnoj mreži</w:t>
      </w:r>
    </w:p>
    <w:p w14:paraId="7EE2C93D" w14:textId="77777777" w:rsidR="003E3B61" w:rsidRPr="003E3B61" w:rsidRDefault="003E3B61" w:rsidP="00BC5818">
      <w:pPr>
        <w:shd w:val="clear" w:color="auto" w:fill="FFFFFF"/>
        <w:spacing w:before="120" w:after="0" w:line="240" w:lineRule="auto"/>
        <w:ind w:left="60"/>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55.</w:t>
      </w:r>
    </w:p>
    <w:p w14:paraId="5D4F22B1" w14:textId="77777777" w:rsidR="003E3B61" w:rsidRPr="003E3B61" w:rsidRDefault="003E3B61" w:rsidP="00BC5818">
      <w:pPr>
        <w:shd w:val="clear" w:color="auto" w:fill="FFFFFF"/>
        <w:spacing w:before="120" w:after="0" w:line="240" w:lineRule="auto"/>
        <w:rPr>
          <w:rFonts w:ascii="Times New Roman" w:eastAsia="Times New Roman" w:hAnsi="Times New Roman" w:cs="Times New Roman"/>
          <w:sz w:val="24"/>
          <w:szCs w:val="24"/>
          <w:lang w:eastAsia="hr-HR"/>
        </w:rPr>
      </w:pPr>
    </w:p>
    <w:p w14:paraId="3FF2D21E" w14:textId="0F55CCDD"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U slučaju utvrđivanja odstupanja od</w:t>
      </w:r>
      <w:r w:rsidR="00D4335C">
        <w:rPr>
          <w:rFonts w:ascii="Times New Roman" w:eastAsia="Times New Roman" w:hAnsi="Times New Roman" w:cs="Times New Roman"/>
          <w:sz w:val="24"/>
          <w:szCs w:val="24"/>
          <w:lang w:eastAsia="hr-HR"/>
        </w:rPr>
        <w:t xml:space="preserve"> M.D.K. vrijednosti </w:t>
      </w:r>
      <w:r w:rsidRPr="003E3B61">
        <w:rPr>
          <w:rFonts w:ascii="Times New Roman" w:eastAsia="Times New Roman" w:hAnsi="Times New Roman" w:cs="Times New Roman"/>
          <w:sz w:val="24"/>
          <w:szCs w:val="24"/>
          <w:lang w:eastAsia="hr-HR"/>
        </w:rPr>
        <w:t xml:space="preserve">parametara sukladnosti na mjestu izlaska iz slavine vode namijenjene za ljudsku potrošnju, a koje su posljedica neprikladne kućne vodoopskrbne mreže ili njezina lošeg održavanja, odgovornost za odstupanja snosi vlasnik ili upravitelj objekta.  </w:t>
      </w:r>
    </w:p>
    <w:p w14:paraId="61739F5D"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U slučaju iz stavka 1. ovoga članka ako se radi o prioritetnom objektu, vlasnik tog objekta obvezan je poduzeti i odgovarajuće mjere iz članka 29. ovoga Zakona u cilju osiguranja vode koja ispunjava parametre za provjeru sukladnosti.</w:t>
      </w:r>
    </w:p>
    <w:p w14:paraId="2BB5A427" w14:textId="69A0FE78"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U slučaju iz stavka 1. ovoga članka ukoliko se nesukladnost u odnosu na kućnu vodoopskrbnu mrežu pojavljuje u stambenim ili poslovnim zgradama s više vlasnika, suvlasnici te zgrade obvezni su putem upravitelja poduzeti odgovarajuće mjere u cilju osiguranja vode koja ispunjava parametre za provjeru sukladnosti za kućnu vodoopskrbnu mrežu.</w:t>
      </w:r>
    </w:p>
    <w:p w14:paraId="72673F30" w14:textId="6EA7102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U slučaju iz stavka 3. ovoga članka ukoliko se nesukladnost u odnosu na kućnu vodoopskrbnu mrežu utvrdi službenom kontrolom nadležni inspektor dopisom će upozoriti upravitelja te zgrade ukoliko voda nije za piće te ga upozoriti da je obvezan u ime suvlasnika poduzeti odgovarajuće mjere u cilju osiguranja vode koja ispunjava parametre za provjeru sukladnosti za kućnu vodoopskrbnu mrežu.</w:t>
      </w:r>
    </w:p>
    <w:p w14:paraId="7DEFF82A"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Prije poduzimanja odgovarajućih mjera, vlasnik kućne vodoopskrbne mreže ili upravitelj stambene odnosno poslovne zgrade može zatražiti mišljenje Stručnog povjerenstva iz članka 10. ovoga Zakona u vezi sa sanacijom kućne vodoopskrbne mreže i osiguranjem vode koja ispunjava parametre za provjeru sukladnosti, a prilikom provedbe mjera treba osobito voditi računa:</w:t>
      </w:r>
    </w:p>
    <w:p w14:paraId="7A105A77"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da su poduzete odgovarajuće mjere kako bi se smanjio ili uklonio rizik nepoštovanja M.D.K. vrijednosti</w:t>
      </w:r>
    </w:p>
    <w:p w14:paraId="606B8722"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da su provedene sve korektivne aktivnosti koje se  mogu poduzeti poput odgovarajućih tehnika obrade (pročišćavanja), kako bi se promijenila priroda ili svojstva vode prije isporuke s ciljem smanjenja ili uklanjanja rizika da voda nakon isporuke neće biti sukladna s propisanim M.D.K vrijednostima.</w:t>
      </w:r>
    </w:p>
    <w:p w14:paraId="182BFF97"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U slučaju iz stavka 4. ovoga članka, mišljenje se mora izdati u roku od 30 dana od dana podnošenja zahtjeva.</w:t>
      </w:r>
    </w:p>
    <w:p w14:paraId="6AF90E55" w14:textId="77777777" w:rsidR="003E3B61" w:rsidRPr="003E3B61" w:rsidRDefault="003E3B61" w:rsidP="00BC5818">
      <w:pPr>
        <w:shd w:val="clear" w:color="auto" w:fill="FFFFFF"/>
        <w:spacing w:before="12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(7) Vlasnik kućne vodoopskrbne mreže odnosno upravitelj stambene ili poslovne zgrade je obvezan obavijestiti sve potrošače na odgovarajući način o slučaju iz stavka 1. ovoga članka.</w:t>
      </w:r>
    </w:p>
    <w:p w14:paraId="6FA7C1D8"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p>
    <w:p w14:paraId="11C47C20" w14:textId="77777777" w:rsidR="003E3B61" w:rsidRPr="003E3B61" w:rsidRDefault="003E3B61" w:rsidP="00BC5818">
      <w:pPr>
        <w:spacing w:beforeLines="30" w:before="72" w:afterLines="30" w:after="72" w:line="240" w:lineRule="auto"/>
        <w:ind w:left="2832" w:firstLine="708"/>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Odstupanja (derogacije)</w:t>
      </w:r>
    </w:p>
    <w:p w14:paraId="39DA8675" w14:textId="77777777" w:rsidR="003E3B61" w:rsidRPr="003E3B61" w:rsidRDefault="003E3B61" w:rsidP="00BC5818">
      <w:pPr>
        <w:spacing w:beforeLines="30" w:before="72" w:afterLines="30" w:after="72" w:line="240" w:lineRule="auto"/>
        <w:ind w:left="3540" w:firstLine="708"/>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Članak 56. </w:t>
      </w:r>
    </w:p>
    <w:p w14:paraId="0F64FE23"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p>
    <w:p w14:paraId="30765111" w14:textId="2EE8E1DD" w:rsidR="003E3B61" w:rsidRPr="003E3B61" w:rsidRDefault="003E3B61" w:rsidP="00BC5818">
      <w:pPr>
        <w:numPr>
          <w:ilvl w:val="0"/>
          <w:numId w:val="12"/>
        </w:numPr>
        <w:spacing w:beforeLines="30" w:before="72" w:afterLines="30" w:after="72"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Ministarstvo rješenjem odobrava ili uskraćuje isporučitelju vode odstupanje kemijskih parametara od M.D.K. vrijednosti propisanih pravilnikom iz članka 9. stavka 1. podstavka 1. ovoga Zakona na temelju mišljenja Stručnog povjerenstva iz članka 10. ovoga Zakona, ako to odstupanje ne predstavlja moguću opasnost za zdravlje ljudi.</w:t>
      </w:r>
    </w:p>
    <w:p w14:paraId="4610D689" w14:textId="77777777" w:rsidR="003E3B61" w:rsidRPr="003E3B61" w:rsidRDefault="003E3B61" w:rsidP="00BC5818">
      <w:pPr>
        <w:numPr>
          <w:ilvl w:val="0"/>
          <w:numId w:val="12"/>
        </w:numPr>
        <w:spacing w:beforeLines="30" w:before="72" w:afterLines="30" w:after="72"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Odstupanje iz stavka 1. ovoga članka moguće je zatražiti pod sljedećim uvjetima:</w:t>
      </w:r>
    </w:p>
    <w:p w14:paraId="0F032C0D" w14:textId="77777777" w:rsidR="003E3B61" w:rsidRPr="003E3B61" w:rsidRDefault="003E3B61" w:rsidP="00BC5818">
      <w:pPr>
        <w:spacing w:beforeLines="30" w:before="72" w:afterLines="30" w:after="72"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odstupanje se pojavilo u novom području sliva za zahvaćanje vode namijenjene za ljudsku potrošnju</w:t>
      </w:r>
    </w:p>
    <w:p w14:paraId="07BD9FE1" w14:textId="77777777" w:rsidR="003E3B61" w:rsidRPr="003E3B61" w:rsidRDefault="003E3B61" w:rsidP="00BC5818">
      <w:pPr>
        <w:spacing w:beforeLines="30" w:before="72" w:afterLines="30" w:after="72"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pojavio se novi izvor onečišćenja u području sliva</w:t>
      </w:r>
    </w:p>
    <w:p w14:paraId="10AB3436" w14:textId="77777777" w:rsidR="003E3B61" w:rsidRPr="003E3B61" w:rsidRDefault="003E3B61" w:rsidP="00BC5818">
      <w:pPr>
        <w:spacing w:beforeLines="30" w:before="72" w:afterLines="30" w:after="72"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utvrđeni su nedavno istraženi ili novootkriveni parametri</w:t>
      </w:r>
    </w:p>
    <w:p w14:paraId="12FEBB4F" w14:textId="77777777" w:rsidR="003E3B61" w:rsidRPr="003E3B61" w:rsidRDefault="003E3B61" w:rsidP="00BC5818">
      <w:pPr>
        <w:spacing w:beforeLines="30" w:before="72" w:afterLines="30" w:after="72"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pojavila se nepredviđena ili iznimna situacija u postojećem području sliva.</w:t>
      </w:r>
    </w:p>
    <w:p w14:paraId="5164884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U slučaju ako se radi o parametru koji neznatno prelazi M.D.K. vrijednosti i koji ne predstavlja potencijalnu opasnost za zdravlje ljudi, a nesukladnost se može otkloniti u roku od 30 dana od dana podnošenja zahtjeva, ministarstvo donosi rješenje kojim određuje rok za otklanjanje nesukladnosti i utvrđuje M.D.K. vrijednost za taj parametar u roku određenom rješenjem.</w:t>
      </w:r>
    </w:p>
    <w:p w14:paraId="18CE2AE6"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Odredba stavka 3. ovoga članka ne primjenjuje se u slučaju ako je do odstupanja od M.D.K. vrijednosti došlo u ukupno više od 30 dana tijekom razdoblja od 12 mjeseci prije podnošenja zahtjeva.</w:t>
      </w:r>
    </w:p>
    <w:p w14:paraId="3850781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Rješenje iz stavka 1. ovoga članka izdaje se na razdoblje do najduže tri godine i mora sadržavati:</w:t>
      </w:r>
    </w:p>
    <w:p w14:paraId="021D0A7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razloge za odstupanje kako su navedeni u stavku 2. ovoga članka </w:t>
      </w:r>
    </w:p>
    <w:p w14:paraId="2F2647F9" w14:textId="77777777" w:rsidR="003E3B61" w:rsidRPr="003E3B61" w:rsidRDefault="003E3B61" w:rsidP="00BC5818">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razloge za dozvoljavanje odstupanja parametra koji prelazi M.D.K.</w:t>
      </w:r>
    </w:p>
    <w:p w14:paraId="6AA3FAC4"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rezultate analiza vode za posljednjih 12 mjeseci za parametar koji prelazi M.D.K.</w:t>
      </w:r>
    </w:p>
    <w:p w14:paraId="2FD823D8"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najveću dopuštenu količinu za koju se odobrava odstupanje</w:t>
      </w:r>
    </w:p>
    <w:p w14:paraId="11E3EBDD"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podatak o sustavu na koji se zahtjev odnosi, i to o njegovom zemljopisnom području, dnevnoj količini isporučene vode, broju ljudi koji opskrbljuje i broju odgovarajućih subjekata u poslovanju s hranom koje opskrbljuje</w:t>
      </w:r>
    </w:p>
    <w:p w14:paraId="6FDC415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odgovarajući plan praćenja parametra za koji se odobrava odstupanje uz povećanu učestalost,</w:t>
      </w:r>
    </w:p>
    <w:p w14:paraId="6FC2BDEE"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podatke o planu provođenja korektivnih aktivnosti uključujući rokove</w:t>
      </w:r>
    </w:p>
    <w:p w14:paraId="1CFD36E5"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troškove i odredbe za eventualno revidiranje programa </w:t>
      </w:r>
    </w:p>
    <w:p w14:paraId="392FA42B"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podatke o predviđenom vremenu trajanja neusklađenosti</w:t>
      </w:r>
    </w:p>
    <w:p w14:paraId="73B9C934"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i podatke na koje se zone opskrbe traženo odstupanje odnosi.</w:t>
      </w:r>
    </w:p>
    <w:p w14:paraId="3968C9F3"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Najkasnije tri mjeseca po isteku roka određenog rješenjem iz stavka 5. ovoga članka, pravna osoba koja je poduzetim mjerama postigla osiguranje sukladnosti parametara vode za koje je doneseno rješenje, obvezna je podnijeti izvještaj Ministarstvu.</w:t>
      </w:r>
    </w:p>
    <w:p w14:paraId="04184513"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(7) Izvještaj iz stavka 6. ovoga članka mora sadržavati:</w:t>
      </w:r>
    </w:p>
    <w:p w14:paraId="321E9C8E"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način provedbe svih mjera</w:t>
      </w:r>
    </w:p>
    <w:p w14:paraId="5B68C555"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rezultate uzorkovanja na mjestima potrošnje kroz razdoblje od šest mjeseci.</w:t>
      </w:r>
    </w:p>
    <w:p w14:paraId="5D672E3C" w14:textId="77777777" w:rsidR="003E3B61" w:rsidRPr="003E3B61" w:rsidRDefault="003E3B61" w:rsidP="00BC5818">
      <w:pPr>
        <w:numPr>
          <w:ilvl w:val="0"/>
          <w:numId w:val="14"/>
        </w:numPr>
        <w:shd w:val="clear" w:color="auto" w:fill="FFFFFF"/>
        <w:spacing w:before="120" w:after="0" w:line="240" w:lineRule="auto"/>
        <w:ind w:left="142"/>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Ministarstvo osigurava izvješćivanje stanovništva na koje se odnosi svako odobreno odstupanje na način da sva odstupanja javno objavljuje na svojim mrežnim stranicama.</w:t>
      </w:r>
    </w:p>
    <w:p w14:paraId="5A65A443" w14:textId="77777777" w:rsidR="003E3B61" w:rsidRPr="003E3B61" w:rsidRDefault="003E3B61" w:rsidP="00BC5818">
      <w:pPr>
        <w:numPr>
          <w:ilvl w:val="0"/>
          <w:numId w:val="14"/>
        </w:numPr>
        <w:shd w:val="clear" w:color="auto" w:fill="FFFFFF"/>
        <w:spacing w:before="120" w:after="0" w:line="240" w:lineRule="auto"/>
        <w:ind w:left="142"/>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Zavod za javno zdravstvo jedinice područne (regionalne) samouprave odnosno Grada Zagreba na čijem području se nalazi isporučitelj vode koji je dobio odobrenje za odstupanje u skladu s ovim člankom, podatke o odobrenom odstupanju također javno objavljuje na svojim mrežnim stranicama te osigurava savjetovanje određenih skupina stanovništva za koje bi odstupanje moglo predstavljati potencijalni rizik te upisuje podatke o odobrenim odstupanjima uz rezultate ispitivanja prilikom upisa istih u bazu podataka iz koje se izvještava Europska komisija.</w:t>
      </w:r>
    </w:p>
    <w:p w14:paraId="085B90D6" w14:textId="77777777" w:rsidR="003E3B61" w:rsidRPr="003E3B61" w:rsidRDefault="003E3B61" w:rsidP="00BC5818">
      <w:pPr>
        <w:numPr>
          <w:ilvl w:val="0"/>
          <w:numId w:val="14"/>
        </w:numPr>
        <w:shd w:val="clear" w:color="auto" w:fill="FFFFFF"/>
        <w:spacing w:before="120" w:after="0" w:line="240" w:lineRule="auto"/>
        <w:ind w:left="142"/>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U slučaju da se rješenjem Ministarstva uskrati odstupanje od M.D.K vrijednosti ili da istekne valjanost rješenja takva voda koja odstupa od parametara sukladnosti smatra se zdravstveno neispravnom u skladu s člankom 6. stavcima 1. i 2. ovoga Zakona.</w:t>
      </w:r>
    </w:p>
    <w:p w14:paraId="3BD003D6" w14:textId="77777777" w:rsidR="003E3B61" w:rsidRPr="003E3B61" w:rsidRDefault="003E3B61" w:rsidP="00BC5818">
      <w:pPr>
        <w:numPr>
          <w:ilvl w:val="0"/>
          <w:numId w:val="14"/>
        </w:numPr>
        <w:shd w:val="clear" w:color="auto" w:fill="FFFFFF"/>
        <w:spacing w:before="120" w:after="0" w:line="240" w:lineRule="auto"/>
        <w:ind w:left="142"/>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Odredbe ovoga članka ne primjenjuju se na vodu namijenjenu za ljudsku potrošnju koja se stavlja u boce ili ambalažu.</w:t>
      </w:r>
    </w:p>
    <w:p w14:paraId="362FF505" w14:textId="77777777" w:rsidR="003E3B61" w:rsidRPr="003E3B61" w:rsidRDefault="003E3B61" w:rsidP="00BC5818">
      <w:pPr>
        <w:numPr>
          <w:ilvl w:val="0"/>
          <w:numId w:val="14"/>
        </w:numPr>
        <w:spacing w:beforeLines="30" w:before="72" w:afterLines="30" w:after="72" w:line="240" w:lineRule="auto"/>
        <w:ind w:left="142"/>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Ministarstvo rješenjem odobrava ili uskraćuje isporučitelju vode odstupanje indikatorskih parametara od M.D.K. vrijednosti propisanih pravilnikom iz članka 9. stavka 1. podstavka 1. ovoga Zakona na temelju mišljenja Stručnog povjerenstva iz članka 10. ovoga Zakona, ako to odstupanje ne predstavlja moguću opasnost za zdravlje ljudi.</w:t>
      </w:r>
    </w:p>
    <w:p w14:paraId="68D79735" w14:textId="77777777" w:rsidR="003E3B61" w:rsidRPr="003E3B61" w:rsidRDefault="003E3B61" w:rsidP="00BC5818">
      <w:pPr>
        <w:numPr>
          <w:ilvl w:val="0"/>
          <w:numId w:val="14"/>
        </w:numPr>
        <w:spacing w:beforeLines="30" w:before="72" w:afterLines="30" w:after="72" w:line="240" w:lineRule="auto"/>
        <w:ind w:left="142"/>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Odstupanja iz stavka 12. ovoga članka moguće je zatražiti u slučajevima kada nije moguće osigurati zamjenski izvor za potrebe vodoopskrbe ili tehnološkim postupcima ukloniti nesukladnost u roku od 30 dana.</w:t>
      </w:r>
    </w:p>
    <w:p w14:paraId="31D0B6A7" w14:textId="77777777" w:rsidR="003E3B61" w:rsidRPr="003E3B61" w:rsidRDefault="003E3B61" w:rsidP="00BC5818">
      <w:pPr>
        <w:numPr>
          <w:ilvl w:val="0"/>
          <w:numId w:val="14"/>
        </w:numPr>
        <w:shd w:val="clear" w:color="auto" w:fill="FFFFFF"/>
        <w:spacing w:beforeLines="30" w:before="72" w:afterLines="30" w:after="72" w:line="240" w:lineRule="auto"/>
        <w:ind w:left="142"/>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Rješenje iz stavka 12. ovoga članka mora sadržavati sve elemente iz stavka 5. ovoga članka, a izdaje se na razdoblje od tri godine.</w:t>
      </w:r>
    </w:p>
    <w:p w14:paraId="2EFBFBD0" w14:textId="77777777" w:rsidR="003E3B61" w:rsidRPr="003E3B61" w:rsidRDefault="003E3B61" w:rsidP="00BC5818">
      <w:pPr>
        <w:numPr>
          <w:ilvl w:val="0"/>
          <w:numId w:val="14"/>
        </w:numPr>
        <w:spacing w:beforeLines="30" w:before="72" w:afterLines="30" w:after="72" w:line="240" w:lineRule="auto"/>
        <w:ind w:left="142"/>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Iznimno od članka stavka 12. ovoga članka, Ministarstvo može rješenjem iz stavka 12. ovoga članka produžiti odobrenja temeljem opravdanog zahtjeva za produženjem odobrenja.</w:t>
      </w:r>
    </w:p>
    <w:p w14:paraId="13F8178F" w14:textId="604F26AC" w:rsidR="003E3B61" w:rsidRPr="003E3B61" w:rsidRDefault="003E3B61" w:rsidP="00BC5818">
      <w:pPr>
        <w:numPr>
          <w:ilvl w:val="0"/>
          <w:numId w:val="14"/>
        </w:numPr>
        <w:spacing w:beforeLines="30" w:before="72" w:afterLines="30" w:after="72" w:line="240" w:lineRule="auto"/>
        <w:ind w:left="142"/>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Isporučitelj vode za više od 50 </w:t>
      </w:r>
      <w:r w:rsidR="00206D50">
        <w:rPr>
          <w:rFonts w:ascii="Times New Roman" w:eastAsia="Times New Roman" w:hAnsi="Times New Roman" w:cs="Times New Roman"/>
          <w:sz w:val="24"/>
          <w:szCs w:val="24"/>
          <w:lang w:eastAsia="hr-HR"/>
        </w:rPr>
        <w:t xml:space="preserve">osoba </w:t>
      </w:r>
      <w:r w:rsidRPr="003E3B61">
        <w:rPr>
          <w:rFonts w:ascii="Times New Roman" w:eastAsia="Times New Roman" w:hAnsi="Times New Roman" w:cs="Times New Roman"/>
          <w:sz w:val="24"/>
          <w:szCs w:val="24"/>
          <w:lang w:eastAsia="hr-HR"/>
        </w:rPr>
        <w:t>ili više od 10 m³/dan obvezan je dostaviti Ministarstvu zahtjev za izdavanje odobrenja iz stavaka 15. ovoga članka najmanje šest mjeseci prije isteka važećeg odobrenja, uz izvješće o svim rezultatima, poduzetim mjerama u prethodnom razdoblju te planiranim mjerama u sljedećem razdoblju.</w:t>
      </w:r>
    </w:p>
    <w:p w14:paraId="2FAC76E2" w14:textId="77777777" w:rsidR="003E3B61" w:rsidRPr="003E3B61" w:rsidRDefault="003E3B61" w:rsidP="00BC5818">
      <w:pPr>
        <w:numPr>
          <w:ilvl w:val="0"/>
          <w:numId w:val="14"/>
        </w:numPr>
        <w:shd w:val="clear" w:color="auto" w:fill="FFFFFF"/>
        <w:spacing w:beforeLines="30" w:before="72" w:afterLines="30" w:after="72" w:line="240" w:lineRule="auto"/>
        <w:ind w:left="142"/>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Ministarstvo je obvezno rješenje iz stavaka 1.</w:t>
      </w:r>
      <w:r w:rsidR="00C03C57">
        <w:rPr>
          <w:rFonts w:ascii="Times New Roman" w:eastAsia="Times New Roman" w:hAnsi="Times New Roman" w:cs="Times New Roman"/>
          <w:sz w:val="24"/>
          <w:szCs w:val="24"/>
          <w:lang w:eastAsia="hr-HR"/>
        </w:rPr>
        <w:t>,</w:t>
      </w:r>
      <w:r w:rsidRPr="003E3B61">
        <w:rPr>
          <w:rFonts w:ascii="Times New Roman" w:eastAsia="Times New Roman" w:hAnsi="Times New Roman" w:cs="Times New Roman"/>
          <w:sz w:val="24"/>
          <w:szCs w:val="24"/>
          <w:lang w:eastAsia="hr-HR"/>
        </w:rPr>
        <w:t xml:space="preserve"> </w:t>
      </w:r>
      <w:r w:rsidR="00C03C57">
        <w:rPr>
          <w:rFonts w:ascii="Times New Roman" w:eastAsia="Times New Roman" w:hAnsi="Times New Roman" w:cs="Times New Roman"/>
          <w:sz w:val="24"/>
          <w:szCs w:val="24"/>
          <w:lang w:eastAsia="hr-HR"/>
        </w:rPr>
        <w:t xml:space="preserve">3. </w:t>
      </w:r>
      <w:r w:rsidRPr="003E3B61">
        <w:rPr>
          <w:rFonts w:ascii="Times New Roman" w:eastAsia="Times New Roman" w:hAnsi="Times New Roman" w:cs="Times New Roman"/>
          <w:sz w:val="24"/>
          <w:szCs w:val="24"/>
          <w:lang w:eastAsia="hr-HR"/>
        </w:rPr>
        <w:t>i 12. ovoga članka dostaviti Državnom inspektoratu, Hrvatskom zavodu za javno zdravstvo i nadležnom zavodu za javno zdravstvo jedinice područne (regionalne) samouprave odnosno Grada Zagreba, u roku od mjesec dana od dana izdavanja rješenja.</w:t>
      </w:r>
    </w:p>
    <w:p w14:paraId="06597CD8" w14:textId="08A489A7" w:rsidR="003E3B61" w:rsidRDefault="003E3B61" w:rsidP="00BC5818">
      <w:pPr>
        <w:numPr>
          <w:ilvl w:val="0"/>
          <w:numId w:val="14"/>
        </w:num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Protiv rješenja </w:t>
      </w:r>
      <w:r w:rsidR="00C03C57">
        <w:rPr>
          <w:rFonts w:ascii="Times New Roman" w:eastAsia="Times New Roman" w:hAnsi="Times New Roman" w:cs="Times New Roman"/>
          <w:sz w:val="24"/>
          <w:szCs w:val="24"/>
          <w:lang w:eastAsia="hr-HR"/>
        </w:rPr>
        <w:t xml:space="preserve">iz stavaka 1., 3.i 12. </w:t>
      </w:r>
      <w:r w:rsidRPr="003E3B61">
        <w:rPr>
          <w:rFonts w:ascii="Times New Roman" w:eastAsia="Times New Roman" w:hAnsi="Times New Roman" w:cs="Times New Roman"/>
          <w:sz w:val="24"/>
          <w:szCs w:val="24"/>
          <w:lang w:eastAsia="hr-HR"/>
        </w:rPr>
        <w:t>ovoga članka nije dopuštena žalba, već se može pokrenuti upravni spor pred nadležnim upravnim sudom.</w:t>
      </w:r>
    </w:p>
    <w:p w14:paraId="2B417C00" w14:textId="77777777" w:rsidR="006E01CA" w:rsidRPr="003E3B61" w:rsidRDefault="006E01CA" w:rsidP="006E01CA">
      <w:pPr>
        <w:spacing w:beforeLines="30" w:before="72" w:afterLines="30" w:after="72" w:line="240" w:lineRule="auto"/>
        <w:contextualSpacing/>
        <w:jc w:val="both"/>
        <w:rPr>
          <w:rFonts w:ascii="Times New Roman" w:eastAsia="Times New Roman" w:hAnsi="Times New Roman" w:cs="Times New Roman"/>
          <w:sz w:val="24"/>
          <w:szCs w:val="24"/>
          <w:lang w:eastAsia="hr-HR"/>
        </w:rPr>
      </w:pPr>
    </w:p>
    <w:p w14:paraId="32171B8C"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57.</w:t>
      </w:r>
    </w:p>
    <w:p w14:paraId="3B88A2BA"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b/>
          <w:sz w:val="24"/>
          <w:szCs w:val="24"/>
          <w:lang w:eastAsia="hr-HR"/>
        </w:rPr>
      </w:pPr>
    </w:p>
    <w:p w14:paraId="03D77D62"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Iznimno od članka 56. stavka 5. ovoga Zakona, Ministarstvo može rješenjem o produženju odobrenja odobriti drugo odstupanje za razdoblje do još tri godine temeljem zahtjeva za produženjem odobrenja.</w:t>
      </w:r>
    </w:p>
    <w:p w14:paraId="7CF1DAD6"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U slučaju iz stavka 1. ovoga članka, Ministarstvo je obvezno rješenje o produženju odobrenja dostaviti Europskoj komisiji u roku od mjesec dana od dana izdavanja rješenja.</w:t>
      </w:r>
    </w:p>
    <w:p w14:paraId="65653375"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Uz rješenje iz stavka 2. ovoga članka dostavlja se i izvještaj iz prethodnog razdoblja koji sadrži podatke o svim poduzetim mjerama i svim razlozima zbog kojih je dano produženje odobrenja, u roku od dva mjeseca od izdavanja rješenja iz stavka 1. ovoga članka.</w:t>
      </w:r>
    </w:p>
    <w:p w14:paraId="7674091C" w14:textId="578B6F99"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 xml:space="preserve">(4) Isporučitelj vode za više od 50 </w:t>
      </w:r>
      <w:r w:rsidR="00206D50">
        <w:rPr>
          <w:rFonts w:ascii="Times New Roman" w:eastAsia="Times New Roman" w:hAnsi="Times New Roman" w:cs="Times New Roman"/>
          <w:sz w:val="24"/>
          <w:szCs w:val="24"/>
          <w:lang w:eastAsia="hr-HR"/>
        </w:rPr>
        <w:t xml:space="preserve">osoba </w:t>
      </w:r>
      <w:r w:rsidRPr="003E3B61">
        <w:rPr>
          <w:rFonts w:ascii="Times New Roman" w:eastAsia="Times New Roman" w:hAnsi="Times New Roman" w:cs="Times New Roman"/>
          <w:sz w:val="24"/>
          <w:szCs w:val="24"/>
          <w:lang w:eastAsia="hr-HR"/>
        </w:rPr>
        <w:t>ili više od 10 m³/dan obvezan je dostaviti Ministarstvu zahtjev za izdavanje odobrenja iz stavka 1. ovoga članka najmanje šest mjeseci prije isteka odobrenja, uz izvješće o svim rezultatima i poduzetim mjerama u prethodnom razdoblju.</w:t>
      </w:r>
    </w:p>
    <w:p w14:paraId="5C8E6FCE" w14:textId="1A23A381" w:rsidR="003E3B61" w:rsidRPr="003E3B61" w:rsidRDefault="003E3B61" w:rsidP="00BC5818">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Protiv rješenja iz stavka 1. ovoga članka nije dopuštena žalba, već se može pokrenuti upravni spor pred nadležnim upravnim sudom.</w:t>
      </w:r>
    </w:p>
    <w:p w14:paraId="5F641CC2"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1EB02009"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b/>
          <w:sz w:val="24"/>
          <w:szCs w:val="24"/>
          <w:lang w:eastAsia="hr-HR"/>
        </w:rPr>
        <w:t>XI. PRISTUP VODI NAMIJENJENOJ ZA LJUDSKU POTROŠNJU</w:t>
      </w:r>
    </w:p>
    <w:p w14:paraId="65C9BFC6"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58.</w:t>
      </w:r>
    </w:p>
    <w:p w14:paraId="07CF0C37"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Pristup vodi namijenjenoj za ljudsku potrošnju za sve posebno za ranjive i marginalizirane skupine uređuje se posebnim propisima o vodama.</w:t>
      </w:r>
    </w:p>
    <w:p w14:paraId="2D144212" w14:textId="77777777" w:rsidR="003E3B61" w:rsidRPr="003E3B61" w:rsidRDefault="003E3B61" w:rsidP="00BC5818">
      <w:pPr>
        <w:shd w:val="clear" w:color="auto" w:fill="FFFFFF"/>
        <w:spacing w:before="120" w:after="0" w:line="240" w:lineRule="auto"/>
        <w:rPr>
          <w:rFonts w:ascii="Times New Roman" w:eastAsia="Times New Roman" w:hAnsi="Times New Roman" w:cs="Times New Roman"/>
          <w:b/>
          <w:sz w:val="24"/>
          <w:szCs w:val="24"/>
          <w:lang w:eastAsia="hr-HR"/>
        </w:rPr>
      </w:pPr>
    </w:p>
    <w:p w14:paraId="7D3766D4"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b/>
          <w:sz w:val="24"/>
          <w:szCs w:val="24"/>
          <w:lang w:eastAsia="hr-HR"/>
        </w:rPr>
        <w:t>XII. INFORMIRANJE I OBAVJEŠTAVANJE STANOVNIŠTVA</w:t>
      </w:r>
    </w:p>
    <w:p w14:paraId="5170DF5B"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59.</w:t>
      </w:r>
    </w:p>
    <w:p w14:paraId="72358823" w14:textId="77777777" w:rsidR="003E3B61" w:rsidRPr="003E3B61" w:rsidRDefault="003E3B61" w:rsidP="00BC5818">
      <w:pPr>
        <w:shd w:val="clear" w:color="auto" w:fill="FFFFFF"/>
        <w:spacing w:before="120" w:after="0" w:line="240" w:lineRule="auto"/>
        <w:ind w:left="3540"/>
        <w:jc w:val="both"/>
        <w:rPr>
          <w:rFonts w:ascii="Times New Roman" w:eastAsia="Times New Roman" w:hAnsi="Times New Roman" w:cs="Times New Roman"/>
          <w:b/>
          <w:sz w:val="24"/>
          <w:szCs w:val="24"/>
          <w:lang w:eastAsia="hr-HR"/>
        </w:rPr>
      </w:pPr>
    </w:p>
    <w:p w14:paraId="0AB49E0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Ministarstvo objavljuje na svojim mrežnim stranicama i po potrebi drugim sredstvima javnog priopćavanja, obavijesti o svim dozvoljenim odstupanjima, mišljenja i procjene rizika Stručnog povjerenstva iz članka 10. ovoga Zakona, mjerama koje se poduzimaju, rokovima i zdravstvenim rizicima vode za ljudsku potrošnju, s naglaskom na posebno osjetljivu populaciju.</w:t>
      </w:r>
    </w:p>
    <w:p w14:paraId="4E1E466F" w14:textId="64443EBD"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Dodatno obavještavanje javnosti provode i nadležni zavodi za javno zdravstvo jedinice područne (regionalne) samouprave odnosno Grada Zagreba uz savjetovanje stanovništva ako je potrebno, osobito o potencijalnim zdravstvenim rizicima vode za ljudsku potrošnju i njihovim uzrocima, s naglaskom na osjetljivu populaciju.</w:t>
      </w:r>
    </w:p>
    <w:p w14:paraId="7A80E165"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Odgovarajuće i ažurirane informacije o stanju vode namijenjene za ljudsku potrošnju, prikupljene državnim monitoringom u svakom trenutku moraju biti dostupne javnosti (potrošačima) putem Hrvatskog zavoda za javno zdravstvo i ministarstva nadležnog za unutarnje poslove, uključujući i godišnje izvještaje o provedenim monitorinzima.</w:t>
      </w:r>
    </w:p>
    <w:p w14:paraId="3D53CE10"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Jedinice područne (regionalne) samouprave odnosno Grad Zagreb obvezni su obavijestiti stanovnike na svom području koji se koriste vodom iz vodoopskrbnih sustava koji opskrbljuju manje od 50 stanovnika ili isporučuju manje od 10 m³/dan, da ti vodoopskrbni sustavi ne potpadaju pod plan Državnog monitoringa.</w:t>
      </w:r>
    </w:p>
    <w:p w14:paraId="531504B8"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Jedinice područne (regionalne) samouprave odnosno Grad Zagreb obvezni su u slučaju utvrđivanja nesukladnosti u vodi za ljudsku potrošnju i onečišćenja vode iz vodoopskrbnih sustava na području svoje nadležnosti:</w:t>
      </w:r>
    </w:p>
    <w:p w14:paraId="6862D69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-odmah obavijestiti potrošače o potencijalnoj opasnosti za zdravlje ljudi i njezinu uzroku, o prekoračivanju vrijednosti parametra i poduzetim korektivnim aktivnostima i iste na prikladan način savjetovati u svezi s upotrebom vode za piće, u suradnji s nadležnim zavodom za javno zdravstvo jedinice područne (regionalne) samouprave odnosno Gradom Zagreb</w:t>
      </w:r>
    </w:p>
    <w:p w14:paraId="32CE5CB5" w14:textId="2927BF50"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dati i redovito ažurirati potrebne savjete potrošačima o uvjetima potrošnje i upotrebe vode, posebno uzimajući u obzir skupine stanovništva s povećanim zdravstvenim rizicima povezanim s vodom</w:t>
      </w:r>
    </w:p>
    <w:p w14:paraId="31C7520A"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-obavijestiti potrošače kada više ne postoji potencijalna opasnost za zdravlje ljudi.</w:t>
      </w:r>
    </w:p>
    <w:p w14:paraId="46A30BA5" w14:textId="77777777"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Jedinice lokalne samouprave na čijem području se nalaze individualne vodoopskrbe, radi zaštite zdravlja potrošača, dužne su obavijestiti stanovništvo koje se vodom opskrbljuje iz sustava individualne vodoopskrbe o sljedećem:</w:t>
      </w:r>
    </w:p>
    <w:p w14:paraId="780293C0" w14:textId="77777777"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 da su izuzeti od plana državnog monitoringa i da se na njih odredbe ovoga Zakona ne primjenjuju</w:t>
      </w:r>
    </w:p>
    <w:p w14:paraId="15EB32A6" w14:textId="77777777"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da je voda koja se upotrebljava iz individualnih vodoopskrba potencijalno zdravstveno neispravna te da može imati negativne učinke na zdravlje</w:t>
      </w:r>
    </w:p>
    <w:p w14:paraId="7B02D48E" w14:textId="77777777"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da ako se dokaže zdravstvena neispravnost vode iz individualnih vodoopskrba na bilo koji način, jedinica lokalne samouprave u suradnji s mjesno nadležnim zavodom za javno zdravstvo jedinice područne (regionalne) samouprave odnosno Grada Zagreba daje savjete zahvaćenom stanovništvu na koji se način voda može upotrebljavati (npr. prokuhavanjem) ili se ne smije uopće upotrebljavati za ljudsku potrošnju.</w:t>
      </w:r>
    </w:p>
    <w:p w14:paraId="36A14C04" w14:textId="77777777"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(7) Savjeti iz stavka 6. podstavka 3. ovoga članka potrošačima koji se koriste vodom namijenjenom za ljudsku potrošnju iz individualne vodoopskrbe daju se vlasniku odnosno korisniku i moraju se objaviti i na mrežnim stranicama nadležnog zavoda za javno zdravstvo jedinice područne (regionalne) samouprave odnosno Grada Zagreba.</w:t>
      </w:r>
    </w:p>
    <w:p w14:paraId="64EDF5D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(8) U svrhu provedbe ovoga članka zavodi za javno zdravstvo jedinice područne (regionalne) samouprave odnosno Grada Zagreba dostavljaju jedinicama lokalne samouprave informaciju o zdravstvenoj neispravnosti vode namijenjene za ljudsku potrošnju te daju savjete o načinu korištenja vode namijenjene za ljudsku potrošnju za potrošače.</w:t>
      </w:r>
    </w:p>
    <w:p w14:paraId="17FC2DE4" w14:textId="74E3340E"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(9) Ministarstvo nadležno za unutarnje poslove objavljuje informacije o parametrima radioaktivnih tvari u vodi namijenjenoj za ljudsku potrošnju na svojim mrežnim stranicama.</w:t>
      </w:r>
    </w:p>
    <w:p w14:paraId="40794AEF" w14:textId="3441FFD1" w:rsidR="003E3B61" w:rsidRDefault="003E3B61" w:rsidP="00BC5818">
      <w:pPr>
        <w:spacing w:beforeLines="30" w:before="72" w:afterLines="30" w:after="72" w:line="240" w:lineRule="auto"/>
        <w:rPr>
          <w:rFonts w:ascii="Times New Roman" w:eastAsia="Times New Roman" w:hAnsi="Times New Roman" w:cs="Times New Roman"/>
          <w:b/>
          <w:sz w:val="24"/>
          <w:szCs w:val="24"/>
          <w:lang w:eastAsia="hr-HR"/>
        </w:rPr>
      </w:pPr>
    </w:p>
    <w:p w14:paraId="78EED5D9" w14:textId="77777777" w:rsidR="00212586" w:rsidRPr="003E3B61" w:rsidRDefault="00212586" w:rsidP="00BC5818">
      <w:pPr>
        <w:spacing w:beforeLines="30" w:before="72" w:afterLines="30" w:after="72" w:line="240" w:lineRule="auto"/>
        <w:rPr>
          <w:rFonts w:ascii="Times New Roman" w:eastAsia="Times New Roman" w:hAnsi="Times New Roman" w:cs="Times New Roman"/>
          <w:b/>
          <w:sz w:val="24"/>
          <w:szCs w:val="24"/>
          <w:lang w:eastAsia="hr-HR"/>
        </w:rPr>
      </w:pPr>
    </w:p>
    <w:p w14:paraId="1817EE79" w14:textId="52B0821F" w:rsidR="003E3B61" w:rsidRPr="003E3B61" w:rsidRDefault="003E3B61" w:rsidP="006E01CA">
      <w:pPr>
        <w:spacing w:beforeLines="30" w:before="72" w:afterLines="30" w:after="72" w:line="240" w:lineRule="auto"/>
        <w:jc w:val="center"/>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b/>
          <w:sz w:val="24"/>
          <w:szCs w:val="24"/>
          <w:lang w:eastAsia="hr-HR"/>
        </w:rPr>
        <w:t>XIII. SLUŽBENE KONTROLE</w:t>
      </w:r>
    </w:p>
    <w:p w14:paraId="6924553F"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60.</w:t>
      </w:r>
    </w:p>
    <w:p w14:paraId="31E7420E"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p>
    <w:p w14:paraId="0FDDE9B5" w14:textId="77777777" w:rsidR="003E3B61" w:rsidRPr="003E3B61" w:rsidRDefault="003E3B61" w:rsidP="00CA265F">
      <w:pPr>
        <w:numPr>
          <w:ilvl w:val="0"/>
          <w:numId w:val="13"/>
        </w:numPr>
        <w:spacing w:beforeLines="30" w:before="72" w:afterLines="30" w:after="72" w:line="240" w:lineRule="auto"/>
        <w:ind w:left="0" w:firstLine="60"/>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Inspekcijski nadzor nad provedbom ovoga Zakona i pravilnika donesenih na temelju ovoga Zakona provode sanitarni inspektori Državnog inspektorata, u skladu s odredbama ovoga Zakona i propisa kojim se uređuje nadležnost Državnog inspektorata, osim za prioritetne objekte kojima upravlja ministarstvo nadležno za pravosuđe i upravu i Ministarstvo obrane. </w:t>
      </w:r>
    </w:p>
    <w:p w14:paraId="4F5B7754" w14:textId="77777777" w:rsidR="003E3B61" w:rsidRPr="003E3B61" w:rsidRDefault="003E3B61" w:rsidP="00CA265F">
      <w:pPr>
        <w:numPr>
          <w:ilvl w:val="0"/>
          <w:numId w:val="13"/>
        </w:numPr>
        <w:spacing w:beforeLines="30" w:before="72" w:afterLines="30" w:after="72" w:line="240" w:lineRule="auto"/>
        <w:ind w:left="0" w:firstLine="60"/>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U provedbi nadzora iz stavka 1. ovoga članka Državni inspektorat osigurava provođenje službenih kontrola zdravstvene ispravnosti vode namijenjene za ljudsku potrošnju, zdravstvene ispravnosti predmeta i materijala u dodiru s vodom te kemikalija i medija za filtriranje. </w:t>
      </w:r>
    </w:p>
    <w:p w14:paraId="02FDC2A9" w14:textId="77777777" w:rsidR="003E3B61" w:rsidRPr="003E3B61" w:rsidRDefault="003E3B61" w:rsidP="00CA265F">
      <w:pPr>
        <w:numPr>
          <w:ilvl w:val="0"/>
          <w:numId w:val="13"/>
        </w:numPr>
        <w:spacing w:beforeLines="30" w:before="72" w:afterLines="30" w:after="72" w:line="240" w:lineRule="auto"/>
        <w:ind w:left="0" w:firstLine="60"/>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Službene kontrole u vidu inspekcijskih nadzora nad kemikalijama i medijima za filtriranje koji dolaze u dodir s vodom namijenjenom za ljudsku potrošnju provode se i sukladno zakonima i posebnim propisima kojima se uređuje područje zaštite života i zdravlja ljudi te zaštite okoliša od štetnog djelovanja kemikalija i </w:t>
      </w:r>
      <w:proofErr w:type="spellStart"/>
      <w:r w:rsidRPr="003E3B61">
        <w:rPr>
          <w:rFonts w:ascii="Times New Roman" w:eastAsia="Times New Roman" w:hAnsi="Times New Roman" w:cs="Times New Roman"/>
          <w:sz w:val="24"/>
          <w:szCs w:val="24"/>
          <w:lang w:eastAsia="hr-HR"/>
        </w:rPr>
        <w:t>biocidnih</w:t>
      </w:r>
      <w:proofErr w:type="spellEnd"/>
      <w:r w:rsidRPr="003E3B61">
        <w:rPr>
          <w:rFonts w:ascii="Times New Roman" w:eastAsia="Times New Roman" w:hAnsi="Times New Roman" w:cs="Times New Roman"/>
          <w:sz w:val="24"/>
          <w:szCs w:val="24"/>
          <w:lang w:eastAsia="hr-HR"/>
        </w:rPr>
        <w:t xml:space="preserve"> proizvoda.  </w:t>
      </w:r>
    </w:p>
    <w:p w14:paraId="5C218B82" w14:textId="77777777" w:rsidR="003E3B61" w:rsidRPr="003E3B61" w:rsidRDefault="003E3B61" w:rsidP="00CA265F">
      <w:pPr>
        <w:numPr>
          <w:ilvl w:val="0"/>
          <w:numId w:val="13"/>
        </w:numPr>
        <w:spacing w:beforeLines="30" w:before="72" w:afterLines="30" w:after="72" w:line="240" w:lineRule="auto"/>
        <w:ind w:left="0" w:firstLine="60"/>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Državni inspektorat izrađuje planove službenih kontrola vode namijenjene za ljudsku potrošnju.</w:t>
      </w:r>
    </w:p>
    <w:p w14:paraId="0DF1EA53" w14:textId="77777777" w:rsidR="003E3B61" w:rsidRPr="003E3B61" w:rsidRDefault="003E3B61" w:rsidP="00CA265F">
      <w:pPr>
        <w:numPr>
          <w:ilvl w:val="0"/>
          <w:numId w:val="13"/>
        </w:numPr>
        <w:spacing w:beforeLines="30" w:before="72" w:afterLines="30" w:after="72" w:line="240" w:lineRule="auto"/>
        <w:ind w:left="0" w:firstLine="60"/>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Planovi iz stavka 4. ovoga članka obuhvaćaju planove kontrole isporučitelja vode i ostalih subjekata obuhvaćenih ovim Zakonom, planove kontrole zdravstvene ispravnosti vode namijenjene za ljudsku potrošnju uključujući vode koje se stavljaju na tržište u bocama ili drugoj ambalaži, a koji moraju sadržavati i planove uzorkovanja.</w:t>
      </w:r>
    </w:p>
    <w:p w14:paraId="14B73272" w14:textId="77777777" w:rsidR="003E3B61" w:rsidRPr="003E3B61" w:rsidRDefault="003E3B61" w:rsidP="00CA265F">
      <w:pPr>
        <w:spacing w:beforeLines="30" w:before="72" w:afterLines="30" w:after="72" w:line="240" w:lineRule="auto"/>
        <w:ind w:firstLine="60"/>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Državni inspektorat dostavlja Hrvatskom zavodu za javno zdravstvo rezultate o provedenim službenim kontrolama i poduzetim mjerama.</w:t>
      </w:r>
    </w:p>
    <w:p w14:paraId="5316ED0B" w14:textId="77777777" w:rsidR="003E3B61" w:rsidRPr="003E3B61" w:rsidRDefault="003E3B61" w:rsidP="00CA265F">
      <w:pPr>
        <w:spacing w:beforeLines="30" w:before="72" w:afterLines="30" w:after="72" w:line="240" w:lineRule="auto"/>
        <w:ind w:firstLine="60"/>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(7) Državni inspektorat dostavlja Hrvatskom zavodu za javno zdravstvo podatke iz stavka 6. ovoga članka do 31. ožujka tekuće godine za prethodnu godinu.</w:t>
      </w:r>
    </w:p>
    <w:p w14:paraId="3190B097" w14:textId="77777777" w:rsidR="003E3B61" w:rsidRPr="003E3B61" w:rsidRDefault="003E3B61" w:rsidP="00CA265F">
      <w:pPr>
        <w:shd w:val="clear" w:color="auto" w:fill="FFFFFF"/>
        <w:spacing w:before="120" w:after="0" w:line="240" w:lineRule="auto"/>
        <w:ind w:firstLine="60"/>
        <w:jc w:val="both"/>
        <w:rPr>
          <w:rFonts w:ascii="Times New Roman" w:eastAsia="Times New Roman" w:hAnsi="Times New Roman" w:cs="Times New Roman"/>
          <w:sz w:val="24"/>
          <w:szCs w:val="24"/>
          <w:lang w:eastAsia="hr-HR"/>
        </w:rPr>
      </w:pPr>
      <w:r w:rsidRPr="003E3B61">
        <w:rPr>
          <w:rFonts w:ascii="Times New Roman" w:hAnsi="Times New Roman"/>
          <w:sz w:val="24"/>
          <w:szCs w:val="24"/>
        </w:rPr>
        <w:t xml:space="preserve">(8) Sanitarni inspektori Državnog inspektorata ne sudjeluju tijekom gradnje u postupcima izdavanja lokacijske i građevinske dozvole niti prilikom obavljanja tehničkih pregleda </w:t>
      </w:r>
      <w:r w:rsidRPr="003E3B61">
        <w:rPr>
          <w:rFonts w:ascii="Times New Roman" w:hAnsi="Times New Roman"/>
          <w:sz w:val="24"/>
          <w:szCs w:val="24"/>
        </w:rPr>
        <w:lastRenderedPageBreak/>
        <w:t xml:space="preserve">novoizgrađenih ili rekonstruiranih objekata, već se nadzori novoizrađenih odnosno rekonstruiranih objekata obavljaju nakon ishođenja uporabne dozvole u sklopu redovnih službenih kontrola. </w:t>
      </w:r>
    </w:p>
    <w:p w14:paraId="16D3526C"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440DAA3D"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61.</w:t>
      </w:r>
    </w:p>
    <w:p w14:paraId="5B48B80E"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b/>
          <w:sz w:val="24"/>
          <w:szCs w:val="24"/>
          <w:lang w:eastAsia="hr-HR"/>
        </w:rPr>
      </w:pPr>
    </w:p>
    <w:p w14:paraId="0FC9DF62"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 U provedbi ovoga Zakona i provedbenih propisa donesenih na temelju ovoga Zakona Državni inspektorat osigurava provođenje sljedećih službenih kontrola:  </w:t>
      </w:r>
    </w:p>
    <w:p w14:paraId="4E8B7477"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a) inspekcijski nadzor</w:t>
      </w:r>
    </w:p>
    <w:p w14:paraId="56FFC61B"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b) uzorkovanje.</w:t>
      </w:r>
    </w:p>
    <w:p w14:paraId="2D5FE196"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(2) Prilikom provođenja službenih kontrola iz stavka 1. točaka a) ovoga članka nad isporučiteljima vode i donošenja mjera uzima se u obzir mišljenje o provedenoj početnoj ocjeni sukladnosti i provedenim redovnim ocjenama sukladnosti planova sigurnosti vode za ljudsku potrošnju. </w:t>
      </w:r>
    </w:p>
    <w:p w14:paraId="525E00EC"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Zavodi za javno zdravstvo jedinica područne (regionalne) samouprave odnosno Grada Zagreba, Hrvatski zavod za javno zdravstvo obvezni su na zahtjev sanitarnog inspektora Državnog inspektorata osigurati tehničko osoblje za provođenje službenih kontrola iz stavka 1. točke b).</w:t>
      </w:r>
    </w:p>
    <w:p w14:paraId="7B5637D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Prilikom provedbe inspekcijskog nadzora temeljem rezultata državnog monitoringa u skladu s člankom 41. ovoga Zakona i monitoringa parametara kućne vodoopskrbne mreže iz članka 46. ovoga Zakona, sanitarni inspektor Državnog inspektorata dobivene rezultate analiza smatra istovjetnima s rezultatima službenog uzorkovanja.</w:t>
      </w:r>
    </w:p>
    <w:p w14:paraId="62545E0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59A72A06"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Članak 62. </w:t>
      </w:r>
    </w:p>
    <w:p w14:paraId="7D0403F7"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p>
    <w:p w14:paraId="1E19082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Pravna ili fizička osoba obvezna je nadležnom tijelu, odnosno ovlaštenom inspektoru Državnog inspektorata, omogućiti uzimanje potrebne količine uzoraka vode u svrhu provođenja službenih kontrola.</w:t>
      </w:r>
    </w:p>
    <w:p w14:paraId="415994F5"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Pravna ili fizička osoba obvezna je nadležnom tijelu, odnosno sanitarnom inspektoru Državnog inspektorata omogućiti provođenje nesmetanog nadzora i uvid u svu raspoloživu dokumentaciju uključujući i onu dostupnu u elektroničkom obliku, u svrhu kontrole provođenja ovoga Zakona i pravilnika iz članka 9. ovoga Zakona.</w:t>
      </w:r>
    </w:p>
    <w:p w14:paraId="24B452F9"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34DFD760"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63.</w:t>
      </w:r>
    </w:p>
    <w:p w14:paraId="0A564B34"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U postupku uzorkovanja vode namijenjene za ljudsku potrošnju u svrhu provedbi monitoringa i službenih kontrola, uzimaju se uzorci vode:</w:t>
      </w:r>
    </w:p>
    <w:p w14:paraId="2B8FCEC0"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nakon procesa obrade, odnosno dezinfekcije</w:t>
      </w:r>
    </w:p>
    <w:p w14:paraId="46FB72D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u spremniku vode za ljudsku potrošnju</w:t>
      </w:r>
    </w:p>
    <w:p w14:paraId="37709850"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u vodoopskrbnoj mreži</w:t>
      </w:r>
    </w:p>
    <w:p w14:paraId="75900D7A"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na mjestu potrošnje</w:t>
      </w:r>
    </w:p>
    <w:p w14:paraId="3261E80C"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u vodocrpilištu, ako se direktno upotrebljava kao voda za ljudsku potrošnju te</w:t>
      </w:r>
    </w:p>
    <w:p w14:paraId="710FEF65"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na izvoru, na mjestu punjenja u boce ili drugu ambalažu te na tržištu.</w:t>
      </w:r>
    </w:p>
    <w:p w14:paraId="0B5FEA22"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(2) Ovlaštene stručne osobe laboratorija iz članka 14. stavak 1. i stavak 2. ovoga Zakona, obvezne su provesti postupak uzimanja, konzerviranja, prijevoza i čuvanja uzoraka na način da isti ne utječe na rezultate laboratorijskog ispitivanja, sukladno pravilima struke.</w:t>
      </w:r>
    </w:p>
    <w:p w14:paraId="79A5D850"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6A687D94"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64.</w:t>
      </w:r>
    </w:p>
    <w:p w14:paraId="45A6952B"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p>
    <w:p w14:paraId="22B57CD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Sanitarni inspektor Državnog inspektorata uzima uzorke vode namijenjene za ljudsku potrošnju u svrhu analize uz pomoć ovlaštene osobe nadležnog zavoda za javno zdravstvo jedinice područne (regionalne) samouprave odnosno Grada Zagreba ili Hrvatskog zavoda za javno zdravstvo koji provodi analizu.</w:t>
      </w:r>
    </w:p>
    <w:p w14:paraId="27844038" w14:textId="1A8F7866"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Tijekom uzimanja uzoraka inspektor će dozvoliti nadziranom subjektu da u isto vrijeme uzme uzorak za svoje potrebe, ne dovodeći u pitanje pravo inspektora za uzorkovanje i na prvoj dostupnoj građevini za vodo</w:t>
      </w:r>
      <w:r w:rsidR="00145EA6">
        <w:rPr>
          <w:rFonts w:ascii="Times New Roman" w:eastAsia="Times New Roman" w:hAnsi="Times New Roman" w:cs="Times New Roman"/>
          <w:sz w:val="24"/>
          <w:szCs w:val="24"/>
          <w:lang w:eastAsia="hr-HR"/>
        </w:rPr>
        <w:t>o</w:t>
      </w:r>
      <w:r w:rsidRPr="003E3B61">
        <w:rPr>
          <w:rFonts w:ascii="Times New Roman" w:eastAsia="Times New Roman" w:hAnsi="Times New Roman" w:cs="Times New Roman"/>
          <w:sz w:val="24"/>
          <w:szCs w:val="24"/>
          <w:lang w:eastAsia="hr-HR"/>
        </w:rPr>
        <w:t>pskrbu (vodnom objektu).</w:t>
      </w:r>
    </w:p>
    <w:p w14:paraId="17A06995"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Ukoliko se subjekt odrekne prava na uzorkovanje za svoje potrebe iz stavka 2. ovoga članka smatra se suglasnim s rezultatima analize službenog uzorka.</w:t>
      </w:r>
    </w:p>
    <w:p w14:paraId="7FFF264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Uzorci se moraju označiti na propisani način, mora se osigurati njihova cjelovitost i podobnost za provođenje analiza.</w:t>
      </w:r>
    </w:p>
    <w:p w14:paraId="7A6D92D7"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Postupak službenog uzorkovanja potrebno je provesti na način da uzorkovanje, prijevoz i čuvanje uzoraka do analize ne utječu na rezultat analize.</w:t>
      </w:r>
    </w:p>
    <w:p w14:paraId="58A742E8"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(6) O provedenom uzorkovanju inspektor sastavlja zapisnik koji u jednom primjerku uručuje nadziranom subjektu i laboratoriju koji će provoditi analizu.</w:t>
      </w:r>
    </w:p>
    <w:p w14:paraId="23BEA16A"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(7) U slučaju uzorkovanja vode na izlasku iz slavine kod potrošača zapisnik se daje vlasniku tog objekta, te dostavlja i isporučitelju vode.</w:t>
      </w:r>
    </w:p>
    <w:p w14:paraId="63431EE5"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(8) Inspektor je obvezan u zapisniku navesti tražene parametre ispitivanja, a rezultat analize službenog uzorka je mjerodavan kod donošenja rješenja.</w:t>
      </w:r>
    </w:p>
    <w:p w14:paraId="21052AA8"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(9) Troškove uzorkovanja i laboratorijskih analiza snosi Državni inspektorat.</w:t>
      </w:r>
    </w:p>
    <w:p w14:paraId="5E424559"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(10) Iznimno od stavka 9. ovoga članka, ako je rezultat analize nepovoljan, troškove uzorkovanja i laboratorijskih analiza snosi  nadzirani subjekt , o čemu inspektor donosi posebno rješenje.</w:t>
      </w:r>
    </w:p>
    <w:p w14:paraId="2F6B4AC3"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(11) Odredbe ovoga članka u pogledu načina uzorkovanja primjenjuju se i kod uzorkovanja i dokazivanja ispravnosti odnosno sukladnosti bazenskih voda, čiji su parametri propisani posebnim propisom.</w:t>
      </w:r>
    </w:p>
    <w:p w14:paraId="421FF61A" w14:textId="7AE14AC5" w:rsidR="003E3B61" w:rsidRPr="003E3B61" w:rsidRDefault="00BB3D50" w:rsidP="00BC5818">
      <w:pPr>
        <w:shd w:val="clear" w:color="auto" w:fill="FFFFFF"/>
        <w:spacing w:before="120"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3E3B61" w:rsidRPr="003E3B61">
        <w:rPr>
          <w:rFonts w:ascii="Times New Roman" w:eastAsia="Times New Roman" w:hAnsi="Times New Roman" w:cs="Times New Roman"/>
          <w:sz w:val="24"/>
          <w:szCs w:val="24"/>
          <w:lang w:eastAsia="hr-HR"/>
        </w:rPr>
        <w:t>12</w:t>
      </w:r>
      <w:r>
        <w:rPr>
          <w:rFonts w:ascii="Times New Roman" w:eastAsia="Times New Roman" w:hAnsi="Times New Roman" w:cs="Times New Roman"/>
          <w:sz w:val="24"/>
          <w:szCs w:val="24"/>
          <w:lang w:eastAsia="hr-HR"/>
        </w:rPr>
        <w:t>)</w:t>
      </w:r>
      <w:r w:rsidR="003E3B61" w:rsidRPr="003E3B61">
        <w:rPr>
          <w:rFonts w:ascii="Times New Roman" w:eastAsia="Times New Roman" w:hAnsi="Times New Roman" w:cs="Times New Roman"/>
          <w:sz w:val="24"/>
          <w:szCs w:val="24"/>
          <w:lang w:eastAsia="hr-HR"/>
        </w:rPr>
        <w:t xml:space="preserve"> Svaki subjekt je dužan </w:t>
      </w:r>
      <w:r w:rsidR="006E01CA" w:rsidRPr="003E3B61">
        <w:rPr>
          <w:rFonts w:ascii="Times New Roman" w:eastAsia="Times New Roman" w:hAnsi="Times New Roman" w:cs="Times New Roman"/>
          <w:sz w:val="24"/>
          <w:szCs w:val="24"/>
          <w:lang w:eastAsia="hr-HR"/>
        </w:rPr>
        <w:t>omogućiti</w:t>
      </w:r>
      <w:r w:rsidR="003E3B61" w:rsidRPr="003E3B61">
        <w:rPr>
          <w:rFonts w:ascii="Times New Roman" w:eastAsia="Times New Roman" w:hAnsi="Times New Roman" w:cs="Times New Roman"/>
          <w:sz w:val="24"/>
          <w:szCs w:val="24"/>
          <w:lang w:eastAsia="hr-HR"/>
        </w:rPr>
        <w:t xml:space="preserve"> odnosno </w:t>
      </w:r>
      <w:r w:rsidR="006E01CA" w:rsidRPr="003E3B61">
        <w:rPr>
          <w:rFonts w:ascii="Times New Roman" w:eastAsia="Times New Roman" w:hAnsi="Times New Roman" w:cs="Times New Roman"/>
          <w:sz w:val="24"/>
          <w:szCs w:val="24"/>
          <w:lang w:eastAsia="hr-HR"/>
        </w:rPr>
        <w:t>ne ometati</w:t>
      </w:r>
      <w:r w:rsidR="003E3B61" w:rsidRPr="003E3B61">
        <w:rPr>
          <w:rFonts w:ascii="Times New Roman" w:eastAsia="Times New Roman" w:hAnsi="Times New Roman" w:cs="Times New Roman"/>
          <w:sz w:val="24"/>
          <w:szCs w:val="24"/>
          <w:lang w:eastAsia="hr-HR"/>
        </w:rPr>
        <w:t xml:space="preserve"> uzorkovanje vode koje provodi sanitarni inspektori Državnog inspektorata.</w:t>
      </w:r>
    </w:p>
    <w:p w14:paraId="5F31266D"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65.</w:t>
      </w:r>
    </w:p>
    <w:p w14:paraId="7B9BFB69"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p>
    <w:p w14:paraId="2A08E6DA"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Inspekcijski nadzor sanitarnih inspektora Državnog inspektorata, u skladu s odredbama ovoga Zakona i posebnih propisa obuhvaća kontrolu:</w:t>
      </w:r>
    </w:p>
    <w:p w14:paraId="328D0ED7"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zdravstvene ispravnosti vode namijenjene za ljudsku potrošnju</w:t>
      </w:r>
    </w:p>
    <w:p w14:paraId="687F192E"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uvjeta vodoopskrbnih sustava u vezi objekata, postrojenja, uređaja, pribora, opreme, izvora i vodosprema</w:t>
      </w:r>
    </w:p>
    <w:p w14:paraId="6EF5FA10"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uvjeta kućne vodoopskrbne mreže u vezi objekata, postrojenja, uređaja, pribora i opreme</w:t>
      </w:r>
    </w:p>
    <w:p w14:paraId="6D87176B"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 xml:space="preserve">– sustava samokontrole koji je uspostavio isporučitelj vode kroz planove sigurnosti vode i načina dostave informacija potrošačima </w:t>
      </w:r>
    </w:p>
    <w:p w14:paraId="729A5B6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registracije isporučitelja, legaliteta rada internog laboratorija </w:t>
      </w:r>
    </w:p>
    <w:p w14:paraId="26B08DA7"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nadzor postupaka obrade i dezinfekcije vode</w:t>
      </w:r>
    </w:p>
    <w:p w14:paraId="5E370B6B"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materijala i predmeta koji dolaze u neposredan dodir s vodom za ljudsku potrošnju</w:t>
      </w:r>
    </w:p>
    <w:p w14:paraId="00BDFA37"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kemikalija koje se koriste za dezinfekciju i filtriranje vode te uvjeta za njihovo korištenje </w:t>
      </w:r>
    </w:p>
    <w:p w14:paraId="1334CA8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proizvoda i postupaka za čišćenje i održavanje </w:t>
      </w:r>
    </w:p>
    <w:p w14:paraId="6B496505"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dokumentacije, a što uključuje i pregled plana sigurnosti vode, evidencija i zabilježenih očitanih vrijednosti s instrumenata (opreme) subjekata</w:t>
      </w:r>
    </w:p>
    <w:p w14:paraId="79B551F5" w14:textId="77777777" w:rsidR="003E3B61" w:rsidRPr="003E3B61" w:rsidRDefault="003E3B61" w:rsidP="00BC5818">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načina provedbe operativnog monitoringa i monitoringa izvorišta</w:t>
      </w:r>
    </w:p>
    <w:p w14:paraId="3C162435" w14:textId="77777777" w:rsidR="003E3B61" w:rsidRPr="003E3B61" w:rsidRDefault="003E3B61" w:rsidP="00BC5818">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načina obavještavanja stanovništva i nadležnih tijela </w:t>
      </w:r>
    </w:p>
    <w:p w14:paraId="3877D700" w14:textId="4EA3972B" w:rsidR="003E3B61" w:rsidRPr="003E3B61" w:rsidRDefault="003E3B61" w:rsidP="00BC5818">
      <w:pPr>
        <w:spacing w:beforeLines="30" w:before="72" w:afterLines="30" w:after="72" w:line="240" w:lineRule="auto"/>
        <w:contextualSpacing/>
        <w:jc w:val="both"/>
        <w:rPr>
          <w:rFonts w:ascii="Times New Roman" w:eastAsia="Times New Roman" w:hAnsi="Times New Roman" w:cs="Times New Roman"/>
          <w:sz w:val="24"/>
          <w:szCs w:val="24"/>
          <w:lang w:eastAsia="hr-HR"/>
        </w:rPr>
      </w:pPr>
      <w:bookmarkStart w:id="16" w:name="_Hlk87273584"/>
      <w:r w:rsidRPr="003E3B61">
        <w:rPr>
          <w:rFonts w:ascii="Times New Roman" w:eastAsia="Times New Roman" w:hAnsi="Times New Roman" w:cs="Times New Roman"/>
          <w:sz w:val="24"/>
          <w:szCs w:val="24"/>
          <w:lang w:eastAsia="hr-HR"/>
        </w:rPr>
        <w:t>–</w:t>
      </w:r>
      <w:bookmarkEnd w:id="16"/>
      <w:r w:rsidR="00CA265F">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sustava samokontrole koju su uveli prioritetni objekti kroz procjenu rizika kućne vodoopskrbne mreže i način provedbe monitoringa kućne vodoopskrbne mreže </w:t>
      </w:r>
    </w:p>
    <w:p w14:paraId="687FFB5B" w14:textId="77777777" w:rsidR="003E3B61" w:rsidRPr="003E3B61" w:rsidRDefault="003E3B61" w:rsidP="00BC5818">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provedbe nadzora nad korektivnim i ostalim mjerama u prioritetnim i ostalim objektima u kojima se pojavilo oboljenje ili smrtni ishod ili kontaminacija kućne vodoopskrbne mreže bakterijom roda </w:t>
      </w:r>
      <w:proofErr w:type="spellStart"/>
      <w:r w:rsidRPr="003E3B61">
        <w:rPr>
          <w:rFonts w:ascii="Times New Roman" w:eastAsia="Times New Roman" w:hAnsi="Times New Roman" w:cs="Times New Roman"/>
          <w:i/>
          <w:sz w:val="24"/>
          <w:szCs w:val="24"/>
          <w:lang w:eastAsia="hr-HR"/>
        </w:rPr>
        <w:t>Legionella</w:t>
      </w:r>
      <w:proofErr w:type="spellEnd"/>
      <w:r w:rsidRPr="003E3B61">
        <w:rPr>
          <w:rFonts w:ascii="Times New Roman" w:eastAsia="Times New Roman" w:hAnsi="Times New Roman" w:cs="Times New Roman"/>
          <w:i/>
          <w:sz w:val="24"/>
          <w:szCs w:val="24"/>
          <w:lang w:eastAsia="hr-HR"/>
        </w:rPr>
        <w:t>.</w:t>
      </w:r>
    </w:p>
    <w:p w14:paraId="10DAC287" w14:textId="77777777" w:rsidR="003E3B61" w:rsidRPr="003E3B61" w:rsidRDefault="003E3B61" w:rsidP="00BC5818">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provedbe korektivnih mjera do ponovne uspostave sukladnosti</w:t>
      </w:r>
    </w:p>
    <w:p w14:paraId="3365812C" w14:textId="77777777" w:rsidR="003E3B61" w:rsidRPr="003E3B61" w:rsidRDefault="003E3B61" w:rsidP="00BC5818">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kontrolu koju su uveli subjekti u poslovanju s hranom i ostali subjekti </w:t>
      </w:r>
    </w:p>
    <w:p w14:paraId="58193D70" w14:textId="77777777" w:rsidR="003E3B61" w:rsidRPr="003E3B61" w:rsidRDefault="003E3B61" w:rsidP="00BC5818">
      <w:pPr>
        <w:spacing w:beforeLines="30" w:before="72" w:afterLines="30" w:after="72" w:line="240" w:lineRule="auto"/>
        <w:contextualSpacing/>
        <w:jc w:val="both"/>
        <w:rPr>
          <w:rFonts w:ascii="Times New Roman" w:eastAsia="Times New Roman" w:hAnsi="Times New Roman" w:cs="Times New Roman"/>
          <w:sz w:val="24"/>
          <w:szCs w:val="24"/>
          <w:lang w:eastAsia="hr-HR"/>
        </w:rPr>
      </w:pPr>
      <w:bookmarkStart w:id="17" w:name="_Hlk87276949"/>
      <w:r w:rsidRPr="003E3B61">
        <w:rPr>
          <w:rFonts w:ascii="Times New Roman" w:eastAsia="Times New Roman" w:hAnsi="Times New Roman" w:cs="Times New Roman"/>
          <w:sz w:val="24"/>
          <w:szCs w:val="24"/>
          <w:lang w:eastAsia="hr-HR"/>
        </w:rPr>
        <w:t>– nadzor nad službenim laboratorijima u dijelu provjere uzimanja uzorka, dostave nesukladnih nalaza te provedbe obveza iz članka 17. stavak 1. podstavaka 4., 5. i 6.ovoga Zakona.</w:t>
      </w:r>
      <w:bookmarkEnd w:id="17"/>
    </w:p>
    <w:p w14:paraId="5B56E454" w14:textId="77777777" w:rsidR="003E3B61" w:rsidRPr="003E3B61" w:rsidRDefault="003E3B61" w:rsidP="00BC5818">
      <w:pPr>
        <w:spacing w:beforeLines="30" w:before="72" w:afterLines="30" w:after="72" w:line="240" w:lineRule="auto"/>
        <w:contextualSpacing/>
        <w:jc w:val="both"/>
        <w:rPr>
          <w:rFonts w:ascii="Times New Roman" w:eastAsia="Times New Roman" w:hAnsi="Times New Roman" w:cs="Times New Roman"/>
          <w:sz w:val="24"/>
          <w:szCs w:val="24"/>
          <w:lang w:eastAsia="hr-HR"/>
        </w:rPr>
      </w:pPr>
    </w:p>
    <w:p w14:paraId="2F8240E9" w14:textId="77777777" w:rsidR="003E3B61" w:rsidRPr="003E3B61" w:rsidRDefault="003E3B61" w:rsidP="00BC5818">
      <w:pPr>
        <w:spacing w:line="240" w:lineRule="auto"/>
        <w:jc w:val="both"/>
        <w:rPr>
          <w:rFonts w:ascii="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(2) Inspekcijski nadzor može obuhvaćati i kontrole koje inspektor provodi mjerenjem vlastitim instrumentima, uzorkovanjem i </w:t>
      </w:r>
      <w:r w:rsidRPr="003E3B61">
        <w:rPr>
          <w:rFonts w:ascii="Times New Roman" w:hAnsi="Times New Roman" w:cs="Times New Roman"/>
          <w:sz w:val="24"/>
          <w:szCs w:val="24"/>
          <w:lang w:eastAsia="hr-HR"/>
        </w:rPr>
        <w:t>ostalim mjerama nadzora, sukladno posebnim propisima.</w:t>
      </w:r>
    </w:p>
    <w:p w14:paraId="3300EEAE" w14:textId="77777777" w:rsidR="003E3B61" w:rsidRDefault="003E3B61" w:rsidP="006E01CA">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U provedbi ovoga Zakona i propisa donesenih na temelju ovoga Zakona sanitarni inspektor obavlja nadzor i nad jedinicama lokalne i područne (regionalne) samouprave odnosno Grada Zagreba.</w:t>
      </w:r>
    </w:p>
    <w:p w14:paraId="45D1605A" w14:textId="77777777" w:rsidR="00C03C57" w:rsidRPr="003E3B61" w:rsidRDefault="00C03C57"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0C6A400E" w14:textId="77777777" w:rsidR="003E3B61" w:rsidRPr="003E3B61" w:rsidRDefault="003E3B61" w:rsidP="00BC5818">
      <w:pPr>
        <w:shd w:val="clear" w:color="auto" w:fill="FFFFFF"/>
        <w:spacing w:before="120" w:after="0" w:line="240" w:lineRule="auto"/>
        <w:ind w:left="-284"/>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66.</w:t>
      </w:r>
    </w:p>
    <w:p w14:paraId="63280704" w14:textId="77777777" w:rsidR="003E3B61" w:rsidRPr="003E3B61" w:rsidRDefault="003E3B61" w:rsidP="00BC5818">
      <w:pPr>
        <w:shd w:val="clear" w:color="auto" w:fill="FFFFFF"/>
        <w:spacing w:before="120" w:after="0" w:line="240" w:lineRule="auto"/>
        <w:ind w:left="-284"/>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Sanitarni inspektor Državnog inspektorata u provedbi inspekcijskog nadzora i drugih službenih kontrola ima pravo i dužnost narediti provođenje sljedećih mjera:</w:t>
      </w:r>
    </w:p>
    <w:p w14:paraId="11A20B8F"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narediti otklanjanje nedostataka utvrđenih inspekcijskim nadzorom u određenom roku</w:t>
      </w:r>
    </w:p>
    <w:p w14:paraId="10A21E08"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narediti hitno istraživanje uzroka nesukladnosti</w:t>
      </w:r>
    </w:p>
    <w:p w14:paraId="3666CB69"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narediti otklanjanje nedostataka na temelju mišljenja Stručnog povjerenstva, za parametar čije odstupanje se ne smatra značajnim i ne ugrožava ljudsko zdravlje</w:t>
      </w:r>
    </w:p>
    <w:p w14:paraId="20963EF5"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narediti provedbu korektivnih mjera iz članka 29., 31. i 46. ovoga Zakona u prioritetnim i ostalim objektima dok se ne dokaže zdravstvena ispravnost vode za ljudsku potrošnju</w:t>
      </w:r>
    </w:p>
    <w:p w14:paraId="3EF9FF3E" w14:textId="03E4BC48"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7D1EE5">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privremeno ograničiti distribuciju vode za ljudsku potrošnju ako se sumnja u njezinu zdravstvenu ispravnost ili da voda ne ispunjava uvjete propisane odredbama pravilnika donesenog na temelju ovoga Zakona</w:t>
      </w:r>
    </w:p>
    <w:p w14:paraId="17C1B6E2" w14:textId="7BDB6F8B"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7D1EE5">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zabraniti opskrbu vodom, distribuciju, stavljanje na tržište vode namijenjene za ljudsku potrošnju ili koja je zdravstveno neispravna predstavlja opasnost ili potencijalnu opasnost za zdravlje ljudi</w:t>
      </w:r>
    </w:p>
    <w:p w14:paraId="7D91A8E8" w14:textId="5A84E099"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7D1EE5">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zabraniti korištenje vode za ljudsku potrošnju u objektu ili dijelu objekta u kojem je utvrđena visoka kontaminacija sustava bakterijom </w:t>
      </w:r>
      <w:proofErr w:type="spellStart"/>
      <w:r w:rsidRPr="003E3B61">
        <w:rPr>
          <w:rFonts w:ascii="Times New Roman" w:eastAsia="Times New Roman" w:hAnsi="Times New Roman" w:cs="Times New Roman"/>
          <w:i/>
          <w:sz w:val="24"/>
          <w:szCs w:val="24"/>
          <w:lang w:eastAsia="hr-HR"/>
        </w:rPr>
        <w:t>Legionella</w:t>
      </w:r>
      <w:proofErr w:type="spellEnd"/>
      <w:r w:rsidRPr="003E3B61">
        <w:rPr>
          <w:rFonts w:ascii="Times New Roman" w:eastAsia="Times New Roman" w:hAnsi="Times New Roman" w:cs="Times New Roman"/>
          <w:i/>
          <w:sz w:val="24"/>
          <w:szCs w:val="24"/>
          <w:lang w:eastAsia="hr-HR"/>
        </w:rPr>
        <w:t>,</w:t>
      </w:r>
      <w:r w:rsidRPr="003E3B61">
        <w:rPr>
          <w:rFonts w:ascii="Times New Roman" w:eastAsia="Times New Roman" w:hAnsi="Times New Roman" w:cs="Times New Roman"/>
          <w:sz w:val="24"/>
          <w:szCs w:val="24"/>
          <w:lang w:eastAsia="hr-HR"/>
        </w:rPr>
        <w:t xml:space="preserve"> dok se ne osigura zdravstveno ispravna voda namijenjena za ljudsku potrošnju</w:t>
      </w:r>
    </w:p>
    <w:p w14:paraId="5809BDF2" w14:textId="5BA28F6E"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 privremeno zabraniti korištenje vode namijenje</w:t>
      </w:r>
      <w:r w:rsidR="00AE388B">
        <w:rPr>
          <w:rFonts w:ascii="Times New Roman" w:eastAsia="Times New Roman" w:hAnsi="Times New Roman" w:cs="Times New Roman"/>
          <w:sz w:val="24"/>
          <w:szCs w:val="24"/>
          <w:lang w:eastAsia="hr-HR"/>
        </w:rPr>
        <w:t>ne</w:t>
      </w:r>
      <w:r w:rsidRPr="003E3B61">
        <w:rPr>
          <w:rFonts w:ascii="Times New Roman" w:eastAsia="Times New Roman" w:hAnsi="Times New Roman" w:cs="Times New Roman"/>
          <w:sz w:val="24"/>
          <w:szCs w:val="24"/>
          <w:lang w:eastAsia="hr-HR"/>
        </w:rPr>
        <w:t xml:space="preserve"> za ljudsku potrošnju u svrhu tuširanja (kupanja, pranja) korisnika u objektu ili dijelu objekta u kojem je došlo do oboljenja ili smrtnog ishoda od  bakterije </w:t>
      </w:r>
      <w:proofErr w:type="spellStart"/>
      <w:r w:rsidRPr="003E3B61">
        <w:rPr>
          <w:rFonts w:ascii="Times New Roman" w:eastAsia="Times New Roman" w:hAnsi="Times New Roman" w:cs="Times New Roman"/>
          <w:i/>
          <w:sz w:val="24"/>
          <w:szCs w:val="24"/>
          <w:lang w:eastAsia="hr-HR"/>
        </w:rPr>
        <w:t>Legionella</w:t>
      </w:r>
      <w:proofErr w:type="spellEnd"/>
      <w:r w:rsidRPr="003E3B61">
        <w:rPr>
          <w:rFonts w:ascii="Times New Roman" w:eastAsia="Times New Roman" w:hAnsi="Times New Roman" w:cs="Times New Roman"/>
          <w:sz w:val="24"/>
          <w:szCs w:val="24"/>
          <w:lang w:eastAsia="hr-HR"/>
        </w:rPr>
        <w:t>, dok se ne dokaže zdravstveno ispravna voda</w:t>
      </w:r>
      <w:r w:rsidR="00AE388B">
        <w:rPr>
          <w:rFonts w:ascii="Times New Roman" w:eastAsia="Times New Roman" w:hAnsi="Times New Roman" w:cs="Times New Roman"/>
          <w:sz w:val="24"/>
          <w:szCs w:val="24"/>
          <w:lang w:eastAsia="hr-HR"/>
        </w:rPr>
        <w:t xml:space="preserve"> namijenjena</w:t>
      </w:r>
      <w:r w:rsidRPr="003E3B61">
        <w:rPr>
          <w:rFonts w:ascii="Times New Roman" w:eastAsia="Times New Roman" w:hAnsi="Times New Roman" w:cs="Times New Roman"/>
          <w:sz w:val="24"/>
          <w:szCs w:val="24"/>
          <w:lang w:eastAsia="hr-HR"/>
        </w:rPr>
        <w:t xml:space="preserve"> za ljudsku potrošnju</w:t>
      </w:r>
    </w:p>
    <w:p w14:paraId="08C8DBE3"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zabraniti ili ograničiti korištenje vode u proizvodnji hrane i predmeta opće uporabe</w:t>
      </w:r>
    </w:p>
    <w:p w14:paraId="1CA84751" w14:textId="408C6516" w:rsidR="003E3B61" w:rsidRPr="00BC5818"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bookmarkStart w:id="18" w:name="_Hlk87277617"/>
      <w:r w:rsidRPr="003E3B61">
        <w:rPr>
          <w:rFonts w:ascii="Times New Roman" w:eastAsia="Times New Roman" w:hAnsi="Times New Roman" w:cs="Times New Roman"/>
          <w:sz w:val="24"/>
          <w:szCs w:val="24"/>
          <w:lang w:eastAsia="hr-HR"/>
        </w:rPr>
        <w:t>–</w:t>
      </w:r>
      <w:bookmarkEnd w:id="18"/>
      <w:r w:rsidRPr="003E3B61">
        <w:rPr>
          <w:rFonts w:ascii="Times New Roman" w:eastAsia="Times New Roman" w:hAnsi="Times New Roman" w:cs="Times New Roman"/>
          <w:sz w:val="24"/>
          <w:szCs w:val="24"/>
          <w:lang w:eastAsia="hr-HR"/>
        </w:rPr>
        <w:t xml:space="preserve"> zabraniti uporabu objekta ili dijela objekta, radnih i pomoćnih prostorija, prostora, postrojenja, uređaja i opreme </w:t>
      </w:r>
      <w:r w:rsidRPr="00C03C57">
        <w:rPr>
          <w:rFonts w:ascii="Times New Roman" w:eastAsia="Times New Roman" w:hAnsi="Times New Roman" w:cs="Times New Roman"/>
          <w:sz w:val="24"/>
          <w:szCs w:val="24"/>
          <w:lang w:eastAsia="hr-HR"/>
        </w:rPr>
        <w:t xml:space="preserve">koji ne </w:t>
      </w:r>
      <w:r w:rsidRPr="00BC5818">
        <w:rPr>
          <w:rFonts w:ascii="Times New Roman" w:eastAsia="Times New Roman" w:hAnsi="Times New Roman" w:cs="Times New Roman"/>
          <w:sz w:val="24"/>
          <w:szCs w:val="24"/>
          <w:lang w:eastAsia="hr-HR"/>
        </w:rPr>
        <w:t xml:space="preserve">odgovaraju propisanim uvjetima, dok se ne ispune propisani uvjeti </w:t>
      </w:r>
    </w:p>
    <w:p w14:paraId="7EC4BC93" w14:textId="7C331A4A"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BC5818">
        <w:rPr>
          <w:rFonts w:ascii="Times New Roman" w:eastAsia="Times New Roman" w:hAnsi="Times New Roman" w:cs="Times New Roman"/>
          <w:sz w:val="24"/>
          <w:szCs w:val="24"/>
          <w:lang w:eastAsia="hr-HR"/>
        </w:rPr>
        <w:t>–</w:t>
      </w:r>
      <w:r w:rsidR="007D1EE5">
        <w:rPr>
          <w:rFonts w:ascii="Times New Roman" w:eastAsia="Times New Roman" w:hAnsi="Times New Roman" w:cs="Times New Roman"/>
          <w:sz w:val="24"/>
          <w:szCs w:val="24"/>
          <w:lang w:eastAsia="hr-HR"/>
        </w:rPr>
        <w:t xml:space="preserve"> </w:t>
      </w:r>
      <w:r w:rsidRPr="00BC5818">
        <w:rPr>
          <w:rFonts w:ascii="Times New Roman" w:eastAsia="Times New Roman" w:hAnsi="Times New Roman" w:cs="Times New Roman"/>
          <w:sz w:val="24"/>
          <w:szCs w:val="24"/>
          <w:lang w:eastAsia="hr-HR"/>
        </w:rPr>
        <w:t xml:space="preserve">zabraniti uporabu objekta ili dijela objekta, radnih i pomoćnih prostorija, prostora, postrojenja, uređaja i/ili opreme dok se ne osigura zdravstveno ispravna voda </w:t>
      </w:r>
      <w:r w:rsidRPr="003E3B61">
        <w:rPr>
          <w:rFonts w:ascii="Times New Roman" w:eastAsia="Times New Roman" w:hAnsi="Times New Roman" w:cs="Times New Roman"/>
          <w:sz w:val="24"/>
          <w:szCs w:val="24"/>
          <w:lang w:eastAsia="hr-HR"/>
        </w:rPr>
        <w:t>za ljudsku potrošnju</w:t>
      </w:r>
    </w:p>
    <w:p w14:paraId="5C833E8C" w14:textId="66C59964"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7D1EE5">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narediti obavještavanje potrošača o rizicima za ljudsko zdravlje od neispravne vode namijenjene za ljudsku potrošnju i dati im odgovarajuće preporuke</w:t>
      </w:r>
    </w:p>
    <w:p w14:paraId="32037779" w14:textId="71874C8E"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7D1EE5">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narediti provođenje ispitivanja vode na vodocrpilištu</w:t>
      </w:r>
    </w:p>
    <w:p w14:paraId="4A0B250A" w14:textId="66DC18AF"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7D1EE5">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narediti uzimanje uzoraka i ispitivanja vode namijenjene za ljudsku potrošnju propisanom učestalošću</w:t>
      </w:r>
    </w:p>
    <w:p w14:paraId="2898C06F" w14:textId="4666E9C0"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7D1EE5">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narediti provođenje dodatnih uzorkovanja s povećanom učestalošću</w:t>
      </w:r>
    </w:p>
    <w:p w14:paraId="071B26F6"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narediti dodatno uzorkovanje na kućnoj vodoopskrbnoj mreži, gdje je prethodno utvrđena nesukladnost</w:t>
      </w:r>
    </w:p>
    <w:p w14:paraId="37B26D88"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narediti uzimanje uzoraka i provedbu korektivnih mjera objektu u kojem su se pojavili negativni učinci po ljudsko zdravlje kao posljedica korištenja vode namijenjena za ljudsku potrošnju</w:t>
      </w:r>
    </w:p>
    <w:p w14:paraId="5320BCCB" w14:textId="5273C7C5"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7D1EE5">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narediti uklanjanje nesukladnog parametra iz kućne vodoopskrbne mreže </w:t>
      </w:r>
    </w:p>
    <w:p w14:paraId="29F78F0A" w14:textId="67E746D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7D1EE5">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zabraniti lažno oglašavanje zdravstveno ispravne vode kao nesukladne</w:t>
      </w:r>
      <w:r w:rsidR="00C03C57">
        <w:rPr>
          <w:rFonts w:ascii="Times New Roman" w:eastAsia="Times New Roman" w:hAnsi="Times New Roman" w:cs="Times New Roman"/>
          <w:sz w:val="24"/>
          <w:szCs w:val="24"/>
          <w:lang w:eastAsia="hr-HR"/>
        </w:rPr>
        <w:t>.</w:t>
      </w:r>
    </w:p>
    <w:p w14:paraId="19373D90" w14:textId="650ECC44"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U slučaju utvrđivanja nesukladnosti parametra olova kao posljedice neprikladne kućne vodoopskrbne mreže mjere sanacije će se donositi samo u prioritetnim objektima.</w:t>
      </w:r>
    </w:p>
    <w:p w14:paraId="7741895D" w14:textId="3D0C7228"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(3) Ako ovim Zakonom nije drugačije određeno na odredbe inspekcijskog nadzora nad kemikalijama, </w:t>
      </w:r>
      <w:proofErr w:type="spellStart"/>
      <w:r w:rsidRPr="003E3B61">
        <w:rPr>
          <w:rFonts w:ascii="Times New Roman" w:eastAsia="Times New Roman" w:hAnsi="Times New Roman" w:cs="Times New Roman"/>
          <w:sz w:val="24"/>
          <w:szCs w:val="24"/>
          <w:lang w:eastAsia="hr-HR"/>
        </w:rPr>
        <w:t>biocidnim</w:t>
      </w:r>
      <w:proofErr w:type="spellEnd"/>
      <w:r w:rsidRPr="003E3B61">
        <w:rPr>
          <w:rFonts w:ascii="Times New Roman" w:eastAsia="Times New Roman" w:hAnsi="Times New Roman" w:cs="Times New Roman"/>
          <w:sz w:val="24"/>
          <w:szCs w:val="24"/>
          <w:lang w:eastAsia="hr-HR"/>
        </w:rPr>
        <w:t xml:space="preserve"> proizvodima, sredstvima za filtriranje vode namijenjene za ljudsku potrošnju primjenjuju se na odgovarajući način posebni propisi kojima je uređeno područje kemikalija, </w:t>
      </w:r>
      <w:proofErr w:type="spellStart"/>
      <w:r w:rsidRPr="003E3B61">
        <w:rPr>
          <w:rFonts w:ascii="Times New Roman" w:eastAsia="Times New Roman" w:hAnsi="Times New Roman" w:cs="Times New Roman"/>
          <w:sz w:val="24"/>
          <w:szCs w:val="24"/>
          <w:lang w:eastAsia="hr-HR"/>
        </w:rPr>
        <w:t>biocidnih</w:t>
      </w:r>
      <w:proofErr w:type="spellEnd"/>
      <w:r w:rsidRPr="003E3B61">
        <w:rPr>
          <w:rFonts w:ascii="Times New Roman" w:eastAsia="Times New Roman" w:hAnsi="Times New Roman" w:cs="Times New Roman"/>
          <w:sz w:val="24"/>
          <w:szCs w:val="24"/>
          <w:lang w:eastAsia="hr-HR"/>
        </w:rPr>
        <w:t xml:space="preserve"> proizvoda i predmeta opće uporabe te zakona kojim se uređuje postupanje sanitarnih inspektora</w:t>
      </w:r>
      <w:r w:rsidR="00145EA6">
        <w:rPr>
          <w:rFonts w:ascii="Times New Roman" w:eastAsia="Times New Roman" w:hAnsi="Times New Roman" w:cs="Times New Roman"/>
          <w:sz w:val="24"/>
          <w:szCs w:val="24"/>
          <w:lang w:eastAsia="hr-HR"/>
        </w:rPr>
        <w:t xml:space="preserve"> Državnog inspektorata</w:t>
      </w:r>
      <w:r w:rsidRPr="003E3B61">
        <w:rPr>
          <w:rFonts w:ascii="Times New Roman" w:eastAsia="Times New Roman" w:hAnsi="Times New Roman" w:cs="Times New Roman"/>
          <w:sz w:val="24"/>
          <w:szCs w:val="24"/>
          <w:lang w:eastAsia="hr-HR"/>
        </w:rPr>
        <w:t>.</w:t>
      </w:r>
    </w:p>
    <w:p w14:paraId="283F9CA3" w14:textId="77777777" w:rsidR="003E3B61" w:rsidRPr="003E3B61" w:rsidRDefault="003E3B61" w:rsidP="00BC5818">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(4) Prilikom određivanja mjera iz stavka 1. i 2. ovoga članka, nadležni inspektor uzima u obzir rezultate procjene rizika koju je, na temelju dostupnih znanstvenih dokaza, donijelo Stručno povjerenstvo iz članka 10. ovoga Zakona. </w:t>
      </w:r>
    </w:p>
    <w:p w14:paraId="2B68E9C4" w14:textId="536C65C4" w:rsidR="003E3B61" w:rsidRPr="003E3B61" w:rsidRDefault="003E3B61" w:rsidP="00BC5818">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Iznimno od provođenja mjera utvrđenih u stavku 1. ovoga članka,</w:t>
      </w:r>
      <w:r w:rsidR="00C03C57">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u slučaju utvrđivanja nesukladnosti u stambenim objektima i poslovnim objektima s više vlasnika odnosno korisnika inspektor postupa u skladu s člankom 55. stavkom 4. ovoga Zakona. </w:t>
      </w:r>
    </w:p>
    <w:p w14:paraId="4DA7ED3E" w14:textId="77777777" w:rsidR="00C03C57" w:rsidRPr="003E3B61" w:rsidRDefault="00C03C57" w:rsidP="00BC5818">
      <w:pPr>
        <w:spacing w:beforeLines="30" w:before="72" w:afterLines="30" w:after="72" w:line="240" w:lineRule="auto"/>
        <w:contextualSpacing/>
        <w:jc w:val="both"/>
        <w:rPr>
          <w:rFonts w:ascii="Times New Roman" w:eastAsia="Times New Roman" w:hAnsi="Times New Roman" w:cs="Times New Roman"/>
          <w:sz w:val="24"/>
          <w:szCs w:val="24"/>
          <w:lang w:eastAsia="hr-HR"/>
        </w:rPr>
      </w:pPr>
    </w:p>
    <w:p w14:paraId="3E454275" w14:textId="77777777" w:rsidR="003E3B61" w:rsidRPr="003E3B61" w:rsidRDefault="003E3B61" w:rsidP="00BC5818">
      <w:pPr>
        <w:shd w:val="clear" w:color="auto" w:fill="FFFFFF"/>
        <w:spacing w:before="120" w:after="0" w:line="240" w:lineRule="auto"/>
        <w:ind w:left="2832" w:firstLine="708"/>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67.</w:t>
      </w:r>
    </w:p>
    <w:p w14:paraId="021361AB" w14:textId="77777777" w:rsidR="003E3B61" w:rsidRPr="003E3B61" w:rsidRDefault="003E3B61" w:rsidP="00BC5818">
      <w:pPr>
        <w:shd w:val="clear" w:color="auto" w:fill="FFFFFF"/>
        <w:spacing w:before="120" w:after="0" w:line="240" w:lineRule="auto"/>
        <w:ind w:left="2832" w:firstLine="708"/>
        <w:jc w:val="both"/>
        <w:rPr>
          <w:rFonts w:ascii="Times New Roman" w:eastAsia="Times New Roman" w:hAnsi="Times New Roman" w:cs="Times New Roman"/>
          <w:sz w:val="24"/>
          <w:szCs w:val="24"/>
          <w:lang w:eastAsia="hr-HR"/>
        </w:rPr>
      </w:pPr>
    </w:p>
    <w:p w14:paraId="3C968476"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Sanitarni inspektor Državnog inspektorata donosi rješenje kojim naređuje provođenje mjera iz članka 66. ovoga Zakona.</w:t>
      </w:r>
    </w:p>
    <w:p w14:paraId="75646434"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(2) Protiv rješenja iz stavka 1. ovoga članka koje je donio sanitarni inspektor Državnog inspektorata dopuštena je žalba nadležnoj ustrojstvenoj jedinici za drugostupanjski postupak u </w:t>
      </w:r>
      <w:r w:rsidRPr="003E3B61">
        <w:rPr>
          <w:rFonts w:ascii="Times New Roman" w:eastAsia="Times New Roman" w:hAnsi="Times New Roman" w:cs="Times New Roman"/>
          <w:sz w:val="24"/>
          <w:szCs w:val="24"/>
          <w:lang w:eastAsia="hr-HR"/>
        </w:rPr>
        <w:lastRenderedPageBreak/>
        <w:t>središnjem uredu Državnog inspektorata sukladno propisu kojim se uređuje ustrojstvo Državnog inspektorata.</w:t>
      </w:r>
    </w:p>
    <w:p w14:paraId="27651EB8" w14:textId="6E613D4F" w:rsid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Žalba protiv rješenja iz stavka 1. ovoga članka ne odgađa izvršenje rješenja.</w:t>
      </w:r>
    </w:p>
    <w:p w14:paraId="6D584E2F" w14:textId="77777777" w:rsidR="003E3B61" w:rsidRPr="003E3B61" w:rsidRDefault="003E3B61" w:rsidP="00BC5818">
      <w:pPr>
        <w:spacing w:beforeLines="30" w:before="72" w:afterLines="30" w:after="72" w:line="240" w:lineRule="auto"/>
        <w:rPr>
          <w:rFonts w:ascii="Times New Roman" w:eastAsia="Times New Roman" w:hAnsi="Times New Roman" w:cs="Times New Roman"/>
          <w:sz w:val="24"/>
          <w:szCs w:val="24"/>
          <w:lang w:eastAsia="hr-HR"/>
        </w:rPr>
      </w:pPr>
    </w:p>
    <w:p w14:paraId="6FBC5D01"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68.</w:t>
      </w:r>
    </w:p>
    <w:p w14:paraId="2848D9FD" w14:textId="77777777" w:rsidR="003E3B61" w:rsidRPr="003E3B61" w:rsidRDefault="003E3B61" w:rsidP="00BC5818">
      <w:pPr>
        <w:spacing w:beforeLines="30" w:before="72" w:afterLines="30" w:after="72" w:line="240" w:lineRule="auto"/>
        <w:ind w:left="2124" w:firstLine="708"/>
        <w:rPr>
          <w:rFonts w:ascii="Times New Roman" w:eastAsia="Times New Roman" w:hAnsi="Times New Roman" w:cs="Times New Roman"/>
          <w:sz w:val="24"/>
          <w:szCs w:val="24"/>
          <w:lang w:eastAsia="hr-HR"/>
        </w:rPr>
      </w:pPr>
    </w:p>
    <w:p w14:paraId="0DDF84AC"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U provođenju inspekcijskih nadzora sanitarni inspektor Državnog inspektorata ima pravo i dužnost donijeti usmeno rješenje za izvršenje mjera osiguranja kada:</w:t>
      </w:r>
    </w:p>
    <w:p w14:paraId="52F17215" w14:textId="77777777" w:rsidR="00C03C57"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postoji opasnost za zdravlje i život ljudi koja zahtijeva da se određena mjera poduzme bez odgode</w:t>
      </w:r>
    </w:p>
    <w:p w14:paraId="13B260EE"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postoji opasnost od prikrivanja, zamjene ili uništenja dokaza, ako se mjera ne poduzme bez odgode.</w:t>
      </w:r>
    </w:p>
    <w:p w14:paraId="3D3D4102"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Sanitarni inspektor Državnog inspektorata ima pravo i dužnost narediti izvršenje usmenog rješenja odmah i unosi ga u zapisnik o izvršenom inspekcijskom nadzoru.</w:t>
      </w:r>
    </w:p>
    <w:p w14:paraId="71F3CC8E"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Sanitarni inspektor Državnog inspektorata će na zahtjev stranke izdati rješenje iz stavka 1. ovoga članka u pisanom obliku, u roku od osam dana od dana donošenja usmenog rješenja.</w:t>
      </w:r>
    </w:p>
    <w:p w14:paraId="580AD251" w14:textId="77777777" w:rsidR="006E01CA" w:rsidRPr="003E3B61" w:rsidRDefault="006E01CA"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34CBC9C0"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Članak 69. </w:t>
      </w:r>
    </w:p>
    <w:p w14:paraId="0907AD82" w14:textId="77777777" w:rsidR="003E3B61" w:rsidRPr="003E3B61" w:rsidRDefault="003E3B61" w:rsidP="00BC5818">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06981724"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bookmarkStart w:id="19" w:name="_Hlk82589896"/>
      <w:r w:rsidRPr="003E3B61">
        <w:rPr>
          <w:rFonts w:ascii="Times New Roman" w:eastAsia="Times New Roman" w:hAnsi="Times New Roman" w:cs="Times New Roman"/>
          <w:sz w:val="24"/>
          <w:szCs w:val="24"/>
          <w:lang w:eastAsia="hr-HR"/>
        </w:rPr>
        <w:t xml:space="preserve">(1) Kad nadležni sanitarni inspektor iz članka 60. ovoga Zakona tijekom obavljanja inspekcijskog nadzora utvrdi </w:t>
      </w:r>
      <w:r w:rsidRPr="003E3B61">
        <w:rPr>
          <w:rFonts w:ascii="Times New Roman" w:hAnsi="Times New Roman" w:cs="Times New Roman"/>
          <w:sz w:val="24"/>
          <w:szCs w:val="24"/>
        </w:rPr>
        <w:t>manje važne nesukladnosti i nepravilnosti u sanitarno-tehničkim i drugim uvjetima koji ne mogu direktno utjecati na ispravnost vode,</w:t>
      </w:r>
      <w:r w:rsidRPr="003E3B61">
        <w:rPr>
          <w:rFonts w:ascii="Times New Roman" w:eastAsia="Times New Roman" w:hAnsi="Times New Roman" w:cs="Times New Roman"/>
          <w:sz w:val="24"/>
          <w:szCs w:val="24"/>
          <w:lang w:eastAsia="hr-HR"/>
        </w:rPr>
        <w:t xml:space="preserve"> ukoliko su utvrđeni</w:t>
      </w:r>
      <w:r w:rsidRPr="003E3B61">
        <w:rPr>
          <w:rFonts w:ascii="Times New Roman" w:hAnsi="Times New Roman" w:cs="Times New Roman"/>
          <w:sz w:val="24"/>
          <w:szCs w:val="24"/>
        </w:rPr>
        <w:t xml:space="preserve"> nedostatci u vođenju dokumentacije i evidencija u sklopu uspostavljenog sustava samokontrole</w:t>
      </w:r>
      <w:r w:rsidRPr="003E3B61">
        <w:rPr>
          <w:rFonts w:ascii="Times New Roman" w:hAnsi="Times New Roman" w:cs="Times New Roman"/>
          <w:color w:val="414145"/>
          <w:sz w:val="24"/>
          <w:szCs w:val="24"/>
        </w:rPr>
        <w:t xml:space="preserve">, </w:t>
      </w:r>
      <w:r w:rsidRPr="003E3B61">
        <w:rPr>
          <w:rFonts w:ascii="Times New Roman" w:hAnsi="Times New Roman" w:cs="Times New Roman"/>
          <w:sz w:val="24"/>
          <w:szCs w:val="24"/>
        </w:rPr>
        <w:t xml:space="preserve">nedostatci kod ispitivanja </w:t>
      </w:r>
      <w:r w:rsidRPr="003E3B61">
        <w:rPr>
          <w:rFonts w:ascii="Times New Roman" w:eastAsia="Times New Roman" w:hAnsi="Times New Roman" w:cs="Times New Roman"/>
          <w:sz w:val="24"/>
          <w:szCs w:val="24"/>
          <w:lang w:eastAsia="hr-HR"/>
        </w:rPr>
        <w:t>novoga vodocrpilišta propisanom dinamikom u jednoj hidrološkoj godini, te nedostatke u provedbi evidencije upisa u Registar isporučitelja vode, sanitarni inspektor</w:t>
      </w:r>
      <w:r w:rsidRPr="003E3B61">
        <w:rPr>
          <w:rFonts w:ascii="Times New Roman" w:hAnsi="Times New Roman" w:cs="Times New Roman"/>
          <w:sz w:val="24"/>
          <w:szCs w:val="24"/>
        </w:rPr>
        <w:t xml:space="preserve"> neće podnijeti optužni prijedlog odnosno izdati prekršajni nalog,</w:t>
      </w:r>
      <w:r w:rsidRPr="003E3B61">
        <w:rPr>
          <w:rFonts w:ascii="Times New Roman" w:eastAsia="Times New Roman" w:hAnsi="Times New Roman" w:cs="Times New Roman"/>
          <w:sz w:val="24"/>
          <w:szCs w:val="24"/>
          <w:lang w:eastAsia="hr-HR"/>
        </w:rPr>
        <w:t xml:space="preserve"> ukoliko: </w:t>
      </w:r>
    </w:p>
    <w:p w14:paraId="13BC7B6D" w14:textId="77777777" w:rsidR="003E3B61" w:rsidRPr="003E3B61" w:rsidRDefault="003E3B61" w:rsidP="00BC5818">
      <w:pPr>
        <w:spacing w:after="0" w:line="240" w:lineRule="auto"/>
        <w:ind w:firstLine="708"/>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-nadzirana pravna ili fizička osoba tijekom inspekcijskog nadzora, odnosno do donošenja rješenja otkloni nepravilnosti i nedostatke utvrđene u inspekcijskom nadzoru</w:t>
      </w:r>
    </w:p>
    <w:p w14:paraId="40D7B2AE" w14:textId="77777777" w:rsidR="003E3B61" w:rsidRPr="003E3B61" w:rsidRDefault="003E3B61" w:rsidP="00BC5818">
      <w:pPr>
        <w:spacing w:after="0" w:line="240" w:lineRule="auto"/>
        <w:ind w:firstLine="708"/>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-za utvrđene nepravilnosti doneseno je rješenje, a nadzirana pravna osoba je postupila po izvršnom rješenju.</w:t>
      </w:r>
    </w:p>
    <w:p w14:paraId="2DEE8BE3" w14:textId="77777777" w:rsidR="003E3B61" w:rsidRPr="003E3B61" w:rsidRDefault="003E3B61" w:rsidP="00BC5818">
      <w:pPr>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Ako nadzirana osoba ne postupi na način opisan u stavku 1. ovoga članka, kao i u slučaju ponovnog utvrđenja istog prekršaja u roku od godine dana, inspektor je obvezan bez odgađanja, a najkasnije u roku od 15 dana od dana završetka nadzora odnosno u roku od 15 dana od isteka roka za ispunjenje obveze, podnijeti optužni prijedlog za pokretanje prekršajnog postupka odnosno izdati prekršajni nalog.</w:t>
      </w:r>
    </w:p>
    <w:p w14:paraId="337952AA" w14:textId="77777777" w:rsidR="003E3B61" w:rsidRPr="003E3B61" w:rsidRDefault="003E3B61" w:rsidP="00BC5818">
      <w:pPr>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Nadležni sanitarni inspektor iz članka 60. ovoga Zakona neće pokrenuti prekršajni postupak ukoliko službenom kontrolom utvrđena nesukladnost vode za ljudsku potrošnju koja je predmet ograničenja ili zabrane, ali je do nesukladnosti došlo zbog izravnog utjecaja elementarnih nepogoda ili drugih okolnosti na koje isporučitelj vode nije mogao utjecati, pod uvjetom provedbe svih propisanih korektivnih mjera uključujući i mjere obavještavanja stanovništva.</w:t>
      </w:r>
      <w:bookmarkEnd w:id="19"/>
    </w:p>
    <w:p w14:paraId="50651D5F" w14:textId="77777777" w:rsidR="003E3B61" w:rsidRPr="003E3B61" w:rsidRDefault="003E3B61" w:rsidP="00BC5818">
      <w:pPr>
        <w:spacing w:after="0" w:line="240" w:lineRule="auto"/>
        <w:ind w:firstLine="708"/>
        <w:jc w:val="both"/>
        <w:rPr>
          <w:rFonts w:ascii="Times New Roman" w:eastAsia="Times New Roman" w:hAnsi="Times New Roman" w:cs="Times New Roman"/>
          <w:sz w:val="24"/>
          <w:szCs w:val="24"/>
          <w:lang w:eastAsia="hr-HR"/>
        </w:rPr>
      </w:pPr>
    </w:p>
    <w:p w14:paraId="5224A8A4"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70.</w:t>
      </w:r>
    </w:p>
    <w:p w14:paraId="63668154"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Upravni nadzor</w:t>
      </w:r>
    </w:p>
    <w:p w14:paraId="6E7C66FA"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2A7FEEEE" w14:textId="240B8DD7" w:rsidR="003E3B61" w:rsidRPr="003E3B61" w:rsidRDefault="003E3B61" w:rsidP="00512530">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Upravni nadzor nad provedbom ovoga Zakona i pravilnika donesenih na temelju ovoga Zakona provodi Ministarstvo.</w:t>
      </w:r>
    </w:p>
    <w:p w14:paraId="08FDFBBA"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b/>
          <w:sz w:val="24"/>
          <w:szCs w:val="24"/>
          <w:lang w:eastAsia="hr-HR"/>
        </w:rPr>
        <w:lastRenderedPageBreak/>
        <w:t>XIV. PREKRŠAJNE ODREDBE</w:t>
      </w:r>
    </w:p>
    <w:p w14:paraId="12AECB31"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b/>
          <w:sz w:val="24"/>
          <w:szCs w:val="24"/>
          <w:lang w:eastAsia="hr-HR"/>
        </w:rPr>
      </w:pPr>
    </w:p>
    <w:p w14:paraId="56B5C841"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71.</w:t>
      </w:r>
    </w:p>
    <w:p w14:paraId="16D03AF6"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b/>
          <w:sz w:val="24"/>
          <w:szCs w:val="24"/>
          <w:lang w:eastAsia="hr-HR"/>
        </w:rPr>
      </w:pPr>
    </w:p>
    <w:p w14:paraId="4D729E92"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Novčanom kaznom od 50.000,00 do 100.000,00 kuna kaznit će se za prekršaj pravna osoba ako:</w:t>
      </w:r>
    </w:p>
    <w:p w14:paraId="708A4CB2" w14:textId="5F1B12BB"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opskrbi stanovništvo vodom namijenjenom za ljudsku potrošnju koja</w:t>
      </w:r>
      <w:r w:rsidR="00145EA6">
        <w:rPr>
          <w:rFonts w:ascii="Times New Roman" w:eastAsia="Times New Roman" w:hAnsi="Times New Roman" w:cs="Times New Roman"/>
          <w:sz w:val="24"/>
          <w:szCs w:val="24"/>
          <w:lang w:eastAsia="hr-HR"/>
        </w:rPr>
        <w:t xml:space="preserve"> je zdravstveno neispravna</w:t>
      </w:r>
      <w:r w:rsidR="00072D7A">
        <w:rPr>
          <w:rFonts w:ascii="Times New Roman" w:eastAsia="Times New Roman" w:hAnsi="Times New Roman" w:cs="Times New Roman"/>
          <w:sz w:val="24"/>
          <w:szCs w:val="24"/>
          <w:lang w:eastAsia="hr-HR"/>
        </w:rPr>
        <w:t xml:space="preserve"> </w:t>
      </w:r>
      <w:r w:rsidRPr="00BC5818">
        <w:rPr>
          <w:rFonts w:ascii="Times New Roman" w:eastAsia="Times New Roman" w:hAnsi="Times New Roman" w:cs="Times New Roman"/>
          <w:sz w:val="24"/>
          <w:szCs w:val="24"/>
          <w:lang w:eastAsia="hr-HR"/>
        </w:rPr>
        <w:t>(članak 6. stavak 6.)</w:t>
      </w:r>
    </w:p>
    <w:p w14:paraId="04AD4E44"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stavi na tržište vodu namijenjenu za ljudsku potrošnju u boci ili drugoj ambalaži koja ne ispunjava parametre zdravstvene ispravnosti propisane pravilnikom iz članka 9. stavka 1. podstavka 1. ovoga Zakona </w:t>
      </w:r>
      <w:r w:rsidRPr="00BC5818">
        <w:rPr>
          <w:rFonts w:ascii="Times New Roman" w:eastAsia="Times New Roman" w:hAnsi="Times New Roman" w:cs="Times New Roman"/>
          <w:sz w:val="24"/>
          <w:szCs w:val="24"/>
          <w:lang w:eastAsia="hr-HR"/>
        </w:rPr>
        <w:t>(članka 6. stavak 8.</w:t>
      </w:r>
      <w:r w:rsidRPr="00C03C57">
        <w:rPr>
          <w:rFonts w:ascii="Times New Roman" w:eastAsia="Times New Roman" w:hAnsi="Times New Roman" w:cs="Times New Roman"/>
          <w:sz w:val="24"/>
          <w:szCs w:val="24"/>
          <w:lang w:eastAsia="hr-HR"/>
        </w:rPr>
        <w:t>)</w:t>
      </w:r>
      <w:r w:rsidRPr="003E3B61" w:rsidDel="003F3020">
        <w:rPr>
          <w:rFonts w:ascii="Times New Roman" w:eastAsia="Times New Roman" w:hAnsi="Times New Roman" w:cs="Times New Roman"/>
          <w:sz w:val="24"/>
          <w:szCs w:val="24"/>
          <w:lang w:eastAsia="hr-HR"/>
        </w:rPr>
        <w:t xml:space="preserve"> </w:t>
      </w:r>
    </w:p>
    <w:p w14:paraId="07A03516" w14:textId="516AEA76"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upotrebljava tijekom obavljanja svoje </w:t>
      </w:r>
      <w:r w:rsidRPr="00BC5818">
        <w:rPr>
          <w:rFonts w:ascii="Times New Roman" w:eastAsia="Calibri" w:hAnsi="Times New Roman" w:cs="Times New Roman"/>
          <w:sz w:val="24"/>
          <w:szCs w:val="24"/>
        </w:rPr>
        <w:t xml:space="preserve">komercijalne ili javne djelatnosti zdravstveno neispravnu vodu za koju ima saznanja da ne ispunjava parametre zdravstvene ispravnosti propisane pravilnikom iz članka 9. stavaka 1. podstavka 1. ovoga Zakona (članak 6. stavak 7.) </w:t>
      </w:r>
    </w:p>
    <w:p w14:paraId="2134106E" w14:textId="4DE15E8F"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001B6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ne provede mjere iz članka 53. stavaka 1. i 2. ovoga Zakona u slučaju utvrđivanja nesukladnosti vode za ljudsku potrošnju</w:t>
      </w:r>
    </w:p>
    <w:p w14:paraId="656700B5" w14:textId="25765A22"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001B6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ne osigura na drugi način opskrbu vodom na</w:t>
      </w:r>
      <w:r w:rsidR="00C03C57">
        <w:rPr>
          <w:rFonts w:ascii="Times New Roman" w:eastAsia="Times New Roman" w:hAnsi="Times New Roman" w:cs="Times New Roman"/>
          <w:sz w:val="24"/>
          <w:szCs w:val="24"/>
          <w:lang w:eastAsia="hr-HR"/>
        </w:rPr>
        <w:t>m</w:t>
      </w:r>
      <w:r w:rsidRPr="003E3B61">
        <w:rPr>
          <w:rFonts w:ascii="Times New Roman" w:eastAsia="Times New Roman" w:hAnsi="Times New Roman" w:cs="Times New Roman"/>
          <w:sz w:val="24"/>
          <w:szCs w:val="24"/>
          <w:lang w:eastAsia="hr-HR"/>
        </w:rPr>
        <w:t>ijenjenom za ljudsku potrošnju ako ograničenje isporuke vode traje više od 24 sata, sukladno članku 53. stavku 5. ovoga Zakona</w:t>
      </w:r>
    </w:p>
    <w:p w14:paraId="3B931B29" w14:textId="5AB530D5"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001B6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lažno oglašava zdravstveno ispravnu vodu kao nesukladnu ili neispravnu protivno</w:t>
      </w:r>
      <w:r w:rsidR="00897AD5">
        <w:rPr>
          <w:rFonts w:ascii="Times New Roman" w:eastAsia="Times New Roman" w:hAnsi="Times New Roman" w:cs="Times New Roman"/>
          <w:sz w:val="24"/>
          <w:szCs w:val="24"/>
          <w:lang w:eastAsia="hr-HR"/>
        </w:rPr>
        <w:t>, bilo radi promicanja prodaje drugih vrsta  ili u</w:t>
      </w:r>
      <w:r w:rsidR="00256F75">
        <w:rPr>
          <w:rFonts w:ascii="Times New Roman" w:eastAsia="Times New Roman" w:hAnsi="Times New Roman" w:cs="Times New Roman"/>
          <w:sz w:val="24"/>
          <w:szCs w:val="24"/>
          <w:lang w:eastAsia="hr-HR"/>
        </w:rPr>
        <w:t xml:space="preserve"> bilo</w:t>
      </w:r>
      <w:r w:rsidR="00897AD5">
        <w:rPr>
          <w:rFonts w:ascii="Times New Roman" w:eastAsia="Times New Roman" w:hAnsi="Times New Roman" w:cs="Times New Roman"/>
          <w:sz w:val="24"/>
          <w:szCs w:val="24"/>
          <w:lang w:eastAsia="hr-HR"/>
        </w:rPr>
        <w:t xml:space="preserve"> koje druge svrhe, sukladno</w:t>
      </w:r>
      <w:r w:rsidRPr="003E3B61">
        <w:rPr>
          <w:rFonts w:ascii="Times New Roman" w:eastAsia="Times New Roman" w:hAnsi="Times New Roman" w:cs="Times New Roman"/>
          <w:sz w:val="24"/>
          <w:szCs w:val="24"/>
          <w:lang w:eastAsia="hr-HR"/>
        </w:rPr>
        <w:t xml:space="preserve"> članku 6. stavku 5. ovog</w:t>
      </w:r>
      <w:r w:rsidR="007D1EE5">
        <w:rPr>
          <w:rFonts w:ascii="Times New Roman" w:eastAsia="Times New Roman" w:hAnsi="Times New Roman" w:cs="Times New Roman"/>
          <w:sz w:val="24"/>
          <w:szCs w:val="24"/>
          <w:lang w:eastAsia="hr-HR"/>
        </w:rPr>
        <w:t>a</w:t>
      </w:r>
      <w:r w:rsidRPr="003E3B61">
        <w:rPr>
          <w:rFonts w:ascii="Times New Roman" w:eastAsia="Times New Roman" w:hAnsi="Times New Roman" w:cs="Times New Roman"/>
          <w:sz w:val="24"/>
          <w:szCs w:val="24"/>
          <w:lang w:eastAsia="hr-HR"/>
        </w:rPr>
        <w:t xml:space="preserve"> Zakona</w:t>
      </w:r>
      <w:r w:rsidR="007D1EE5">
        <w:rPr>
          <w:rFonts w:ascii="Times New Roman" w:eastAsia="Times New Roman" w:hAnsi="Times New Roman" w:cs="Times New Roman"/>
          <w:sz w:val="24"/>
          <w:szCs w:val="24"/>
          <w:lang w:eastAsia="hr-HR"/>
        </w:rPr>
        <w:t>.</w:t>
      </w:r>
      <w:r w:rsidRPr="003E3B61">
        <w:rPr>
          <w:rFonts w:ascii="Times New Roman" w:eastAsia="Times New Roman" w:hAnsi="Times New Roman" w:cs="Times New Roman"/>
          <w:sz w:val="24"/>
          <w:szCs w:val="24"/>
          <w:lang w:eastAsia="hr-HR"/>
        </w:rPr>
        <w:t xml:space="preserve"> </w:t>
      </w:r>
    </w:p>
    <w:p w14:paraId="1585D3F5"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Za prekršaje iz stavka 1. ovoga članka kaznit će se i odgovorna osoba u pravnoj osobi novčanom kaznom od 5.000,00 do 10.000,00 kuna.</w:t>
      </w:r>
    </w:p>
    <w:p w14:paraId="4A210C3C"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Za prekršaje iz stavka 1. ovoga članka kaznit će se i fizička osoba/obrtnik i fizička osoba koja obavlja drugu samostalnu djelatnost kaznom od 5.000,00 do 10.000,00 kuna.</w:t>
      </w:r>
    </w:p>
    <w:p w14:paraId="464B25C7" w14:textId="77777777" w:rsidR="00616FDE" w:rsidRPr="003E3B61" w:rsidRDefault="00616FDE"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3E37211A"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72.</w:t>
      </w:r>
    </w:p>
    <w:p w14:paraId="63FDBCE2"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b/>
          <w:sz w:val="24"/>
          <w:szCs w:val="24"/>
          <w:lang w:eastAsia="hr-HR"/>
        </w:rPr>
      </w:pPr>
    </w:p>
    <w:p w14:paraId="18440D29" w14:textId="3B5964BE" w:rsidR="003E3B61" w:rsidRPr="006245F2" w:rsidRDefault="003E3B61" w:rsidP="006245F2">
      <w:pPr>
        <w:pStyle w:val="Odlomakpopisa"/>
        <w:numPr>
          <w:ilvl w:val="0"/>
          <w:numId w:val="73"/>
        </w:num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6245F2">
        <w:rPr>
          <w:rFonts w:ascii="Times New Roman" w:eastAsia="Times New Roman" w:hAnsi="Times New Roman" w:cs="Times New Roman"/>
          <w:sz w:val="24"/>
          <w:szCs w:val="24"/>
          <w:lang w:eastAsia="hr-HR"/>
        </w:rPr>
        <w:t>Novčanom kaznom od 30.000,00 do 70.000,00 kuna kaznit će se za prekršaj pravna osoba ako:</w:t>
      </w:r>
    </w:p>
    <w:p w14:paraId="4F5CE2E2" w14:textId="18A8E485" w:rsidR="00897DD5" w:rsidRPr="006245F2" w:rsidRDefault="00BB293C" w:rsidP="00BB293C">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897DD5" w:rsidRPr="006245F2">
        <w:rPr>
          <w:rFonts w:ascii="Times New Roman" w:eastAsia="Times New Roman" w:hAnsi="Times New Roman" w:cs="Times New Roman"/>
          <w:sz w:val="24"/>
          <w:szCs w:val="24"/>
          <w:lang w:eastAsia="hr-HR"/>
        </w:rPr>
        <w:t>ne osigura da vodoopskrbni</w:t>
      </w:r>
      <w:r w:rsidRPr="00BB293C">
        <w:rPr>
          <w:rFonts w:ascii="Times New Roman" w:eastAsia="Times New Roman" w:hAnsi="Times New Roman" w:cs="Times New Roman"/>
          <w:sz w:val="24"/>
          <w:szCs w:val="24"/>
          <w:lang w:eastAsia="hr-HR"/>
        </w:rPr>
        <w:t xml:space="preserve"> objekti ispunjavaju sanitarno</w:t>
      </w:r>
      <w:r>
        <w:rPr>
          <w:rFonts w:ascii="Times New Roman" w:eastAsia="Times New Roman" w:hAnsi="Times New Roman" w:cs="Times New Roman"/>
          <w:sz w:val="24"/>
          <w:szCs w:val="24"/>
          <w:lang w:eastAsia="hr-HR"/>
        </w:rPr>
        <w:t>-</w:t>
      </w:r>
      <w:r w:rsidRPr="00BB293C">
        <w:rPr>
          <w:rFonts w:ascii="Times New Roman" w:eastAsia="Times New Roman" w:hAnsi="Times New Roman" w:cs="Times New Roman"/>
          <w:sz w:val="24"/>
          <w:szCs w:val="24"/>
          <w:lang w:eastAsia="hr-HR"/>
        </w:rPr>
        <w:t>t</w:t>
      </w:r>
      <w:r w:rsidR="00897DD5" w:rsidRPr="006245F2">
        <w:rPr>
          <w:rFonts w:ascii="Times New Roman" w:eastAsia="Times New Roman" w:hAnsi="Times New Roman" w:cs="Times New Roman"/>
          <w:sz w:val="24"/>
          <w:szCs w:val="24"/>
          <w:lang w:eastAsia="hr-HR"/>
        </w:rPr>
        <w:t xml:space="preserve">ehničke i higijenske te druge uvjete propisane pravilnikom iz članka 9. stavka 1. podstavka 3. ovoga Zakona </w:t>
      </w:r>
      <w:r w:rsidR="003B70F5">
        <w:rPr>
          <w:rFonts w:ascii="Times New Roman" w:eastAsia="Times New Roman" w:hAnsi="Times New Roman" w:cs="Times New Roman"/>
          <w:sz w:val="24"/>
          <w:szCs w:val="24"/>
          <w:lang w:eastAsia="hr-HR"/>
        </w:rPr>
        <w:t>(</w:t>
      </w:r>
      <w:r w:rsidR="00897DD5" w:rsidRPr="006245F2">
        <w:rPr>
          <w:rFonts w:ascii="Times New Roman" w:eastAsia="Times New Roman" w:hAnsi="Times New Roman" w:cs="Times New Roman"/>
          <w:sz w:val="24"/>
          <w:szCs w:val="24"/>
          <w:lang w:eastAsia="hr-HR"/>
        </w:rPr>
        <w:t>član</w:t>
      </w:r>
      <w:r w:rsidR="003B70F5">
        <w:rPr>
          <w:rFonts w:ascii="Times New Roman" w:eastAsia="Times New Roman" w:hAnsi="Times New Roman" w:cs="Times New Roman"/>
          <w:sz w:val="24"/>
          <w:szCs w:val="24"/>
          <w:lang w:eastAsia="hr-HR"/>
        </w:rPr>
        <w:t>ak</w:t>
      </w:r>
      <w:r w:rsidR="00897DD5" w:rsidRPr="006245F2">
        <w:rPr>
          <w:rFonts w:ascii="Times New Roman" w:eastAsia="Times New Roman" w:hAnsi="Times New Roman" w:cs="Times New Roman"/>
          <w:sz w:val="24"/>
          <w:szCs w:val="24"/>
          <w:lang w:eastAsia="hr-HR"/>
        </w:rPr>
        <w:t xml:space="preserve"> 32. stav</w:t>
      </w:r>
      <w:r w:rsidR="003B70F5">
        <w:rPr>
          <w:rFonts w:ascii="Times New Roman" w:eastAsia="Times New Roman" w:hAnsi="Times New Roman" w:cs="Times New Roman"/>
          <w:sz w:val="24"/>
          <w:szCs w:val="24"/>
          <w:lang w:eastAsia="hr-HR"/>
        </w:rPr>
        <w:t>ak</w:t>
      </w:r>
      <w:r w:rsidR="00897DD5" w:rsidRPr="006245F2">
        <w:rPr>
          <w:rFonts w:ascii="Times New Roman" w:eastAsia="Times New Roman" w:hAnsi="Times New Roman" w:cs="Times New Roman"/>
          <w:sz w:val="24"/>
          <w:szCs w:val="24"/>
          <w:lang w:eastAsia="hr-HR"/>
        </w:rPr>
        <w:t xml:space="preserve"> 3. podstav</w:t>
      </w:r>
      <w:r w:rsidR="003B70F5">
        <w:rPr>
          <w:rFonts w:ascii="Times New Roman" w:eastAsia="Times New Roman" w:hAnsi="Times New Roman" w:cs="Times New Roman"/>
          <w:sz w:val="24"/>
          <w:szCs w:val="24"/>
          <w:lang w:eastAsia="hr-HR"/>
        </w:rPr>
        <w:t>ak</w:t>
      </w:r>
      <w:r w:rsidR="00897DD5" w:rsidRPr="006245F2">
        <w:rPr>
          <w:rFonts w:ascii="Times New Roman" w:eastAsia="Times New Roman" w:hAnsi="Times New Roman" w:cs="Times New Roman"/>
          <w:sz w:val="24"/>
          <w:szCs w:val="24"/>
          <w:lang w:eastAsia="hr-HR"/>
        </w:rPr>
        <w:t xml:space="preserve"> 2.)</w:t>
      </w:r>
    </w:p>
    <w:p w14:paraId="05B99652" w14:textId="260705E0" w:rsidR="003E3B61" w:rsidRPr="003E3B61" w:rsidRDefault="003E3B61" w:rsidP="00BC5818">
      <w:pPr>
        <w:spacing w:beforeLines="30" w:before="72" w:afterLines="30" w:after="72" w:line="240" w:lineRule="auto"/>
        <w:ind w:left="142"/>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001B6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na primjeren način ne zaštiti i ne održava sva vodocrpilišta i</w:t>
      </w:r>
      <w:r w:rsidR="006E01C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građevine za vodoopskrbu, </w:t>
      </w:r>
      <w:r w:rsidR="00897DD5">
        <w:rPr>
          <w:rFonts w:ascii="Times New Roman" w:eastAsia="Times New Roman" w:hAnsi="Times New Roman" w:cs="Times New Roman"/>
          <w:sz w:val="24"/>
          <w:szCs w:val="24"/>
          <w:lang w:eastAsia="hr-HR"/>
        </w:rPr>
        <w:t>kojima upravlja</w:t>
      </w:r>
      <w:r w:rsidR="00FD2BA0">
        <w:rPr>
          <w:rFonts w:ascii="Times New Roman" w:eastAsia="Times New Roman" w:hAnsi="Times New Roman" w:cs="Times New Roman"/>
          <w:sz w:val="24"/>
          <w:szCs w:val="24"/>
          <w:lang w:eastAsia="hr-HR"/>
        </w:rPr>
        <w:t xml:space="preserve"> odnosno koje koristi </w:t>
      </w:r>
      <w:r w:rsidR="00D65CB1">
        <w:rPr>
          <w:rFonts w:ascii="Times New Roman" w:eastAsia="Times New Roman" w:hAnsi="Times New Roman" w:cs="Times New Roman"/>
          <w:sz w:val="24"/>
          <w:szCs w:val="24"/>
          <w:lang w:eastAsia="hr-HR"/>
        </w:rPr>
        <w:t>(</w:t>
      </w:r>
      <w:r w:rsidR="00D65CB1" w:rsidRPr="003E3B61">
        <w:rPr>
          <w:rFonts w:ascii="Times New Roman" w:eastAsia="Times New Roman" w:hAnsi="Times New Roman" w:cs="Times New Roman"/>
          <w:sz w:val="24"/>
          <w:szCs w:val="24"/>
          <w:lang w:eastAsia="hr-HR"/>
        </w:rPr>
        <w:t>član</w:t>
      </w:r>
      <w:r w:rsidR="00D65CB1">
        <w:rPr>
          <w:rFonts w:ascii="Times New Roman" w:eastAsia="Times New Roman" w:hAnsi="Times New Roman" w:cs="Times New Roman"/>
          <w:sz w:val="24"/>
          <w:szCs w:val="24"/>
          <w:lang w:eastAsia="hr-HR"/>
        </w:rPr>
        <w:t>ak</w:t>
      </w:r>
      <w:r w:rsidR="00D65CB1" w:rsidRPr="003E3B61">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32. stav</w:t>
      </w:r>
      <w:r w:rsidR="00D65CB1">
        <w:rPr>
          <w:rFonts w:ascii="Times New Roman" w:eastAsia="Times New Roman" w:hAnsi="Times New Roman" w:cs="Times New Roman"/>
          <w:sz w:val="24"/>
          <w:szCs w:val="24"/>
          <w:lang w:eastAsia="hr-HR"/>
        </w:rPr>
        <w:t>ak</w:t>
      </w:r>
      <w:r w:rsidRPr="003E3B61">
        <w:rPr>
          <w:rFonts w:ascii="Times New Roman" w:eastAsia="Times New Roman" w:hAnsi="Times New Roman" w:cs="Times New Roman"/>
          <w:sz w:val="24"/>
          <w:szCs w:val="24"/>
          <w:lang w:eastAsia="hr-HR"/>
        </w:rPr>
        <w:t xml:space="preserve"> 3. podstav</w:t>
      </w:r>
      <w:r w:rsidR="00D65CB1">
        <w:rPr>
          <w:rFonts w:ascii="Times New Roman" w:eastAsia="Times New Roman" w:hAnsi="Times New Roman" w:cs="Times New Roman"/>
          <w:sz w:val="24"/>
          <w:szCs w:val="24"/>
          <w:lang w:eastAsia="hr-HR"/>
        </w:rPr>
        <w:t>ak</w:t>
      </w:r>
      <w:r w:rsidRPr="003E3B61">
        <w:rPr>
          <w:rFonts w:ascii="Times New Roman" w:eastAsia="Times New Roman" w:hAnsi="Times New Roman" w:cs="Times New Roman"/>
          <w:sz w:val="24"/>
          <w:szCs w:val="24"/>
          <w:lang w:eastAsia="hr-HR"/>
        </w:rPr>
        <w:t xml:space="preserve"> 1. </w:t>
      </w:r>
      <w:r w:rsidR="00D65CB1">
        <w:rPr>
          <w:rFonts w:ascii="Times New Roman" w:eastAsia="Times New Roman" w:hAnsi="Times New Roman" w:cs="Times New Roman"/>
          <w:sz w:val="24"/>
          <w:szCs w:val="24"/>
          <w:lang w:eastAsia="hr-HR"/>
        </w:rPr>
        <w:t>)</w:t>
      </w:r>
      <w:r w:rsidRPr="003E3B61">
        <w:rPr>
          <w:rFonts w:ascii="Times New Roman" w:eastAsia="Times New Roman" w:hAnsi="Times New Roman" w:cs="Times New Roman"/>
          <w:sz w:val="24"/>
          <w:szCs w:val="24"/>
          <w:lang w:eastAsia="hr-HR"/>
        </w:rPr>
        <w:t>,</w:t>
      </w:r>
    </w:p>
    <w:p w14:paraId="3BC872A6" w14:textId="3C3269DE" w:rsidR="003E3B61" w:rsidRPr="003E3B61" w:rsidRDefault="003E3B61" w:rsidP="00BC5818">
      <w:pPr>
        <w:spacing w:beforeLines="30" w:before="72" w:afterLines="30" w:after="72" w:line="240" w:lineRule="auto"/>
        <w:ind w:left="142"/>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001B6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ne izradi, ne uspostavi ili ne ishodi odobrenje za Plan sigurnosti vode sukladno članku 25. stavcima 1. i 2. i 26. stavak 4.</w:t>
      </w:r>
      <w:r w:rsidR="007D1EE5">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ovoga Zakona,</w:t>
      </w:r>
    </w:p>
    <w:p w14:paraId="13E32040" w14:textId="76793BFC" w:rsidR="003E3B61" w:rsidRPr="003E3B61" w:rsidRDefault="003E3B61" w:rsidP="00BC5818">
      <w:pPr>
        <w:spacing w:beforeLines="30" w:before="72" w:afterLines="30" w:after="72" w:line="240" w:lineRule="auto"/>
        <w:ind w:left="142"/>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897DD5">
        <w:rPr>
          <w:rFonts w:ascii="Times New Roman" w:eastAsia="Times New Roman" w:hAnsi="Times New Roman" w:cs="Times New Roman"/>
          <w:sz w:val="24"/>
          <w:szCs w:val="24"/>
          <w:lang w:eastAsia="hr-HR"/>
        </w:rPr>
        <w:t>-</w:t>
      </w:r>
      <w:r w:rsidRPr="003E3B61">
        <w:rPr>
          <w:rFonts w:ascii="Times New Roman" w:eastAsia="Times New Roman" w:hAnsi="Times New Roman" w:cs="Times New Roman"/>
          <w:sz w:val="24"/>
          <w:szCs w:val="24"/>
          <w:lang w:eastAsia="hr-HR"/>
        </w:rPr>
        <w:t>ne prilagodi tehnološke postupke obrade vode na način da distribuirana voda namijenjena za ljudsku potrošnju ispunjava parametre sukladnosti propisane pravilnikom iz članak 9. stavak 1. podstavak 1. ovoga Zakona (članka 32. stavak 3. podstavak 3.).</w:t>
      </w:r>
    </w:p>
    <w:p w14:paraId="0B58F7D7" w14:textId="690A9BEE" w:rsidR="003E3B61" w:rsidRPr="003E3B61" w:rsidRDefault="003E3B61" w:rsidP="00BC5818">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001B6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ne osigura interni laboratorij koji udovoljava uvjetima kako je propisano člankom 19. stavcima 1., 2., 3. i 4.ovoga Zakona</w:t>
      </w:r>
    </w:p>
    <w:p w14:paraId="6F28BC9C" w14:textId="09094FF1" w:rsidR="003E3B61" w:rsidRPr="003E3B61" w:rsidRDefault="003E3B61" w:rsidP="00BC5818">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001B6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ne provodi operativni monitoring na parametre analize i </w:t>
      </w:r>
      <w:r w:rsidR="00842E18">
        <w:rPr>
          <w:rFonts w:ascii="Times New Roman" w:eastAsia="Times New Roman" w:hAnsi="Times New Roman" w:cs="Times New Roman"/>
          <w:sz w:val="24"/>
          <w:szCs w:val="24"/>
          <w:lang w:eastAsia="hr-HR"/>
        </w:rPr>
        <w:t xml:space="preserve">to </w:t>
      </w:r>
      <w:r w:rsidRPr="003E3B61">
        <w:rPr>
          <w:rFonts w:ascii="Times New Roman" w:eastAsia="Times New Roman" w:hAnsi="Times New Roman" w:cs="Times New Roman"/>
          <w:sz w:val="24"/>
          <w:szCs w:val="24"/>
          <w:lang w:eastAsia="hr-HR"/>
        </w:rPr>
        <w:t xml:space="preserve">dinamikom kako je propisano člankom 47. </w:t>
      </w:r>
      <w:r w:rsidR="00B717CA" w:rsidRPr="003E3B61">
        <w:rPr>
          <w:rFonts w:ascii="Times New Roman" w:eastAsia="Times New Roman" w:hAnsi="Times New Roman" w:cs="Times New Roman"/>
          <w:sz w:val="24"/>
          <w:szCs w:val="24"/>
          <w:lang w:eastAsia="hr-HR"/>
        </w:rPr>
        <w:t>stav</w:t>
      </w:r>
      <w:r w:rsidR="00B717CA">
        <w:rPr>
          <w:rFonts w:ascii="Times New Roman" w:eastAsia="Times New Roman" w:hAnsi="Times New Roman" w:cs="Times New Roman"/>
          <w:sz w:val="24"/>
          <w:szCs w:val="24"/>
          <w:lang w:eastAsia="hr-HR"/>
        </w:rPr>
        <w:t>kom</w:t>
      </w:r>
      <w:r w:rsidR="00B717CA" w:rsidRPr="003E3B61">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2. ovoga Zakona </w:t>
      </w:r>
    </w:p>
    <w:p w14:paraId="08D88DC8" w14:textId="77777777" w:rsidR="003E3B61" w:rsidRPr="00BC5818" w:rsidRDefault="003E3B61" w:rsidP="00BC5818">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C03C57">
        <w:rPr>
          <w:rFonts w:ascii="Times New Roman" w:eastAsia="Times New Roman" w:hAnsi="Times New Roman" w:cs="Times New Roman"/>
          <w:sz w:val="24"/>
          <w:szCs w:val="24"/>
          <w:lang w:eastAsia="hr-HR"/>
        </w:rPr>
        <w:lastRenderedPageBreak/>
        <w:t>–</w:t>
      </w:r>
      <w:r w:rsidRPr="00BC5818">
        <w:rPr>
          <w:rFonts w:ascii="Times New Roman" w:eastAsia="Times New Roman" w:hAnsi="Times New Roman" w:cs="Times New Roman"/>
          <w:sz w:val="24"/>
          <w:szCs w:val="24"/>
          <w:lang w:eastAsia="hr-HR"/>
        </w:rPr>
        <w:t xml:space="preserve"> obrađuje vodu postupcima filtracije, a ne prati parametar </w:t>
      </w:r>
      <w:proofErr w:type="spellStart"/>
      <w:r w:rsidRPr="00BC5818">
        <w:rPr>
          <w:rFonts w:ascii="Times New Roman" w:eastAsia="Times New Roman" w:hAnsi="Times New Roman" w:cs="Times New Roman"/>
          <w:sz w:val="24"/>
          <w:szCs w:val="24"/>
          <w:lang w:eastAsia="hr-HR"/>
        </w:rPr>
        <w:t>mutnoća</w:t>
      </w:r>
      <w:proofErr w:type="spellEnd"/>
      <w:r w:rsidRPr="00BC5818">
        <w:rPr>
          <w:rFonts w:ascii="Times New Roman" w:eastAsia="Times New Roman" w:hAnsi="Times New Roman" w:cs="Times New Roman"/>
          <w:sz w:val="24"/>
          <w:szCs w:val="24"/>
          <w:lang w:eastAsia="hr-HR"/>
        </w:rPr>
        <w:t xml:space="preserve"> propisanom učestalošću kako je propisano člankom 47. stavkom 5. ovog Zakona</w:t>
      </w:r>
    </w:p>
    <w:p w14:paraId="76C3F4B7" w14:textId="20D16FEF" w:rsidR="003E3B61" w:rsidRPr="00C03C57" w:rsidRDefault="003E3B61" w:rsidP="00BC5818">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BC5818">
        <w:rPr>
          <w:rFonts w:ascii="Times New Roman" w:eastAsia="Times New Roman" w:hAnsi="Times New Roman" w:cs="Times New Roman"/>
          <w:sz w:val="24"/>
          <w:szCs w:val="24"/>
          <w:lang w:eastAsia="hr-HR"/>
        </w:rPr>
        <w:t>-</w:t>
      </w:r>
      <w:r w:rsidR="00001B6A">
        <w:rPr>
          <w:rFonts w:ascii="Times New Roman" w:eastAsia="Times New Roman" w:hAnsi="Times New Roman" w:cs="Times New Roman"/>
          <w:sz w:val="24"/>
          <w:szCs w:val="24"/>
          <w:lang w:eastAsia="hr-HR"/>
        </w:rPr>
        <w:t xml:space="preserve"> </w:t>
      </w:r>
      <w:r w:rsidR="00BB293C">
        <w:rPr>
          <w:rFonts w:ascii="Times New Roman" w:eastAsia="Times New Roman" w:hAnsi="Times New Roman" w:cs="Times New Roman"/>
          <w:sz w:val="24"/>
          <w:szCs w:val="24"/>
          <w:lang w:eastAsia="hr-HR"/>
        </w:rPr>
        <w:t xml:space="preserve">ne kontrolira somatske </w:t>
      </w:r>
      <w:proofErr w:type="spellStart"/>
      <w:r w:rsidR="00BB293C">
        <w:rPr>
          <w:rFonts w:ascii="Times New Roman" w:eastAsia="Times New Roman" w:hAnsi="Times New Roman" w:cs="Times New Roman"/>
          <w:sz w:val="24"/>
          <w:szCs w:val="24"/>
          <w:lang w:eastAsia="hr-HR"/>
        </w:rPr>
        <w:t>kolifage</w:t>
      </w:r>
      <w:proofErr w:type="spellEnd"/>
      <w:r w:rsidR="00897DD5">
        <w:rPr>
          <w:rFonts w:ascii="Times New Roman" w:eastAsia="Times New Roman" w:hAnsi="Times New Roman" w:cs="Times New Roman"/>
          <w:sz w:val="24"/>
          <w:szCs w:val="24"/>
          <w:lang w:eastAsia="hr-HR"/>
        </w:rPr>
        <w:t xml:space="preserve"> sukladno učestalosti i na mjestima kako je utvrđeno pravilnikom iz članka 9. stavka 1. podstavka 3. ovoga Zakona </w:t>
      </w:r>
      <w:r w:rsidR="005B26B7">
        <w:rPr>
          <w:rFonts w:ascii="Times New Roman" w:eastAsia="Times New Roman" w:hAnsi="Times New Roman" w:cs="Times New Roman"/>
          <w:sz w:val="24"/>
          <w:szCs w:val="24"/>
          <w:lang w:eastAsia="hr-HR"/>
        </w:rPr>
        <w:t xml:space="preserve">( </w:t>
      </w:r>
      <w:r w:rsidR="00897DD5" w:rsidRPr="00BC5818">
        <w:rPr>
          <w:rFonts w:ascii="Times New Roman" w:eastAsia="Times New Roman" w:hAnsi="Times New Roman" w:cs="Times New Roman"/>
          <w:sz w:val="24"/>
          <w:szCs w:val="24"/>
          <w:lang w:eastAsia="hr-HR"/>
        </w:rPr>
        <w:t>član</w:t>
      </w:r>
      <w:r w:rsidR="005B26B7">
        <w:rPr>
          <w:rFonts w:ascii="Times New Roman" w:eastAsia="Times New Roman" w:hAnsi="Times New Roman" w:cs="Times New Roman"/>
          <w:sz w:val="24"/>
          <w:szCs w:val="24"/>
          <w:lang w:eastAsia="hr-HR"/>
        </w:rPr>
        <w:t>ak</w:t>
      </w:r>
      <w:r w:rsidR="00897DD5" w:rsidRPr="00BC5818">
        <w:rPr>
          <w:rFonts w:ascii="Times New Roman" w:eastAsia="Times New Roman" w:hAnsi="Times New Roman" w:cs="Times New Roman"/>
          <w:sz w:val="24"/>
          <w:szCs w:val="24"/>
          <w:lang w:eastAsia="hr-HR"/>
        </w:rPr>
        <w:t xml:space="preserve"> 47. stav</w:t>
      </w:r>
      <w:r w:rsidR="005B26B7">
        <w:rPr>
          <w:rFonts w:ascii="Times New Roman" w:eastAsia="Times New Roman" w:hAnsi="Times New Roman" w:cs="Times New Roman"/>
          <w:sz w:val="24"/>
          <w:szCs w:val="24"/>
          <w:lang w:eastAsia="hr-HR"/>
        </w:rPr>
        <w:t>ak</w:t>
      </w:r>
      <w:r w:rsidR="00897DD5" w:rsidRPr="00BC5818">
        <w:rPr>
          <w:rFonts w:ascii="Times New Roman" w:eastAsia="Times New Roman" w:hAnsi="Times New Roman" w:cs="Times New Roman"/>
          <w:sz w:val="24"/>
          <w:szCs w:val="24"/>
          <w:lang w:eastAsia="hr-HR"/>
        </w:rPr>
        <w:t xml:space="preserve"> 6. </w:t>
      </w:r>
      <w:r w:rsidR="005B26B7">
        <w:rPr>
          <w:rFonts w:ascii="Times New Roman" w:eastAsia="Times New Roman" w:hAnsi="Times New Roman" w:cs="Times New Roman"/>
          <w:sz w:val="24"/>
          <w:szCs w:val="24"/>
          <w:lang w:eastAsia="hr-HR"/>
        </w:rPr>
        <w:t>)</w:t>
      </w:r>
      <w:r w:rsidR="00897DD5">
        <w:rPr>
          <w:rFonts w:ascii="Times New Roman" w:eastAsia="Times New Roman" w:hAnsi="Times New Roman" w:cs="Times New Roman"/>
          <w:sz w:val="24"/>
          <w:szCs w:val="24"/>
          <w:lang w:eastAsia="hr-HR"/>
        </w:rPr>
        <w:t xml:space="preserve"> </w:t>
      </w:r>
    </w:p>
    <w:p w14:paraId="6766C557" w14:textId="60AC6BF2" w:rsidR="002566AC" w:rsidRDefault="003E3B61" w:rsidP="00BC5818">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C03C57">
        <w:rPr>
          <w:rFonts w:ascii="Times New Roman" w:eastAsia="Times New Roman" w:hAnsi="Times New Roman" w:cs="Times New Roman"/>
          <w:sz w:val="24"/>
          <w:szCs w:val="24"/>
          <w:lang w:eastAsia="hr-HR"/>
        </w:rPr>
        <w:t>- u okviru</w:t>
      </w:r>
      <w:r w:rsidRPr="00BC5818">
        <w:rPr>
          <w:rFonts w:ascii="Times New Roman" w:eastAsia="Times New Roman" w:hAnsi="Times New Roman" w:cs="Times New Roman"/>
          <w:sz w:val="24"/>
          <w:szCs w:val="24"/>
          <w:lang w:eastAsia="hr-HR"/>
        </w:rPr>
        <w:t xml:space="preserve"> operativnog monitoringa ne provodi r</w:t>
      </w:r>
      <w:r w:rsidR="00C03C57">
        <w:rPr>
          <w:rFonts w:ascii="Times New Roman" w:eastAsia="Times New Roman" w:hAnsi="Times New Roman" w:cs="Times New Roman"/>
          <w:sz w:val="24"/>
          <w:szCs w:val="24"/>
          <w:lang w:eastAsia="hr-HR"/>
        </w:rPr>
        <w:t>e</w:t>
      </w:r>
      <w:r w:rsidRPr="00BC5818">
        <w:rPr>
          <w:rFonts w:ascii="Times New Roman" w:eastAsia="Times New Roman" w:hAnsi="Times New Roman" w:cs="Times New Roman"/>
          <w:sz w:val="24"/>
          <w:szCs w:val="24"/>
          <w:lang w:eastAsia="hr-HR"/>
        </w:rPr>
        <w:t>dovite preglede funkcionalnosti i stanja opreme</w:t>
      </w:r>
      <w:r w:rsidR="002566AC">
        <w:rPr>
          <w:rFonts w:ascii="Times New Roman" w:eastAsia="Times New Roman" w:hAnsi="Times New Roman" w:cs="Times New Roman"/>
          <w:sz w:val="24"/>
          <w:szCs w:val="24"/>
          <w:lang w:eastAsia="hr-HR"/>
        </w:rPr>
        <w:t>, o čemu moraju voditi zapise i u slučaju nesukladnosti iste otkloniti (članak 47. stavak 7. podstavak 1.)</w:t>
      </w:r>
    </w:p>
    <w:p w14:paraId="577E4E91" w14:textId="2F5CE73A" w:rsidR="002566AC" w:rsidRDefault="002566AC" w:rsidP="002566AC">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C03C57">
        <w:rPr>
          <w:rFonts w:ascii="Times New Roman" w:eastAsia="Times New Roman" w:hAnsi="Times New Roman" w:cs="Times New Roman"/>
          <w:sz w:val="24"/>
          <w:szCs w:val="24"/>
          <w:lang w:eastAsia="hr-HR"/>
        </w:rPr>
        <w:t>u okviru</w:t>
      </w:r>
      <w:r w:rsidRPr="00BC5818">
        <w:rPr>
          <w:rFonts w:ascii="Times New Roman" w:eastAsia="Times New Roman" w:hAnsi="Times New Roman" w:cs="Times New Roman"/>
          <w:sz w:val="24"/>
          <w:szCs w:val="24"/>
          <w:lang w:eastAsia="hr-HR"/>
        </w:rPr>
        <w:t xml:space="preserve"> operativnog monitoringa ne provodi</w:t>
      </w:r>
      <w:r>
        <w:rPr>
          <w:rFonts w:ascii="Times New Roman" w:eastAsia="Times New Roman" w:hAnsi="Times New Roman" w:cs="Times New Roman"/>
          <w:sz w:val="24"/>
          <w:szCs w:val="24"/>
          <w:lang w:eastAsia="hr-HR"/>
        </w:rPr>
        <w:t xml:space="preserve"> </w:t>
      </w:r>
      <w:r w:rsidRPr="00BC5818">
        <w:rPr>
          <w:rFonts w:ascii="Times New Roman" w:eastAsia="Times New Roman" w:hAnsi="Times New Roman" w:cs="Times New Roman"/>
          <w:sz w:val="24"/>
          <w:szCs w:val="24"/>
          <w:lang w:eastAsia="hr-HR"/>
        </w:rPr>
        <w:t>redovite preglede područja zahvaćanja te infrastrukt</w:t>
      </w:r>
      <w:r>
        <w:rPr>
          <w:rFonts w:ascii="Times New Roman" w:eastAsia="Times New Roman" w:hAnsi="Times New Roman" w:cs="Times New Roman"/>
          <w:sz w:val="24"/>
          <w:szCs w:val="24"/>
          <w:lang w:eastAsia="hr-HR"/>
        </w:rPr>
        <w:t>u</w:t>
      </w:r>
      <w:r w:rsidRPr="00BC5818">
        <w:rPr>
          <w:rFonts w:ascii="Times New Roman" w:eastAsia="Times New Roman" w:hAnsi="Times New Roman" w:cs="Times New Roman"/>
          <w:sz w:val="24"/>
          <w:szCs w:val="24"/>
          <w:lang w:eastAsia="hr-HR"/>
        </w:rPr>
        <w:t xml:space="preserve">re </w:t>
      </w:r>
      <w:r>
        <w:rPr>
          <w:rFonts w:ascii="Times New Roman" w:eastAsia="Times New Roman" w:hAnsi="Times New Roman" w:cs="Times New Roman"/>
          <w:sz w:val="24"/>
          <w:szCs w:val="24"/>
          <w:lang w:eastAsia="hr-HR"/>
        </w:rPr>
        <w:t>za obradu, skladištenje i distribuciju o čemu moraju voditi evidenciju (članak 47. stavak 7. podstavak 2.)</w:t>
      </w:r>
    </w:p>
    <w:p w14:paraId="4B758516" w14:textId="13C825EB" w:rsidR="00042BE5" w:rsidRDefault="002566AC" w:rsidP="00042BE5">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C03C57">
        <w:rPr>
          <w:rFonts w:ascii="Times New Roman" w:eastAsia="Times New Roman" w:hAnsi="Times New Roman" w:cs="Times New Roman"/>
          <w:sz w:val="24"/>
          <w:szCs w:val="24"/>
          <w:lang w:eastAsia="hr-HR"/>
        </w:rPr>
        <w:t>u okviru</w:t>
      </w:r>
      <w:r w:rsidRPr="00BC5818">
        <w:rPr>
          <w:rFonts w:ascii="Times New Roman" w:eastAsia="Times New Roman" w:hAnsi="Times New Roman" w:cs="Times New Roman"/>
          <w:sz w:val="24"/>
          <w:szCs w:val="24"/>
          <w:lang w:eastAsia="hr-HR"/>
        </w:rPr>
        <w:t xml:space="preserve"> operativnog monitoringa ne provodi</w:t>
      </w:r>
      <w:r>
        <w:rPr>
          <w:rFonts w:ascii="Times New Roman" w:eastAsia="Times New Roman" w:hAnsi="Times New Roman" w:cs="Times New Roman"/>
          <w:sz w:val="24"/>
          <w:szCs w:val="24"/>
          <w:lang w:eastAsia="hr-HR"/>
        </w:rPr>
        <w:t xml:space="preserve"> </w:t>
      </w:r>
      <w:r w:rsidR="00065A23">
        <w:rPr>
          <w:rFonts w:ascii="Times New Roman" w:eastAsia="Times New Roman" w:hAnsi="Times New Roman" w:cs="Times New Roman"/>
          <w:sz w:val="24"/>
          <w:szCs w:val="24"/>
          <w:lang w:eastAsia="hr-HR"/>
        </w:rPr>
        <w:t>analize u obimu praćenja parametara A analize, nusprodukte dezinfekcije (</w:t>
      </w:r>
      <w:proofErr w:type="spellStart"/>
      <w:r w:rsidR="00065A23">
        <w:rPr>
          <w:rFonts w:ascii="Times New Roman" w:eastAsia="Times New Roman" w:hAnsi="Times New Roman" w:cs="Times New Roman"/>
          <w:sz w:val="24"/>
          <w:szCs w:val="24"/>
          <w:lang w:eastAsia="hr-HR"/>
        </w:rPr>
        <w:t>klorit</w:t>
      </w:r>
      <w:proofErr w:type="spellEnd"/>
      <w:r w:rsidR="00065A23">
        <w:rPr>
          <w:rFonts w:ascii="Times New Roman" w:eastAsia="Times New Roman" w:hAnsi="Times New Roman" w:cs="Times New Roman"/>
          <w:sz w:val="24"/>
          <w:szCs w:val="24"/>
          <w:lang w:eastAsia="hr-HR"/>
        </w:rPr>
        <w:t xml:space="preserve">, </w:t>
      </w:r>
      <w:proofErr w:type="spellStart"/>
      <w:r w:rsidR="00065A23">
        <w:rPr>
          <w:rFonts w:ascii="Times New Roman" w:eastAsia="Times New Roman" w:hAnsi="Times New Roman" w:cs="Times New Roman"/>
          <w:sz w:val="24"/>
          <w:szCs w:val="24"/>
          <w:lang w:eastAsia="hr-HR"/>
        </w:rPr>
        <w:t>klorat</w:t>
      </w:r>
      <w:proofErr w:type="spellEnd"/>
      <w:r w:rsidR="00065A23">
        <w:rPr>
          <w:rFonts w:ascii="Times New Roman" w:eastAsia="Times New Roman" w:hAnsi="Times New Roman" w:cs="Times New Roman"/>
          <w:sz w:val="24"/>
          <w:szCs w:val="24"/>
          <w:lang w:eastAsia="hr-HR"/>
        </w:rPr>
        <w:t xml:space="preserve">, </w:t>
      </w:r>
      <w:proofErr w:type="spellStart"/>
      <w:r w:rsidR="00065A23">
        <w:rPr>
          <w:rFonts w:ascii="Times New Roman" w:eastAsia="Times New Roman" w:hAnsi="Times New Roman" w:cs="Times New Roman"/>
          <w:sz w:val="24"/>
          <w:szCs w:val="24"/>
          <w:lang w:eastAsia="hr-HR"/>
        </w:rPr>
        <w:t>bromat</w:t>
      </w:r>
      <w:proofErr w:type="spellEnd"/>
      <w:r w:rsidR="00065A23">
        <w:rPr>
          <w:rFonts w:ascii="Times New Roman" w:eastAsia="Times New Roman" w:hAnsi="Times New Roman" w:cs="Times New Roman"/>
          <w:sz w:val="24"/>
          <w:szCs w:val="24"/>
          <w:lang w:eastAsia="hr-HR"/>
        </w:rPr>
        <w:t xml:space="preserve">, </w:t>
      </w:r>
      <w:proofErr w:type="spellStart"/>
      <w:r w:rsidR="00065A23">
        <w:rPr>
          <w:rFonts w:ascii="Times New Roman" w:eastAsia="Times New Roman" w:hAnsi="Times New Roman" w:cs="Times New Roman"/>
          <w:sz w:val="24"/>
          <w:szCs w:val="24"/>
          <w:lang w:eastAsia="hr-HR"/>
        </w:rPr>
        <w:t>trihalometan</w:t>
      </w:r>
      <w:proofErr w:type="spellEnd"/>
      <w:r w:rsidR="00065A23">
        <w:rPr>
          <w:rFonts w:ascii="Times New Roman" w:eastAsia="Times New Roman" w:hAnsi="Times New Roman" w:cs="Times New Roman"/>
          <w:sz w:val="24"/>
          <w:szCs w:val="24"/>
          <w:lang w:eastAsia="hr-HR"/>
        </w:rPr>
        <w:t xml:space="preserve"> (THM), </w:t>
      </w:r>
      <w:proofErr w:type="spellStart"/>
      <w:r w:rsidR="00065A23">
        <w:rPr>
          <w:rFonts w:ascii="Times New Roman" w:eastAsia="Times New Roman" w:hAnsi="Times New Roman" w:cs="Times New Roman"/>
          <w:sz w:val="24"/>
          <w:szCs w:val="24"/>
          <w:lang w:eastAsia="hr-HR"/>
        </w:rPr>
        <w:t>halooctenu</w:t>
      </w:r>
      <w:proofErr w:type="spellEnd"/>
      <w:r w:rsidR="00065A23">
        <w:rPr>
          <w:rFonts w:ascii="Times New Roman" w:eastAsia="Times New Roman" w:hAnsi="Times New Roman" w:cs="Times New Roman"/>
          <w:sz w:val="24"/>
          <w:szCs w:val="24"/>
          <w:lang w:eastAsia="hr-HR"/>
        </w:rPr>
        <w:t xml:space="preserve"> kiselinu (HAA), parametre važne za tehnološku obradu vode, parametre od značaja za zone opskrbe u njihovoj nadležnosti prema dinamici propisanoj  pravilnikom iz članka 9. stavka 1. podstavka 3. ovoga Zakona</w:t>
      </w:r>
      <w:r w:rsidR="00042BE5">
        <w:rPr>
          <w:rFonts w:ascii="Times New Roman" w:eastAsia="Times New Roman" w:hAnsi="Times New Roman" w:cs="Times New Roman"/>
          <w:sz w:val="24"/>
          <w:szCs w:val="24"/>
          <w:lang w:eastAsia="hr-HR"/>
        </w:rPr>
        <w:t xml:space="preserve"> (članak 47. stavak 7. podstavak 3.)</w:t>
      </w:r>
    </w:p>
    <w:p w14:paraId="1A1F6AAC" w14:textId="1CD9D5B2" w:rsidR="002566AC" w:rsidRDefault="002566AC" w:rsidP="002566AC">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p>
    <w:p w14:paraId="6D6197F9" w14:textId="1D7BA8EC" w:rsidR="003E3B61" w:rsidRPr="003E3B61" w:rsidRDefault="003E3B61" w:rsidP="00BC5818">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BC5818">
        <w:rPr>
          <w:rFonts w:ascii="Times New Roman" w:eastAsia="Times New Roman" w:hAnsi="Times New Roman" w:cs="Times New Roman"/>
          <w:sz w:val="24"/>
          <w:szCs w:val="24"/>
          <w:lang w:eastAsia="hr-HR"/>
        </w:rPr>
        <w:t>- kao isporučitelj vode koji obavlja samo djelatnost zahvaćanja vode iz tijela podzemnih i/ili površinskih voda za isporuku do drugog isporučitelja vode ne provedu mjere odnosno ne postupi sukladno članku 47. stavku 8. ovog Zakona</w:t>
      </w:r>
    </w:p>
    <w:p w14:paraId="54102F2E" w14:textId="77777777" w:rsidR="003E3B61" w:rsidRPr="003E3B61" w:rsidRDefault="003E3B61" w:rsidP="00BC5818">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-obavlja djelatnost vodoopskrbe, a nije provedeno ispitivanje vode na izvorištu kojim upravlja odnosno na kojemu obavlja djelatnost vodoopskrbe jedanput godišnje u opsegu analize na kemijske, mikrobiološke i indikatorske parametre, propisane pravilnikom iz članka 9. stavka 1. podstavka 1. ovoga Zakona u skladu s člankom 51. stavcima 1. i 2. ovoga Zakona</w:t>
      </w:r>
    </w:p>
    <w:p w14:paraId="0BEEDE24" w14:textId="4398D6D7" w:rsidR="003E3B61" w:rsidRPr="003E3B61" w:rsidRDefault="003E3B61" w:rsidP="00BC5818">
      <w:pPr>
        <w:spacing w:beforeLines="30" w:before="72" w:afterLines="30" w:after="72" w:line="240" w:lineRule="auto"/>
        <w:ind w:left="142"/>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prije korištenja novoga vodocrpilišta u svrhu javne vodoopskrbe ne obavi ispitivanje te vode u laboratoriju najmanje četiri puta godišnje u jednoj hidrološkoj godini, na sve mikrobiološke, kemijske i indikatorske parametre te jedan puta godišnje na parametre radioaktivnih tvari propisane pravilnikom iz članka 9. stavka 1. podstavka 1. ovoga Zakona (članak 51. stavak</w:t>
      </w:r>
      <w:r w:rsidR="00012924">
        <w:rPr>
          <w:rFonts w:ascii="Times New Roman" w:eastAsia="Times New Roman" w:hAnsi="Times New Roman" w:cs="Times New Roman"/>
          <w:sz w:val="24"/>
          <w:szCs w:val="24"/>
          <w:lang w:eastAsia="hr-HR"/>
        </w:rPr>
        <w:t>4</w:t>
      </w:r>
      <w:r w:rsidRPr="003E3B61">
        <w:rPr>
          <w:rFonts w:ascii="Times New Roman" w:eastAsia="Times New Roman" w:hAnsi="Times New Roman" w:cs="Times New Roman"/>
          <w:sz w:val="24"/>
          <w:szCs w:val="24"/>
          <w:lang w:eastAsia="hr-HR"/>
        </w:rPr>
        <w:t>.)</w:t>
      </w:r>
    </w:p>
    <w:p w14:paraId="65CCCA2A" w14:textId="5976CF7E" w:rsidR="003E3B61" w:rsidRPr="003E3B61" w:rsidRDefault="003E3B61" w:rsidP="00BC5818">
      <w:pPr>
        <w:spacing w:beforeLines="30" w:before="72" w:afterLines="30" w:after="72" w:line="240" w:lineRule="auto"/>
        <w:ind w:left="142"/>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ne obavi jednokratno ispitivanje u laboratoriju na sve mikrobiološke, kemijske i indikatorske parametre propisane pravilnikom iz članka 9. stavka 1. podstavka 1. ovoga Zakona, prije ponovnog korištenja vodocrpilišta koje nije korišteno više od šest mjeseci (članak 51. stavak </w:t>
      </w:r>
      <w:r w:rsidR="00012924">
        <w:rPr>
          <w:rFonts w:ascii="Times New Roman" w:eastAsia="Times New Roman" w:hAnsi="Times New Roman" w:cs="Times New Roman"/>
          <w:sz w:val="24"/>
          <w:szCs w:val="24"/>
          <w:lang w:eastAsia="hr-HR"/>
        </w:rPr>
        <w:t>5</w:t>
      </w:r>
      <w:r w:rsidRPr="003E3B61">
        <w:rPr>
          <w:rFonts w:ascii="Times New Roman" w:eastAsia="Times New Roman" w:hAnsi="Times New Roman" w:cs="Times New Roman"/>
          <w:sz w:val="24"/>
          <w:szCs w:val="24"/>
          <w:lang w:eastAsia="hr-HR"/>
        </w:rPr>
        <w:t>.),</w:t>
      </w:r>
    </w:p>
    <w:p w14:paraId="7C74AB35" w14:textId="7779650D" w:rsidR="003E3B61" w:rsidRPr="003E3B61" w:rsidRDefault="003E3B61" w:rsidP="00BC5818">
      <w:pPr>
        <w:spacing w:beforeLines="30" w:before="72" w:afterLines="30" w:after="72" w:line="240" w:lineRule="auto"/>
        <w:ind w:left="142"/>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ne dozvoli ili ometa uzorkovanje vode sanitarnom inspektoru Državnog inspektorata, sukladno članku 6</w:t>
      </w:r>
      <w:r w:rsidR="00012924">
        <w:rPr>
          <w:rFonts w:ascii="Times New Roman" w:eastAsia="Times New Roman" w:hAnsi="Times New Roman" w:cs="Times New Roman"/>
          <w:sz w:val="24"/>
          <w:szCs w:val="24"/>
          <w:lang w:eastAsia="hr-HR"/>
        </w:rPr>
        <w:t>2</w:t>
      </w:r>
      <w:r w:rsidRPr="003E3B61">
        <w:rPr>
          <w:rFonts w:ascii="Times New Roman" w:eastAsia="Times New Roman" w:hAnsi="Times New Roman" w:cs="Times New Roman"/>
          <w:sz w:val="24"/>
          <w:szCs w:val="24"/>
          <w:lang w:eastAsia="hr-HR"/>
        </w:rPr>
        <w:t xml:space="preserve">. stavku 1. </w:t>
      </w:r>
      <w:r w:rsidR="00BB293C">
        <w:rPr>
          <w:rFonts w:ascii="Times New Roman" w:eastAsia="Times New Roman" w:hAnsi="Times New Roman" w:cs="Times New Roman"/>
          <w:sz w:val="24"/>
          <w:szCs w:val="24"/>
          <w:lang w:eastAsia="hr-HR"/>
        </w:rPr>
        <w:t xml:space="preserve"> </w:t>
      </w:r>
      <w:r w:rsidR="00A54F12">
        <w:rPr>
          <w:rFonts w:ascii="Times New Roman" w:eastAsia="Times New Roman" w:hAnsi="Times New Roman" w:cs="Times New Roman"/>
          <w:sz w:val="24"/>
          <w:szCs w:val="24"/>
          <w:lang w:eastAsia="hr-HR"/>
        </w:rPr>
        <w:t>i</w:t>
      </w:r>
      <w:r w:rsidR="00897DD5">
        <w:rPr>
          <w:rFonts w:ascii="Times New Roman" w:eastAsia="Times New Roman" w:hAnsi="Times New Roman" w:cs="Times New Roman"/>
          <w:sz w:val="24"/>
          <w:szCs w:val="24"/>
          <w:lang w:eastAsia="hr-HR"/>
        </w:rPr>
        <w:t xml:space="preserve"> </w:t>
      </w:r>
      <w:r w:rsidR="00A54F12">
        <w:rPr>
          <w:rFonts w:ascii="Times New Roman" w:eastAsia="Times New Roman" w:hAnsi="Times New Roman" w:cs="Times New Roman"/>
          <w:sz w:val="24"/>
          <w:szCs w:val="24"/>
          <w:lang w:eastAsia="hr-HR"/>
        </w:rPr>
        <w:t>člank</w:t>
      </w:r>
      <w:r w:rsidR="00997435">
        <w:rPr>
          <w:rFonts w:ascii="Times New Roman" w:eastAsia="Times New Roman" w:hAnsi="Times New Roman" w:cs="Times New Roman"/>
          <w:sz w:val="24"/>
          <w:szCs w:val="24"/>
          <w:lang w:eastAsia="hr-HR"/>
        </w:rPr>
        <w:t>u</w:t>
      </w:r>
      <w:r w:rsidR="00A54F12">
        <w:rPr>
          <w:rFonts w:ascii="Times New Roman" w:eastAsia="Times New Roman" w:hAnsi="Times New Roman" w:cs="Times New Roman"/>
          <w:sz w:val="24"/>
          <w:szCs w:val="24"/>
          <w:lang w:eastAsia="hr-HR"/>
        </w:rPr>
        <w:t xml:space="preserve"> 64. stavk</w:t>
      </w:r>
      <w:r w:rsidR="00997435">
        <w:rPr>
          <w:rFonts w:ascii="Times New Roman" w:eastAsia="Times New Roman" w:hAnsi="Times New Roman" w:cs="Times New Roman"/>
          <w:sz w:val="24"/>
          <w:szCs w:val="24"/>
          <w:lang w:eastAsia="hr-HR"/>
        </w:rPr>
        <w:t>u</w:t>
      </w:r>
      <w:r w:rsidR="00A54F12">
        <w:rPr>
          <w:rFonts w:ascii="Times New Roman" w:eastAsia="Times New Roman" w:hAnsi="Times New Roman" w:cs="Times New Roman"/>
          <w:sz w:val="24"/>
          <w:szCs w:val="24"/>
          <w:lang w:eastAsia="hr-HR"/>
        </w:rPr>
        <w:t xml:space="preserve"> 12. ovoga Zakona</w:t>
      </w:r>
      <w:r w:rsidRPr="003E3B61">
        <w:rPr>
          <w:rFonts w:ascii="Times New Roman" w:eastAsia="Times New Roman" w:hAnsi="Times New Roman" w:cs="Times New Roman"/>
          <w:sz w:val="24"/>
          <w:szCs w:val="24"/>
          <w:lang w:eastAsia="hr-HR"/>
        </w:rPr>
        <w:t>,</w:t>
      </w:r>
    </w:p>
    <w:p w14:paraId="22D91D6C" w14:textId="3232D2D3" w:rsidR="003E3B61" w:rsidRPr="003E3B61" w:rsidRDefault="003E3B61" w:rsidP="00BC5818">
      <w:pPr>
        <w:spacing w:beforeLines="30" w:before="72" w:afterLines="30" w:after="72" w:line="240" w:lineRule="auto"/>
        <w:ind w:left="142"/>
        <w:jc w:val="both"/>
        <w:textAlignment w:val="baseline"/>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sz w:val="24"/>
          <w:szCs w:val="24"/>
          <w:lang w:eastAsia="hr-HR"/>
        </w:rPr>
        <w:t>– ne dozvoli ili ometa provođenje nadzora ili ne dostavi ili ne omogući uvid u svu raspoloživu dokumentaciju sanitarnom inspektoru</w:t>
      </w:r>
      <w:r w:rsidRPr="003E3B61">
        <w:rPr>
          <w:rFonts w:ascii="Times New Roman" w:eastAsia="Calibri" w:hAnsi="Times New Roman" w:cs="Times New Roman"/>
          <w:sz w:val="24"/>
          <w:szCs w:val="24"/>
        </w:rPr>
        <w:t xml:space="preserve"> </w:t>
      </w:r>
      <w:r w:rsidRPr="003E3B61">
        <w:rPr>
          <w:rFonts w:ascii="Times New Roman" w:eastAsia="Times New Roman" w:hAnsi="Times New Roman" w:cs="Times New Roman"/>
          <w:sz w:val="24"/>
          <w:szCs w:val="24"/>
          <w:lang w:eastAsia="hr-HR"/>
        </w:rPr>
        <w:t>Državnog inspektorata uključujući i onu dostupnu u elektroničkom obliku protivno članku 62. stavku</w:t>
      </w:r>
      <w:r w:rsidR="00012924">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2. ovoga Zakona</w:t>
      </w:r>
    </w:p>
    <w:p w14:paraId="7E4A73CD" w14:textId="77777777" w:rsidR="003E3B61" w:rsidRPr="003E3B61" w:rsidRDefault="003E3B61" w:rsidP="00BC5818">
      <w:pPr>
        <w:spacing w:beforeLines="30" w:before="72" w:afterLines="30" w:after="72" w:line="240" w:lineRule="auto"/>
        <w:ind w:left="142"/>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ne uspostavi sustav ili ne provodi i/ili ne održava sustav samokontrole kroz provedbu procjene rizika kućne vodoopskrbne mreže sukladno članku 29. stavak 1. ovoga Zakona</w:t>
      </w:r>
    </w:p>
    <w:p w14:paraId="094968D3"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proizvodi, uvozi stavlja na tržište građevne materijale, materijale i proizvode </w:t>
      </w:r>
      <w:r w:rsidRPr="00BC5818">
        <w:rPr>
          <w:rFonts w:ascii="Times New Roman" w:eastAsia="Times New Roman" w:hAnsi="Times New Roman" w:cs="Times New Roman"/>
          <w:sz w:val="24"/>
          <w:szCs w:val="24"/>
          <w:lang w:eastAsia="hr-HR"/>
        </w:rPr>
        <w:t>dolaze u dodir s vodom za ljudsku potrošnju</w:t>
      </w:r>
      <w:r w:rsidRPr="003E3B61" w:rsidDel="00EA75CB">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protivno odredbama članka 37. stavaka 1. i 4. ovoga Zakona </w:t>
      </w:r>
    </w:p>
    <w:p w14:paraId="6047291D" w14:textId="537CDCB8"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upotrebljava</w:t>
      </w:r>
      <w:r w:rsidR="00DA4189">
        <w:rPr>
          <w:rFonts w:ascii="Times New Roman" w:eastAsia="Times New Roman" w:hAnsi="Times New Roman" w:cs="Times New Roman"/>
          <w:sz w:val="24"/>
          <w:szCs w:val="24"/>
          <w:lang w:eastAsia="hr-HR"/>
        </w:rPr>
        <w:t xml:space="preserve"> materijale i predmete koji dolaze u dodir s vodom namijenjenom za ljudsku potrošnju </w:t>
      </w:r>
      <w:r w:rsidRPr="003E3B61">
        <w:rPr>
          <w:rFonts w:ascii="Times New Roman" w:eastAsia="Times New Roman" w:hAnsi="Times New Roman" w:cs="Times New Roman"/>
          <w:sz w:val="24"/>
          <w:szCs w:val="24"/>
          <w:lang w:eastAsia="hr-HR"/>
        </w:rPr>
        <w:t xml:space="preserve"> u novim instalacijama </w:t>
      </w:r>
      <w:proofErr w:type="spellStart"/>
      <w:r w:rsidRPr="003E3B61">
        <w:rPr>
          <w:rFonts w:ascii="Times New Roman" w:eastAsia="Times New Roman" w:hAnsi="Times New Roman" w:cs="Times New Roman"/>
          <w:sz w:val="24"/>
          <w:szCs w:val="24"/>
          <w:lang w:eastAsia="hr-HR"/>
        </w:rPr>
        <w:t>iliu</w:t>
      </w:r>
      <w:proofErr w:type="spellEnd"/>
      <w:r w:rsidRPr="003E3B61">
        <w:rPr>
          <w:rFonts w:ascii="Times New Roman" w:eastAsia="Times New Roman" w:hAnsi="Times New Roman" w:cs="Times New Roman"/>
          <w:sz w:val="24"/>
          <w:szCs w:val="24"/>
          <w:lang w:eastAsia="hr-HR"/>
        </w:rPr>
        <w:t xml:space="preserve"> slučaju popravka i rekonstrukcije, u postojećim instalacijama za zahvaćanje vode, obradu i skladištenje ili distribuciju vode namijenjene za ljudsku potrošnju materijale i predmete u dodiru</w:t>
      </w:r>
      <w:r w:rsidR="00C03C57">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s vodom</w:t>
      </w:r>
      <w:r w:rsidR="00012924">
        <w:rPr>
          <w:rFonts w:ascii="Times New Roman" w:eastAsia="Times New Roman" w:hAnsi="Times New Roman" w:cs="Times New Roman"/>
          <w:sz w:val="24"/>
          <w:szCs w:val="24"/>
          <w:lang w:eastAsia="hr-HR"/>
        </w:rPr>
        <w:t xml:space="preserve"> koji nisu zdravstveno i higijenski  ispravni</w:t>
      </w:r>
      <w:r w:rsidRPr="003E3B61">
        <w:rPr>
          <w:rFonts w:ascii="Times New Roman" w:eastAsia="Times New Roman" w:hAnsi="Times New Roman" w:cs="Times New Roman"/>
          <w:sz w:val="24"/>
          <w:szCs w:val="24"/>
          <w:lang w:eastAsia="hr-HR"/>
        </w:rPr>
        <w:t xml:space="preserve"> protivno </w:t>
      </w:r>
      <w:proofErr w:type="spellStart"/>
      <w:r w:rsidRPr="003E3B61">
        <w:rPr>
          <w:rFonts w:ascii="Times New Roman" w:eastAsia="Times New Roman" w:hAnsi="Times New Roman" w:cs="Times New Roman"/>
          <w:sz w:val="24"/>
          <w:szCs w:val="24"/>
          <w:lang w:eastAsia="hr-HR"/>
        </w:rPr>
        <w:t>odredb</w:t>
      </w:r>
      <w:r w:rsidR="00F87EFF">
        <w:rPr>
          <w:rFonts w:ascii="Times New Roman" w:eastAsia="Times New Roman" w:hAnsi="Times New Roman" w:cs="Times New Roman"/>
          <w:sz w:val="24"/>
          <w:szCs w:val="24"/>
          <w:lang w:eastAsia="hr-HR"/>
        </w:rPr>
        <w:t>i</w:t>
      </w:r>
      <w:r w:rsidRPr="003E3B61">
        <w:rPr>
          <w:rFonts w:ascii="Times New Roman" w:eastAsia="Times New Roman" w:hAnsi="Times New Roman" w:cs="Times New Roman"/>
          <w:sz w:val="24"/>
          <w:szCs w:val="24"/>
          <w:lang w:eastAsia="hr-HR"/>
        </w:rPr>
        <w:t>članka</w:t>
      </w:r>
      <w:proofErr w:type="spellEnd"/>
      <w:r w:rsidRPr="003E3B61">
        <w:rPr>
          <w:rFonts w:ascii="Times New Roman" w:eastAsia="Times New Roman" w:hAnsi="Times New Roman" w:cs="Times New Roman"/>
          <w:sz w:val="24"/>
          <w:szCs w:val="24"/>
          <w:lang w:eastAsia="hr-HR"/>
        </w:rPr>
        <w:t xml:space="preserve"> 38.</w:t>
      </w:r>
      <w:r w:rsidR="00C60D83">
        <w:rPr>
          <w:rFonts w:ascii="Times New Roman" w:eastAsia="Times New Roman" w:hAnsi="Times New Roman" w:cs="Times New Roman"/>
          <w:sz w:val="24"/>
          <w:szCs w:val="24"/>
          <w:lang w:eastAsia="hr-HR"/>
        </w:rPr>
        <w:t xml:space="preserve"> stavka</w:t>
      </w:r>
      <w:r w:rsidR="00F87EFF">
        <w:rPr>
          <w:rFonts w:ascii="Times New Roman" w:eastAsia="Times New Roman" w:hAnsi="Times New Roman" w:cs="Times New Roman"/>
          <w:sz w:val="24"/>
          <w:szCs w:val="24"/>
          <w:lang w:eastAsia="hr-HR"/>
        </w:rPr>
        <w:t xml:space="preserve"> 2. </w:t>
      </w:r>
      <w:r w:rsidRPr="003E3B61">
        <w:rPr>
          <w:rFonts w:ascii="Times New Roman" w:eastAsia="Times New Roman" w:hAnsi="Times New Roman" w:cs="Times New Roman"/>
          <w:sz w:val="24"/>
          <w:szCs w:val="24"/>
          <w:lang w:eastAsia="hr-HR"/>
        </w:rPr>
        <w:t xml:space="preserve">ovoga Zakona </w:t>
      </w:r>
    </w:p>
    <w:p w14:paraId="25011BCC" w14:textId="585E82BA"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001B6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stavlja na tržište ili koristi kemikalije ili medije za filtriranje </w:t>
      </w:r>
      <w:r w:rsidR="00F87EFF">
        <w:rPr>
          <w:rFonts w:ascii="Times New Roman" w:eastAsia="Times New Roman" w:hAnsi="Times New Roman" w:cs="Times New Roman"/>
          <w:sz w:val="24"/>
          <w:szCs w:val="24"/>
          <w:lang w:eastAsia="hr-HR"/>
        </w:rPr>
        <w:t xml:space="preserve">koji dolaze u dodir s vodom namijenjenom za ljudsku potrošnju </w:t>
      </w:r>
      <w:r w:rsidRPr="003E3B61">
        <w:rPr>
          <w:rFonts w:ascii="Times New Roman" w:eastAsia="Times New Roman" w:hAnsi="Times New Roman" w:cs="Times New Roman"/>
          <w:sz w:val="24"/>
          <w:szCs w:val="24"/>
          <w:lang w:eastAsia="hr-HR"/>
        </w:rPr>
        <w:t>protivno</w:t>
      </w:r>
      <w:r w:rsidR="00AA688F">
        <w:rPr>
          <w:rFonts w:ascii="Times New Roman" w:eastAsia="Times New Roman" w:hAnsi="Times New Roman" w:cs="Times New Roman"/>
          <w:sz w:val="24"/>
          <w:szCs w:val="24"/>
          <w:lang w:eastAsia="hr-HR"/>
        </w:rPr>
        <w:t xml:space="preserve"> odredbama</w:t>
      </w:r>
      <w:r w:rsidRPr="003E3B61">
        <w:rPr>
          <w:rFonts w:ascii="Times New Roman" w:eastAsia="Times New Roman" w:hAnsi="Times New Roman" w:cs="Times New Roman"/>
          <w:sz w:val="24"/>
          <w:szCs w:val="24"/>
          <w:lang w:eastAsia="hr-HR"/>
        </w:rPr>
        <w:t xml:space="preserve"> </w:t>
      </w:r>
      <w:r w:rsidR="00AA688F" w:rsidRPr="003E3B61">
        <w:rPr>
          <w:rFonts w:ascii="Times New Roman" w:eastAsia="Times New Roman" w:hAnsi="Times New Roman" w:cs="Times New Roman"/>
          <w:sz w:val="24"/>
          <w:szCs w:val="24"/>
          <w:lang w:eastAsia="hr-HR"/>
        </w:rPr>
        <w:t>člank</w:t>
      </w:r>
      <w:r w:rsidR="00AA688F">
        <w:rPr>
          <w:rFonts w:ascii="Times New Roman" w:eastAsia="Times New Roman" w:hAnsi="Times New Roman" w:cs="Times New Roman"/>
          <w:sz w:val="24"/>
          <w:szCs w:val="24"/>
          <w:lang w:eastAsia="hr-HR"/>
        </w:rPr>
        <w:t>a</w:t>
      </w:r>
      <w:r w:rsidR="00AA688F" w:rsidRPr="003E3B61">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39. </w:t>
      </w:r>
      <w:r w:rsidR="00F87EFF">
        <w:rPr>
          <w:rFonts w:ascii="Times New Roman" w:eastAsia="Times New Roman" w:hAnsi="Times New Roman" w:cs="Times New Roman"/>
          <w:sz w:val="24"/>
          <w:szCs w:val="24"/>
          <w:lang w:eastAsia="hr-HR"/>
        </w:rPr>
        <w:t>stav</w:t>
      </w:r>
      <w:r w:rsidR="00AA688F">
        <w:rPr>
          <w:rFonts w:ascii="Times New Roman" w:eastAsia="Times New Roman" w:hAnsi="Times New Roman" w:cs="Times New Roman"/>
          <w:sz w:val="24"/>
          <w:szCs w:val="24"/>
          <w:lang w:eastAsia="hr-HR"/>
        </w:rPr>
        <w:t>aka</w:t>
      </w:r>
      <w:r w:rsidR="00800686" w:rsidRPr="00800686">
        <w:rPr>
          <w:rFonts w:ascii="Times New Roman" w:eastAsia="Times New Roman" w:hAnsi="Times New Roman" w:cs="Times New Roman"/>
          <w:sz w:val="24"/>
          <w:szCs w:val="24"/>
          <w:lang w:eastAsia="hr-HR"/>
        </w:rPr>
        <w:t xml:space="preserve"> </w:t>
      </w:r>
      <w:r w:rsidR="00F87EFF">
        <w:rPr>
          <w:rFonts w:ascii="Times New Roman" w:eastAsia="Times New Roman" w:hAnsi="Times New Roman" w:cs="Times New Roman"/>
          <w:sz w:val="24"/>
          <w:szCs w:val="24"/>
          <w:lang w:eastAsia="hr-HR"/>
        </w:rPr>
        <w:t>1.</w:t>
      </w:r>
      <w:r w:rsidR="00897DD5">
        <w:rPr>
          <w:rFonts w:ascii="Times New Roman" w:eastAsia="Times New Roman" w:hAnsi="Times New Roman" w:cs="Times New Roman"/>
          <w:sz w:val="24"/>
          <w:szCs w:val="24"/>
          <w:lang w:eastAsia="hr-HR"/>
        </w:rPr>
        <w:t xml:space="preserve"> i 4.</w:t>
      </w:r>
      <w:r w:rsidR="00F87EFF">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ovoga Zakona</w:t>
      </w:r>
    </w:p>
    <w:p w14:paraId="369427EB" w14:textId="3D032A40"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w:t>
      </w:r>
      <w:r w:rsidR="00001B6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ne osigura u svom proračunu financijska sredstva za provođenje dezinfekcije ili ne započne  ili ne nastavi provoditi  postupke dezinfekcije lokalnih vodovoda u skladu s člankom 52. stavak 5. i članka 44. stavak 3. ovoga Zakona </w:t>
      </w:r>
    </w:p>
    <w:p w14:paraId="6CCC2ECC" w14:textId="6FB56225"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001B6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ako ne čuva u elektronskom obliku analitička izvješća za potrebe tehničkog pregleda kako je propisano člankom 22. stavkom 6. ovoga Zakona</w:t>
      </w:r>
    </w:p>
    <w:p w14:paraId="702C2C70" w14:textId="6F922462"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001B6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ako obavlja analize vode za ljudsku potrošnju kao službeni laboratorij bez valjanog rješenja o ovlaštenju (članak 14. stavak 7.) .</w:t>
      </w:r>
    </w:p>
    <w:p w14:paraId="69B1A6EB" w14:textId="77777777" w:rsidR="003E3B61" w:rsidRPr="003E3B61" w:rsidRDefault="003E3B61" w:rsidP="00BC5818">
      <w:pPr>
        <w:shd w:val="clear" w:color="auto" w:fill="FFFFFF"/>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Za prekršaje iz stavka 1. ovoga članka kaznit će se i odgovorna osoba u pravnoj osobi novčanom kaznom od 5.000,00 do 10.000,00 kuna.</w:t>
      </w:r>
    </w:p>
    <w:p w14:paraId="1CDDE37F" w14:textId="77777777" w:rsidR="003E3B61" w:rsidRPr="003E3B61" w:rsidRDefault="003E3B61" w:rsidP="00BC5818">
      <w:pPr>
        <w:numPr>
          <w:ilvl w:val="0"/>
          <w:numId w:val="12"/>
        </w:numPr>
        <w:shd w:val="clear" w:color="auto" w:fill="FFFFFF"/>
        <w:spacing w:beforeLines="30" w:before="72" w:afterLines="30" w:after="72" w:line="240" w:lineRule="auto"/>
        <w:ind w:left="284"/>
        <w:contextualSpacing/>
        <w:jc w:val="both"/>
        <w:textAlignment w:val="baseline"/>
        <w:rPr>
          <w:rFonts w:ascii="Times New Roman" w:eastAsia="Times New Roman" w:hAnsi="Times New Roman" w:cs="Times New Roman"/>
          <w:color w:val="231F20"/>
          <w:sz w:val="24"/>
          <w:szCs w:val="24"/>
          <w:lang w:eastAsia="hr-HR"/>
        </w:rPr>
      </w:pPr>
      <w:r w:rsidRPr="003E3B61">
        <w:rPr>
          <w:rFonts w:ascii="Times New Roman" w:eastAsia="Times New Roman" w:hAnsi="Times New Roman" w:cs="Times New Roman"/>
          <w:sz w:val="24"/>
          <w:szCs w:val="24"/>
          <w:lang w:eastAsia="hr-HR"/>
        </w:rPr>
        <w:t>Za prekršaje iz stavka 1. ovoga članka kaznit će se i fizička osoba/obrtnik i fizička osoba koja obavlja drugu samostalnu djelatnost  kaznom od 5.000,00 do 10.000,00 kuna.</w:t>
      </w:r>
    </w:p>
    <w:p w14:paraId="076D4CD7" w14:textId="77777777" w:rsidR="003E3B61" w:rsidRPr="003E3B61" w:rsidRDefault="003E3B61" w:rsidP="00BC5818">
      <w:pPr>
        <w:shd w:val="clear" w:color="auto" w:fill="FFFFFF"/>
        <w:spacing w:beforeLines="30" w:before="72" w:afterLines="30" w:after="72" w:line="240" w:lineRule="auto"/>
        <w:ind w:left="3540"/>
        <w:jc w:val="both"/>
        <w:textAlignment w:val="baseline"/>
        <w:rPr>
          <w:rFonts w:ascii="Times New Roman" w:eastAsia="Times New Roman" w:hAnsi="Times New Roman" w:cs="Times New Roman"/>
          <w:color w:val="231F20"/>
          <w:sz w:val="24"/>
          <w:szCs w:val="24"/>
          <w:lang w:eastAsia="hr-HR"/>
        </w:rPr>
      </w:pPr>
    </w:p>
    <w:p w14:paraId="07299572" w14:textId="77777777" w:rsidR="003E3B61" w:rsidRPr="003E3B61" w:rsidRDefault="003E3B61" w:rsidP="00BC5818">
      <w:pPr>
        <w:shd w:val="clear" w:color="auto" w:fill="FFFFFF"/>
        <w:spacing w:beforeLines="30" w:before="72" w:afterLines="30" w:after="72" w:line="240" w:lineRule="auto"/>
        <w:ind w:left="3540"/>
        <w:jc w:val="both"/>
        <w:textAlignment w:val="baseline"/>
        <w:rPr>
          <w:rFonts w:ascii="Times New Roman" w:eastAsia="Times New Roman" w:hAnsi="Times New Roman" w:cs="Times New Roman"/>
          <w:color w:val="231F20"/>
          <w:sz w:val="24"/>
          <w:szCs w:val="24"/>
          <w:lang w:eastAsia="hr-HR"/>
        </w:rPr>
      </w:pPr>
      <w:r w:rsidRPr="003E3B61">
        <w:rPr>
          <w:rFonts w:ascii="Times New Roman" w:eastAsia="Times New Roman" w:hAnsi="Times New Roman" w:cs="Times New Roman"/>
          <w:color w:val="231F20"/>
          <w:sz w:val="24"/>
          <w:szCs w:val="24"/>
          <w:lang w:eastAsia="hr-HR"/>
        </w:rPr>
        <w:t>Članak 73.</w:t>
      </w:r>
    </w:p>
    <w:p w14:paraId="6156F8E0" w14:textId="77777777" w:rsidR="003E3B61" w:rsidRPr="003E3B61" w:rsidRDefault="003E3B61" w:rsidP="00BC5818">
      <w:pPr>
        <w:shd w:val="clear" w:color="auto" w:fill="FFFFFF"/>
        <w:spacing w:beforeLines="30" w:before="72" w:afterLines="30" w:after="72" w:line="240" w:lineRule="auto"/>
        <w:textAlignment w:val="baseline"/>
        <w:rPr>
          <w:rFonts w:ascii="Times New Roman" w:eastAsia="Times New Roman" w:hAnsi="Times New Roman" w:cs="Times New Roman"/>
          <w:color w:val="231F20"/>
          <w:sz w:val="24"/>
          <w:szCs w:val="24"/>
          <w:lang w:eastAsia="hr-HR"/>
        </w:rPr>
      </w:pPr>
    </w:p>
    <w:p w14:paraId="609687A2"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Novčanom kaznom od 50.000,00 kuna do 100.000,00 kuna kaznit će se za prekršaj jedinica područne (regionalne) samouprave odnosno Grad Zagreb, ako:</w:t>
      </w:r>
    </w:p>
    <w:p w14:paraId="09DE3F07"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ne izvrši obavještavanje javnosti, u slučajevima utvrđivanja nesukladnosti u vodi namijenjenoj za ljudsku potrošnju i/ili onečišćenja vode iz vodoopskrbnih sustava sukladno članku 59. stavku 5. ovoga Zakona</w:t>
      </w:r>
    </w:p>
    <w:p w14:paraId="2E24959C" w14:textId="05D6FCEC"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001B6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ne osigura u svom proračunu financiranje državnog monitoringa i monitoringa radioaktivnih tvari, sukladno članku 52. stavku 1. ovoga Zakona</w:t>
      </w:r>
    </w:p>
    <w:p w14:paraId="4C8C3FA3" w14:textId="53B8620C"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bookmarkStart w:id="20" w:name="_Hlk87876363"/>
      <w:r w:rsidR="00001B6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ne osigura u svom proračunu financiranje ispitivanja vode na vodocrpilištu lokalnog vodovoda na svom području, sukladno članku 52. stavku 2. ovoga Zakona</w:t>
      </w:r>
      <w:bookmarkEnd w:id="20"/>
      <w:r w:rsidR="00CD012B">
        <w:rPr>
          <w:rFonts w:ascii="Times New Roman" w:eastAsia="Times New Roman" w:hAnsi="Times New Roman" w:cs="Times New Roman"/>
          <w:sz w:val="24"/>
          <w:szCs w:val="24"/>
          <w:lang w:eastAsia="hr-HR"/>
        </w:rPr>
        <w:t>.</w:t>
      </w:r>
    </w:p>
    <w:p w14:paraId="427DD1BB" w14:textId="57819C91"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(2) Za prekršaje iz stavka 1. podstavka 1. ovoga članka kaznit će se i odgovorna osoba u jedinici područne (regionalne) samouprave odnosno Gradu Zagrebu novčanom kaznom od 2.000,00 do 10.000,00 kuna. </w:t>
      </w:r>
    </w:p>
    <w:p w14:paraId="6FE3C46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Za prekršaje iz stavka 1. podstavaka 2. i 3. ovoga članka kaznit će se i odgovorna osoba u jedinici područne (regionalne) samouprave odnosno Gradu Zagrebu novčanom kaznom od 5.000,00 do 20.000,00 kuna.</w:t>
      </w:r>
    </w:p>
    <w:p w14:paraId="44CA2EBB" w14:textId="77777777" w:rsidR="003E3B61" w:rsidRPr="003E3B61" w:rsidRDefault="003E3B61" w:rsidP="00BC5818">
      <w:pPr>
        <w:shd w:val="clear" w:color="auto" w:fill="FFFFFF"/>
        <w:spacing w:beforeLines="30" w:before="72" w:afterLines="30" w:after="72" w:line="240" w:lineRule="auto"/>
        <w:textAlignment w:val="baseline"/>
        <w:rPr>
          <w:rFonts w:ascii="Times New Roman" w:eastAsia="Times New Roman" w:hAnsi="Times New Roman" w:cs="Times New Roman"/>
          <w:color w:val="231F20"/>
          <w:sz w:val="24"/>
          <w:szCs w:val="24"/>
          <w:lang w:eastAsia="hr-HR"/>
        </w:rPr>
      </w:pPr>
    </w:p>
    <w:p w14:paraId="1B6F9480" w14:textId="77777777" w:rsidR="003E3B61" w:rsidRPr="003E3B61" w:rsidRDefault="003E3B61" w:rsidP="00BC5818">
      <w:pPr>
        <w:shd w:val="clear" w:color="auto" w:fill="FFFFFF"/>
        <w:spacing w:beforeLines="30" w:before="72" w:afterLines="30" w:after="72" w:line="240" w:lineRule="auto"/>
        <w:jc w:val="center"/>
        <w:textAlignment w:val="baseline"/>
        <w:rPr>
          <w:rFonts w:ascii="Times New Roman" w:eastAsia="Times New Roman" w:hAnsi="Times New Roman" w:cs="Times New Roman"/>
          <w:color w:val="231F20"/>
          <w:sz w:val="24"/>
          <w:szCs w:val="24"/>
          <w:lang w:eastAsia="hr-HR"/>
        </w:rPr>
      </w:pPr>
      <w:r w:rsidRPr="003E3B61">
        <w:rPr>
          <w:rFonts w:ascii="Times New Roman" w:eastAsia="Times New Roman" w:hAnsi="Times New Roman" w:cs="Times New Roman"/>
          <w:color w:val="231F20"/>
          <w:sz w:val="24"/>
          <w:szCs w:val="24"/>
          <w:lang w:eastAsia="hr-HR"/>
        </w:rPr>
        <w:t>Članak 74.</w:t>
      </w:r>
    </w:p>
    <w:p w14:paraId="78FC259F" w14:textId="42E5946A" w:rsidR="00897DD5" w:rsidRPr="006245F2" w:rsidRDefault="00897DD5" w:rsidP="00512530">
      <w:pPr>
        <w:pStyle w:val="Odlomakpopisa"/>
        <w:shd w:val="clear" w:color="auto" w:fill="FFFFFF"/>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p>
    <w:p w14:paraId="6C4E03B5" w14:textId="084CE415" w:rsidR="00897DD5" w:rsidRPr="006245F2" w:rsidRDefault="00897DD5" w:rsidP="006245F2">
      <w:pPr>
        <w:shd w:val="clear" w:color="auto" w:fill="FFFFFF"/>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sz w:val="24"/>
          <w:szCs w:val="24"/>
          <w:lang w:eastAsia="hr-HR"/>
        </w:rPr>
        <w:t xml:space="preserve">(1) </w:t>
      </w:r>
      <w:r w:rsidRPr="006245F2">
        <w:rPr>
          <w:rFonts w:ascii="Times New Roman" w:eastAsia="Times New Roman" w:hAnsi="Times New Roman" w:cs="Times New Roman"/>
          <w:sz w:val="24"/>
          <w:szCs w:val="24"/>
          <w:lang w:eastAsia="hr-HR"/>
        </w:rPr>
        <w:t>Novčanom kaznom od 5.000,00 kuna do 10 000,00 kuna kaznit će se za prekršaj odgovorna osoba u jedinici lokalne samouprave , ako</w:t>
      </w:r>
    </w:p>
    <w:p w14:paraId="07F127AD" w14:textId="306DF262" w:rsidR="00897DD5" w:rsidRDefault="00897DD5" w:rsidP="00897DD5">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sidDel="00E37D61">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sz w:val="24"/>
          <w:szCs w:val="24"/>
          <w:lang w:eastAsia="hr-HR"/>
        </w:rPr>
        <w:t xml:space="preserve">- </w:t>
      </w:r>
      <w:r w:rsidRPr="00211BAE">
        <w:rPr>
          <w:rFonts w:ascii="Times New Roman" w:eastAsia="Times New Roman" w:hAnsi="Times New Roman" w:cs="Times New Roman"/>
          <w:sz w:val="24"/>
          <w:szCs w:val="24"/>
          <w:lang w:eastAsia="hr-HR"/>
        </w:rPr>
        <w:t xml:space="preserve"> ne osigura u svom proračunu financijska sredstva za provođenje dezinfekcije ili ne započne  ili ne nastavi provoditi  postupke dezinfekcije lokalnih vodovoda u skladu s</w:t>
      </w:r>
      <w:r w:rsidR="00800686">
        <w:rPr>
          <w:rFonts w:ascii="Times New Roman" w:eastAsia="Times New Roman" w:hAnsi="Times New Roman" w:cs="Times New Roman"/>
          <w:sz w:val="24"/>
          <w:szCs w:val="24"/>
          <w:lang w:eastAsia="hr-HR"/>
        </w:rPr>
        <w:t xml:space="preserve"> odredbama</w:t>
      </w:r>
      <w:r w:rsidRPr="00211BAE">
        <w:rPr>
          <w:rFonts w:ascii="Times New Roman" w:eastAsia="Times New Roman" w:hAnsi="Times New Roman" w:cs="Times New Roman"/>
          <w:sz w:val="24"/>
          <w:szCs w:val="24"/>
          <w:lang w:eastAsia="hr-HR"/>
        </w:rPr>
        <w:t xml:space="preserve">  članka 44. stav</w:t>
      </w:r>
      <w:r w:rsidR="00800686">
        <w:rPr>
          <w:rFonts w:ascii="Times New Roman" w:eastAsia="Times New Roman" w:hAnsi="Times New Roman" w:cs="Times New Roman"/>
          <w:sz w:val="24"/>
          <w:szCs w:val="24"/>
          <w:lang w:eastAsia="hr-HR"/>
        </w:rPr>
        <w:t>ka</w:t>
      </w:r>
      <w:r w:rsidRPr="00211BAE">
        <w:rPr>
          <w:rFonts w:ascii="Times New Roman" w:eastAsia="Times New Roman" w:hAnsi="Times New Roman" w:cs="Times New Roman"/>
          <w:sz w:val="24"/>
          <w:szCs w:val="24"/>
          <w:lang w:eastAsia="hr-HR"/>
        </w:rPr>
        <w:t xml:space="preserve"> 3. </w:t>
      </w:r>
      <w:r w:rsidR="006841A1">
        <w:rPr>
          <w:rFonts w:ascii="Times New Roman" w:eastAsia="Times New Roman" w:hAnsi="Times New Roman" w:cs="Times New Roman"/>
          <w:sz w:val="24"/>
          <w:szCs w:val="24"/>
          <w:lang w:eastAsia="hr-HR"/>
        </w:rPr>
        <w:t xml:space="preserve"> i </w:t>
      </w:r>
      <w:r w:rsidR="006841A1" w:rsidRPr="00211BAE">
        <w:rPr>
          <w:rFonts w:ascii="Times New Roman" w:eastAsia="Times New Roman" w:hAnsi="Times New Roman" w:cs="Times New Roman"/>
          <w:sz w:val="24"/>
          <w:szCs w:val="24"/>
          <w:lang w:eastAsia="hr-HR"/>
        </w:rPr>
        <w:t>člank</w:t>
      </w:r>
      <w:r w:rsidR="006841A1">
        <w:rPr>
          <w:rFonts w:ascii="Times New Roman" w:eastAsia="Times New Roman" w:hAnsi="Times New Roman" w:cs="Times New Roman"/>
          <w:sz w:val="24"/>
          <w:szCs w:val="24"/>
          <w:lang w:eastAsia="hr-HR"/>
        </w:rPr>
        <w:t>a</w:t>
      </w:r>
      <w:r w:rsidR="006841A1" w:rsidRPr="00211BAE">
        <w:rPr>
          <w:rFonts w:ascii="Times New Roman" w:eastAsia="Times New Roman" w:hAnsi="Times New Roman" w:cs="Times New Roman"/>
          <w:sz w:val="24"/>
          <w:szCs w:val="24"/>
          <w:lang w:eastAsia="hr-HR"/>
        </w:rPr>
        <w:t xml:space="preserve"> 52. stav</w:t>
      </w:r>
      <w:r w:rsidR="006841A1">
        <w:rPr>
          <w:rFonts w:ascii="Times New Roman" w:eastAsia="Times New Roman" w:hAnsi="Times New Roman" w:cs="Times New Roman"/>
          <w:sz w:val="24"/>
          <w:szCs w:val="24"/>
          <w:lang w:eastAsia="hr-HR"/>
        </w:rPr>
        <w:t>ka</w:t>
      </w:r>
      <w:r w:rsidR="006841A1" w:rsidRPr="00211BAE">
        <w:rPr>
          <w:rFonts w:ascii="Times New Roman" w:eastAsia="Times New Roman" w:hAnsi="Times New Roman" w:cs="Times New Roman"/>
          <w:sz w:val="24"/>
          <w:szCs w:val="24"/>
          <w:lang w:eastAsia="hr-HR"/>
        </w:rPr>
        <w:t xml:space="preserve"> 5. </w:t>
      </w:r>
      <w:r w:rsidRPr="00211BAE">
        <w:rPr>
          <w:rFonts w:ascii="Times New Roman" w:eastAsia="Times New Roman" w:hAnsi="Times New Roman" w:cs="Times New Roman"/>
          <w:sz w:val="24"/>
          <w:szCs w:val="24"/>
          <w:lang w:eastAsia="hr-HR"/>
        </w:rPr>
        <w:t xml:space="preserve">ovoga Zakona </w:t>
      </w:r>
    </w:p>
    <w:p w14:paraId="498BC122" w14:textId="77777777" w:rsidR="00897DD5" w:rsidRDefault="00897DD5" w:rsidP="00897DD5">
      <w:pPr>
        <w:spacing w:beforeLines="30" w:before="72" w:afterLines="30" w:after="72"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ne osiguraju</w:t>
      </w:r>
      <w:r w:rsidRPr="003E3B61">
        <w:rPr>
          <w:rFonts w:ascii="Times New Roman" w:eastAsia="Times New Roman" w:hAnsi="Times New Roman" w:cs="Times New Roman"/>
          <w:sz w:val="24"/>
          <w:szCs w:val="24"/>
          <w:lang w:eastAsia="hr-HR"/>
        </w:rPr>
        <w:t xml:space="preserve"> financijska sredstva za potrebe provedbe B analize za školske i predškolske ustanove na svome području u skladu s člankom </w:t>
      </w:r>
      <w:r>
        <w:rPr>
          <w:rFonts w:ascii="Times New Roman" w:eastAsia="Times New Roman" w:hAnsi="Times New Roman" w:cs="Times New Roman"/>
          <w:sz w:val="24"/>
          <w:szCs w:val="24"/>
          <w:lang w:eastAsia="hr-HR"/>
        </w:rPr>
        <w:t xml:space="preserve">52. stavkom </w:t>
      </w:r>
      <w:r w:rsidRPr="003E3B61">
        <w:rPr>
          <w:rFonts w:ascii="Times New Roman" w:eastAsia="Times New Roman" w:hAnsi="Times New Roman" w:cs="Times New Roman"/>
          <w:sz w:val="24"/>
          <w:szCs w:val="24"/>
          <w:lang w:eastAsia="hr-HR"/>
        </w:rPr>
        <w:t>6. ovoga Zakona</w:t>
      </w:r>
    </w:p>
    <w:p w14:paraId="117D126A" w14:textId="5E3DE5FC" w:rsidR="00897DD5" w:rsidRPr="003E3B61" w:rsidRDefault="00897DD5" w:rsidP="00897DD5">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ne osigura </w:t>
      </w:r>
      <w:r w:rsidR="00CD012B">
        <w:rPr>
          <w:rFonts w:ascii="Times New Roman" w:eastAsia="Times New Roman" w:hAnsi="Times New Roman" w:cs="Times New Roman"/>
          <w:sz w:val="24"/>
          <w:szCs w:val="24"/>
          <w:lang w:eastAsia="hr-HR"/>
        </w:rPr>
        <w:t xml:space="preserve">zdravstvenu ispravnost i </w:t>
      </w:r>
      <w:r w:rsidRPr="003E3B61">
        <w:rPr>
          <w:rFonts w:ascii="Times New Roman" w:eastAsia="Times New Roman" w:hAnsi="Times New Roman" w:cs="Times New Roman"/>
          <w:sz w:val="24"/>
          <w:szCs w:val="24"/>
          <w:lang w:eastAsia="hr-HR"/>
        </w:rPr>
        <w:t xml:space="preserve">kontrolu zdravstvene ispravnosti vode i praćenje parametara sukladnosti </w:t>
      </w:r>
      <w:r w:rsidR="00CD012B">
        <w:rPr>
          <w:rFonts w:ascii="Times New Roman" w:eastAsia="Times New Roman" w:hAnsi="Times New Roman" w:cs="Times New Roman"/>
          <w:sz w:val="24"/>
          <w:szCs w:val="24"/>
          <w:lang w:eastAsia="hr-HR"/>
        </w:rPr>
        <w:t>u skladu s člankom 21. stavku 4</w:t>
      </w:r>
      <w:r w:rsidRPr="003E3B61">
        <w:rPr>
          <w:rFonts w:ascii="Times New Roman" w:eastAsia="Times New Roman" w:hAnsi="Times New Roman" w:cs="Times New Roman"/>
          <w:sz w:val="24"/>
          <w:szCs w:val="24"/>
          <w:lang w:eastAsia="hr-HR"/>
        </w:rPr>
        <w:t>.</w:t>
      </w:r>
      <w:r w:rsidR="00CD012B">
        <w:rPr>
          <w:rFonts w:ascii="Times New Roman" w:eastAsia="Times New Roman" w:hAnsi="Times New Roman" w:cs="Times New Roman"/>
          <w:sz w:val="24"/>
          <w:szCs w:val="24"/>
          <w:lang w:eastAsia="hr-HR"/>
        </w:rPr>
        <w:t>ovoga Zakona.</w:t>
      </w:r>
      <w:r w:rsidRPr="003E3B61">
        <w:rPr>
          <w:rFonts w:ascii="Times New Roman" w:eastAsia="Times New Roman" w:hAnsi="Times New Roman" w:cs="Times New Roman"/>
          <w:sz w:val="24"/>
          <w:szCs w:val="24"/>
          <w:lang w:eastAsia="hr-HR"/>
        </w:rPr>
        <w:t xml:space="preserve"> </w:t>
      </w:r>
    </w:p>
    <w:p w14:paraId="063836EA" w14:textId="77777777" w:rsidR="00897DD5" w:rsidRPr="003E3B61" w:rsidRDefault="00897DD5" w:rsidP="00897DD5">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w:t>
      </w:r>
      <w:r w:rsidRPr="003E3B61">
        <w:rPr>
          <w:rFonts w:ascii="Times New Roman" w:eastAsia="Times New Roman" w:hAnsi="Times New Roman" w:cs="Times New Roman"/>
          <w:sz w:val="24"/>
          <w:szCs w:val="24"/>
          <w:lang w:eastAsia="hr-HR"/>
        </w:rPr>
        <w:t>) Novčanom kaznom u iznosu od 2.000,00 do 10.000,00 kuna kaznit će se za prekršaj odgovorna osoba u jedinici lokalne samouprave ako ne provodi obvezu obavješćivanja stanovništva na način propisan člankom 59. stavkom 6. ovoga Zakona.</w:t>
      </w:r>
    </w:p>
    <w:p w14:paraId="6126B0C3" w14:textId="77777777" w:rsidR="00897DD5" w:rsidRPr="003E3B61" w:rsidRDefault="00897DD5"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p>
    <w:p w14:paraId="26C1F213" w14:textId="77777777"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p>
    <w:p w14:paraId="797093E6" w14:textId="77777777" w:rsidR="003E3B61" w:rsidRPr="003E3B61" w:rsidRDefault="003E3B61" w:rsidP="00BC5818">
      <w:pPr>
        <w:shd w:val="clear" w:color="auto" w:fill="FFFFFF"/>
        <w:spacing w:beforeLines="30" w:before="72" w:afterLines="30" w:after="72" w:line="240" w:lineRule="auto"/>
        <w:jc w:val="center"/>
        <w:textAlignment w:val="baseline"/>
        <w:rPr>
          <w:rFonts w:ascii="Times New Roman" w:eastAsia="Times New Roman" w:hAnsi="Times New Roman" w:cs="Times New Roman"/>
          <w:color w:val="231F20"/>
          <w:sz w:val="24"/>
          <w:szCs w:val="24"/>
          <w:lang w:eastAsia="hr-HR"/>
        </w:rPr>
      </w:pPr>
      <w:r w:rsidRPr="003E3B61">
        <w:rPr>
          <w:rFonts w:ascii="Times New Roman" w:eastAsia="Times New Roman" w:hAnsi="Times New Roman" w:cs="Times New Roman"/>
          <w:color w:val="231F20"/>
          <w:sz w:val="24"/>
          <w:szCs w:val="24"/>
          <w:lang w:eastAsia="hr-HR"/>
        </w:rPr>
        <w:t>Članak 75.</w:t>
      </w:r>
    </w:p>
    <w:p w14:paraId="6EE6C5F4" w14:textId="77777777"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p>
    <w:p w14:paraId="264514F5" w14:textId="77777777" w:rsidR="003E3B61" w:rsidRPr="003E3B61" w:rsidRDefault="003E3B61" w:rsidP="00512530">
      <w:pPr>
        <w:numPr>
          <w:ilvl w:val="0"/>
          <w:numId w:val="35"/>
        </w:numPr>
        <w:shd w:val="clear" w:color="auto" w:fill="FFFFFF"/>
        <w:spacing w:beforeLines="30" w:before="72" w:afterLines="30" w:after="72" w:line="240" w:lineRule="auto"/>
        <w:ind w:left="142" w:hanging="142"/>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Novčanom kaznom u iznosu od 5.000,00 do 15.000,00 kuna kaznit će se za prekršaj pravna osoba ako:</w:t>
      </w:r>
    </w:p>
    <w:p w14:paraId="259E74C7" w14:textId="77777777" w:rsidR="003E3B61" w:rsidRPr="003E3B61" w:rsidRDefault="003E3B61" w:rsidP="00BC5818">
      <w:pPr>
        <w:shd w:val="clear" w:color="auto" w:fill="FFFFFF"/>
        <w:spacing w:beforeLines="30" w:before="72" w:afterLines="30" w:after="72" w:line="240" w:lineRule="auto"/>
        <w:ind w:left="70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-obrađuje vodu postupkom kojim se ista značajno demineralizira ili omekšava, a nakon postupka ne dodaje kalcijeve ili magnezijeve soli protivno članku 6. stavku 4. ovoga Zakona (članak 6. stavak 4.)</w:t>
      </w:r>
    </w:p>
    <w:p w14:paraId="5FBFFEAD" w14:textId="5CB65BCA" w:rsidR="003E3B61" w:rsidRPr="003E3B61" w:rsidRDefault="003E3B61" w:rsidP="00801A8B">
      <w:pPr>
        <w:spacing w:beforeLines="30" w:before="72" w:afterLines="30" w:after="72" w:line="240" w:lineRule="auto"/>
        <w:ind w:left="142" w:firstLine="566"/>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ne dostavi informacije za potrošača u skladu s člankom 33. ovoga Zakona.</w:t>
      </w:r>
    </w:p>
    <w:p w14:paraId="639A2D81" w14:textId="77777777"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Novčanom kaznom u iznosu od 3.000,00 do 15.000,00 kuna kaznit će se za prekršaj iz stavka 1. ovoga članka i odgovorna osoba u pravnoj osobi i fizička osoba.</w:t>
      </w:r>
    </w:p>
    <w:p w14:paraId="39614AEF" w14:textId="77777777" w:rsidR="00ED6A76" w:rsidRPr="003E3B61" w:rsidRDefault="00ED6A76" w:rsidP="00512530">
      <w:pPr>
        <w:shd w:val="clear" w:color="auto" w:fill="FFFFFF"/>
        <w:spacing w:beforeLines="30" w:before="72" w:afterLines="30" w:after="72" w:line="240" w:lineRule="auto"/>
        <w:textAlignment w:val="baseline"/>
        <w:rPr>
          <w:rFonts w:ascii="Times New Roman" w:eastAsia="Times New Roman" w:hAnsi="Times New Roman" w:cs="Times New Roman"/>
          <w:color w:val="231F20"/>
          <w:sz w:val="24"/>
          <w:szCs w:val="24"/>
          <w:lang w:eastAsia="hr-HR"/>
        </w:rPr>
      </w:pPr>
    </w:p>
    <w:p w14:paraId="58EF9F2C" w14:textId="77777777" w:rsidR="003E3B61" w:rsidRPr="003E3B61" w:rsidRDefault="003E3B61" w:rsidP="00BC5818">
      <w:pPr>
        <w:shd w:val="clear" w:color="auto" w:fill="FFFFFF"/>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76.</w:t>
      </w:r>
    </w:p>
    <w:p w14:paraId="7BBA33D9" w14:textId="77777777" w:rsidR="003E3B61" w:rsidRPr="003E3B61" w:rsidRDefault="003E3B61" w:rsidP="00BC5818">
      <w:pPr>
        <w:shd w:val="clear" w:color="auto" w:fill="FFFFFF"/>
        <w:spacing w:beforeLines="30" w:before="72" w:afterLines="30" w:after="72" w:line="240" w:lineRule="auto"/>
        <w:textAlignment w:val="baseline"/>
        <w:rPr>
          <w:rFonts w:ascii="Times New Roman" w:eastAsia="Times New Roman" w:hAnsi="Times New Roman" w:cs="Times New Roman"/>
          <w:sz w:val="24"/>
          <w:szCs w:val="24"/>
          <w:lang w:eastAsia="hr-HR"/>
        </w:rPr>
      </w:pPr>
    </w:p>
    <w:p w14:paraId="3163F602" w14:textId="77777777" w:rsidR="003E3B61" w:rsidRPr="003E3B61" w:rsidRDefault="003E3B61" w:rsidP="00BC5818">
      <w:pPr>
        <w:numPr>
          <w:ilvl w:val="0"/>
          <w:numId w:val="36"/>
        </w:numPr>
        <w:shd w:val="clear" w:color="auto" w:fill="FFFFFF" w:themeFill="background1"/>
        <w:spacing w:after="0"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Novčanom kaznom u iznosu od 10.000,00 do 15.000,00 kuna kaznit će se za prekršaj:</w:t>
      </w:r>
    </w:p>
    <w:p w14:paraId="62E16D09" w14:textId="0AB84273" w:rsidR="003E3B61" w:rsidRPr="003E3B61" w:rsidRDefault="003E3B61" w:rsidP="00BC5818">
      <w:pPr>
        <w:shd w:val="clear" w:color="auto" w:fill="FFFFFF" w:themeFill="background1"/>
        <w:spacing w:after="0"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001B6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službeni laboratorij ako podugovori uslugu uzorkovanja vode drugim pravnim osobama koje nisu službeni laboratoriji protivno odredbi članka 14. stavka 7. ovog Zakona </w:t>
      </w:r>
    </w:p>
    <w:p w14:paraId="7D20E8F4" w14:textId="2873FB34" w:rsidR="003E3B61" w:rsidRPr="003E3B61" w:rsidRDefault="003E3B61" w:rsidP="00BC5818">
      <w:pPr>
        <w:shd w:val="clear" w:color="auto" w:fill="FFFFFF" w:themeFill="background1"/>
        <w:spacing w:after="0"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001B6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službeni laboratorij</w:t>
      </w:r>
      <w:r w:rsidR="00ED6A76">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ako ne dostavi analitičko izvješće (ispitni izvještaj) tijelu odnosno subjektu koji je tražio analizu u roku ne dužem od 24 sata </w:t>
      </w:r>
      <w:r w:rsidR="00ED6A76">
        <w:rPr>
          <w:rFonts w:ascii="Times New Roman" w:eastAsia="Times New Roman" w:hAnsi="Times New Roman" w:cs="Times New Roman"/>
          <w:sz w:val="24"/>
          <w:szCs w:val="24"/>
          <w:lang w:eastAsia="hr-HR"/>
        </w:rPr>
        <w:t xml:space="preserve">od kada je odstupanje utvrđeno </w:t>
      </w:r>
      <w:r w:rsidRPr="003E3B61">
        <w:rPr>
          <w:rFonts w:ascii="Times New Roman" w:eastAsia="Times New Roman" w:hAnsi="Times New Roman" w:cs="Times New Roman"/>
          <w:sz w:val="24"/>
          <w:szCs w:val="24"/>
          <w:lang w:eastAsia="hr-HR"/>
        </w:rPr>
        <w:t xml:space="preserve">protivno članku 17. stavak 3. ovog Zakona </w:t>
      </w:r>
    </w:p>
    <w:p w14:paraId="7295CE0D" w14:textId="19B5B815" w:rsidR="003E3B61" w:rsidRPr="003E3B61" w:rsidRDefault="003E3B61" w:rsidP="00BC5818">
      <w:pPr>
        <w:shd w:val="clear" w:color="auto" w:fill="FFFFFF" w:themeFill="background1"/>
        <w:spacing w:after="0"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001B6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nadležni zavod za javno zdravstvo jedinice područne (regionalne) samouprave odnosno Grada Zagreba ili Hrvatski zavod za javno zdravstvo ukoliko sa subjektom ne istraži uzrok nesukladnosti ili ne provjeri način provođenja korektivnih mjera od strane subjekta (članka 17. stavak 1. podstavak 6).</w:t>
      </w:r>
    </w:p>
    <w:p w14:paraId="780EBAD6" w14:textId="77777777"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Za prekršaj iz stavka 1. ovoga članka novčanom kaznom u iznosu od 5.000,00 do 10.000,00 kuna kaznit će se i odgovorna osoba u pravnoj osobi.</w:t>
      </w:r>
    </w:p>
    <w:p w14:paraId="68229628" w14:textId="77777777" w:rsidR="003E3B61" w:rsidRPr="003E3B61" w:rsidRDefault="003E3B61" w:rsidP="00BC5818">
      <w:p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p>
    <w:p w14:paraId="11E76476" w14:textId="77777777" w:rsidR="003E3B61" w:rsidRPr="003E3B61" w:rsidRDefault="003E3B61" w:rsidP="00BC5818">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77.</w:t>
      </w:r>
    </w:p>
    <w:p w14:paraId="7505B3DE" w14:textId="77777777" w:rsidR="003E3B61" w:rsidRPr="003E3B61" w:rsidRDefault="003E3B61" w:rsidP="00BC5818">
      <w:p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p>
    <w:p w14:paraId="76D243E8" w14:textId="5CAEAF85"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 Novčanom kaznom u iznosu od 5.000,00 do 15.000,00 kuna kaznit će se za prekršaj službeni laboratorij ukoliko ne obavijesti Državni inspektorat </w:t>
      </w:r>
      <w:r w:rsidRPr="00BC5818">
        <w:rPr>
          <w:rFonts w:ascii="Times New Roman" w:eastAsia="Times New Roman" w:hAnsi="Times New Roman" w:cs="Times New Roman"/>
          <w:sz w:val="24"/>
          <w:szCs w:val="24"/>
          <w:lang w:eastAsia="hr-HR"/>
        </w:rPr>
        <w:t>u slučaju nesukladnih rezultata službenih uzoraka, uzoraka iz državnog monitoringa i monitoringa parametara kućne vodoopskrbne mreže, čak i u slučaju da nisu završene sve analize, na funkcionalne e mail adrese u roku ne dužem od 24 sata</w:t>
      </w:r>
      <w:r w:rsidR="0010633A">
        <w:rPr>
          <w:rFonts w:ascii="Times New Roman" w:eastAsia="Times New Roman" w:hAnsi="Times New Roman" w:cs="Times New Roman"/>
          <w:sz w:val="24"/>
          <w:szCs w:val="24"/>
          <w:lang w:eastAsia="hr-HR"/>
        </w:rPr>
        <w:t xml:space="preserve"> od kada je odstupanje utvrđeno </w:t>
      </w:r>
      <w:r w:rsidRPr="00BC5818">
        <w:rPr>
          <w:rFonts w:ascii="Times New Roman" w:eastAsia="Times New Roman" w:hAnsi="Times New Roman" w:cs="Times New Roman"/>
          <w:sz w:val="24"/>
          <w:szCs w:val="24"/>
          <w:lang w:eastAsia="hr-HR"/>
        </w:rPr>
        <w:t>(članak 17. stavak 1. podstavak 4.)</w:t>
      </w:r>
      <w:r w:rsidR="0010633A">
        <w:rPr>
          <w:rFonts w:ascii="Times New Roman" w:eastAsia="Times New Roman" w:hAnsi="Times New Roman" w:cs="Times New Roman"/>
          <w:sz w:val="24"/>
          <w:szCs w:val="24"/>
          <w:lang w:eastAsia="hr-HR"/>
        </w:rPr>
        <w:t>.</w:t>
      </w:r>
    </w:p>
    <w:p w14:paraId="7B8409A6" w14:textId="0478B16B" w:rsidR="003E3B61" w:rsidRPr="003E3B61" w:rsidRDefault="003E3B61" w:rsidP="00BC5818">
      <w:pPr>
        <w:shd w:val="clear" w:color="auto" w:fill="FFFFFF"/>
        <w:spacing w:beforeLines="30" w:before="72" w:afterLines="30" w:after="72" w:line="240" w:lineRule="auto"/>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Za prekršaj iz stavka 1. ovoga članka novčanom kaznom u iznosu od 1.000,00 do 2.000,00 kuna kaznit će se i odgovorna osoba u pravnoj osobi.</w:t>
      </w:r>
    </w:p>
    <w:p w14:paraId="13731494" w14:textId="77777777" w:rsidR="003E3B61" w:rsidRPr="003E3B61" w:rsidRDefault="003E3B61" w:rsidP="00BC5818">
      <w:pPr>
        <w:shd w:val="clear" w:color="auto" w:fill="FFFFFF"/>
        <w:spacing w:beforeLines="30" w:before="72" w:afterLines="30" w:after="72" w:line="240" w:lineRule="auto"/>
        <w:textAlignment w:val="baseline"/>
        <w:rPr>
          <w:rFonts w:ascii="Times New Roman" w:eastAsia="Times New Roman" w:hAnsi="Times New Roman" w:cs="Times New Roman"/>
          <w:color w:val="231F20"/>
          <w:sz w:val="24"/>
          <w:szCs w:val="24"/>
          <w:lang w:eastAsia="hr-HR"/>
        </w:rPr>
      </w:pPr>
    </w:p>
    <w:p w14:paraId="40E91B34" w14:textId="77777777" w:rsidR="003E3B61" w:rsidRPr="003E3B61" w:rsidRDefault="003E3B61" w:rsidP="00BC5818">
      <w:pPr>
        <w:shd w:val="clear" w:color="auto" w:fill="FFFFFF"/>
        <w:spacing w:beforeLines="30" w:before="72" w:afterLines="30" w:after="72" w:line="240" w:lineRule="auto"/>
        <w:jc w:val="center"/>
        <w:textAlignment w:val="baseline"/>
        <w:rPr>
          <w:rFonts w:ascii="Times New Roman" w:eastAsia="Times New Roman" w:hAnsi="Times New Roman" w:cs="Times New Roman"/>
          <w:color w:val="231F20"/>
          <w:sz w:val="24"/>
          <w:szCs w:val="24"/>
          <w:lang w:eastAsia="hr-HR"/>
        </w:rPr>
      </w:pPr>
      <w:r w:rsidRPr="003E3B61">
        <w:rPr>
          <w:rFonts w:ascii="Times New Roman" w:eastAsia="Times New Roman" w:hAnsi="Times New Roman" w:cs="Times New Roman"/>
          <w:color w:val="231F20"/>
          <w:sz w:val="24"/>
          <w:szCs w:val="24"/>
          <w:lang w:eastAsia="hr-HR"/>
        </w:rPr>
        <w:t>Članak 78.</w:t>
      </w:r>
    </w:p>
    <w:p w14:paraId="49C55E86" w14:textId="77777777" w:rsidR="003E3B61" w:rsidRPr="003E3B61" w:rsidRDefault="003E3B61" w:rsidP="00BC5818">
      <w:pPr>
        <w:shd w:val="clear" w:color="auto" w:fill="FFFFFF"/>
        <w:spacing w:beforeLines="30" w:before="72" w:afterLines="30" w:after="72" w:line="240" w:lineRule="auto"/>
        <w:jc w:val="center"/>
        <w:textAlignment w:val="baseline"/>
        <w:rPr>
          <w:rFonts w:ascii="Times New Roman" w:eastAsia="Times New Roman" w:hAnsi="Times New Roman" w:cs="Times New Roman"/>
          <w:color w:val="231F20"/>
          <w:sz w:val="24"/>
          <w:szCs w:val="24"/>
          <w:lang w:eastAsia="hr-HR"/>
        </w:rPr>
      </w:pPr>
    </w:p>
    <w:p w14:paraId="33C82335" w14:textId="6325B463" w:rsidR="003E3B61" w:rsidRPr="00C03C57" w:rsidRDefault="003E3B61" w:rsidP="00BC5818">
      <w:pPr>
        <w:numPr>
          <w:ilvl w:val="0"/>
          <w:numId w:val="34"/>
        </w:numPr>
        <w:spacing w:beforeLines="30" w:before="72" w:afterLines="30" w:after="72" w:line="240" w:lineRule="auto"/>
        <w:contextualSpacing/>
        <w:jc w:val="both"/>
        <w:rPr>
          <w:rFonts w:ascii="Times New Roman" w:hAnsi="Times New Roman" w:cs="Times New Roman"/>
          <w:sz w:val="24"/>
          <w:szCs w:val="24"/>
        </w:rPr>
      </w:pPr>
      <w:r w:rsidRPr="00C03C57">
        <w:rPr>
          <w:rFonts w:ascii="Times New Roman" w:hAnsi="Times New Roman" w:cs="Times New Roman"/>
          <w:sz w:val="24"/>
          <w:szCs w:val="24"/>
        </w:rPr>
        <w:t xml:space="preserve">Novčanom kaznom u iznosu od 3.000,00 do 15.000,00 kuna kaznit će se za prekršaj pravna </w:t>
      </w:r>
      <w:r w:rsidR="00A54F12">
        <w:rPr>
          <w:rFonts w:ascii="Times New Roman" w:hAnsi="Times New Roman" w:cs="Times New Roman"/>
          <w:sz w:val="24"/>
          <w:szCs w:val="24"/>
        </w:rPr>
        <w:t xml:space="preserve">osoba </w:t>
      </w:r>
      <w:r w:rsidRPr="00C03C57">
        <w:rPr>
          <w:rFonts w:ascii="Times New Roman" w:hAnsi="Times New Roman" w:cs="Times New Roman"/>
          <w:sz w:val="24"/>
          <w:szCs w:val="24"/>
        </w:rPr>
        <w:t>ako:</w:t>
      </w:r>
    </w:p>
    <w:p w14:paraId="1FFB6AA5" w14:textId="2A6327B3" w:rsidR="003E3B61" w:rsidRPr="00C03C57" w:rsidRDefault="003E3B61" w:rsidP="00BC5818">
      <w:pPr>
        <w:spacing w:beforeLines="30" w:before="72" w:afterLines="30" w:after="72" w:line="240" w:lineRule="auto"/>
        <w:jc w:val="both"/>
        <w:rPr>
          <w:rFonts w:ascii="Times New Roman" w:hAnsi="Times New Roman" w:cs="Times New Roman"/>
          <w:sz w:val="24"/>
          <w:szCs w:val="24"/>
        </w:rPr>
      </w:pPr>
      <w:r w:rsidRPr="006E01CA">
        <w:rPr>
          <w:rFonts w:ascii="Times New Roman" w:eastAsia="Times New Roman" w:hAnsi="Times New Roman" w:cs="Times New Roman"/>
          <w:sz w:val="24"/>
          <w:szCs w:val="24"/>
          <w:lang w:eastAsia="hr-HR"/>
        </w:rPr>
        <w:t>–</w:t>
      </w:r>
      <w:r w:rsidR="006E01CA">
        <w:rPr>
          <w:rFonts w:ascii="Times New Roman" w:eastAsia="Times New Roman" w:hAnsi="Times New Roman" w:cs="Times New Roman"/>
          <w:sz w:val="24"/>
          <w:szCs w:val="24"/>
          <w:lang w:eastAsia="hr-HR"/>
        </w:rPr>
        <w:t xml:space="preserve"> </w:t>
      </w:r>
      <w:r w:rsidRPr="00BC5818">
        <w:rPr>
          <w:rFonts w:ascii="Times New Roman" w:hAnsi="Times New Roman" w:cs="Times New Roman"/>
          <w:sz w:val="24"/>
          <w:szCs w:val="24"/>
        </w:rPr>
        <w:t xml:space="preserve">se inspekcijskim nadzorom utvrde nedostaci u provedbi mjera upravljanja rizikom Plana sigurnosti vode (članak 25. stavak 4 ovog Zakona) </w:t>
      </w:r>
    </w:p>
    <w:p w14:paraId="0B36ECE0" w14:textId="58E593CB" w:rsidR="003E3B61" w:rsidRPr="00C03C57"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03C57">
        <w:rPr>
          <w:rFonts w:ascii="Times New Roman" w:eastAsia="Times New Roman" w:hAnsi="Times New Roman" w:cs="Times New Roman"/>
          <w:sz w:val="24"/>
          <w:szCs w:val="24"/>
          <w:lang w:eastAsia="hr-HR"/>
        </w:rPr>
        <w:t>–</w:t>
      </w:r>
      <w:r w:rsidR="006E01CA">
        <w:rPr>
          <w:rFonts w:ascii="Times New Roman" w:eastAsia="Times New Roman" w:hAnsi="Times New Roman" w:cs="Times New Roman"/>
          <w:sz w:val="24"/>
          <w:szCs w:val="24"/>
          <w:lang w:eastAsia="hr-HR"/>
        </w:rPr>
        <w:t xml:space="preserve"> </w:t>
      </w:r>
      <w:r w:rsidRPr="00C03C57">
        <w:rPr>
          <w:rFonts w:ascii="Times New Roman" w:eastAsia="Times New Roman" w:hAnsi="Times New Roman" w:cs="Times New Roman"/>
          <w:sz w:val="24"/>
          <w:szCs w:val="24"/>
          <w:lang w:eastAsia="hr-HR"/>
        </w:rPr>
        <w:t xml:space="preserve">ako ne provodi </w:t>
      </w:r>
      <w:r w:rsidRPr="00BC5818">
        <w:rPr>
          <w:rFonts w:ascii="Times New Roman" w:eastAsia="Times New Roman" w:hAnsi="Times New Roman" w:cs="Times New Roman"/>
          <w:sz w:val="24"/>
          <w:szCs w:val="24"/>
          <w:lang w:eastAsia="hr-HR"/>
        </w:rPr>
        <w:t xml:space="preserve">kao verifikaciju uspostavljenog Plana sigurnosti vode godišnji plan uzorkovanja kroz analize neprerađene vode, prerađene vode prije isporuke potrošačima te vode u vodoopskrbnoj mreži razrađen po mjesecima, a prema veličini opskrbnog sustava u količini </w:t>
      </w:r>
      <w:r w:rsidRPr="00BC5818">
        <w:rPr>
          <w:rFonts w:ascii="Times New Roman" w:eastAsia="Times New Roman" w:hAnsi="Times New Roman" w:cs="Times New Roman"/>
          <w:sz w:val="24"/>
          <w:szCs w:val="24"/>
          <w:lang w:eastAsia="hr-HR"/>
        </w:rPr>
        <w:lastRenderedPageBreak/>
        <w:t>isporučene vode prema  propisanoj dinamici kako je propisano člankom 25. stavak 6.</w:t>
      </w:r>
      <w:r w:rsidR="0010633A">
        <w:rPr>
          <w:rFonts w:ascii="Times New Roman" w:eastAsia="Times New Roman" w:hAnsi="Times New Roman" w:cs="Times New Roman"/>
          <w:sz w:val="24"/>
          <w:szCs w:val="24"/>
          <w:lang w:eastAsia="hr-HR"/>
        </w:rPr>
        <w:t xml:space="preserve"> </w:t>
      </w:r>
      <w:r w:rsidRPr="00BC5818">
        <w:rPr>
          <w:rFonts w:ascii="Times New Roman" w:eastAsia="Times New Roman" w:hAnsi="Times New Roman" w:cs="Times New Roman"/>
          <w:sz w:val="24"/>
          <w:szCs w:val="24"/>
          <w:lang w:eastAsia="hr-HR"/>
        </w:rPr>
        <w:t>ovog Zakona</w:t>
      </w:r>
    </w:p>
    <w:p w14:paraId="5529F1F0" w14:textId="3216A855" w:rsidR="003E3B61" w:rsidRPr="00C03C57" w:rsidRDefault="003E3B61" w:rsidP="00BC5818">
      <w:pPr>
        <w:shd w:val="clear" w:color="auto" w:fill="FFFFFF"/>
        <w:spacing w:beforeLines="30" w:before="72" w:afterLines="30" w:after="72" w:line="240" w:lineRule="auto"/>
        <w:jc w:val="both"/>
        <w:textAlignment w:val="baseline"/>
        <w:rPr>
          <w:rFonts w:ascii="Times New Roman" w:hAnsi="Times New Roman" w:cs="Times New Roman"/>
          <w:sz w:val="24"/>
          <w:szCs w:val="24"/>
        </w:rPr>
      </w:pPr>
      <w:r w:rsidRPr="00BC5818">
        <w:rPr>
          <w:rFonts w:ascii="Times New Roman" w:eastAsia="Times New Roman" w:hAnsi="Times New Roman" w:cs="Times New Roman"/>
          <w:sz w:val="24"/>
          <w:szCs w:val="24"/>
          <w:lang w:eastAsia="hr-HR"/>
        </w:rPr>
        <w:t>-</w:t>
      </w:r>
      <w:r w:rsidR="006E01CA">
        <w:rPr>
          <w:rFonts w:ascii="Times New Roman" w:eastAsia="Times New Roman" w:hAnsi="Times New Roman" w:cs="Times New Roman"/>
          <w:sz w:val="24"/>
          <w:szCs w:val="24"/>
          <w:lang w:eastAsia="hr-HR"/>
        </w:rPr>
        <w:t xml:space="preserve"> </w:t>
      </w:r>
      <w:r w:rsidRPr="00BC5818">
        <w:rPr>
          <w:rFonts w:ascii="Times New Roman" w:eastAsia="Times New Roman" w:hAnsi="Times New Roman" w:cs="Times New Roman"/>
          <w:sz w:val="24"/>
          <w:szCs w:val="24"/>
          <w:lang w:eastAsia="hr-HR"/>
        </w:rPr>
        <w:t>kao prioritetni objekt ne provodi monitoring parametara kućne vodoopskrbne mreže najmanje jedan puta godišnje u opsegu broj uzoraka kako je propisano člankom 46. stavak 3. ovoga Zakona</w:t>
      </w:r>
    </w:p>
    <w:p w14:paraId="4533769A" w14:textId="328CF963" w:rsidR="003E3B61" w:rsidRPr="00BC5818" w:rsidRDefault="003E3B61" w:rsidP="00BC5818">
      <w:pPr>
        <w:shd w:val="clear" w:color="auto" w:fill="FFFFFF"/>
        <w:spacing w:beforeLines="30" w:before="72" w:afterLines="30" w:after="72" w:line="240" w:lineRule="auto"/>
        <w:jc w:val="both"/>
        <w:textAlignment w:val="baseline"/>
        <w:rPr>
          <w:rFonts w:ascii="Times New Roman" w:hAnsi="Times New Roman" w:cs="Times New Roman"/>
          <w:sz w:val="24"/>
          <w:szCs w:val="24"/>
        </w:rPr>
      </w:pPr>
      <w:r w:rsidRPr="00BC5818">
        <w:rPr>
          <w:rFonts w:ascii="Times New Roman" w:eastAsia="Times New Roman" w:hAnsi="Times New Roman" w:cs="Times New Roman"/>
          <w:sz w:val="24"/>
          <w:szCs w:val="24"/>
          <w:lang w:eastAsia="hr-HR"/>
        </w:rPr>
        <w:t>-</w:t>
      </w:r>
      <w:r w:rsidR="006E01CA">
        <w:rPr>
          <w:rFonts w:ascii="Times New Roman" w:eastAsia="Times New Roman" w:hAnsi="Times New Roman" w:cs="Times New Roman"/>
          <w:sz w:val="24"/>
          <w:szCs w:val="24"/>
          <w:lang w:eastAsia="hr-HR"/>
        </w:rPr>
        <w:t xml:space="preserve"> </w:t>
      </w:r>
      <w:r w:rsidRPr="00BC5818">
        <w:rPr>
          <w:rFonts w:ascii="Times New Roman" w:eastAsia="Times New Roman" w:hAnsi="Times New Roman" w:cs="Times New Roman"/>
          <w:sz w:val="24"/>
          <w:szCs w:val="24"/>
          <w:lang w:eastAsia="hr-HR"/>
        </w:rPr>
        <w:t>pruža usluge smještaja u objektu za 20 i više osoba koji nije prioritetni objekt, a ne provede u razdoblju od travnja do kraja lipnja analize tople i hladne vode namijenjene za ljudsku potrošnju u broju uzoraka i na parametre kako je propisano člankom 31. stavkom 1.</w:t>
      </w:r>
      <w:r w:rsidR="0010633A">
        <w:rPr>
          <w:rFonts w:ascii="Times New Roman" w:eastAsia="Times New Roman" w:hAnsi="Times New Roman" w:cs="Times New Roman"/>
          <w:sz w:val="24"/>
          <w:szCs w:val="24"/>
          <w:lang w:eastAsia="hr-HR"/>
        </w:rPr>
        <w:t xml:space="preserve"> </w:t>
      </w:r>
      <w:r w:rsidRPr="00BC5818">
        <w:rPr>
          <w:rFonts w:ascii="Times New Roman" w:eastAsia="Times New Roman" w:hAnsi="Times New Roman" w:cs="Times New Roman"/>
          <w:sz w:val="24"/>
          <w:szCs w:val="24"/>
          <w:lang w:eastAsia="hr-HR"/>
        </w:rPr>
        <w:t>ovog Zakona</w:t>
      </w:r>
    </w:p>
    <w:p w14:paraId="6259D9CB" w14:textId="15FEE0E5" w:rsidR="003E3B61" w:rsidRPr="00BC5818" w:rsidRDefault="003E3B61" w:rsidP="00BC5818">
      <w:pPr>
        <w:spacing w:line="240" w:lineRule="auto"/>
        <w:jc w:val="both"/>
        <w:rPr>
          <w:rFonts w:ascii="Times New Roman" w:eastAsia="Times New Roman" w:hAnsi="Times New Roman" w:cs="Times New Roman"/>
          <w:sz w:val="24"/>
          <w:szCs w:val="24"/>
          <w:lang w:eastAsia="hr-HR"/>
        </w:rPr>
      </w:pPr>
      <w:r w:rsidRPr="00BC5818">
        <w:rPr>
          <w:rFonts w:ascii="Times New Roman" w:eastAsia="Times New Roman" w:hAnsi="Times New Roman" w:cs="Times New Roman"/>
          <w:sz w:val="24"/>
          <w:szCs w:val="24"/>
          <w:lang w:eastAsia="hr-HR"/>
        </w:rPr>
        <w:t>- ne provodi potrebne planove uzorkovanja i/ili analize sukladno propisanoj učestalosti u skladu s člankom 36. stavcima 1.,2.,4, 7. i 9. ovoga Zakona</w:t>
      </w:r>
    </w:p>
    <w:p w14:paraId="26ECA4C6" w14:textId="25674C12" w:rsidR="00107BC1" w:rsidRDefault="003E3B61" w:rsidP="00BC5818">
      <w:pPr>
        <w:spacing w:beforeLines="30" w:before="72" w:afterLines="30" w:after="72" w:line="240" w:lineRule="auto"/>
        <w:jc w:val="both"/>
        <w:rPr>
          <w:rFonts w:ascii="Times New Roman" w:hAnsi="Times New Roman" w:cs="Times New Roman"/>
          <w:sz w:val="24"/>
          <w:szCs w:val="24"/>
        </w:rPr>
      </w:pPr>
      <w:r w:rsidRPr="00C03C57">
        <w:rPr>
          <w:rFonts w:ascii="Times New Roman" w:eastAsia="Times New Roman" w:hAnsi="Times New Roman" w:cs="Times New Roman"/>
          <w:sz w:val="24"/>
          <w:szCs w:val="24"/>
          <w:lang w:eastAsia="hr-HR"/>
        </w:rPr>
        <w:t>–</w:t>
      </w:r>
      <w:r w:rsidR="006E01CA">
        <w:rPr>
          <w:rFonts w:ascii="Times New Roman" w:eastAsia="Times New Roman" w:hAnsi="Times New Roman" w:cs="Times New Roman"/>
          <w:sz w:val="24"/>
          <w:szCs w:val="24"/>
          <w:lang w:eastAsia="hr-HR"/>
        </w:rPr>
        <w:t xml:space="preserve"> </w:t>
      </w:r>
      <w:r w:rsidRPr="00C03C57">
        <w:rPr>
          <w:rFonts w:ascii="Times New Roman" w:hAnsi="Times New Roman" w:cs="Times New Roman"/>
          <w:sz w:val="24"/>
          <w:szCs w:val="24"/>
        </w:rPr>
        <w:t xml:space="preserve">ne provodi procjenu rizika kućne vodoopskrbne mreže </w:t>
      </w:r>
      <w:r w:rsidR="00107BC1">
        <w:rPr>
          <w:rFonts w:ascii="Times New Roman" w:hAnsi="Times New Roman" w:cs="Times New Roman"/>
          <w:sz w:val="24"/>
          <w:szCs w:val="24"/>
        </w:rPr>
        <w:t>sukladno odredbi</w:t>
      </w:r>
      <w:r w:rsidR="002A7C07">
        <w:rPr>
          <w:rFonts w:ascii="Times New Roman" w:hAnsi="Times New Roman" w:cs="Times New Roman"/>
          <w:sz w:val="24"/>
          <w:szCs w:val="24"/>
        </w:rPr>
        <w:t xml:space="preserve"> člank</w:t>
      </w:r>
      <w:r w:rsidR="00107BC1">
        <w:rPr>
          <w:rFonts w:ascii="Times New Roman" w:hAnsi="Times New Roman" w:cs="Times New Roman"/>
          <w:sz w:val="24"/>
          <w:szCs w:val="24"/>
        </w:rPr>
        <w:t>a</w:t>
      </w:r>
      <w:r w:rsidR="002A7C07">
        <w:rPr>
          <w:rFonts w:ascii="Times New Roman" w:hAnsi="Times New Roman" w:cs="Times New Roman"/>
          <w:sz w:val="24"/>
          <w:szCs w:val="24"/>
        </w:rPr>
        <w:t xml:space="preserve"> 29. stavku 1. ovoga Zakona</w:t>
      </w:r>
    </w:p>
    <w:p w14:paraId="2C053782" w14:textId="5FA68FD4" w:rsidR="003E3B61" w:rsidRPr="00C03C57" w:rsidRDefault="002A7C07" w:rsidP="00BC5818">
      <w:pPr>
        <w:spacing w:beforeLines="30" w:before="72" w:afterLines="30" w:after="72"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7BC1">
        <w:rPr>
          <w:rFonts w:ascii="Times New Roman" w:hAnsi="Times New Roman" w:cs="Times New Roman"/>
          <w:sz w:val="24"/>
          <w:szCs w:val="24"/>
        </w:rPr>
        <w:t>ne provodi</w:t>
      </w:r>
      <w:r w:rsidR="003E3B61" w:rsidRPr="00C03C57">
        <w:rPr>
          <w:rFonts w:ascii="Times New Roman" w:hAnsi="Times New Roman" w:cs="Times New Roman"/>
          <w:sz w:val="24"/>
          <w:szCs w:val="24"/>
        </w:rPr>
        <w:t xml:space="preserve"> preventivne i/ili korektivne mjere za procjenu rizika kućne vodoopskrbne mreže </w:t>
      </w:r>
      <w:r w:rsidR="00107BC1">
        <w:rPr>
          <w:rFonts w:ascii="Times New Roman" w:hAnsi="Times New Roman" w:cs="Times New Roman"/>
          <w:sz w:val="24"/>
          <w:szCs w:val="24"/>
        </w:rPr>
        <w:t>sukladno odredbi</w:t>
      </w:r>
      <w:r w:rsidR="00107BC1" w:rsidRPr="00C03C57">
        <w:rPr>
          <w:rFonts w:ascii="Times New Roman" w:hAnsi="Times New Roman" w:cs="Times New Roman"/>
          <w:sz w:val="24"/>
          <w:szCs w:val="24"/>
        </w:rPr>
        <w:t xml:space="preserve"> </w:t>
      </w:r>
      <w:r w:rsidR="003E3B61" w:rsidRPr="00C03C57">
        <w:rPr>
          <w:rFonts w:ascii="Times New Roman" w:hAnsi="Times New Roman" w:cs="Times New Roman"/>
          <w:sz w:val="24"/>
          <w:szCs w:val="24"/>
        </w:rPr>
        <w:t xml:space="preserve">članka 29. stavka 3. ovoga Zakona </w:t>
      </w:r>
    </w:p>
    <w:p w14:paraId="5F2F4C3E" w14:textId="77777777" w:rsidR="003E3B61" w:rsidRPr="00C03C57"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BC5818">
        <w:rPr>
          <w:rFonts w:ascii="Times New Roman" w:hAnsi="Times New Roman" w:cs="Times New Roman"/>
          <w:sz w:val="24"/>
          <w:szCs w:val="24"/>
        </w:rPr>
        <w:t xml:space="preserve">ne provede mjere u slučaju kontaminacije sustava </w:t>
      </w:r>
      <w:proofErr w:type="spellStart"/>
      <w:r w:rsidRPr="00BC5818">
        <w:rPr>
          <w:rFonts w:ascii="Times New Roman" w:hAnsi="Times New Roman" w:cs="Times New Roman"/>
          <w:sz w:val="24"/>
          <w:szCs w:val="24"/>
        </w:rPr>
        <w:t>legionelama</w:t>
      </w:r>
      <w:proofErr w:type="spellEnd"/>
      <w:r w:rsidRPr="00BC5818">
        <w:rPr>
          <w:rFonts w:ascii="Times New Roman" w:hAnsi="Times New Roman" w:cs="Times New Roman"/>
          <w:sz w:val="24"/>
          <w:szCs w:val="24"/>
        </w:rPr>
        <w:t xml:space="preserve"> kako je propisano člankom 31.  stavcima 2. - 4. ovoga Zakona</w:t>
      </w:r>
    </w:p>
    <w:p w14:paraId="348CD472" w14:textId="3793118B" w:rsidR="003E3B61" w:rsidRPr="00BC5818" w:rsidRDefault="003E3B61" w:rsidP="00BC5818">
      <w:pPr>
        <w:spacing w:beforeLines="30" w:before="72" w:afterLines="30" w:after="72" w:line="240" w:lineRule="auto"/>
        <w:jc w:val="both"/>
        <w:rPr>
          <w:rFonts w:ascii="Times New Roman" w:hAnsi="Times New Roman" w:cs="Times New Roman"/>
          <w:sz w:val="24"/>
          <w:szCs w:val="24"/>
        </w:rPr>
      </w:pPr>
      <w:r w:rsidRPr="00C03C57">
        <w:rPr>
          <w:rFonts w:ascii="Times New Roman" w:eastAsia="Times New Roman" w:hAnsi="Times New Roman" w:cs="Times New Roman"/>
          <w:sz w:val="24"/>
          <w:szCs w:val="24"/>
          <w:lang w:eastAsia="hr-HR"/>
        </w:rPr>
        <w:t>–</w:t>
      </w:r>
      <w:r w:rsidR="006E01CA">
        <w:rPr>
          <w:rFonts w:ascii="Times New Roman" w:eastAsia="Times New Roman" w:hAnsi="Times New Roman" w:cs="Times New Roman"/>
          <w:sz w:val="24"/>
          <w:szCs w:val="24"/>
          <w:lang w:eastAsia="hr-HR"/>
        </w:rPr>
        <w:t xml:space="preserve"> </w:t>
      </w:r>
      <w:r w:rsidRPr="00BC5818">
        <w:rPr>
          <w:rFonts w:ascii="Times New Roman" w:hAnsi="Times New Roman" w:cs="Times New Roman"/>
          <w:sz w:val="24"/>
          <w:szCs w:val="24"/>
        </w:rPr>
        <w:t>ne obavijesti Državni Inspektorat o M.D.K. vrijednosti parametara parametra</w:t>
      </w:r>
      <w:r w:rsidRPr="00801A8B">
        <w:rPr>
          <w:rFonts w:ascii="Times New Roman" w:hAnsi="Times New Roman" w:cs="Times New Roman"/>
          <w:i/>
          <w:sz w:val="24"/>
          <w:szCs w:val="24"/>
        </w:rPr>
        <w:t xml:space="preserve"> </w:t>
      </w:r>
      <w:proofErr w:type="spellStart"/>
      <w:r w:rsidRPr="00801A8B">
        <w:rPr>
          <w:rFonts w:ascii="Times New Roman" w:hAnsi="Times New Roman" w:cs="Times New Roman"/>
          <w:i/>
          <w:sz w:val="24"/>
          <w:szCs w:val="24"/>
        </w:rPr>
        <w:t>Legionella</w:t>
      </w:r>
      <w:proofErr w:type="spellEnd"/>
      <w:r w:rsidRPr="00BC5818">
        <w:rPr>
          <w:rFonts w:ascii="Times New Roman" w:hAnsi="Times New Roman" w:cs="Times New Roman"/>
          <w:sz w:val="24"/>
          <w:szCs w:val="24"/>
        </w:rPr>
        <w:t xml:space="preserve"> i olovo u svojoj kućnoj vodoopskrbnoj mreži ili ne obavijes</w:t>
      </w:r>
      <w:r w:rsidR="00C03C57" w:rsidRPr="00C03C57">
        <w:rPr>
          <w:rFonts w:ascii="Times New Roman" w:hAnsi="Times New Roman" w:cs="Times New Roman"/>
          <w:sz w:val="24"/>
          <w:szCs w:val="24"/>
        </w:rPr>
        <w:t>t</w:t>
      </w:r>
      <w:r w:rsidRPr="00BC5818">
        <w:rPr>
          <w:rFonts w:ascii="Times New Roman" w:hAnsi="Times New Roman" w:cs="Times New Roman"/>
          <w:sz w:val="24"/>
          <w:szCs w:val="24"/>
        </w:rPr>
        <w:t>i o načinu provedbe korektivnih mjera (članak 46. stavak 5.)</w:t>
      </w:r>
    </w:p>
    <w:p w14:paraId="19BEDECD" w14:textId="3525586D" w:rsidR="003E3B61" w:rsidRPr="00BC5818"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BC5818">
        <w:rPr>
          <w:rFonts w:ascii="Times New Roman" w:eastAsia="Times New Roman" w:hAnsi="Times New Roman" w:cs="Times New Roman"/>
          <w:sz w:val="24"/>
          <w:szCs w:val="24"/>
          <w:lang w:eastAsia="hr-HR"/>
        </w:rPr>
        <w:t>–</w:t>
      </w:r>
      <w:r w:rsidR="0010633A">
        <w:rPr>
          <w:rFonts w:ascii="Times New Roman" w:eastAsia="Times New Roman" w:hAnsi="Times New Roman" w:cs="Times New Roman"/>
          <w:sz w:val="24"/>
          <w:szCs w:val="24"/>
          <w:lang w:eastAsia="hr-HR"/>
        </w:rPr>
        <w:t xml:space="preserve"> </w:t>
      </w:r>
      <w:r w:rsidRPr="00BC5818">
        <w:rPr>
          <w:rFonts w:ascii="Times New Roman" w:eastAsia="Times New Roman" w:hAnsi="Times New Roman" w:cs="Times New Roman"/>
          <w:sz w:val="24"/>
          <w:szCs w:val="24"/>
          <w:lang w:eastAsia="hr-HR"/>
        </w:rPr>
        <w:t xml:space="preserve">ne prijavi svako odstupanje parametara zdravstvene ispravnosti, indikatorskih parametara te parametara radioaktivnih tvari u roku od 24 sata od kada je odstupanje utvrđeno tijelima iz  članka 32. stavka 3. podstavka 9. ovog Zakona  </w:t>
      </w:r>
    </w:p>
    <w:p w14:paraId="2FC09BC2" w14:textId="17B6E279" w:rsidR="003E3B61" w:rsidRPr="001D52BF" w:rsidRDefault="003E3B61" w:rsidP="00BC5818">
      <w:pPr>
        <w:spacing w:beforeLines="30" w:before="72" w:afterLines="30" w:after="72" w:line="240" w:lineRule="auto"/>
        <w:jc w:val="both"/>
        <w:rPr>
          <w:rFonts w:ascii="Times New Roman" w:hAnsi="Times New Roman" w:cs="Times New Roman"/>
          <w:sz w:val="24"/>
          <w:szCs w:val="24"/>
        </w:rPr>
      </w:pPr>
      <w:r w:rsidRPr="00BC5818">
        <w:rPr>
          <w:rFonts w:ascii="Times New Roman" w:eastAsia="Times New Roman" w:hAnsi="Times New Roman" w:cs="Times New Roman"/>
          <w:sz w:val="24"/>
          <w:szCs w:val="24"/>
          <w:lang w:eastAsia="hr-HR"/>
        </w:rPr>
        <w:t>–</w:t>
      </w:r>
      <w:r w:rsidR="0010633A">
        <w:rPr>
          <w:rFonts w:ascii="Times New Roman" w:eastAsia="Times New Roman" w:hAnsi="Times New Roman" w:cs="Times New Roman"/>
          <w:sz w:val="24"/>
          <w:szCs w:val="24"/>
          <w:lang w:eastAsia="hr-HR"/>
        </w:rPr>
        <w:t xml:space="preserve"> </w:t>
      </w:r>
      <w:r w:rsidRPr="00BC5818">
        <w:rPr>
          <w:rFonts w:ascii="Times New Roman" w:eastAsia="Times New Roman" w:hAnsi="Times New Roman" w:cs="Times New Roman"/>
          <w:sz w:val="24"/>
          <w:szCs w:val="24"/>
          <w:lang w:eastAsia="hr-HR"/>
        </w:rPr>
        <w:t>o</w:t>
      </w:r>
      <w:r w:rsidRPr="00BC5818">
        <w:rPr>
          <w:rFonts w:ascii="Times New Roman" w:hAnsi="Times New Roman" w:cs="Times New Roman"/>
          <w:sz w:val="24"/>
          <w:szCs w:val="24"/>
        </w:rPr>
        <w:t xml:space="preserve">bavlja djelatnost vodoopskrbe kao isporučitelj vode za više od 50 </w:t>
      </w:r>
      <w:r w:rsidR="00206D50">
        <w:rPr>
          <w:rFonts w:ascii="Times New Roman" w:hAnsi="Times New Roman" w:cs="Times New Roman"/>
          <w:sz w:val="24"/>
          <w:szCs w:val="24"/>
        </w:rPr>
        <w:t xml:space="preserve">osoba </w:t>
      </w:r>
      <w:r w:rsidRPr="00BC5818">
        <w:rPr>
          <w:rFonts w:ascii="Times New Roman" w:hAnsi="Times New Roman" w:cs="Times New Roman"/>
          <w:sz w:val="24"/>
          <w:szCs w:val="24"/>
        </w:rPr>
        <w:t>ili više od 10</w:t>
      </w:r>
      <w:r w:rsidR="00206D50">
        <w:rPr>
          <w:rFonts w:ascii="Times New Roman" w:hAnsi="Times New Roman" w:cs="Times New Roman"/>
          <w:sz w:val="24"/>
          <w:szCs w:val="24"/>
        </w:rPr>
        <w:t xml:space="preserve"> </w:t>
      </w:r>
      <w:r w:rsidRPr="00BC5818">
        <w:rPr>
          <w:rFonts w:ascii="Times New Roman" w:hAnsi="Times New Roman" w:cs="Times New Roman"/>
          <w:sz w:val="24"/>
          <w:szCs w:val="24"/>
        </w:rPr>
        <w:t>m3/dana, a nije upisan u Registar u skladu s člankom 34. stavkom 1. ovoga Zakon</w:t>
      </w:r>
      <w:r w:rsidR="006E01CA">
        <w:rPr>
          <w:rFonts w:ascii="Times New Roman" w:hAnsi="Times New Roman" w:cs="Times New Roman"/>
          <w:sz w:val="24"/>
          <w:szCs w:val="24"/>
        </w:rPr>
        <w:t>a</w:t>
      </w:r>
    </w:p>
    <w:p w14:paraId="0B243C85" w14:textId="5E1B065C" w:rsidR="003E3B61" w:rsidRPr="00232C86"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232C86">
        <w:rPr>
          <w:rFonts w:ascii="Times New Roman" w:eastAsia="Times New Roman" w:hAnsi="Times New Roman" w:cs="Times New Roman"/>
          <w:sz w:val="24"/>
          <w:szCs w:val="24"/>
          <w:lang w:eastAsia="hr-HR"/>
        </w:rPr>
        <w:t>–</w:t>
      </w:r>
      <w:r w:rsidR="0010633A">
        <w:rPr>
          <w:rFonts w:ascii="Times New Roman" w:eastAsia="Times New Roman" w:hAnsi="Times New Roman" w:cs="Times New Roman"/>
          <w:sz w:val="24"/>
          <w:szCs w:val="24"/>
          <w:lang w:eastAsia="hr-HR"/>
        </w:rPr>
        <w:t xml:space="preserve"> </w:t>
      </w:r>
      <w:r w:rsidRPr="00232C86">
        <w:rPr>
          <w:rFonts w:ascii="Times New Roman" w:eastAsia="Times New Roman" w:hAnsi="Times New Roman" w:cs="Times New Roman"/>
          <w:sz w:val="24"/>
          <w:szCs w:val="24"/>
          <w:lang w:eastAsia="hr-HR"/>
        </w:rPr>
        <w:t>imenuje odgovornu osobu koja održava i brine o sustavu i mjerama kontrole a koja nije educirana u skladu s člankom 30. stavkom 4. ovog Zakona (članak 29. stavak .)</w:t>
      </w:r>
    </w:p>
    <w:p w14:paraId="08326208" w14:textId="4DCFDF6C" w:rsidR="003E3B61" w:rsidRPr="00232C86" w:rsidRDefault="003E3B61" w:rsidP="00BC5818">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232C86">
        <w:rPr>
          <w:rFonts w:ascii="Times New Roman" w:eastAsia="Times New Roman" w:hAnsi="Times New Roman" w:cs="Times New Roman"/>
          <w:sz w:val="24"/>
          <w:szCs w:val="24"/>
          <w:lang w:eastAsia="hr-HR"/>
        </w:rPr>
        <w:t>–</w:t>
      </w:r>
      <w:r w:rsidR="0010633A">
        <w:rPr>
          <w:rFonts w:ascii="Times New Roman" w:eastAsia="Times New Roman" w:hAnsi="Times New Roman" w:cs="Times New Roman"/>
          <w:sz w:val="24"/>
          <w:szCs w:val="24"/>
          <w:lang w:eastAsia="hr-HR"/>
        </w:rPr>
        <w:t xml:space="preserve"> </w:t>
      </w:r>
      <w:r w:rsidRPr="00232C86">
        <w:rPr>
          <w:rFonts w:ascii="Times New Roman" w:eastAsia="Times New Roman" w:hAnsi="Times New Roman" w:cs="Times New Roman"/>
          <w:sz w:val="24"/>
          <w:szCs w:val="24"/>
          <w:lang w:eastAsia="hr-HR"/>
        </w:rPr>
        <w:t xml:space="preserve">ne uspostavi Povjerenstvo koje održava i brine o sustavu kućne vodoopskrbne mreže (članak 29. stavak .) </w:t>
      </w:r>
    </w:p>
    <w:p w14:paraId="0FE78ABA" w14:textId="64D64736" w:rsidR="003E3B61" w:rsidRPr="00C03C57" w:rsidRDefault="003E3B61" w:rsidP="00BC5818">
      <w:pPr>
        <w:shd w:val="clear" w:color="auto" w:fill="FFFFFF"/>
        <w:spacing w:before="120" w:after="0" w:line="240" w:lineRule="auto"/>
        <w:ind w:left="60"/>
        <w:jc w:val="both"/>
        <w:rPr>
          <w:rFonts w:ascii="Times New Roman" w:hAnsi="Times New Roman"/>
          <w:sz w:val="24"/>
          <w:szCs w:val="24"/>
        </w:rPr>
      </w:pPr>
      <w:r w:rsidRPr="00232C86">
        <w:rPr>
          <w:rFonts w:ascii="Times New Roman" w:hAnsi="Times New Roman"/>
          <w:sz w:val="24"/>
          <w:szCs w:val="24"/>
        </w:rPr>
        <w:t>- ne osigura ispitivanje vode namijenjene za ljudsku potrošnju u novoizgr</w:t>
      </w:r>
      <w:r w:rsidRPr="00C03C57">
        <w:rPr>
          <w:rFonts w:ascii="Times New Roman" w:hAnsi="Times New Roman"/>
          <w:sz w:val="24"/>
          <w:szCs w:val="24"/>
        </w:rPr>
        <w:t>ađenoj građevini na propisane parametre i u skladu s propisanim obimom po završetku gradnje, a</w:t>
      </w:r>
      <w:r w:rsidR="00C03C57">
        <w:rPr>
          <w:rFonts w:ascii="Times New Roman" w:hAnsi="Times New Roman"/>
          <w:sz w:val="24"/>
          <w:szCs w:val="24"/>
        </w:rPr>
        <w:t xml:space="preserve"> </w:t>
      </w:r>
      <w:r w:rsidRPr="00C03C57">
        <w:rPr>
          <w:rFonts w:ascii="Times New Roman" w:hAnsi="Times New Roman"/>
          <w:sz w:val="24"/>
          <w:szCs w:val="24"/>
        </w:rPr>
        <w:t>prije tehničkog pregleda građevine (članak 22. stavak 5.)</w:t>
      </w:r>
    </w:p>
    <w:p w14:paraId="6173C8BB" w14:textId="41AB1B5E" w:rsidR="003E3B61" w:rsidRPr="00232C86" w:rsidRDefault="003E3B61" w:rsidP="00801A8B">
      <w:pPr>
        <w:shd w:val="clear" w:color="auto" w:fill="FFFFFF"/>
        <w:spacing w:before="120" w:after="0" w:line="240" w:lineRule="auto"/>
        <w:ind w:left="60"/>
        <w:jc w:val="both"/>
        <w:rPr>
          <w:rFonts w:ascii="Times New Roman" w:eastAsia="Times New Roman" w:hAnsi="Times New Roman" w:cs="Times New Roman"/>
          <w:sz w:val="24"/>
          <w:szCs w:val="24"/>
          <w:lang w:eastAsia="hr-HR"/>
        </w:rPr>
      </w:pPr>
      <w:r w:rsidRPr="001D52BF">
        <w:rPr>
          <w:rFonts w:ascii="Times New Roman" w:hAnsi="Times New Roman"/>
          <w:sz w:val="24"/>
          <w:szCs w:val="24"/>
        </w:rPr>
        <w:t>- prilikom projektiranja, izgradnje ili rekonstrukcije prioritetnih objekata ne osigura mogućnost pas</w:t>
      </w:r>
      <w:r w:rsidRPr="00232C86">
        <w:rPr>
          <w:rFonts w:ascii="Times New Roman" w:hAnsi="Times New Roman"/>
          <w:sz w:val="24"/>
          <w:szCs w:val="24"/>
        </w:rPr>
        <w:t>terizacije sustava tople vode u kućnoj vodoopskrbnoj mreži (članak 22. stavak 4.).</w:t>
      </w:r>
    </w:p>
    <w:p w14:paraId="31E8897F" w14:textId="77777777" w:rsidR="003E3B61" w:rsidRPr="003E3B61" w:rsidRDefault="003E3B61" w:rsidP="00BC5818">
      <w:pPr>
        <w:spacing w:beforeLines="30" w:before="72" w:afterLines="30" w:after="72" w:line="240" w:lineRule="auto"/>
        <w:jc w:val="both"/>
        <w:rPr>
          <w:rFonts w:ascii="Times New Roman" w:hAnsi="Times New Roman" w:cs="Times New Roman"/>
          <w:sz w:val="24"/>
          <w:szCs w:val="24"/>
        </w:rPr>
      </w:pPr>
      <w:r w:rsidRPr="003E3B61">
        <w:rPr>
          <w:rFonts w:ascii="Times New Roman" w:hAnsi="Times New Roman" w:cs="Times New Roman"/>
          <w:sz w:val="24"/>
          <w:szCs w:val="24"/>
        </w:rPr>
        <w:t>(2) Za prekršaj iz stavka 1. ovoga članka novčanom kaznom u iznosu od 1.000,00 do 2.000,00 kuna kaznit će se i odgovorna osoba u pravnoj osobi.</w:t>
      </w:r>
    </w:p>
    <w:p w14:paraId="40EFA5A1" w14:textId="77777777" w:rsidR="003E3B61" w:rsidRPr="003E3B61" w:rsidRDefault="003E3B61" w:rsidP="00BC5818">
      <w:pPr>
        <w:spacing w:beforeLines="30" w:before="72" w:afterLines="30" w:after="72" w:line="240" w:lineRule="auto"/>
        <w:jc w:val="both"/>
        <w:rPr>
          <w:rFonts w:ascii="Times New Roman" w:hAnsi="Times New Roman" w:cs="Times New Roman"/>
          <w:sz w:val="24"/>
          <w:szCs w:val="24"/>
        </w:rPr>
      </w:pPr>
      <w:r w:rsidRPr="003E3B61">
        <w:rPr>
          <w:rFonts w:ascii="Times New Roman" w:hAnsi="Times New Roman" w:cs="Times New Roman"/>
          <w:sz w:val="24"/>
          <w:szCs w:val="24"/>
        </w:rPr>
        <w:t>(3) Za prekršaj iz stavka 1. ovoga članka novčanom kaznom u iznosu od 2.000,00 do 5.000,00 kuna kaznit će se i fizička osoba obrtnik, odnosno fizička osoba.</w:t>
      </w:r>
    </w:p>
    <w:p w14:paraId="44B1D8D2" w14:textId="77777777" w:rsidR="003E3B61" w:rsidRPr="003E3B61" w:rsidRDefault="003E3B61" w:rsidP="00BC5818">
      <w:pPr>
        <w:spacing w:beforeLines="30" w:before="72" w:afterLines="30" w:after="72" w:line="240" w:lineRule="auto"/>
        <w:jc w:val="both"/>
        <w:rPr>
          <w:rFonts w:ascii="Times New Roman" w:hAnsi="Times New Roman" w:cs="Times New Roman"/>
          <w:sz w:val="24"/>
          <w:szCs w:val="24"/>
        </w:rPr>
      </w:pPr>
      <w:r w:rsidRPr="003E3B61">
        <w:rPr>
          <w:rFonts w:ascii="Times New Roman" w:hAnsi="Times New Roman" w:cs="Times New Roman"/>
          <w:sz w:val="24"/>
          <w:szCs w:val="24"/>
        </w:rPr>
        <w:t>(4) Za prekršaj iz stavka 1. ovoga članka novčana kazna u iznosu od 1.500,00 kuna može se na mjestu počinjenja prekršaja izreći pravnoj osobi.</w:t>
      </w:r>
    </w:p>
    <w:p w14:paraId="75D7C721" w14:textId="77777777" w:rsidR="003E3B61" w:rsidRPr="003E3B61" w:rsidRDefault="003E3B61" w:rsidP="00BC5818">
      <w:pPr>
        <w:spacing w:beforeLines="30" w:before="72" w:afterLines="30" w:after="72" w:line="240" w:lineRule="auto"/>
        <w:jc w:val="both"/>
        <w:rPr>
          <w:rFonts w:ascii="Times New Roman" w:hAnsi="Times New Roman" w:cs="Times New Roman"/>
          <w:sz w:val="24"/>
          <w:szCs w:val="24"/>
        </w:rPr>
      </w:pPr>
      <w:r w:rsidRPr="003E3B61">
        <w:rPr>
          <w:rFonts w:ascii="Times New Roman" w:hAnsi="Times New Roman" w:cs="Times New Roman"/>
          <w:sz w:val="24"/>
          <w:szCs w:val="24"/>
        </w:rPr>
        <w:t>(5) Za prekršaj iz stavka 1. ovoga članka novčana kazna u iznosu od 500,00 kuna može se na mjestu počinjenja prekršaja izreći i odgovornoj osobi u pravnoj osobi.</w:t>
      </w:r>
    </w:p>
    <w:p w14:paraId="71FF2AD5" w14:textId="77777777" w:rsidR="003E3B61" w:rsidRPr="003E3B61" w:rsidRDefault="003E3B61" w:rsidP="00BC5818">
      <w:pPr>
        <w:spacing w:beforeLines="30" w:before="72" w:afterLines="30" w:after="72" w:line="240" w:lineRule="auto"/>
        <w:jc w:val="both"/>
        <w:rPr>
          <w:rFonts w:ascii="Times New Roman" w:hAnsi="Times New Roman" w:cs="Times New Roman"/>
          <w:sz w:val="24"/>
          <w:szCs w:val="24"/>
        </w:rPr>
      </w:pPr>
      <w:r w:rsidRPr="003E3B61">
        <w:rPr>
          <w:rFonts w:ascii="Times New Roman" w:hAnsi="Times New Roman" w:cs="Times New Roman"/>
          <w:sz w:val="24"/>
          <w:szCs w:val="24"/>
        </w:rPr>
        <w:t>(6) Za prekršaj iz stavka 1. ovoga članka novčana kazna u iznosu od 1.000,00 kuna može se na mjestu počinjenja prekršaja izreći i fizičkoj osobi obrtniku odnosno fizičkoj osobi.</w:t>
      </w:r>
    </w:p>
    <w:p w14:paraId="651B124E" w14:textId="77777777" w:rsidR="003E3B61" w:rsidRPr="003E3B61" w:rsidRDefault="003E3B61" w:rsidP="00BC5818">
      <w:pPr>
        <w:spacing w:beforeLines="30" w:before="72" w:afterLines="30" w:after="72" w:line="240" w:lineRule="auto"/>
        <w:jc w:val="both"/>
        <w:rPr>
          <w:rFonts w:ascii="Times New Roman" w:hAnsi="Times New Roman" w:cs="Times New Roman"/>
          <w:sz w:val="24"/>
          <w:szCs w:val="24"/>
        </w:rPr>
      </w:pPr>
    </w:p>
    <w:p w14:paraId="5A9A2DF3"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BC5818">
        <w:rPr>
          <w:rFonts w:ascii="Times New Roman" w:eastAsia="Times New Roman" w:hAnsi="Times New Roman" w:cs="Times New Roman"/>
          <w:sz w:val="24"/>
          <w:szCs w:val="24"/>
          <w:lang w:eastAsia="hr-HR"/>
        </w:rPr>
        <w:lastRenderedPageBreak/>
        <w:t>Članak 79.</w:t>
      </w:r>
    </w:p>
    <w:p w14:paraId="67E1A787"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b/>
          <w:sz w:val="24"/>
          <w:szCs w:val="24"/>
          <w:lang w:eastAsia="hr-HR"/>
        </w:rPr>
      </w:pPr>
    </w:p>
    <w:p w14:paraId="56E4E798" w14:textId="77777777"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Novčanom kaznom od 6.630,00 do 13.270,00 eura kaznit će se za prekršaj pravna osoba ako:</w:t>
      </w:r>
    </w:p>
    <w:p w14:paraId="527E495F" w14:textId="3ACF1C23"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opskrbi stanovništvo vodom namijenjenom za ljudsku potrošnju koja</w:t>
      </w:r>
      <w:r w:rsidR="00FE32EF">
        <w:rPr>
          <w:rFonts w:ascii="Times New Roman" w:eastAsia="Times New Roman" w:hAnsi="Times New Roman" w:cs="Times New Roman"/>
          <w:sz w:val="24"/>
          <w:szCs w:val="24"/>
          <w:lang w:eastAsia="hr-HR"/>
        </w:rPr>
        <w:t xml:space="preserve"> je zdravstveno neispravna </w:t>
      </w:r>
      <w:r w:rsidRPr="00BC5818">
        <w:rPr>
          <w:rFonts w:ascii="Times New Roman" w:eastAsia="Times New Roman" w:hAnsi="Times New Roman" w:cs="Times New Roman"/>
          <w:sz w:val="24"/>
          <w:szCs w:val="24"/>
          <w:lang w:eastAsia="hr-HR"/>
        </w:rPr>
        <w:t>(članak 6. stavak 6.)</w:t>
      </w:r>
    </w:p>
    <w:p w14:paraId="51D1967B" w14:textId="5861A3D2" w:rsidR="003E3B61" w:rsidRPr="00C03C57"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stavi na tržište vodu namijenjenu za ljudsku potrošnju u boci ili drugoj ambalaži koja ne ispunjava parametre zdravstvene ispravnosti propisane pravilnikom iz članka 9. stavka 1. podstavka 1. ovoga Zakona </w:t>
      </w:r>
      <w:r w:rsidRPr="00BC5818">
        <w:rPr>
          <w:rFonts w:ascii="Times New Roman" w:eastAsia="Times New Roman" w:hAnsi="Times New Roman" w:cs="Times New Roman"/>
          <w:sz w:val="24"/>
          <w:szCs w:val="24"/>
          <w:lang w:eastAsia="hr-HR"/>
        </w:rPr>
        <w:t>(član</w:t>
      </w:r>
      <w:r w:rsidR="00512530">
        <w:rPr>
          <w:rFonts w:ascii="Times New Roman" w:eastAsia="Times New Roman" w:hAnsi="Times New Roman" w:cs="Times New Roman"/>
          <w:sz w:val="24"/>
          <w:szCs w:val="24"/>
          <w:lang w:eastAsia="hr-HR"/>
        </w:rPr>
        <w:t>ak</w:t>
      </w:r>
      <w:r w:rsidRPr="00BC5818">
        <w:rPr>
          <w:rFonts w:ascii="Times New Roman" w:eastAsia="Times New Roman" w:hAnsi="Times New Roman" w:cs="Times New Roman"/>
          <w:sz w:val="24"/>
          <w:szCs w:val="24"/>
          <w:lang w:eastAsia="hr-HR"/>
        </w:rPr>
        <w:t xml:space="preserve"> 6. stavak 8.</w:t>
      </w:r>
      <w:r w:rsidRPr="00C03C57">
        <w:rPr>
          <w:rFonts w:ascii="Times New Roman" w:eastAsia="Times New Roman" w:hAnsi="Times New Roman" w:cs="Times New Roman"/>
          <w:sz w:val="24"/>
          <w:szCs w:val="24"/>
          <w:lang w:eastAsia="hr-HR"/>
        </w:rPr>
        <w:t>)</w:t>
      </w:r>
      <w:r w:rsidRPr="00C03C57" w:rsidDel="003F3020">
        <w:rPr>
          <w:rFonts w:ascii="Times New Roman" w:eastAsia="Times New Roman" w:hAnsi="Times New Roman" w:cs="Times New Roman"/>
          <w:sz w:val="24"/>
          <w:szCs w:val="24"/>
          <w:lang w:eastAsia="hr-HR"/>
        </w:rPr>
        <w:t xml:space="preserve"> </w:t>
      </w:r>
    </w:p>
    <w:p w14:paraId="7086C5C5" w14:textId="0B754318" w:rsidR="003E3B61" w:rsidRPr="00C03C57"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C03C57">
        <w:rPr>
          <w:rFonts w:ascii="Times New Roman" w:eastAsia="Times New Roman" w:hAnsi="Times New Roman" w:cs="Times New Roman"/>
          <w:sz w:val="24"/>
          <w:szCs w:val="24"/>
          <w:lang w:eastAsia="hr-HR"/>
        </w:rPr>
        <w:t xml:space="preserve">– upotrebljava tijekom obavljanja svoje </w:t>
      </w:r>
      <w:r w:rsidRPr="00BC5818">
        <w:rPr>
          <w:rFonts w:ascii="Times New Roman" w:eastAsia="Calibri" w:hAnsi="Times New Roman" w:cs="Times New Roman"/>
          <w:sz w:val="24"/>
          <w:szCs w:val="24"/>
        </w:rPr>
        <w:t xml:space="preserve">komercijalne ili javne djelatnosti zdravstveno neispravnu vodu za koju ima saznanja da ne ispunjava parametre zdravstvene ispravnosti propisane pravilnikom iz članka 9. stavaka 1. podstavka 1. ovoga Zakona (članak 6. stavak 7.) </w:t>
      </w:r>
    </w:p>
    <w:p w14:paraId="1D71372E" w14:textId="0B76C620"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C03C57">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ne provede mjere iz članka 53. stavaka 1. i 2. ovoga Zakona u slučaju utvrđivanja nesukladnosti vode za ljudsku potrošnju</w:t>
      </w:r>
    </w:p>
    <w:p w14:paraId="1B5EAA44" w14:textId="669B757E"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C03C57">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ne osigura na drugi način opskrbu vodom na</w:t>
      </w:r>
      <w:r w:rsidR="00C03C57">
        <w:rPr>
          <w:rFonts w:ascii="Times New Roman" w:eastAsia="Times New Roman" w:hAnsi="Times New Roman" w:cs="Times New Roman"/>
          <w:sz w:val="24"/>
          <w:szCs w:val="24"/>
          <w:lang w:eastAsia="hr-HR"/>
        </w:rPr>
        <w:t>m</w:t>
      </w:r>
      <w:r w:rsidRPr="003E3B61">
        <w:rPr>
          <w:rFonts w:ascii="Times New Roman" w:eastAsia="Times New Roman" w:hAnsi="Times New Roman" w:cs="Times New Roman"/>
          <w:sz w:val="24"/>
          <w:szCs w:val="24"/>
          <w:lang w:eastAsia="hr-HR"/>
        </w:rPr>
        <w:t>ijenjenom za ljudsku potrošnju ako ograničenje isporuke vode traje više od 24 sata, sukladno članku 53. stavku 5. ovoga Zakona</w:t>
      </w:r>
    </w:p>
    <w:p w14:paraId="1347F3E3" w14:textId="74CE068F" w:rsidR="003E3B61" w:rsidRP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C03C57">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lažno oglašava zdravstveno ispravnu vodu kao nesukladnu ili neispravnu</w:t>
      </w:r>
      <w:r w:rsidR="00FE32EF">
        <w:rPr>
          <w:rFonts w:ascii="Times New Roman" w:eastAsia="Times New Roman" w:hAnsi="Times New Roman" w:cs="Times New Roman"/>
          <w:sz w:val="24"/>
          <w:szCs w:val="24"/>
          <w:lang w:eastAsia="hr-HR"/>
        </w:rPr>
        <w:t>, bilo radi promicanja prodaje drugih vrsta ili u bilo koje druge svrhe</w:t>
      </w:r>
      <w:r w:rsidRPr="003E3B61">
        <w:rPr>
          <w:rFonts w:ascii="Times New Roman" w:eastAsia="Times New Roman" w:hAnsi="Times New Roman" w:cs="Times New Roman"/>
          <w:sz w:val="24"/>
          <w:szCs w:val="24"/>
          <w:lang w:eastAsia="hr-HR"/>
        </w:rPr>
        <w:t xml:space="preserve"> protivno članku 6. stavku 5. ovog Zakona</w:t>
      </w:r>
      <w:r w:rsidR="00C03C57">
        <w:rPr>
          <w:rFonts w:ascii="Times New Roman" w:eastAsia="Times New Roman" w:hAnsi="Times New Roman" w:cs="Times New Roman"/>
          <w:sz w:val="24"/>
          <w:szCs w:val="24"/>
          <w:lang w:eastAsia="hr-HR"/>
        </w:rPr>
        <w:t>.</w:t>
      </w:r>
      <w:r w:rsidRPr="003E3B61">
        <w:rPr>
          <w:rFonts w:ascii="Times New Roman" w:eastAsia="Times New Roman" w:hAnsi="Times New Roman" w:cs="Times New Roman"/>
          <w:sz w:val="24"/>
          <w:szCs w:val="24"/>
          <w:lang w:eastAsia="hr-HR"/>
        </w:rPr>
        <w:t xml:space="preserve"> </w:t>
      </w:r>
    </w:p>
    <w:p w14:paraId="4A6419FD" w14:textId="74F741A1"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Za prekršaje iz stavka 1. ovoga članka kaznit će se i odgovorna osoba u pravnoj osobi novčanom kaznom od 660,00 do 1.320,00 eura.</w:t>
      </w:r>
    </w:p>
    <w:p w14:paraId="7D45E688" w14:textId="4C9DBC0B"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Za prekršaje iz stavka 1. ovoga članka kaznit će se i fizička osoba/obrtnik i fizička osoba koja obavlja drugu samostalnu djelatnost kaznom od 660,00 do 1.320,00 eura.</w:t>
      </w:r>
    </w:p>
    <w:p w14:paraId="7C8D97A7" w14:textId="3A475E18" w:rsidR="00C03C57" w:rsidRDefault="00C03C57" w:rsidP="001116FF">
      <w:pPr>
        <w:spacing w:beforeLines="30" w:before="72" w:afterLines="30" w:after="72" w:line="240" w:lineRule="auto"/>
        <w:rPr>
          <w:rFonts w:ascii="Times New Roman" w:eastAsia="Times New Roman" w:hAnsi="Times New Roman" w:cs="Times New Roman"/>
          <w:sz w:val="24"/>
          <w:szCs w:val="24"/>
          <w:lang w:eastAsia="hr-HR"/>
        </w:rPr>
      </w:pPr>
    </w:p>
    <w:p w14:paraId="5EF19E40" w14:textId="77777777" w:rsidR="00BB293C" w:rsidRDefault="00BB293C" w:rsidP="001116FF">
      <w:pPr>
        <w:spacing w:beforeLines="30" w:before="72" w:afterLines="30" w:after="72" w:line="240" w:lineRule="auto"/>
        <w:rPr>
          <w:rFonts w:ascii="Times New Roman" w:eastAsia="Times New Roman" w:hAnsi="Times New Roman" w:cs="Times New Roman"/>
          <w:sz w:val="24"/>
          <w:szCs w:val="24"/>
          <w:lang w:eastAsia="hr-HR"/>
        </w:rPr>
      </w:pPr>
    </w:p>
    <w:p w14:paraId="5EFFDC79"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BC5818">
        <w:rPr>
          <w:rFonts w:ascii="Times New Roman" w:eastAsia="Times New Roman" w:hAnsi="Times New Roman" w:cs="Times New Roman"/>
          <w:sz w:val="24"/>
          <w:szCs w:val="24"/>
          <w:lang w:eastAsia="hr-HR"/>
        </w:rPr>
        <w:t xml:space="preserve">Članak </w:t>
      </w:r>
      <w:r w:rsidRPr="00C03C57">
        <w:rPr>
          <w:rFonts w:ascii="Times New Roman" w:eastAsia="Times New Roman" w:hAnsi="Times New Roman" w:cs="Times New Roman"/>
          <w:sz w:val="24"/>
          <w:szCs w:val="24"/>
          <w:lang w:eastAsia="hr-HR"/>
        </w:rPr>
        <w:t>80.</w:t>
      </w:r>
    </w:p>
    <w:p w14:paraId="18BA0313"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b/>
          <w:sz w:val="24"/>
          <w:szCs w:val="24"/>
          <w:lang w:eastAsia="hr-HR"/>
        </w:rPr>
      </w:pPr>
    </w:p>
    <w:p w14:paraId="33149FB5" w14:textId="46841B02" w:rsidR="003E3B61" w:rsidRDefault="003E3B61"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Novčanom kaznom od 3.980,00 do 9.290,00 eura kaznit će se za prekršaj pravna osoba ako:</w:t>
      </w:r>
    </w:p>
    <w:p w14:paraId="179621F9" w14:textId="65FCF21A" w:rsidR="00933C48" w:rsidRPr="003E3B61" w:rsidRDefault="00933C48" w:rsidP="00BC5818">
      <w:pPr>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933C48">
        <w:rPr>
          <w:rFonts w:ascii="Times New Roman" w:eastAsia="Times New Roman" w:hAnsi="Times New Roman" w:cs="Times New Roman"/>
          <w:sz w:val="24"/>
          <w:szCs w:val="24"/>
          <w:lang w:eastAsia="hr-HR"/>
        </w:rPr>
        <w:t xml:space="preserve">––ne osigura da vodoopskrbni objekti ispunjavaju sanitarno-tehničke i higijenske te druge </w:t>
      </w:r>
      <w:r w:rsidR="00B953CC">
        <w:rPr>
          <w:rFonts w:ascii="Times New Roman" w:eastAsia="Times New Roman" w:hAnsi="Times New Roman" w:cs="Times New Roman"/>
          <w:sz w:val="24"/>
          <w:szCs w:val="24"/>
          <w:lang w:eastAsia="hr-HR"/>
        </w:rPr>
        <w:t xml:space="preserve">uvjete </w:t>
      </w:r>
      <w:r w:rsidRPr="00933C48">
        <w:rPr>
          <w:rFonts w:ascii="Times New Roman" w:eastAsia="Times New Roman" w:hAnsi="Times New Roman" w:cs="Times New Roman"/>
          <w:sz w:val="24"/>
          <w:szCs w:val="24"/>
          <w:lang w:eastAsia="hr-HR"/>
        </w:rPr>
        <w:t>propisane pravilnikom iz članka 9. stavka 1. podstavka 3. ovoga Zakona (članak 32. stavak 3. podstavak 2.)</w:t>
      </w:r>
    </w:p>
    <w:p w14:paraId="393FB83F" w14:textId="6CC7739F" w:rsidR="003E3B61" w:rsidRPr="003E3B61" w:rsidRDefault="007D1EE5" w:rsidP="00BC5818">
      <w:pPr>
        <w:spacing w:beforeLines="30" w:before="72" w:afterLines="30" w:after="72" w:line="240" w:lineRule="auto"/>
        <w:ind w:left="142"/>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3E3B61" w:rsidRPr="003E3B61">
        <w:rPr>
          <w:rFonts w:ascii="Times New Roman" w:eastAsia="Times New Roman" w:hAnsi="Times New Roman" w:cs="Times New Roman"/>
          <w:sz w:val="24"/>
          <w:szCs w:val="24"/>
          <w:lang w:eastAsia="hr-HR"/>
        </w:rPr>
        <w:t xml:space="preserve">na primjeren način ne zaštiti i ne održava sva vodocrpilišta i građevine za vodoopskrbu, </w:t>
      </w:r>
      <w:r w:rsidR="00FE32EF">
        <w:rPr>
          <w:rFonts w:ascii="Times New Roman" w:eastAsia="Times New Roman" w:hAnsi="Times New Roman" w:cs="Times New Roman"/>
          <w:sz w:val="24"/>
          <w:szCs w:val="24"/>
          <w:lang w:eastAsia="hr-HR"/>
        </w:rPr>
        <w:t xml:space="preserve">kojim upravlja odnosno koje koristi </w:t>
      </w:r>
      <w:r w:rsidR="00435EE4">
        <w:rPr>
          <w:rFonts w:ascii="Times New Roman" w:eastAsia="Times New Roman" w:hAnsi="Times New Roman" w:cs="Times New Roman"/>
          <w:sz w:val="24"/>
          <w:szCs w:val="24"/>
          <w:lang w:eastAsia="hr-HR"/>
        </w:rPr>
        <w:t>(</w:t>
      </w:r>
      <w:r w:rsidR="003E3B61" w:rsidRPr="003E3B61">
        <w:rPr>
          <w:rFonts w:ascii="Times New Roman" w:eastAsia="Times New Roman" w:hAnsi="Times New Roman" w:cs="Times New Roman"/>
          <w:sz w:val="24"/>
          <w:szCs w:val="24"/>
          <w:lang w:eastAsia="hr-HR"/>
        </w:rPr>
        <w:t>član</w:t>
      </w:r>
      <w:r w:rsidR="00435EE4">
        <w:rPr>
          <w:rFonts w:ascii="Times New Roman" w:eastAsia="Times New Roman" w:hAnsi="Times New Roman" w:cs="Times New Roman"/>
          <w:sz w:val="24"/>
          <w:szCs w:val="24"/>
          <w:lang w:eastAsia="hr-HR"/>
        </w:rPr>
        <w:t>a</w:t>
      </w:r>
      <w:r w:rsidR="003E3B61" w:rsidRPr="003E3B61">
        <w:rPr>
          <w:rFonts w:ascii="Times New Roman" w:eastAsia="Times New Roman" w:hAnsi="Times New Roman" w:cs="Times New Roman"/>
          <w:sz w:val="24"/>
          <w:szCs w:val="24"/>
          <w:lang w:eastAsia="hr-HR"/>
        </w:rPr>
        <w:t>k 32. stav</w:t>
      </w:r>
      <w:r w:rsidR="00435EE4">
        <w:rPr>
          <w:rFonts w:ascii="Times New Roman" w:eastAsia="Times New Roman" w:hAnsi="Times New Roman" w:cs="Times New Roman"/>
          <w:sz w:val="24"/>
          <w:szCs w:val="24"/>
          <w:lang w:eastAsia="hr-HR"/>
        </w:rPr>
        <w:t>ak</w:t>
      </w:r>
      <w:r w:rsidR="003E3B61" w:rsidRPr="003E3B61">
        <w:rPr>
          <w:rFonts w:ascii="Times New Roman" w:eastAsia="Times New Roman" w:hAnsi="Times New Roman" w:cs="Times New Roman"/>
          <w:sz w:val="24"/>
          <w:szCs w:val="24"/>
          <w:lang w:eastAsia="hr-HR"/>
        </w:rPr>
        <w:t xml:space="preserve"> 3. podstav</w:t>
      </w:r>
      <w:r w:rsidR="00435EE4">
        <w:rPr>
          <w:rFonts w:ascii="Times New Roman" w:eastAsia="Times New Roman" w:hAnsi="Times New Roman" w:cs="Times New Roman"/>
          <w:sz w:val="24"/>
          <w:szCs w:val="24"/>
          <w:lang w:eastAsia="hr-HR"/>
        </w:rPr>
        <w:t>ak</w:t>
      </w:r>
      <w:r w:rsidR="003E3B61" w:rsidRPr="003E3B61">
        <w:rPr>
          <w:rFonts w:ascii="Times New Roman" w:eastAsia="Times New Roman" w:hAnsi="Times New Roman" w:cs="Times New Roman"/>
          <w:sz w:val="24"/>
          <w:szCs w:val="24"/>
          <w:lang w:eastAsia="hr-HR"/>
        </w:rPr>
        <w:t xml:space="preserve"> 1.</w:t>
      </w:r>
      <w:r w:rsidR="00435EE4">
        <w:rPr>
          <w:rFonts w:ascii="Times New Roman" w:eastAsia="Times New Roman" w:hAnsi="Times New Roman" w:cs="Times New Roman"/>
          <w:sz w:val="24"/>
          <w:szCs w:val="24"/>
          <w:lang w:eastAsia="hr-HR"/>
        </w:rPr>
        <w:t>)</w:t>
      </w:r>
      <w:r w:rsidR="003E3B61" w:rsidRPr="003E3B61">
        <w:rPr>
          <w:rFonts w:ascii="Times New Roman" w:eastAsia="Times New Roman" w:hAnsi="Times New Roman" w:cs="Times New Roman"/>
          <w:sz w:val="24"/>
          <w:szCs w:val="24"/>
          <w:lang w:eastAsia="hr-HR"/>
        </w:rPr>
        <w:t xml:space="preserve"> </w:t>
      </w:r>
    </w:p>
    <w:p w14:paraId="5C8C2C64" w14:textId="5EAB166E" w:rsidR="003E3B61" w:rsidRPr="003E3B61" w:rsidRDefault="003E3B61" w:rsidP="00BC5818">
      <w:pPr>
        <w:spacing w:beforeLines="30" w:before="72" w:afterLines="30" w:after="72" w:line="240" w:lineRule="auto"/>
        <w:ind w:left="142"/>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801A8B">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ne izradi, ne uspostavi ili ne ishodi odobrenje za Plan sigurnosti vode sukladno članku 25. stavcima 1. i 2. i članku 26. stavku 4.ovoga Zakona</w:t>
      </w:r>
    </w:p>
    <w:p w14:paraId="088FDA90" w14:textId="298732C1" w:rsidR="003E3B61" w:rsidRPr="003E3B61" w:rsidRDefault="003E3B61" w:rsidP="00BC5818">
      <w:pPr>
        <w:spacing w:beforeLines="30" w:before="72" w:afterLines="30" w:after="72" w:line="240" w:lineRule="auto"/>
        <w:ind w:left="142"/>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801A8B">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ne prilagodi tehnološke postupke obrade vode na način da distribuirana voda namijenjena za ljudsku potrošnju ispunjava parametre sukladnosti propisane pravilnikom iz članak 9. stavak 1. podstavak 1. ovoga Zakona (članka 32. stavak 3. podstavak 3.)</w:t>
      </w:r>
    </w:p>
    <w:p w14:paraId="11C07ED0" w14:textId="0481721D" w:rsidR="003E3B61" w:rsidRPr="003E3B61" w:rsidRDefault="003E3B61" w:rsidP="00BC5818">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801A8B">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ne osigura interni laboratorij koji udovoljava uvjetima kako je propisano člankom 19. stavcima 1., 2., 3. i 4.ovoga Zakona</w:t>
      </w:r>
    </w:p>
    <w:p w14:paraId="20CDA364" w14:textId="11FBE9C5" w:rsidR="003E3B61" w:rsidRPr="003E3B61" w:rsidRDefault="003E3B61" w:rsidP="00BC5818">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801A8B">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ne provodi operativni monitoring na parametre analize i dinamikom kako je propisano člankom 47. stav</w:t>
      </w:r>
      <w:r w:rsidR="00435EE4">
        <w:rPr>
          <w:rFonts w:ascii="Times New Roman" w:eastAsia="Times New Roman" w:hAnsi="Times New Roman" w:cs="Times New Roman"/>
          <w:sz w:val="24"/>
          <w:szCs w:val="24"/>
          <w:lang w:eastAsia="hr-HR"/>
        </w:rPr>
        <w:t>kom</w:t>
      </w:r>
      <w:r w:rsidRPr="003E3B61">
        <w:rPr>
          <w:rFonts w:ascii="Times New Roman" w:eastAsia="Times New Roman" w:hAnsi="Times New Roman" w:cs="Times New Roman"/>
          <w:sz w:val="24"/>
          <w:szCs w:val="24"/>
          <w:lang w:eastAsia="hr-HR"/>
        </w:rPr>
        <w:t xml:space="preserve">2., ovoga Zakona </w:t>
      </w:r>
    </w:p>
    <w:p w14:paraId="0C020527" w14:textId="528BE427" w:rsidR="003E3B61" w:rsidRDefault="003E3B61" w:rsidP="00BC5818">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6E01CA">
        <w:rPr>
          <w:rFonts w:ascii="Times New Roman" w:eastAsia="Times New Roman" w:hAnsi="Times New Roman" w:cs="Times New Roman"/>
          <w:sz w:val="24"/>
          <w:szCs w:val="24"/>
          <w:lang w:eastAsia="hr-HR"/>
        </w:rPr>
        <w:t>– obrađuje</w:t>
      </w:r>
      <w:r w:rsidRPr="00BC5818">
        <w:rPr>
          <w:rFonts w:ascii="Times New Roman" w:eastAsia="Times New Roman" w:hAnsi="Times New Roman" w:cs="Times New Roman"/>
          <w:sz w:val="24"/>
          <w:szCs w:val="24"/>
          <w:lang w:eastAsia="hr-HR"/>
        </w:rPr>
        <w:t xml:space="preserve"> vodu postupcima filtracije, a ne prati parametar </w:t>
      </w:r>
      <w:proofErr w:type="spellStart"/>
      <w:r w:rsidRPr="00BC5818">
        <w:rPr>
          <w:rFonts w:ascii="Times New Roman" w:eastAsia="Times New Roman" w:hAnsi="Times New Roman" w:cs="Times New Roman"/>
          <w:sz w:val="24"/>
          <w:szCs w:val="24"/>
          <w:lang w:eastAsia="hr-HR"/>
        </w:rPr>
        <w:t>mutnoća</w:t>
      </w:r>
      <w:proofErr w:type="spellEnd"/>
      <w:r w:rsidRPr="00BC5818">
        <w:rPr>
          <w:rFonts w:ascii="Times New Roman" w:eastAsia="Times New Roman" w:hAnsi="Times New Roman" w:cs="Times New Roman"/>
          <w:sz w:val="24"/>
          <w:szCs w:val="24"/>
          <w:lang w:eastAsia="hr-HR"/>
        </w:rPr>
        <w:t xml:space="preserve"> propisanom učestalošću kako je propisano člankom 47. stavkom 5. ovog Zakona</w:t>
      </w:r>
    </w:p>
    <w:p w14:paraId="5BBC9D88" w14:textId="1CDC0933" w:rsidR="00BB293C" w:rsidRPr="00BC5818" w:rsidRDefault="00BB293C" w:rsidP="00BC5818">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BC581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ne kontrolira somatske </w:t>
      </w:r>
      <w:proofErr w:type="spellStart"/>
      <w:r>
        <w:rPr>
          <w:rFonts w:ascii="Times New Roman" w:eastAsia="Times New Roman" w:hAnsi="Times New Roman" w:cs="Times New Roman"/>
          <w:sz w:val="24"/>
          <w:szCs w:val="24"/>
          <w:lang w:eastAsia="hr-HR"/>
        </w:rPr>
        <w:t>kolifage</w:t>
      </w:r>
      <w:proofErr w:type="spellEnd"/>
      <w:r>
        <w:rPr>
          <w:rFonts w:ascii="Times New Roman" w:eastAsia="Times New Roman" w:hAnsi="Times New Roman" w:cs="Times New Roman"/>
          <w:sz w:val="24"/>
          <w:szCs w:val="24"/>
          <w:lang w:eastAsia="hr-HR"/>
        </w:rPr>
        <w:t xml:space="preserve"> sukladno učestalosti i na mjestima kako je utvrđeno pravilnikom iz članka 9. stavka 1. podstavka 3. ovoga Zakona </w:t>
      </w:r>
      <w:r w:rsidR="00435EE4">
        <w:rPr>
          <w:rFonts w:ascii="Times New Roman" w:eastAsia="Times New Roman" w:hAnsi="Times New Roman" w:cs="Times New Roman"/>
          <w:sz w:val="24"/>
          <w:szCs w:val="24"/>
          <w:lang w:eastAsia="hr-HR"/>
        </w:rPr>
        <w:t>(članak 47. stavak</w:t>
      </w:r>
      <w:r w:rsidRPr="00BC5818">
        <w:rPr>
          <w:rFonts w:ascii="Times New Roman" w:eastAsia="Times New Roman" w:hAnsi="Times New Roman" w:cs="Times New Roman"/>
          <w:sz w:val="24"/>
          <w:szCs w:val="24"/>
          <w:lang w:eastAsia="hr-HR"/>
        </w:rPr>
        <w:t xml:space="preserve"> 6. </w:t>
      </w:r>
      <w:r w:rsidR="00435EE4">
        <w:rPr>
          <w:rFonts w:ascii="Times New Roman" w:eastAsia="Times New Roman" w:hAnsi="Times New Roman" w:cs="Times New Roman"/>
          <w:sz w:val="24"/>
          <w:szCs w:val="24"/>
          <w:lang w:eastAsia="hr-HR"/>
        </w:rPr>
        <w:t>)</w:t>
      </w:r>
    </w:p>
    <w:p w14:paraId="5029C151" w14:textId="27D318E7" w:rsidR="00435EE4" w:rsidRDefault="003E3B61" w:rsidP="00BC5818">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C03C57">
        <w:rPr>
          <w:rFonts w:ascii="Times New Roman" w:eastAsia="Times New Roman" w:hAnsi="Times New Roman" w:cs="Times New Roman"/>
          <w:sz w:val="24"/>
          <w:szCs w:val="24"/>
          <w:lang w:eastAsia="hr-HR"/>
        </w:rPr>
        <w:lastRenderedPageBreak/>
        <w:t>- u okviru</w:t>
      </w:r>
      <w:r w:rsidRPr="00BC5818">
        <w:rPr>
          <w:rFonts w:ascii="Times New Roman" w:eastAsia="Times New Roman" w:hAnsi="Times New Roman" w:cs="Times New Roman"/>
          <w:sz w:val="24"/>
          <w:szCs w:val="24"/>
          <w:lang w:eastAsia="hr-HR"/>
        </w:rPr>
        <w:t xml:space="preserve"> operativnog monitoringa ne provodi r</w:t>
      </w:r>
      <w:r w:rsidR="001116FF">
        <w:rPr>
          <w:rFonts w:ascii="Times New Roman" w:eastAsia="Times New Roman" w:hAnsi="Times New Roman" w:cs="Times New Roman"/>
          <w:sz w:val="24"/>
          <w:szCs w:val="24"/>
          <w:lang w:eastAsia="hr-HR"/>
        </w:rPr>
        <w:t>e</w:t>
      </w:r>
      <w:r w:rsidRPr="00BC5818">
        <w:rPr>
          <w:rFonts w:ascii="Times New Roman" w:eastAsia="Times New Roman" w:hAnsi="Times New Roman" w:cs="Times New Roman"/>
          <w:sz w:val="24"/>
          <w:szCs w:val="24"/>
          <w:lang w:eastAsia="hr-HR"/>
        </w:rPr>
        <w:t>dovite preglede funkcionalnosti i stanja opreme</w:t>
      </w:r>
      <w:r w:rsidR="00435EE4">
        <w:rPr>
          <w:rFonts w:ascii="Times New Roman" w:eastAsia="Times New Roman" w:hAnsi="Times New Roman" w:cs="Times New Roman"/>
          <w:sz w:val="24"/>
          <w:szCs w:val="24"/>
          <w:lang w:eastAsia="hr-HR"/>
        </w:rPr>
        <w:t>, o čemu moraju voditi zapise i u slučaju nesukladnosti iste otkloniti (</w:t>
      </w:r>
      <w:r w:rsidR="00E86AEB">
        <w:rPr>
          <w:rFonts w:ascii="Times New Roman" w:eastAsia="Times New Roman" w:hAnsi="Times New Roman" w:cs="Times New Roman"/>
          <w:sz w:val="24"/>
          <w:szCs w:val="24"/>
          <w:lang w:eastAsia="hr-HR"/>
        </w:rPr>
        <w:t>članak</w:t>
      </w:r>
      <w:r w:rsidR="00435EE4">
        <w:rPr>
          <w:rFonts w:ascii="Times New Roman" w:eastAsia="Times New Roman" w:hAnsi="Times New Roman" w:cs="Times New Roman"/>
          <w:sz w:val="24"/>
          <w:szCs w:val="24"/>
          <w:lang w:eastAsia="hr-HR"/>
        </w:rPr>
        <w:t xml:space="preserve"> </w:t>
      </w:r>
      <w:r w:rsidR="00435EE4" w:rsidRPr="00BC5818">
        <w:rPr>
          <w:rFonts w:ascii="Times New Roman" w:eastAsia="Times New Roman" w:hAnsi="Times New Roman" w:cs="Times New Roman"/>
          <w:sz w:val="24"/>
          <w:szCs w:val="24"/>
          <w:lang w:eastAsia="hr-HR"/>
        </w:rPr>
        <w:t>4</w:t>
      </w:r>
      <w:r w:rsidR="00435EE4">
        <w:rPr>
          <w:rFonts w:ascii="Times New Roman" w:eastAsia="Times New Roman" w:hAnsi="Times New Roman" w:cs="Times New Roman"/>
          <w:sz w:val="24"/>
          <w:szCs w:val="24"/>
          <w:lang w:eastAsia="hr-HR"/>
        </w:rPr>
        <w:t xml:space="preserve">7. stavak </w:t>
      </w:r>
      <w:r w:rsidR="00435EE4" w:rsidRPr="00BC5818">
        <w:rPr>
          <w:rFonts w:ascii="Times New Roman" w:eastAsia="Times New Roman" w:hAnsi="Times New Roman" w:cs="Times New Roman"/>
          <w:sz w:val="24"/>
          <w:szCs w:val="24"/>
          <w:lang w:eastAsia="hr-HR"/>
        </w:rPr>
        <w:t>7.</w:t>
      </w:r>
      <w:r w:rsidR="00435EE4">
        <w:rPr>
          <w:rFonts w:ascii="Times New Roman" w:eastAsia="Times New Roman" w:hAnsi="Times New Roman" w:cs="Times New Roman"/>
          <w:sz w:val="24"/>
          <w:szCs w:val="24"/>
          <w:lang w:eastAsia="hr-HR"/>
        </w:rPr>
        <w:t xml:space="preserve"> podstavak 1</w:t>
      </w:r>
      <w:r w:rsidR="00E86AEB">
        <w:rPr>
          <w:rFonts w:ascii="Times New Roman" w:eastAsia="Times New Roman" w:hAnsi="Times New Roman" w:cs="Times New Roman"/>
          <w:sz w:val="24"/>
          <w:szCs w:val="24"/>
          <w:lang w:eastAsia="hr-HR"/>
        </w:rPr>
        <w:t>.</w:t>
      </w:r>
      <w:r w:rsidR="00435EE4">
        <w:rPr>
          <w:rFonts w:ascii="Times New Roman" w:eastAsia="Times New Roman" w:hAnsi="Times New Roman" w:cs="Times New Roman"/>
          <w:sz w:val="24"/>
          <w:szCs w:val="24"/>
          <w:lang w:eastAsia="hr-HR"/>
        </w:rPr>
        <w:t>)</w:t>
      </w:r>
    </w:p>
    <w:p w14:paraId="4827E569" w14:textId="0A8B2E0B" w:rsidR="00435EE4" w:rsidRDefault="00435EE4" w:rsidP="00435EE4">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C03C57">
        <w:rPr>
          <w:rFonts w:ascii="Times New Roman" w:eastAsia="Times New Roman" w:hAnsi="Times New Roman" w:cs="Times New Roman"/>
          <w:sz w:val="24"/>
          <w:szCs w:val="24"/>
          <w:lang w:eastAsia="hr-HR"/>
        </w:rPr>
        <w:t>u okviru</w:t>
      </w:r>
      <w:r w:rsidRPr="00BC5818">
        <w:rPr>
          <w:rFonts w:ascii="Times New Roman" w:eastAsia="Times New Roman" w:hAnsi="Times New Roman" w:cs="Times New Roman"/>
          <w:sz w:val="24"/>
          <w:szCs w:val="24"/>
          <w:lang w:eastAsia="hr-HR"/>
        </w:rPr>
        <w:t xml:space="preserve"> operativnog monitoringa </w:t>
      </w:r>
      <w:r w:rsidR="003E3B61" w:rsidRPr="00BC5818">
        <w:rPr>
          <w:rFonts w:ascii="Times New Roman" w:eastAsia="Times New Roman" w:hAnsi="Times New Roman" w:cs="Times New Roman"/>
          <w:sz w:val="24"/>
          <w:szCs w:val="24"/>
          <w:lang w:eastAsia="hr-HR"/>
        </w:rPr>
        <w:t>ne proved</w:t>
      </w:r>
      <w:r>
        <w:rPr>
          <w:rFonts w:ascii="Times New Roman" w:eastAsia="Times New Roman" w:hAnsi="Times New Roman" w:cs="Times New Roman"/>
          <w:sz w:val="24"/>
          <w:szCs w:val="24"/>
          <w:lang w:eastAsia="hr-HR"/>
        </w:rPr>
        <w:t>i</w:t>
      </w:r>
      <w:r w:rsidR="003E3B61" w:rsidRPr="00BC5818">
        <w:rPr>
          <w:rFonts w:ascii="Times New Roman" w:eastAsia="Times New Roman" w:hAnsi="Times New Roman" w:cs="Times New Roman"/>
          <w:sz w:val="24"/>
          <w:szCs w:val="24"/>
          <w:lang w:eastAsia="hr-HR"/>
        </w:rPr>
        <w:t xml:space="preserve"> redovite preglede područja zahvaćanja te </w:t>
      </w:r>
      <w:r w:rsidR="006E01CA" w:rsidRPr="00BC5818">
        <w:rPr>
          <w:rFonts w:ascii="Times New Roman" w:eastAsia="Times New Roman" w:hAnsi="Times New Roman" w:cs="Times New Roman"/>
          <w:sz w:val="24"/>
          <w:szCs w:val="24"/>
          <w:lang w:eastAsia="hr-HR"/>
        </w:rPr>
        <w:t>infrastrukture</w:t>
      </w:r>
      <w:r>
        <w:rPr>
          <w:rFonts w:ascii="Times New Roman" w:eastAsia="Times New Roman" w:hAnsi="Times New Roman" w:cs="Times New Roman"/>
          <w:sz w:val="24"/>
          <w:szCs w:val="24"/>
          <w:lang w:eastAsia="hr-HR"/>
        </w:rPr>
        <w:t xml:space="preserve"> za obradu, skladištenje i distribuciju o čemu moraju voditi evidenciju </w:t>
      </w:r>
      <w:r w:rsidR="00E86AEB">
        <w:rPr>
          <w:rFonts w:ascii="Times New Roman" w:eastAsia="Times New Roman" w:hAnsi="Times New Roman" w:cs="Times New Roman"/>
          <w:sz w:val="24"/>
          <w:szCs w:val="24"/>
          <w:lang w:eastAsia="hr-HR"/>
        </w:rPr>
        <w:t>(članak</w:t>
      </w:r>
      <w:r>
        <w:rPr>
          <w:rFonts w:ascii="Times New Roman" w:eastAsia="Times New Roman" w:hAnsi="Times New Roman" w:cs="Times New Roman"/>
          <w:sz w:val="24"/>
          <w:szCs w:val="24"/>
          <w:lang w:eastAsia="hr-HR"/>
        </w:rPr>
        <w:t xml:space="preserve"> </w:t>
      </w:r>
      <w:r w:rsidRPr="00BC5818">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xml:space="preserve">7. stavak </w:t>
      </w:r>
      <w:r w:rsidRPr="00BC5818">
        <w:rPr>
          <w:rFonts w:ascii="Times New Roman" w:eastAsia="Times New Roman" w:hAnsi="Times New Roman" w:cs="Times New Roman"/>
          <w:sz w:val="24"/>
          <w:szCs w:val="24"/>
          <w:lang w:eastAsia="hr-HR"/>
        </w:rPr>
        <w:t>7.</w:t>
      </w:r>
      <w:r>
        <w:rPr>
          <w:rFonts w:ascii="Times New Roman" w:eastAsia="Times New Roman" w:hAnsi="Times New Roman" w:cs="Times New Roman"/>
          <w:sz w:val="24"/>
          <w:szCs w:val="24"/>
          <w:lang w:eastAsia="hr-HR"/>
        </w:rPr>
        <w:t xml:space="preserve"> podstavak 2</w:t>
      </w:r>
      <w:r w:rsidR="00E86AE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p>
    <w:p w14:paraId="16D71C37" w14:textId="6ACB467F" w:rsidR="00E86AEB" w:rsidRPr="003E3B61" w:rsidRDefault="00435EE4" w:rsidP="006245F2">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C03C57">
        <w:rPr>
          <w:rFonts w:ascii="Times New Roman" w:eastAsia="Times New Roman" w:hAnsi="Times New Roman" w:cs="Times New Roman"/>
          <w:sz w:val="24"/>
          <w:szCs w:val="24"/>
          <w:lang w:eastAsia="hr-HR"/>
        </w:rPr>
        <w:t>u okviru</w:t>
      </w:r>
      <w:r w:rsidRPr="00BC5818">
        <w:rPr>
          <w:rFonts w:ascii="Times New Roman" w:eastAsia="Times New Roman" w:hAnsi="Times New Roman" w:cs="Times New Roman"/>
          <w:sz w:val="24"/>
          <w:szCs w:val="24"/>
          <w:lang w:eastAsia="hr-HR"/>
        </w:rPr>
        <w:t xml:space="preserve"> operativnog monitoringa </w:t>
      </w:r>
      <w:r w:rsidR="003E3B61" w:rsidRPr="00BC5818">
        <w:rPr>
          <w:rFonts w:ascii="Times New Roman" w:eastAsia="Times New Roman" w:hAnsi="Times New Roman" w:cs="Times New Roman"/>
          <w:sz w:val="24"/>
          <w:szCs w:val="24"/>
          <w:lang w:eastAsia="hr-HR"/>
        </w:rPr>
        <w:t>ne proved</w:t>
      </w:r>
      <w:r>
        <w:rPr>
          <w:rFonts w:ascii="Times New Roman" w:eastAsia="Times New Roman" w:hAnsi="Times New Roman" w:cs="Times New Roman"/>
          <w:sz w:val="24"/>
          <w:szCs w:val="24"/>
          <w:lang w:eastAsia="hr-HR"/>
        </w:rPr>
        <w:t>i</w:t>
      </w:r>
      <w:r w:rsidR="003E3B61" w:rsidRPr="00BC5818">
        <w:rPr>
          <w:rFonts w:ascii="Times New Roman" w:eastAsia="Times New Roman" w:hAnsi="Times New Roman" w:cs="Times New Roman"/>
          <w:sz w:val="24"/>
          <w:szCs w:val="24"/>
          <w:lang w:eastAsia="hr-HR"/>
        </w:rPr>
        <w:t xml:space="preserve"> propisane </w:t>
      </w:r>
      <w:r w:rsidR="00E86AEB" w:rsidRPr="003E3B61">
        <w:rPr>
          <w:rFonts w:ascii="Times New Roman" w:eastAsia="Times New Roman" w:hAnsi="Times New Roman" w:cs="Times New Roman"/>
          <w:sz w:val="24"/>
          <w:szCs w:val="24"/>
          <w:lang w:eastAsia="hr-HR"/>
        </w:rPr>
        <w:t>analize u obimu praćenja parametara A analize, nusprodukte dezinfekcije (</w:t>
      </w:r>
      <w:proofErr w:type="spellStart"/>
      <w:r w:rsidR="00E86AEB" w:rsidRPr="003E3B61">
        <w:rPr>
          <w:rFonts w:ascii="Times New Roman" w:eastAsia="Times New Roman" w:hAnsi="Times New Roman" w:cs="Times New Roman"/>
          <w:sz w:val="24"/>
          <w:szCs w:val="24"/>
          <w:lang w:eastAsia="hr-HR"/>
        </w:rPr>
        <w:t>klorit</w:t>
      </w:r>
      <w:proofErr w:type="spellEnd"/>
      <w:r w:rsidR="00E86AEB" w:rsidRPr="003E3B61">
        <w:rPr>
          <w:rFonts w:ascii="Times New Roman" w:eastAsia="Times New Roman" w:hAnsi="Times New Roman" w:cs="Times New Roman"/>
          <w:sz w:val="24"/>
          <w:szCs w:val="24"/>
          <w:lang w:eastAsia="hr-HR"/>
        </w:rPr>
        <w:t xml:space="preserve">, </w:t>
      </w:r>
      <w:proofErr w:type="spellStart"/>
      <w:r w:rsidR="00E86AEB" w:rsidRPr="003E3B61">
        <w:rPr>
          <w:rFonts w:ascii="Times New Roman" w:eastAsia="Times New Roman" w:hAnsi="Times New Roman" w:cs="Times New Roman"/>
          <w:sz w:val="24"/>
          <w:szCs w:val="24"/>
          <w:lang w:eastAsia="hr-HR"/>
        </w:rPr>
        <w:t>klorat</w:t>
      </w:r>
      <w:proofErr w:type="spellEnd"/>
      <w:r w:rsidR="00E86AEB" w:rsidRPr="003E3B61">
        <w:rPr>
          <w:rFonts w:ascii="Times New Roman" w:eastAsia="Times New Roman" w:hAnsi="Times New Roman" w:cs="Times New Roman"/>
          <w:sz w:val="24"/>
          <w:szCs w:val="24"/>
          <w:lang w:eastAsia="hr-HR"/>
        </w:rPr>
        <w:t xml:space="preserve">, </w:t>
      </w:r>
      <w:proofErr w:type="spellStart"/>
      <w:r w:rsidR="00E86AEB" w:rsidRPr="003E3B61">
        <w:rPr>
          <w:rFonts w:ascii="Times New Roman" w:eastAsia="Times New Roman" w:hAnsi="Times New Roman" w:cs="Times New Roman"/>
          <w:sz w:val="24"/>
          <w:szCs w:val="24"/>
          <w:lang w:eastAsia="hr-HR"/>
        </w:rPr>
        <w:t>bromat</w:t>
      </w:r>
      <w:proofErr w:type="spellEnd"/>
      <w:r w:rsidR="00E86AEB" w:rsidRPr="003E3B61">
        <w:rPr>
          <w:rFonts w:ascii="Times New Roman" w:eastAsia="Times New Roman" w:hAnsi="Times New Roman" w:cs="Times New Roman"/>
          <w:sz w:val="24"/>
          <w:szCs w:val="24"/>
          <w:lang w:eastAsia="hr-HR"/>
        </w:rPr>
        <w:t xml:space="preserve">, </w:t>
      </w:r>
      <w:proofErr w:type="spellStart"/>
      <w:r w:rsidR="00E86AEB" w:rsidRPr="003E3B61">
        <w:rPr>
          <w:rFonts w:ascii="Times New Roman" w:eastAsia="Times New Roman" w:hAnsi="Times New Roman" w:cs="Times New Roman"/>
          <w:sz w:val="24"/>
          <w:szCs w:val="24"/>
          <w:lang w:eastAsia="hr-HR"/>
        </w:rPr>
        <w:t>trihalometan</w:t>
      </w:r>
      <w:proofErr w:type="spellEnd"/>
      <w:r w:rsidR="00E86AEB" w:rsidRPr="003E3B61">
        <w:rPr>
          <w:rFonts w:ascii="Times New Roman" w:eastAsia="Times New Roman" w:hAnsi="Times New Roman" w:cs="Times New Roman"/>
          <w:sz w:val="24"/>
          <w:szCs w:val="24"/>
          <w:lang w:eastAsia="hr-HR"/>
        </w:rPr>
        <w:t xml:space="preserve"> (THM), </w:t>
      </w:r>
      <w:proofErr w:type="spellStart"/>
      <w:r w:rsidR="00E86AEB" w:rsidRPr="003E3B61">
        <w:rPr>
          <w:rFonts w:ascii="Times New Roman" w:eastAsia="Times New Roman" w:hAnsi="Times New Roman" w:cs="Times New Roman"/>
          <w:sz w:val="24"/>
          <w:szCs w:val="24"/>
          <w:lang w:eastAsia="hr-HR"/>
        </w:rPr>
        <w:t>halooctenu</w:t>
      </w:r>
      <w:proofErr w:type="spellEnd"/>
      <w:r w:rsidR="00E86AEB" w:rsidRPr="003E3B61">
        <w:rPr>
          <w:rFonts w:ascii="Times New Roman" w:eastAsia="Times New Roman" w:hAnsi="Times New Roman" w:cs="Times New Roman"/>
          <w:sz w:val="24"/>
          <w:szCs w:val="24"/>
          <w:lang w:eastAsia="hr-HR"/>
        </w:rPr>
        <w:t xml:space="preserve"> kiselinu (HAA)), parametre važne za tehnološku obradu vode, parametre od značaja za zone opskrbe u njihovoj nadležnosti prema dinamici propisanoj u Pravilniku iz članka 9. stavka 1. podstavka 3. ovoga Zakona</w:t>
      </w:r>
      <w:r w:rsidR="00E86AEB">
        <w:rPr>
          <w:rFonts w:ascii="Times New Roman" w:eastAsia="Times New Roman" w:hAnsi="Times New Roman" w:cs="Times New Roman"/>
          <w:sz w:val="24"/>
          <w:szCs w:val="24"/>
          <w:lang w:eastAsia="hr-HR"/>
        </w:rPr>
        <w:t xml:space="preserve"> (članak </w:t>
      </w:r>
      <w:r w:rsidR="00E86AEB" w:rsidRPr="00BC5818">
        <w:rPr>
          <w:rFonts w:ascii="Times New Roman" w:eastAsia="Times New Roman" w:hAnsi="Times New Roman" w:cs="Times New Roman"/>
          <w:sz w:val="24"/>
          <w:szCs w:val="24"/>
          <w:lang w:eastAsia="hr-HR"/>
        </w:rPr>
        <w:t>4</w:t>
      </w:r>
      <w:r w:rsidR="00E86AEB">
        <w:rPr>
          <w:rFonts w:ascii="Times New Roman" w:eastAsia="Times New Roman" w:hAnsi="Times New Roman" w:cs="Times New Roman"/>
          <w:sz w:val="24"/>
          <w:szCs w:val="24"/>
          <w:lang w:eastAsia="hr-HR"/>
        </w:rPr>
        <w:t xml:space="preserve">7. stavak </w:t>
      </w:r>
      <w:r w:rsidR="00E86AEB" w:rsidRPr="00BC5818">
        <w:rPr>
          <w:rFonts w:ascii="Times New Roman" w:eastAsia="Times New Roman" w:hAnsi="Times New Roman" w:cs="Times New Roman"/>
          <w:sz w:val="24"/>
          <w:szCs w:val="24"/>
          <w:lang w:eastAsia="hr-HR"/>
        </w:rPr>
        <w:t>7.</w:t>
      </w:r>
      <w:r w:rsidR="00E86AEB">
        <w:rPr>
          <w:rFonts w:ascii="Times New Roman" w:eastAsia="Times New Roman" w:hAnsi="Times New Roman" w:cs="Times New Roman"/>
          <w:sz w:val="24"/>
          <w:szCs w:val="24"/>
          <w:lang w:eastAsia="hr-HR"/>
        </w:rPr>
        <w:t xml:space="preserve"> podstavak 3.)</w:t>
      </w:r>
    </w:p>
    <w:p w14:paraId="2A0C8FBF" w14:textId="3C88315D" w:rsidR="003E3B61" w:rsidRPr="003E3B61" w:rsidRDefault="003E3B61" w:rsidP="00BC5818">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BC5818">
        <w:rPr>
          <w:rFonts w:ascii="Times New Roman" w:eastAsia="Times New Roman" w:hAnsi="Times New Roman" w:cs="Times New Roman"/>
          <w:sz w:val="24"/>
          <w:szCs w:val="24"/>
          <w:lang w:eastAsia="hr-HR"/>
        </w:rPr>
        <w:t>- kao isporučitelj vode koji obavlja samo djelatnost zahvaćanja vode iz tijela podzemnih i/ili površinskih voda za isporuku do drugog isporučitelja vode ne provedu mjere odnosno ne postupi sukladno članku 47. stavak 8. ovog Zakona</w:t>
      </w:r>
    </w:p>
    <w:p w14:paraId="3EF35752" w14:textId="059C0AD9" w:rsidR="003E3B61" w:rsidRPr="003E3B61" w:rsidRDefault="003E3B61" w:rsidP="00BC5818">
      <w:pPr>
        <w:spacing w:beforeLines="30" w:before="72" w:afterLines="30" w:after="72" w:line="240" w:lineRule="auto"/>
        <w:ind w:left="142"/>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801A8B">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obavlja djelatnost vodoopskrbe, a nije provedeno ispitivanje vode na izvorištu kojim upravlja odnosno na kojemu obavlja djelatnost vodoopskrbe jedanput godišnje u opsegu analize na kemijske, mikrobiološke i indikatorske parametre, propisane pravilnikom iz članka 9. stavka 1. podstavka 1. ovoga Zakona u skladu s člankom 51. stavcima 1. i 2. ovoga Zakona</w:t>
      </w:r>
    </w:p>
    <w:p w14:paraId="1869C2D4" w14:textId="3C0F0322" w:rsidR="003E3B61" w:rsidRPr="003E3B61" w:rsidRDefault="003E3B61" w:rsidP="00801A8B">
      <w:pPr>
        <w:spacing w:beforeLines="30" w:before="72" w:afterLines="30" w:after="72" w:line="240" w:lineRule="auto"/>
        <w:ind w:firstLine="142"/>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prije korištenja novoga vodocrpilišta u svrhu javne vodoopskrbe ne obavi ispitivanje te vode u laboratoriju najmanje četiri puta godišnje u jednoj hidrološkoj godini, na sve mikrobiološke, kemijske i indikatorske parametre te jedan puta godišnje na parametre radioaktivnih tvari propisane pravilnikom iz članka 9. stavka 1. podstavak 1. ovoga Zakona (članak 51. stavak </w:t>
      </w:r>
      <w:r w:rsidR="00FE32EF">
        <w:rPr>
          <w:rFonts w:ascii="Times New Roman" w:eastAsia="Times New Roman" w:hAnsi="Times New Roman" w:cs="Times New Roman"/>
          <w:sz w:val="24"/>
          <w:szCs w:val="24"/>
          <w:lang w:eastAsia="hr-HR"/>
        </w:rPr>
        <w:t>4</w:t>
      </w:r>
      <w:r w:rsidRPr="003E3B61">
        <w:rPr>
          <w:rFonts w:ascii="Times New Roman" w:eastAsia="Times New Roman" w:hAnsi="Times New Roman" w:cs="Times New Roman"/>
          <w:sz w:val="24"/>
          <w:szCs w:val="24"/>
          <w:lang w:eastAsia="hr-HR"/>
        </w:rPr>
        <w:t>.)</w:t>
      </w:r>
    </w:p>
    <w:p w14:paraId="2C63F0EB" w14:textId="26F8078B" w:rsidR="003E3B61" w:rsidRPr="003E3B61" w:rsidRDefault="003E3B61" w:rsidP="00801A8B">
      <w:pPr>
        <w:spacing w:beforeLines="30" w:before="72" w:afterLines="30" w:after="72" w:line="240" w:lineRule="auto"/>
        <w:ind w:firstLine="142"/>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ne obavi jednokratno ispitivanje u laboratoriju na sve mikrobiološke, kemijske i indikatorske parametre propisane pravilnikom iz članka 9. stavka 1. podstavka 1. ovoga Zakona, prije ponovnog korištenja vodocrpilišta koje nije korišteno više od šest mjeseci (članak 51. stavak </w:t>
      </w:r>
      <w:r w:rsidR="00FE32EF">
        <w:rPr>
          <w:rFonts w:ascii="Times New Roman" w:eastAsia="Times New Roman" w:hAnsi="Times New Roman" w:cs="Times New Roman"/>
          <w:sz w:val="24"/>
          <w:szCs w:val="24"/>
          <w:lang w:eastAsia="hr-HR"/>
        </w:rPr>
        <w:t>5</w:t>
      </w:r>
      <w:r w:rsidRPr="003E3B61">
        <w:rPr>
          <w:rFonts w:ascii="Times New Roman" w:eastAsia="Times New Roman" w:hAnsi="Times New Roman" w:cs="Times New Roman"/>
          <w:sz w:val="24"/>
          <w:szCs w:val="24"/>
          <w:lang w:eastAsia="hr-HR"/>
        </w:rPr>
        <w:t>.)</w:t>
      </w:r>
    </w:p>
    <w:p w14:paraId="111E402A" w14:textId="60DD808F" w:rsidR="003E3B61" w:rsidRPr="003E3B61" w:rsidRDefault="003E3B61" w:rsidP="00801A8B">
      <w:pPr>
        <w:spacing w:beforeLines="30" w:before="72" w:afterLines="30" w:after="72" w:line="240" w:lineRule="auto"/>
        <w:ind w:firstLine="142"/>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ne dozvoli ili ometa uzorkovanje vode sanitarnom inspektoru Državnog inspektorata, sukladno članku 62. stavku 1. ovoga Zakona</w:t>
      </w:r>
      <w:r w:rsidR="00FE32EF">
        <w:rPr>
          <w:rFonts w:ascii="Times New Roman" w:eastAsia="Times New Roman" w:hAnsi="Times New Roman" w:cs="Times New Roman"/>
          <w:sz w:val="24"/>
          <w:szCs w:val="24"/>
          <w:lang w:eastAsia="hr-HR"/>
        </w:rPr>
        <w:t xml:space="preserve"> i članku </w:t>
      </w:r>
      <w:r w:rsidR="003B2605">
        <w:rPr>
          <w:rFonts w:ascii="Times New Roman" w:eastAsia="Times New Roman" w:hAnsi="Times New Roman" w:cs="Times New Roman"/>
          <w:sz w:val="24"/>
          <w:szCs w:val="24"/>
          <w:lang w:eastAsia="hr-HR"/>
        </w:rPr>
        <w:t>64. stavku 12. ovoga Zakona</w:t>
      </w:r>
    </w:p>
    <w:p w14:paraId="50904819" w14:textId="77777777" w:rsidR="003E3B61" w:rsidRPr="003E3B61" w:rsidRDefault="003E3B61" w:rsidP="00801A8B">
      <w:pPr>
        <w:spacing w:beforeLines="30" w:before="72" w:afterLines="30" w:after="72" w:line="240" w:lineRule="auto"/>
        <w:ind w:firstLine="142"/>
        <w:jc w:val="both"/>
        <w:textAlignment w:val="baseline"/>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sz w:val="24"/>
          <w:szCs w:val="24"/>
          <w:lang w:eastAsia="hr-HR"/>
        </w:rPr>
        <w:t>– ne dozvoli ili ometa provođenje nadzora ili ne dostavi ili ne omogući uvid u svu raspoloživu dokumentaciju sanitarnom inspektoru</w:t>
      </w:r>
      <w:r w:rsidRPr="003E3B61">
        <w:rPr>
          <w:rFonts w:ascii="Times New Roman" w:eastAsia="Calibri" w:hAnsi="Times New Roman" w:cs="Times New Roman"/>
          <w:sz w:val="24"/>
          <w:szCs w:val="24"/>
        </w:rPr>
        <w:t xml:space="preserve"> </w:t>
      </w:r>
      <w:r w:rsidRPr="003E3B61">
        <w:rPr>
          <w:rFonts w:ascii="Times New Roman" w:eastAsia="Times New Roman" w:hAnsi="Times New Roman" w:cs="Times New Roman"/>
          <w:sz w:val="24"/>
          <w:szCs w:val="24"/>
          <w:lang w:eastAsia="hr-HR"/>
        </w:rPr>
        <w:t>Državnog inspektorata uključujući i onu dostupnu u elektroničkom obliku protivno članku 62. stavku 2. ovoga Zakona</w:t>
      </w:r>
    </w:p>
    <w:p w14:paraId="4A2AD3CD" w14:textId="77777777" w:rsidR="003E3B61" w:rsidRPr="003E3B61" w:rsidRDefault="003E3B61" w:rsidP="00801A8B">
      <w:pPr>
        <w:spacing w:beforeLines="30" w:before="72" w:afterLines="30" w:after="72" w:line="240" w:lineRule="auto"/>
        <w:ind w:firstLine="142"/>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ne uspostavi sustavili ne provodi i/ili ne održava sustav samokontrole kroz provedbu procjene rizika kućne vodoopskrbne mreže sukladno članku 29. stavak 1. ovoga Zakona</w:t>
      </w:r>
    </w:p>
    <w:p w14:paraId="680C4ED0" w14:textId="14463152" w:rsidR="003E3B61" w:rsidRPr="003E3B61" w:rsidRDefault="003E3B61" w:rsidP="00801A8B">
      <w:pPr>
        <w:spacing w:beforeLines="30" w:before="72" w:afterLines="30" w:after="72" w:line="240" w:lineRule="auto"/>
        <w:ind w:firstLine="142"/>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E32469">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proizvodi, uvozi stavlja na tržište građevne materijale, materijale i proizvode </w:t>
      </w:r>
      <w:r w:rsidRPr="00BC5818">
        <w:rPr>
          <w:rFonts w:ascii="Times New Roman" w:eastAsia="Times New Roman" w:hAnsi="Times New Roman" w:cs="Times New Roman"/>
          <w:sz w:val="24"/>
          <w:szCs w:val="24"/>
          <w:lang w:eastAsia="hr-HR"/>
        </w:rPr>
        <w:t>dolaze u dodir s vodom za ljudsku potrošnju</w:t>
      </w:r>
      <w:r w:rsidRPr="00C03C57" w:rsidDel="00EA75CB">
        <w:rPr>
          <w:rFonts w:ascii="Times New Roman" w:eastAsia="Times New Roman" w:hAnsi="Times New Roman" w:cs="Times New Roman"/>
          <w:sz w:val="24"/>
          <w:szCs w:val="24"/>
          <w:lang w:eastAsia="hr-HR"/>
        </w:rPr>
        <w:t xml:space="preserve"> </w:t>
      </w:r>
      <w:r w:rsidRPr="00C03C57">
        <w:rPr>
          <w:rFonts w:ascii="Times New Roman" w:eastAsia="Times New Roman" w:hAnsi="Times New Roman" w:cs="Times New Roman"/>
          <w:sz w:val="24"/>
          <w:szCs w:val="24"/>
          <w:lang w:eastAsia="hr-HR"/>
        </w:rPr>
        <w:t>protivno odredbama članka 37. stavcima 1. i 4. ovoga Zakona</w:t>
      </w:r>
      <w:r w:rsidRPr="003E3B61">
        <w:rPr>
          <w:rFonts w:ascii="Times New Roman" w:eastAsia="Times New Roman" w:hAnsi="Times New Roman" w:cs="Times New Roman"/>
          <w:sz w:val="24"/>
          <w:szCs w:val="24"/>
          <w:lang w:eastAsia="hr-HR"/>
        </w:rPr>
        <w:t xml:space="preserve"> </w:t>
      </w:r>
    </w:p>
    <w:p w14:paraId="3B387E9E" w14:textId="01540497" w:rsidR="003E3B61" w:rsidRPr="003E3B61" w:rsidRDefault="003E3B61" w:rsidP="00801A8B">
      <w:pPr>
        <w:spacing w:beforeLines="30" w:before="72" w:afterLines="30" w:after="72" w:line="240" w:lineRule="auto"/>
        <w:ind w:firstLine="142"/>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 upotrebljava </w:t>
      </w:r>
      <w:r w:rsidR="00E86AEB">
        <w:rPr>
          <w:rFonts w:ascii="Times New Roman" w:eastAsia="Times New Roman" w:hAnsi="Times New Roman" w:cs="Times New Roman"/>
          <w:sz w:val="24"/>
          <w:szCs w:val="24"/>
          <w:lang w:eastAsia="hr-HR"/>
        </w:rPr>
        <w:t xml:space="preserve">materijale i predmete koji dolaze u dodir svodom namijenjenom za ljudsku potrošnju </w:t>
      </w:r>
      <w:r w:rsidRPr="003E3B61">
        <w:rPr>
          <w:rFonts w:ascii="Times New Roman" w:eastAsia="Times New Roman" w:hAnsi="Times New Roman" w:cs="Times New Roman"/>
          <w:sz w:val="24"/>
          <w:szCs w:val="24"/>
          <w:lang w:eastAsia="hr-HR"/>
        </w:rPr>
        <w:t>u novim instalacijama ili, u slučaju popravka i rekonstrukcije, u postojećim instalacijama za zahvaćanje vode, obradu i skladištenje ili distribuciju vode namijenjene za ljudsku potrošnju materijale i predmete u dodiru</w:t>
      </w:r>
      <w:r w:rsidR="00C03C57">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s vodom</w:t>
      </w:r>
      <w:r w:rsidR="003B2605">
        <w:rPr>
          <w:rFonts w:ascii="Times New Roman" w:eastAsia="Times New Roman" w:hAnsi="Times New Roman" w:cs="Times New Roman"/>
          <w:sz w:val="24"/>
          <w:szCs w:val="24"/>
          <w:lang w:eastAsia="hr-HR"/>
        </w:rPr>
        <w:t xml:space="preserve"> koji nisu zdravstveno i higijenski ispravni, </w:t>
      </w:r>
      <w:r w:rsidRPr="003E3B61">
        <w:rPr>
          <w:rFonts w:ascii="Times New Roman" w:eastAsia="Times New Roman" w:hAnsi="Times New Roman" w:cs="Times New Roman"/>
          <w:sz w:val="24"/>
          <w:szCs w:val="24"/>
          <w:lang w:eastAsia="hr-HR"/>
        </w:rPr>
        <w:t>protivn</w:t>
      </w:r>
      <w:r w:rsidR="00E32469">
        <w:rPr>
          <w:rFonts w:ascii="Times New Roman" w:eastAsia="Times New Roman" w:hAnsi="Times New Roman" w:cs="Times New Roman"/>
          <w:sz w:val="24"/>
          <w:szCs w:val="24"/>
          <w:lang w:eastAsia="hr-HR"/>
        </w:rPr>
        <w:t>o</w:t>
      </w:r>
      <w:r w:rsidRPr="003E3B61">
        <w:rPr>
          <w:rFonts w:ascii="Times New Roman" w:eastAsia="Times New Roman" w:hAnsi="Times New Roman" w:cs="Times New Roman"/>
          <w:sz w:val="24"/>
          <w:szCs w:val="24"/>
          <w:lang w:eastAsia="hr-HR"/>
        </w:rPr>
        <w:t xml:space="preserve"> odredb</w:t>
      </w:r>
      <w:r w:rsidR="00E32469">
        <w:rPr>
          <w:rFonts w:ascii="Times New Roman" w:eastAsia="Times New Roman" w:hAnsi="Times New Roman" w:cs="Times New Roman"/>
          <w:sz w:val="24"/>
          <w:szCs w:val="24"/>
          <w:lang w:eastAsia="hr-HR"/>
        </w:rPr>
        <w:t>i</w:t>
      </w:r>
      <w:r w:rsidRPr="003E3B61">
        <w:rPr>
          <w:rFonts w:ascii="Times New Roman" w:eastAsia="Times New Roman" w:hAnsi="Times New Roman" w:cs="Times New Roman"/>
          <w:sz w:val="24"/>
          <w:szCs w:val="24"/>
          <w:lang w:eastAsia="hr-HR"/>
        </w:rPr>
        <w:t xml:space="preserve"> članka 38. </w:t>
      </w:r>
      <w:r w:rsidR="00C60D83">
        <w:rPr>
          <w:rFonts w:ascii="Times New Roman" w:eastAsia="Times New Roman" w:hAnsi="Times New Roman" w:cs="Times New Roman"/>
          <w:sz w:val="24"/>
          <w:szCs w:val="24"/>
          <w:lang w:eastAsia="hr-HR"/>
        </w:rPr>
        <w:t>stavka</w:t>
      </w:r>
      <w:r w:rsidR="00E32469">
        <w:rPr>
          <w:rFonts w:ascii="Times New Roman" w:eastAsia="Times New Roman" w:hAnsi="Times New Roman" w:cs="Times New Roman"/>
          <w:sz w:val="24"/>
          <w:szCs w:val="24"/>
          <w:lang w:eastAsia="hr-HR"/>
        </w:rPr>
        <w:t xml:space="preserve"> 2. </w:t>
      </w:r>
      <w:r w:rsidRPr="003E3B61">
        <w:rPr>
          <w:rFonts w:ascii="Times New Roman" w:eastAsia="Times New Roman" w:hAnsi="Times New Roman" w:cs="Times New Roman"/>
          <w:sz w:val="24"/>
          <w:szCs w:val="24"/>
          <w:lang w:eastAsia="hr-HR"/>
        </w:rPr>
        <w:t xml:space="preserve">ovoga Zakona </w:t>
      </w:r>
    </w:p>
    <w:p w14:paraId="015E5350" w14:textId="0F40B381" w:rsidR="003E3B61" w:rsidRPr="003E3B61" w:rsidRDefault="003E3B61" w:rsidP="00801A8B">
      <w:pPr>
        <w:shd w:val="clear" w:color="auto" w:fill="FFFFFF"/>
        <w:spacing w:beforeLines="30" w:before="72" w:afterLines="30" w:after="72" w:line="240" w:lineRule="auto"/>
        <w:ind w:firstLine="142"/>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801A8B">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stavlja na tržište ili koristi kemikalije ili medije za filtriranje </w:t>
      </w:r>
      <w:r w:rsidR="003B2605">
        <w:rPr>
          <w:rFonts w:ascii="Times New Roman" w:eastAsia="Times New Roman" w:hAnsi="Times New Roman" w:cs="Times New Roman"/>
          <w:sz w:val="24"/>
          <w:szCs w:val="24"/>
          <w:lang w:eastAsia="hr-HR"/>
        </w:rPr>
        <w:t xml:space="preserve">koji dolaze u dodir s vodom namijenjenom za ljudsku potrošnju </w:t>
      </w:r>
      <w:r w:rsidRPr="003E3B61">
        <w:rPr>
          <w:rFonts w:ascii="Times New Roman" w:eastAsia="Times New Roman" w:hAnsi="Times New Roman" w:cs="Times New Roman"/>
          <w:sz w:val="24"/>
          <w:szCs w:val="24"/>
          <w:lang w:eastAsia="hr-HR"/>
        </w:rPr>
        <w:t xml:space="preserve">protivno </w:t>
      </w:r>
      <w:r w:rsidR="00E86AEB">
        <w:rPr>
          <w:rFonts w:ascii="Times New Roman" w:eastAsia="Times New Roman" w:hAnsi="Times New Roman" w:cs="Times New Roman"/>
          <w:sz w:val="24"/>
          <w:szCs w:val="24"/>
          <w:lang w:eastAsia="hr-HR"/>
        </w:rPr>
        <w:t xml:space="preserve">odredbama </w:t>
      </w:r>
      <w:r w:rsidRPr="003E3B61">
        <w:rPr>
          <w:rFonts w:ascii="Times New Roman" w:eastAsia="Times New Roman" w:hAnsi="Times New Roman" w:cs="Times New Roman"/>
          <w:sz w:val="24"/>
          <w:szCs w:val="24"/>
          <w:lang w:eastAsia="hr-HR"/>
        </w:rPr>
        <w:t>člank</w:t>
      </w:r>
      <w:r w:rsidR="00E86AEB">
        <w:rPr>
          <w:rFonts w:ascii="Times New Roman" w:eastAsia="Times New Roman" w:hAnsi="Times New Roman" w:cs="Times New Roman"/>
          <w:sz w:val="24"/>
          <w:szCs w:val="24"/>
          <w:lang w:eastAsia="hr-HR"/>
        </w:rPr>
        <w:t>a</w:t>
      </w:r>
      <w:r w:rsidRPr="003E3B61">
        <w:rPr>
          <w:rFonts w:ascii="Times New Roman" w:eastAsia="Times New Roman" w:hAnsi="Times New Roman" w:cs="Times New Roman"/>
          <w:sz w:val="24"/>
          <w:szCs w:val="24"/>
          <w:lang w:eastAsia="hr-HR"/>
        </w:rPr>
        <w:t xml:space="preserve"> 39. </w:t>
      </w:r>
      <w:r w:rsidR="00E32469">
        <w:rPr>
          <w:rFonts w:ascii="Times New Roman" w:eastAsia="Times New Roman" w:hAnsi="Times New Roman" w:cs="Times New Roman"/>
          <w:sz w:val="24"/>
          <w:szCs w:val="24"/>
          <w:lang w:eastAsia="hr-HR"/>
        </w:rPr>
        <w:t>stav</w:t>
      </w:r>
      <w:r w:rsidR="00E86AEB">
        <w:rPr>
          <w:rFonts w:ascii="Times New Roman" w:eastAsia="Times New Roman" w:hAnsi="Times New Roman" w:cs="Times New Roman"/>
          <w:sz w:val="24"/>
          <w:szCs w:val="24"/>
          <w:lang w:eastAsia="hr-HR"/>
        </w:rPr>
        <w:t>aka</w:t>
      </w:r>
      <w:r w:rsidR="00E32469">
        <w:rPr>
          <w:rFonts w:ascii="Times New Roman" w:eastAsia="Times New Roman" w:hAnsi="Times New Roman" w:cs="Times New Roman"/>
          <w:sz w:val="24"/>
          <w:szCs w:val="24"/>
          <w:lang w:eastAsia="hr-HR"/>
        </w:rPr>
        <w:t xml:space="preserve"> 1. i 4. </w:t>
      </w:r>
      <w:r w:rsidRPr="003E3B61">
        <w:rPr>
          <w:rFonts w:ascii="Times New Roman" w:eastAsia="Times New Roman" w:hAnsi="Times New Roman" w:cs="Times New Roman"/>
          <w:sz w:val="24"/>
          <w:szCs w:val="24"/>
          <w:lang w:eastAsia="hr-HR"/>
        </w:rPr>
        <w:t>ovoga Zakona</w:t>
      </w:r>
    </w:p>
    <w:p w14:paraId="1AAEC45C" w14:textId="65944B89" w:rsidR="003E3B61" w:rsidRPr="003E3B61" w:rsidRDefault="003E3B61" w:rsidP="00801A8B">
      <w:pPr>
        <w:shd w:val="clear" w:color="auto" w:fill="FFFFFF"/>
        <w:spacing w:beforeLines="30" w:before="72" w:afterLines="30" w:after="72" w:line="240" w:lineRule="auto"/>
        <w:ind w:firstLine="142"/>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801A8B">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ne osigura u svom proračunu financijska sredstva za provođenje dezinfekcije ili ne započne ili ne nastavi provoditi postupke dezinfekcije lokalnih vodovoda u skladu s člankom 52. stavka 5. i članka 44. stavak 3. ovoga Zakona </w:t>
      </w:r>
    </w:p>
    <w:p w14:paraId="3DAFBBEA" w14:textId="782F5976" w:rsidR="003E3B61" w:rsidRPr="003E3B61" w:rsidRDefault="003E3B61" w:rsidP="00801A8B">
      <w:pPr>
        <w:shd w:val="clear" w:color="auto" w:fill="FFFFFF"/>
        <w:spacing w:beforeLines="30" w:before="72" w:afterLines="30" w:after="72" w:line="240" w:lineRule="auto"/>
        <w:ind w:firstLine="142"/>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801A8B">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ako ne čuva u elektronskom obliku analitička izvješća za potrebe tehničkog pregleda kako je propisano člankom 22. stavkom 6. ovoga Zakona</w:t>
      </w:r>
    </w:p>
    <w:p w14:paraId="48224993" w14:textId="37A838D9" w:rsidR="003E3B61" w:rsidRPr="003E3B61" w:rsidRDefault="003E3B61" w:rsidP="00801A8B">
      <w:pPr>
        <w:shd w:val="clear" w:color="auto" w:fill="FFFFFF"/>
        <w:spacing w:beforeLines="30" w:before="72" w:afterLines="30" w:after="72" w:line="240" w:lineRule="auto"/>
        <w:ind w:firstLine="142"/>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w:t>
      </w:r>
      <w:r w:rsidR="00801A8B">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ako obavlja analize vode za ljudsku potrošnju kao službeni laboratorij bez valjanog rješenja o ovlaštenju (članak 14. stavak 7.).</w:t>
      </w:r>
    </w:p>
    <w:p w14:paraId="666D5C0D" w14:textId="0CF28FFA" w:rsidR="003E3B61" w:rsidRPr="003E3B61" w:rsidRDefault="003E3B61" w:rsidP="007D1EE5">
      <w:pPr>
        <w:shd w:val="clear" w:color="auto" w:fill="FFFFFF"/>
        <w:spacing w:beforeLines="30" w:before="72" w:afterLines="30" w:after="72" w:line="240" w:lineRule="auto"/>
        <w:ind w:firstLine="142"/>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Za prekršaje iz stavka 1. ovoga članka kaznit će se i odgovorna osoba u pravnoj osobi novčanom kaznom od 660,00 do 1.320,00 eura</w:t>
      </w:r>
      <w:r w:rsidR="001D52BF">
        <w:rPr>
          <w:rFonts w:ascii="Times New Roman" w:eastAsia="Times New Roman" w:hAnsi="Times New Roman" w:cs="Times New Roman"/>
          <w:sz w:val="24"/>
          <w:szCs w:val="24"/>
          <w:lang w:eastAsia="hr-HR"/>
        </w:rPr>
        <w:t>.</w:t>
      </w:r>
    </w:p>
    <w:p w14:paraId="6F0F586C" w14:textId="77777777" w:rsidR="003E3B61" w:rsidRPr="003E3B61" w:rsidRDefault="00C03C57" w:rsidP="007D1EE5">
      <w:pPr>
        <w:shd w:val="clear" w:color="auto" w:fill="FFFFFF"/>
        <w:spacing w:beforeLines="30" w:before="72" w:afterLines="30" w:after="72" w:line="240" w:lineRule="auto"/>
        <w:ind w:firstLine="142"/>
        <w:contextualSpacing/>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sz w:val="24"/>
          <w:szCs w:val="24"/>
          <w:lang w:eastAsia="hr-HR"/>
        </w:rPr>
        <w:t xml:space="preserve">(3) </w:t>
      </w:r>
      <w:r w:rsidR="003E3B61" w:rsidRPr="003E3B61">
        <w:rPr>
          <w:rFonts w:ascii="Times New Roman" w:eastAsia="Times New Roman" w:hAnsi="Times New Roman" w:cs="Times New Roman"/>
          <w:sz w:val="24"/>
          <w:szCs w:val="24"/>
          <w:lang w:eastAsia="hr-HR"/>
        </w:rPr>
        <w:t>Za prekršaje iz stavka 1. ovoga članka kaznit će se i fizička osoba/obrtnik i fizička osoba koja obavlja drugu samostalnu djelatnost  kaznom od 660,00 do 1.320,00 eura</w:t>
      </w:r>
      <w:r w:rsidR="001D52BF">
        <w:rPr>
          <w:rFonts w:ascii="Times New Roman" w:eastAsia="Times New Roman" w:hAnsi="Times New Roman" w:cs="Times New Roman"/>
          <w:sz w:val="24"/>
          <w:szCs w:val="24"/>
          <w:lang w:eastAsia="hr-HR"/>
        </w:rPr>
        <w:t>.</w:t>
      </w:r>
    </w:p>
    <w:p w14:paraId="3AC00F3C" w14:textId="77777777" w:rsidR="003E3B61" w:rsidRPr="003E3B61" w:rsidRDefault="003E3B61" w:rsidP="007D1EE5">
      <w:pPr>
        <w:shd w:val="clear" w:color="auto" w:fill="FFFFFF"/>
        <w:spacing w:beforeLines="30" w:before="72" w:afterLines="30" w:after="72" w:line="240" w:lineRule="auto"/>
        <w:ind w:firstLine="142"/>
        <w:jc w:val="both"/>
        <w:textAlignment w:val="baseline"/>
        <w:rPr>
          <w:rFonts w:ascii="Times New Roman" w:eastAsia="Times New Roman" w:hAnsi="Times New Roman" w:cs="Times New Roman"/>
          <w:color w:val="231F20"/>
          <w:sz w:val="24"/>
          <w:szCs w:val="24"/>
          <w:lang w:eastAsia="hr-HR"/>
        </w:rPr>
      </w:pPr>
    </w:p>
    <w:p w14:paraId="75154F21" w14:textId="77777777" w:rsidR="003E3B61" w:rsidRPr="003E3B61" w:rsidRDefault="003E3B61" w:rsidP="007D1EE5">
      <w:pPr>
        <w:shd w:val="clear" w:color="auto" w:fill="FFFFFF"/>
        <w:spacing w:beforeLines="30" w:before="72" w:afterLines="30" w:after="72" w:line="240" w:lineRule="auto"/>
        <w:jc w:val="center"/>
        <w:textAlignment w:val="baseline"/>
        <w:rPr>
          <w:rFonts w:ascii="Times New Roman" w:eastAsia="Times New Roman" w:hAnsi="Times New Roman" w:cs="Times New Roman"/>
          <w:color w:val="231F20"/>
          <w:sz w:val="24"/>
          <w:szCs w:val="24"/>
          <w:lang w:eastAsia="hr-HR"/>
        </w:rPr>
      </w:pPr>
      <w:r w:rsidRPr="00BC5818">
        <w:rPr>
          <w:rFonts w:ascii="Times New Roman" w:eastAsia="Times New Roman" w:hAnsi="Times New Roman" w:cs="Times New Roman"/>
          <w:color w:val="231F20"/>
          <w:sz w:val="24"/>
          <w:szCs w:val="24"/>
          <w:lang w:eastAsia="hr-HR"/>
        </w:rPr>
        <w:t>Članak 81.</w:t>
      </w:r>
    </w:p>
    <w:p w14:paraId="4D899920" w14:textId="77777777" w:rsidR="003E3B61" w:rsidRPr="003E3B61" w:rsidRDefault="003E3B61" w:rsidP="007D1EE5">
      <w:pPr>
        <w:shd w:val="clear" w:color="auto" w:fill="FFFFFF"/>
        <w:spacing w:beforeLines="30" w:before="72" w:afterLines="30" w:after="72" w:line="240" w:lineRule="auto"/>
        <w:textAlignment w:val="baseline"/>
        <w:rPr>
          <w:rFonts w:ascii="Times New Roman" w:eastAsia="Times New Roman" w:hAnsi="Times New Roman" w:cs="Times New Roman"/>
          <w:color w:val="231F20"/>
          <w:sz w:val="24"/>
          <w:szCs w:val="24"/>
          <w:lang w:eastAsia="hr-HR"/>
        </w:rPr>
      </w:pPr>
    </w:p>
    <w:p w14:paraId="32C44F72" w14:textId="77777777" w:rsidR="003E3B61" w:rsidRPr="003E3B61" w:rsidRDefault="003E3B61" w:rsidP="007D1EE5">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Novčanom kaznom od 6.630,00 do 13.270,00 eura kaznit će se za prekršaj jedinica područne (regionalne) samouprave odnosno Grad Zagreb, ako:</w:t>
      </w:r>
    </w:p>
    <w:p w14:paraId="302894B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ne izvrši obavještavanje javnosti, u slučajevima utvrđivanja nesukladnosti u vodi namijenjenoj za ljudsku potrošnju i/ili onečišćenja vode iz vodoopskrbnih sustava sukladno članku 59. stavku 5. ovoga Zakona</w:t>
      </w:r>
    </w:p>
    <w:p w14:paraId="1FDD20B2" w14:textId="2B047FD5"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801A8B">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ne osigura u svom proračunu financiranje državnog monitoringa i monitoringa radioaktivnih tvari, sukladno članku 52. stavku 1. ovoga Zakona</w:t>
      </w:r>
    </w:p>
    <w:p w14:paraId="013C10B4" w14:textId="6964FC1A"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801A8B">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ne osigura u svom proračunu financiranje ispitivanja vode na vodocrpilištu lokalnog vodovoda na svom području, sukladno članku 52. stavku 2. ovoga Zakona</w:t>
      </w:r>
      <w:r w:rsidR="00CD012B">
        <w:rPr>
          <w:rFonts w:ascii="Times New Roman" w:eastAsia="Times New Roman" w:hAnsi="Times New Roman" w:cs="Times New Roman"/>
          <w:sz w:val="24"/>
          <w:szCs w:val="24"/>
          <w:lang w:eastAsia="hr-HR"/>
        </w:rPr>
        <w:t>.</w:t>
      </w:r>
    </w:p>
    <w:p w14:paraId="777380B8" w14:textId="1BA04740" w:rsidR="003E3B61" w:rsidRPr="003E3B61" w:rsidRDefault="00CD012B"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sidDel="00CD012B">
        <w:rPr>
          <w:rFonts w:ascii="Times New Roman" w:eastAsia="Times New Roman" w:hAnsi="Times New Roman" w:cs="Times New Roman"/>
          <w:sz w:val="24"/>
          <w:szCs w:val="24"/>
          <w:lang w:eastAsia="hr-HR"/>
        </w:rPr>
        <w:t xml:space="preserve"> </w:t>
      </w:r>
      <w:r w:rsidR="003E3B61" w:rsidRPr="003E3B61">
        <w:rPr>
          <w:rFonts w:ascii="Times New Roman" w:eastAsia="Times New Roman" w:hAnsi="Times New Roman" w:cs="Times New Roman"/>
          <w:sz w:val="24"/>
          <w:szCs w:val="24"/>
          <w:lang w:eastAsia="hr-HR"/>
        </w:rPr>
        <w:t>(2) Za prekršaje iz stavka 1. podstavka 1. ovoga članka kaznit će se i odgovorna osoba u jedinici područne (regionalne) samouprave odnosno Gradu Zagrebu novčanom kaznom od 260,00 do 1.320,00 eura</w:t>
      </w:r>
      <w:r w:rsidR="000B38D8">
        <w:rPr>
          <w:rFonts w:ascii="Times New Roman" w:eastAsia="Times New Roman" w:hAnsi="Times New Roman" w:cs="Times New Roman"/>
          <w:sz w:val="24"/>
          <w:szCs w:val="24"/>
          <w:lang w:eastAsia="hr-HR"/>
        </w:rPr>
        <w:t>.</w:t>
      </w:r>
      <w:r w:rsidR="003E3B61" w:rsidRPr="003E3B61">
        <w:rPr>
          <w:rFonts w:ascii="Times New Roman" w:eastAsia="Times New Roman" w:hAnsi="Times New Roman" w:cs="Times New Roman"/>
          <w:sz w:val="24"/>
          <w:szCs w:val="24"/>
          <w:lang w:eastAsia="hr-HR"/>
        </w:rPr>
        <w:t xml:space="preserve"> </w:t>
      </w:r>
    </w:p>
    <w:p w14:paraId="251DFBD2"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Za prekršaje iz stavka 1. podstavaka 2. i 3. ovoga članka kaznit će se i odgovorna osoba u jedinici područne (regionalne) samouprave odnosno Gradu Zagrebu novčanom kaznom od 660,00 do 2.650,00 eura.</w:t>
      </w:r>
    </w:p>
    <w:p w14:paraId="17340310" w14:textId="6EDA21C9" w:rsidR="003E3B61" w:rsidRPr="003E3B61" w:rsidRDefault="003E3B61" w:rsidP="006245F2">
      <w:pPr>
        <w:shd w:val="clear" w:color="auto" w:fill="FFFFFF"/>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r w:rsidRPr="003E3B61">
        <w:rPr>
          <w:rFonts w:ascii="Times New Roman" w:eastAsia="Times New Roman" w:hAnsi="Times New Roman" w:cs="Times New Roman"/>
          <w:sz w:val="24"/>
          <w:szCs w:val="24"/>
          <w:lang w:eastAsia="hr-HR"/>
        </w:rPr>
        <w:t xml:space="preserve">(4) </w:t>
      </w:r>
    </w:p>
    <w:p w14:paraId="416645DE" w14:textId="77777777" w:rsidR="003E3B61" w:rsidRPr="003E3B61" w:rsidRDefault="003E3B61" w:rsidP="00BC5818">
      <w:pPr>
        <w:shd w:val="clear" w:color="auto" w:fill="FFFFFF"/>
        <w:spacing w:beforeLines="30" w:before="72" w:afterLines="30" w:after="72" w:line="240" w:lineRule="auto"/>
        <w:jc w:val="center"/>
        <w:textAlignment w:val="baseline"/>
        <w:rPr>
          <w:rFonts w:ascii="Times New Roman" w:eastAsia="Times New Roman" w:hAnsi="Times New Roman" w:cs="Times New Roman"/>
          <w:color w:val="231F20"/>
          <w:sz w:val="24"/>
          <w:szCs w:val="24"/>
          <w:lang w:eastAsia="hr-HR"/>
        </w:rPr>
      </w:pPr>
      <w:r w:rsidRPr="00BC5818">
        <w:rPr>
          <w:rFonts w:ascii="Times New Roman" w:eastAsia="Times New Roman" w:hAnsi="Times New Roman" w:cs="Times New Roman"/>
          <w:color w:val="231F20"/>
          <w:sz w:val="24"/>
          <w:szCs w:val="24"/>
          <w:lang w:eastAsia="hr-HR"/>
        </w:rPr>
        <w:t>Članak 82.</w:t>
      </w:r>
    </w:p>
    <w:p w14:paraId="665E3715" w14:textId="092707E1" w:rsidR="00BB293C" w:rsidRPr="006277A2" w:rsidRDefault="00BB293C" w:rsidP="00BB293C">
      <w:pPr>
        <w:shd w:val="clear" w:color="auto" w:fill="FFFFFF"/>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sz w:val="24"/>
          <w:szCs w:val="24"/>
          <w:lang w:eastAsia="hr-HR"/>
        </w:rPr>
        <w:t xml:space="preserve">(1) </w:t>
      </w:r>
      <w:r w:rsidRPr="006277A2">
        <w:rPr>
          <w:rFonts w:ascii="Times New Roman" w:eastAsia="Times New Roman" w:hAnsi="Times New Roman" w:cs="Times New Roman"/>
          <w:sz w:val="24"/>
          <w:szCs w:val="24"/>
          <w:lang w:eastAsia="hr-HR"/>
        </w:rPr>
        <w:t>Novčanom kaznom od</w:t>
      </w:r>
      <w:r w:rsidR="00310398">
        <w:rPr>
          <w:rFonts w:ascii="Times New Roman" w:eastAsia="Times New Roman" w:hAnsi="Times New Roman" w:cs="Times New Roman"/>
          <w:sz w:val="24"/>
          <w:szCs w:val="24"/>
          <w:lang w:eastAsia="hr-HR"/>
        </w:rPr>
        <w:t xml:space="preserve"> 660,00 do</w:t>
      </w:r>
      <w:r w:rsidRPr="006277A2">
        <w:rPr>
          <w:rFonts w:ascii="Times New Roman" w:eastAsia="Times New Roman" w:hAnsi="Times New Roman" w:cs="Times New Roman"/>
          <w:sz w:val="24"/>
          <w:szCs w:val="24"/>
          <w:lang w:eastAsia="hr-HR"/>
        </w:rPr>
        <w:t xml:space="preserve"> </w:t>
      </w:r>
      <w:r w:rsidR="007B1D37">
        <w:rPr>
          <w:rFonts w:ascii="Times New Roman" w:eastAsia="Times New Roman" w:hAnsi="Times New Roman" w:cs="Times New Roman"/>
          <w:sz w:val="24"/>
          <w:szCs w:val="24"/>
          <w:lang w:eastAsia="hr-HR"/>
        </w:rPr>
        <w:t xml:space="preserve">1.320,00 eura </w:t>
      </w:r>
      <w:r w:rsidRPr="006277A2">
        <w:rPr>
          <w:rFonts w:ascii="Times New Roman" w:eastAsia="Times New Roman" w:hAnsi="Times New Roman" w:cs="Times New Roman"/>
          <w:sz w:val="24"/>
          <w:szCs w:val="24"/>
          <w:lang w:eastAsia="hr-HR"/>
        </w:rPr>
        <w:t>kaznit će se za prekršaj odgovorna osob</w:t>
      </w:r>
      <w:r w:rsidR="00310398">
        <w:rPr>
          <w:rFonts w:ascii="Times New Roman" w:eastAsia="Times New Roman" w:hAnsi="Times New Roman" w:cs="Times New Roman"/>
          <w:sz w:val="24"/>
          <w:szCs w:val="24"/>
          <w:lang w:eastAsia="hr-HR"/>
        </w:rPr>
        <w:t>a u jedinici lokalne samouprave</w:t>
      </w:r>
      <w:r w:rsidRPr="006277A2">
        <w:rPr>
          <w:rFonts w:ascii="Times New Roman" w:eastAsia="Times New Roman" w:hAnsi="Times New Roman" w:cs="Times New Roman"/>
          <w:sz w:val="24"/>
          <w:szCs w:val="24"/>
          <w:lang w:eastAsia="hr-HR"/>
        </w:rPr>
        <w:t>, ako</w:t>
      </w:r>
    </w:p>
    <w:p w14:paraId="477410F2" w14:textId="0859374F" w:rsidR="00BB293C" w:rsidRDefault="00BB293C" w:rsidP="00BB293C">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sidDel="00E37D61">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sz w:val="24"/>
          <w:szCs w:val="24"/>
          <w:lang w:eastAsia="hr-HR"/>
        </w:rPr>
        <w:t xml:space="preserve">- </w:t>
      </w:r>
      <w:r w:rsidRPr="00211BAE">
        <w:rPr>
          <w:rFonts w:ascii="Times New Roman" w:eastAsia="Times New Roman" w:hAnsi="Times New Roman" w:cs="Times New Roman"/>
          <w:sz w:val="24"/>
          <w:szCs w:val="24"/>
          <w:lang w:eastAsia="hr-HR"/>
        </w:rPr>
        <w:t>ne osigura u svom proračunu financijska sredstva za provođenje dezinfekcije ili ne započne  ili ne nastavi provoditi  postupke dezinfekcije lokalnih vodovoda u skladu s</w:t>
      </w:r>
      <w:r w:rsidR="00310398">
        <w:rPr>
          <w:rFonts w:ascii="Times New Roman" w:eastAsia="Times New Roman" w:hAnsi="Times New Roman" w:cs="Times New Roman"/>
          <w:sz w:val="24"/>
          <w:szCs w:val="24"/>
          <w:lang w:eastAsia="hr-HR"/>
        </w:rPr>
        <w:t xml:space="preserve"> odre</w:t>
      </w:r>
      <w:r w:rsidR="007B1D37">
        <w:rPr>
          <w:rFonts w:ascii="Times New Roman" w:eastAsia="Times New Roman" w:hAnsi="Times New Roman" w:cs="Times New Roman"/>
          <w:sz w:val="24"/>
          <w:szCs w:val="24"/>
          <w:lang w:eastAsia="hr-HR"/>
        </w:rPr>
        <w:t>dbama članka 44. stavka 3</w:t>
      </w:r>
      <w:r w:rsidR="00310398">
        <w:rPr>
          <w:rFonts w:ascii="Times New Roman" w:eastAsia="Times New Roman" w:hAnsi="Times New Roman" w:cs="Times New Roman"/>
          <w:sz w:val="24"/>
          <w:szCs w:val="24"/>
          <w:lang w:eastAsia="hr-HR"/>
        </w:rPr>
        <w:t>.</w:t>
      </w:r>
      <w:r w:rsidR="007B1D37">
        <w:rPr>
          <w:rFonts w:ascii="Times New Roman" w:eastAsia="Times New Roman" w:hAnsi="Times New Roman" w:cs="Times New Roman"/>
          <w:sz w:val="24"/>
          <w:szCs w:val="24"/>
          <w:lang w:eastAsia="hr-HR"/>
        </w:rPr>
        <w:t xml:space="preserve"> i članka 52. stavka 5. ovoga Zakona </w:t>
      </w:r>
      <w:r w:rsidRPr="00211BAE">
        <w:rPr>
          <w:rFonts w:ascii="Times New Roman" w:eastAsia="Times New Roman" w:hAnsi="Times New Roman" w:cs="Times New Roman"/>
          <w:sz w:val="24"/>
          <w:szCs w:val="24"/>
          <w:lang w:eastAsia="hr-HR"/>
        </w:rPr>
        <w:t xml:space="preserve"> </w:t>
      </w:r>
    </w:p>
    <w:p w14:paraId="4ABAF878" w14:textId="3260927B" w:rsidR="00BB293C" w:rsidRDefault="00310398" w:rsidP="00BB293C">
      <w:pPr>
        <w:spacing w:beforeLines="30" w:before="72" w:afterLines="30" w:after="72"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ne osigura</w:t>
      </w:r>
      <w:r w:rsidR="00BB293C" w:rsidRPr="003E3B61">
        <w:rPr>
          <w:rFonts w:ascii="Times New Roman" w:eastAsia="Times New Roman" w:hAnsi="Times New Roman" w:cs="Times New Roman"/>
          <w:sz w:val="24"/>
          <w:szCs w:val="24"/>
          <w:lang w:eastAsia="hr-HR"/>
        </w:rPr>
        <w:t xml:space="preserve"> financijska sredstva za potrebe provedbe B analize za školske i predškolske ustanove na svome području u skladu s člankom </w:t>
      </w:r>
      <w:r w:rsidR="00BB293C">
        <w:rPr>
          <w:rFonts w:ascii="Times New Roman" w:eastAsia="Times New Roman" w:hAnsi="Times New Roman" w:cs="Times New Roman"/>
          <w:sz w:val="24"/>
          <w:szCs w:val="24"/>
          <w:lang w:eastAsia="hr-HR"/>
        </w:rPr>
        <w:t xml:space="preserve">52. stavkom </w:t>
      </w:r>
      <w:r w:rsidR="00BB293C" w:rsidRPr="003E3B61">
        <w:rPr>
          <w:rFonts w:ascii="Times New Roman" w:eastAsia="Times New Roman" w:hAnsi="Times New Roman" w:cs="Times New Roman"/>
          <w:sz w:val="24"/>
          <w:szCs w:val="24"/>
          <w:lang w:eastAsia="hr-HR"/>
        </w:rPr>
        <w:t>6. ovoga Zakona</w:t>
      </w:r>
    </w:p>
    <w:p w14:paraId="01DAE44C" w14:textId="76D35C80" w:rsidR="00BB293C" w:rsidRPr="003E3B61" w:rsidRDefault="00BB293C" w:rsidP="00BB293C">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ne osigura, kontrolu zdravstvene ispravnosti vode i praćenje parametara sukladnosti na javnim slavinama ili istu ne provod</w:t>
      </w:r>
      <w:r w:rsidR="007B1D37">
        <w:rPr>
          <w:rFonts w:ascii="Times New Roman" w:eastAsia="Times New Roman" w:hAnsi="Times New Roman" w:cs="Times New Roman"/>
          <w:sz w:val="24"/>
          <w:szCs w:val="24"/>
          <w:lang w:eastAsia="hr-HR"/>
        </w:rPr>
        <w:t>i  u skladu s člankom 21. stavkom 4</w:t>
      </w:r>
      <w:r w:rsidRPr="003E3B61">
        <w:rPr>
          <w:rFonts w:ascii="Times New Roman" w:eastAsia="Times New Roman" w:hAnsi="Times New Roman" w:cs="Times New Roman"/>
          <w:sz w:val="24"/>
          <w:szCs w:val="24"/>
          <w:lang w:eastAsia="hr-HR"/>
        </w:rPr>
        <w:t>.</w:t>
      </w:r>
      <w:r w:rsidR="007B1D37">
        <w:rPr>
          <w:rFonts w:ascii="Times New Roman" w:eastAsia="Times New Roman" w:hAnsi="Times New Roman" w:cs="Times New Roman"/>
          <w:sz w:val="24"/>
          <w:szCs w:val="24"/>
          <w:lang w:eastAsia="hr-HR"/>
        </w:rPr>
        <w:t xml:space="preserve"> ovoga Zakona.</w:t>
      </w:r>
    </w:p>
    <w:p w14:paraId="4574DCC6" w14:textId="136F28CA" w:rsidR="00BB293C" w:rsidRPr="003E3B61" w:rsidRDefault="00BB293C" w:rsidP="00BB293C">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w:t>
      </w:r>
      <w:r w:rsidRPr="003E3B61">
        <w:rPr>
          <w:rFonts w:ascii="Times New Roman" w:eastAsia="Times New Roman" w:hAnsi="Times New Roman" w:cs="Times New Roman"/>
          <w:sz w:val="24"/>
          <w:szCs w:val="24"/>
          <w:lang w:eastAsia="hr-HR"/>
        </w:rPr>
        <w:t xml:space="preserve">) Novčanom kaznom u iznosu od </w:t>
      </w:r>
      <w:r w:rsidR="00310398">
        <w:rPr>
          <w:rFonts w:ascii="Times New Roman" w:eastAsia="Times New Roman" w:hAnsi="Times New Roman" w:cs="Times New Roman"/>
          <w:sz w:val="24"/>
          <w:szCs w:val="24"/>
          <w:lang w:eastAsia="hr-HR"/>
        </w:rPr>
        <w:t xml:space="preserve">260,00 </w:t>
      </w:r>
      <w:r w:rsidRPr="003E3B61">
        <w:rPr>
          <w:rFonts w:ascii="Times New Roman" w:eastAsia="Times New Roman" w:hAnsi="Times New Roman" w:cs="Times New Roman"/>
          <w:sz w:val="24"/>
          <w:szCs w:val="24"/>
          <w:lang w:eastAsia="hr-HR"/>
        </w:rPr>
        <w:t xml:space="preserve">do </w:t>
      </w:r>
      <w:r w:rsidR="00310398">
        <w:rPr>
          <w:rFonts w:ascii="Times New Roman" w:eastAsia="Times New Roman" w:hAnsi="Times New Roman" w:cs="Times New Roman"/>
          <w:sz w:val="24"/>
          <w:szCs w:val="24"/>
          <w:lang w:eastAsia="hr-HR"/>
        </w:rPr>
        <w:t xml:space="preserve">1.320,00 eura </w:t>
      </w:r>
      <w:r w:rsidRPr="003E3B61">
        <w:rPr>
          <w:rFonts w:ascii="Times New Roman" w:eastAsia="Times New Roman" w:hAnsi="Times New Roman" w:cs="Times New Roman"/>
          <w:sz w:val="24"/>
          <w:szCs w:val="24"/>
          <w:lang w:eastAsia="hr-HR"/>
        </w:rPr>
        <w:t>kaznit će se za prekršaj odgovorna osoba u jedinici lokalne samouprave ako ne provodi obvezu obavješćivanja stanovništva na način propisan člankom 59. stavkom 6. ovoga Zakona.</w:t>
      </w:r>
    </w:p>
    <w:p w14:paraId="3561CB62" w14:textId="77777777"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p>
    <w:p w14:paraId="03C446A5" w14:textId="77777777" w:rsidR="003E3B61" w:rsidRPr="003E3B61" w:rsidRDefault="003E3B61" w:rsidP="00BC5818">
      <w:pPr>
        <w:shd w:val="clear" w:color="auto" w:fill="FFFFFF"/>
        <w:spacing w:beforeLines="30" w:before="72" w:afterLines="30" w:after="72" w:line="240" w:lineRule="auto"/>
        <w:jc w:val="center"/>
        <w:textAlignment w:val="baseline"/>
        <w:rPr>
          <w:rFonts w:ascii="Times New Roman" w:eastAsia="Times New Roman" w:hAnsi="Times New Roman" w:cs="Times New Roman"/>
          <w:color w:val="231F20"/>
          <w:sz w:val="24"/>
          <w:szCs w:val="24"/>
          <w:lang w:eastAsia="hr-HR"/>
        </w:rPr>
      </w:pPr>
      <w:r w:rsidRPr="00BC5818">
        <w:rPr>
          <w:rFonts w:ascii="Times New Roman" w:eastAsia="Times New Roman" w:hAnsi="Times New Roman" w:cs="Times New Roman"/>
          <w:color w:val="231F20"/>
          <w:sz w:val="24"/>
          <w:szCs w:val="24"/>
          <w:lang w:eastAsia="hr-HR"/>
        </w:rPr>
        <w:t>Članak 83.</w:t>
      </w:r>
    </w:p>
    <w:p w14:paraId="1BD6EBD4" w14:textId="77777777"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color w:val="231F20"/>
          <w:sz w:val="24"/>
          <w:szCs w:val="24"/>
          <w:lang w:eastAsia="hr-HR"/>
        </w:rPr>
      </w:pPr>
    </w:p>
    <w:p w14:paraId="739668F0" w14:textId="7A6DB9F6" w:rsidR="003E3B61" w:rsidRPr="001116FF" w:rsidRDefault="003E3B61" w:rsidP="001116FF">
      <w:pPr>
        <w:numPr>
          <w:ilvl w:val="0"/>
          <w:numId w:val="35"/>
        </w:numPr>
        <w:shd w:val="clear" w:color="auto" w:fill="FFFFFF"/>
        <w:spacing w:beforeLines="30" w:before="72" w:afterLines="30" w:after="72" w:line="240" w:lineRule="auto"/>
        <w:ind w:left="284"/>
        <w:contextualSpacing/>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Novčanom kaznom u iznosu od 660,00 do 1.990,00 eura kaznit će se za prekršaj pravna osoba ako:</w:t>
      </w:r>
    </w:p>
    <w:p w14:paraId="299FC785" w14:textId="77777777" w:rsidR="003E3B61" w:rsidRPr="003E3B61" w:rsidRDefault="003E3B61" w:rsidP="00BC5818">
      <w:pPr>
        <w:shd w:val="clear" w:color="auto" w:fill="FFFFFF"/>
        <w:spacing w:beforeLines="30" w:before="72" w:afterLines="30" w:after="72" w:line="240" w:lineRule="auto"/>
        <w:ind w:left="708"/>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-obrađuje vodu postupkom kojim se ista značajno demineralizira ili omekšava, a nakon postupka ne dodaje kalcijeve ili magnezijeve soli protivno članku 6. stavku 4. ovoga Zakona (članak 6. stavak 4.)</w:t>
      </w:r>
    </w:p>
    <w:p w14:paraId="70C1DA6F" w14:textId="1DFAAA41" w:rsidR="003E3B61" w:rsidRPr="003E3B61" w:rsidRDefault="003E3B61" w:rsidP="00212586">
      <w:pPr>
        <w:spacing w:beforeLines="30" w:before="72" w:afterLines="30" w:after="72" w:line="240" w:lineRule="auto"/>
        <w:ind w:left="142" w:firstLine="566"/>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ne dostavi informacije za potrošača u skladu s člankom 33. ovoga Zakona.</w:t>
      </w:r>
    </w:p>
    <w:p w14:paraId="57E5C816" w14:textId="77777777" w:rsidR="003E3B61" w:rsidRPr="003E3B61" w:rsidRDefault="003E3B61" w:rsidP="00BC5818">
      <w:pPr>
        <w:shd w:val="clear" w:color="auto" w:fill="FFFFFF"/>
        <w:spacing w:beforeLines="30" w:before="72" w:afterLines="30" w:after="72" w:line="240" w:lineRule="auto"/>
        <w:ind w:left="-142"/>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Novčanom kaznom u iznosu od 390,00 do 1.990,00 eura kaznit će se za prekršaj iz stavka 1. ovoga članka i odgovorna osoba u pravnoj osobi i fizička osoba.</w:t>
      </w:r>
    </w:p>
    <w:p w14:paraId="086F0EBA" w14:textId="77777777" w:rsidR="000B38D8" w:rsidRPr="003E3B61" w:rsidRDefault="000B38D8" w:rsidP="00BC5818">
      <w:pPr>
        <w:shd w:val="clear" w:color="auto" w:fill="FFFFFF"/>
        <w:spacing w:beforeLines="30" w:before="72" w:afterLines="30" w:after="72" w:line="240" w:lineRule="auto"/>
        <w:textAlignment w:val="baseline"/>
        <w:rPr>
          <w:rFonts w:ascii="Times New Roman" w:eastAsia="Times New Roman" w:hAnsi="Times New Roman" w:cs="Times New Roman"/>
          <w:sz w:val="24"/>
          <w:szCs w:val="24"/>
          <w:highlight w:val="green"/>
          <w:lang w:eastAsia="hr-HR"/>
        </w:rPr>
      </w:pPr>
    </w:p>
    <w:p w14:paraId="0ED9CADE" w14:textId="77777777" w:rsidR="003E3B61" w:rsidRPr="003E3B61" w:rsidRDefault="003E3B61" w:rsidP="00BC5818">
      <w:pPr>
        <w:shd w:val="clear" w:color="auto" w:fill="FFFFFF"/>
        <w:spacing w:beforeLines="30" w:before="72" w:afterLines="30" w:after="72" w:line="240" w:lineRule="auto"/>
        <w:jc w:val="center"/>
        <w:textAlignment w:val="baseline"/>
        <w:rPr>
          <w:rFonts w:ascii="Times New Roman" w:eastAsia="Times New Roman" w:hAnsi="Times New Roman" w:cs="Times New Roman"/>
          <w:sz w:val="24"/>
          <w:szCs w:val="24"/>
          <w:lang w:eastAsia="hr-HR"/>
        </w:rPr>
      </w:pPr>
      <w:r w:rsidRPr="00BC5818">
        <w:rPr>
          <w:rFonts w:ascii="Times New Roman" w:eastAsia="Times New Roman" w:hAnsi="Times New Roman" w:cs="Times New Roman"/>
          <w:sz w:val="24"/>
          <w:szCs w:val="24"/>
          <w:lang w:eastAsia="hr-HR"/>
        </w:rPr>
        <w:t xml:space="preserve">Članak </w:t>
      </w:r>
      <w:r w:rsidRPr="001D52BF">
        <w:rPr>
          <w:rFonts w:ascii="Times New Roman" w:eastAsia="Times New Roman" w:hAnsi="Times New Roman" w:cs="Times New Roman"/>
          <w:sz w:val="24"/>
          <w:szCs w:val="24"/>
          <w:lang w:eastAsia="hr-HR"/>
        </w:rPr>
        <w:t>84</w:t>
      </w:r>
      <w:r w:rsidRPr="003E3B61">
        <w:rPr>
          <w:rFonts w:ascii="Times New Roman" w:eastAsia="Times New Roman" w:hAnsi="Times New Roman" w:cs="Times New Roman"/>
          <w:sz w:val="24"/>
          <w:szCs w:val="24"/>
          <w:lang w:eastAsia="hr-HR"/>
        </w:rPr>
        <w:t>.</w:t>
      </w:r>
    </w:p>
    <w:p w14:paraId="54484EE2" w14:textId="77777777" w:rsidR="003E3B61" w:rsidRPr="003E3B61" w:rsidRDefault="003E3B61" w:rsidP="00BC5818">
      <w:pPr>
        <w:shd w:val="clear" w:color="auto" w:fill="FFFFFF"/>
        <w:spacing w:beforeLines="30" w:before="72" w:afterLines="30" w:after="72" w:line="240" w:lineRule="auto"/>
        <w:textAlignment w:val="baseline"/>
        <w:rPr>
          <w:rFonts w:ascii="Times New Roman" w:eastAsia="Times New Roman" w:hAnsi="Times New Roman" w:cs="Times New Roman"/>
          <w:sz w:val="24"/>
          <w:szCs w:val="24"/>
          <w:lang w:eastAsia="hr-HR"/>
        </w:rPr>
      </w:pPr>
    </w:p>
    <w:p w14:paraId="750722B1" w14:textId="77777777" w:rsidR="003E3B61" w:rsidRPr="003E3B61" w:rsidRDefault="003E3B61" w:rsidP="009D384A">
      <w:pPr>
        <w:numPr>
          <w:ilvl w:val="0"/>
          <w:numId w:val="71"/>
        </w:numPr>
        <w:shd w:val="clear" w:color="auto" w:fill="FFFFFF" w:themeFill="background1"/>
        <w:spacing w:after="0" w:line="240" w:lineRule="auto"/>
        <w:ind w:left="426"/>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Novčanom kaznom u iznosu od 1.320,00 do 1.990,00 eura kaznit će se za prekršaj:</w:t>
      </w:r>
    </w:p>
    <w:p w14:paraId="2DCAE467" w14:textId="2F18B69B"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801A8B">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službeni laboratorij ako podugovori uslugu uzorkovanja vode drugim pravnim osobama koje nisu službeni laboratoriji protivno odredbi članka 14. stavka 7. ovog Zakona </w:t>
      </w:r>
    </w:p>
    <w:p w14:paraId="5BA8FFE2" w14:textId="2C7DB8F2" w:rsidR="003E3B61" w:rsidRPr="003E3B61" w:rsidRDefault="003E3B61" w:rsidP="00BC581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801A8B">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službeni laboratorij</w:t>
      </w:r>
      <w:r w:rsidR="001D52BF">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ako ne dostavi analitičko izvješće (ispitni izvještaj) tijelu odnosno subjektu  koji je tražio analizu u roku ne dužem od 24 sata</w:t>
      </w:r>
      <w:r w:rsidR="000B38D8">
        <w:rPr>
          <w:rFonts w:ascii="Times New Roman" w:eastAsia="Times New Roman" w:hAnsi="Times New Roman" w:cs="Times New Roman"/>
          <w:sz w:val="24"/>
          <w:szCs w:val="24"/>
          <w:lang w:eastAsia="hr-HR"/>
        </w:rPr>
        <w:t xml:space="preserve"> od kada je odstupanje utvrđeno</w:t>
      </w:r>
      <w:r w:rsidRPr="003E3B61">
        <w:rPr>
          <w:rFonts w:ascii="Times New Roman" w:eastAsia="Times New Roman" w:hAnsi="Times New Roman" w:cs="Times New Roman"/>
          <w:sz w:val="24"/>
          <w:szCs w:val="24"/>
          <w:lang w:eastAsia="hr-HR"/>
        </w:rPr>
        <w:t xml:space="preserve"> protivno članku 17. stavak 3. ovog Zakona </w:t>
      </w:r>
    </w:p>
    <w:p w14:paraId="67E18E7A" w14:textId="367D71EC" w:rsidR="003E3B61" w:rsidRPr="003E3B61" w:rsidRDefault="003E3B61" w:rsidP="001116FF">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801A8B">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nadležni zavod za javno zdravstvo jedinice područne (regionalne) samouprave odnosno Grada Zagreba ili Hrvatski zavod za javno zdravstvo ukoliko sa subjektom ne istraži uzrok nesukladnosti ili ne provjeri način provođenja korektivnih mjera od strane subjekta (članka 17. stavak 1. podstavak 6).</w:t>
      </w:r>
    </w:p>
    <w:p w14:paraId="5323D6CE" w14:textId="77777777"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Za prekršaj iz stavka 1. ovoga članka novčanom kaznom u iznosu od 660,00 do 1.320,00 eura kaznit će se i odgovorna osoba u pravnoj osobi.</w:t>
      </w:r>
    </w:p>
    <w:p w14:paraId="20F479AD" w14:textId="77777777" w:rsidR="003E3B61" w:rsidRPr="003E3B61" w:rsidRDefault="003E3B61" w:rsidP="00BC5818">
      <w:p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p>
    <w:p w14:paraId="5DEC9758" w14:textId="77777777" w:rsidR="003E3B61" w:rsidRPr="003E3B61" w:rsidRDefault="003E3B61" w:rsidP="00BC5818">
      <w:pPr>
        <w:shd w:val="clear" w:color="auto" w:fill="FFFFFF" w:themeFill="background1"/>
        <w:spacing w:after="0" w:line="240" w:lineRule="auto"/>
        <w:contextualSpacing/>
        <w:jc w:val="center"/>
        <w:rPr>
          <w:rFonts w:ascii="Times New Roman" w:eastAsia="Times New Roman" w:hAnsi="Times New Roman" w:cs="Times New Roman"/>
          <w:sz w:val="24"/>
          <w:szCs w:val="24"/>
          <w:lang w:eastAsia="hr-HR"/>
        </w:rPr>
      </w:pPr>
      <w:r w:rsidRPr="00BC5818">
        <w:rPr>
          <w:rFonts w:ascii="Times New Roman" w:eastAsia="Times New Roman" w:hAnsi="Times New Roman" w:cs="Times New Roman"/>
          <w:sz w:val="24"/>
          <w:szCs w:val="24"/>
          <w:lang w:eastAsia="hr-HR"/>
        </w:rPr>
        <w:t>Članak 85.</w:t>
      </w:r>
    </w:p>
    <w:p w14:paraId="5876FF55" w14:textId="77777777" w:rsidR="003E3B61" w:rsidRPr="003E3B61" w:rsidRDefault="003E3B61" w:rsidP="00BC5818">
      <w:pPr>
        <w:shd w:val="clear" w:color="auto" w:fill="FFFFFF" w:themeFill="background1"/>
        <w:spacing w:after="0" w:line="240" w:lineRule="auto"/>
        <w:contextualSpacing/>
        <w:jc w:val="both"/>
        <w:rPr>
          <w:rFonts w:ascii="Times New Roman" w:eastAsia="Times New Roman" w:hAnsi="Times New Roman" w:cs="Times New Roman"/>
          <w:sz w:val="24"/>
          <w:szCs w:val="24"/>
          <w:lang w:eastAsia="hr-HR"/>
        </w:rPr>
      </w:pPr>
    </w:p>
    <w:p w14:paraId="682E3D16" w14:textId="4DAEE868" w:rsidR="003E3B61" w:rsidRPr="003E3B61" w:rsidRDefault="003E3B61" w:rsidP="00BC5818">
      <w:pPr>
        <w:shd w:val="clear" w:color="auto" w:fill="FFFFFF"/>
        <w:spacing w:beforeLines="30" w:before="72" w:afterLines="30" w:after="72" w:line="240" w:lineRule="auto"/>
        <w:jc w:val="both"/>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 Novčanom kaznom u iznosu od 660,00 do 1.990,00 eura kaznit će se za prekršaj službeni laboratorij ukoliko ne obavijesti Državni </w:t>
      </w:r>
      <w:r w:rsidRPr="001D52BF">
        <w:rPr>
          <w:rFonts w:ascii="Times New Roman" w:eastAsia="Times New Roman" w:hAnsi="Times New Roman" w:cs="Times New Roman"/>
          <w:sz w:val="24"/>
          <w:szCs w:val="24"/>
          <w:lang w:eastAsia="hr-HR"/>
        </w:rPr>
        <w:t xml:space="preserve">inspektorat </w:t>
      </w:r>
      <w:r w:rsidRPr="00BC5818">
        <w:rPr>
          <w:rFonts w:ascii="Times New Roman" w:eastAsia="Times New Roman" w:hAnsi="Times New Roman" w:cs="Times New Roman"/>
          <w:sz w:val="24"/>
          <w:szCs w:val="24"/>
          <w:lang w:eastAsia="hr-HR"/>
        </w:rPr>
        <w:t xml:space="preserve">u slučaju nesukladnih rezultata službenih uzoraka, uzoraka iz državnog monitoringa i monitoringa parametara kućne vodoopskrbne mreže, čak i u slučaju da nisu završene sve analize, na funkcionalne email adrese u roku ne dužem od 24 sata </w:t>
      </w:r>
      <w:r w:rsidR="000B38D8">
        <w:rPr>
          <w:rFonts w:ascii="Times New Roman" w:eastAsia="Times New Roman" w:hAnsi="Times New Roman" w:cs="Times New Roman"/>
          <w:sz w:val="24"/>
          <w:szCs w:val="24"/>
          <w:lang w:eastAsia="hr-HR"/>
        </w:rPr>
        <w:t>od kada je odstupanje utvrđeno</w:t>
      </w:r>
      <w:r w:rsidR="000B38D8" w:rsidRPr="003E3B61">
        <w:rPr>
          <w:rFonts w:ascii="Times New Roman" w:eastAsia="Times New Roman" w:hAnsi="Times New Roman" w:cs="Times New Roman"/>
          <w:sz w:val="24"/>
          <w:szCs w:val="24"/>
          <w:lang w:eastAsia="hr-HR"/>
        </w:rPr>
        <w:t xml:space="preserve"> </w:t>
      </w:r>
      <w:r w:rsidRPr="00BC5818">
        <w:rPr>
          <w:rFonts w:ascii="Times New Roman" w:eastAsia="Times New Roman" w:hAnsi="Times New Roman" w:cs="Times New Roman"/>
          <w:sz w:val="24"/>
          <w:szCs w:val="24"/>
          <w:lang w:eastAsia="hr-HR"/>
        </w:rPr>
        <w:t>(članak 17. stavak 1. podstavak 4.</w:t>
      </w:r>
      <w:r w:rsidR="001116FF">
        <w:rPr>
          <w:rFonts w:ascii="Times New Roman" w:eastAsia="Times New Roman" w:hAnsi="Times New Roman" w:cs="Times New Roman"/>
          <w:sz w:val="24"/>
          <w:szCs w:val="24"/>
          <w:lang w:eastAsia="hr-HR"/>
        </w:rPr>
        <w:t xml:space="preserve"> ovoga Zakona</w:t>
      </w:r>
      <w:r w:rsidRPr="00BC5818">
        <w:rPr>
          <w:rFonts w:ascii="Times New Roman" w:eastAsia="Times New Roman" w:hAnsi="Times New Roman" w:cs="Times New Roman"/>
          <w:sz w:val="24"/>
          <w:szCs w:val="24"/>
          <w:lang w:eastAsia="hr-HR"/>
        </w:rPr>
        <w:t>)</w:t>
      </w:r>
      <w:r w:rsidR="001D52BF">
        <w:rPr>
          <w:rFonts w:ascii="Times New Roman" w:eastAsia="Times New Roman" w:hAnsi="Times New Roman" w:cs="Times New Roman"/>
          <w:sz w:val="24"/>
          <w:szCs w:val="24"/>
          <w:lang w:eastAsia="hr-HR"/>
        </w:rPr>
        <w:t>.</w:t>
      </w:r>
    </w:p>
    <w:p w14:paraId="50EA73B2" w14:textId="5B7D959F" w:rsidR="003E3B61" w:rsidRPr="003E3B61" w:rsidRDefault="003E3B61" w:rsidP="00BC5818">
      <w:pPr>
        <w:shd w:val="clear" w:color="auto" w:fill="FFFFFF"/>
        <w:spacing w:beforeLines="30" w:before="72" w:afterLines="30" w:after="72" w:line="240" w:lineRule="auto"/>
        <w:textAlignment w:val="baseline"/>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Za prekršaj iz stavka 1. ovoga članka novčanom kaznom u iznosu od 130,00 do 260,00 eura kaznit će se i odgovorna osoba u pravnoj osobi.</w:t>
      </w:r>
    </w:p>
    <w:p w14:paraId="4D65536C" w14:textId="77777777" w:rsidR="003E3B61" w:rsidRPr="003E3B61" w:rsidRDefault="003E3B61" w:rsidP="00BC5818">
      <w:pPr>
        <w:shd w:val="clear" w:color="auto" w:fill="FFFFFF"/>
        <w:spacing w:beforeLines="30" w:before="72" w:afterLines="30" w:after="72" w:line="240" w:lineRule="auto"/>
        <w:textAlignment w:val="baseline"/>
        <w:rPr>
          <w:rFonts w:ascii="Times New Roman" w:eastAsia="Times New Roman" w:hAnsi="Times New Roman" w:cs="Times New Roman"/>
          <w:color w:val="231F20"/>
          <w:sz w:val="24"/>
          <w:szCs w:val="24"/>
          <w:lang w:eastAsia="hr-HR"/>
        </w:rPr>
      </w:pPr>
    </w:p>
    <w:p w14:paraId="433E3552" w14:textId="77777777" w:rsidR="003E3B61" w:rsidRPr="003E3B61" w:rsidRDefault="003E3B61" w:rsidP="00BC5818">
      <w:pPr>
        <w:shd w:val="clear" w:color="auto" w:fill="FFFFFF"/>
        <w:spacing w:beforeLines="30" w:before="72" w:afterLines="30" w:after="72" w:line="240" w:lineRule="auto"/>
        <w:jc w:val="center"/>
        <w:textAlignment w:val="baseline"/>
        <w:rPr>
          <w:rFonts w:ascii="Times New Roman" w:eastAsia="Times New Roman" w:hAnsi="Times New Roman" w:cs="Times New Roman"/>
          <w:color w:val="231F20"/>
          <w:sz w:val="24"/>
          <w:szCs w:val="24"/>
          <w:lang w:eastAsia="hr-HR"/>
        </w:rPr>
      </w:pPr>
      <w:r w:rsidRPr="00BC5818">
        <w:rPr>
          <w:rFonts w:ascii="Times New Roman" w:eastAsia="Times New Roman" w:hAnsi="Times New Roman" w:cs="Times New Roman"/>
          <w:color w:val="231F20"/>
          <w:sz w:val="24"/>
          <w:szCs w:val="24"/>
          <w:lang w:eastAsia="hr-HR"/>
        </w:rPr>
        <w:t>Članak 86.</w:t>
      </w:r>
    </w:p>
    <w:p w14:paraId="44905185" w14:textId="77777777" w:rsidR="003E3B61" w:rsidRPr="003E3B61" w:rsidRDefault="003E3B61" w:rsidP="00BC5818">
      <w:pPr>
        <w:shd w:val="clear" w:color="auto" w:fill="FFFFFF"/>
        <w:spacing w:beforeLines="30" w:before="72" w:afterLines="30" w:after="72" w:line="240" w:lineRule="auto"/>
        <w:jc w:val="center"/>
        <w:textAlignment w:val="baseline"/>
        <w:rPr>
          <w:rFonts w:ascii="Times New Roman" w:eastAsia="Times New Roman" w:hAnsi="Times New Roman" w:cs="Times New Roman"/>
          <w:color w:val="231F20"/>
          <w:sz w:val="24"/>
          <w:szCs w:val="24"/>
          <w:lang w:eastAsia="hr-HR"/>
        </w:rPr>
      </w:pPr>
    </w:p>
    <w:p w14:paraId="6F944723" w14:textId="7ECC3F9D" w:rsidR="003E3B61" w:rsidRPr="003E3B61" w:rsidRDefault="003E3B61" w:rsidP="00512530">
      <w:pPr>
        <w:numPr>
          <w:ilvl w:val="0"/>
          <w:numId w:val="72"/>
        </w:numPr>
        <w:spacing w:beforeLines="30" w:before="72" w:afterLines="30" w:after="72" w:line="240" w:lineRule="auto"/>
        <w:ind w:left="284"/>
        <w:contextualSpacing/>
        <w:jc w:val="both"/>
        <w:rPr>
          <w:rFonts w:ascii="Times New Roman" w:hAnsi="Times New Roman" w:cs="Times New Roman"/>
          <w:sz w:val="24"/>
          <w:szCs w:val="24"/>
        </w:rPr>
      </w:pPr>
      <w:r w:rsidRPr="003E3B61">
        <w:rPr>
          <w:rFonts w:ascii="Times New Roman" w:hAnsi="Times New Roman" w:cs="Times New Roman"/>
          <w:sz w:val="24"/>
          <w:szCs w:val="24"/>
        </w:rPr>
        <w:t xml:space="preserve">Novčanom kaznom u iznosu od 390,00 do 1.990,00 eura kaznit će se za prekršaj pravna </w:t>
      </w:r>
      <w:r w:rsidR="00BB293C">
        <w:rPr>
          <w:rFonts w:ascii="Times New Roman" w:hAnsi="Times New Roman" w:cs="Times New Roman"/>
          <w:sz w:val="24"/>
          <w:szCs w:val="24"/>
        </w:rPr>
        <w:t xml:space="preserve">osoba </w:t>
      </w:r>
      <w:r w:rsidRPr="003E3B61">
        <w:rPr>
          <w:rFonts w:ascii="Times New Roman" w:hAnsi="Times New Roman" w:cs="Times New Roman"/>
          <w:sz w:val="24"/>
          <w:szCs w:val="24"/>
        </w:rPr>
        <w:t>ako:</w:t>
      </w:r>
    </w:p>
    <w:p w14:paraId="2F4C1731" w14:textId="65018FB0" w:rsidR="003E3B61" w:rsidRPr="003E3B61" w:rsidRDefault="003E3B61" w:rsidP="00512530">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9D384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se inspekcijskim nadzorom utvrde nedostaci u provedbi mjera upravljanja rizikom plana sigurnosti vode namijenjene za ljudsku potrošnju (članak 25. stavak 4</w:t>
      </w:r>
      <w:r w:rsidR="009D384A">
        <w:rPr>
          <w:rFonts w:ascii="Times New Roman" w:eastAsia="Times New Roman" w:hAnsi="Times New Roman" w:cs="Times New Roman"/>
          <w:sz w:val="24"/>
          <w:szCs w:val="24"/>
          <w:lang w:eastAsia="hr-HR"/>
        </w:rPr>
        <w:t>.</w:t>
      </w:r>
      <w:r w:rsidRPr="003E3B61">
        <w:rPr>
          <w:rFonts w:ascii="Times New Roman" w:eastAsia="Times New Roman" w:hAnsi="Times New Roman" w:cs="Times New Roman"/>
          <w:sz w:val="24"/>
          <w:szCs w:val="24"/>
          <w:lang w:eastAsia="hr-HR"/>
        </w:rPr>
        <w:t xml:space="preserve"> ovog</w:t>
      </w:r>
      <w:r w:rsidR="001116FF">
        <w:rPr>
          <w:rFonts w:ascii="Times New Roman" w:eastAsia="Times New Roman" w:hAnsi="Times New Roman" w:cs="Times New Roman"/>
          <w:sz w:val="24"/>
          <w:szCs w:val="24"/>
          <w:lang w:eastAsia="hr-HR"/>
        </w:rPr>
        <w:t>a</w:t>
      </w:r>
      <w:r w:rsidRPr="003E3B61">
        <w:rPr>
          <w:rFonts w:ascii="Times New Roman" w:eastAsia="Times New Roman" w:hAnsi="Times New Roman" w:cs="Times New Roman"/>
          <w:sz w:val="24"/>
          <w:szCs w:val="24"/>
          <w:lang w:eastAsia="hr-HR"/>
        </w:rPr>
        <w:t xml:space="preserve"> Zakona) </w:t>
      </w:r>
    </w:p>
    <w:p w14:paraId="152275CA" w14:textId="35C5C66F"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9D384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ako ne provodi kao verifikaciju uspostavljenog Plana sigurnosti vode godišnji plan uzorkovanja kroz analize neprerađene vode, prerađene vode prije isporuke potrošačima te vode u vodoopskrbnoj mreži razrađen po mjesecima, a prema veličini opskrbnog sustava u količini isporučene vode prema  propisanoj dinamici kako je propisano člankom 25. stavkom 6.</w:t>
      </w:r>
      <w:r w:rsidR="001116FF">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ovog Zakona </w:t>
      </w:r>
    </w:p>
    <w:p w14:paraId="660D88B1" w14:textId="6D0B9A1C"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w:t>
      </w:r>
      <w:r w:rsidR="009D384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kao prioritetni objekt ne provodi monitoring parametara kućne vodoopskrbne mreže najmanje jedan puta godišnje u opsegu broj uzoraka kako je propisano člankom 46. stavkom 3. ovog Zakona</w:t>
      </w:r>
    </w:p>
    <w:p w14:paraId="3041E4FD" w14:textId="2F26FC9F"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9D384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pruža usluge smještaja u objektu za 20 i više osoba koji nije prioritetni objekt, a ne provede u razdoblju od travnja do kraja lipnja analize tople i hladne vode namijenjene za ljudsku potrošnju  u broju uzoraka i na parametre kako je propisano člankom 31. stavkom 1.ovog Zakona</w:t>
      </w:r>
    </w:p>
    <w:p w14:paraId="6AFA8CF5" w14:textId="7E8C865E"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ne provodi potrebne planove uzorkovanja i/ili analize sukladno propisanoj učestalosti u skladu s člankom 36. stavcima 1.,2.,4, 7. i 9. ovoga Zakona</w:t>
      </w:r>
    </w:p>
    <w:p w14:paraId="297BEA8B" w14:textId="2B98A7D1" w:rsidR="00035F26"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9D384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ne provodi procjenu rizika kućne vodoopskrbne mreže </w:t>
      </w:r>
      <w:r w:rsidR="00035F26">
        <w:rPr>
          <w:rFonts w:ascii="Times New Roman" w:eastAsia="Times New Roman" w:hAnsi="Times New Roman" w:cs="Times New Roman"/>
          <w:sz w:val="24"/>
          <w:szCs w:val="24"/>
          <w:lang w:eastAsia="hr-HR"/>
        </w:rPr>
        <w:t xml:space="preserve">sukladno odredbi članka 29. stavka 1. ovoga Zakona </w:t>
      </w:r>
    </w:p>
    <w:p w14:paraId="28FE850C" w14:textId="620AAC4F" w:rsidR="003E3B61" w:rsidRPr="003E3B61" w:rsidRDefault="00035F26" w:rsidP="00BC5818">
      <w:pPr>
        <w:spacing w:beforeLines="30" w:before="72" w:afterLines="30" w:after="72"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ne provodi </w:t>
      </w:r>
      <w:r w:rsidR="003E3B61" w:rsidRPr="003E3B61">
        <w:rPr>
          <w:rFonts w:ascii="Times New Roman" w:eastAsia="Times New Roman" w:hAnsi="Times New Roman" w:cs="Times New Roman"/>
          <w:sz w:val="24"/>
          <w:szCs w:val="24"/>
          <w:lang w:eastAsia="hr-HR"/>
        </w:rPr>
        <w:t xml:space="preserve">preventivne i/ili korektivne mjere za procjenu rizika kućne vodoopskrbne mreže </w:t>
      </w:r>
      <w:r>
        <w:rPr>
          <w:rFonts w:ascii="Times New Roman" w:eastAsia="Times New Roman" w:hAnsi="Times New Roman" w:cs="Times New Roman"/>
          <w:sz w:val="24"/>
          <w:szCs w:val="24"/>
          <w:lang w:eastAsia="hr-HR"/>
        </w:rPr>
        <w:t xml:space="preserve">sukladno odredbi </w:t>
      </w:r>
      <w:r w:rsidR="003E3B61" w:rsidRPr="003E3B61">
        <w:rPr>
          <w:rFonts w:ascii="Times New Roman" w:eastAsia="Times New Roman" w:hAnsi="Times New Roman" w:cs="Times New Roman"/>
          <w:sz w:val="24"/>
          <w:szCs w:val="24"/>
          <w:lang w:eastAsia="hr-HR"/>
        </w:rPr>
        <w:t xml:space="preserve">članka 29. stavka 3. ovoga Zakona </w:t>
      </w:r>
    </w:p>
    <w:p w14:paraId="4742E285" w14:textId="4E814544" w:rsidR="003E3B61" w:rsidRPr="003E3B61" w:rsidRDefault="009D384A" w:rsidP="00BC5818">
      <w:pPr>
        <w:spacing w:beforeLines="30" w:before="72" w:afterLines="30" w:after="72"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C60D83">
        <w:rPr>
          <w:rFonts w:ascii="Times New Roman" w:eastAsia="Times New Roman" w:hAnsi="Times New Roman" w:cs="Times New Roman"/>
          <w:sz w:val="24"/>
          <w:szCs w:val="24"/>
          <w:lang w:eastAsia="hr-HR"/>
        </w:rPr>
        <w:t xml:space="preserve"> </w:t>
      </w:r>
      <w:r w:rsidR="003E3B61" w:rsidRPr="003E3B61">
        <w:rPr>
          <w:rFonts w:ascii="Times New Roman" w:eastAsia="Times New Roman" w:hAnsi="Times New Roman" w:cs="Times New Roman"/>
          <w:sz w:val="24"/>
          <w:szCs w:val="24"/>
          <w:lang w:eastAsia="hr-HR"/>
        </w:rPr>
        <w:t xml:space="preserve">ne provede mjere u slučaju kontaminacije sustava </w:t>
      </w:r>
      <w:proofErr w:type="spellStart"/>
      <w:r w:rsidR="003E3B61" w:rsidRPr="003E3B61">
        <w:rPr>
          <w:rFonts w:ascii="Times New Roman" w:eastAsia="Times New Roman" w:hAnsi="Times New Roman" w:cs="Times New Roman"/>
          <w:sz w:val="24"/>
          <w:szCs w:val="24"/>
          <w:lang w:eastAsia="hr-HR"/>
        </w:rPr>
        <w:t>legionelama</w:t>
      </w:r>
      <w:proofErr w:type="spellEnd"/>
      <w:r w:rsidR="003E3B61" w:rsidRPr="003E3B61">
        <w:rPr>
          <w:rFonts w:ascii="Times New Roman" w:eastAsia="Times New Roman" w:hAnsi="Times New Roman" w:cs="Times New Roman"/>
          <w:sz w:val="24"/>
          <w:szCs w:val="24"/>
          <w:lang w:eastAsia="hr-HR"/>
        </w:rPr>
        <w:t xml:space="preserve"> kako je propisano člankom 31. stavcima 2.-4. ovoga Zakona</w:t>
      </w:r>
    </w:p>
    <w:p w14:paraId="6BF8D4E4" w14:textId="122E7790"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9D384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ne obavijesti Državni Inspektorat o M.D.K. vrijednosti parametara parametra </w:t>
      </w:r>
      <w:proofErr w:type="spellStart"/>
      <w:r w:rsidRPr="00801A8B">
        <w:rPr>
          <w:rFonts w:ascii="Times New Roman" w:eastAsia="Times New Roman" w:hAnsi="Times New Roman" w:cs="Times New Roman"/>
          <w:i/>
          <w:sz w:val="24"/>
          <w:szCs w:val="24"/>
          <w:lang w:eastAsia="hr-HR"/>
        </w:rPr>
        <w:t>Legionella</w:t>
      </w:r>
      <w:proofErr w:type="spellEnd"/>
      <w:r w:rsidRPr="003E3B61">
        <w:rPr>
          <w:rFonts w:ascii="Times New Roman" w:eastAsia="Times New Roman" w:hAnsi="Times New Roman" w:cs="Times New Roman"/>
          <w:sz w:val="24"/>
          <w:szCs w:val="24"/>
          <w:lang w:eastAsia="hr-HR"/>
        </w:rPr>
        <w:t xml:space="preserve"> i olovo u svojoj kućnoj vodoopskrbnoj mreži ili ne obavijes</w:t>
      </w:r>
      <w:r w:rsidR="001D52BF">
        <w:rPr>
          <w:rFonts w:ascii="Times New Roman" w:eastAsia="Times New Roman" w:hAnsi="Times New Roman" w:cs="Times New Roman"/>
          <w:sz w:val="24"/>
          <w:szCs w:val="24"/>
          <w:lang w:eastAsia="hr-HR"/>
        </w:rPr>
        <w:t>t</w:t>
      </w:r>
      <w:r w:rsidRPr="003E3B61">
        <w:rPr>
          <w:rFonts w:ascii="Times New Roman" w:eastAsia="Times New Roman" w:hAnsi="Times New Roman" w:cs="Times New Roman"/>
          <w:sz w:val="24"/>
          <w:szCs w:val="24"/>
          <w:lang w:eastAsia="hr-HR"/>
        </w:rPr>
        <w:t>i o načinu provedbe korektivnih mjera (članak 46. stavak 5.)</w:t>
      </w:r>
    </w:p>
    <w:p w14:paraId="440C2118" w14:textId="548D1C93"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9D384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ne prijavi svako odstupanje parametara zdravstvene ispravnosti, indikatorskih parametara te parametara radioaktivnih tvari u roku od 24 sata od kada je odstupanje utvrđeno tijelima iz  članka 32. stavak 3. podstavak 9. ovog Zakona  </w:t>
      </w:r>
    </w:p>
    <w:p w14:paraId="205E6FB6" w14:textId="0AD10593"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9D384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obavlja djelatnost vodoopskrbe kao isporučitelj vode za više od 50 ljudi ili više od 10</w:t>
      </w:r>
      <w:r w:rsidR="00206D50">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m3/dana, a nije upisan u Registar isporučitelja vode u skladu s člankom 34. stavak 1. ovoga Zakona.</w:t>
      </w:r>
    </w:p>
    <w:p w14:paraId="61F0525C" w14:textId="504B1120"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9D384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imenuje odgovornu osobu koja održava i brine o sustavu i mjerama kontrole a koja nije educirana u skladu s člankom 30. stavkom 4. ovog Zakona (članak 29. stavak</w:t>
      </w:r>
      <w:r w:rsidR="00BB293C">
        <w:rPr>
          <w:rFonts w:ascii="Times New Roman" w:eastAsia="Times New Roman" w:hAnsi="Times New Roman" w:cs="Times New Roman"/>
          <w:sz w:val="24"/>
          <w:szCs w:val="24"/>
          <w:lang w:eastAsia="hr-HR"/>
        </w:rPr>
        <w:t xml:space="preserve"> 4.)</w:t>
      </w:r>
    </w:p>
    <w:p w14:paraId="5B948AEE" w14:textId="6ADCE724"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w:t>
      </w:r>
      <w:r w:rsidR="009D384A">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ne uspostavi Povjerenstvo koje održava i brine o sustavu kućne vodoopskrbne mreže (članak 29. stavak</w:t>
      </w:r>
      <w:r w:rsidR="00BB293C">
        <w:rPr>
          <w:rFonts w:ascii="Times New Roman" w:eastAsia="Times New Roman" w:hAnsi="Times New Roman" w:cs="Times New Roman"/>
          <w:sz w:val="24"/>
          <w:szCs w:val="24"/>
          <w:lang w:eastAsia="hr-HR"/>
        </w:rPr>
        <w:t>4</w:t>
      </w:r>
      <w:r w:rsidRPr="003E3B61">
        <w:rPr>
          <w:rFonts w:ascii="Times New Roman" w:eastAsia="Times New Roman" w:hAnsi="Times New Roman" w:cs="Times New Roman"/>
          <w:sz w:val="24"/>
          <w:szCs w:val="24"/>
          <w:lang w:eastAsia="hr-HR"/>
        </w:rPr>
        <w:t xml:space="preserve">.) </w:t>
      </w:r>
    </w:p>
    <w:p w14:paraId="6CA2C1CC"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ne osigura ispitivanje vode namijenjene za ljudsku potrošnju u novoizgrađenoj građevini na propisane parametre i u skladu s propisanim obimom, po završetku gradnje, a prije tehničkog pregleda građevine (članak 22. stavak 5.)</w:t>
      </w:r>
    </w:p>
    <w:p w14:paraId="590238DF" w14:textId="2CF73DB5"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prilikom projektiranja, izgradnje ili rekonstrukcije prioritetnih objekata ne osigura mogućnost pasterizacije sustava tople vode u kućnoj vodoopskrbnoj mreži (članak 22. stavak 4.).</w:t>
      </w:r>
    </w:p>
    <w:p w14:paraId="454CB13B" w14:textId="72F9C0D9" w:rsidR="003E3B61" w:rsidRPr="003E3B61" w:rsidRDefault="003E3B61" w:rsidP="00BC5818">
      <w:pPr>
        <w:spacing w:beforeLines="30" w:before="72" w:afterLines="30" w:after="72" w:line="240" w:lineRule="auto"/>
        <w:jc w:val="both"/>
        <w:rPr>
          <w:rFonts w:ascii="Times New Roman" w:hAnsi="Times New Roman" w:cs="Times New Roman"/>
          <w:sz w:val="24"/>
          <w:szCs w:val="24"/>
        </w:rPr>
      </w:pPr>
      <w:r w:rsidRPr="003E3B61">
        <w:rPr>
          <w:rFonts w:ascii="Times New Roman" w:hAnsi="Times New Roman" w:cs="Times New Roman"/>
          <w:sz w:val="24"/>
          <w:szCs w:val="24"/>
        </w:rPr>
        <w:t>(</w:t>
      </w:r>
      <w:r w:rsidR="006107C4">
        <w:rPr>
          <w:rFonts w:ascii="Times New Roman" w:hAnsi="Times New Roman" w:cs="Times New Roman"/>
          <w:sz w:val="24"/>
          <w:szCs w:val="24"/>
        </w:rPr>
        <w:t>2</w:t>
      </w:r>
      <w:r w:rsidRPr="003E3B61">
        <w:rPr>
          <w:rFonts w:ascii="Times New Roman" w:hAnsi="Times New Roman" w:cs="Times New Roman"/>
          <w:sz w:val="24"/>
          <w:szCs w:val="24"/>
        </w:rPr>
        <w:t>) Za prekršaj iz stavka 1. ovoga članka novčanom kaznom u iznosu od 130,00 do 260,00 eura kaznit će se i odgovorna osoba u pravnoj osobi.</w:t>
      </w:r>
    </w:p>
    <w:p w14:paraId="2A3805B1" w14:textId="7268384B" w:rsidR="003E3B61" w:rsidRPr="003E3B61" w:rsidRDefault="003E3B61" w:rsidP="00BC5818">
      <w:pPr>
        <w:spacing w:beforeLines="30" w:before="72" w:afterLines="30" w:after="72" w:line="240" w:lineRule="auto"/>
        <w:jc w:val="both"/>
        <w:rPr>
          <w:rFonts w:ascii="Times New Roman" w:hAnsi="Times New Roman" w:cs="Times New Roman"/>
          <w:sz w:val="24"/>
          <w:szCs w:val="24"/>
        </w:rPr>
      </w:pPr>
      <w:r w:rsidRPr="003E3B61">
        <w:rPr>
          <w:rFonts w:ascii="Times New Roman" w:hAnsi="Times New Roman" w:cs="Times New Roman"/>
          <w:sz w:val="24"/>
          <w:szCs w:val="24"/>
        </w:rPr>
        <w:t>(</w:t>
      </w:r>
      <w:r w:rsidR="006107C4">
        <w:rPr>
          <w:rFonts w:ascii="Times New Roman" w:hAnsi="Times New Roman" w:cs="Times New Roman"/>
          <w:sz w:val="24"/>
          <w:szCs w:val="24"/>
        </w:rPr>
        <w:t>3</w:t>
      </w:r>
      <w:r w:rsidRPr="003E3B61">
        <w:rPr>
          <w:rFonts w:ascii="Times New Roman" w:hAnsi="Times New Roman" w:cs="Times New Roman"/>
          <w:sz w:val="24"/>
          <w:szCs w:val="24"/>
        </w:rPr>
        <w:t>) Za prekršaj iz stavka 1. ovoga članka novčanom kaznom u iznosu od 260,00 do 660,00 eura kaznit će se i fizička osoba obrtnik, odnosno fizička osoba.</w:t>
      </w:r>
    </w:p>
    <w:p w14:paraId="423F284C" w14:textId="23449201" w:rsidR="003E3B61" w:rsidRPr="003E3B61" w:rsidRDefault="003E3B61" w:rsidP="00BC5818">
      <w:pPr>
        <w:spacing w:beforeLines="30" w:before="72" w:afterLines="30" w:after="72" w:line="240" w:lineRule="auto"/>
        <w:jc w:val="both"/>
        <w:rPr>
          <w:rFonts w:ascii="Times New Roman" w:hAnsi="Times New Roman" w:cs="Times New Roman"/>
          <w:sz w:val="24"/>
          <w:szCs w:val="24"/>
        </w:rPr>
      </w:pPr>
      <w:r w:rsidRPr="003E3B61">
        <w:rPr>
          <w:rFonts w:ascii="Times New Roman" w:hAnsi="Times New Roman" w:cs="Times New Roman"/>
          <w:sz w:val="24"/>
          <w:szCs w:val="24"/>
        </w:rPr>
        <w:t>(</w:t>
      </w:r>
      <w:r w:rsidR="006107C4">
        <w:rPr>
          <w:rFonts w:ascii="Times New Roman" w:hAnsi="Times New Roman" w:cs="Times New Roman"/>
          <w:sz w:val="24"/>
          <w:szCs w:val="24"/>
        </w:rPr>
        <w:t>4</w:t>
      </w:r>
      <w:r w:rsidRPr="003E3B61">
        <w:rPr>
          <w:rFonts w:ascii="Times New Roman" w:hAnsi="Times New Roman" w:cs="Times New Roman"/>
          <w:sz w:val="24"/>
          <w:szCs w:val="24"/>
        </w:rPr>
        <w:t>) Za prekršaj iz stavka 1. ovoga članka novčana kazna u iznosu od 200,00 eura može se na mjestu počinjenja prekršaja izreći pravnoj osobi.</w:t>
      </w:r>
    </w:p>
    <w:p w14:paraId="0BF9D304" w14:textId="18A1F47A" w:rsidR="003E3B61" w:rsidRPr="003E3B61" w:rsidRDefault="003E3B61" w:rsidP="00BC5818">
      <w:pPr>
        <w:spacing w:beforeLines="30" w:before="72" w:afterLines="30" w:after="72" w:line="240" w:lineRule="auto"/>
        <w:jc w:val="both"/>
        <w:rPr>
          <w:rFonts w:ascii="Times New Roman" w:hAnsi="Times New Roman" w:cs="Times New Roman"/>
          <w:sz w:val="24"/>
          <w:szCs w:val="24"/>
        </w:rPr>
      </w:pPr>
      <w:r w:rsidRPr="003E3B61">
        <w:rPr>
          <w:rFonts w:ascii="Times New Roman" w:hAnsi="Times New Roman" w:cs="Times New Roman"/>
          <w:sz w:val="24"/>
          <w:szCs w:val="24"/>
        </w:rPr>
        <w:t>(</w:t>
      </w:r>
      <w:r w:rsidR="006107C4">
        <w:rPr>
          <w:rFonts w:ascii="Times New Roman" w:hAnsi="Times New Roman" w:cs="Times New Roman"/>
          <w:sz w:val="24"/>
          <w:szCs w:val="24"/>
        </w:rPr>
        <w:t>5</w:t>
      </w:r>
      <w:r w:rsidRPr="003E3B61">
        <w:rPr>
          <w:rFonts w:ascii="Times New Roman" w:hAnsi="Times New Roman" w:cs="Times New Roman"/>
          <w:sz w:val="24"/>
          <w:szCs w:val="24"/>
        </w:rPr>
        <w:t>) Za prekršaj iz stavka 1. ovoga članka novčana kazna u iznosu od 60,00 eura može se na mjestu počinjenja prekršaja izreći i odgovornoj osobi u pravnoj osobi.</w:t>
      </w:r>
    </w:p>
    <w:p w14:paraId="0A20E70B" w14:textId="182CA412" w:rsidR="003E3B61" w:rsidRPr="003E3B61" w:rsidRDefault="003E3B61" w:rsidP="00BC5818">
      <w:pPr>
        <w:spacing w:beforeLines="30" w:before="72" w:afterLines="30" w:after="72" w:line="240" w:lineRule="auto"/>
        <w:jc w:val="both"/>
        <w:rPr>
          <w:rFonts w:ascii="Times New Roman" w:hAnsi="Times New Roman" w:cs="Times New Roman"/>
          <w:sz w:val="24"/>
          <w:szCs w:val="24"/>
        </w:rPr>
      </w:pPr>
      <w:r w:rsidRPr="003E3B61">
        <w:rPr>
          <w:rFonts w:ascii="Times New Roman" w:hAnsi="Times New Roman" w:cs="Times New Roman"/>
          <w:sz w:val="24"/>
          <w:szCs w:val="24"/>
        </w:rPr>
        <w:t>(</w:t>
      </w:r>
      <w:r w:rsidR="006107C4">
        <w:rPr>
          <w:rFonts w:ascii="Times New Roman" w:hAnsi="Times New Roman" w:cs="Times New Roman"/>
          <w:sz w:val="24"/>
          <w:szCs w:val="24"/>
        </w:rPr>
        <w:t>6</w:t>
      </w:r>
      <w:r w:rsidRPr="003E3B61">
        <w:rPr>
          <w:rFonts w:ascii="Times New Roman" w:hAnsi="Times New Roman" w:cs="Times New Roman"/>
          <w:sz w:val="24"/>
          <w:szCs w:val="24"/>
        </w:rPr>
        <w:t>) Za prekršaj iz stavka 1. ovoga članka novčana kazna u iznosu od 130,00 eura može se na mjestu počinjenja prekršaja izreći i fizičkoj osobi obrtniku odnosno fizičkoj osobi.</w:t>
      </w:r>
    </w:p>
    <w:p w14:paraId="45480C5F" w14:textId="386E9805" w:rsidR="003E3B61" w:rsidRDefault="003E3B61" w:rsidP="006107C4">
      <w:pPr>
        <w:spacing w:beforeLines="30" w:before="72" w:afterLines="30" w:after="72" w:line="240" w:lineRule="auto"/>
        <w:contextualSpacing/>
        <w:jc w:val="both"/>
        <w:rPr>
          <w:rFonts w:ascii="Times New Roman" w:eastAsia="Times New Roman" w:hAnsi="Times New Roman" w:cs="Times New Roman"/>
          <w:sz w:val="24"/>
          <w:szCs w:val="24"/>
          <w:lang w:eastAsia="hr-HR"/>
        </w:rPr>
      </w:pPr>
    </w:p>
    <w:p w14:paraId="05CAD5EE" w14:textId="653D05B3" w:rsidR="00512530" w:rsidRDefault="00512530" w:rsidP="006107C4">
      <w:pPr>
        <w:spacing w:beforeLines="30" w:before="72" w:afterLines="30" w:after="72" w:line="240" w:lineRule="auto"/>
        <w:contextualSpacing/>
        <w:jc w:val="both"/>
        <w:rPr>
          <w:rFonts w:ascii="Times New Roman" w:eastAsia="Times New Roman" w:hAnsi="Times New Roman" w:cs="Times New Roman"/>
          <w:sz w:val="24"/>
          <w:szCs w:val="24"/>
          <w:lang w:eastAsia="hr-HR"/>
        </w:rPr>
      </w:pPr>
    </w:p>
    <w:p w14:paraId="71108F19" w14:textId="77777777" w:rsidR="00512530" w:rsidRPr="003E3B61" w:rsidRDefault="00512530" w:rsidP="006107C4">
      <w:pPr>
        <w:spacing w:beforeLines="30" w:before="72" w:afterLines="30" w:after="72" w:line="240" w:lineRule="auto"/>
        <w:contextualSpacing/>
        <w:jc w:val="both"/>
        <w:rPr>
          <w:rFonts w:ascii="Times New Roman" w:eastAsia="Times New Roman" w:hAnsi="Times New Roman" w:cs="Times New Roman"/>
          <w:sz w:val="24"/>
          <w:szCs w:val="24"/>
          <w:lang w:eastAsia="hr-HR"/>
        </w:rPr>
      </w:pPr>
    </w:p>
    <w:p w14:paraId="780F8288"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b/>
          <w:sz w:val="24"/>
          <w:szCs w:val="24"/>
          <w:lang w:eastAsia="hr-HR"/>
        </w:rPr>
        <w:lastRenderedPageBreak/>
        <w:t>XV. PRIJELAZNE I ZAVRŠNE ODREDBE</w:t>
      </w:r>
    </w:p>
    <w:p w14:paraId="060F9C70"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b/>
          <w:sz w:val="24"/>
          <w:szCs w:val="24"/>
          <w:lang w:eastAsia="hr-HR"/>
        </w:rPr>
      </w:pPr>
    </w:p>
    <w:p w14:paraId="1FF12013"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87.</w:t>
      </w:r>
    </w:p>
    <w:p w14:paraId="006832E7"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Ministar će donijeti pravilnike iz članka 9. stavka 1. ovoga Zakona u roku od tri mjeseca od dana stupanja na snagu ovoga Zakona.</w:t>
      </w:r>
    </w:p>
    <w:p w14:paraId="38756BA9"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p>
    <w:p w14:paraId="0BAFFE87"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88.</w:t>
      </w:r>
    </w:p>
    <w:p w14:paraId="79C43185" w14:textId="77777777" w:rsidR="003E3B61" w:rsidRPr="003E3B61" w:rsidRDefault="003E3B61" w:rsidP="00BC5818">
      <w:pPr>
        <w:shd w:val="clear" w:color="auto" w:fill="FFFFFF"/>
        <w:spacing w:before="120" w:after="0" w:line="240" w:lineRule="auto"/>
        <w:jc w:val="both"/>
        <w:rPr>
          <w:rFonts w:ascii="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 Do dana stupanja na snagu Pravilnika iz članka 9. stavak 1. podstavak 1. ovoga Zakona ostaje na snazi </w:t>
      </w:r>
      <w:r w:rsidRPr="003E3B61">
        <w:rPr>
          <w:rFonts w:ascii="Times New Roman" w:hAnsi="Times New Roman" w:cs="Times New Roman"/>
          <w:sz w:val="24"/>
          <w:szCs w:val="24"/>
          <w:lang w:eastAsia="hr-HR"/>
        </w:rPr>
        <w:t>Pravilnik o parametrima sukladnosti, metodama analize, monitoringu i planovima sigurnosti vode za ljudsku potrošnju te načinu vođenja registra pravnih osoba koje obavljaju djelatnost javne vodoopskrbe („Narodne novine“, br. 125/17 i 39/20).</w:t>
      </w:r>
    </w:p>
    <w:p w14:paraId="76ACA929"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(2) Do stupanja na snagu Pravilnika iz članka 9. stavka 1. podstavka 3. ovoga Zakona ostaje na snazi </w:t>
      </w:r>
      <w:r w:rsidRPr="003E3B61">
        <w:rPr>
          <w:rFonts w:ascii="Times New Roman" w:hAnsi="Times New Roman" w:cs="Times New Roman"/>
          <w:sz w:val="24"/>
          <w:szCs w:val="24"/>
          <w:lang w:eastAsia="hr-HR"/>
        </w:rPr>
        <w:t>Pravilnik o sanitarno tehničkim i higijenskim te drugim uvjetima koje moraju ispunjavati vodoopskrbni objekti („Narodne novine“, broj 44/14)</w:t>
      </w:r>
      <w:r w:rsidRPr="003E3B61">
        <w:rPr>
          <w:rFonts w:ascii="Times New Roman" w:eastAsia="Times New Roman" w:hAnsi="Times New Roman" w:cs="Times New Roman"/>
          <w:sz w:val="24"/>
          <w:szCs w:val="24"/>
          <w:lang w:eastAsia="hr-HR"/>
        </w:rPr>
        <w:t>.</w:t>
      </w:r>
    </w:p>
    <w:p w14:paraId="58E26ED2"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(3) Stupanjem na snagu Pravilnika iz članka 9. stavka 1. podstavka 3. ovoga Zakona stavlja se izvan snage </w:t>
      </w:r>
      <w:r w:rsidRPr="003E3B61">
        <w:rPr>
          <w:rFonts w:ascii="Times New Roman" w:hAnsi="Times New Roman" w:cs="Times New Roman"/>
          <w:sz w:val="24"/>
          <w:szCs w:val="24"/>
          <w:lang w:eastAsia="hr-HR"/>
        </w:rPr>
        <w:t>Pravilnik o sanitarno tehničkim i higijenskim te drugim uvjetima koje moraju ispunjavati vodoopskrbni objekti („Narodne novine“, broj 44/14), osim članka 6. koji ostaje na snazi do 12. siječnja 2029. godine za subjekte iz članka 81. stavak. 2. ovoga Zakona</w:t>
      </w:r>
      <w:r w:rsidRPr="003E3B61">
        <w:rPr>
          <w:rFonts w:ascii="Times New Roman" w:eastAsia="Times New Roman" w:hAnsi="Times New Roman" w:cs="Times New Roman"/>
          <w:sz w:val="24"/>
          <w:szCs w:val="24"/>
          <w:lang w:eastAsia="hr-HR"/>
        </w:rPr>
        <w:t>.</w:t>
      </w:r>
    </w:p>
    <w:p w14:paraId="01C261E8" w14:textId="2082DE11" w:rsidR="003E3B61" w:rsidRPr="006245F2" w:rsidRDefault="003E3B61" w:rsidP="00657599">
      <w:pPr>
        <w:spacing w:beforeLines="30" w:before="72" w:afterLines="30" w:after="72"/>
        <w:jc w:val="both"/>
        <w:rPr>
          <w:rFonts w:ascii="Times New Roman" w:hAnsi="Times New Roman" w:cs="Times New Roman"/>
          <w:sz w:val="24"/>
          <w:szCs w:val="24"/>
        </w:rPr>
      </w:pPr>
      <w:r w:rsidRPr="003E3B61">
        <w:rPr>
          <w:rFonts w:ascii="Times New Roman" w:hAnsi="Times New Roman" w:cs="Times New Roman"/>
          <w:color w:val="000000"/>
          <w:sz w:val="24"/>
          <w:szCs w:val="24"/>
        </w:rPr>
        <w:t>(4) Do stupanja na snagu Pravilnika iz članka 9. stav</w:t>
      </w:r>
      <w:r w:rsidR="002D3717">
        <w:rPr>
          <w:rFonts w:ascii="Times New Roman" w:hAnsi="Times New Roman" w:cs="Times New Roman"/>
          <w:color w:val="000000"/>
          <w:sz w:val="24"/>
          <w:szCs w:val="24"/>
        </w:rPr>
        <w:t>ka</w:t>
      </w:r>
      <w:r w:rsidRPr="003E3B61">
        <w:rPr>
          <w:rFonts w:ascii="Times New Roman" w:hAnsi="Times New Roman" w:cs="Times New Roman"/>
          <w:color w:val="000000"/>
          <w:sz w:val="24"/>
          <w:szCs w:val="24"/>
        </w:rPr>
        <w:t xml:space="preserve"> 1. podstav</w:t>
      </w:r>
      <w:r w:rsidR="002D3717">
        <w:rPr>
          <w:rFonts w:ascii="Times New Roman" w:hAnsi="Times New Roman" w:cs="Times New Roman"/>
          <w:color w:val="000000"/>
          <w:sz w:val="24"/>
          <w:szCs w:val="24"/>
        </w:rPr>
        <w:t>ka</w:t>
      </w:r>
      <w:r w:rsidR="00657599">
        <w:rPr>
          <w:rFonts w:ascii="Times New Roman" w:hAnsi="Times New Roman" w:cs="Times New Roman"/>
          <w:color w:val="000000"/>
          <w:sz w:val="24"/>
          <w:szCs w:val="24"/>
        </w:rPr>
        <w:t xml:space="preserve"> </w:t>
      </w:r>
      <w:r w:rsidRPr="003E3B61">
        <w:rPr>
          <w:rFonts w:ascii="Times New Roman" w:hAnsi="Times New Roman" w:cs="Times New Roman"/>
          <w:color w:val="000000"/>
          <w:sz w:val="24"/>
          <w:szCs w:val="24"/>
        </w:rPr>
        <w:t>2. ovoga Zakona ostaju na snazi odredbe</w:t>
      </w:r>
      <w:r w:rsidR="00BB0B56" w:rsidRPr="00BB0B56">
        <w:rPr>
          <w:rFonts w:ascii="Times New Roman" w:hAnsi="Times New Roman" w:cs="Times New Roman"/>
          <w:color w:val="000000"/>
          <w:sz w:val="24"/>
          <w:szCs w:val="24"/>
        </w:rPr>
        <w:t xml:space="preserve"> </w:t>
      </w:r>
      <w:r w:rsidR="00BB0B56">
        <w:rPr>
          <w:rFonts w:ascii="Times New Roman" w:hAnsi="Times New Roman" w:cs="Times New Roman"/>
          <w:color w:val="000000"/>
          <w:sz w:val="24"/>
          <w:szCs w:val="24"/>
        </w:rPr>
        <w:t xml:space="preserve">članaka 20., 26., 36., 37., 41., 50., 52. i 70. </w:t>
      </w:r>
      <w:r w:rsidRPr="003E3B61">
        <w:rPr>
          <w:rFonts w:ascii="Times New Roman" w:hAnsi="Times New Roman" w:cs="Times New Roman"/>
          <w:color w:val="000000"/>
          <w:sz w:val="24"/>
          <w:szCs w:val="24"/>
        </w:rPr>
        <w:t>Pravilnika o zdravstvenoj ispravnosti materijala i predmeta koji dolaze u neposredan dodir s hranom (</w:t>
      </w:r>
      <w:r w:rsidRPr="003E3B61">
        <w:rPr>
          <w:rFonts w:ascii="Times New Roman" w:hAnsi="Times New Roman" w:cs="Times New Roman"/>
          <w:sz w:val="24"/>
          <w:szCs w:val="24"/>
          <w:lang w:eastAsia="hr-HR"/>
        </w:rPr>
        <w:t>„Narodne novine“, br.</w:t>
      </w:r>
      <w:r w:rsidRPr="003E3B61">
        <w:rPr>
          <w:rFonts w:ascii="Times New Roman" w:hAnsi="Times New Roman" w:cs="Times New Roman"/>
          <w:sz w:val="24"/>
          <w:szCs w:val="24"/>
        </w:rPr>
        <w:t>125/09, 31/11 i 39/13</w:t>
      </w:r>
      <w:r w:rsidRPr="003E3B61">
        <w:rPr>
          <w:rFonts w:ascii="Times New Roman" w:hAnsi="Times New Roman" w:cs="Times New Roman"/>
          <w:color w:val="000000"/>
          <w:sz w:val="24"/>
          <w:szCs w:val="24"/>
        </w:rPr>
        <w:t xml:space="preserve">) </w:t>
      </w:r>
      <w:r w:rsidR="002D3717">
        <w:rPr>
          <w:rFonts w:ascii="Times New Roman" w:hAnsi="Times New Roman" w:cs="Times New Roman"/>
          <w:color w:val="000000"/>
          <w:sz w:val="24"/>
          <w:szCs w:val="24"/>
        </w:rPr>
        <w:t xml:space="preserve">te u </w:t>
      </w:r>
      <w:r w:rsidRPr="00AB3088">
        <w:rPr>
          <w:rFonts w:ascii="Times New Roman" w:hAnsi="Times New Roman" w:cs="Times New Roman"/>
          <w:color w:val="000000"/>
          <w:sz w:val="24"/>
          <w:szCs w:val="24"/>
        </w:rPr>
        <w:t>dijelu</w:t>
      </w:r>
      <w:bookmarkStart w:id="21" w:name="_Toc516658129"/>
      <w:r w:rsidR="00B92630">
        <w:rPr>
          <w:rFonts w:ascii="Times New Roman" w:hAnsi="Times New Roman" w:cs="Times New Roman"/>
          <w:color w:val="000000"/>
          <w:sz w:val="24"/>
          <w:szCs w:val="24"/>
        </w:rPr>
        <w:t xml:space="preserve"> koji se odnosi na </w:t>
      </w:r>
      <w:r w:rsidR="002D3717" w:rsidRPr="006245F2">
        <w:rPr>
          <w:rFonts w:ascii="Times New Roman" w:hAnsi="Times New Roman" w:cs="Times New Roman"/>
          <w:sz w:val="24"/>
          <w:szCs w:val="24"/>
        </w:rPr>
        <w:t xml:space="preserve"> </w:t>
      </w:r>
      <w:r w:rsidR="00B92630">
        <w:rPr>
          <w:rFonts w:ascii="Times New Roman" w:hAnsi="Times New Roman" w:cs="Times New Roman"/>
          <w:sz w:val="24"/>
          <w:szCs w:val="24"/>
        </w:rPr>
        <w:t>T</w:t>
      </w:r>
      <w:r w:rsidR="00B92630" w:rsidRPr="0067316B">
        <w:rPr>
          <w:rFonts w:ascii="Times New Roman" w:hAnsi="Times New Roman" w:cs="Times New Roman"/>
          <w:sz w:val="24"/>
          <w:szCs w:val="24"/>
        </w:rPr>
        <w:t>ablic</w:t>
      </w:r>
      <w:r w:rsidR="00B92630">
        <w:rPr>
          <w:rFonts w:ascii="Times New Roman" w:hAnsi="Times New Roman" w:cs="Times New Roman"/>
          <w:sz w:val="24"/>
          <w:szCs w:val="24"/>
        </w:rPr>
        <w:t>u</w:t>
      </w:r>
      <w:r w:rsidR="00B92630" w:rsidRPr="0067316B">
        <w:rPr>
          <w:rFonts w:ascii="Times New Roman" w:hAnsi="Times New Roman" w:cs="Times New Roman"/>
          <w:sz w:val="24"/>
          <w:szCs w:val="24"/>
        </w:rPr>
        <w:t xml:space="preserve"> 1: područja primjene za cementom vezane materijale i montažne elemente koji dolaze u neposredan dodir s vodom za piće</w:t>
      </w:r>
      <w:r w:rsidR="00B92630">
        <w:rPr>
          <w:rFonts w:ascii="Times New Roman" w:hAnsi="Times New Roman" w:cs="Times New Roman"/>
          <w:sz w:val="24"/>
          <w:szCs w:val="24"/>
        </w:rPr>
        <w:t xml:space="preserve"> i Tablicu</w:t>
      </w:r>
      <w:r w:rsidR="00B92630" w:rsidRPr="0067316B">
        <w:rPr>
          <w:rFonts w:ascii="Times New Roman" w:hAnsi="Times New Roman" w:cs="Times New Roman"/>
          <w:sz w:val="24"/>
          <w:szCs w:val="24"/>
        </w:rPr>
        <w:t xml:space="preserve"> 2. vrste ispitivanja za cementom vezane materijale i montažne elemente koji dolaze u neposredan dodir </w:t>
      </w:r>
      <w:r w:rsidR="00B92630">
        <w:rPr>
          <w:rFonts w:ascii="Times New Roman" w:hAnsi="Times New Roman" w:cs="Times New Roman"/>
          <w:sz w:val="24"/>
          <w:szCs w:val="24"/>
        </w:rPr>
        <w:t xml:space="preserve">s vodom za piće </w:t>
      </w:r>
      <w:r w:rsidR="00AB3088" w:rsidRPr="006245F2">
        <w:rPr>
          <w:rFonts w:ascii="Times New Roman" w:hAnsi="Times New Roman" w:cs="Times New Roman"/>
          <w:sz w:val="24"/>
          <w:szCs w:val="24"/>
        </w:rPr>
        <w:t>Dodat</w:t>
      </w:r>
      <w:r w:rsidR="00B92630">
        <w:rPr>
          <w:rFonts w:ascii="Times New Roman" w:hAnsi="Times New Roman" w:cs="Times New Roman"/>
          <w:sz w:val="24"/>
          <w:szCs w:val="24"/>
        </w:rPr>
        <w:t>ak</w:t>
      </w:r>
      <w:r w:rsidR="00AB3088" w:rsidRPr="006245F2">
        <w:rPr>
          <w:rFonts w:ascii="Times New Roman" w:hAnsi="Times New Roman" w:cs="Times New Roman"/>
          <w:sz w:val="24"/>
          <w:szCs w:val="24"/>
        </w:rPr>
        <w:t xml:space="preserve"> 5. </w:t>
      </w:r>
      <w:r w:rsidR="00BB0B56">
        <w:rPr>
          <w:rFonts w:ascii="Times New Roman" w:hAnsi="Times New Roman" w:cs="Times New Roman"/>
          <w:sz w:val="24"/>
          <w:szCs w:val="24"/>
        </w:rPr>
        <w:t>-</w:t>
      </w:r>
      <w:r w:rsidR="00AB3088" w:rsidRPr="006245F2">
        <w:rPr>
          <w:rFonts w:ascii="Times New Roman" w:hAnsi="Times New Roman" w:cs="Times New Roman"/>
          <w:sz w:val="24"/>
          <w:szCs w:val="24"/>
        </w:rPr>
        <w:t xml:space="preserve"> </w:t>
      </w:r>
      <w:r w:rsidR="00BB0B56">
        <w:rPr>
          <w:rFonts w:ascii="Times New Roman" w:hAnsi="Times New Roman" w:cs="Times New Roman"/>
          <w:sz w:val="24"/>
          <w:szCs w:val="24"/>
        </w:rPr>
        <w:t>Z</w:t>
      </w:r>
      <w:r w:rsidR="00AB3088" w:rsidRPr="006245F2">
        <w:rPr>
          <w:rFonts w:ascii="Times New Roman" w:hAnsi="Times New Roman" w:cs="Times New Roman"/>
          <w:sz w:val="24"/>
          <w:szCs w:val="24"/>
        </w:rPr>
        <w:t xml:space="preserve">ahtjevi koji se odnose na sukladnost, </w:t>
      </w:r>
      <w:proofErr w:type="spellStart"/>
      <w:r w:rsidR="00AB3088" w:rsidRPr="006245F2">
        <w:rPr>
          <w:rFonts w:ascii="Times New Roman" w:hAnsi="Times New Roman" w:cs="Times New Roman"/>
          <w:sz w:val="24"/>
          <w:szCs w:val="24"/>
        </w:rPr>
        <w:t>sljedivost</w:t>
      </w:r>
      <w:proofErr w:type="spellEnd"/>
      <w:r w:rsidR="00AB3088" w:rsidRPr="006245F2">
        <w:rPr>
          <w:rFonts w:ascii="Times New Roman" w:hAnsi="Times New Roman" w:cs="Times New Roman"/>
          <w:sz w:val="24"/>
          <w:szCs w:val="24"/>
        </w:rPr>
        <w:t xml:space="preserve"> kao i specifične mjere prema vrsti materijala</w:t>
      </w:r>
      <w:bookmarkEnd w:id="21"/>
      <w:r w:rsidR="00B92630">
        <w:rPr>
          <w:rFonts w:ascii="Times New Roman" w:hAnsi="Times New Roman" w:cs="Times New Roman"/>
          <w:sz w:val="24"/>
          <w:szCs w:val="24"/>
        </w:rPr>
        <w:t>.</w:t>
      </w:r>
      <w:r w:rsidR="00AB3088" w:rsidRPr="006245F2">
        <w:rPr>
          <w:rFonts w:ascii="Times New Roman" w:hAnsi="Times New Roman" w:cs="Times New Roman"/>
          <w:sz w:val="24"/>
          <w:szCs w:val="24"/>
        </w:rPr>
        <w:t xml:space="preserve"> </w:t>
      </w:r>
    </w:p>
    <w:p w14:paraId="1932BF2D"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4ADCD62D"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89.</w:t>
      </w:r>
    </w:p>
    <w:p w14:paraId="15114901"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p>
    <w:p w14:paraId="532A57DF" w14:textId="625ECFF7" w:rsidR="003E3B61" w:rsidRPr="00871214" w:rsidRDefault="003E3B61" w:rsidP="00BC5818">
      <w:pPr>
        <w:numPr>
          <w:ilvl w:val="0"/>
          <w:numId w:val="40"/>
        </w:numPr>
        <w:shd w:val="clear" w:color="auto" w:fill="FFFFFF"/>
        <w:spacing w:before="120" w:after="0" w:line="240" w:lineRule="auto"/>
        <w:ind w:left="284"/>
        <w:contextualSpacing/>
        <w:jc w:val="both"/>
        <w:rPr>
          <w:rFonts w:ascii="Times New Roman" w:eastAsia="Times New Roman" w:hAnsi="Times New Roman" w:cs="Times New Roman"/>
          <w:sz w:val="24"/>
          <w:szCs w:val="24"/>
          <w:lang w:eastAsia="hr-HR"/>
        </w:rPr>
      </w:pPr>
      <w:bookmarkStart w:id="22" w:name="_Hlk87515995"/>
      <w:r w:rsidRPr="00871214">
        <w:rPr>
          <w:rFonts w:ascii="Times New Roman" w:eastAsia="Times New Roman" w:hAnsi="Times New Roman" w:cs="Times New Roman"/>
          <w:sz w:val="24"/>
          <w:szCs w:val="24"/>
          <w:lang w:eastAsia="hr-HR"/>
        </w:rPr>
        <w:t>Isporučitelji vode koji isporučuju više od 1000 m³ vode namijenje</w:t>
      </w:r>
      <w:r w:rsidR="001D52BF" w:rsidRPr="00871214">
        <w:rPr>
          <w:rFonts w:ascii="Times New Roman" w:eastAsia="Times New Roman" w:hAnsi="Times New Roman" w:cs="Times New Roman"/>
          <w:sz w:val="24"/>
          <w:szCs w:val="24"/>
          <w:lang w:eastAsia="hr-HR"/>
        </w:rPr>
        <w:t>ne</w:t>
      </w:r>
      <w:r w:rsidRPr="00232C86">
        <w:rPr>
          <w:rFonts w:ascii="Times New Roman" w:eastAsia="Times New Roman" w:hAnsi="Times New Roman" w:cs="Times New Roman"/>
          <w:sz w:val="24"/>
          <w:szCs w:val="24"/>
          <w:lang w:eastAsia="hr-HR"/>
        </w:rPr>
        <w:t xml:space="preserve"> za ljudsku potrošnju na dan ili opskrbljuju više od 5000 stanovnika moraju uskladiti svoje poslovanje s odredbama članka 25. ovoga Zakona </w:t>
      </w:r>
      <w:bookmarkStart w:id="23" w:name="_Hlk87607599"/>
      <w:bookmarkEnd w:id="22"/>
      <w:r w:rsidRPr="00232C86">
        <w:rPr>
          <w:rFonts w:ascii="Times New Roman" w:eastAsia="Times New Roman" w:hAnsi="Times New Roman" w:cs="Times New Roman"/>
          <w:sz w:val="24"/>
          <w:szCs w:val="24"/>
          <w:lang w:eastAsia="hr-HR"/>
        </w:rPr>
        <w:t xml:space="preserve">i </w:t>
      </w:r>
      <w:r w:rsidRPr="00801A8B">
        <w:rPr>
          <w:rFonts w:ascii="Times New Roman" w:hAnsi="Times New Roman" w:cs="Times New Roman"/>
          <w:sz w:val="24"/>
          <w:szCs w:val="24"/>
        </w:rPr>
        <w:t>podnijeti</w:t>
      </w:r>
      <w:r w:rsidRPr="00801A8B">
        <w:rPr>
          <w:rFonts w:ascii="Times New Roman" w:hAnsi="Times New Roman" w:cs="Times New Roman"/>
          <w:spacing w:val="20"/>
          <w:sz w:val="24"/>
          <w:szCs w:val="24"/>
        </w:rPr>
        <w:t xml:space="preserve"> </w:t>
      </w:r>
      <w:r w:rsidRPr="00801A8B">
        <w:rPr>
          <w:rFonts w:ascii="Times New Roman" w:hAnsi="Times New Roman" w:cs="Times New Roman"/>
          <w:sz w:val="24"/>
          <w:szCs w:val="24"/>
        </w:rPr>
        <w:t>zahtjev</w:t>
      </w:r>
      <w:r w:rsidRPr="00801A8B">
        <w:rPr>
          <w:rFonts w:ascii="Times New Roman" w:hAnsi="Times New Roman" w:cs="Times New Roman"/>
          <w:spacing w:val="9"/>
          <w:sz w:val="24"/>
          <w:szCs w:val="24"/>
        </w:rPr>
        <w:t xml:space="preserve"> </w:t>
      </w:r>
      <w:r w:rsidRPr="00801A8B">
        <w:rPr>
          <w:rFonts w:ascii="Times New Roman" w:hAnsi="Times New Roman" w:cs="Times New Roman"/>
          <w:sz w:val="24"/>
          <w:szCs w:val="24"/>
        </w:rPr>
        <w:t>za</w:t>
      </w:r>
      <w:r w:rsidRPr="00801A8B">
        <w:rPr>
          <w:rFonts w:ascii="Times New Roman" w:hAnsi="Times New Roman" w:cs="Times New Roman"/>
          <w:spacing w:val="1"/>
          <w:sz w:val="24"/>
          <w:szCs w:val="24"/>
        </w:rPr>
        <w:t xml:space="preserve"> </w:t>
      </w:r>
      <w:r w:rsidRPr="00801A8B">
        <w:rPr>
          <w:rFonts w:ascii="Times New Roman" w:hAnsi="Times New Roman" w:cs="Times New Roman"/>
          <w:spacing w:val="15"/>
          <w:sz w:val="24"/>
          <w:szCs w:val="24"/>
        </w:rPr>
        <w:t>i</w:t>
      </w:r>
      <w:r w:rsidRPr="00801A8B">
        <w:rPr>
          <w:rFonts w:ascii="Times New Roman" w:hAnsi="Times New Roman" w:cs="Times New Roman"/>
          <w:sz w:val="24"/>
          <w:szCs w:val="24"/>
        </w:rPr>
        <w:t>zdav</w:t>
      </w:r>
      <w:r w:rsidRPr="00801A8B">
        <w:rPr>
          <w:rFonts w:ascii="Times New Roman" w:hAnsi="Times New Roman" w:cs="Times New Roman"/>
          <w:spacing w:val="11"/>
          <w:sz w:val="24"/>
          <w:szCs w:val="24"/>
        </w:rPr>
        <w:t>a</w:t>
      </w:r>
      <w:r w:rsidRPr="00801A8B">
        <w:rPr>
          <w:rFonts w:ascii="Times New Roman" w:hAnsi="Times New Roman" w:cs="Times New Roman"/>
          <w:sz w:val="24"/>
          <w:szCs w:val="24"/>
        </w:rPr>
        <w:t>n</w:t>
      </w:r>
      <w:r w:rsidRPr="00801A8B">
        <w:rPr>
          <w:rFonts w:ascii="Times New Roman" w:hAnsi="Times New Roman" w:cs="Times New Roman"/>
          <w:spacing w:val="12"/>
          <w:sz w:val="24"/>
          <w:szCs w:val="24"/>
        </w:rPr>
        <w:t>j</w:t>
      </w:r>
      <w:r w:rsidRPr="00801A8B">
        <w:rPr>
          <w:rFonts w:ascii="Times New Roman" w:hAnsi="Times New Roman" w:cs="Times New Roman"/>
          <w:sz w:val="24"/>
          <w:szCs w:val="24"/>
        </w:rPr>
        <w:t>e</w:t>
      </w:r>
      <w:r w:rsidRPr="00801A8B">
        <w:rPr>
          <w:rFonts w:ascii="Times New Roman" w:hAnsi="Times New Roman" w:cs="Times New Roman"/>
          <w:spacing w:val="-12"/>
          <w:sz w:val="24"/>
          <w:szCs w:val="24"/>
        </w:rPr>
        <w:t xml:space="preserve"> </w:t>
      </w:r>
      <w:r w:rsidRPr="00801A8B">
        <w:rPr>
          <w:rFonts w:ascii="Times New Roman" w:hAnsi="Times New Roman" w:cs="Times New Roman"/>
          <w:sz w:val="24"/>
          <w:szCs w:val="24"/>
        </w:rPr>
        <w:t>rj</w:t>
      </w:r>
      <w:r w:rsidRPr="00801A8B">
        <w:rPr>
          <w:rFonts w:ascii="Times New Roman" w:hAnsi="Times New Roman" w:cs="Times New Roman"/>
          <w:spacing w:val="3"/>
          <w:sz w:val="24"/>
          <w:szCs w:val="24"/>
        </w:rPr>
        <w:t>eš</w:t>
      </w:r>
      <w:r w:rsidRPr="00801A8B">
        <w:rPr>
          <w:rFonts w:ascii="Times New Roman" w:hAnsi="Times New Roman" w:cs="Times New Roman"/>
          <w:spacing w:val="-8"/>
          <w:sz w:val="24"/>
          <w:szCs w:val="24"/>
        </w:rPr>
        <w:t>e</w:t>
      </w:r>
      <w:r w:rsidRPr="00801A8B">
        <w:rPr>
          <w:rFonts w:ascii="Times New Roman" w:hAnsi="Times New Roman" w:cs="Times New Roman"/>
          <w:sz w:val="24"/>
          <w:szCs w:val="24"/>
        </w:rPr>
        <w:t>nj</w:t>
      </w:r>
      <w:r w:rsidRPr="00801A8B">
        <w:rPr>
          <w:rFonts w:ascii="Times New Roman" w:hAnsi="Times New Roman" w:cs="Times New Roman"/>
          <w:spacing w:val="9"/>
          <w:sz w:val="24"/>
          <w:szCs w:val="24"/>
        </w:rPr>
        <w:t>a</w:t>
      </w:r>
      <w:r w:rsidRPr="00264DE6">
        <w:rPr>
          <w:rFonts w:ascii="Times New Roman" w:eastAsia="Times New Roman" w:hAnsi="Times New Roman" w:cs="Times New Roman"/>
          <w:sz w:val="24"/>
          <w:szCs w:val="24"/>
          <w:lang w:eastAsia="hr-HR"/>
        </w:rPr>
        <w:t xml:space="preserve"> </w:t>
      </w:r>
      <w:r w:rsidRPr="00871214">
        <w:rPr>
          <w:rFonts w:ascii="Times New Roman" w:eastAsia="Times New Roman" w:hAnsi="Times New Roman" w:cs="Times New Roman"/>
          <w:sz w:val="24"/>
          <w:szCs w:val="24"/>
          <w:lang w:eastAsia="hr-HR"/>
        </w:rPr>
        <w:t xml:space="preserve">iz članka 26. stavak 4. ovoga Zakona </w:t>
      </w:r>
      <w:bookmarkEnd w:id="23"/>
      <w:r w:rsidRPr="00871214">
        <w:rPr>
          <w:rFonts w:ascii="Times New Roman" w:eastAsia="Times New Roman" w:hAnsi="Times New Roman" w:cs="Times New Roman"/>
          <w:sz w:val="24"/>
          <w:szCs w:val="24"/>
          <w:lang w:eastAsia="hr-HR"/>
        </w:rPr>
        <w:t>do</w:t>
      </w:r>
      <w:r w:rsidR="00264DE6">
        <w:rPr>
          <w:rFonts w:ascii="Times New Roman" w:eastAsia="Times New Roman" w:hAnsi="Times New Roman" w:cs="Times New Roman"/>
          <w:sz w:val="24"/>
          <w:szCs w:val="24"/>
          <w:lang w:eastAsia="hr-HR"/>
        </w:rPr>
        <w:t xml:space="preserve"> </w:t>
      </w:r>
      <w:r w:rsidRPr="00871214">
        <w:rPr>
          <w:rFonts w:ascii="Times New Roman" w:eastAsia="Times New Roman" w:hAnsi="Times New Roman" w:cs="Times New Roman"/>
          <w:sz w:val="24"/>
          <w:szCs w:val="24"/>
          <w:lang w:eastAsia="hr-HR"/>
        </w:rPr>
        <w:t>01. siječnja. 2025. godine.</w:t>
      </w:r>
    </w:p>
    <w:p w14:paraId="1A79DBCF" w14:textId="167A8697" w:rsidR="003E3B61" w:rsidRPr="003E3B61" w:rsidRDefault="003E3B61" w:rsidP="00BC5818">
      <w:pPr>
        <w:numPr>
          <w:ilvl w:val="0"/>
          <w:numId w:val="40"/>
        </w:numPr>
        <w:shd w:val="clear" w:color="auto" w:fill="FFFFFF"/>
        <w:spacing w:before="120" w:after="0"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Isporučitelji vode koji isporučuju manje od 1000 m³ vode namijenje</w:t>
      </w:r>
      <w:r w:rsidR="001D52BF">
        <w:rPr>
          <w:rFonts w:ascii="Times New Roman" w:eastAsia="Times New Roman" w:hAnsi="Times New Roman" w:cs="Times New Roman"/>
          <w:sz w:val="24"/>
          <w:szCs w:val="24"/>
          <w:lang w:eastAsia="hr-HR"/>
        </w:rPr>
        <w:t>ne</w:t>
      </w:r>
      <w:r w:rsidRPr="003E3B61">
        <w:rPr>
          <w:rFonts w:ascii="Times New Roman" w:eastAsia="Times New Roman" w:hAnsi="Times New Roman" w:cs="Times New Roman"/>
          <w:sz w:val="24"/>
          <w:szCs w:val="24"/>
          <w:lang w:eastAsia="hr-HR"/>
        </w:rPr>
        <w:t xml:space="preserve"> za ljudsku potrošnju na dan ili opskrbljuju manje od 5000 stanovnika moraju uskladiti svoje poslovanje s odredbama članka 25. ovoga </w:t>
      </w:r>
      <w:r w:rsidRPr="00264DE6">
        <w:rPr>
          <w:rFonts w:ascii="Times New Roman" w:eastAsia="Times New Roman" w:hAnsi="Times New Roman" w:cs="Times New Roman"/>
          <w:sz w:val="24"/>
          <w:szCs w:val="24"/>
          <w:lang w:eastAsia="hr-HR"/>
        </w:rPr>
        <w:t xml:space="preserve">Zakona i </w:t>
      </w:r>
      <w:r w:rsidRPr="00801A8B">
        <w:rPr>
          <w:rFonts w:ascii="Times New Roman" w:hAnsi="Times New Roman" w:cs="Times New Roman"/>
          <w:sz w:val="24"/>
          <w:szCs w:val="24"/>
        </w:rPr>
        <w:t>podnijeti</w:t>
      </w:r>
      <w:r w:rsidRPr="00801A8B">
        <w:rPr>
          <w:rFonts w:ascii="Times New Roman" w:hAnsi="Times New Roman" w:cs="Times New Roman"/>
          <w:spacing w:val="20"/>
          <w:sz w:val="24"/>
          <w:szCs w:val="24"/>
        </w:rPr>
        <w:t xml:space="preserve"> </w:t>
      </w:r>
      <w:r w:rsidRPr="00801A8B">
        <w:rPr>
          <w:rFonts w:ascii="Times New Roman" w:hAnsi="Times New Roman" w:cs="Times New Roman"/>
          <w:sz w:val="24"/>
          <w:szCs w:val="24"/>
        </w:rPr>
        <w:t>zahtjev</w:t>
      </w:r>
      <w:r w:rsidRPr="00801A8B">
        <w:rPr>
          <w:rFonts w:ascii="Times New Roman" w:hAnsi="Times New Roman" w:cs="Times New Roman"/>
          <w:spacing w:val="9"/>
          <w:sz w:val="24"/>
          <w:szCs w:val="24"/>
        </w:rPr>
        <w:t xml:space="preserve"> </w:t>
      </w:r>
      <w:r w:rsidRPr="00801A8B">
        <w:rPr>
          <w:rFonts w:ascii="Times New Roman" w:hAnsi="Times New Roman" w:cs="Times New Roman"/>
          <w:sz w:val="24"/>
          <w:szCs w:val="24"/>
        </w:rPr>
        <w:t>za</w:t>
      </w:r>
      <w:r w:rsidRPr="00801A8B">
        <w:rPr>
          <w:rFonts w:ascii="Times New Roman" w:hAnsi="Times New Roman" w:cs="Times New Roman"/>
          <w:spacing w:val="1"/>
          <w:sz w:val="24"/>
          <w:szCs w:val="24"/>
        </w:rPr>
        <w:t xml:space="preserve"> </w:t>
      </w:r>
      <w:r w:rsidRPr="00801A8B">
        <w:rPr>
          <w:rFonts w:ascii="Times New Roman" w:hAnsi="Times New Roman" w:cs="Times New Roman"/>
          <w:spacing w:val="15"/>
          <w:sz w:val="24"/>
          <w:szCs w:val="24"/>
        </w:rPr>
        <w:t>i</w:t>
      </w:r>
      <w:r w:rsidRPr="00801A8B">
        <w:rPr>
          <w:rFonts w:ascii="Times New Roman" w:hAnsi="Times New Roman" w:cs="Times New Roman"/>
          <w:sz w:val="24"/>
          <w:szCs w:val="24"/>
        </w:rPr>
        <w:t>zdav</w:t>
      </w:r>
      <w:r w:rsidRPr="00801A8B">
        <w:rPr>
          <w:rFonts w:ascii="Times New Roman" w:hAnsi="Times New Roman" w:cs="Times New Roman"/>
          <w:spacing w:val="11"/>
          <w:sz w:val="24"/>
          <w:szCs w:val="24"/>
        </w:rPr>
        <w:t>a</w:t>
      </w:r>
      <w:r w:rsidRPr="00801A8B">
        <w:rPr>
          <w:rFonts w:ascii="Times New Roman" w:hAnsi="Times New Roman" w:cs="Times New Roman"/>
          <w:sz w:val="24"/>
          <w:szCs w:val="24"/>
        </w:rPr>
        <w:t>n</w:t>
      </w:r>
      <w:r w:rsidRPr="00801A8B">
        <w:rPr>
          <w:rFonts w:ascii="Times New Roman" w:hAnsi="Times New Roman" w:cs="Times New Roman"/>
          <w:spacing w:val="12"/>
          <w:sz w:val="24"/>
          <w:szCs w:val="24"/>
        </w:rPr>
        <w:t>j</w:t>
      </w:r>
      <w:r w:rsidRPr="00801A8B">
        <w:rPr>
          <w:rFonts w:ascii="Times New Roman" w:hAnsi="Times New Roman" w:cs="Times New Roman"/>
          <w:sz w:val="24"/>
          <w:szCs w:val="24"/>
        </w:rPr>
        <w:t>e</w:t>
      </w:r>
      <w:r w:rsidRPr="00801A8B">
        <w:rPr>
          <w:rFonts w:ascii="Times New Roman" w:hAnsi="Times New Roman" w:cs="Times New Roman"/>
          <w:spacing w:val="-12"/>
          <w:sz w:val="24"/>
          <w:szCs w:val="24"/>
        </w:rPr>
        <w:t xml:space="preserve"> </w:t>
      </w:r>
      <w:r w:rsidRPr="00801A8B">
        <w:rPr>
          <w:rFonts w:ascii="Times New Roman" w:hAnsi="Times New Roman" w:cs="Times New Roman"/>
          <w:sz w:val="24"/>
          <w:szCs w:val="24"/>
        </w:rPr>
        <w:t>rj</w:t>
      </w:r>
      <w:r w:rsidRPr="00801A8B">
        <w:rPr>
          <w:rFonts w:ascii="Times New Roman" w:hAnsi="Times New Roman" w:cs="Times New Roman"/>
          <w:spacing w:val="3"/>
          <w:sz w:val="24"/>
          <w:szCs w:val="24"/>
        </w:rPr>
        <w:t>eš</w:t>
      </w:r>
      <w:r w:rsidRPr="00801A8B">
        <w:rPr>
          <w:rFonts w:ascii="Times New Roman" w:hAnsi="Times New Roman" w:cs="Times New Roman"/>
          <w:spacing w:val="-8"/>
          <w:sz w:val="24"/>
          <w:szCs w:val="24"/>
        </w:rPr>
        <w:t>e</w:t>
      </w:r>
      <w:r w:rsidRPr="00801A8B">
        <w:rPr>
          <w:rFonts w:ascii="Times New Roman" w:hAnsi="Times New Roman" w:cs="Times New Roman"/>
          <w:sz w:val="24"/>
          <w:szCs w:val="24"/>
        </w:rPr>
        <w:t>nj</w:t>
      </w:r>
      <w:r w:rsidRPr="00801A8B">
        <w:rPr>
          <w:rFonts w:ascii="Times New Roman" w:hAnsi="Times New Roman" w:cs="Times New Roman"/>
          <w:spacing w:val="9"/>
          <w:sz w:val="24"/>
          <w:szCs w:val="24"/>
        </w:rPr>
        <w:t>a</w:t>
      </w:r>
      <w:r w:rsidRPr="00264DE6">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iz članka 26. stavak 4. ovoga Zakona do 12. siječnja 2029. godine.</w:t>
      </w:r>
    </w:p>
    <w:p w14:paraId="4FF246DA" w14:textId="77777777" w:rsidR="003E3B61" w:rsidRPr="003E3B61" w:rsidRDefault="003E3B61" w:rsidP="00BC5818">
      <w:pPr>
        <w:numPr>
          <w:ilvl w:val="0"/>
          <w:numId w:val="40"/>
        </w:numPr>
        <w:shd w:val="clear" w:color="auto" w:fill="FFFFFF"/>
        <w:spacing w:before="120" w:after="0"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Pravne osobe iz stavka 1. i 2. ovoga članka do uspostave sustava iz članka 25. ovoga Zakona primjenjuju u poslovanju uspostavljeni sustav samokontrole zdravstvene ispravnosti vode na osnovi HACCP sustava u skladu s odredbama članka 6. Pravilnika </w:t>
      </w:r>
      <w:r w:rsidRPr="003E3B61">
        <w:rPr>
          <w:rFonts w:ascii="Times New Roman" w:hAnsi="Times New Roman" w:cs="Times New Roman"/>
          <w:sz w:val="24"/>
          <w:szCs w:val="24"/>
          <w:lang w:eastAsia="hr-HR"/>
        </w:rPr>
        <w:t>o sanitarno tehničkim i higijenskim te drugim uvjetima koje moraju ispunjavati vodoopskrbni objekti („Narodne novine“, broj 44/14)</w:t>
      </w:r>
      <w:r w:rsidRPr="003E3B61">
        <w:rPr>
          <w:rFonts w:ascii="Times New Roman" w:eastAsia="Times New Roman" w:hAnsi="Times New Roman" w:cs="Times New Roman"/>
          <w:sz w:val="24"/>
          <w:szCs w:val="24"/>
          <w:lang w:eastAsia="hr-HR"/>
        </w:rPr>
        <w:t>.</w:t>
      </w:r>
    </w:p>
    <w:p w14:paraId="1C94EAF2" w14:textId="77777777" w:rsidR="003E3B61" w:rsidRPr="003E3B61" w:rsidRDefault="003E3B61" w:rsidP="00BC5818">
      <w:pPr>
        <w:numPr>
          <w:ilvl w:val="0"/>
          <w:numId w:val="40"/>
        </w:numPr>
        <w:spacing w:beforeLines="30" w:before="72" w:afterLines="30" w:after="72"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Isporučitelji vode koji isporučuju više od 1000 m³ vode namijenje</w:t>
      </w:r>
      <w:r w:rsidR="001D52BF">
        <w:rPr>
          <w:rFonts w:ascii="Times New Roman" w:eastAsia="Times New Roman" w:hAnsi="Times New Roman" w:cs="Times New Roman"/>
          <w:sz w:val="24"/>
          <w:szCs w:val="24"/>
          <w:lang w:eastAsia="hr-HR"/>
        </w:rPr>
        <w:t>ne</w:t>
      </w:r>
      <w:r w:rsidRPr="003E3B61">
        <w:rPr>
          <w:rFonts w:ascii="Times New Roman" w:eastAsia="Times New Roman" w:hAnsi="Times New Roman" w:cs="Times New Roman"/>
          <w:sz w:val="24"/>
          <w:szCs w:val="24"/>
          <w:lang w:eastAsia="hr-HR"/>
        </w:rPr>
        <w:t xml:space="preserve"> za ljudsku potrošnju na dan ili opskrbljuju više od 5000 stanovnika moraju uskladiti svoje poslovanje s odredbama  članka 19. ovoga Zakona</w:t>
      </w:r>
      <w:r w:rsidRPr="003E3B61">
        <w:rPr>
          <w:rFonts w:ascii="Times New Roman" w:eastAsia="Times New Roman" w:hAnsi="Times New Roman" w:cs="Times New Roman"/>
          <w:sz w:val="24"/>
          <w:szCs w:val="24"/>
          <w:lang w:val="en-US" w:eastAsia="hr-HR"/>
        </w:rPr>
        <w:t xml:space="preserve"> u </w:t>
      </w:r>
      <w:r w:rsidRPr="006107C4">
        <w:rPr>
          <w:rFonts w:ascii="Times New Roman" w:eastAsia="Times New Roman" w:hAnsi="Times New Roman" w:cs="Times New Roman"/>
          <w:sz w:val="24"/>
          <w:szCs w:val="24"/>
          <w:lang w:eastAsia="hr-HR"/>
        </w:rPr>
        <w:t>roku</w:t>
      </w:r>
      <w:r w:rsidRPr="003E3B61">
        <w:rPr>
          <w:rFonts w:ascii="Times New Roman" w:eastAsia="Times New Roman" w:hAnsi="Times New Roman" w:cs="Times New Roman"/>
          <w:sz w:val="24"/>
          <w:szCs w:val="24"/>
          <w:lang w:val="en-US" w:eastAsia="hr-HR"/>
        </w:rPr>
        <w:t xml:space="preserve"> od </w:t>
      </w:r>
      <w:proofErr w:type="spellStart"/>
      <w:r w:rsidRPr="003E3B61">
        <w:rPr>
          <w:rFonts w:ascii="Times New Roman" w:eastAsia="Times New Roman" w:hAnsi="Times New Roman" w:cs="Times New Roman"/>
          <w:sz w:val="24"/>
          <w:szCs w:val="24"/>
          <w:lang w:val="en-US" w:eastAsia="hr-HR"/>
        </w:rPr>
        <w:t>dvije</w:t>
      </w:r>
      <w:proofErr w:type="spellEnd"/>
      <w:r w:rsidRPr="003E3B61">
        <w:rPr>
          <w:rFonts w:ascii="Times New Roman" w:eastAsia="Times New Roman" w:hAnsi="Times New Roman" w:cs="Times New Roman"/>
          <w:sz w:val="24"/>
          <w:szCs w:val="24"/>
          <w:lang w:val="en-US" w:eastAsia="hr-HR"/>
        </w:rPr>
        <w:t xml:space="preserve"> </w:t>
      </w:r>
      <w:proofErr w:type="spellStart"/>
      <w:r w:rsidRPr="003E3B61">
        <w:rPr>
          <w:rFonts w:ascii="Times New Roman" w:eastAsia="Times New Roman" w:hAnsi="Times New Roman" w:cs="Times New Roman"/>
          <w:sz w:val="24"/>
          <w:szCs w:val="24"/>
          <w:lang w:val="en-US" w:eastAsia="hr-HR"/>
        </w:rPr>
        <w:t>godine</w:t>
      </w:r>
      <w:proofErr w:type="spellEnd"/>
      <w:r w:rsidRPr="003E3B61">
        <w:rPr>
          <w:rFonts w:ascii="Times New Roman" w:eastAsia="Times New Roman" w:hAnsi="Times New Roman" w:cs="Times New Roman"/>
          <w:sz w:val="24"/>
          <w:szCs w:val="24"/>
          <w:lang w:val="en-US" w:eastAsia="hr-HR"/>
        </w:rPr>
        <w:t xml:space="preserve"> od dana </w:t>
      </w:r>
      <w:proofErr w:type="spellStart"/>
      <w:r w:rsidRPr="003E3B61">
        <w:rPr>
          <w:rFonts w:ascii="Times New Roman" w:eastAsia="Times New Roman" w:hAnsi="Times New Roman" w:cs="Times New Roman"/>
          <w:sz w:val="24"/>
          <w:szCs w:val="24"/>
          <w:lang w:val="en-US" w:eastAsia="hr-HR"/>
        </w:rPr>
        <w:t>stupanja</w:t>
      </w:r>
      <w:proofErr w:type="spellEnd"/>
      <w:r w:rsidRPr="003E3B61">
        <w:rPr>
          <w:rFonts w:ascii="Times New Roman" w:eastAsia="Times New Roman" w:hAnsi="Times New Roman" w:cs="Times New Roman"/>
          <w:sz w:val="24"/>
          <w:szCs w:val="24"/>
          <w:lang w:val="en-US" w:eastAsia="hr-HR"/>
        </w:rPr>
        <w:t xml:space="preserve"> </w:t>
      </w:r>
      <w:proofErr w:type="spellStart"/>
      <w:r w:rsidRPr="003E3B61">
        <w:rPr>
          <w:rFonts w:ascii="Times New Roman" w:eastAsia="Times New Roman" w:hAnsi="Times New Roman" w:cs="Times New Roman"/>
          <w:sz w:val="24"/>
          <w:szCs w:val="24"/>
          <w:lang w:val="en-US" w:eastAsia="hr-HR"/>
        </w:rPr>
        <w:t>na</w:t>
      </w:r>
      <w:proofErr w:type="spellEnd"/>
      <w:r w:rsidRPr="003E3B61">
        <w:rPr>
          <w:rFonts w:ascii="Times New Roman" w:eastAsia="Times New Roman" w:hAnsi="Times New Roman" w:cs="Times New Roman"/>
          <w:sz w:val="24"/>
          <w:szCs w:val="24"/>
          <w:lang w:val="en-US" w:eastAsia="hr-HR"/>
        </w:rPr>
        <w:t xml:space="preserve"> </w:t>
      </w:r>
      <w:proofErr w:type="spellStart"/>
      <w:r w:rsidRPr="003E3B61">
        <w:rPr>
          <w:rFonts w:ascii="Times New Roman" w:eastAsia="Times New Roman" w:hAnsi="Times New Roman" w:cs="Times New Roman"/>
          <w:sz w:val="24"/>
          <w:szCs w:val="24"/>
          <w:lang w:val="en-US" w:eastAsia="hr-HR"/>
        </w:rPr>
        <w:t>snagu</w:t>
      </w:r>
      <w:proofErr w:type="spellEnd"/>
      <w:r w:rsidRPr="003E3B61">
        <w:rPr>
          <w:rFonts w:ascii="Times New Roman" w:eastAsia="Times New Roman" w:hAnsi="Times New Roman" w:cs="Times New Roman"/>
          <w:sz w:val="24"/>
          <w:szCs w:val="24"/>
          <w:lang w:val="en-US" w:eastAsia="hr-HR"/>
        </w:rPr>
        <w:t xml:space="preserve"> </w:t>
      </w:r>
      <w:proofErr w:type="spellStart"/>
      <w:r w:rsidRPr="003E3B61">
        <w:rPr>
          <w:rFonts w:ascii="Times New Roman" w:eastAsia="Times New Roman" w:hAnsi="Times New Roman" w:cs="Times New Roman"/>
          <w:sz w:val="24"/>
          <w:szCs w:val="24"/>
          <w:lang w:val="en-US" w:eastAsia="hr-HR"/>
        </w:rPr>
        <w:t>ovoga</w:t>
      </w:r>
      <w:proofErr w:type="spellEnd"/>
      <w:r w:rsidRPr="003E3B61">
        <w:rPr>
          <w:rFonts w:ascii="Times New Roman" w:eastAsia="Times New Roman" w:hAnsi="Times New Roman" w:cs="Times New Roman"/>
          <w:sz w:val="24"/>
          <w:szCs w:val="24"/>
          <w:lang w:val="en-US" w:eastAsia="hr-HR"/>
        </w:rPr>
        <w:t xml:space="preserve"> </w:t>
      </w:r>
      <w:proofErr w:type="spellStart"/>
      <w:r w:rsidRPr="003E3B61">
        <w:rPr>
          <w:rFonts w:ascii="Times New Roman" w:eastAsia="Times New Roman" w:hAnsi="Times New Roman" w:cs="Times New Roman"/>
          <w:sz w:val="24"/>
          <w:szCs w:val="24"/>
          <w:lang w:val="en-US" w:eastAsia="hr-HR"/>
        </w:rPr>
        <w:t>Zakona</w:t>
      </w:r>
      <w:proofErr w:type="spellEnd"/>
      <w:r w:rsidRPr="003E3B61">
        <w:rPr>
          <w:rFonts w:ascii="Times New Roman" w:eastAsia="Times New Roman" w:hAnsi="Times New Roman" w:cs="Times New Roman"/>
          <w:sz w:val="24"/>
          <w:szCs w:val="24"/>
          <w:lang w:val="en-US" w:eastAsia="hr-HR"/>
        </w:rPr>
        <w:t xml:space="preserve">.  </w:t>
      </w:r>
    </w:p>
    <w:p w14:paraId="1805FFE9" w14:textId="39209846" w:rsidR="003E3B61" w:rsidRPr="003E3B61" w:rsidRDefault="003E3B61" w:rsidP="00BC5818">
      <w:pPr>
        <w:numPr>
          <w:ilvl w:val="0"/>
          <w:numId w:val="40"/>
        </w:numPr>
        <w:spacing w:beforeLines="30" w:before="72" w:afterLines="30" w:after="72"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 xml:space="preserve">Isporučitelji vode koji nemaju interne laboratorije isporučitelja do usklađivanja s odredbama članka 19. ovoga Zakona analize iz operativnog monitoringa propisane ovim </w:t>
      </w:r>
      <w:r w:rsidR="00814757">
        <w:rPr>
          <w:rFonts w:ascii="Times New Roman" w:eastAsia="Times New Roman" w:hAnsi="Times New Roman" w:cs="Times New Roman"/>
          <w:sz w:val="24"/>
          <w:szCs w:val="24"/>
          <w:lang w:eastAsia="hr-HR"/>
        </w:rPr>
        <w:t>Z</w:t>
      </w:r>
      <w:r w:rsidRPr="003E3B61">
        <w:rPr>
          <w:rFonts w:ascii="Times New Roman" w:eastAsia="Times New Roman" w:hAnsi="Times New Roman" w:cs="Times New Roman"/>
          <w:sz w:val="24"/>
          <w:szCs w:val="24"/>
          <w:lang w:eastAsia="hr-HR"/>
        </w:rPr>
        <w:t xml:space="preserve">akonom obvezni su provoditi u službenim laboratorijima iz članka 14. stavak 1. i 2. ovoga Zakona, osim za praćenje parametra </w:t>
      </w:r>
      <w:proofErr w:type="spellStart"/>
      <w:r w:rsidRPr="003E3B61">
        <w:rPr>
          <w:rFonts w:ascii="Times New Roman" w:eastAsia="Times New Roman" w:hAnsi="Times New Roman" w:cs="Times New Roman"/>
          <w:sz w:val="24"/>
          <w:szCs w:val="24"/>
          <w:lang w:eastAsia="hr-HR"/>
        </w:rPr>
        <w:t>mutnoća</w:t>
      </w:r>
      <w:proofErr w:type="spellEnd"/>
      <w:r w:rsidRPr="003E3B61">
        <w:rPr>
          <w:rFonts w:ascii="Times New Roman" w:eastAsia="Times New Roman" w:hAnsi="Times New Roman" w:cs="Times New Roman"/>
          <w:sz w:val="24"/>
          <w:szCs w:val="24"/>
          <w:lang w:eastAsia="hr-HR"/>
        </w:rPr>
        <w:t>, temperatura i slobodni rezidualni klor koji u okviru operativnog monitoringu mogu provoditi sami.</w:t>
      </w:r>
    </w:p>
    <w:p w14:paraId="393757C0" w14:textId="77777777" w:rsidR="003E3B61" w:rsidRPr="003E3B61" w:rsidRDefault="003E3B61" w:rsidP="00BC5818">
      <w:pPr>
        <w:numPr>
          <w:ilvl w:val="0"/>
          <w:numId w:val="40"/>
        </w:numPr>
        <w:spacing w:beforeLines="30" w:before="72" w:afterLines="30" w:after="72" w:line="240" w:lineRule="auto"/>
        <w:ind w:left="284"/>
        <w:contextualSpacing/>
        <w:jc w:val="both"/>
        <w:rPr>
          <w:rFonts w:ascii="Times New Roman" w:hAnsi="Times New Roman" w:cs="Times New Roman"/>
          <w:sz w:val="24"/>
          <w:szCs w:val="24"/>
        </w:rPr>
      </w:pPr>
      <w:r w:rsidRPr="003E3B61">
        <w:rPr>
          <w:rFonts w:ascii="Times New Roman" w:eastAsia="Times New Roman" w:hAnsi="Times New Roman" w:cs="Times New Roman"/>
          <w:sz w:val="24"/>
          <w:szCs w:val="24"/>
          <w:lang w:eastAsia="hr-HR"/>
        </w:rPr>
        <w:t xml:space="preserve">Rješenja o registraciji pravnih osoba ishođeno u skladu s člankom 15. a </w:t>
      </w:r>
      <w:r w:rsidRPr="003E3B61">
        <w:rPr>
          <w:rFonts w:ascii="Times New Roman" w:hAnsi="Times New Roman" w:cs="Times New Roman"/>
          <w:sz w:val="24"/>
          <w:szCs w:val="24"/>
        </w:rPr>
        <w:t>Zakona o vodi za ljudsku potrošnju („Narodne novine, broj 56/13, 64/15, 104/17, 115/18 i 16/20) ostaju na snazi.</w:t>
      </w:r>
    </w:p>
    <w:p w14:paraId="1B2E2CE1" w14:textId="77777777" w:rsidR="003E3B61" w:rsidRPr="003E3B61" w:rsidRDefault="003E3B61" w:rsidP="00BC5818">
      <w:pPr>
        <w:numPr>
          <w:ilvl w:val="0"/>
          <w:numId w:val="40"/>
        </w:numPr>
        <w:spacing w:beforeLines="30" w:before="72" w:afterLines="30" w:after="72"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Isporučitelji vode koji su ishodili rješenja o registraciji u skladu s člankom 15. a </w:t>
      </w:r>
      <w:r w:rsidRPr="003E3B61">
        <w:rPr>
          <w:rFonts w:ascii="Times New Roman" w:hAnsi="Times New Roman" w:cs="Times New Roman"/>
          <w:sz w:val="24"/>
          <w:szCs w:val="24"/>
        </w:rPr>
        <w:t>Zakona o vodi za ljudsku potrošnju („Narodne novine“, br. 56/13, 64/15, 104/17, 115/18 i 16/20) smatraju se upisanima u Registar isporučitelja vode u skladu s člankom 34. ovoga Zakona.</w:t>
      </w:r>
    </w:p>
    <w:p w14:paraId="557C7C31" w14:textId="77777777" w:rsidR="003E3B61" w:rsidRPr="003E3B61" w:rsidRDefault="003E3B61" w:rsidP="00BC5818">
      <w:pPr>
        <w:numPr>
          <w:ilvl w:val="0"/>
          <w:numId w:val="40"/>
        </w:numPr>
        <w:shd w:val="clear" w:color="auto" w:fill="FFFFFF"/>
        <w:spacing w:before="120" w:after="0" w:line="240" w:lineRule="auto"/>
        <w:ind w:left="284"/>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Isporučitelji vode čije osoblje je završilo osposobljavanje za rad u internim laboratorijima za vodu namijenjenu za ljudsku potrošnju u skladu s Pravilnikom o uvjetima glede stručnih djelatnika, prostorija i opreme koje moraju ispunjavati zdravstvene i druge pravne osobe za obavljanje analiza i </w:t>
      </w:r>
      <w:proofErr w:type="spellStart"/>
      <w:r w:rsidRPr="003E3B61">
        <w:rPr>
          <w:rFonts w:ascii="Times New Roman" w:eastAsia="Times New Roman" w:hAnsi="Times New Roman" w:cs="Times New Roman"/>
          <w:sz w:val="24"/>
          <w:szCs w:val="24"/>
          <w:lang w:eastAsia="hr-HR"/>
        </w:rPr>
        <w:t>superanaliza</w:t>
      </w:r>
      <w:proofErr w:type="spellEnd"/>
      <w:r w:rsidRPr="003E3B61">
        <w:rPr>
          <w:rFonts w:ascii="Times New Roman" w:eastAsia="Times New Roman" w:hAnsi="Times New Roman" w:cs="Times New Roman"/>
          <w:sz w:val="24"/>
          <w:szCs w:val="24"/>
          <w:lang w:eastAsia="hr-HR"/>
        </w:rPr>
        <w:t xml:space="preserve"> namirnica odnosno predmeta opće uporabe (</w:t>
      </w:r>
      <w:r w:rsidRPr="003E3B61">
        <w:rPr>
          <w:rFonts w:ascii="Times New Roman" w:hAnsi="Times New Roman" w:cs="Times New Roman"/>
          <w:sz w:val="24"/>
          <w:szCs w:val="24"/>
        </w:rPr>
        <w:t>„Narodne novine“, br.</w:t>
      </w:r>
      <w:r w:rsidRPr="003E3B61">
        <w:rPr>
          <w:rFonts w:ascii="Times New Roman" w:eastAsia="Times New Roman" w:hAnsi="Times New Roman" w:cs="Times New Roman"/>
          <w:sz w:val="24"/>
          <w:szCs w:val="24"/>
          <w:lang w:eastAsia="hr-HR"/>
        </w:rPr>
        <w:t xml:space="preserve"> 62/99) nemaju obvezu educirati se u skladu s člankom 19. stavak 2. podstavak 3. ovoga Zakona</w:t>
      </w:r>
    </w:p>
    <w:p w14:paraId="23B55671" w14:textId="77777777" w:rsidR="003E3B61" w:rsidRPr="003E3B61" w:rsidRDefault="003E3B61" w:rsidP="00801A8B">
      <w:pPr>
        <w:numPr>
          <w:ilvl w:val="0"/>
          <w:numId w:val="40"/>
        </w:numPr>
        <w:shd w:val="clear" w:color="auto" w:fill="FFFFFF"/>
        <w:spacing w:before="120" w:after="0" w:line="240" w:lineRule="auto"/>
        <w:ind w:left="0" w:hanging="76"/>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Proizvođači i uvoznici kemikalija za </w:t>
      </w:r>
      <w:r w:rsidRPr="003E3B61">
        <w:rPr>
          <w:rFonts w:ascii="Times New Roman" w:eastAsia="Times New Roman" w:hAnsi="Times New Roman" w:cs="Times New Roman"/>
          <w:bCs/>
          <w:sz w:val="24"/>
          <w:szCs w:val="24"/>
          <w:lang w:eastAsia="hr-HR"/>
        </w:rPr>
        <w:t xml:space="preserve">obradu i medija za filtriranje koji dolaze u dodir s vodom namijenjenom za ljudsku potrošnju koji su stavili na tržište Republike Hrvatske </w:t>
      </w:r>
      <w:r w:rsidRPr="003E3B61">
        <w:rPr>
          <w:rFonts w:ascii="Times New Roman" w:eastAsia="Times New Roman" w:hAnsi="Times New Roman" w:cs="Times New Roman"/>
          <w:sz w:val="24"/>
          <w:szCs w:val="24"/>
          <w:lang w:eastAsia="hr-HR"/>
        </w:rPr>
        <w:t xml:space="preserve">kemikaliju za </w:t>
      </w:r>
      <w:r w:rsidRPr="003E3B61">
        <w:rPr>
          <w:rFonts w:ascii="Times New Roman" w:eastAsia="Times New Roman" w:hAnsi="Times New Roman" w:cs="Times New Roman"/>
          <w:bCs/>
          <w:sz w:val="24"/>
          <w:szCs w:val="24"/>
          <w:lang w:eastAsia="hr-HR"/>
        </w:rPr>
        <w:t>obradu i medij za filtriranje vode namijenje</w:t>
      </w:r>
      <w:r w:rsidR="001D52BF">
        <w:rPr>
          <w:rFonts w:ascii="Times New Roman" w:eastAsia="Times New Roman" w:hAnsi="Times New Roman" w:cs="Times New Roman"/>
          <w:bCs/>
          <w:sz w:val="24"/>
          <w:szCs w:val="24"/>
          <w:lang w:eastAsia="hr-HR"/>
        </w:rPr>
        <w:t>ne</w:t>
      </w:r>
      <w:r w:rsidRPr="003E3B61">
        <w:rPr>
          <w:rFonts w:ascii="Times New Roman" w:eastAsia="Times New Roman" w:hAnsi="Times New Roman" w:cs="Times New Roman"/>
          <w:bCs/>
          <w:sz w:val="24"/>
          <w:szCs w:val="24"/>
          <w:lang w:eastAsia="hr-HR"/>
        </w:rPr>
        <w:t xml:space="preserve"> za ljudsku potrošnju u obvezi su ispitati čistoću kemikalija za obradu i medija za filtriranje sukladno EU normama za ispitivanje kemikalija koje koriste za obradu vode namijenjene za ljudsku potrošnju u akreditiranom laboratoriju  u roku od godine dana od dana stupnja na snagu odredaba ovoga Zakona.</w:t>
      </w:r>
    </w:p>
    <w:p w14:paraId="62B742EB" w14:textId="77777777" w:rsidR="001D52BF" w:rsidRDefault="001D52BF" w:rsidP="00801A8B">
      <w:pPr>
        <w:shd w:val="clear" w:color="auto" w:fill="FFFFFF"/>
        <w:spacing w:before="120" w:after="0" w:line="240" w:lineRule="auto"/>
        <w:ind w:hanging="76"/>
        <w:rPr>
          <w:rFonts w:ascii="Times New Roman" w:eastAsia="Times New Roman" w:hAnsi="Times New Roman" w:cs="Times New Roman"/>
          <w:sz w:val="24"/>
          <w:szCs w:val="24"/>
          <w:lang w:eastAsia="hr-HR"/>
        </w:rPr>
      </w:pPr>
    </w:p>
    <w:p w14:paraId="2B8F14CD" w14:textId="77777777" w:rsidR="003E3B61" w:rsidRPr="003E3B61" w:rsidRDefault="003E3B61" w:rsidP="00801A8B">
      <w:pPr>
        <w:shd w:val="clear" w:color="auto" w:fill="FFFFFF"/>
        <w:spacing w:before="120" w:after="0" w:line="240" w:lineRule="auto"/>
        <w:ind w:hanging="76"/>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w:t>
      </w:r>
      <w:r w:rsidR="001D52BF">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90.</w:t>
      </w:r>
    </w:p>
    <w:p w14:paraId="2B1DD7BD" w14:textId="77777777" w:rsidR="003E3B61" w:rsidRPr="003E3B61" w:rsidRDefault="003E3B61" w:rsidP="00801A8B">
      <w:pPr>
        <w:shd w:val="clear" w:color="auto" w:fill="FFFFFF"/>
        <w:spacing w:before="120" w:after="0" w:line="240" w:lineRule="auto"/>
        <w:ind w:hanging="76"/>
        <w:jc w:val="both"/>
        <w:rPr>
          <w:rFonts w:ascii="Times New Roman" w:eastAsia="Times New Roman" w:hAnsi="Times New Roman" w:cs="Times New Roman"/>
          <w:sz w:val="24"/>
          <w:szCs w:val="24"/>
          <w:lang w:eastAsia="hr-HR"/>
        </w:rPr>
      </w:pPr>
    </w:p>
    <w:p w14:paraId="32EA2A47" w14:textId="1C4B7D34" w:rsidR="003E3B61" w:rsidRPr="00A13CE5" w:rsidRDefault="003E3B61" w:rsidP="00801A8B">
      <w:pPr>
        <w:shd w:val="clear" w:color="auto" w:fill="FFFFFF"/>
        <w:spacing w:before="120" w:after="0" w:line="240" w:lineRule="auto"/>
        <w:ind w:hanging="76"/>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 </w:t>
      </w:r>
      <w:r w:rsidRPr="00A13CE5">
        <w:rPr>
          <w:rFonts w:ascii="Times New Roman" w:eastAsia="Times New Roman" w:hAnsi="Times New Roman" w:cs="Times New Roman"/>
          <w:sz w:val="24"/>
          <w:szCs w:val="24"/>
          <w:lang w:eastAsia="hr-HR"/>
        </w:rPr>
        <w:t xml:space="preserve">Svi prioritetni objekti moraju uskladiti svoje poslovanje s </w:t>
      </w:r>
      <w:r w:rsidR="003C4EB0" w:rsidRPr="00A13CE5">
        <w:rPr>
          <w:rFonts w:ascii="Times New Roman" w:eastAsia="Times New Roman" w:hAnsi="Times New Roman" w:cs="Times New Roman"/>
          <w:sz w:val="24"/>
          <w:szCs w:val="24"/>
          <w:lang w:eastAsia="hr-HR"/>
        </w:rPr>
        <w:t>član</w:t>
      </w:r>
      <w:r w:rsidR="003C4EB0">
        <w:rPr>
          <w:rFonts w:ascii="Times New Roman" w:eastAsia="Times New Roman" w:hAnsi="Times New Roman" w:cs="Times New Roman"/>
          <w:sz w:val="24"/>
          <w:szCs w:val="24"/>
          <w:lang w:eastAsia="hr-HR"/>
        </w:rPr>
        <w:t>kom</w:t>
      </w:r>
      <w:r w:rsidR="003C4EB0" w:rsidRPr="00A13CE5">
        <w:rPr>
          <w:rFonts w:ascii="Times New Roman" w:eastAsia="Times New Roman" w:hAnsi="Times New Roman" w:cs="Times New Roman"/>
          <w:sz w:val="24"/>
          <w:szCs w:val="24"/>
          <w:lang w:eastAsia="hr-HR"/>
        </w:rPr>
        <w:t xml:space="preserve"> </w:t>
      </w:r>
      <w:r w:rsidRPr="00A13CE5">
        <w:rPr>
          <w:rFonts w:ascii="Times New Roman" w:eastAsia="Times New Roman" w:hAnsi="Times New Roman" w:cs="Times New Roman"/>
          <w:sz w:val="24"/>
          <w:szCs w:val="24"/>
          <w:lang w:eastAsia="hr-HR"/>
        </w:rPr>
        <w:t xml:space="preserve">29. </w:t>
      </w:r>
      <w:r w:rsidR="003C4EB0" w:rsidRPr="00A13CE5">
        <w:rPr>
          <w:rFonts w:ascii="Times New Roman" w:eastAsia="Times New Roman" w:hAnsi="Times New Roman" w:cs="Times New Roman"/>
          <w:sz w:val="24"/>
          <w:szCs w:val="24"/>
          <w:lang w:eastAsia="hr-HR"/>
        </w:rPr>
        <w:t>stav</w:t>
      </w:r>
      <w:r w:rsidR="003C4EB0">
        <w:rPr>
          <w:rFonts w:ascii="Times New Roman" w:eastAsia="Times New Roman" w:hAnsi="Times New Roman" w:cs="Times New Roman"/>
          <w:sz w:val="24"/>
          <w:szCs w:val="24"/>
          <w:lang w:eastAsia="hr-HR"/>
        </w:rPr>
        <w:t>kom</w:t>
      </w:r>
      <w:r w:rsidR="003C4EB0" w:rsidRPr="00A13CE5">
        <w:rPr>
          <w:rFonts w:ascii="Times New Roman" w:eastAsia="Times New Roman" w:hAnsi="Times New Roman" w:cs="Times New Roman"/>
          <w:sz w:val="24"/>
          <w:szCs w:val="24"/>
          <w:lang w:eastAsia="hr-HR"/>
        </w:rPr>
        <w:t xml:space="preserve"> </w:t>
      </w:r>
      <w:r w:rsidRPr="00A13CE5">
        <w:rPr>
          <w:rFonts w:ascii="Times New Roman" w:eastAsia="Times New Roman" w:hAnsi="Times New Roman" w:cs="Times New Roman"/>
          <w:sz w:val="24"/>
          <w:szCs w:val="24"/>
          <w:lang w:eastAsia="hr-HR"/>
        </w:rPr>
        <w:t xml:space="preserve">1., 2., 3. </w:t>
      </w:r>
      <w:r w:rsidR="003C4EB0" w:rsidRPr="00A13CE5">
        <w:rPr>
          <w:rFonts w:ascii="Times New Roman" w:eastAsia="Times New Roman" w:hAnsi="Times New Roman" w:cs="Times New Roman"/>
          <w:sz w:val="24"/>
          <w:szCs w:val="24"/>
          <w:lang w:eastAsia="hr-HR"/>
        </w:rPr>
        <w:t>podstav</w:t>
      </w:r>
      <w:r w:rsidR="003C4EB0">
        <w:rPr>
          <w:rFonts w:ascii="Times New Roman" w:eastAsia="Times New Roman" w:hAnsi="Times New Roman" w:cs="Times New Roman"/>
          <w:sz w:val="24"/>
          <w:szCs w:val="24"/>
          <w:lang w:eastAsia="hr-HR"/>
        </w:rPr>
        <w:t>kom</w:t>
      </w:r>
      <w:r w:rsidR="003C4EB0" w:rsidRPr="00A13CE5">
        <w:rPr>
          <w:rFonts w:ascii="Times New Roman" w:eastAsia="Times New Roman" w:hAnsi="Times New Roman" w:cs="Times New Roman"/>
          <w:sz w:val="24"/>
          <w:szCs w:val="24"/>
          <w:lang w:eastAsia="hr-HR"/>
        </w:rPr>
        <w:t xml:space="preserve"> </w:t>
      </w:r>
      <w:r w:rsidRPr="00A13CE5">
        <w:rPr>
          <w:rFonts w:ascii="Times New Roman" w:eastAsia="Times New Roman" w:hAnsi="Times New Roman" w:cs="Times New Roman"/>
          <w:sz w:val="24"/>
          <w:szCs w:val="24"/>
          <w:lang w:eastAsia="hr-HR"/>
        </w:rPr>
        <w:t xml:space="preserve">1. do 4. </w:t>
      </w:r>
      <w:r w:rsidRPr="00A13CE5">
        <w:rPr>
          <w:rFonts w:ascii="Times New Roman" w:hAnsi="Times New Roman" w:cs="Times New Roman"/>
          <w:sz w:val="24"/>
          <w:szCs w:val="24"/>
        </w:rPr>
        <w:t>ovoga Zakona</w:t>
      </w:r>
      <w:r w:rsidRPr="00A13CE5">
        <w:rPr>
          <w:rFonts w:ascii="Times New Roman" w:eastAsia="Times New Roman" w:hAnsi="Times New Roman" w:cs="Times New Roman"/>
          <w:sz w:val="24"/>
          <w:szCs w:val="24"/>
          <w:lang w:eastAsia="hr-HR"/>
        </w:rPr>
        <w:t xml:space="preserve"> i </w:t>
      </w:r>
      <w:r w:rsidR="003C4EB0" w:rsidRPr="00A13CE5">
        <w:rPr>
          <w:rFonts w:ascii="Times New Roman" w:eastAsia="Times New Roman" w:hAnsi="Times New Roman" w:cs="Times New Roman"/>
          <w:sz w:val="24"/>
          <w:szCs w:val="24"/>
          <w:lang w:eastAsia="hr-HR"/>
        </w:rPr>
        <w:t>člank</w:t>
      </w:r>
      <w:r w:rsidR="003C4EB0">
        <w:rPr>
          <w:rFonts w:ascii="Times New Roman" w:eastAsia="Times New Roman" w:hAnsi="Times New Roman" w:cs="Times New Roman"/>
          <w:sz w:val="24"/>
          <w:szCs w:val="24"/>
          <w:lang w:eastAsia="hr-HR"/>
        </w:rPr>
        <w:t>om</w:t>
      </w:r>
      <w:r w:rsidR="003C4EB0" w:rsidRPr="00A13CE5">
        <w:rPr>
          <w:rFonts w:ascii="Times New Roman" w:eastAsia="Times New Roman" w:hAnsi="Times New Roman" w:cs="Times New Roman"/>
          <w:sz w:val="24"/>
          <w:szCs w:val="24"/>
          <w:lang w:eastAsia="hr-HR"/>
        </w:rPr>
        <w:t xml:space="preserve"> </w:t>
      </w:r>
      <w:r w:rsidRPr="00A13CE5">
        <w:rPr>
          <w:rFonts w:ascii="Times New Roman" w:eastAsia="Times New Roman" w:hAnsi="Times New Roman" w:cs="Times New Roman"/>
          <w:sz w:val="24"/>
          <w:szCs w:val="24"/>
          <w:lang w:eastAsia="hr-HR"/>
        </w:rPr>
        <w:t>30. ovoga Zakona do 1. siječnja 2025. godine.</w:t>
      </w:r>
    </w:p>
    <w:p w14:paraId="5C64BD9C" w14:textId="4E8FE4F3" w:rsidR="003E3B61" w:rsidRPr="00801A8B" w:rsidRDefault="003E3B61" w:rsidP="00801A8B">
      <w:pPr>
        <w:kinsoku w:val="0"/>
        <w:overflowPunct w:val="0"/>
        <w:spacing w:after="120" w:line="240" w:lineRule="auto"/>
        <w:ind w:hanging="76"/>
        <w:jc w:val="both"/>
        <w:rPr>
          <w:rFonts w:ascii="Times New Roman" w:hAnsi="Times New Roman" w:cs="Times New Roman"/>
          <w:sz w:val="24"/>
          <w:szCs w:val="24"/>
        </w:rPr>
      </w:pPr>
      <w:r w:rsidRPr="00801A8B">
        <w:rPr>
          <w:rFonts w:ascii="Times New Roman" w:eastAsia="Times New Roman" w:hAnsi="Times New Roman" w:cs="Times New Roman"/>
          <w:sz w:val="24"/>
          <w:szCs w:val="24"/>
          <w:lang w:eastAsia="hr-HR"/>
        </w:rPr>
        <w:t xml:space="preserve">(2) Svi prioritetni objekti moraju uskladiti svoje poslovanje s člankom 29. </w:t>
      </w:r>
      <w:r w:rsidR="00DE140E" w:rsidRPr="00801A8B">
        <w:rPr>
          <w:rFonts w:ascii="Times New Roman" w:eastAsia="Times New Roman" w:hAnsi="Times New Roman" w:cs="Times New Roman"/>
          <w:sz w:val="24"/>
          <w:szCs w:val="24"/>
          <w:lang w:eastAsia="hr-HR"/>
        </w:rPr>
        <w:t>stav</w:t>
      </w:r>
      <w:r w:rsidR="00DE140E">
        <w:rPr>
          <w:rFonts w:ascii="Times New Roman" w:eastAsia="Times New Roman" w:hAnsi="Times New Roman" w:cs="Times New Roman"/>
          <w:sz w:val="24"/>
          <w:szCs w:val="24"/>
          <w:lang w:eastAsia="hr-HR"/>
        </w:rPr>
        <w:t>kom</w:t>
      </w:r>
      <w:r w:rsidR="00DE140E" w:rsidRPr="00801A8B">
        <w:rPr>
          <w:rFonts w:ascii="Times New Roman" w:eastAsia="Times New Roman" w:hAnsi="Times New Roman" w:cs="Times New Roman"/>
          <w:sz w:val="24"/>
          <w:szCs w:val="24"/>
          <w:lang w:eastAsia="hr-HR"/>
        </w:rPr>
        <w:t xml:space="preserve"> </w:t>
      </w:r>
      <w:r w:rsidRPr="00801A8B">
        <w:rPr>
          <w:rFonts w:ascii="Times New Roman" w:eastAsia="Times New Roman" w:hAnsi="Times New Roman" w:cs="Times New Roman"/>
          <w:sz w:val="24"/>
          <w:szCs w:val="24"/>
          <w:lang w:eastAsia="hr-HR"/>
        </w:rPr>
        <w:t xml:space="preserve">3. </w:t>
      </w:r>
      <w:r w:rsidR="00DE140E" w:rsidRPr="00801A8B">
        <w:rPr>
          <w:rFonts w:ascii="Times New Roman" w:eastAsia="Times New Roman" w:hAnsi="Times New Roman" w:cs="Times New Roman"/>
          <w:sz w:val="24"/>
          <w:szCs w:val="24"/>
          <w:lang w:eastAsia="hr-HR"/>
        </w:rPr>
        <w:t>podstav</w:t>
      </w:r>
      <w:r w:rsidR="00DE140E">
        <w:rPr>
          <w:rFonts w:ascii="Times New Roman" w:eastAsia="Times New Roman" w:hAnsi="Times New Roman" w:cs="Times New Roman"/>
          <w:sz w:val="24"/>
          <w:szCs w:val="24"/>
          <w:lang w:eastAsia="hr-HR"/>
        </w:rPr>
        <w:t>cima</w:t>
      </w:r>
      <w:r w:rsidR="00DE140E" w:rsidRPr="00801A8B">
        <w:rPr>
          <w:rFonts w:ascii="Times New Roman" w:eastAsia="Times New Roman" w:hAnsi="Times New Roman" w:cs="Times New Roman"/>
          <w:sz w:val="24"/>
          <w:szCs w:val="24"/>
          <w:lang w:eastAsia="hr-HR"/>
        </w:rPr>
        <w:t xml:space="preserve"> </w:t>
      </w:r>
      <w:r w:rsidRPr="00801A8B">
        <w:rPr>
          <w:rFonts w:ascii="Times New Roman" w:eastAsia="Times New Roman" w:hAnsi="Times New Roman" w:cs="Times New Roman"/>
          <w:sz w:val="24"/>
          <w:szCs w:val="24"/>
          <w:lang w:eastAsia="hr-HR"/>
        </w:rPr>
        <w:t xml:space="preserve">5. i 6. i </w:t>
      </w:r>
      <w:r w:rsidR="00DE140E" w:rsidRPr="00801A8B">
        <w:rPr>
          <w:rFonts w:ascii="Times New Roman" w:eastAsia="Times New Roman" w:hAnsi="Times New Roman" w:cs="Times New Roman"/>
          <w:sz w:val="24"/>
          <w:szCs w:val="24"/>
          <w:lang w:eastAsia="hr-HR"/>
        </w:rPr>
        <w:t>stav</w:t>
      </w:r>
      <w:r w:rsidR="00DE140E">
        <w:rPr>
          <w:rFonts w:ascii="Times New Roman" w:eastAsia="Times New Roman" w:hAnsi="Times New Roman" w:cs="Times New Roman"/>
          <w:sz w:val="24"/>
          <w:szCs w:val="24"/>
          <w:lang w:eastAsia="hr-HR"/>
        </w:rPr>
        <w:t>kom</w:t>
      </w:r>
      <w:r w:rsidR="00DE140E" w:rsidRPr="00801A8B">
        <w:rPr>
          <w:rFonts w:ascii="Times New Roman" w:eastAsia="Times New Roman" w:hAnsi="Times New Roman" w:cs="Times New Roman"/>
          <w:sz w:val="24"/>
          <w:szCs w:val="24"/>
          <w:lang w:eastAsia="hr-HR"/>
        </w:rPr>
        <w:t xml:space="preserve"> </w:t>
      </w:r>
      <w:r w:rsidRPr="00801A8B">
        <w:rPr>
          <w:rFonts w:ascii="Times New Roman" w:eastAsia="Times New Roman" w:hAnsi="Times New Roman" w:cs="Times New Roman"/>
          <w:sz w:val="24"/>
          <w:szCs w:val="24"/>
          <w:lang w:eastAsia="hr-HR"/>
        </w:rPr>
        <w:t xml:space="preserve">4. </w:t>
      </w:r>
      <w:r w:rsidRPr="00801A8B">
        <w:rPr>
          <w:rFonts w:ascii="Times New Roman" w:hAnsi="Times New Roman" w:cs="Times New Roman"/>
          <w:sz w:val="24"/>
          <w:szCs w:val="24"/>
        </w:rPr>
        <w:t>ovoga Zakona</w:t>
      </w:r>
      <w:r w:rsidRPr="00801A8B">
        <w:rPr>
          <w:rFonts w:ascii="Times New Roman" w:eastAsia="Times New Roman" w:hAnsi="Times New Roman" w:cs="Times New Roman"/>
          <w:sz w:val="24"/>
          <w:szCs w:val="24"/>
          <w:lang w:eastAsia="hr-HR"/>
        </w:rPr>
        <w:t xml:space="preserve"> i člankom 46. ovoga Zakona u roku od tri mjeseca od dana stupanja na snagu ovoga Zakona </w:t>
      </w:r>
      <w:r w:rsidRPr="00801A8B">
        <w:rPr>
          <w:rFonts w:ascii="Times New Roman" w:hAnsi="Times New Roman" w:cs="Times New Roman"/>
          <w:sz w:val="24"/>
          <w:szCs w:val="24"/>
        </w:rPr>
        <w:t>u</w:t>
      </w:r>
      <w:r w:rsidRPr="00801A8B">
        <w:rPr>
          <w:rFonts w:ascii="Times New Roman" w:hAnsi="Times New Roman" w:cs="Times New Roman"/>
          <w:spacing w:val="16"/>
          <w:sz w:val="24"/>
          <w:szCs w:val="24"/>
        </w:rPr>
        <w:t xml:space="preserve"> </w:t>
      </w:r>
      <w:r w:rsidRPr="00801A8B">
        <w:rPr>
          <w:rFonts w:ascii="Times New Roman" w:hAnsi="Times New Roman" w:cs="Times New Roman"/>
          <w:sz w:val="24"/>
          <w:szCs w:val="24"/>
        </w:rPr>
        <w:t>skla</w:t>
      </w:r>
      <w:r w:rsidRPr="00801A8B">
        <w:rPr>
          <w:rFonts w:ascii="Times New Roman" w:hAnsi="Times New Roman" w:cs="Times New Roman"/>
          <w:spacing w:val="15"/>
          <w:sz w:val="24"/>
          <w:szCs w:val="24"/>
        </w:rPr>
        <w:t>d</w:t>
      </w:r>
      <w:r w:rsidRPr="00801A8B">
        <w:rPr>
          <w:rFonts w:ascii="Times New Roman" w:hAnsi="Times New Roman" w:cs="Times New Roman"/>
          <w:sz w:val="24"/>
          <w:szCs w:val="24"/>
        </w:rPr>
        <w:t>u</w:t>
      </w:r>
      <w:r w:rsidRPr="00801A8B">
        <w:rPr>
          <w:rFonts w:ascii="Times New Roman" w:hAnsi="Times New Roman" w:cs="Times New Roman"/>
          <w:spacing w:val="9"/>
          <w:sz w:val="24"/>
          <w:szCs w:val="24"/>
        </w:rPr>
        <w:t xml:space="preserve"> </w:t>
      </w:r>
      <w:r w:rsidRPr="00801A8B">
        <w:rPr>
          <w:rFonts w:ascii="Times New Roman" w:hAnsi="Times New Roman" w:cs="Times New Roman"/>
          <w:sz w:val="24"/>
          <w:szCs w:val="24"/>
        </w:rPr>
        <w:t>s</w:t>
      </w:r>
      <w:r w:rsidRPr="00801A8B">
        <w:rPr>
          <w:rFonts w:ascii="Times New Roman" w:hAnsi="Times New Roman" w:cs="Times New Roman"/>
          <w:spacing w:val="-8"/>
          <w:sz w:val="24"/>
          <w:szCs w:val="24"/>
        </w:rPr>
        <w:t xml:space="preserve"> </w:t>
      </w:r>
      <w:r w:rsidRPr="00801A8B">
        <w:rPr>
          <w:rFonts w:ascii="Times New Roman" w:hAnsi="Times New Roman" w:cs="Times New Roman"/>
          <w:sz w:val="24"/>
          <w:szCs w:val="24"/>
        </w:rPr>
        <w:t>odredbom</w:t>
      </w:r>
      <w:r w:rsidRPr="00801A8B">
        <w:rPr>
          <w:rFonts w:ascii="Times New Roman" w:hAnsi="Times New Roman" w:cs="Times New Roman"/>
          <w:spacing w:val="22"/>
          <w:sz w:val="24"/>
          <w:szCs w:val="24"/>
        </w:rPr>
        <w:t xml:space="preserve"> </w:t>
      </w:r>
      <w:r w:rsidRPr="00801A8B">
        <w:rPr>
          <w:rFonts w:ascii="Times New Roman" w:hAnsi="Times New Roman" w:cs="Times New Roman"/>
          <w:sz w:val="24"/>
          <w:szCs w:val="24"/>
        </w:rPr>
        <w:t>članka</w:t>
      </w:r>
      <w:r w:rsidRPr="00801A8B">
        <w:rPr>
          <w:rFonts w:ascii="Times New Roman" w:hAnsi="Times New Roman" w:cs="Times New Roman"/>
          <w:spacing w:val="11"/>
          <w:sz w:val="24"/>
          <w:szCs w:val="24"/>
        </w:rPr>
        <w:t xml:space="preserve"> </w:t>
      </w:r>
      <w:r w:rsidRPr="00801A8B">
        <w:rPr>
          <w:rFonts w:ascii="Times New Roman" w:hAnsi="Times New Roman" w:cs="Times New Roman"/>
          <w:sz w:val="24"/>
          <w:szCs w:val="24"/>
        </w:rPr>
        <w:t>9</w:t>
      </w:r>
      <w:r w:rsidRPr="00801A8B">
        <w:rPr>
          <w:rFonts w:ascii="Times New Roman" w:hAnsi="Times New Roman" w:cs="Times New Roman"/>
          <w:spacing w:val="5"/>
          <w:sz w:val="24"/>
          <w:szCs w:val="24"/>
        </w:rPr>
        <w:t>8</w:t>
      </w:r>
      <w:r w:rsidRPr="00801A8B">
        <w:rPr>
          <w:rFonts w:ascii="Times New Roman" w:hAnsi="Times New Roman" w:cs="Times New Roman"/>
          <w:sz w:val="24"/>
          <w:szCs w:val="24"/>
        </w:rPr>
        <w:t>.</w:t>
      </w:r>
      <w:r w:rsidRPr="00801A8B">
        <w:rPr>
          <w:rFonts w:ascii="Times New Roman" w:hAnsi="Times New Roman" w:cs="Times New Roman"/>
          <w:spacing w:val="-22"/>
          <w:sz w:val="24"/>
          <w:szCs w:val="24"/>
        </w:rPr>
        <w:t xml:space="preserve"> </w:t>
      </w:r>
      <w:r w:rsidRPr="00801A8B">
        <w:rPr>
          <w:rFonts w:ascii="Times New Roman" w:hAnsi="Times New Roman" w:cs="Times New Roman"/>
          <w:sz w:val="24"/>
          <w:szCs w:val="24"/>
        </w:rPr>
        <w:t>ovoga Zak</w:t>
      </w:r>
      <w:r w:rsidRPr="00801A8B">
        <w:rPr>
          <w:rFonts w:ascii="Times New Roman" w:hAnsi="Times New Roman" w:cs="Times New Roman"/>
          <w:spacing w:val="9"/>
          <w:sz w:val="24"/>
          <w:szCs w:val="24"/>
        </w:rPr>
        <w:t>o</w:t>
      </w:r>
      <w:r w:rsidRPr="00801A8B">
        <w:rPr>
          <w:rFonts w:ascii="Times New Roman" w:hAnsi="Times New Roman" w:cs="Times New Roman"/>
          <w:spacing w:val="7"/>
          <w:sz w:val="24"/>
          <w:szCs w:val="24"/>
        </w:rPr>
        <w:t>n</w:t>
      </w:r>
      <w:r w:rsidRPr="00801A8B">
        <w:rPr>
          <w:rFonts w:ascii="Times New Roman" w:hAnsi="Times New Roman" w:cs="Times New Roman"/>
          <w:sz w:val="24"/>
          <w:szCs w:val="24"/>
        </w:rPr>
        <w:t>a.</w:t>
      </w:r>
    </w:p>
    <w:p w14:paraId="1FCADF04" w14:textId="5376400A" w:rsidR="003E3B61" w:rsidRPr="00801A8B" w:rsidRDefault="003E3B61" w:rsidP="00BC5818">
      <w:pPr>
        <w:kinsoku w:val="0"/>
        <w:overflowPunct w:val="0"/>
        <w:spacing w:after="120" w:line="240" w:lineRule="auto"/>
        <w:jc w:val="both"/>
        <w:rPr>
          <w:rFonts w:ascii="Times New Roman" w:hAnsi="Times New Roman" w:cs="Times New Roman"/>
          <w:sz w:val="24"/>
          <w:szCs w:val="24"/>
        </w:rPr>
      </w:pPr>
      <w:r w:rsidRPr="00A13CE5">
        <w:rPr>
          <w:rFonts w:ascii="Times New Roman" w:eastAsia="Times New Roman" w:hAnsi="Times New Roman" w:cs="Times New Roman"/>
          <w:sz w:val="24"/>
          <w:szCs w:val="24"/>
          <w:lang w:eastAsia="hr-HR"/>
        </w:rPr>
        <w:t xml:space="preserve">(3) Pravne ili fizičke osobe koje pružaju ugostiteljske usluge u objektima za smještaj 20 i više osoba, a koji nisu prioritetni objekti, obvezni su uskladiti svoje poslovanje u roku od tri mjeseca od dana stupanja na snagu ovoga Zakona  </w:t>
      </w:r>
      <w:r w:rsidRPr="00801A8B">
        <w:rPr>
          <w:rFonts w:ascii="Times New Roman" w:hAnsi="Times New Roman" w:cs="Times New Roman"/>
          <w:sz w:val="24"/>
          <w:szCs w:val="24"/>
        </w:rPr>
        <w:t>u</w:t>
      </w:r>
      <w:r w:rsidRPr="00801A8B">
        <w:rPr>
          <w:rFonts w:ascii="Times New Roman" w:hAnsi="Times New Roman" w:cs="Times New Roman"/>
          <w:spacing w:val="16"/>
          <w:sz w:val="24"/>
          <w:szCs w:val="24"/>
        </w:rPr>
        <w:t xml:space="preserve"> </w:t>
      </w:r>
      <w:r w:rsidRPr="00801A8B">
        <w:rPr>
          <w:rFonts w:ascii="Times New Roman" w:hAnsi="Times New Roman" w:cs="Times New Roman"/>
          <w:sz w:val="24"/>
          <w:szCs w:val="24"/>
        </w:rPr>
        <w:t>skla</w:t>
      </w:r>
      <w:r w:rsidRPr="00801A8B">
        <w:rPr>
          <w:rFonts w:ascii="Times New Roman" w:hAnsi="Times New Roman" w:cs="Times New Roman"/>
          <w:spacing w:val="15"/>
          <w:sz w:val="24"/>
          <w:szCs w:val="24"/>
        </w:rPr>
        <w:t>d</w:t>
      </w:r>
      <w:r w:rsidRPr="00801A8B">
        <w:rPr>
          <w:rFonts w:ascii="Times New Roman" w:hAnsi="Times New Roman" w:cs="Times New Roman"/>
          <w:sz w:val="24"/>
          <w:szCs w:val="24"/>
        </w:rPr>
        <w:t>u</w:t>
      </w:r>
      <w:r w:rsidRPr="00801A8B">
        <w:rPr>
          <w:rFonts w:ascii="Times New Roman" w:hAnsi="Times New Roman" w:cs="Times New Roman"/>
          <w:spacing w:val="9"/>
          <w:sz w:val="24"/>
          <w:szCs w:val="24"/>
        </w:rPr>
        <w:t xml:space="preserve"> </w:t>
      </w:r>
      <w:r w:rsidRPr="00801A8B">
        <w:rPr>
          <w:rFonts w:ascii="Times New Roman" w:hAnsi="Times New Roman" w:cs="Times New Roman"/>
          <w:sz w:val="24"/>
          <w:szCs w:val="24"/>
        </w:rPr>
        <w:t>s</w:t>
      </w:r>
      <w:r w:rsidRPr="00801A8B">
        <w:rPr>
          <w:rFonts w:ascii="Times New Roman" w:hAnsi="Times New Roman" w:cs="Times New Roman"/>
          <w:spacing w:val="-8"/>
          <w:sz w:val="24"/>
          <w:szCs w:val="24"/>
        </w:rPr>
        <w:t xml:space="preserve"> </w:t>
      </w:r>
      <w:r w:rsidRPr="00801A8B">
        <w:rPr>
          <w:rFonts w:ascii="Times New Roman" w:hAnsi="Times New Roman" w:cs="Times New Roman"/>
          <w:sz w:val="24"/>
          <w:szCs w:val="24"/>
        </w:rPr>
        <w:t>odredbom</w:t>
      </w:r>
      <w:r w:rsidRPr="00801A8B">
        <w:rPr>
          <w:rFonts w:ascii="Times New Roman" w:hAnsi="Times New Roman" w:cs="Times New Roman"/>
          <w:spacing w:val="22"/>
          <w:sz w:val="24"/>
          <w:szCs w:val="24"/>
        </w:rPr>
        <w:t xml:space="preserve"> </w:t>
      </w:r>
      <w:r w:rsidRPr="00801A8B">
        <w:rPr>
          <w:rFonts w:ascii="Times New Roman" w:hAnsi="Times New Roman" w:cs="Times New Roman"/>
          <w:sz w:val="24"/>
          <w:szCs w:val="24"/>
        </w:rPr>
        <w:t>članka</w:t>
      </w:r>
      <w:r w:rsidRPr="00801A8B">
        <w:rPr>
          <w:rFonts w:ascii="Times New Roman" w:hAnsi="Times New Roman" w:cs="Times New Roman"/>
          <w:spacing w:val="11"/>
          <w:sz w:val="24"/>
          <w:szCs w:val="24"/>
        </w:rPr>
        <w:t xml:space="preserve"> </w:t>
      </w:r>
      <w:r w:rsidRPr="00801A8B">
        <w:rPr>
          <w:rFonts w:ascii="Times New Roman" w:hAnsi="Times New Roman" w:cs="Times New Roman"/>
          <w:sz w:val="24"/>
          <w:szCs w:val="24"/>
        </w:rPr>
        <w:t>9</w:t>
      </w:r>
      <w:r w:rsidRPr="00801A8B">
        <w:rPr>
          <w:rFonts w:ascii="Times New Roman" w:hAnsi="Times New Roman" w:cs="Times New Roman"/>
          <w:spacing w:val="5"/>
          <w:sz w:val="24"/>
          <w:szCs w:val="24"/>
        </w:rPr>
        <w:t>8</w:t>
      </w:r>
      <w:r w:rsidRPr="00801A8B">
        <w:rPr>
          <w:rFonts w:ascii="Times New Roman" w:hAnsi="Times New Roman" w:cs="Times New Roman"/>
          <w:sz w:val="24"/>
          <w:szCs w:val="24"/>
        </w:rPr>
        <w:t>.</w:t>
      </w:r>
      <w:r w:rsidRPr="00801A8B">
        <w:rPr>
          <w:rFonts w:ascii="Times New Roman" w:hAnsi="Times New Roman" w:cs="Times New Roman"/>
          <w:spacing w:val="-22"/>
          <w:sz w:val="24"/>
          <w:szCs w:val="24"/>
        </w:rPr>
        <w:t xml:space="preserve"> </w:t>
      </w:r>
      <w:r w:rsidRPr="00801A8B">
        <w:rPr>
          <w:rFonts w:ascii="Times New Roman" w:hAnsi="Times New Roman" w:cs="Times New Roman"/>
          <w:sz w:val="24"/>
          <w:szCs w:val="24"/>
        </w:rPr>
        <w:t>ovoga Zak</w:t>
      </w:r>
      <w:r w:rsidRPr="00801A8B">
        <w:rPr>
          <w:rFonts w:ascii="Times New Roman" w:hAnsi="Times New Roman" w:cs="Times New Roman"/>
          <w:spacing w:val="9"/>
          <w:sz w:val="24"/>
          <w:szCs w:val="24"/>
        </w:rPr>
        <w:t>o</w:t>
      </w:r>
      <w:r w:rsidRPr="00801A8B">
        <w:rPr>
          <w:rFonts w:ascii="Times New Roman" w:hAnsi="Times New Roman" w:cs="Times New Roman"/>
          <w:spacing w:val="7"/>
          <w:sz w:val="24"/>
          <w:szCs w:val="24"/>
        </w:rPr>
        <w:t>n</w:t>
      </w:r>
      <w:r w:rsidRPr="00801A8B">
        <w:rPr>
          <w:rFonts w:ascii="Times New Roman" w:hAnsi="Times New Roman" w:cs="Times New Roman"/>
          <w:sz w:val="24"/>
          <w:szCs w:val="24"/>
        </w:rPr>
        <w:t>a.</w:t>
      </w:r>
    </w:p>
    <w:p w14:paraId="59F838FE"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p>
    <w:p w14:paraId="22AF4782"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w:t>
      </w:r>
      <w:r w:rsidR="00B47BE5">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91.</w:t>
      </w:r>
    </w:p>
    <w:p w14:paraId="39571AE5"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p>
    <w:p w14:paraId="5DAFA6C5" w14:textId="77777777" w:rsidR="003E3B61" w:rsidRPr="003E3B61" w:rsidRDefault="003E3B61" w:rsidP="00BC5818">
      <w:pPr>
        <w:shd w:val="clear" w:color="auto" w:fill="FFFFFF"/>
        <w:spacing w:before="120" w:after="0" w:line="240" w:lineRule="auto"/>
        <w:jc w:val="both"/>
        <w:rPr>
          <w:rFonts w:ascii="Times New Roman" w:hAnsi="Times New Roman" w:cs="Times New Roman"/>
          <w:sz w:val="24"/>
          <w:szCs w:val="24"/>
        </w:rPr>
      </w:pPr>
      <w:r w:rsidRPr="003E3B61">
        <w:rPr>
          <w:rFonts w:ascii="Times New Roman" w:eastAsia="Times New Roman" w:hAnsi="Times New Roman" w:cs="Times New Roman"/>
          <w:sz w:val="24"/>
          <w:szCs w:val="24"/>
          <w:lang w:eastAsia="hr-HR"/>
        </w:rPr>
        <w:t xml:space="preserve">(1) Stručna povjerenstva osnovana temeljem </w:t>
      </w:r>
      <w:r w:rsidRPr="003E3B61">
        <w:rPr>
          <w:rFonts w:ascii="Times New Roman" w:hAnsi="Times New Roman" w:cs="Times New Roman"/>
          <w:sz w:val="24"/>
          <w:szCs w:val="24"/>
        </w:rPr>
        <w:t>Zakona o vodi za ljudsku potrošnju („Narodne novine“, br. 56/13, 64/15, 104/17, 115/18 i 16/20) nastavljaju s radom do imenovanja novih povjerenstva u skladu člancima 10., 13. i 16. ovoga Zakona.</w:t>
      </w:r>
    </w:p>
    <w:p w14:paraId="369DBCC4" w14:textId="77777777" w:rsidR="00B47BE5" w:rsidRDefault="003E3B61" w:rsidP="00512530">
      <w:pPr>
        <w:shd w:val="clear" w:color="auto" w:fill="FFFFFF"/>
        <w:spacing w:after="0" w:line="240" w:lineRule="auto"/>
        <w:ind w:left="-142" w:firstLine="142"/>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(2) Ministar će osnovati Stručno povjerenstvo iz članka 10. </w:t>
      </w:r>
      <w:r w:rsidRPr="003E3B61">
        <w:rPr>
          <w:rFonts w:ascii="Times New Roman" w:hAnsi="Times New Roman" w:cs="Times New Roman"/>
          <w:sz w:val="24"/>
          <w:szCs w:val="24"/>
        </w:rPr>
        <w:t>ovoga Zakona</w:t>
      </w:r>
      <w:r w:rsidRPr="003E3B61">
        <w:rPr>
          <w:rFonts w:ascii="Times New Roman" w:eastAsia="Times New Roman" w:hAnsi="Times New Roman" w:cs="Times New Roman"/>
          <w:sz w:val="24"/>
          <w:szCs w:val="24"/>
          <w:lang w:eastAsia="hr-HR"/>
        </w:rPr>
        <w:t xml:space="preserve"> u roku 60 dana od </w:t>
      </w:r>
    </w:p>
    <w:p w14:paraId="5C5F85F1" w14:textId="77777777" w:rsidR="003E3B61" w:rsidRPr="003E3B61" w:rsidRDefault="00B47BE5" w:rsidP="00512530">
      <w:pPr>
        <w:shd w:val="clear" w:color="auto" w:fill="FFFFFF"/>
        <w:spacing w:after="0" w:line="240" w:lineRule="auto"/>
        <w:ind w:left="-142" w:firstLine="142"/>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3E3B61" w:rsidRPr="003E3B61">
        <w:rPr>
          <w:rFonts w:ascii="Times New Roman" w:eastAsia="Times New Roman" w:hAnsi="Times New Roman" w:cs="Times New Roman"/>
          <w:sz w:val="24"/>
          <w:szCs w:val="24"/>
          <w:lang w:eastAsia="hr-HR"/>
        </w:rPr>
        <w:t>stupanja na snagu ovoga Zakona.</w:t>
      </w:r>
    </w:p>
    <w:p w14:paraId="57A2471D" w14:textId="77777777" w:rsidR="003E3B61" w:rsidRPr="003E3B61" w:rsidRDefault="003E3B61" w:rsidP="00801A8B">
      <w:pPr>
        <w:shd w:val="clear" w:color="auto" w:fill="FFFFFF"/>
        <w:spacing w:before="120"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(3) Ministar će osnovati Stručno povjerenstvo iz članka 13. </w:t>
      </w:r>
      <w:r w:rsidRPr="003E3B61">
        <w:rPr>
          <w:rFonts w:ascii="Times New Roman" w:hAnsi="Times New Roman" w:cs="Times New Roman"/>
          <w:sz w:val="24"/>
          <w:szCs w:val="24"/>
        </w:rPr>
        <w:t>ovoga Zakona</w:t>
      </w:r>
      <w:r w:rsidRPr="003E3B61">
        <w:rPr>
          <w:rFonts w:ascii="Times New Roman" w:eastAsia="Times New Roman" w:hAnsi="Times New Roman" w:cs="Times New Roman"/>
          <w:sz w:val="24"/>
          <w:szCs w:val="24"/>
          <w:lang w:eastAsia="hr-HR"/>
        </w:rPr>
        <w:t xml:space="preserve"> u roku 60 dana od stupanja na snagu ovoga Zakona.</w:t>
      </w:r>
    </w:p>
    <w:p w14:paraId="078F1834" w14:textId="4718135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(4) Ministar će osnovati Stručno povjerenstvo iz članka 16.</w:t>
      </w:r>
      <w:r w:rsidRPr="003E3B61">
        <w:rPr>
          <w:rFonts w:ascii="Times New Roman" w:hAnsi="Times New Roman" w:cs="Times New Roman"/>
          <w:sz w:val="24"/>
          <w:szCs w:val="24"/>
        </w:rPr>
        <w:t xml:space="preserve"> ovoga Zakona</w:t>
      </w:r>
      <w:r w:rsidRPr="003E3B61">
        <w:rPr>
          <w:rFonts w:ascii="Times New Roman" w:eastAsia="Times New Roman" w:hAnsi="Times New Roman" w:cs="Times New Roman"/>
          <w:sz w:val="24"/>
          <w:szCs w:val="24"/>
          <w:lang w:eastAsia="hr-HR"/>
        </w:rPr>
        <w:t xml:space="preserve"> u roku 60 dana od stupanja na snagu ovoga Zakona.</w:t>
      </w:r>
    </w:p>
    <w:p w14:paraId="17A02F40" w14:textId="77777777" w:rsidR="003E3B61" w:rsidRPr="003E3B61" w:rsidRDefault="003E3B61" w:rsidP="00BC5818">
      <w:pPr>
        <w:shd w:val="clear" w:color="auto" w:fill="FFFFFF"/>
        <w:spacing w:before="120" w:after="0" w:line="240" w:lineRule="auto"/>
        <w:contextualSpacing/>
        <w:jc w:val="both"/>
        <w:rPr>
          <w:rFonts w:ascii="Times New Roman" w:eastAsia="Times New Roman" w:hAnsi="Times New Roman" w:cs="Times New Roman"/>
          <w:sz w:val="24"/>
          <w:szCs w:val="24"/>
          <w:lang w:eastAsia="hr-HR"/>
        </w:rPr>
      </w:pPr>
    </w:p>
    <w:p w14:paraId="7741721A" w14:textId="77777777" w:rsidR="003E3B61" w:rsidRPr="003E3B61" w:rsidRDefault="003E3B61" w:rsidP="00BC5818">
      <w:pPr>
        <w:shd w:val="clear" w:color="auto" w:fill="FFFFFF"/>
        <w:spacing w:before="120" w:after="0" w:line="240" w:lineRule="auto"/>
        <w:contextualSpacing/>
        <w:jc w:val="center"/>
        <w:rPr>
          <w:rFonts w:ascii="Times New Roman" w:eastAsia="Times New Roman" w:hAnsi="Times New Roman" w:cs="Times New Roman"/>
          <w:sz w:val="24"/>
          <w:szCs w:val="24"/>
          <w:lang w:eastAsia="hr-HR"/>
        </w:rPr>
      </w:pPr>
    </w:p>
    <w:p w14:paraId="24C35711" w14:textId="77777777" w:rsidR="003E3B61" w:rsidRPr="003E3B61" w:rsidRDefault="003E3B61" w:rsidP="00BC5818">
      <w:pPr>
        <w:shd w:val="clear" w:color="auto" w:fill="FFFFFF"/>
        <w:spacing w:before="120" w:after="0" w:line="240" w:lineRule="auto"/>
        <w:contextualSpacing/>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92.</w:t>
      </w:r>
    </w:p>
    <w:p w14:paraId="74EFF852" w14:textId="77777777" w:rsidR="003E3B61" w:rsidRPr="003E3B61" w:rsidRDefault="003E3B61" w:rsidP="00BC5818">
      <w:pPr>
        <w:shd w:val="clear" w:color="auto" w:fill="FFFFFF"/>
        <w:spacing w:before="120" w:after="0" w:line="240" w:lineRule="auto"/>
        <w:contextualSpacing/>
        <w:jc w:val="both"/>
        <w:rPr>
          <w:rFonts w:ascii="Times New Roman" w:eastAsia="Times New Roman" w:hAnsi="Times New Roman" w:cs="Times New Roman"/>
          <w:sz w:val="24"/>
          <w:szCs w:val="24"/>
          <w:lang w:eastAsia="hr-HR"/>
        </w:rPr>
      </w:pPr>
    </w:p>
    <w:p w14:paraId="35165721"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 Službeni laboratoriji koji su do dana stupanja na snagu ovoga Zakona pribavili pravomoćno rješenje za provođenje analiza vode za ljudsku potrošnju temeljem </w:t>
      </w:r>
      <w:r w:rsidRPr="003E3B61">
        <w:rPr>
          <w:rFonts w:ascii="Times New Roman" w:hAnsi="Times New Roman" w:cs="Times New Roman"/>
          <w:sz w:val="24"/>
          <w:szCs w:val="24"/>
        </w:rPr>
        <w:t xml:space="preserve">Zakona o vodi za ljudsku potrošnju („Narodne novine“, br. 56/13, 64/15, 104/17, 115/18 i 16/20) </w:t>
      </w:r>
      <w:r w:rsidRPr="003E3B61">
        <w:rPr>
          <w:rFonts w:ascii="Times New Roman" w:eastAsia="Times New Roman" w:hAnsi="Times New Roman" w:cs="Times New Roman"/>
          <w:sz w:val="24"/>
          <w:szCs w:val="24"/>
          <w:lang w:eastAsia="hr-HR"/>
        </w:rPr>
        <w:t xml:space="preserve">nastavljaju s radom u djelokrugu ovlasti izrade analize vode za ljudsku potrošnju navedenim u rješenju. </w:t>
      </w:r>
    </w:p>
    <w:p w14:paraId="351951D9" w14:textId="758A0BB2"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(2) Službeni laboratoriji iz članka 14. stavaka 1. i 2. ovoga Zakona obvezni su podnijeti zahtjev za ishođenje rješenja iz članka 16. ovoga Zakona ukoliko je došlo do izmjena ili proširenja analiza, a koja nisu obuhvaćena rješenjem iz stavka 1. ovoga članka. </w:t>
      </w:r>
    </w:p>
    <w:p w14:paraId="2765C8E7" w14:textId="4BEF9862"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(3) Službeni laboratoriji iz članka 14. stavaka 1. i 2. ovoga Zakona obvezni su u roku od dvije godine od dana stupanja na snagu ovoga Zakona akreditirati postupak uzorkovanja vode za ljudsku potrošnju u skladu sa člankom 17. stavkom 1. ovoga Zakona.</w:t>
      </w:r>
    </w:p>
    <w:p w14:paraId="06D8FBF2" w14:textId="0CF6CB2D" w:rsid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(4) Praćenje parametara</w:t>
      </w:r>
      <w:r w:rsidR="007E48E7">
        <w:rPr>
          <w:rFonts w:ascii="Times New Roman" w:eastAsia="Times New Roman" w:hAnsi="Times New Roman" w:cs="Times New Roman"/>
          <w:sz w:val="24"/>
          <w:szCs w:val="24"/>
          <w:lang w:eastAsia="hr-HR"/>
        </w:rPr>
        <w:t xml:space="preserve"> </w:t>
      </w:r>
      <w:proofErr w:type="spellStart"/>
      <w:r w:rsidR="007E48E7">
        <w:rPr>
          <w:rFonts w:ascii="Times New Roman" w:eastAsia="Times New Roman" w:hAnsi="Times New Roman" w:cs="Times New Roman"/>
          <w:sz w:val="24"/>
          <w:szCs w:val="24"/>
          <w:lang w:eastAsia="hr-HR"/>
        </w:rPr>
        <w:t>bisfenola</w:t>
      </w:r>
      <w:proofErr w:type="spellEnd"/>
      <w:r w:rsidR="007E48E7">
        <w:rPr>
          <w:rFonts w:ascii="Times New Roman" w:eastAsia="Times New Roman" w:hAnsi="Times New Roman" w:cs="Times New Roman"/>
          <w:sz w:val="24"/>
          <w:szCs w:val="24"/>
          <w:lang w:eastAsia="hr-HR"/>
        </w:rPr>
        <w:t xml:space="preserve"> A,</w:t>
      </w:r>
      <w:r w:rsidRPr="003E3B61">
        <w:rPr>
          <w:rFonts w:ascii="Times New Roman" w:eastAsia="Times New Roman" w:hAnsi="Times New Roman" w:cs="Times New Roman"/>
          <w:sz w:val="24"/>
          <w:szCs w:val="24"/>
          <w:lang w:eastAsia="hr-HR"/>
        </w:rPr>
        <w:t xml:space="preserve"> </w:t>
      </w:r>
      <w:proofErr w:type="spellStart"/>
      <w:r w:rsidRPr="003E3B61">
        <w:rPr>
          <w:rFonts w:ascii="Times New Roman" w:eastAsia="Times New Roman" w:hAnsi="Times New Roman" w:cs="Times New Roman"/>
          <w:sz w:val="24"/>
          <w:szCs w:val="24"/>
          <w:lang w:eastAsia="hr-HR"/>
        </w:rPr>
        <w:t>halooctene</w:t>
      </w:r>
      <w:proofErr w:type="spellEnd"/>
      <w:r w:rsidRPr="003E3B61">
        <w:rPr>
          <w:rFonts w:ascii="Times New Roman" w:eastAsia="Times New Roman" w:hAnsi="Times New Roman" w:cs="Times New Roman"/>
          <w:sz w:val="24"/>
          <w:szCs w:val="24"/>
          <w:lang w:eastAsia="hr-HR"/>
        </w:rPr>
        <w:t xml:space="preserve"> kiseline (HAA), </w:t>
      </w:r>
      <w:proofErr w:type="spellStart"/>
      <w:r w:rsidRPr="003E3B61">
        <w:rPr>
          <w:rFonts w:ascii="Times New Roman" w:eastAsia="Times New Roman" w:hAnsi="Times New Roman" w:cs="Times New Roman"/>
          <w:sz w:val="24"/>
          <w:szCs w:val="24"/>
          <w:lang w:eastAsia="hr-HR"/>
        </w:rPr>
        <w:t>mikrocistina</w:t>
      </w:r>
      <w:proofErr w:type="spellEnd"/>
      <w:r w:rsidRPr="003E3B61">
        <w:rPr>
          <w:rFonts w:ascii="Times New Roman" w:eastAsia="Times New Roman" w:hAnsi="Times New Roman" w:cs="Times New Roman"/>
          <w:sz w:val="24"/>
          <w:szCs w:val="24"/>
          <w:lang w:eastAsia="hr-HR"/>
        </w:rPr>
        <w:t>-L</w:t>
      </w:r>
      <w:r w:rsidR="006107C4">
        <w:rPr>
          <w:rFonts w:ascii="Times New Roman" w:eastAsia="Times New Roman" w:hAnsi="Times New Roman" w:cs="Times New Roman"/>
          <w:sz w:val="24"/>
          <w:szCs w:val="24"/>
          <w:lang w:eastAsia="hr-HR"/>
        </w:rPr>
        <w:t>R</w:t>
      </w:r>
      <w:r w:rsidRPr="003E3B61">
        <w:rPr>
          <w:rFonts w:ascii="Times New Roman" w:eastAsia="Times New Roman" w:hAnsi="Times New Roman" w:cs="Times New Roman"/>
          <w:sz w:val="24"/>
          <w:szCs w:val="24"/>
          <w:lang w:eastAsia="hr-HR"/>
        </w:rPr>
        <w:t>, PFAS</w:t>
      </w:r>
      <w:r w:rsidR="006107C4">
        <w:rPr>
          <w:rFonts w:ascii="Times New Roman" w:eastAsia="Times New Roman" w:hAnsi="Times New Roman" w:cs="Times New Roman"/>
          <w:sz w:val="24"/>
          <w:szCs w:val="24"/>
          <w:lang w:eastAsia="hr-HR"/>
        </w:rPr>
        <w:t>-ova</w:t>
      </w:r>
      <w:r w:rsidRPr="003E3B61">
        <w:rPr>
          <w:rFonts w:ascii="Times New Roman" w:eastAsia="Times New Roman" w:hAnsi="Times New Roman" w:cs="Times New Roman"/>
          <w:sz w:val="24"/>
          <w:szCs w:val="24"/>
          <w:lang w:eastAsia="hr-HR"/>
        </w:rPr>
        <w:t xml:space="preserve"> i </w:t>
      </w:r>
      <w:proofErr w:type="spellStart"/>
      <w:r w:rsidRPr="003E3B61">
        <w:rPr>
          <w:rFonts w:ascii="Times New Roman" w:eastAsia="Times New Roman" w:hAnsi="Times New Roman" w:cs="Times New Roman"/>
          <w:sz w:val="24"/>
          <w:szCs w:val="24"/>
          <w:lang w:eastAsia="hr-HR"/>
        </w:rPr>
        <w:t>uranij</w:t>
      </w:r>
      <w:r w:rsidR="006107C4">
        <w:rPr>
          <w:rFonts w:ascii="Times New Roman" w:eastAsia="Times New Roman" w:hAnsi="Times New Roman" w:cs="Times New Roman"/>
          <w:sz w:val="24"/>
          <w:szCs w:val="24"/>
          <w:lang w:eastAsia="hr-HR"/>
        </w:rPr>
        <w:t>a</w:t>
      </w:r>
      <w:proofErr w:type="spellEnd"/>
      <w:r w:rsidRPr="003E3B61">
        <w:rPr>
          <w:rFonts w:ascii="Times New Roman" w:eastAsia="Times New Roman" w:hAnsi="Times New Roman" w:cs="Times New Roman"/>
          <w:sz w:val="24"/>
          <w:szCs w:val="24"/>
          <w:lang w:eastAsia="hr-HR"/>
        </w:rPr>
        <w:t xml:space="preserve"> će se provoditi na osnovi odluke ministra iz članka 49.stavak1. ovoga Zakona a nakon </w:t>
      </w:r>
      <w:r w:rsidR="00871214">
        <w:rPr>
          <w:rFonts w:ascii="Times New Roman" w:eastAsia="Times New Roman" w:hAnsi="Times New Roman" w:cs="Times New Roman"/>
          <w:sz w:val="24"/>
          <w:szCs w:val="24"/>
          <w:lang w:eastAsia="hr-HR"/>
        </w:rPr>
        <w:t>01.</w:t>
      </w:r>
      <w:r w:rsidR="007E48E7">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siječnja 2026. godine prema planu državnoga monitoringa iz članka 41. stavak 4. ovoga Zakona.</w:t>
      </w:r>
    </w:p>
    <w:p w14:paraId="0CF88982" w14:textId="77777777" w:rsidR="009B1BEE" w:rsidRPr="003E3B61" w:rsidRDefault="009B1BEE"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35A2A978"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93.</w:t>
      </w:r>
    </w:p>
    <w:p w14:paraId="3C4C27B4"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509BE654" w14:textId="77777777" w:rsidR="003E3B61" w:rsidRPr="003E3B61" w:rsidRDefault="003E3B61" w:rsidP="00BC5818">
      <w:pPr>
        <w:numPr>
          <w:ilvl w:val="0"/>
          <w:numId w:val="42"/>
        </w:numPr>
        <w:spacing w:beforeLines="30" w:before="72" w:afterLines="30" w:after="72" w:line="240" w:lineRule="auto"/>
        <w:ind w:left="426"/>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Rješenja o dozvoli odstupanja od M.D.K. vrijednosti izdana temeljem</w:t>
      </w:r>
      <w:r w:rsidRPr="003E3B61">
        <w:rPr>
          <w:rFonts w:ascii="Times New Roman" w:hAnsi="Times New Roman" w:cs="Times New Roman"/>
          <w:sz w:val="24"/>
          <w:szCs w:val="24"/>
        </w:rPr>
        <w:t xml:space="preserve"> Zakona o vodi za ljudsku potrošnju („Narodne novine“, br. 56/13, 64/15, 104/17, 115/18 i 16/20)</w:t>
      </w:r>
      <w:r w:rsidRPr="003E3B61">
        <w:rPr>
          <w:rFonts w:ascii="Times New Roman" w:eastAsia="Times New Roman" w:hAnsi="Times New Roman" w:cs="Times New Roman"/>
          <w:sz w:val="24"/>
          <w:szCs w:val="24"/>
          <w:lang w:eastAsia="hr-HR"/>
        </w:rPr>
        <w:t>, ostaju na snazi do isteka roka na koji su izdana.</w:t>
      </w:r>
    </w:p>
    <w:p w14:paraId="07DFF85D" w14:textId="77777777" w:rsidR="003E3B61" w:rsidRPr="00B47BE5" w:rsidRDefault="003E3B61" w:rsidP="00BC5818">
      <w:pPr>
        <w:numPr>
          <w:ilvl w:val="0"/>
          <w:numId w:val="42"/>
        </w:numPr>
        <w:spacing w:beforeLines="30" w:before="72" w:afterLines="30" w:after="72" w:line="240" w:lineRule="auto"/>
        <w:ind w:left="426"/>
        <w:contextualSpacing/>
        <w:jc w:val="both"/>
        <w:rPr>
          <w:rFonts w:ascii="Times New Roman" w:hAnsi="Times New Roman" w:cs="Times New Roman"/>
          <w:sz w:val="24"/>
          <w:szCs w:val="24"/>
        </w:rPr>
      </w:pPr>
      <w:r w:rsidRPr="00B47BE5">
        <w:rPr>
          <w:rFonts w:ascii="Times New Roman" w:hAnsi="Times New Roman" w:cs="Times New Roman"/>
          <w:sz w:val="24"/>
          <w:szCs w:val="24"/>
        </w:rPr>
        <w:t xml:space="preserve">Postojeća rješenja </w:t>
      </w:r>
      <w:r w:rsidRPr="00B47BE5">
        <w:rPr>
          <w:rFonts w:ascii="Times New Roman" w:eastAsia="Times New Roman" w:hAnsi="Times New Roman" w:cs="Times New Roman"/>
          <w:sz w:val="24"/>
          <w:szCs w:val="24"/>
          <w:lang w:eastAsia="hr-HR"/>
        </w:rPr>
        <w:t xml:space="preserve">o dozvoli odstupanja od M.D.K. vrijednosti </w:t>
      </w:r>
      <w:r w:rsidRPr="00B47BE5">
        <w:rPr>
          <w:rFonts w:ascii="Times New Roman" w:hAnsi="Times New Roman" w:cs="Times New Roman"/>
          <w:sz w:val="24"/>
          <w:szCs w:val="24"/>
        </w:rPr>
        <w:t>koja su ishodili isporučitelji vode temeljem Zakona o vodi za ljudsku potrošnju („Narodne novine“, br. 56/13, 64/15, 104/17, 115/18 i 16/20)</w:t>
      </w:r>
      <w:r w:rsidRPr="00B47BE5">
        <w:rPr>
          <w:rFonts w:ascii="Times New Roman" w:eastAsia="Times New Roman" w:hAnsi="Times New Roman" w:cs="Times New Roman"/>
          <w:sz w:val="24"/>
          <w:szCs w:val="24"/>
          <w:lang w:eastAsia="hr-HR"/>
        </w:rPr>
        <w:t xml:space="preserve"> mogu se produljiti u skladu s odredbama članka 56. i 57. ovoga Zakona.</w:t>
      </w:r>
    </w:p>
    <w:p w14:paraId="3647C514"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7A605A11" w14:textId="77777777" w:rsidR="003E3B61" w:rsidRPr="003E3B61" w:rsidRDefault="003E3B61" w:rsidP="00BC5818">
      <w:pPr>
        <w:spacing w:beforeLines="30" w:before="72" w:afterLines="30" w:after="72"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94.</w:t>
      </w:r>
    </w:p>
    <w:p w14:paraId="1C264679" w14:textId="014F1F77" w:rsidR="003E3B61" w:rsidRPr="003E3B61" w:rsidRDefault="003E3B61" w:rsidP="00801A8B">
      <w:pPr>
        <w:spacing w:beforeLines="30" w:before="72" w:afterLines="30" w:after="72" w:line="240" w:lineRule="auto"/>
        <w:contextualSpacing/>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(1) Hrvatski zavod za javno zdravstvo mora u svrhu provedbe članka 30. ovoga Zakona objaviti na svojim mrežnim stranicama edukativne materijale za provedbu edukacija osoblja za izradu procjene rizika kućne vodoopskrbne mreže i za provedbu edukacija za vodoinstalatere i ostale djelatnike koji ugrađuju građevne proizvode i materijale koji dolaze u dodir s vodom namijenjenom za ljudsku potrošnju u roku od tri mjeseca od stupanja ovog</w:t>
      </w:r>
      <w:r w:rsidR="002D23C0">
        <w:rPr>
          <w:rFonts w:ascii="Times New Roman" w:eastAsia="Times New Roman" w:hAnsi="Times New Roman" w:cs="Times New Roman"/>
          <w:sz w:val="24"/>
          <w:szCs w:val="24"/>
          <w:lang w:eastAsia="hr-HR"/>
        </w:rPr>
        <w:t>a</w:t>
      </w:r>
      <w:r w:rsidRPr="003E3B61">
        <w:rPr>
          <w:rFonts w:ascii="Times New Roman" w:eastAsia="Times New Roman" w:hAnsi="Times New Roman" w:cs="Times New Roman"/>
          <w:sz w:val="24"/>
          <w:szCs w:val="24"/>
          <w:lang w:eastAsia="hr-HR"/>
        </w:rPr>
        <w:t xml:space="preserve"> Zakona na snagu.</w:t>
      </w:r>
    </w:p>
    <w:p w14:paraId="036A5ABD" w14:textId="5376BBE5" w:rsidR="003E3B61" w:rsidRPr="003E3B61" w:rsidRDefault="003E3B61" w:rsidP="00801A8B">
      <w:pPr>
        <w:spacing w:beforeLines="30" w:before="72" w:afterLines="30" w:after="72" w:line="240" w:lineRule="auto"/>
        <w:contextualSpacing/>
        <w:jc w:val="both"/>
        <w:rPr>
          <w:rFonts w:ascii="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(2) Hrvatski zavod za javno zdravstvo i zavodi za javno zdravstvo u jedinicama područne (regionalne) samouprave odnosno Grada Zagreba moraju u svrhu provedbe članka 19. stavak 2. ovoga Zakona osigurati edukativne materijale i laboratorijske kapacitete za provedbu edukacija osoblja internog laboratorija isporučitelja vode u roku od tri mjeseca od stupanja ovog</w:t>
      </w:r>
      <w:r w:rsidR="002D23C0">
        <w:rPr>
          <w:rFonts w:ascii="Times New Roman" w:eastAsia="Times New Roman" w:hAnsi="Times New Roman" w:cs="Times New Roman"/>
          <w:sz w:val="24"/>
          <w:szCs w:val="24"/>
          <w:lang w:eastAsia="hr-HR"/>
        </w:rPr>
        <w:t>a</w:t>
      </w:r>
      <w:r w:rsidRPr="003E3B61">
        <w:rPr>
          <w:rFonts w:ascii="Times New Roman" w:eastAsia="Times New Roman" w:hAnsi="Times New Roman" w:cs="Times New Roman"/>
          <w:sz w:val="24"/>
          <w:szCs w:val="24"/>
          <w:lang w:eastAsia="hr-HR"/>
        </w:rPr>
        <w:t xml:space="preserve"> Zakona na snagu.</w:t>
      </w:r>
    </w:p>
    <w:p w14:paraId="2227C2C7" w14:textId="0D132BB8" w:rsidR="003E3B61" w:rsidRPr="003E3B61" w:rsidRDefault="003E3B61" w:rsidP="00801A8B">
      <w:pPr>
        <w:spacing w:line="240" w:lineRule="auto"/>
        <w:contextualSpacing/>
        <w:jc w:val="both"/>
        <w:rPr>
          <w:rFonts w:ascii="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(3) Vodoinstalateri i građevinski radnici koji rade s materijalima koji dolaze u dodir s vodom namijenjenom za ljudsku potrošnju u roku od dvije godine od dana stupanja na snagu ovoga Zakona u obvezi su </w:t>
      </w:r>
      <w:r w:rsidR="00814757">
        <w:rPr>
          <w:rFonts w:ascii="Times New Roman" w:eastAsia="Times New Roman" w:hAnsi="Times New Roman" w:cs="Times New Roman"/>
          <w:sz w:val="24"/>
          <w:szCs w:val="24"/>
          <w:lang w:eastAsia="hr-HR"/>
        </w:rPr>
        <w:t xml:space="preserve">podnijeti zahtjev za izdavanje potvrde </w:t>
      </w:r>
      <w:r w:rsidRPr="003E3B61">
        <w:rPr>
          <w:rFonts w:ascii="Times New Roman" w:eastAsia="Times New Roman" w:hAnsi="Times New Roman" w:cs="Times New Roman"/>
          <w:sz w:val="24"/>
          <w:szCs w:val="24"/>
          <w:lang w:eastAsia="hr-HR"/>
        </w:rPr>
        <w:t xml:space="preserve">o završenoj edukaciji za stjecanje znanja o kućnim vodoopskrbnim mrežama i materijalima koji dolaze u dodir s vodom za ljudsku potrošnju. </w:t>
      </w:r>
    </w:p>
    <w:p w14:paraId="6A681605" w14:textId="3380E386" w:rsidR="003E3B61" w:rsidRPr="003E3B61" w:rsidRDefault="003E3B61" w:rsidP="00801A8B">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lastRenderedPageBreak/>
        <w:t xml:space="preserve">(4) Osobe koje su obvezne po članku 30. ovoga Zakona imati edukaciju za izradu procjene rizika kućne vodoopskrbne mreže u roku od dvije godine od dana stupanja na snagu ovoga Zakona moraju </w:t>
      </w:r>
      <w:r w:rsidR="00814757">
        <w:rPr>
          <w:rFonts w:ascii="Times New Roman" w:eastAsia="Times New Roman" w:hAnsi="Times New Roman" w:cs="Times New Roman"/>
          <w:sz w:val="24"/>
          <w:szCs w:val="24"/>
          <w:lang w:eastAsia="hr-HR"/>
        </w:rPr>
        <w:t xml:space="preserve">podnijeti zahtjev za izdavanje potvrde </w:t>
      </w:r>
      <w:r w:rsidRPr="003E3B61">
        <w:rPr>
          <w:rFonts w:ascii="Times New Roman" w:eastAsia="Times New Roman" w:hAnsi="Times New Roman" w:cs="Times New Roman"/>
          <w:sz w:val="24"/>
          <w:szCs w:val="24"/>
          <w:lang w:eastAsia="hr-HR"/>
        </w:rPr>
        <w:t>o položenoj edukaciji za stjecanje znanja o kućnim vodoopskrbnim mrežama i materijalima koji dolaze u dodir s vodom za ljudsku potrošnju.</w:t>
      </w:r>
    </w:p>
    <w:p w14:paraId="3621B3D4" w14:textId="79952A8F" w:rsidR="003E3B61" w:rsidRPr="003E3B61" w:rsidRDefault="003E3B61" w:rsidP="00801A8B">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(5) Sporazumi o suradnji Zakona između Hrvatskog zavoda za javno zdravstvo i ugovornih stranaka u vezi financiranja u okviru njihove nadležnosti iz članka 40. i članka 48.</w:t>
      </w:r>
      <w:r w:rsidR="00EF1627">
        <w:rPr>
          <w:rFonts w:ascii="Times New Roman" w:eastAsia="Times New Roman" w:hAnsi="Times New Roman" w:cs="Times New Roman"/>
          <w:sz w:val="24"/>
          <w:szCs w:val="24"/>
          <w:lang w:eastAsia="hr-HR"/>
        </w:rPr>
        <w:t xml:space="preserve"> </w:t>
      </w:r>
      <w:r w:rsidRPr="003E3B61">
        <w:rPr>
          <w:rFonts w:ascii="Times New Roman" w:eastAsia="Times New Roman" w:hAnsi="Times New Roman" w:cs="Times New Roman"/>
          <w:sz w:val="24"/>
          <w:szCs w:val="24"/>
          <w:lang w:eastAsia="hr-HR"/>
        </w:rPr>
        <w:t xml:space="preserve">ovoga </w:t>
      </w:r>
      <w:r w:rsidR="00EF1627">
        <w:rPr>
          <w:rFonts w:ascii="Times New Roman" w:eastAsia="Times New Roman" w:hAnsi="Times New Roman" w:cs="Times New Roman"/>
          <w:sz w:val="24"/>
          <w:szCs w:val="24"/>
          <w:lang w:eastAsia="hr-HR"/>
        </w:rPr>
        <w:t xml:space="preserve">Zakona </w:t>
      </w:r>
      <w:r w:rsidRPr="003E3B61">
        <w:rPr>
          <w:rFonts w:ascii="Times New Roman" w:eastAsia="Times New Roman" w:hAnsi="Times New Roman" w:cs="Times New Roman"/>
          <w:sz w:val="24"/>
          <w:szCs w:val="24"/>
          <w:lang w:eastAsia="hr-HR"/>
        </w:rPr>
        <w:t xml:space="preserve">trebaju stupiti na snagu u roku od 60 dana od dana stupanja na snagu ovoga Zakona. </w:t>
      </w:r>
    </w:p>
    <w:p w14:paraId="45FCA914"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p>
    <w:p w14:paraId="08EF2EAC"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Članka 95.</w:t>
      </w:r>
    </w:p>
    <w:p w14:paraId="5ADE3E1F"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p>
    <w:p w14:paraId="1B020999" w14:textId="6C4BA27A" w:rsidR="003E3B61" w:rsidRPr="003E3B61" w:rsidRDefault="003E3B61" w:rsidP="00512530">
      <w:pPr>
        <w:spacing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(1) </w:t>
      </w:r>
      <w:r w:rsidR="00282DCA">
        <w:rPr>
          <w:rFonts w:ascii="Times New Roman" w:eastAsia="Times New Roman" w:hAnsi="Times New Roman" w:cs="Times New Roman"/>
          <w:sz w:val="24"/>
          <w:szCs w:val="24"/>
          <w:lang w:eastAsia="hr-HR"/>
        </w:rPr>
        <w:t xml:space="preserve">Jedinica lokalne samouprave odnosno Grad Zagreb dužna je </w:t>
      </w:r>
      <w:r w:rsidR="002C22EC">
        <w:rPr>
          <w:rFonts w:ascii="Times New Roman" w:eastAsia="Times New Roman" w:hAnsi="Times New Roman" w:cs="Times New Roman"/>
          <w:sz w:val="24"/>
          <w:szCs w:val="24"/>
          <w:lang w:eastAsia="hr-HR"/>
        </w:rPr>
        <w:t xml:space="preserve">osigurati zdravstvenu ispravnosti, </w:t>
      </w:r>
      <w:r w:rsidR="00282DCA">
        <w:rPr>
          <w:rFonts w:ascii="Times New Roman" w:eastAsia="Times New Roman" w:hAnsi="Times New Roman" w:cs="Times New Roman"/>
          <w:sz w:val="24"/>
          <w:szCs w:val="24"/>
          <w:lang w:eastAsia="hr-HR"/>
        </w:rPr>
        <w:t>kontrolu zdravstvene ispravnosti vode</w:t>
      </w:r>
      <w:r w:rsidR="005F6C91">
        <w:rPr>
          <w:rFonts w:ascii="Times New Roman" w:eastAsia="Times New Roman" w:hAnsi="Times New Roman" w:cs="Times New Roman"/>
          <w:sz w:val="24"/>
          <w:szCs w:val="24"/>
          <w:lang w:eastAsia="hr-HR"/>
        </w:rPr>
        <w:t xml:space="preserve"> namijenjene za ljudsku potrošnju na javnim slavinama </w:t>
      </w:r>
      <w:r w:rsidR="002C22EC">
        <w:rPr>
          <w:rFonts w:ascii="Times New Roman" w:eastAsia="Times New Roman" w:hAnsi="Times New Roman" w:cs="Times New Roman"/>
          <w:sz w:val="24"/>
          <w:szCs w:val="24"/>
          <w:lang w:eastAsia="hr-HR"/>
        </w:rPr>
        <w:t xml:space="preserve">sukladno članku 21. ovoga Zakona </w:t>
      </w:r>
      <w:r w:rsidR="005F6C91">
        <w:rPr>
          <w:rFonts w:ascii="Times New Roman" w:eastAsia="Times New Roman" w:hAnsi="Times New Roman" w:cs="Times New Roman"/>
          <w:sz w:val="24"/>
          <w:szCs w:val="24"/>
          <w:lang w:eastAsia="hr-HR"/>
        </w:rPr>
        <w:t xml:space="preserve">u roku od dvije godine od </w:t>
      </w:r>
      <w:r w:rsidR="002C22EC">
        <w:rPr>
          <w:rFonts w:ascii="Times New Roman" w:eastAsia="Times New Roman" w:hAnsi="Times New Roman" w:cs="Times New Roman"/>
          <w:sz w:val="24"/>
          <w:szCs w:val="24"/>
          <w:lang w:eastAsia="hr-HR"/>
        </w:rPr>
        <w:t xml:space="preserve">dana </w:t>
      </w:r>
      <w:r w:rsidR="005F6C91">
        <w:rPr>
          <w:rFonts w:ascii="Times New Roman" w:eastAsia="Times New Roman" w:hAnsi="Times New Roman" w:cs="Times New Roman"/>
          <w:sz w:val="24"/>
          <w:szCs w:val="24"/>
          <w:lang w:eastAsia="hr-HR"/>
        </w:rPr>
        <w:t xml:space="preserve">stupanja </w:t>
      </w:r>
      <w:r w:rsidR="00CE237B">
        <w:rPr>
          <w:rFonts w:ascii="Times New Roman" w:eastAsia="Times New Roman" w:hAnsi="Times New Roman" w:cs="Times New Roman"/>
          <w:sz w:val="24"/>
          <w:szCs w:val="24"/>
          <w:lang w:eastAsia="hr-HR"/>
        </w:rPr>
        <w:t xml:space="preserve"> na snagu </w:t>
      </w:r>
      <w:r w:rsidR="005F6C91">
        <w:rPr>
          <w:rFonts w:ascii="Times New Roman" w:eastAsia="Times New Roman" w:hAnsi="Times New Roman" w:cs="Times New Roman"/>
          <w:sz w:val="24"/>
          <w:szCs w:val="24"/>
          <w:lang w:eastAsia="hr-HR"/>
        </w:rPr>
        <w:t>ovog Zakona</w:t>
      </w:r>
      <w:r w:rsidR="00CE237B">
        <w:rPr>
          <w:rFonts w:ascii="Times New Roman" w:eastAsia="Times New Roman" w:hAnsi="Times New Roman" w:cs="Times New Roman"/>
          <w:sz w:val="24"/>
          <w:szCs w:val="24"/>
          <w:lang w:eastAsia="hr-HR"/>
        </w:rPr>
        <w:t>.</w:t>
      </w:r>
      <w:r w:rsidR="005F6C91">
        <w:rPr>
          <w:rFonts w:ascii="Times New Roman" w:eastAsia="Times New Roman" w:hAnsi="Times New Roman" w:cs="Times New Roman"/>
          <w:sz w:val="24"/>
          <w:szCs w:val="24"/>
          <w:lang w:eastAsia="hr-HR"/>
        </w:rPr>
        <w:t xml:space="preserve"> </w:t>
      </w:r>
    </w:p>
    <w:p w14:paraId="23847147" w14:textId="6D0233A8"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 xml:space="preserve">(2) Do </w:t>
      </w:r>
      <w:r w:rsidR="005F6C91">
        <w:rPr>
          <w:rFonts w:ascii="Times New Roman" w:eastAsia="Times New Roman" w:hAnsi="Times New Roman" w:cs="Times New Roman"/>
          <w:sz w:val="24"/>
          <w:szCs w:val="24"/>
          <w:lang w:eastAsia="hr-HR"/>
        </w:rPr>
        <w:t>uspostave sustava kontrole zdravstvene ispravnosti vode</w:t>
      </w:r>
      <w:r w:rsidR="002C22EC">
        <w:rPr>
          <w:rFonts w:ascii="Times New Roman" w:eastAsia="Times New Roman" w:hAnsi="Times New Roman" w:cs="Times New Roman"/>
          <w:sz w:val="24"/>
          <w:szCs w:val="24"/>
          <w:lang w:eastAsia="hr-HR"/>
        </w:rPr>
        <w:t xml:space="preserve"> namijenjene za ljudsku potrošnju na javnim slavinama iz stavka 1. ovoga članka</w:t>
      </w:r>
      <w:r w:rsidR="005F6C91">
        <w:rPr>
          <w:rFonts w:ascii="Times New Roman" w:eastAsia="Times New Roman" w:hAnsi="Times New Roman" w:cs="Times New Roman"/>
          <w:sz w:val="24"/>
          <w:szCs w:val="24"/>
          <w:lang w:eastAsia="hr-HR"/>
        </w:rPr>
        <w:t xml:space="preserve"> </w:t>
      </w:r>
      <w:r w:rsidR="002C22EC">
        <w:rPr>
          <w:rFonts w:ascii="Times New Roman" w:eastAsia="Times New Roman" w:hAnsi="Times New Roman" w:cs="Times New Roman"/>
          <w:sz w:val="24"/>
          <w:szCs w:val="24"/>
          <w:lang w:eastAsia="hr-HR"/>
        </w:rPr>
        <w:t xml:space="preserve">isto </w:t>
      </w:r>
      <w:r w:rsidRPr="003E3B61">
        <w:rPr>
          <w:rFonts w:ascii="Times New Roman" w:eastAsia="Times New Roman" w:hAnsi="Times New Roman" w:cs="Times New Roman"/>
          <w:sz w:val="24"/>
          <w:szCs w:val="24"/>
          <w:lang w:eastAsia="hr-HR"/>
        </w:rPr>
        <w:t>će se provoditi kroz Državni monitoring iz članka 41. ovoga Zakona.</w:t>
      </w:r>
    </w:p>
    <w:p w14:paraId="2AFA6911" w14:textId="77777777" w:rsidR="003E3B61" w:rsidRPr="003E3B61" w:rsidRDefault="003E3B61" w:rsidP="00BC5818">
      <w:pPr>
        <w:shd w:val="clear" w:color="auto" w:fill="FFFFFF"/>
        <w:spacing w:before="120" w:after="0" w:line="240" w:lineRule="auto"/>
        <w:jc w:val="center"/>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Članak 96.</w:t>
      </w:r>
    </w:p>
    <w:p w14:paraId="639D7476" w14:textId="77777777" w:rsidR="003E3B61" w:rsidRPr="003E3B61" w:rsidRDefault="003E3B61" w:rsidP="00BC5818">
      <w:pPr>
        <w:shd w:val="clear" w:color="auto" w:fill="FFFFFF"/>
        <w:spacing w:before="120" w:after="0" w:line="240" w:lineRule="auto"/>
        <w:jc w:val="both"/>
        <w:rPr>
          <w:rFonts w:ascii="Times New Roman" w:eastAsia="Times New Roman" w:hAnsi="Times New Roman" w:cs="Times New Roman"/>
          <w:sz w:val="24"/>
          <w:szCs w:val="24"/>
          <w:lang w:eastAsia="hr-HR"/>
        </w:rPr>
      </w:pPr>
    </w:p>
    <w:p w14:paraId="2A89B10E" w14:textId="77777777" w:rsidR="003E3B61" w:rsidRPr="003E3B61" w:rsidRDefault="003E3B61" w:rsidP="00BC5818">
      <w:pPr>
        <w:spacing w:beforeLines="30" w:before="72" w:afterLines="30" w:after="72" w:line="240" w:lineRule="auto"/>
        <w:contextualSpacing/>
        <w:jc w:val="both"/>
        <w:rPr>
          <w:rFonts w:ascii="Times New Roman" w:hAnsi="Times New Roman" w:cs="Times New Roman"/>
          <w:sz w:val="24"/>
          <w:szCs w:val="24"/>
        </w:rPr>
      </w:pPr>
      <w:r w:rsidRPr="003E3B61">
        <w:rPr>
          <w:rFonts w:ascii="Times New Roman" w:eastAsia="Times New Roman" w:hAnsi="Times New Roman" w:cs="Times New Roman"/>
          <w:sz w:val="24"/>
          <w:szCs w:val="24"/>
          <w:lang w:eastAsia="hr-HR"/>
        </w:rPr>
        <w:t xml:space="preserve">(1) Postupci započeti na temelju </w:t>
      </w:r>
      <w:r w:rsidRPr="003E3B61">
        <w:rPr>
          <w:rFonts w:ascii="Times New Roman" w:hAnsi="Times New Roman" w:cs="Times New Roman"/>
          <w:sz w:val="24"/>
          <w:szCs w:val="24"/>
        </w:rPr>
        <w:t>Zakona o vodi za ljudsku potrošnju („Narodne novine“, broj 56/13, 64/15, 104/17, 115/18 i 16/20), a koji nisu dovršeni do dana stupanja na snagu ovoga Zakona dovršiti će se prema odredbama toga Zakona.</w:t>
      </w:r>
    </w:p>
    <w:p w14:paraId="7F5A25EC" w14:textId="77777777" w:rsidR="003E3B61" w:rsidRPr="003E3B61" w:rsidRDefault="003E3B61" w:rsidP="00BC5818">
      <w:pPr>
        <w:spacing w:beforeLines="30" w:before="72" w:afterLines="30" w:after="72" w:line="240" w:lineRule="auto"/>
        <w:contextualSpacing/>
        <w:jc w:val="both"/>
        <w:rPr>
          <w:rFonts w:ascii="Times New Roman" w:hAnsi="Times New Roman" w:cs="Times New Roman"/>
          <w:sz w:val="24"/>
          <w:szCs w:val="24"/>
        </w:rPr>
      </w:pPr>
    </w:p>
    <w:p w14:paraId="4629A41C" w14:textId="4E51BA7A" w:rsidR="009F6B91" w:rsidRDefault="003E3B61" w:rsidP="00CE237B">
      <w:pPr>
        <w:jc w:val="both"/>
        <w:rPr>
          <w:rFonts w:ascii="Times New Roman" w:hAnsi="Times New Roman"/>
          <w:sz w:val="24"/>
          <w:szCs w:val="24"/>
        </w:rPr>
      </w:pPr>
      <w:r w:rsidRPr="003E3B61">
        <w:rPr>
          <w:rFonts w:ascii="Times New Roman" w:hAnsi="Times New Roman"/>
          <w:sz w:val="24"/>
          <w:szCs w:val="24"/>
        </w:rPr>
        <w:t>(2) Danom stupanja na snagu ovog Zakona obustaviti će se postupci izdavanja posebnih sanitarno-tehničkih i higijenskih uvjeta gradnje, postupci izdavanja potvrda na glavne projekte i tehnički pregledi novoizgrađenih građevina u dijelu u kojem su se odnosili na vodu za ljudsku potrošnju</w:t>
      </w:r>
      <w:r w:rsidR="00CE237B">
        <w:rPr>
          <w:rFonts w:ascii="Times New Roman" w:hAnsi="Times New Roman"/>
          <w:sz w:val="24"/>
          <w:szCs w:val="24"/>
        </w:rPr>
        <w:t>.</w:t>
      </w:r>
    </w:p>
    <w:p w14:paraId="42C26178" w14:textId="095A0103" w:rsidR="009F6B91" w:rsidRDefault="009F6B91" w:rsidP="009F6B91">
      <w:pPr>
        <w:rPr>
          <w:rFonts w:ascii="Times New Roman" w:hAnsi="Times New Roman"/>
          <w:sz w:val="24"/>
          <w:szCs w:val="24"/>
        </w:rPr>
      </w:pPr>
      <w:r>
        <w:rPr>
          <w:rFonts w:ascii="Times New Roman" w:hAnsi="Times New Roman"/>
          <w:sz w:val="24"/>
          <w:szCs w:val="24"/>
        </w:rPr>
        <w:t>(3) Na dan uvođenja eura kao službene valute u Republici Hrvatskoj prestaju važiti članci 71. 72., 73., 74., 75., 76., 77. i 78. ovoga Zakona.</w:t>
      </w:r>
    </w:p>
    <w:p w14:paraId="406DC5A5" w14:textId="77777777" w:rsidR="003E3B61" w:rsidRPr="003E3B61" w:rsidRDefault="003E3B61" w:rsidP="00BC5818">
      <w:pPr>
        <w:spacing w:line="240" w:lineRule="auto"/>
        <w:jc w:val="both"/>
        <w:rPr>
          <w:rFonts w:ascii="Times New Roman" w:eastAsia="Times New Roman" w:hAnsi="Times New Roman" w:cs="Times New Roman"/>
          <w:sz w:val="24"/>
          <w:szCs w:val="24"/>
          <w:lang w:eastAsia="hr-HR"/>
        </w:rPr>
      </w:pPr>
    </w:p>
    <w:p w14:paraId="4E442EF8" w14:textId="77777777" w:rsidR="003E3B61" w:rsidRPr="003E3B61" w:rsidRDefault="003E3B61" w:rsidP="00BC5818">
      <w:pPr>
        <w:spacing w:beforeLines="30" w:before="72" w:afterLines="30" w:after="72" w:line="240" w:lineRule="auto"/>
        <w:jc w:val="center"/>
        <w:rPr>
          <w:rFonts w:ascii="Times New Roman" w:hAnsi="Times New Roman" w:cs="Times New Roman"/>
          <w:sz w:val="24"/>
          <w:szCs w:val="24"/>
        </w:rPr>
      </w:pPr>
      <w:r w:rsidRPr="003E3B61">
        <w:rPr>
          <w:rFonts w:ascii="Times New Roman" w:hAnsi="Times New Roman" w:cs="Times New Roman"/>
          <w:sz w:val="24"/>
          <w:szCs w:val="24"/>
        </w:rPr>
        <w:t>Članak 97.</w:t>
      </w:r>
    </w:p>
    <w:p w14:paraId="28CACCBE" w14:textId="77777777" w:rsidR="003E3B61" w:rsidRPr="003E3B61" w:rsidRDefault="003E3B61" w:rsidP="00BC5818">
      <w:pPr>
        <w:spacing w:beforeLines="30" w:before="72" w:afterLines="30" w:after="72" w:line="240" w:lineRule="auto"/>
        <w:jc w:val="both"/>
        <w:rPr>
          <w:rFonts w:ascii="Times New Roman" w:hAnsi="Times New Roman" w:cs="Times New Roman"/>
          <w:sz w:val="24"/>
          <w:szCs w:val="24"/>
        </w:rPr>
      </w:pPr>
      <w:r w:rsidRPr="003E3B61">
        <w:rPr>
          <w:rFonts w:ascii="Times New Roman" w:hAnsi="Times New Roman" w:cs="Times New Roman"/>
          <w:sz w:val="24"/>
          <w:szCs w:val="24"/>
        </w:rPr>
        <w:t>Danom stupanja na snagu ovoga Zakona prestaje važiti Zakon o vodi za ljudsku potrošnju („Narodne novine“, br. 56/13, 64/15, 104/17, 115/18 i 16/20).</w:t>
      </w:r>
    </w:p>
    <w:p w14:paraId="071D570A" w14:textId="77777777" w:rsidR="003E3B61" w:rsidRPr="003E3B61" w:rsidRDefault="003E3B61" w:rsidP="00BC5818">
      <w:pPr>
        <w:spacing w:beforeLines="30" w:before="72" w:afterLines="30" w:after="72" w:line="240" w:lineRule="auto"/>
        <w:jc w:val="both"/>
        <w:rPr>
          <w:rFonts w:ascii="Times New Roman" w:hAnsi="Times New Roman" w:cs="Times New Roman"/>
          <w:sz w:val="24"/>
          <w:szCs w:val="24"/>
        </w:rPr>
      </w:pPr>
    </w:p>
    <w:p w14:paraId="0BA0CF16" w14:textId="77777777" w:rsidR="003E3B61" w:rsidRPr="003E3B61" w:rsidRDefault="003E3B61" w:rsidP="00BC5818">
      <w:pPr>
        <w:spacing w:beforeLines="30" w:before="72" w:afterLines="30" w:after="72" w:line="240" w:lineRule="auto"/>
        <w:jc w:val="center"/>
        <w:rPr>
          <w:rFonts w:ascii="Times New Roman" w:hAnsi="Times New Roman" w:cs="Times New Roman"/>
          <w:sz w:val="24"/>
          <w:szCs w:val="24"/>
        </w:rPr>
      </w:pPr>
      <w:r w:rsidRPr="003E3B61">
        <w:rPr>
          <w:rFonts w:ascii="Times New Roman" w:hAnsi="Times New Roman" w:cs="Times New Roman"/>
          <w:sz w:val="24"/>
          <w:szCs w:val="24"/>
        </w:rPr>
        <w:t>Članak 98.</w:t>
      </w:r>
    </w:p>
    <w:p w14:paraId="3335382A" w14:textId="77777777" w:rsidR="003E3B61" w:rsidRPr="003E3B61" w:rsidRDefault="003E3B61" w:rsidP="00BC5818">
      <w:pPr>
        <w:spacing w:beforeLines="30" w:before="72" w:afterLines="30" w:after="72" w:line="240" w:lineRule="auto"/>
        <w:jc w:val="both"/>
        <w:rPr>
          <w:rFonts w:ascii="Times New Roman" w:eastAsia="Times New Roman" w:hAnsi="Times New Roman" w:cs="Times New Roman"/>
          <w:sz w:val="24"/>
          <w:szCs w:val="24"/>
          <w:lang w:eastAsia="hr-HR"/>
        </w:rPr>
      </w:pPr>
      <w:r w:rsidRPr="003E3B61">
        <w:rPr>
          <w:rFonts w:ascii="Times New Roman" w:hAnsi="Times New Roman" w:cs="Times New Roman"/>
          <w:sz w:val="24"/>
          <w:szCs w:val="24"/>
        </w:rPr>
        <w:t>Ovaj Zakon će se objavit u „Narodnim novinama“, a stupa na snagu 01. siječnja 2023. godine.</w:t>
      </w:r>
    </w:p>
    <w:p w14:paraId="7C0D459D" w14:textId="6B1A6F69" w:rsidR="00391EF2" w:rsidRDefault="00391EF2" w:rsidP="00BC5818">
      <w:pPr>
        <w:shd w:val="clear" w:color="auto" w:fill="FFFFFF"/>
        <w:spacing w:before="120" w:after="0" w:line="240" w:lineRule="auto"/>
        <w:jc w:val="both"/>
        <w:rPr>
          <w:rFonts w:ascii="Times New Roman" w:eastAsia="Times New Roman" w:hAnsi="Times New Roman" w:cs="Times New Roman"/>
          <w:sz w:val="24"/>
          <w:szCs w:val="24"/>
          <w:lang w:eastAsia="hr-HR"/>
        </w:rPr>
      </w:pPr>
    </w:p>
    <w:p w14:paraId="70310A53" w14:textId="5A19139C" w:rsidR="00CE237B" w:rsidRDefault="00CE237B" w:rsidP="00BC5818">
      <w:pPr>
        <w:shd w:val="clear" w:color="auto" w:fill="FFFFFF"/>
        <w:spacing w:before="120" w:after="0" w:line="240" w:lineRule="auto"/>
        <w:jc w:val="both"/>
        <w:rPr>
          <w:rFonts w:ascii="Times New Roman" w:eastAsia="Times New Roman" w:hAnsi="Times New Roman" w:cs="Times New Roman"/>
          <w:sz w:val="24"/>
          <w:szCs w:val="24"/>
          <w:lang w:eastAsia="hr-HR"/>
        </w:rPr>
      </w:pPr>
    </w:p>
    <w:p w14:paraId="0F1238BE" w14:textId="56E22CB6" w:rsidR="00CE237B" w:rsidRDefault="00CE237B" w:rsidP="00BC5818">
      <w:pPr>
        <w:shd w:val="clear" w:color="auto" w:fill="FFFFFF"/>
        <w:spacing w:before="120" w:after="0" w:line="240" w:lineRule="auto"/>
        <w:jc w:val="both"/>
        <w:rPr>
          <w:rFonts w:ascii="Times New Roman" w:eastAsia="Times New Roman" w:hAnsi="Times New Roman" w:cs="Times New Roman"/>
          <w:sz w:val="24"/>
          <w:szCs w:val="24"/>
          <w:lang w:eastAsia="hr-HR"/>
        </w:rPr>
      </w:pPr>
    </w:p>
    <w:p w14:paraId="3DDA2A45" w14:textId="658BE5E9" w:rsidR="00CE237B" w:rsidRDefault="00CE237B" w:rsidP="00BC5818">
      <w:pPr>
        <w:shd w:val="clear" w:color="auto" w:fill="FFFFFF"/>
        <w:spacing w:before="120" w:after="0" w:line="240" w:lineRule="auto"/>
        <w:jc w:val="both"/>
        <w:rPr>
          <w:rFonts w:ascii="Times New Roman" w:eastAsia="Times New Roman" w:hAnsi="Times New Roman" w:cs="Times New Roman"/>
          <w:sz w:val="24"/>
          <w:szCs w:val="24"/>
          <w:lang w:eastAsia="hr-HR"/>
        </w:rPr>
      </w:pPr>
    </w:p>
    <w:p w14:paraId="42FFF6FB" w14:textId="77777777" w:rsidR="00CE237B" w:rsidRPr="003E3B61" w:rsidRDefault="00CE237B" w:rsidP="00BC5818">
      <w:pPr>
        <w:shd w:val="clear" w:color="auto" w:fill="FFFFFF"/>
        <w:spacing w:before="120" w:after="0" w:line="240" w:lineRule="auto"/>
        <w:jc w:val="both"/>
        <w:rPr>
          <w:rFonts w:ascii="Times New Roman" w:eastAsia="Times New Roman" w:hAnsi="Times New Roman" w:cs="Times New Roman"/>
          <w:sz w:val="24"/>
          <w:szCs w:val="24"/>
          <w:lang w:eastAsia="hr-HR"/>
        </w:rPr>
      </w:pPr>
    </w:p>
    <w:p w14:paraId="1FDA2B2E" w14:textId="77777777" w:rsidR="003E3B61" w:rsidRPr="003E3B61" w:rsidRDefault="003E3B61" w:rsidP="00BC5818">
      <w:pPr>
        <w:spacing w:line="240" w:lineRule="auto"/>
        <w:jc w:val="center"/>
        <w:rPr>
          <w:rFonts w:ascii="Times New Roman" w:hAnsi="Times New Roman" w:cs="Times New Roman"/>
          <w:b/>
          <w:sz w:val="24"/>
          <w:szCs w:val="24"/>
        </w:rPr>
      </w:pPr>
      <w:r w:rsidRPr="003E3B61">
        <w:rPr>
          <w:rFonts w:ascii="Times New Roman" w:hAnsi="Times New Roman" w:cs="Times New Roman"/>
          <w:b/>
          <w:sz w:val="24"/>
          <w:szCs w:val="24"/>
        </w:rPr>
        <w:lastRenderedPageBreak/>
        <w:t xml:space="preserve">OBRAZLOŽENJE </w:t>
      </w:r>
    </w:p>
    <w:p w14:paraId="0FB74C8B" w14:textId="77777777" w:rsidR="003E3B61" w:rsidRPr="003E3B61" w:rsidRDefault="003E3B61" w:rsidP="00BC5818">
      <w:pPr>
        <w:spacing w:after="0" w:line="240" w:lineRule="auto"/>
        <w:rPr>
          <w:rFonts w:ascii="Times New Roman" w:eastAsia="Times New Roman" w:hAnsi="Times New Roman" w:cs="Times New Roman"/>
          <w:b/>
          <w:bCs/>
          <w:sz w:val="24"/>
          <w:szCs w:val="24"/>
          <w:lang w:eastAsia="hr-HR"/>
        </w:rPr>
      </w:pPr>
    </w:p>
    <w:p w14:paraId="06003941" w14:textId="77777777" w:rsidR="003E3B61" w:rsidRPr="003E3B61" w:rsidRDefault="003E3B61" w:rsidP="00BC5818">
      <w:pPr>
        <w:spacing w:after="0" w:line="240" w:lineRule="auto"/>
        <w:rPr>
          <w:rFonts w:ascii="Times New Roman" w:eastAsia="Times New Roman" w:hAnsi="Times New Roman" w:cs="Times New Roman"/>
          <w:b/>
          <w:bCs/>
          <w:sz w:val="24"/>
          <w:szCs w:val="24"/>
          <w:lang w:eastAsia="hr-HR"/>
        </w:rPr>
      </w:pPr>
      <w:r w:rsidRPr="003E3B61">
        <w:rPr>
          <w:rFonts w:ascii="Times New Roman" w:eastAsia="Times New Roman" w:hAnsi="Times New Roman" w:cs="Times New Roman"/>
          <w:b/>
          <w:bCs/>
          <w:sz w:val="24"/>
          <w:szCs w:val="24"/>
          <w:lang w:eastAsia="hr-HR"/>
        </w:rPr>
        <w:t>Uz članak 1.</w:t>
      </w:r>
    </w:p>
    <w:p w14:paraId="51A13466" w14:textId="77777777" w:rsidR="003E3B61" w:rsidRPr="003E3B61" w:rsidRDefault="003E3B61" w:rsidP="00BC5818">
      <w:pPr>
        <w:spacing w:after="0" w:line="240" w:lineRule="auto"/>
        <w:rPr>
          <w:rFonts w:ascii="Times New Roman" w:eastAsia="Times New Roman" w:hAnsi="Times New Roman" w:cs="Times New Roman"/>
          <w:b/>
          <w:bCs/>
          <w:sz w:val="24"/>
          <w:szCs w:val="24"/>
          <w:lang w:eastAsia="hr-HR"/>
        </w:rPr>
      </w:pPr>
    </w:p>
    <w:p w14:paraId="30641954" w14:textId="77777777" w:rsidR="003E3B61" w:rsidRPr="003E3B61" w:rsidRDefault="003E3B61" w:rsidP="00BC5818">
      <w:pPr>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bCs/>
          <w:sz w:val="24"/>
          <w:szCs w:val="24"/>
          <w:lang w:eastAsia="hr-HR"/>
        </w:rPr>
        <w:t>Ovim člankom se uređuje predmet Zakona kojim se uređuje zdravstvena ispravnost i čistoća vode–standardi kvalitete vode</w:t>
      </w:r>
      <w:r w:rsidRPr="003E3B61">
        <w:rPr>
          <w:rFonts w:ascii="Times New Roman" w:eastAsia="Times New Roman" w:hAnsi="Times New Roman" w:cs="Times New Roman"/>
          <w:b/>
          <w:bCs/>
          <w:sz w:val="24"/>
          <w:szCs w:val="24"/>
          <w:lang w:eastAsia="hr-HR"/>
        </w:rPr>
        <w:t xml:space="preserve"> </w:t>
      </w:r>
      <w:r w:rsidRPr="003E3B61">
        <w:rPr>
          <w:rFonts w:ascii="Times New Roman" w:eastAsia="Times New Roman" w:hAnsi="Times New Roman" w:cs="Times New Roman"/>
          <w:sz w:val="24"/>
          <w:szCs w:val="24"/>
          <w:lang w:eastAsia="hr-HR"/>
        </w:rPr>
        <w:t xml:space="preserve">namijenjene za ljudsku potrošnju, nadležna tijela i zadaće nadležnih tijela, način izvješćivanja Europske komisije, obveze isporučitelja vode za ljudsku potrošnju i ostalih subjekata, načini ovlašćivanja službenih laboratorija, provedba pristupa vezana za sigurnost vode temeljena na procjeni rizika i upravljanje rizikom, </w:t>
      </w:r>
      <w:r w:rsidRPr="003E3B61">
        <w:rPr>
          <w:rFonts w:ascii="Times New Roman" w:eastAsiaTheme="minorEastAsia" w:hAnsi="Times New Roman" w:cs="Times New Roman"/>
          <w:sz w:val="24"/>
          <w:szCs w:val="24"/>
          <w:lang w:eastAsia="hr-HR"/>
        </w:rPr>
        <w:t>minimalni higijenski i drugi zahtjevi u pogledu materijala koji dolaze u dodir s vodom, minimalni zahtjevi za kemikalije za obradu i medije za filtriranje koji dolaze u dodir s vodom namijenjenom za ljudsku potrošnju,</w:t>
      </w:r>
      <w:r w:rsidRPr="003E3B61">
        <w:rPr>
          <w:rFonts w:ascii="Times New Roman" w:eastAsia="Times New Roman" w:hAnsi="Times New Roman" w:cs="Times New Roman"/>
          <w:sz w:val="24"/>
          <w:szCs w:val="24"/>
          <w:lang w:eastAsia="hr-HR"/>
        </w:rPr>
        <w:t xml:space="preserve"> načini postupanja i izvješćivanja u slučaju odstupanja od parametara za provjeru sukladnosti vode za ljudsku potrošnju, način provedbe monitoringa (praćenje) i njihovo financiranje, način provedbe službene kontrole zdravstvene ispravnosti vode za ljudsku potrošnju i njihovo financiranje, način izvješćivanja potrošača, te se propisuju upravne mjere i prekršajne odredbe za provedbu odredaba ovoga Zakona s ciljem zaštite zdravlja ljudi od negativnih učinaka bilo kakvog zagađenja vode namijenjene za ljudsku potrošnju osiguravanjem  njene zdravstvene ispravnosti i čistoće.</w:t>
      </w:r>
    </w:p>
    <w:p w14:paraId="0B2C710D" w14:textId="77777777" w:rsidR="003E3B61" w:rsidRPr="003E3B61" w:rsidRDefault="003E3B61" w:rsidP="00BC5818">
      <w:pPr>
        <w:spacing w:after="0" w:line="240" w:lineRule="auto"/>
        <w:jc w:val="both"/>
        <w:rPr>
          <w:rFonts w:ascii="Times New Roman" w:eastAsia="Times New Roman" w:hAnsi="Times New Roman" w:cs="Times New Roman"/>
          <w:b/>
          <w:sz w:val="24"/>
          <w:szCs w:val="24"/>
          <w:lang w:eastAsia="hr-HR"/>
        </w:rPr>
      </w:pPr>
    </w:p>
    <w:p w14:paraId="42F9C8C7" w14:textId="77777777" w:rsidR="003E3B61" w:rsidRPr="003E3B61" w:rsidRDefault="003E3B61" w:rsidP="00BC5818">
      <w:pPr>
        <w:spacing w:after="0" w:line="240" w:lineRule="auto"/>
        <w:jc w:val="both"/>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b/>
          <w:sz w:val="24"/>
          <w:szCs w:val="24"/>
          <w:lang w:eastAsia="hr-HR"/>
        </w:rPr>
        <w:t>Uz članak 2.</w:t>
      </w:r>
    </w:p>
    <w:p w14:paraId="039857F5" w14:textId="77777777" w:rsidR="003E3B61" w:rsidRPr="003E3B61" w:rsidRDefault="003E3B61" w:rsidP="00BC5818">
      <w:pPr>
        <w:spacing w:after="0" w:line="240" w:lineRule="auto"/>
        <w:jc w:val="both"/>
        <w:rPr>
          <w:rFonts w:ascii="Times New Roman" w:eastAsia="Times New Roman" w:hAnsi="Times New Roman" w:cs="Times New Roman"/>
          <w:b/>
          <w:bCs/>
          <w:sz w:val="24"/>
          <w:szCs w:val="24"/>
          <w:lang w:eastAsia="hr-HR"/>
        </w:rPr>
      </w:pPr>
    </w:p>
    <w:p w14:paraId="0673076E" w14:textId="77777777" w:rsidR="003E3B61" w:rsidRPr="003E3B61" w:rsidRDefault="003E3B61" w:rsidP="00BC5818">
      <w:pPr>
        <w:shd w:val="clear" w:color="auto" w:fill="FFFFFF" w:themeFill="background1"/>
        <w:autoSpaceDE w:val="0"/>
        <w:autoSpaceDN w:val="0"/>
        <w:adjustRightInd w:val="0"/>
        <w:spacing w:line="240" w:lineRule="auto"/>
        <w:jc w:val="both"/>
        <w:rPr>
          <w:rFonts w:ascii="Times New Roman" w:eastAsia="SimSun" w:hAnsi="Times New Roman" w:cs="Times New Roman"/>
          <w:sz w:val="24"/>
          <w:szCs w:val="24"/>
        </w:rPr>
      </w:pPr>
      <w:r w:rsidRPr="003E3B61">
        <w:rPr>
          <w:rFonts w:ascii="Times New Roman" w:hAnsi="Times New Roman" w:cs="Times New Roman"/>
          <w:sz w:val="24"/>
          <w:szCs w:val="24"/>
        </w:rPr>
        <w:t xml:space="preserve">Ovim člankom </w:t>
      </w:r>
      <w:r w:rsidRPr="003E3B61">
        <w:rPr>
          <w:rFonts w:ascii="Times New Roman" w:eastAsia="SimSun" w:hAnsi="Times New Roman" w:cs="Times New Roman"/>
          <w:sz w:val="24"/>
          <w:szCs w:val="24"/>
        </w:rPr>
        <w:t>navode se propisi Europske unije čije se odredbe prenose u pravni poredak Republike Hrvatske te propisi Europske unije čija se provedba osigurava ovim Zakonom.</w:t>
      </w:r>
    </w:p>
    <w:p w14:paraId="05F0CDFF"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b/>
          <w:sz w:val="24"/>
          <w:szCs w:val="24"/>
        </w:rPr>
      </w:pPr>
      <w:r w:rsidRPr="003E3B61">
        <w:rPr>
          <w:rFonts w:ascii="Times New Roman" w:eastAsia="SimSun" w:hAnsi="Times New Roman" w:cs="Times New Roman"/>
          <w:b/>
          <w:sz w:val="24"/>
          <w:szCs w:val="24"/>
        </w:rPr>
        <w:t>Uz članak 3.</w:t>
      </w:r>
    </w:p>
    <w:p w14:paraId="021B6A9C"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b/>
          <w:sz w:val="24"/>
          <w:szCs w:val="24"/>
        </w:rPr>
      </w:pPr>
    </w:p>
    <w:p w14:paraId="70D59446" w14:textId="35B4543F"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b/>
          <w:sz w:val="24"/>
          <w:szCs w:val="24"/>
        </w:rPr>
      </w:pPr>
      <w:r w:rsidRPr="003E3B61">
        <w:rPr>
          <w:rFonts w:ascii="Times New Roman" w:eastAsia="SimSun" w:hAnsi="Times New Roman" w:cs="Times New Roman"/>
          <w:sz w:val="24"/>
          <w:szCs w:val="24"/>
        </w:rPr>
        <w:t>Ovim se člankom obrazlažu pojedini pojmovi koji se koriste u ovom Zakonu. Pojam definicije isporučitelja vode uključuje subjekte koji isporučuju vodu namijenjenu za ljudsku potrošnju što uključuje među ostalima sve pravne osobe koje obavljaju vodoopskrbu uključujući i javne isporučitelje vodnih usluga osnovane zakonodavstvom koje uređuje područje vodnog gospodarstva</w:t>
      </w:r>
      <w:r w:rsidR="006107C4">
        <w:rPr>
          <w:rFonts w:ascii="Times New Roman" w:eastAsia="SimSun" w:hAnsi="Times New Roman" w:cs="Times New Roman"/>
          <w:sz w:val="24"/>
          <w:szCs w:val="24"/>
        </w:rPr>
        <w:t xml:space="preserve"> te</w:t>
      </w:r>
      <w:r w:rsidRPr="003E3B61">
        <w:rPr>
          <w:rFonts w:ascii="Times New Roman" w:eastAsia="SimSun" w:hAnsi="Times New Roman" w:cs="Times New Roman"/>
          <w:sz w:val="24"/>
          <w:szCs w:val="24"/>
        </w:rPr>
        <w:t xml:space="preserve"> lokalne vodovode, male isporučitelje, individualnu vodoopskrbu sve pravne i fizičke osobe koje isporučuju vodu.</w:t>
      </w:r>
    </w:p>
    <w:p w14:paraId="4CA624B6"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b/>
          <w:sz w:val="24"/>
          <w:szCs w:val="24"/>
        </w:rPr>
      </w:pPr>
    </w:p>
    <w:p w14:paraId="1CDB3E73"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b/>
          <w:sz w:val="24"/>
          <w:szCs w:val="24"/>
        </w:rPr>
      </w:pPr>
      <w:r w:rsidRPr="003E3B61">
        <w:rPr>
          <w:rFonts w:ascii="Times New Roman" w:eastAsia="SimSun" w:hAnsi="Times New Roman" w:cs="Times New Roman"/>
          <w:b/>
          <w:sz w:val="24"/>
          <w:szCs w:val="24"/>
        </w:rPr>
        <w:t>Uz članak 4.</w:t>
      </w:r>
    </w:p>
    <w:p w14:paraId="21F77D93"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b/>
          <w:sz w:val="24"/>
          <w:szCs w:val="24"/>
        </w:rPr>
      </w:pPr>
    </w:p>
    <w:p w14:paraId="2E9921EE"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sz w:val="24"/>
          <w:szCs w:val="24"/>
        </w:rPr>
      </w:pPr>
      <w:r w:rsidRPr="003E3B61">
        <w:rPr>
          <w:rFonts w:ascii="Times New Roman" w:eastAsia="SimSun" w:hAnsi="Times New Roman" w:cs="Times New Roman"/>
          <w:sz w:val="24"/>
          <w:szCs w:val="24"/>
        </w:rPr>
        <w:t>Ovim člankom se definira područje primjene odredaba ovoga Zakona.</w:t>
      </w:r>
    </w:p>
    <w:p w14:paraId="43B783C6"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sz w:val="24"/>
          <w:szCs w:val="24"/>
        </w:rPr>
      </w:pPr>
    </w:p>
    <w:p w14:paraId="72471460"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b/>
          <w:sz w:val="24"/>
          <w:szCs w:val="24"/>
        </w:rPr>
      </w:pPr>
      <w:r w:rsidRPr="003E3B61">
        <w:rPr>
          <w:rFonts w:ascii="Times New Roman" w:eastAsia="SimSun" w:hAnsi="Times New Roman" w:cs="Times New Roman"/>
          <w:b/>
          <w:sz w:val="24"/>
          <w:szCs w:val="24"/>
        </w:rPr>
        <w:t>Uz članak 5.</w:t>
      </w:r>
    </w:p>
    <w:p w14:paraId="2BE591B9"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b/>
          <w:sz w:val="24"/>
          <w:szCs w:val="24"/>
        </w:rPr>
      </w:pPr>
    </w:p>
    <w:p w14:paraId="211440F3"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sz w:val="24"/>
          <w:szCs w:val="24"/>
        </w:rPr>
      </w:pPr>
      <w:r w:rsidRPr="003E3B61">
        <w:rPr>
          <w:rFonts w:ascii="Times New Roman" w:eastAsia="SimSun" w:hAnsi="Times New Roman" w:cs="Times New Roman"/>
          <w:sz w:val="24"/>
          <w:szCs w:val="24"/>
        </w:rPr>
        <w:t>Ovim člankom se navode područja na koja se odredbe ovoga Zakona ne primjenjuju.</w:t>
      </w:r>
    </w:p>
    <w:p w14:paraId="210C5C7B"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sz w:val="24"/>
          <w:szCs w:val="24"/>
        </w:rPr>
      </w:pPr>
    </w:p>
    <w:p w14:paraId="7244A8FB"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b/>
          <w:sz w:val="24"/>
          <w:szCs w:val="24"/>
        </w:rPr>
      </w:pPr>
      <w:r w:rsidRPr="003E3B61">
        <w:rPr>
          <w:rFonts w:ascii="Times New Roman" w:eastAsia="SimSun" w:hAnsi="Times New Roman" w:cs="Times New Roman"/>
          <w:b/>
          <w:sz w:val="24"/>
          <w:szCs w:val="24"/>
        </w:rPr>
        <w:t>Uz članak 6.</w:t>
      </w:r>
    </w:p>
    <w:p w14:paraId="4F139E44"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b/>
          <w:sz w:val="24"/>
          <w:szCs w:val="24"/>
        </w:rPr>
      </w:pPr>
    </w:p>
    <w:p w14:paraId="3EAB84EC"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sz w:val="24"/>
          <w:szCs w:val="24"/>
        </w:rPr>
      </w:pPr>
      <w:r w:rsidRPr="003E3B61">
        <w:rPr>
          <w:rFonts w:ascii="Times New Roman" w:eastAsia="SimSun" w:hAnsi="Times New Roman" w:cs="Times New Roman"/>
          <w:sz w:val="24"/>
          <w:szCs w:val="24"/>
        </w:rPr>
        <w:t>Odredbom ovoga članka objašnjava se značenje zdravstveno ispravne i čiste vode za ljudsku potrošnju.</w:t>
      </w:r>
    </w:p>
    <w:p w14:paraId="22FC068A" w14:textId="77777777" w:rsidR="006107C4" w:rsidRPr="003E3B61" w:rsidRDefault="006107C4" w:rsidP="00BC5818">
      <w:pPr>
        <w:shd w:val="clear" w:color="auto" w:fill="FFFFFF" w:themeFill="background1"/>
        <w:spacing w:after="0" w:line="240" w:lineRule="auto"/>
        <w:jc w:val="both"/>
        <w:rPr>
          <w:rFonts w:ascii="Times New Roman" w:eastAsia="SimSun" w:hAnsi="Times New Roman" w:cs="Times New Roman"/>
          <w:sz w:val="24"/>
          <w:szCs w:val="24"/>
        </w:rPr>
      </w:pPr>
    </w:p>
    <w:p w14:paraId="760C0B45"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b/>
          <w:sz w:val="24"/>
          <w:szCs w:val="24"/>
        </w:rPr>
      </w:pPr>
      <w:r w:rsidRPr="003E3B61">
        <w:rPr>
          <w:rFonts w:ascii="Times New Roman" w:eastAsia="SimSun" w:hAnsi="Times New Roman" w:cs="Times New Roman"/>
          <w:b/>
          <w:sz w:val="24"/>
          <w:szCs w:val="24"/>
        </w:rPr>
        <w:t>Uz članak 7.</w:t>
      </w:r>
    </w:p>
    <w:p w14:paraId="47193D78"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b/>
          <w:sz w:val="24"/>
          <w:szCs w:val="24"/>
        </w:rPr>
      </w:pPr>
    </w:p>
    <w:p w14:paraId="2E57F18C"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sz w:val="24"/>
          <w:szCs w:val="24"/>
        </w:rPr>
      </w:pPr>
      <w:r w:rsidRPr="003E3B61">
        <w:rPr>
          <w:rFonts w:ascii="Times New Roman" w:eastAsia="SimSun" w:hAnsi="Times New Roman" w:cs="Times New Roman"/>
          <w:sz w:val="24"/>
          <w:szCs w:val="24"/>
        </w:rPr>
        <w:lastRenderedPageBreak/>
        <w:t>Odredbom ovoga članka propisuje se odredba koja omogućuje postupanja nadležnih tijela iz članka 8. uslijed saznanja o mogućim neželjenim štetnim učincima vode namijenjene za ljudsko zdravlje, kao i postupanja uslijed gubitaka vode unutar određenog područja.</w:t>
      </w:r>
    </w:p>
    <w:p w14:paraId="7EDA503D"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b/>
          <w:sz w:val="24"/>
          <w:szCs w:val="24"/>
        </w:rPr>
      </w:pPr>
    </w:p>
    <w:p w14:paraId="18451FD6"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sz w:val="24"/>
          <w:szCs w:val="24"/>
        </w:rPr>
      </w:pPr>
      <w:r w:rsidRPr="003E3B61">
        <w:rPr>
          <w:rFonts w:ascii="Times New Roman" w:eastAsia="SimSun" w:hAnsi="Times New Roman" w:cs="Times New Roman"/>
          <w:b/>
          <w:sz w:val="24"/>
          <w:szCs w:val="24"/>
        </w:rPr>
        <w:t>Uz članak 8</w:t>
      </w:r>
      <w:r w:rsidRPr="003E3B61">
        <w:rPr>
          <w:rFonts w:ascii="Times New Roman" w:eastAsia="SimSun" w:hAnsi="Times New Roman" w:cs="Times New Roman"/>
          <w:sz w:val="24"/>
          <w:szCs w:val="24"/>
        </w:rPr>
        <w:t>.</w:t>
      </w:r>
    </w:p>
    <w:p w14:paraId="2EE308F8"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sz w:val="24"/>
          <w:szCs w:val="24"/>
        </w:rPr>
      </w:pPr>
    </w:p>
    <w:p w14:paraId="56DBDCB9" w14:textId="7BDEAF5E" w:rsidR="003E3B61" w:rsidRDefault="003E3B61" w:rsidP="00BC5818">
      <w:pPr>
        <w:shd w:val="clear" w:color="auto" w:fill="FFFFFF" w:themeFill="background1"/>
        <w:spacing w:line="240" w:lineRule="auto"/>
        <w:jc w:val="both"/>
        <w:rPr>
          <w:rFonts w:ascii="Times New Roman" w:eastAsia="SimSun" w:hAnsi="Times New Roman" w:cs="Times New Roman"/>
          <w:sz w:val="24"/>
          <w:szCs w:val="24"/>
        </w:rPr>
      </w:pPr>
      <w:r w:rsidRPr="003E3B61">
        <w:rPr>
          <w:rFonts w:ascii="Times New Roman" w:eastAsia="SimSun" w:hAnsi="Times New Roman" w:cs="Times New Roman"/>
          <w:sz w:val="24"/>
          <w:szCs w:val="24"/>
        </w:rPr>
        <w:t xml:space="preserve">Utvrđuju se nadležna tijela za obavljanje stručnih i upravnih poslova u području osiguranja zdravstveno ispravne i čiste vode namijenjene za ljudsku potrošnju. </w:t>
      </w:r>
    </w:p>
    <w:p w14:paraId="28FA9B0B" w14:textId="77777777" w:rsidR="006107C4" w:rsidRPr="003E3B61" w:rsidRDefault="006107C4" w:rsidP="00BC5818">
      <w:pPr>
        <w:shd w:val="clear" w:color="auto" w:fill="FFFFFF" w:themeFill="background1"/>
        <w:spacing w:line="240" w:lineRule="auto"/>
        <w:jc w:val="both"/>
        <w:rPr>
          <w:rFonts w:ascii="Times New Roman" w:eastAsia="SimSun" w:hAnsi="Times New Roman" w:cs="Times New Roman"/>
          <w:sz w:val="24"/>
          <w:szCs w:val="24"/>
        </w:rPr>
      </w:pPr>
    </w:p>
    <w:p w14:paraId="4BAF7BC0" w14:textId="77777777" w:rsidR="003E3B61" w:rsidRPr="003E3B61" w:rsidRDefault="003E3B61" w:rsidP="00BC5818">
      <w:pPr>
        <w:shd w:val="clear" w:color="auto" w:fill="FFFFFF" w:themeFill="background1"/>
        <w:spacing w:line="240" w:lineRule="auto"/>
        <w:jc w:val="both"/>
        <w:rPr>
          <w:rFonts w:ascii="Times New Roman" w:eastAsia="SimSun" w:hAnsi="Times New Roman" w:cs="Times New Roman"/>
          <w:b/>
          <w:sz w:val="24"/>
          <w:szCs w:val="24"/>
        </w:rPr>
      </w:pPr>
      <w:r w:rsidRPr="003E3B61">
        <w:rPr>
          <w:rFonts w:ascii="Times New Roman" w:eastAsia="SimSun" w:hAnsi="Times New Roman" w:cs="Times New Roman"/>
          <w:b/>
          <w:sz w:val="24"/>
          <w:szCs w:val="24"/>
        </w:rPr>
        <w:t>Uz članak 9.</w:t>
      </w:r>
    </w:p>
    <w:p w14:paraId="262B46B9" w14:textId="5F725CDE" w:rsidR="003E3B61" w:rsidRDefault="003E3B61" w:rsidP="00BC5818">
      <w:pPr>
        <w:shd w:val="clear" w:color="auto" w:fill="FFFFFF" w:themeFill="background1"/>
        <w:spacing w:line="240" w:lineRule="auto"/>
        <w:jc w:val="both"/>
        <w:rPr>
          <w:rFonts w:ascii="Times New Roman" w:eastAsia="SimSun" w:hAnsi="Times New Roman" w:cs="Times New Roman"/>
          <w:sz w:val="24"/>
          <w:szCs w:val="24"/>
        </w:rPr>
      </w:pPr>
      <w:r w:rsidRPr="003E3B61">
        <w:rPr>
          <w:rFonts w:ascii="Times New Roman" w:eastAsia="SimSun" w:hAnsi="Times New Roman" w:cs="Times New Roman"/>
          <w:sz w:val="24"/>
          <w:szCs w:val="24"/>
        </w:rPr>
        <w:t>Odredbom ovoga Zakona propisuju se provedbeni akti koje će za potrebe potpunog usklađenja donijeti ministar zdravstva.</w:t>
      </w:r>
    </w:p>
    <w:p w14:paraId="41619FFE" w14:textId="77777777" w:rsidR="006107C4" w:rsidRPr="003E3B61" w:rsidRDefault="006107C4" w:rsidP="00BC5818">
      <w:pPr>
        <w:shd w:val="clear" w:color="auto" w:fill="FFFFFF" w:themeFill="background1"/>
        <w:spacing w:line="240" w:lineRule="auto"/>
        <w:jc w:val="both"/>
        <w:rPr>
          <w:rFonts w:ascii="Times New Roman" w:eastAsia="SimSun" w:hAnsi="Times New Roman" w:cs="Times New Roman"/>
          <w:sz w:val="24"/>
          <w:szCs w:val="24"/>
        </w:rPr>
      </w:pPr>
    </w:p>
    <w:p w14:paraId="6544F61B"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b/>
          <w:sz w:val="24"/>
          <w:szCs w:val="24"/>
        </w:rPr>
      </w:pPr>
      <w:r w:rsidRPr="003E3B61">
        <w:rPr>
          <w:rFonts w:ascii="Times New Roman" w:eastAsia="SimSun" w:hAnsi="Times New Roman" w:cs="Times New Roman"/>
          <w:b/>
          <w:sz w:val="24"/>
          <w:szCs w:val="24"/>
        </w:rPr>
        <w:t>Uz članak 10.</w:t>
      </w:r>
    </w:p>
    <w:p w14:paraId="21A24DEA" w14:textId="77777777" w:rsidR="003E3B61" w:rsidRPr="003E3B61" w:rsidRDefault="003E3B61" w:rsidP="00BC5818">
      <w:pPr>
        <w:shd w:val="clear" w:color="auto" w:fill="FFFFFF" w:themeFill="background1"/>
        <w:spacing w:after="0" w:line="240" w:lineRule="auto"/>
        <w:jc w:val="both"/>
        <w:rPr>
          <w:rFonts w:ascii="Times New Roman" w:eastAsia="SimSun" w:hAnsi="Times New Roman" w:cs="Times New Roman"/>
          <w:b/>
          <w:sz w:val="24"/>
          <w:szCs w:val="24"/>
        </w:rPr>
      </w:pPr>
    </w:p>
    <w:p w14:paraId="6A93D742" w14:textId="77777777" w:rsidR="003E3B61" w:rsidRPr="003E3B61" w:rsidRDefault="003E3B61" w:rsidP="00BC5818">
      <w:pPr>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Ovim člankom propisuje se odredba osnivanja Stručnog povjerenstva za vodu namijenjenu za ljudsku potrošnju i sastav istoga.</w:t>
      </w:r>
    </w:p>
    <w:p w14:paraId="44B5E33B" w14:textId="77777777" w:rsidR="003E3B61" w:rsidRPr="003E3B61" w:rsidRDefault="003E3B61" w:rsidP="00BC5818">
      <w:pPr>
        <w:spacing w:after="0" w:line="240" w:lineRule="auto"/>
        <w:jc w:val="both"/>
        <w:rPr>
          <w:rFonts w:ascii="Times New Roman" w:eastAsia="Times New Roman" w:hAnsi="Times New Roman" w:cs="Times New Roman"/>
          <w:sz w:val="24"/>
          <w:szCs w:val="24"/>
          <w:lang w:eastAsia="hr-HR"/>
        </w:rPr>
      </w:pPr>
    </w:p>
    <w:p w14:paraId="10DB29A0" w14:textId="77777777" w:rsidR="003E3B61" w:rsidRPr="003E3B61" w:rsidRDefault="003E3B61" w:rsidP="00BC5818">
      <w:pPr>
        <w:spacing w:after="0" w:line="240" w:lineRule="auto"/>
        <w:jc w:val="both"/>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b/>
          <w:sz w:val="24"/>
          <w:szCs w:val="24"/>
          <w:lang w:eastAsia="hr-HR"/>
        </w:rPr>
        <w:t>Uz članak 11.</w:t>
      </w:r>
    </w:p>
    <w:p w14:paraId="42D894C6" w14:textId="77777777" w:rsidR="003E3B61" w:rsidRPr="003E3B61" w:rsidRDefault="003E3B61" w:rsidP="00BC5818">
      <w:pPr>
        <w:spacing w:after="0" w:line="240" w:lineRule="auto"/>
        <w:jc w:val="both"/>
        <w:rPr>
          <w:rFonts w:ascii="Times New Roman" w:eastAsia="Times New Roman" w:hAnsi="Times New Roman" w:cs="Times New Roman"/>
          <w:b/>
          <w:sz w:val="24"/>
          <w:szCs w:val="24"/>
          <w:lang w:eastAsia="hr-HR"/>
        </w:rPr>
      </w:pPr>
    </w:p>
    <w:p w14:paraId="09D04BDF" w14:textId="77777777" w:rsidR="003E3B61" w:rsidRPr="003E3B61" w:rsidRDefault="003E3B61" w:rsidP="00BC5818">
      <w:pPr>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Ovim člankom propisuju se uloga i obveze Stručnog povjerenstva za vodu namijenjenu za ljudsku potrošnju.</w:t>
      </w:r>
    </w:p>
    <w:p w14:paraId="16FB589F" w14:textId="77777777" w:rsidR="003E3B61" w:rsidRPr="003E3B61" w:rsidRDefault="003E3B61" w:rsidP="00BC5818">
      <w:pPr>
        <w:spacing w:after="0" w:line="240" w:lineRule="auto"/>
        <w:jc w:val="both"/>
        <w:rPr>
          <w:rFonts w:ascii="Times New Roman" w:eastAsia="Times New Roman" w:hAnsi="Times New Roman" w:cs="Times New Roman"/>
          <w:sz w:val="24"/>
          <w:szCs w:val="24"/>
          <w:lang w:eastAsia="hr-HR"/>
        </w:rPr>
      </w:pPr>
    </w:p>
    <w:p w14:paraId="43837E7D" w14:textId="77777777" w:rsidR="003E3B61" w:rsidRPr="003E3B61" w:rsidRDefault="003E3B61" w:rsidP="00BC5818">
      <w:pPr>
        <w:spacing w:after="0" w:line="240" w:lineRule="auto"/>
        <w:jc w:val="both"/>
        <w:rPr>
          <w:rFonts w:ascii="Times New Roman" w:eastAsia="Times New Roman" w:hAnsi="Times New Roman" w:cs="Times New Roman"/>
          <w:b/>
          <w:sz w:val="24"/>
          <w:szCs w:val="24"/>
          <w:lang w:eastAsia="hr-HR"/>
        </w:rPr>
      </w:pPr>
      <w:r w:rsidRPr="003E3B61">
        <w:rPr>
          <w:rFonts w:ascii="Times New Roman" w:eastAsia="Times New Roman" w:hAnsi="Times New Roman" w:cs="Times New Roman"/>
          <w:b/>
          <w:sz w:val="24"/>
          <w:szCs w:val="24"/>
          <w:lang w:eastAsia="hr-HR"/>
        </w:rPr>
        <w:t>Uz članak 12.</w:t>
      </w:r>
    </w:p>
    <w:p w14:paraId="26985A21" w14:textId="77777777" w:rsidR="003E3B61" w:rsidRPr="003E3B61" w:rsidRDefault="003E3B61" w:rsidP="00BC5818">
      <w:pPr>
        <w:spacing w:after="0" w:line="240" w:lineRule="auto"/>
        <w:jc w:val="both"/>
        <w:rPr>
          <w:rFonts w:ascii="Times New Roman" w:eastAsia="Times New Roman" w:hAnsi="Times New Roman" w:cs="Times New Roman"/>
          <w:b/>
          <w:sz w:val="24"/>
          <w:szCs w:val="24"/>
          <w:lang w:eastAsia="hr-HR"/>
        </w:rPr>
      </w:pPr>
    </w:p>
    <w:p w14:paraId="3DC659DD" w14:textId="77777777" w:rsidR="003E3B61" w:rsidRPr="003E3B61" w:rsidRDefault="003E3B61" w:rsidP="00BC5818">
      <w:pPr>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Odredbom ovoga članka propisuje se obveza koju je po pitanju radioaktivnosti u vodi namijenjenoj ljudskoj potrošnji provesti  ministarstvo nadležno za unutarnje poslove.</w:t>
      </w:r>
    </w:p>
    <w:p w14:paraId="7D723DC3" w14:textId="77777777" w:rsidR="003E3B61" w:rsidRPr="003E3B61" w:rsidRDefault="003E3B61" w:rsidP="00BC5818">
      <w:pPr>
        <w:spacing w:after="0" w:line="240" w:lineRule="auto"/>
        <w:jc w:val="both"/>
        <w:rPr>
          <w:rFonts w:ascii="Times New Roman" w:eastAsia="Times New Roman" w:hAnsi="Times New Roman" w:cs="Times New Roman"/>
          <w:sz w:val="24"/>
          <w:szCs w:val="24"/>
          <w:lang w:eastAsia="hr-HR"/>
        </w:rPr>
      </w:pPr>
    </w:p>
    <w:p w14:paraId="22B850D0" w14:textId="77777777" w:rsidR="003E3B61" w:rsidRPr="003E3B61" w:rsidRDefault="003E3B61" w:rsidP="00BC5818">
      <w:pPr>
        <w:spacing w:after="0" w:line="240" w:lineRule="auto"/>
        <w:rPr>
          <w:rFonts w:ascii="Times New Roman" w:hAnsi="Times New Roman" w:cs="Times New Roman"/>
          <w:b/>
          <w:sz w:val="24"/>
          <w:szCs w:val="24"/>
        </w:rPr>
      </w:pPr>
      <w:r w:rsidRPr="003E3B61">
        <w:rPr>
          <w:rFonts w:ascii="Times New Roman" w:hAnsi="Times New Roman" w:cs="Times New Roman"/>
          <w:b/>
          <w:sz w:val="24"/>
          <w:szCs w:val="24"/>
        </w:rPr>
        <w:t>Uz članak 13.</w:t>
      </w:r>
    </w:p>
    <w:p w14:paraId="1400EF7E" w14:textId="77777777" w:rsidR="003E3B61" w:rsidRPr="003E3B61" w:rsidRDefault="003E3B61" w:rsidP="00BC5818">
      <w:pPr>
        <w:spacing w:after="0" w:line="240" w:lineRule="auto"/>
        <w:rPr>
          <w:rFonts w:ascii="Times New Roman" w:hAnsi="Times New Roman" w:cs="Times New Roman"/>
          <w:b/>
          <w:sz w:val="24"/>
          <w:szCs w:val="24"/>
        </w:rPr>
      </w:pPr>
    </w:p>
    <w:p w14:paraId="02F06388" w14:textId="77777777" w:rsidR="003E3B61" w:rsidRPr="003E3B61" w:rsidRDefault="003E3B61" w:rsidP="00BC5818">
      <w:pPr>
        <w:spacing w:after="0" w:line="240" w:lineRule="auto"/>
        <w:jc w:val="both"/>
        <w:rPr>
          <w:rFonts w:ascii="Times New Roman" w:eastAsia="Times New Roman" w:hAnsi="Times New Roman" w:cs="Times New Roman"/>
          <w:sz w:val="24"/>
          <w:szCs w:val="24"/>
          <w:lang w:eastAsia="hr-HR"/>
        </w:rPr>
      </w:pPr>
      <w:r w:rsidRPr="003E3B61">
        <w:rPr>
          <w:rFonts w:ascii="Times New Roman" w:eastAsia="Times New Roman" w:hAnsi="Times New Roman" w:cs="Times New Roman"/>
          <w:sz w:val="24"/>
          <w:szCs w:val="24"/>
          <w:lang w:eastAsia="hr-HR"/>
        </w:rPr>
        <w:t>Ovim člankom propisuje se odredba osnivanja Stručnog povjerenstva za procjenu rizika za program Državnog monitoringa vode namijenjene za ljudsku potrošnju vodu, sastav istoga i njegova obveza i uloga.</w:t>
      </w:r>
    </w:p>
    <w:p w14:paraId="5B271911" w14:textId="77777777" w:rsidR="003E3B61" w:rsidRPr="003E3B61" w:rsidRDefault="003E3B61" w:rsidP="00BC5818">
      <w:pPr>
        <w:spacing w:after="0" w:line="240" w:lineRule="auto"/>
        <w:jc w:val="both"/>
        <w:rPr>
          <w:rFonts w:ascii="Times New Roman" w:eastAsia="Times New Roman" w:hAnsi="Times New Roman" w:cs="Times New Roman"/>
          <w:b/>
          <w:sz w:val="24"/>
          <w:szCs w:val="24"/>
          <w:lang w:eastAsia="hr-HR"/>
        </w:rPr>
      </w:pPr>
    </w:p>
    <w:p w14:paraId="05F99805" w14:textId="77777777" w:rsidR="003E3B61" w:rsidRPr="003E3B61" w:rsidRDefault="003E3B61" w:rsidP="00BC5818">
      <w:pPr>
        <w:spacing w:after="0" w:line="240" w:lineRule="auto"/>
        <w:rPr>
          <w:rFonts w:ascii="Times New Roman" w:hAnsi="Times New Roman" w:cs="Times New Roman"/>
          <w:b/>
          <w:sz w:val="24"/>
          <w:szCs w:val="24"/>
        </w:rPr>
      </w:pPr>
      <w:r w:rsidRPr="003E3B61">
        <w:rPr>
          <w:rFonts w:ascii="Times New Roman" w:hAnsi="Times New Roman" w:cs="Times New Roman"/>
          <w:b/>
          <w:sz w:val="24"/>
          <w:szCs w:val="24"/>
        </w:rPr>
        <w:t>Članak 14.</w:t>
      </w:r>
    </w:p>
    <w:p w14:paraId="53499F14" w14:textId="77777777" w:rsidR="003E3B61" w:rsidRPr="003E3B61" w:rsidRDefault="003E3B61" w:rsidP="00BC5818">
      <w:pPr>
        <w:spacing w:after="0" w:line="240" w:lineRule="auto"/>
        <w:rPr>
          <w:rFonts w:ascii="Times New Roman" w:hAnsi="Times New Roman" w:cs="Times New Roman"/>
          <w:b/>
          <w:sz w:val="24"/>
          <w:szCs w:val="24"/>
        </w:rPr>
      </w:pPr>
    </w:p>
    <w:p w14:paraId="4A68A2FF"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Ovim člankom se definiraju službeni laboratoriji za obavljanje analiza u vodi namijenjenoj za ljudsku potrošnju u svrhu službenih kontrola u obliku monitoringa i inspekcijskih nadzora, uvjeti koje moraju ispunjavati službeni laboratoriji, te tijelo koje ih ovlašćuje.</w:t>
      </w:r>
    </w:p>
    <w:p w14:paraId="2B41FD96" w14:textId="77777777" w:rsidR="003E3B61" w:rsidRPr="003E3B61" w:rsidRDefault="003E3B61" w:rsidP="00BC5818">
      <w:pPr>
        <w:spacing w:after="0" w:line="240" w:lineRule="auto"/>
        <w:rPr>
          <w:rFonts w:ascii="Times New Roman" w:hAnsi="Times New Roman" w:cs="Times New Roman"/>
          <w:sz w:val="24"/>
          <w:szCs w:val="24"/>
        </w:rPr>
      </w:pPr>
    </w:p>
    <w:p w14:paraId="1DAA1B04" w14:textId="77777777" w:rsidR="003E3B61" w:rsidRPr="003E3B61" w:rsidRDefault="003E3B61" w:rsidP="00BC5818">
      <w:pPr>
        <w:spacing w:after="0" w:line="240" w:lineRule="auto"/>
        <w:rPr>
          <w:rFonts w:ascii="Times New Roman" w:hAnsi="Times New Roman" w:cs="Times New Roman"/>
          <w:b/>
          <w:sz w:val="24"/>
          <w:szCs w:val="24"/>
        </w:rPr>
      </w:pPr>
      <w:r w:rsidRPr="003E3B61">
        <w:rPr>
          <w:rFonts w:ascii="Times New Roman" w:hAnsi="Times New Roman" w:cs="Times New Roman"/>
          <w:b/>
          <w:sz w:val="24"/>
          <w:szCs w:val="24"/>
        </w:rPr>
        <w:t xml:space="preserve">Uz članak 15. </w:t>
      </w:r>
    </w:p>
    <w:p w14:paraId="21DB32C9" w14:textId="77777777" w:rsidR="003E3B61" w:rsidRPr="003E3B61" w:rsidRDefault="003E3B61" w:rsidP="00BC5818">
      <w:pPr>
        <w:spacing w:after="0" w:line="240" w:lineRule="auto"/>
        <w:rPr>
          <w:rFonts w:ascii="Times New Roman" w:hAnsi="Times New Roman" w:cs="Times New Roman"/>
          <w:b/>
          <w:sz w:val="24"/>
          <w:szCs w:val="24"/>
        </w:rPr>
      </w:pPr>
    </w:p>
    <w:p w14:paraId="0CF25966" w14:textId="24D109DB" w:rsidR="003E3B61" w:rsidRDefault="003E3B61" w:rsidP="00BC5818">
      <w:pPr>
        <w:spacing w:after="0" w:line="240" w:lineRule="auto"/>
        <w:rPr>
          <w:rFonts w:ascii="Times New Roman" w:hAnsi="Times New Roman" w:cs="Times New Roman"/>
          <w:sz w:val="24"/>
          <w:szCs w:val="24"/>
        </w:rPr>
      </w:pPr>
      <w:r w:rsidRPr="003E3B61">
        <w:rPr>
          <w:rFonts w:ascii="Times New Roman" w:hAnsi="Times New Roman" w:cs="Times New Roman"/>
          <w:sz w:val="24"/>
          <w:szCs w:val="24"/>
        </w:rPr>
        <w:t xml:space="preserve">Odredbom ovoga članka propisuje se način prema kojem se službeni laboratoriji za obavljanje analiza predmeta i materijala koji dolaze u dodir s vodom namijenjenom za ljudsku potrošnju ovlašćuju. </w:t>
      </w:r>
    </w:p>
    <w:p w14:paraId="0273EA55" w14:textId="77777777" w:rsidR="0054001B" w:rsidRPr="003E3B61" w:rsidRDefault="0054001B" w:rsidP="00BC5818">
      <w:pPr>
        <w:spacing w:after="0" w:line="240" w:lineRule="auto"/>
        <w:rPr>
          <w:rFonts w:ascii="Times New Roman" w:hAnsi="Times New Roman" w:cs="Times New Roman"/>
          <w:b/>
          <w:sz w:val="24"/>
          <w:szCs w:val="24"/>
        </w:rPr>
      </w:pPr>
    </w:p>
    <w:p w14:paraId="485C453E" w14:textId="77777777" w:rsidR="003E3B61" w:rsidRPr="003E3B61" w:rsidRDefault="003E3B61" w:rsidP="00BC5818">
      <w:pPr>
        <w:spacing w:after="0" w:line="240" w:lineRule="auto"/>
        <w:rPr>
          <w:rFonts w:ascii="Times New Roman" w:hAnsi="Times New Roman" w:cs="Times New Roman"/>
          <w:b/>
          <w:sz w:val="24"/>
          <w:szCs w:val="24"/>
        </w:rPr>
      </w:pPr>
      <w:r w:rsidRPr="003E3B61">
        <w:rPr>
          <w:rFonts w:ascii="Times New Roman" w:hAnsi="Times New Roman" w:cs="Times New Roman"/>
          <w:b/>
          <w:sz w:val="24"/>
          <w:szCs w:val="24"/>
        </w:rPr>
        <w:t>Uz članak 16.</w:t>
      </w:r>
    </w:p>
    <w:p w14:paraId="16D9354A" w14:textId="77777777" w:rsidR="003E3B61" w:rsidRPr="003E3B61" w:rsidRDefault="003E3B61" w:rsidP="00BC5818">
      <w:pPr>
        <w:spacing w:after="0" w:line="240" w:lineRule="auto"/>
        <w:rPr>
          <w:rFonts w:ascii="Times New Roman" w:hAnsi="Times New Roman" w:cs="Times New Roman"/>
          <w:b/>
          <w:sz w:val="24"/>
          <w:szCs w:val="24"/>
        </w:rPr>
      </w:pPr>
    </w:p>
    <w:p w14:paraId="25DE2297" w14:textId="77777777" w:rsidR="003E3B61" w:rsidRPr="003E3B61" w:rsidRDefault="003E3B61" w:rsidP="00BC5818">
      <w:pPr>
        <w:shd w:val="clear" w:color="auto" w:fill="FFFFFF" w:themeFill="background1"/>
        <w:spacing w:line="240" w:lineRule="auto"/>
        <w:jc w:val="both"/>
        <w:rPr>
          <w:rFonts w:ascii="Times New Roman" w:eastAsia="SimSun" w:hAnsi="Times New Roman" w:cs="Times New Roman"/>
          <w:sz w:val="24"/>
          <w:szCs w:val="24"/>
        </w:rPr>
      </w:pPr>
      <w:r w:rsidRPr="003E3B61">
        <w:rPr>
          <w:rFonts w:ascii="Times New Roman" w:eastAsia="SimSun" w:hAnsi="Times New Roman" w:cs="Times New Roman"/>
          <w:sz w:val="24"/>
          <w:szCs w:val="24"/>
        </w:rPr>
        <w:t>Ovim člankom se propisuju odredbe i uvjeti ovlašćivanja službenih laboratorija za vodu namijenjenu za ljudsku potrošnju.</w:t>
      </w:r>
    </w:p>
    <w:p w14:paraId="55E1B200"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članak17.</w:t>
      </w:r>
    </w:p>
    <w:p w14:paraId="4E769E37" w14:textId="77777777" w:rsidR="003E3B61" w:rsidRPr="003E3B61" w:rsidRDefault="003E3B61" w:rsidP="00BC5818">
      <w:pPr>
        <w:spacing w:after="0" w:line="240" w:lineRule="auto"/>
        <w:jc w:val="both"/>
        <w:rPr>
          <w:rFonts w:ascii="Times New Roman" w:hAnsi="Times New Roman" w:cs="Times New Roman"/>
          <w:b/>
          <w:sz w:val="24"/>
          <w:szCs w:val="24"/>
        </w:rPr>
      </w:pPr>
    </w:p>
    <w:p w14:paraId="37A07341"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Odredbom ovoga članka propisuje se obveze službenih laboratorija za vodu namijenjenu za ljudsku potrošnju.</w:t>
      </w:r>
    </w:p>
    <w:p w14:paraId="21726533" w14:textId="77777777" w:rsidR="003E3B61" w:rsidRPr="003E3B61" w:rsidRDefault="003E3B61" w:rsidP="00BC5818">
      <w:pPr>
        <w:spacing w:after="0" w:line="240" w:lineRule="auto"/>
        <w:jc w:val="both"/>
        <w:rPr>
          <w:rFonts w:ascii="Times New Roman" w:hAnsi="Times New Roman" w:cs="Times New Roman"/>
          <w:sz w:val="24"/>
          <w:szCs w:val="24"/>
        </w:rPr>
      </w:pPr>
    </w:p>
    <w:p w14:paraId="3CA10E2C"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18.</w:t>
      </w:r>
    </w:p>
    <w:p w14:paraId="09A9941E" w14:textId="77777777" w:rsidR="003E3B61" w:rsidRPr="003E3B61" w:rsidRDefault="003E3B61" w:rsidP="00BC5818">
      <w:pPr>
        <w:spacing w:after="0" w:line="240" w:lineRule="auto"/>
        <w:jc w:val="both"/>
        <w:rPr>
          <w:rFonts w:ascii="Times New Roman" w:hAnsi="Times New Roman" w:cs="Times New Roman"/>
          <w:b/>
          <w:sz w:val="24"/>
          <w:szCs w:val="24"/>
        </w:rPr>
      </w:pPr>
    </w:p>
    <w:p w14:paraId="49A3E61D"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Ovim člankom Ministarstvu zdravstva se daje mogućnost da organizira reviziju službenih laboratorija za vodu namijenjenu za ljudsku potrošnju te način provedbe te revizije nad istima.</w:t>
      </w:r>
    </w:p>
    <w:p w14:paraId="2FBFCE9D" w14:textId="77777777" w:rsidR="003E3B61" w:rsidRPr="003E3B61" w:rsidRDefault="003E3B61" w:rsidP="00BC5818">
      <w:pPr>
        <w:spacing w:after="0" w:line="240" w:lineRule="auto"/>
        <w:jc w:val="both"/>
        <w:rPr>
          <w:rFonts w:ascii="Times New Roman" w:hAnsi="Times New Roman" w:cs="Times New Roman"/>
          <w:sz w:val="24"/>
          <w:szCs w:val="24"/>
        </w:rPr>
      </w:pPr>
    </w:p>
    <w:p w14:paraId="6C661BF9"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 xml:space="preserve">Uz članak 19. </w:t>
      </w:r>
    </w:p>
    <w:p w14:paraId="244C0F7A" w14:textId="77777777" w:rsidR="003E3B61" w:rsidRPr="003E3B61" w:rsidRDefault="003E3B61" w:rsidP="00BC5818">
      <w:pPr>
        <w:spacing w:after="0" w:line="240" w:lineRule="auto"/>
        <w:jc w:val="both"/>
        <w:rPr>
          <w:rFonts w:ascii="Times New Roman" w:hAnsi="Times New Roman" w:cs="Times New Roman"/>
          <w:b/>
          <w:sz w:val="24"/>
          <w:szCs w:val="24"/>
        </w:rPr>
      </w:pPr>
    </w:p>
    <w:p w14:paraId="14FA8414"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Ovim člankom se propisuje obveza osnivanja internih laboratorija za ispitivanje vode namijenjene za ljudsku potrošnju  isporučiteljima koji isporučuju vodu za više od 5000 stanovnika.</w:t>
      </w:r>
    </w:p>
    <w:p w14:paraId="69A9B50D" w14:textId="77777777" w:rsidR="003E3B61" w:rsidRPr="003E3B61" w:rsidRDefault="003E3B61" w:rsidP="00BC5818">
      <w:pPr>
        <w:spacing w:after="0" w:line="240" w:lineRule="auto"/>
        <w:jc w:val="both"/>
        <w:rPr>
          <w:rFonts w:ascii="Times New Roman" w:hAnsi="Times New Roman" w:cs="Times New Roman"/>
          <w:sz w:val="24"/>
          <w:szCs w:val="24"/>
        </w:rPr>
      </w:pPr>
    </w:p>
    <w:p w14:paraId="2E939FFF"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 xml:space="preserve">Uz članak 20. </w:t>
      </w:r>
    </w:p>
    <w:p w14:paraId="706DBF2B" w14:textId="77777777" w:rsidR="003E3B61" w:rsidRPr="003E3B61" w:rsidRDefault="003E3B61" w:rsidP="00BC5818">
      <w:pPr>
        <w:spacing w:after="0" w:line="240" w:lineRule="auto"/>
        <w:jc w:val="both"/>
        <w:rPr>
          <w:rFonts w:ascii="Times New Roman" w:hAnsi="Times New Roman" w:cs="Times New Roman"/>
          <w:b/>
          <w:sz w:val="24"/>
          <w:szCs w:val="24"/>
        </w:rPr>
      </w:pPr>
    </w:p>
    <w:p w14:paraId="3D4BC40A"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Odredbom ovoga članka daje se mogućnost da subjekti u poslovanju s hranom koji za svoju komercijalnu aktivnost crpe i koriste vodu iz svojih individualnih sustava provođenja analiza i u vlastitim laboratorijima.</w:t>
      </w:r>
    </w:p>
    <w:p w14:paraId="1EAC915F" w14:textId="77777777" w:rsidR="003E3B61" w:rsidRPr="003E3B61" w:rsidRDefault="003E3B61" w:rsidP="00BC5818">
      <w:pPr>
        <w:spacing w:after="0" w:line="240" w:lineRule="auto"/>
        <w:jc w:val="both"/>
        <w:rPr>
          <w:rFonts w:ascii="Times New Roman" w:hAnsi="Times New Roman" w:cs="Times New Roman"/>
          <w:sz w:val="24"/>
          <w:szCs w:val="24"/>
        </w:rPr>
      </w:pPr>
    </w:p>
    <w:p w14:paraId="5D51A5E7"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21.</w:t>
      </w:r>
    </w:p>
    <w:p w14:paraId="20567832" w14:textId="77777777" w:rsidR="003E3B61" w:rsidRPr="003E3B61" w:rsidRDefault="003E3B61" w:rsidP="00BC5818">
      <w:pPr>
        <w:spacing w:after="0" w:line="240" w:lineRule="auto"/>
        <w:jc w:val="both"/>
        <w:rPr>
          <w:rFonts w:ascii="Times New Roman" w:hAnsi="Times New Roman" w:cs="Times New Roman"/>
          <w:b/>
          <w:sz w:val="24"/>
          <w:szCs w:val="24"/>
        </w:rPr>
      </w:pPr>
    </w:p>
    <w:p w14:paraId="304DD182"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Ovim člankom propisuju se standardi kvalitete te točke usklađenosti na kojima voda namijenjena za ljudsku potrošnju mora ispunjavati standarde kvalitete.  </w:t>
      </w:r>
    </w:p>
    <w:p w14:paraId="346B3CAC" w14:textId="77777777" w:rsidR="003E3B61" w:rsidRPr="003E3B61" w:rsidRDefault="003E3B61" w:rsidP="00BC5818">
      <w:pPr>
        <w:spacing w:after="0" w:line="240" w:lineRule="auto"/>
        <w:jc w:val="both"/>
        <w:rPr>
          <w:rFonts w:ascii="Times New Roman" w:hAnsi="Times New Roman" w:cs="Times New Roman"/>
          <w:sz w:val="24"/>
          <w:szCs w:val="24"/>
        </w:rPr>
      </w:pPr>
    </w:p>
    <w:p w14:paraId="1103612A"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22.</w:t>
      </w:r>
    </w:p>
    <w:p w14:paraId="49B33118" w14:textId="77777777" w:rsidR="003E3B61" w:rsidRPr="003E3B61" w:rsidRDefault="003E3B61" w:rsidP="00BC5818">
      <w:pPr>
        <w:spacing w:after="0" w:line="240" w:lineRule="auto"/>
        <w:jc w:val="both"/>
        <w:rPr>
          <w:rFonts w:ascii="Times New Roman" w:hAnsi="Times New Roman" w:cs="Times New Roman"/>
          <w:b/>
          <w:sz w:val="24"/>
          <w:szCs w:val="24"/>
        </w:rPr>
      </w:pPr>
    </w:p>
    <w:p w14:paraId="7A6F3F54"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Odredbom ovoga članka propisuje su postupci  kontrole prilikom izgradnje građevina te kontrole parametara sukladnosti vode za ljudsku potrošnju u izgrađenim građevinama.</w:t>
      </w:r>
    </w:p>
    <w:p w14:paraId="18DD8303" w14:textId="77777777" w:rsidR="003E3B61" w:rsidRPr="003E3B61" w:rsidRDefault="003E3B61" w:rsidP="00BC5818">
      <w:pPr>
        <w:spacing w:after="0" w:line="240" w:lineRule="auto"/>
        <w:jc w:val="both"/>
        <w:rPr>
          <w:rFonts w:ascii="Times New Roman" w:hAnsi="Times New Roman" w:cs="Times New Roman"/>
          <w:sz w:val="24"/>
          <w:szCs w:val="24"/>
        </w:rPr>
      </w:pPr>
    </w:p>
    <w:p w14:paraId="04F7C98F"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23.</w:t>
      </w:r>
    </w:p>
    <w:p w14:paraId="30FC20A8" w14:textId="77777777" w:rsidR="003E3B61" w:rsidRPr="003E3B61" w:rsidRDefault="003E3B61" w:rsidP="00BC5818">
      <w:pPr>
        <w:spacing w:after="0" w:line="240" w:lineRule="auto"/>
        <w:jc w:val="both"/>
        <w:rPr>
          <w:rFonts w:ascii="Times New Roman" w:hAnsi="Times New Roman" w:cs="Times New Roman"/>
          <w:b/>
          <w:sz w:val="24"/>
          <w:szCs w:val="24"/>
        </w:rPr>
      </w:pPr>
    </w:p>
    <w:p w14:paraId="537D9F3A"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Ovim člankom je definirana obveza isporučiteljima vode koji obavljaju  zahvaćanje, obradu skladištenje i distribuciju vodom obvezni su uspostaviti sustav samokontrole primjenom pristupa za sigurnost vode temeljenog na riziku. </w:t>
      </w:r>
    </w:p>
    <w:p w14:paraId="155257E1" w14:textId="77777777" w:rsidR="003E3B61" w:rsidRPr="003E3B61" w:rsidRDefault="003E3B61" w:rsidP="00BC5818">
      <w:pPr>
        <w:spacing w:after="0" w:line="240" w:lineRule="auto"/>
        <w:jc w:val="both"/>
        <w:rPr>
          <w:rFonts w:ascii="Times New Roman" w:hAnsi="Times New Roman" w:cs="Times New Roman"/>
          <w:sz w:val="24"/>
          <w:szCs w:val="24"/>
        </w:rPr>
      </w:pPr>
    </w:p>
    <w:p w14:paraId="1302041E"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24.</w:t>
      </w:r>
    </w:p>
    <w:p w14:paraId="4F64C146" w14:textId="77777777" w:rsidR="003E3B61" w:rsidRPr="003E3B61" w:rsidRDefault="003E3B61" w:rsidP="00BC5818">
      <w:pPr>
        <w:spacing w:after="0" w:line="240" w:lineRule="auto"/>
        <w:jc w:val="both"/>
        <w:rPr>
          <w:rFonts w:ascii="Times New Roman" w:hAnsi="Times New Roman" w:cs="Times New Roman"/>
          <w:b/>
          <w:sz w:val="24"/>
          <w:szCs w:val="24"/>
        </w:rPr>
      </w:pPr>
    </w:p>
    <w:p w14:paraId="6757741E" w14:textId="6B316382"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Ovim člankom propisuje se odredba o provedbi procjene rizika i upravljanja rizikom za područje sliva za </w:t>
      </w:r>
      <w:proofErr w:type="spellStart"/>
      <w:r w:rsidRPr="003E3B61">
        <w:rPr>
          <w:rFonts w:ascii="Times New Roman" w:hAnsi="Times New Roman" w:cs="Times New Roman"/>
          <w:sz w:val="24"/>
          <w:szCs w:val="24"/>
        </w:rPr>
        <w:t>vodozahvate</w:t>
      </w:r>
      <w:proofErr w:type="spellEnd"/>
      <w:r w:rsidRPr="003E3B61">
        <w:rPr>
          <w:rFonts w:ascii="Times New Roman" w:hAnsi="Times New Roman" w:cs="Times New Roman"/>
          <w:sz w:val="24"/>
          <w:szCs w:val="24"/>
        </w:rPr>
        <w:t xml:space="preserve"> vode namijenjene za ljudsku potrošnju. </w:t>
      </w:r>
    </w:p>
    <w:p w14:paraId="0EBDB613" w14:textId="77777777" w:rsidR="006107C4" w:rsidRPr="003E3B61" w:rsidRDefault="006107C4" w:rsidP="00BC5818">
      <w:pPr>
        <w:spacing w:after="0" w:line="240" w:lineRule="auto"/>
        <w:jc w:val="both"/>
        <w:rPr>
          <w:rFonts w:ascii="Times New Roman" w:hAnsi="Times New Roman" w:cs="Times New Roman"/>
          <w:b/>
          <w:sz w:val="24"/>
          <w:szCs w:val="24"/>
        </w:rPr>
      </w:pPr>
    </w:p>
    <w:p w14:paraId="4643F445"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25.</w:t>
      </w:r>
    </w:p>
    <w:p w14:paraId="37FEC88B" w14:textId="77777777" w:rsidR="003E3B61" w:rsidRPr="003E3B61" w:rsidRDefault="003E3B61" w:rsidP="00BC5818">
      <w:pPr>
        <w:spacing w:after="0" w:line="240" w:lineRule="auto"/>
        <w:jc w:val="both"/>
        <w:rPr>
          <w:rFonts w:ascii="Times New Roman" w:hAnsi="Times New Roman" w:cs="Times New Roman"/>
          <w:b/>
          <w:sz w:val="24"/>
          <w:szCs w:val="24"/>
        </w:rPr>
      </w:pPr>
    </w:p>
    <w:p w14:paraId="44604F4B"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Ovim člankom propisana je obveze isporučiteljima vode namijenjene za ljudsku potrošnju provođenje sustava samokontrole utemeljenog na procjeni rizika i upravljanja rizikom za svoj </w:t>
      </w:r>
      <w:r w:rsidRPr="003E3B61">
        <w:rPr>
          <w:rFonts w:ascii="Times New Roman" w:hAnsi="Times New Roman" w:cs="Times New Roman"/>
          <w:sz w:val="24"/>
          <w:szCs w:val="24"/>
        </w:rPr>
        <w:lastRenderedPageBreak/>
        <w:t xml:space="preserve">sustav samoopskrbe koji su u obvezi provoditi uspostavom Plana sigurnosti vode za ljudsku potrošnju te način provedbe istoga. </w:t>
      </w:r>
    </w:p>
    <w:p w14:paraId="3DCEBF12" w14:textId="77777777" w:rsidR="003E3B61" w:rsidRPr="003E3B61" w:rsidRDefault="003E3B61" w:rsidP="00BC5818">
      <w:pPr>
        <w:spacing w:after="0" w:line="240" w:lineRule="auto"/>
        <w:jc w:val="both"/>
        <w:rPr>
          <w:rFonts w:ascii="Times New Roman" w:hAnsi="Times New Roman" w:cs="Times New Roman"/>
          <w:b/>
          <w:sz w:val="24"/>
          <w:szCs w:val="24"/>
        </w:rPr>
      </w:pPr>
    </w:p>
    <w:p w14:paraId="3F84F2AD"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26.</w:t>
      </w:r>
    </w:p>
    <w:p w14:paraId="6A5EA838" w14:textId="77777777" w:rsidR="003E3B61" w:rsidRPr="003E3B61" w:rsidRDefault="003E3B61" w:rsidP="00BC5818">
      <w:pPr>
        <w:spacing w:after="0" w:line="240" w:lineRule="auto"/>
        <w:jc w:val="both"/>
        <w:rPr>
          <w:rFonts w:ascii="Times New Roman" w:hAnsi="Times New Roman" w:cs="Times New Roman"/>
          <w:b/>
          <w:sz w:val="24"/>
          <w:szCs w:val="24"/>
        </w:rPr>
      </w:pPr>
    </w:p>
    <w:p w14:paraId="4C685039"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Ovim člankom je propisano način odobravanja planova sigurnosti vode namijenjene za ljudsku potrošnju. </w:t>
      </w:r>
    </w:p>
    <w:p w14:paraId="58DA796A" w14:textId="77777777" w:rsidR="003E3B61" w:rsidRPr="003E3B61" w:rsidRDefault="003E3B61" w:rsidP="00BC5818">
      <w:pPr>
        <w:spacing w:after="0" w:line="240" w:lineRule="auto"/>
        <w:jc w:val="both"/>
        <w:rPr>
          <w:rFonts w:ascii="Times New Roman" w:hAnsi="Times New Roman" w:cs="Times New Roman"/>
          <w:sz w:val="24"/>
          <w:szCs w:val="24"/>
        </w:rPr>
      </w:pPr>
    </w:p>
    <w:p w14:paraId="5070C820"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27.</w:t>
      </w:r>
    </w:p>
    <w:p w14:paraId="11BA4DB1" w14:textId="77777777" w:rsidR="003E3B61" w:rsidRPr="003E3B61" w:rsidRDefault="003E3B61" w:rsidP="00BC5818">
      <w:pPr>
        <w:spacing w:after="0" w:line="240" w:lineRule="auto"/>
        <w:jc w:val="both"/>
        <w:rPr>
          <w:rFonts w:ascii="Times New Roman" w:hAnsi="Times New Roman" w:cs="Times New Roman"/>
          <w:b/>
          <w:sz w:val="24"/>
          <w:szCs w:val="24"/>
        </w:rPr>
      </w:pPr>
    </w:p>
    <w:p w14:paraId="33433F84"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Ovim člankom propisan je način ishođenja početnih sigurnosti vode  isporučitelja vode.  je </w:t>
      </w:r>
    </w:p>
    <w:p w14:paraId="35E877FB" w14:textId="77777777" w:rsidR="003E3B61" w:rsidRPr="003E3B61" w:rsidRDefault="003E3B61" w:rsidP="00BC5818">
      <w:pPr>
        <w:spacing w:after="0" w:line="240" w:lineRule="auto"/>
        <w:jc w:val="both"/>
        <w:rPr>
          <w:rFonts w:ascii="Times New Roman" w:hAnsi="Times New Roman" w:cs="Times New Roman"/>
          <w:sz w:val="24"/>
          <w:szCs w:val="24"/>
        </w:rPr>
      </w:pPr>
    </w:p>
    <w:p w14:paraId="324FA789"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28.</w:t>
      </w:r>
    </w:p>
    <w:p w14:paraId="34DAF3F5" w14:textId="77777777" w:rsidR="003E3B61" w:rsidRPr="003E3B61" w:rsidRDefault="003E3B61" w:rsidP="00BC5818">
      <w:pPr>
        <w:spacing w:after="0" w:line="240" w:lineRule="auto"/>
        <w:jc w:val="both"/>
        <w:rPr>
          <w:rFonts w:ascii="Times New Roman" w:hAnsi="Times New Roman" w:cs="Times New Roman"/>
          <w:b/>
          <w:sz w:val="24"/>
          <w:szCs w:val="24"/>
        </w:rPr>
      </w:pPr>
    </w:p>
    <w:p w14:paraId="4ECDD8E4"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Odredbom ovoga članka propisan je način provođenja redovnih ocjena planova sigurnosti vode od pribavljanja ranijih ishođenih rješenja.  </w:t>
      </w:r>
    </w:p>
    <w:p w14:paraId="77CF47EF" w14:textId="77777777" w:rsidR="003E3B61" w:rsidRPr="003E3B61" w:rsidRDefault="003E3B61" w:rsidP="00BC5818">
      <w:pPr>
        <w:spacing w:after="0" w:line="240" w:lineRule="auto"/>
        <w:jc w:val="both"/>
        <w:rPr>
          <w:rFonts w:ascii="Times New Roman" w:hAnsi="Times New Roman" w:cs="Times New Roman"/>
          <w:b/>
          <w:sz w:val="24"/>
          <w:szCs w:val="24"/>
        </w:rPr>
      </w:pPr>
    </w:p>
    <w:p w14:paraId="660795A8"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članka 29.</w:t>
      </w:r>
    </w:p>
    <w:p w14:paraId="4C05355B" w14:textId="77777777" w:rsidR="003E3B61" w:rsidRPr="003E3B61" w:rsidRDefault="003E3B61" w:rsidP="00BC5818">
      <w:pPr>
        <w:spacing w:after="0" w:line="240" w:lineRule="auto"/>
        <w:jc w:val="both"/>
        <w:rPr>
          <w:rFonts w:ascii="Times New Roman" w:hAnsi="Times New Roman" w:cs="Times New Roman"/>
          <w:b/>
          <w:sz w:val="24"/>
          <w:szCs w:val="24"/>
        </w:rPr>
      </w:pPr>
    </w:p>
    <w:p w14:paraId="7EDCD067"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Odredbom ovoga članka propisana je obveza vlasnicima ili upraviteljima prioritetnih objekata  provođenje procjene rizika kućne vodoopskrbne mreže objekata u kojima obavljaju svoje poslovanje, razrađeni su elementi procjene rizika kućne vodoopskrbne mreže, kontrola praćenja i upravljanja parametrom </w:t>
      </w:r>
      <w:proofErr w:type="spellStart"/>
      <w:r w:rsidRPr="003E3B61">
        <w:rPr>
          <w:rFonts w:ascii="Times New Roman" w:hAnsi="Times New Roman" w:cs="Times New Roman"/>
          <w:i/>
          <w:sz w:val="24"/>
          <w:szCs w:val="24"/>
        </w:rPr>
        <w:t>Legionella</w:t>
      </w:r>
      <w:proofErr w:type="spellEnd"/>
      <w:r w:rsidRPr="003E3B61">
        <w:rPr>
          <w:rFonts w:ascii="Times New Roman" w:hAnsi="Times New Roman" w:cs="Times New Roman"/>
          <w:sz w:val="24"/>
          <w:szCs w:val="24"/>
        </w:rPr>
        <w:t xml:space="preserve">, parametrom olovo, općenito provedba preventivnih i korektivnih mjera.  </w:t>
      </w:r>
    </w:p>
    <w:p w14:paraId="7833F248" w14:textId="77777777" w:rsidR="003E3B61" w:rsidRPr="003E3B61" w:rsidRDefault="003E3B61" w:rsidP="00BC5818">
      <w:pPr>
        <w:spacing w:after="0" w:line="240" w:lineRule="auto"/>
        <w:jc w:val="both"/>
        <w:rPr>
          <w:rFonts w:ascii="Times New Roman" w:hAnsi="Times New Roman" w:cs="Times New Roman"/>
          <w:sz w:val="24"/>
          <w:szCs w:val="24"/>
        </w:rPr>
      </w:pPr>
    </w:p>
    <w:p w14:paraId="7BE29F86"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 xml:space="preserve">Uz članak 30. </w:t>
      </w:r>
    </w:p>
    <w:p w14:paraId="400EE31F" w14:textId="77777777" w:rsidR="003E3B61" w:rsidRPr="003E3B61" w:rsidRDefault="003E3B61" w:rsidP="00BC5818">
      <w:pPr>
        <w:spacing w:after="0" w:line="240" w:lineRule="auto"/>
        <w:jc w:val="both"/>
        <w:rPr>
          <w:rFonts w:ascii="Times New Roman" w:hAnsi="Times New Roman" w:cs="Times New Roman"/>
          <w:b/>
          <w:sz w:val="24"/>
          <w:szCs w:val="24"/>
        </w:rPr>
      </w:pPr>
    </w:p>
    <w:p w14:paraId="162BF774"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Odredbom ovoga članka definirane su subjekti/pravne osobe koje mogu provoditi procjenu rizika kućne vodoopskrbne mreže, te način edukacije i promidžbe osposobljavanja za vodoinstalatere i djelatnike koji rade s kućnim vodoopskrbnim mrežama i ugrađuju građevne proizvode i materijale koji dolaze u dodir s vodom namijenjenom za ljudsku potrošnju. </w:t>
      </w:r>
    </w:p>
    <w:p w14:paraId="2FC0D2CA" w14:textId="77777777" w:rsidR="003E3B61" w:rsidRPr="003E3B61" w:rsidRDefault="003E3B61" w:rsidP="00BC5818">
      <w:pPr>
        <w:spacing w:after="0" w:line="240" w:lineRule="auto"/>
        <w:jc w:val="both"/>
        <w:rPr>
          <w:rFonts w:ascii="Times New Roman" w:hAnsi="Times New Roman" w:cs="Times New Roman"/>
          <w:sz w:val="24"/>
          <w:szCs w:val="24"/>
        </w:rPr>
      </w:pPr>
    </w:p>
    <w:p w14:paraId="13636B53"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31.</w:t>
      </w:r>
    </w:p>
    <w:p w14:paraId="6818FDC1" w14:textId="77777777" w:rsidR="003E3B61" w:rsidRPr="003E3B61" w:rsidRDefault="003E3B61" w:rsidP="00BC5818">
      <w:pPr>
        <w:spacing w:after="0" w:line="240" w:lineRule="auto"/>
        <w:jc w:val="both"/>
        <w:rPr>
          <w:rFonts w:ascii="Times New Roman" w:hAnsi="Times New Roman" w:cs="Times New Roman"/>
          <w:b/>
          <w:sz w:val="24"/>
          <w:szCs w:val="24"/>
        </w:rPr>
      </w:pPr>
    </w:p>
    <w:p w14:paraId="21CBD492"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Odredbom ovoga članka propisana je obveze privatnim iznajmljivačima i drugim pravnim, fizičkim osobama koji nisu prioritetni objekti provedba procjene kućne vodoopskrbne te postupanja, procjena rizika i upravljanje rizikom nakon interpretacije rezultata na parametar </w:t>
      </w:r>
      <w:proofErr w:type="spellStart"/>
      <w:r w:rsidRPr="003E3B61">
        <w:rPr>
          <w:rFonts w:ascii="Times New Roman" w:hAnsi="Times New Roman" w:cs="Times New Roman"/>
          <w:i/>
          <w:sz w:val="24"/>
          <w:szCs w:val="24"/>
        </w:rPr>
        <w:t>Legionella</w:t>
      </w:r>
      <w:proofErr w:type="spellEnd"/>
      <w:r w:rsidRPr="003E3B61">
        <w:rPr>
          <w:rFonts w:ascii="Times New Roman" w:hAnsi="Times New Roman" w:cs="Times New Roman"/>
          <w:i/>
          <w:sz w:val="24"/>
          <w:szCs w:val="24"/>
        </w:rPr>
        <w:t>.</w:t>
      </w:r>
      <w:r w:rsidRPr="003E3B61">
        <w:rPr>
          <w:rFonts w:ascii="Times New Roman" w:hAnsi="Times New Roman" w:cs="Times New Roman"/>
          <w:sz w:val="24"/>
          <w:szCs w:val="24"/>
        </w:rPr>
        <w:t xml:space="preserve"> </w:t>
      </w:r>
    </w:p>
    <w:p w14:paraId="23A69765" w14:textId="77777777" w:rsidR="003E3B61" w:rsidRPr="003E3B61" w:rsidRDefault="003E3B61" w:rsidP="00BC5818">
      <w:pPr>
        <w:spacing w:after="0" w:line="240" w:lineRule="auto"/>
        <w:jc w:val="both"/>
        <w:rPr>
          <w:rFonts w:ascii="Times New Roman" w:hAnsi="Times New Roman" w:cs="Times New Roman"/>
          <w:b/>
          <w:sz w:val="24"/>
          <w:szCs w:val="24"/>
        </w:rPr>
      </w:pPr>
    </w:p>
    <w:p w14:paraId="490AB391"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32.</w:t>
      </w:r>
    </w:p>
    <w:p w14:paraId="3A978C28" w14:textId="77777777" w:rsidR="003E3B61" w:rsidRPr="003E3B61" w:rsidRDefault="003E3B61" w:rsidP="00BC5818">
      <w:pPr>
        <w:spacing w:after="0" w:line="240" w:lineRule="auto"/>
        <w:jc w:val="both"/>
        <w:rPr>
          <w:rFonts w:ascii="Times New Roman" w:hAnsi="Times New Roman" w:cs="Times New Roman"/>
          <w:b/>
          <w:sz w:val="24"/>
          <w:szCs w:val="24"/>
        </w:rPr>
      </w:pPr>
    </w:p>
    <w:p w14:paraId="62E8A323"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Odredbom ovoga članka propisana su prava i obveze isporučitelj vode koji obavlja javnu vodoopskrbu vode namijenjene za ljudsku potrošnju. </w:t>
      </w:r>
    </w:p>
    <w:p w14:paraId="11C74FEF" w14:textId="4D45AA88" w:rsidR="003E3B61" w:rsidRDefault="003E3B61" w:rsidP="00BC5818">
      <w:pPr>
        <w:spacing w:after="0" w:line="240" w:lineRule="auto"/>
        <w:jc w:val="both"/>
        <w:rPr>
          <w:rFonts w:ascii="Times New Roman" w:hAnsi="Times New Roman" w:cs="Times New Roman"/>
          <w:sz w:val="24"/>
          <w:szCs w:val="24"/>
        </w:rPr>
      </w:pPr>
    </w:p>
    <w:p w14:paraId="04AC130E" w14:textId="77777777" w:rsidR="006107C4" w:rsidRPr="003E3B61" w:rsidRDefault="006107C4" w:rsidP="00BC5818">
      <w:pPr>
        <w:spacing w:after="0" w:line="240" w:lineRule="auto"/>
        <w:jc w:val="both"/>
        <w:rPr>
          <w:rFonts w:ascii="Times New Roman" w:hAnsi="Times New Roman" w:cs="Times New Roman"/>
          <w:sz w:val="24"/>
          <w:szCs w:val="24"/>
        </w:rPr>
      </w:pPr>
    </w:p>
    <w:p w14:paraId="26522B9D"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33.</w:t>
      </w:r>
    </w:p>
    <w:p w14:paraId="395FEAD2" w14:textId="77777777" w:rsidR="003E3B61" w:rsidRPr="003E3B61" w:rsidRDefault="003E3B61" w:rsidP="00BC5818">
      <w:pPr>
        <w:spacing w:after="0" w:line="240" w:lineRule="auto"/>
        <w:jc w:val="both"/>
        <w:rPr>
          <w:rFonts w:ascii="Times New Roman" w:hAnsi="Times New Roman" w:cs="Times New Roman"/>
          <w:b/>
          <w:sz w:val="24"/>
          <w:szCs w:val="24"/>
        </w:rPr>
      </w:pPr>
    </w:p>
    <w:p w14:paraId="2FC04A64"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Odredbom ovoga članka propisana je obveza isporučitelja vode koji obavlja javnu vodoopskrbu  vode namijenjene za ljudsku potrošnju o dostavi informacijama potrošačima jedan puta  godišnje putem računa ili digitalnim sredstvima ovisno kako to potrošač odredi o području </w:t>
      </w:r>
      <w:r w:rsidRPr="003E3B61">
        <w:rPr>
          <w:rFonts w:ascii="Times New Roman" w:hAnsi="Times New Roman" w:cs="Times New Roman"/>
          <w:sz w:val="24"/>
          <w:szCs w:val="24"/>
        </w:rPr>
        <w:lastRenderedPageBreak/>
        <w:t xml:space="preserve">opskrbe , podatke o svim parametrima sukladnosti vode namijenjene za ljudsku potrošnju kojom se potrošač opskrbljuje, cijenu isporučene vode, godišnju potrošnju, informacije o dezinfekciji vode, tvrdoći vode, mineralima, u slučaju incidentnih situacija obavijest o potencijalnim opasnostima, savjete kako da potrošači smanje potrošnju vode itd. </w:t>
      </w:r>
    </w:p>
    <w:p w14:paraId="7EF29878" w14:textId="77777777" w:rsidR="003E3B61" w:rsidRPr="003E3B61" w:rsidRDefault="003E3B61" w:rsidP="00BC5818">
      <w:pPr>
        <w:spacing w:after="0" w:line="240" w:lineRule="auto"/>
        <w:jc w:val="both"/>
        <w:rPr>
          <w:rFonts w:ascii="Times New Roman" w:hAnsi="Times New Roman" w:cs="Times New Roman"/>
          <w:sz w:val="24"/>
          <w:szCs w:val="24"/>
        </w:rPr>
      </w:pPr>
    </w:p>
    <w:p w14:paraId="3BD03200"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34.</w:t>
      </w:r>
    </w:p>
    <w:p w14:paraId="3D1AEDF6" w14:textId="77777777" w:rsidR="003E3B61" w:rsidRPr="003E3B61" w:rsidRDefault="003E3B61" w:rsidP="00BC5818">
      <w:pPr>
        <w:spacing w:after="0" w:line="240" w:lineRule="auto"/>
        <w:jc w:val="both"/>
        <w:rPr>
          <w:rFonts w:ascii="Times New Roman" w:hAnsi="Times New Roman" w:cs="Times New Roman"/>
          <w:b/>
          <w:sz w:val="24"/>
          <w:szCs w:val="24"/>
        </w:rPr>
      </w:pPr>
    </w:p>
    <w:p w14:paraId="4D27C68A" w14:textId="026AE6CD"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Ovim člankom propisuju se prava i obveze isporučitelja vode </w:t>
      </w:r>
      <w:r w:rsidRPr="003E3B61">
        <w:rPr>
          <w:rFonts w:ascii="Times New Roman" w:eastAsia="Times New Roman" w:hAnsi="Times New Roman" w:cs="Times New Roman"/>
          <w:sz w:val="24"/>
          <w:szCs w:val="24"/>
          <w:lang w:eastAsia="hr-HR"/>
        </w:rPr>
        <w:t xml:space="preserve">za više od 50 ljudi ili više od 10 m³/dan </w:t>
      </w:r>
      <w:r w:rsidRPr="003E3B61">
        <w:rPr>
          <w:rFonts w:ascii="Times New Roman" w:hAnsi="Times New Roman" w:cs="Times New Roman"/>
          <w:sz w:val="24"/>
          <w:szCs w:val="24"/>
        </w:rPr>
        <w:t xml:space="preserve">da se registrira u Registar pravnih osoba koji isporučuju vode </w:t>
      </w:r>
      <w:r w:rsidRPr="003E3B61">
        <w:rPr>
          <w:rFonts w:ascii="Times New Roman" w:eastAsia="Times New Roman" w:hAnsi="Times New Roman" w:cs="Times New Roman"/>
          <w:sz w:val="24"/>
          <w:szCs w:val="24"/>
          <w:lang w:eastAsia="hr-HR"/>
        </w:rPr>
        <w:t>za više od 50 ljudi ili više od 10 m³/dan</w:t>
      </w:r>
      <w:r w:rsidRPr="003E3B61">
        <w:rPr>
          <w:rFonts w:ascii="Times New Roman" w:hAnsi="Times New Roman" w:cs="Times New Roman"/>
          <w:sz w:val="24"/>
          <w:szCs w:val="24"/>
        </w:rPr>
        <w:t xml:space="preserve"> . </w:t>
      </w:r>
    </w:p>
    <w:p w14:paraId="09F8839D" w14:textId="77777777" w:rsidR="003E3B61" w:rsidRPr="003E3B61" w:rsidRDefault="003E3B61" w:rsidP="00BC5818">
      <w:pPr>
        <w:spacing w:after="0" w:line="240" w:lineRule="auto"/>
        <w:jc w:val="both"/>
        <w:rPr>
          <w:rFonts w:ascii="Times New Roman" w:hAnsi="Times New Roman" w:cs="Times New Roman"/>
          <w:b/>
          <w:sz w:val="24"/>
          <w:szCs w:val="24"/>
        </w:rPr>
      </w:pPr>
    </w:p>
    <w:p w14:paraId="1DDDCB98"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35.</w:t>
      </w:r>
    </w:p>
    <w:p w14:paraId="60D84A7A" w14:textId="77777777" w:rsidR="003E3B61" w:rsidRPr="003E3B61" w:rsidRDefault="003E3B61" w:rsidP="00BC5818">
      <w:pPr>
        <w:spacing w:after="0" w:line="240" w:lineRule="auto"/>
        <w:jc w:val="both"/>
        <w:rPr>
          <w:rFonts w:ascii="Times New Roman" w:hAnsi="Times New Roman" w:cs="Times New Roman"/>
          <w:b/>
          <w:sz w:val="24"/>
          <w:szCs w:val="24"/>
        </w:rPr>
      </w:pPr>
    </w:p>
    <w:p w14:paraId="64AE165D"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Ovim se člankom propisuju obveze isporučitelja vode koji obavlja javnu vodoopskrbu  vode namijenjene za ljudsku potrošnju izrade godišnjeg izvještaja o zdrav. ispravnosti vode te u prethodnoj godini i podaci koje to izvješće treba sadržavati.</w:t>
      </w:r>
    </w:p>
    <w:p w14:paraId="059CEB25" w14:textId="77777777" w:rsidR="003E3B61" w:rsidRPr="003E3B61" w:rsidRDefault="003E3B61" w:rsidP="00BC5818">
      <w:pPr>
        <w:spacing w:after="0" w:line="240" w:lineRule="auto"/>
        <w:jc w:val="both"/>
        <w:rPr>
          <w:rFonts w:ascii="Times New Roman" w:hAnsi="Times New Roman" w:cs="Times New Roman"/>
          <w:sz w:val="24"/>
          <w:szCs w:val="24"/>
        </w:rPr>
      </w:pPr>
    </w:p>
    <w:p w14:paraId="6FF5997E"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36.</w:t>
      </w:r>
    </w:p>
    <w:p w14:paraId="3C0E79AC" w14:textId="77777777" w:rsidR="003E3B61" w:rsidRPr="003E3B61" w:rsidRDefault="003E3B61" w:rsidP="00BC5818">
      <w:pPr>
        <w:spacing w:after="0" w:line="240" w:lineRule="auto"/>
        <w:jc w:val="both"/>
        <w:rPr>
          <w:rFonts w:ascii="Times New Roman" w:hAnsi="Times New Roman" w:cs="Times New Roman"/>
          <w:b/>
          <w:sz w:val="24"/>
          <w:szCs w:val="24"/>
        </w:rPr>
      </w:pPr>
    </w:p>
    <w:p w14:paraId="125EA1EA"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Odredbom ovoga članka propisuju se prava i obveze subjekata koji posluju s hranom i ostalih subjekata koji se vodom opskrbljuje iz vlastitog sustava ili je spojen na sustav lokalne vodoopskrbe, te na sve subjekte koji obavljaju komercijalnu djelatnost  uključujući i pomorska vozila.</w:t>
      </w:r>
    </w:p>
    <w:p w14:paraId="53764D19" w14:textId="77777777" w:rsidR="003E3B61" w:rsidRPr="003E3B61" w:rsidRDefault="003E3B61" w:rsidP="00BC5818">
      <w:pPr>
        <w:spacing w:after="0" w:line="240" w:lineRule="auto"/>
        <w:jc w:val="both"/>
        <w:rPr>
          <w:rFonts w:ascii="Times New Roman" w:hAnsi="Times New Roman" w:cs="Times New Roman"/>
          <w:b/>
          <w:sz w:val="24"/>
          <w:szCs w:val="24"/>
        </w:rPr>
      </w:pPr>
    </w:p>
    <w:p w14:paraId="7C788FAB"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37.</w:t>
      </w:r>
    </w:p>
    <w:p w14:paraId="382CA049" w14:textId="77777777" w:rsidR="003E3B61" w:rsidRPr="003E3B61" w:rsidRDefault="003E3B61" w:rsidP="00BC5818">
      <w:pPr>
        <w:spacing w:after="0" w:line="240" w:lineRule="auto"/>
        <w:jc w:val="both"/>
        <w:rPr>
          <w:rFonts w:ascii="Times New Roman" w:hAnsi="Times New Roman" w:cs="Times New Roman"/>
          <w:b/>
          <w:sz w:val="24"/>
          <w:szCs w:val="24"/>
        </w:rPr>
      </w:pPr>
    </w:p>
    <w:p w14:paraId="230DF274"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Odredbom ovoga članka propisuju se prava i obveze subjekata koji stavljaju u promet materijale i proizvode koji dolaze u dodir s vodom namijenjenom za ljudsku potrošnju.</w:t>
      </w:r>
    </w:p>
    <w:p w14:paraId="691B0F20" w14:textId="77777777" w:rsidR="003E3B61" w:rsidRPr="003E3B61" w:rsidRDefault="003E3B61" w:rsidP="00BC5818">
      <w:pPr>
        <w:spacing w:after="0" w:line="240" w:lineRule="auto"/>
        <w:jc w:val="both"/>
        <w:rPr>
          <w:rFonts w:ascii="Times New Roman" w:hAnsi="Times New Roman" w:cs="Times New Roman"/>
          <w:sz w:val="24"/>
          <w:szCs w:val="24"/>
        </w:rPr>
      </w:pPr>
    </w:p>
    <w:p w14:paraId="4E20274D"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38.</w:t>
      </w:r>
    </w:p>
    <w:p w14:paraId="4290854C" w14:textId="77777777" w:rsidR="003E3B61" w:rsidRPr="003E3B61" w:rsidRDefault="003E3B61" w:rsidP="00BC5818">
      <w:pPr>
        <w:spacing w:after="0" w:line="240" w:lineRule="auto"/>
        <w:jc w:val="both"/>
        <w:rPr>
          <w:rFonts w:ascii="Times New Roman" w:hAnsi="Times New Roman" w:cs="Times New Roman"/>
          <w:b/>
          <w:sz w:val="24"/>
          <w:szCs w:val="24"/>
        </w:rPr>
      </w:pPr>
    </w:p>
    <w:p w14:paraId="3D5683A9"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Odredbom ovoga članka propisuju se minimalni higijenski zahtjevi za materijale koji dolaze u dodir s vodom namijenjenom za ljudsku potrošnju.</w:t>
      </w:r>
    </w:p>
    <w:p w14:paraId="3B05B613" w14:textId="77777777" w:rsidR="003E3B61" w:rsidRPr="003E3B61" w:rsidRDefault="003E3B61" w:rsidP="00BC5818">
      <w:pPr>
        <w:spacing w:after="0" w:line="240" w:lineRule="auto"/>
        <w:jc w:val="both"/>
        <w:rPr>
          <w:rFonts w:ascii="Times New Roman" w:hAnsi="Times New Roman" w:cs="Times New Roman"/>
          <w:sz w:val="24"/>
          <w:szCs w:val="24"/>
        </w:rPr>
      </w:pPr>
    </w:p>
    <w:p w14:paraId="6526BBE9"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39.</w:t>
      </w:r>
    </w:p>
    <w:p w14:paraId="1A03BEA7" w14:textId="77777777" w:rsidR="003E3B61" w:rsidRPr="003E3B61" w:rsidRDefault="003E3B61" w:rsidP="00BC5818">
      <w:pPr>
        <w:spacing w:after="0" w:line="240" w:lineRule="auto"/>
        <w:jc w:val="both"/>
        <w:rPr>
          <w:rFonts w:ascii="Times New Roman" w:hAnsi="Times New Roman" w:cs="Times New Roman"/>
          <w:b/>
          <w:sz w:val="24"/>
          <w:szCs w:val="24"/>
        </w:rPr>
      </w:pPr>
    </w:p>
    <w:p w14:paraId="1CB5BA74"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Odredbom ovoga članka propisuju se minimalni higijenski zahtjevi za materijale, kemikalije za obradu i medije za filtriranje.</w:t>
      </w:r>
    </w:p>
    <w:p w14:paraId="02BEA6F2" w14:textId="77777777" w:rsidR="003E3B61" w:rsidRPr="003E3B61" w:rsidRDefault="003E3B61" w:rsidP="00BC5818">
      <w:pPr>
        <w:spacing w:after="0" w:line="240" w:lineRule="auto"/>
        <w:jc w:val="both"/>
        <w:rPr>
          <w:rFonts w:ascii="Times New Roman" w:hAnsi="Times New Roman" w:cs="Times New Roman"/>
          <w:b/>
          <w:sz w:val="24"/>
          <w:szCs w:val="24"/>
        </w:rPr>
      </w:pPr>
    </w:p>
    <w:p w14:paraId="67174B3B"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40.</w:t>
      </w:r>
    </w:p>
    <w:p w14:paraId="03AE14EB" w14:textId="77777777" w:rsidR="003E3B61" w:rsidRPr="003E3B61" w:rsidRDefault="003E3B61" w:rsidP="00BC5818">
      <w:pPr>
        <w:spacing w:after="0" w:line="240" w:lineRule="auto"/>
        <w:jc w:val="both"/>
        <w:rPr>
          <w:rFonts w:ascii="Times New Roman" w:hAnsi="Times New Roman" w:cs="Times New Roman"/>
          <w:b/>
          <w:sz w:val="24"/>
          <w:szCs w:val="24"/>
        </w:rPr>
      </w:pPr>
    </w:p>
    <w:p w14:paraId="486536DD"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Ovim člankom propisuju se ciljevi, načini provedbe monitoringa (praćenja) vode namijenjene za ljudsku potrošnju te izvješćivanje Europske komisije.</w:t>
      </w:r>
    </w:p>
    <w:p w14:paraId="6DF69EAA" w14:textId="3D887956" w:rsidR="003E3B61" w:rsidRDefault="003E3B61" w:rsidP="00BC5818">
      <w:pPr>
        <w:spacing w:after="0" w:line="240" w:lineRule="auto"/>
        <w:jc w:val="both"/>
        <w:rPr>
          <w:rFonts w:ascii="Times New Roman" w:hAnsi="Times New Roman" w:cs="Times New Roman"/>
          <w:sz w:val="24"/>
          <w:szCs w:val="24"/>
        </w:rPr>
      </w:pPr>
    </w:p>
    <w:p w14:paraId="37A3BB00" w14:textId="77777777" w:rsidR="006107C4" w:rsidRPr="003E3B61" w:rsidRDefault="006107C4" w:rsidP="00BC5818">
      <w:pPr>
        <w:spacing w:after="0" w:line="240" w:lineRule="auto"/>
        <w:jc w:val="both"/>
        <w:rPr>
          <w:rFonts w:ascii="Times New Roman" w:hAnsi="Times New Roman" w:cs="Times New Roman"/>
          <w:sz w:val="24"/>
          <w:szCs w:val="24"/>
        </w:rPr>
      </w:pPr>
    </w:p>
    <w:p w14:paraId="2931CC8E"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41.</w:t>
      </w:r>
    </w:p>
    <w:p w14:paraId="76813388" w14:textId="77777777" w:rsidR="003E3B61" w:rsidRPr="003E3B61" w:rsidRDefault="003E3B61" w:rsidP="00BC5818">
      <w:pPr>
        <w:spacing w:after="0" w:line="240" w:lineRule="auto"/>
        <w:jc w:val="both"/>
        <w:rPr>
          <w:rFonts w:ascii="Times New Roman" w:hAnsi="Times New Roman" w:cs="Times New Roman"/>
          <w:b/>
          <w:sz w:val="24"/>
          <w:szCs w:val="24"/>
        </w:rPr>
      </w:pPr>
    </w:p>
    <w:p w14:paraId="55A2E157"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Ovim člankom se opisuje način provedbe Državnog monitoringa vode za ljudsku potrošnju, tko osigurava njegovu provedbu, što on predstavlja, koje parametre praćenja isti obuhvaća i tko je uključen u provedbu istoga.</w:t>
      </w:r>
    </w:p>
    <w:p w14:paraId="64ABA709" w14:textId="77777777" w:rsidR="003E3B61" w:rsidRPr="003E3B61" w:rsidRDefault="003E3B61" w:rsidP="00BC5818">
      <w:pPr>
        <w:spacing w:after="0" w:line="240" w:lineRule="auto"/>
        <w:jc w:val="both"/>
        <w:rPr>
          <w:rFonts w:ascii="Times New Roman" w:hAnsi="Times New Roman" w:cs="Times New Roman"/>
          <w:b/>
          <w:sz w:val="24"/>
          <w:szCs w:val="24"/>
        </w:rPr>
      </w:pPr>
    </w:p>
    <w:p w14:paraId="2833FBB5"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42.</w:t>
      </w:r>
    </w:p>
    <w:p w14:paraId="6D4C16C2" w14:textId="77777777" w:rsidR="003E3B61" w:rsidRPr="003E3B61" w:rsidRDefault="003E3B61" w:rsidP="00BC5818">
      <w:pPr>
        <w:spacing w:after="0" w:line="240" w:lineRule="auto"/>
        <w:jc w:val="both"/>
        <w:rPr>
          <w:rFonts w:ascii="Times New Roman" w:hAnsi="Times New Roman" w:cs="Times New Roman"/>
          <w:b/>
          <w:sz w:val="24"/>
          <w:szCs w:val="24"/>
        </w:rPr>
      </w:pPr>
    </w:p>
    <w:p w14:paraId="1B11FFAC"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Ovim člankom propisuje se odredba kojom se Hrvatski zavod za javno zdravstvo ovlašćuje koordinatorom za provedbu Državnog monitoringa vode za ljudsku potrošnju te njegova obveza u svrhu izvješćivanja o provedbi istoga.</w:t>
      </w:r>
    </w:p>
    <w:p w14:paraId="1C8A323E" w14:textId="77777777" w:rsidR="003E3B61" w:rsidRPr="003E3B61" w:rsidRDefault="003E3B61" w:rsidP="00BC5818">
      <w:pPr>
        <w:spacing w:after="0" w:line="240" w:lineRule="auto"/>
        <w:jc w:val="both"/>
        <w:rPr>
          <w:rFonts w:ascii="Times New Roman" w:hAnsi="Times New Roman" w:cs="Times New Roman"/>
          <w:sz w:val="24"/>
          <w:szCs w:val="24"/>
        </w:rPr>
      </w:pPr>
    </w:p>
    <w:p w14:paraId="7CB6364F"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43.</w:t>
      </w:r>
    </w:p>
    <w:p w14:paraId="754E60F8" w14:textId="77777777" w:rsidR="003E3B61" w:rsidRPr="003E3B61" w:rsidRDefault="003E3B61" w:rsidP="00BC5818">
      <w:pPr>
        <w:spacing w:after="0" w:line="240" w:lineRule="auto"/>
        <w:jc w:val="both"/>
        <w:rPr>
          <w:rFonts w:ascii="Times New Roman" w:hAnsi="Times New Roman" w:cs="Times New Roman"/>
          <w:b/>
          <w:sz w:val="24"/>
          <w:szCs w:val="24"/>
        </w:rPr>
      </w:pPr>
    </w:p>
    <w:p w14:paraId="5AEAF610"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Odredbom ovoga članka propisan je popis podataka koji jednogodišnji izvještaj iz članka 41. Zakona mora sadržavati.</w:t>
      </w:r>
    </w:p>
    <w:p w14:paraId="02EEBA47" w14:textId="77777777" w:rsidR="003E3B61" w:rsidRPr="003E3B61" w:rsidRDefault="003E3B61" w:rsidP="00BC5818">
      <w:pPr>
        <w:spacing w:after="0" w:line="240" w:lineRule="auto"/>
        <w:jc w:val="both"/>
        <w:rPr>
          <w:rFonts w:ascii="Times New Roman" w:hAnsi="Times New Roman" w:cs="Times New Roman"/>
          <w:sz w:val="24"/>
          <w:szCs w:val="24"/>
        </w:rPr>
      </w:pPr>
    </w:p>
    <w:p w14:paraId="1B6CEFF1"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44.</w:t>
      </w:r>
    </w:p>
    <w:p w14:paraId="3D3DA23B" w14:textId="77777777" w:rsidR="003E3B61" w:rsidRPr="003E3B61" w:rsidRDefault="003E3B61" w:rsidP="00BC5818">
      <w:pPr>
        <w:spacing w:after="0" w:line="240" w:lineRule="auto"/>
        <w:jc w:val="both"/>
        <w:rPr>
          <w:rFonts w:ascii="Times New Roman" w:hAnsi="Times New Roman" w:cs="Times New Roman"/>
          <w:b/>
          <w:sz w:val="24"/>
          <w:szCs w:val="24"/>
        </w:rPr>
      </w:pPr>
    </w:p>
    <w:p w14:paraId="00858C53"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Odredbom ovoga članka propisuju se obveza</w:t>
      </w:r>
      <w:r w:rsidRPr="003E3B61">
        <w:rPr>
          <w:rFonts w:ascii="Times New Roman" w:eastAsia="Times New Roman" w:hAnsi="Times New Roman" w:cs="Times New Roman"/>
          <w:sz w:val="24"/>
          <w:szCs w:val="24"/>
          <w:lang w:eastAsia="hr-HR"/>
        </w:rPr>
        <w:t xml:space="preserve"> jedinicama područne (regionalne) samouprave odnosno Grada Zagreba</w:t>
      </w:r>
      <w:r w:rsidRPr="003E3B61">
        <w:rPr>
          <w:rFonts w:ascii="Times New Roman" w:hAnsi="Times New Roman" w:cs="Times New Roman"/>
          <w:sz w:val="24"/>
          <w:szCs w:val="24"/>
        </w:rPr>
        <w:t>, Gradu Zagrebu i jedinicama lokalne samouprave o provedbi analiza vode na vodocrpilištima lokalnih vodovoda.</w:t>
      </w:r>
    </w:p>
    <w:p w14:paraId="1E650C4B" w14:textId="77777777" w:rsidR="003E3B61" w:rsidRPr="003E3B61" w:rsidRDefault="003E3B61" w:rsidP="00BC5818">
      <w:pPr>
        <w:spacing w:after="0" w:line="240" w:lineRule="auto"/>
        <w:jc w:val="both"/>
        <w:rPr>
          <w:rFonts w:ascii="Times New Roman" w:hAnsi="Times New Roman" w:cs="Times New Roman"/>
          <w:sz w:val="24"/>
          <w:szCs w:val="24"/>
        </w:rPr>
      </w:pPr>
    </w:p>
    <w:p w14:paraId="25955F4F"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45.</w:t>
      </w:r>
    </w:p>
    <w:p w14:paraId="6E76124E" w14:textId="77777777" w:rsidR="003E3B61" w:rsidRPr="003E3B61" w:rsidRDefault="003E3B61" w:rsidP="00BC5818">
      <w:pPr>
        <w:spacing w:after="0" w:line="240" w:lineRule="auto"/>
        <w:jc w:val="both"/>
        <w:rPr>
          <w:rFonts w:ascii="Times New Roman" w:hAnsi="Times New Roman" w:cs="Times New Roman"/>
          <w:b/>
          <w:sz w:val="24"/>
          <w:szCs w:val="24"/>
        </w:rPr>
      </w:pPr>
    </w:p>
    <w:p w14:paraId="42A93029" w14:textId="41B5D705"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Odredbom ovoga članka propisuje se obveze zavodima za javno zdravstvo </w:t>
      </w:r>
      <w:r w:rsidRPr="003E3B61">
        <w:rPr>
          <w:rFonts w:ascii="Times New Roman" w:eastAsia="Times New Roman" w:hAnsi="Times New Roman" w:cs="Times New Roman"/>
          <w:sz w:val="24"/>
          <w:szCs w:val="24"/>
          <w:lang w:eastAsia="hr-HR"/>
        </w:rPr>
        <w:t xml:space="preserve"> jedinica područne (regionalne) samouprave odnosno Grada Zagreba</w:t>
      </w:r>
      <w:r w:rsidR="009911BA">
        <w:rPr>
          <w:rFonts w:ascii="Times New Roman" w:eastAsia="Times New Roman" w:hAnsi="Times New Roman" w:cs="Times New Roman"/>
          <w:sz w:val="24"/>
          <w:szCs w:val="24"/>
          <w:lang w:eastAsia="hr-HR"/>
        </w:rPr>
        <w:t xml:space="preserve"> </w:t>
      </w:r>
      <w:r w:rsidRPr="003E3B61">
        <w:rPr>
          <w:rFonts w:ascii="Times New Roman" w:hAnsi="Times New Roman" w:cs="Times New Roman"/>
          <w:sz w:val="24"/>
          <w:szCs w:val="24"/>
        </w:rPr>
        <w:t>o provedbi godišnjeg plana državnog monitoringa  zdravstvene ispravnosti vode za ljudsku potrošnju u dijelu za čiju su provedbu odgovorni, izradi izvještaja o provedbi istoga te dostavi Hrvatskom zavodu za javno zdravstvo.</w:t>
      </w:r>
    </w:p>
    <w:p w14:paraId="6FA973D3" w14:textId="77777777" w:rsidR="003E3B61" w:rsidRPr="003E3B61" w:rsidRDefault="003E3B61" w:rsidP="00BC5818">
      <w:pPr>
        <w:spacing w:after="0" w:line="240" w:lineRule="auto"/>
        <w:jc w:val="both"/>
        <w:rPr>
          <w:rFonts w:ascii="Times New Roman" w:hAnsi="Times New Roman" w:cs="Times New Roman"/>
          <w:sz w:val="24"/>
          <w:szCs w:val="24"/>
        </w:rPr>
      </w:pPr>
    </w:p>
    <w:p w14:paraId="52CD6B2C"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46.</w:t>
      </w:r>
    </w:p>
    <w:p w14:paraId="2D956B33" w14:textId="77777777" w:rsidR="003E3B61" w:rsidRPr="003E3B61" w:rsidRDefault="003E3B61" w:rsidP="00BC5818">
      <w:pPr>
        <w:spacing w:after="0" w:line="240" w:lineRule="auto"/>
        <w:jc w:val="both"/>
        <w:rPr>
          <w:rFonts w:ascii="Times New Roman" w:hAnsi="Times New Roman" w:cs="Times New Roman"/>
          <w:b/>
          <w:sz w:val="24"/>
          <w:szCs w:val="24"/>
        </w:rPr>
      </w:pPr>
    </w:p>
    <w:p w14:paraId="583E52CD"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Odredbom ovoga članka propisan je način provedbe monitoringa parametara kućne mreže.</w:t>
      </w:r>
    </w:p>
    <w:p w14:paraId="69FB630E" w14:textId="77777777" w:rsidR="003E3B61" w:rsidRPr="003E3B61" w:rsidRDefault="003E3B61" w:rsidP="00BC5818">
      <w:pPr>
        <w:spacing w:after="0" w:line="240" w:lineRule="auto"/>
        <w:jc w:val="both"/>
        <w:rPr>
          <w:rFonts w:ascii="Times New Roman" w:hAnsi="Times New Roman" w:cs="Times New Roman"/>
          <w:sz w:val="24"/>
          <w:szCs w:val="24"/>
        </w:rPr>
      </w:pPr>
    </w:p>
    <w:p w14:paraId="6C13EF18"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 xml:space="preserve">Uz članak 47. </w:t>
      </w:r>
    </w:p>
    <w:p w14:paraId="53C851D8" w14:textId="77777777" w:rsidR="003E3B61" w:rsidRPr="003E3B61" w:rsidRDefault="003E3B61" w:rsidP="00BC5818">
      <w:pPr>
        <w:spacing w:after="0" w:line="240" w:lineRule="auto"/>
        <w:jc w:val="both"/>
        <w:rPr>
          <w:rFonts w:ascii="Times New Roman" w:hAnsi="Times New Roman" w:cs="Times New Roman"/>
          <w:b/>
          <w:sz w:val="24"/>
          <w:szCs w:val="24"/>
        </w:rPr>
      </w:pPr>
    </w:p>
    <w:p w14:paraId="46F8BB7D"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Odredbom ovoga članka propisana je obveza provedbe operativnog monitoringa koji provode isporučitelji vode, način provedbe istoga te način izvješćivanja istoga.</w:t>
      </w:r>
    </w:p>
    <w:p w14:paraId="4F3D7317" w14:textId="77777777" w:rsidR="003E3B61" w:rsidRPr="003E3B61" w:rsidRDefault="003E3B61" w:rsidP="00BC5818">
      <w:pPr>
        <w:spacing w:after="0" w:line="240" w:lineRule="auto"/>
        <w:jc w:val="both"/>
        <w:rPr>
          <w:rFonts w:ascii="Times New Roman" w:hAnsi="Times New Roman" w:cs="Times New Roman"/>
          <w:sz w:val="24"/>
          <w:szCs w:val="24"/>
        </w:rPr>
      </w:pPr>
    </w:p>
    <w:p w14:paraId="03751A8B"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48.</w:t>
      </w:r>
    </w:p>
    <w:p w14:paraId="3E87EA2A" w14:textId="77777777" w:rsidR="003E3B61" w:rsidRPr="003E3B61" w:rsidRDefault="003E3B61" w:rsidP="00BC5818">
      <w:pPr>
        <w:spacing w:after="0" w:line="240" w:lineRule="auto"/>
        <w:jc w:val="both"/>
        <w:rPr>
          <w:rFonts w:ascii="Times New Roman" w:hAnsi="Times New Roman" w:cs="Times New Roman"/>
          <w:b/>
          <w:sz w:val="24"/>
          <w:szCs w:val="24"/>
        </w:rPr>
      </w:pPr>
    </w:p>
    <w:p w14:paraId="7F2F126A"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Odredbom ovoga članka propisana je obveza provedbe monitoringa malim isporučiteljima  koji isporučuju manje od 10 m</w:t>
      </w:r>
      <w:r w:rsidRPr="003E3B61">
        <w:rPr>
          <w:rFonts w:ascii="Times New Roman" w:hAnsi="Times New Roman" w:cs="Times New Roman"/>
          <w:sz w:val="24"/>
          <w:szCs w:val="24"/>
          <w:vertAlign w:val="superscript"/>
        </w:rPr>
        <w:t xml:space="preserve">3 </w:t>
      </w:r>
      <w:r w:rsidRPr="003E3B61">
        <w:rPr>
          <w:rFonts w:ascii="Times New Roman" w:hAnsi="Times New Roman" w:cs="Times New Roman"/>
          <w:sz w:val="24"/>
          <w:szCs w:val="24"/>
        </w:rPr>
        <w:t xml:space="preserve">dnevno ili opskrbljuju manje od 50 osoba kao dio komercijalne ili javne aktivnosti a koji nisu u obvezi provoditi sustav samokontrole utemeljen na procjeni rizika i upravljanja rizikom za sustav svoje opskrbe, način provedbe istoga te način izvješćivanja Europske komisije. </w:t>
      </w:r>
    </w:p>
    <w:p w14:paraId="6011734C" w14:textId="77777777" w:rsidR="006107C4" w:rsidRPr="003E3B61" w:rsidRDefault="006107C4" w:rsidP="00BC5818">
      <w:pPr>
        <w:spacing w:after="0" w:line="240" w:lineRule="auto"/>
        <w:jc w:val="both"/>
        <w:rPr>
          <w:rFonts w:ascii="Times New Roman" w:hAnsi="Times New Roman" w:cs="Times New Roman"/>
          <w:sz w:val="24"/>
          <w:szCs w:val="24"/>
        </w:rPr>
      </w:pPr>
    </w:p>
    <w:p w14:paraId="46748AD4"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članaka 49.</w:t>
      </w:r>
    </w:p>
    <w:p w14:paraId="7FFECEDD" w14:textId="77777777" w:rsidR="003E3B61" w:rsidRPr="003E3B61" w:rsidRDefault="003E3B61" w:rsidP="00BC5818">
      <w:pPr>
        <w:spacing w:after="0" w:line="240" w:lineRule="auto"/>
        <w:jc w:val="both"/>
        <w:rPr>
          <w:rFonts w:ascii="Times New Roman" w:hAnsi="Times New Roman" w:cs="Times New Roman"/>
          <w:b/>
          <w:sz w:val="24"/>
          <w:szCs w:val="24"/>
        </w:rPr>
      </w:pPr>
    </w:p>
    <w:p w14:paraId="6D52EB0B" w14:textId="34DFFC1C"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Odredbom ovoga članka propisuje obveza provedbe istraživačkog monitoringa tvari ili spojeva od značaja za javnost i znanstvenu zajednicu zbog javnog zdravlja (popis za praćenje) kao što su farmaceutski proizvodi, endokrin</w:t>
      </w:r>
      <w:r w:rsidR="009911BA">
        <w:rPr>
          <w:rFonts w:ascii="Times New Roman" w:hAnsi="Times New Roman" w:cs="Times New Roman"/>
          <w:sz w:val="24"/>
          <w:szCs w:val="24"/>
        </w:rPr>
        <w:t>o</w:t>
      </w:r>
      <w:r w:rsidRPr="003E3B61">
        <w:rPr>
          <w:rFonts w:ascii="Times New Roman" w:hAnsi="Times New Roman" w:cs="Times New Roman"/>
          <w:sz w:val="24"/>
          <w:szCs w:val="24"/>
        </w:rPr>
        <w:t xml:space="preserve"> </w:t>
      </w:r>
      <w:proofErr w:type="spellStart"/>
      <w:r w:rsidRPr="003E3B61">
        <w:rPr>
          <w:rFonts w:ascii="Times New Roman" w:hAnsi="Times New Roman" w:cs="Times New Roman"/>
          <w:sz w:val="24"/>
          <w:szCs w:val="24"/>
        </w:rPr>
        <w:t>disruptivni</w:t>
      </w:r>
      <w:proofErr w:type="spellEnd"/>
      <w:r w:rsidRPr="003E3B61">
        <w:rPr>
          <w:rFonts w:ascii="Times New Roman" w:hAnsi="Times New Roman" w:cs="Times New Roman"/>
          <w:sz w:val="24"/>
          <w:szCs w:val="24"/>
        </w:rPr>
        <w:t xml:space="preserve"> spojevi i </w:t>
      </w:r>
      <w:proofErr w:type="spellStart"/>
      <w:r w:rsidRPr="003E3B61">
        <w:rPr>
          <w:rFonts w:ascii="Times New Roman" w:hAnsi="Times New Roman" w:cs="Times New Roman"/>
          <w:sz w:val="24"/>
          <w:szCs w:val="24"/>
        </w:rPr>
        <w:t>mikroplastika</w:t>
      </w:r>
      <w:proofErr w:type="spellEnd"/>
      <w:r w:rsidRPr="003E3B61">
        <w:rPr>
          <w:rFonts w:ascii="Times New Roman" w:hAnsi="Times New Roman" w:cs="Times New Roman"/>
          <w:sz w:val="24"/>
          <w:szCs w:val="24"/>
        </w:rPr>
        <w:t xml:space="preserve">, način provedbe i način financiranja provedbe istoga. </w:t>
      </w:r>
    </w:p>
    <w:p w14:paraId="21100174" w14:textId="77777777" w:rsidR="003E3B61" w:rsidRPr="003E3B61" w:rsidRDefault="003E3B61" w:rsidP="00BC5818">
      <w:pPr>
        <w:spacing w:after="0" w:line="240" w:lineRule="auto"/>
        <w:jc w:val="both"/>
        <w:rPr>
          <w:rFonts w:ascii="Times New Roman" w:hAnsi="Times New Roman" w:cs="Times New Roman"/>
          <w:sz w:val="24"/>
          <w:szCs w:val="24"/>
        </w:rPr>
      </w:pPr>
    </w:p>
    <w:p w14:paraId="7E148DBD" w14:textId="77777777" w:rsidR="003E3B61" w:rsidRPr="003E3B61" w:rsidRDefault="003E3B61" w:rsidP="00BC5818">
      <w:pPr>
        <w:spacing w:after="0" w:line="240" w:lineRule="auto"/>
        <w:jc w:val="both"/>
        <w:rPr>
          <w:rFonts w:ascii="Times New Roman" w:hAnsi="Times New Roman" w:cs="Times New Roman"/>
          <w:b/>
          <w:sz w:val="24"/>
          <w:szCs w:val="24"/>
        </w:rPr>
      </w:pPr>
    </w:p>
    <w:p w14:paraId="758E7A40"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lastRenderedPageBreak/>
        <w:t>Uz članak 50.</w:t>
      </w:r>
    </w:p>
    <w:p w14:paraId="75F4ED58" w14:textId="77777777" w:rsidR="003E3B61" w:rsidRPr="003E3B61" w:rsidRDefault="003E3B61" w:rsidP="00BC5818">
      <w:pPr>
        <w:spacing w:after="0" w:line="240" w:lineRule="auto"/>
        <w:jc w:val="both"/>
        <w:rPr>
          <w:rFonts w:ascii="Times New Roman" w:hAnsi="Times New Roman" w:cs="Times New Roman"/>
          <w:b/>
          <w:sz w:val="24"/>
          <w:szCs w:val="24"/>
        </w:rPr>
      </w:pPr>
    </w:p>
    <w:p w14:paraId="50425229"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Odredbom ovoga članka propisana je obveza ministarstvu nadležnom za unutarnje poslove  provedbe monitoringa radioaktivnih tvari u vodi za ljudsku potrošnju, način dostave godišnjeg plana Ministarstvu zdravstva i izvješća o provedbi istoga.</w:t>
      </w:r>
    </w:p>
    <w:p w14:paraId="1B56DF37" w14:textId="77777777" w:rsidR="003E3B61" w:rsidRPr="003E3B61" w:rsidRDefault="003E3B61" w:rsidP="00BC5818">
      <w:pPr>
        <w:spacing w:after="0" w:line="240" w:lineRule="auto"/>
        <w:jc w:val="both"/>
        <w:rPr>
          <w:rFonts w:ascii="Times New Roman" w:hAnsi="Times New Roman" w:cs="Times New Roman"/>
          <w:sz w:val="24"/>
          <w:szCs w:val="24"/>
        </w:rPr>
      </w:pPr>
    </w:p>
    <w:p w14:paraId="6EBDFF2B"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51.</w:t>
      </w:r>
    </w:p>
    <w:p w14:paraId="09F30BB0" w14:textId="77777777" w:rsidR="003E3B61" w:rsidRPr="003E3B61" w:rsidRDefault="003E3B61" w:rsidP="00BC5818">
      <w:pPr>
        <w:spacing w:after="0" w:line="240" w:lineRule="auto"/>
        <w:jc w:val="both"/>
        <w:rPr>
          <w:rFonts w:ascii="Times New Roman" w:hAnsi="Times New Roman" w:cs="Times New Roman"/>
          <w:b/>
          <w:sz w:val="24"/>
          <w:szCs w:val="24"/>
        </w:rPr>
      </w:pPr>
    </w:p>
    <w:p w14:paraId="4C14042D"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Ovim člankom propisana je obveza isporučiteljima vode za javnu vodoopskrbu provedbe ispitivanja vode na  izvorištu (vodocrpilištu) kojim upravlja odnosno na kojem obavlja  djelatnost javne vodoopskrbe propisanom dinamikom i u opsegu analize na kemijske, mikrobiološke i indikatorske parametre te način provedbe istoga. </w:t>
      </w:r>
    </w:p>
    <w:p w14:paraId="36F116C1" w14:textId="77777777" w:rsidR="003E3B61" w:rsidRPr="003E3B61" w:rsidRDefault="003E3B61" w:rsidP="00BC5818">
      <w:pPr>
        <w:spacing w:after="0" w:line="240" w:lineRule="auto"/>
        <w:jc w:val="both"/>
        <w:rPr>
          <w:rFonts w:ascii="Times New Roman" w:hAnsi="Times New Roman" w:cs="Times New Roman"/>
          <w:sz w:val="24"/>
          <w:szCs w:val="24"/>
        </w:rPr>
      </w:pPr>
    </w:p>
    <w:p w14:paraId="5A02ACE0"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52.</w:t>
      </w:r>
    </w:p>
    <w:p w14:paraId="33AEE125" w14:textId="77777777" w:rsidR="003E3B61" w:rsidRPr="003E3B61" w:rsidRDefault="003E3B61" w:rsidP="00BC5818">
      <w:pPr>
        <w:spacing w:after="0" w:line="240" w:lineRule="auto"/>
        <w:jc w:val="both"/>
        <w:rPr>
          <w:rFonts w:ascii="Times New Roman" w:hAnsi="Times New Roman" w:cs="Times New Roman"/>
          <w:b/>
          <w:sz w:val="24"/>
          <w:szCs w:val="24"/>
        </w:rPr>
      </w:pPr>
    </w:p>
    <w:p w14:paraId="57002520"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Odredbom ovoga članka propisuju se obveze financiranja </w:t>
      </w:r>
      <w:r w:rsidRPr="003E3B61">
        <w:rPr>
          <w:rFonts w:ascii="Times New Roman" w:eastAsia="Times New Roman" w:hAnsi="Times New Roman" w:cs="Times New Roman"/>
          <w:sz w:val="24"/>
          <w:szCs w:val="24"/>
          <w:lang w:eastAsia="hr-HR"/>
        </w:rPr>
        <w:t xml:space="preserve">jedinicama područne (regionalne) samouprave odnosno </w:t>
      </w:r>
      <w:r w:rsidRPr="003E3B61">
        <w:rPr>
          <w:rFonts w:ascii="Times New Roman" w:hAnsi="Times New Roman" w:cs="Times New Roman"/>
          <w:sz w:val="24"/>
          <w:szCs w:val="24"/>
        </w:rPr>
        <w:t xml:space="preserve">Gradu Zagreb, Državnom inspektoratu te Ministarstvu zdravstva provedbe monitoringa, službenih kontrola te ostalih obveza. </w:t>
      </w:r>
    </w:p>
    <w:p w14:paraId="3B9D30EA" w14:textId="77777777" w:rsidR="003E3B61" w:rsidRPr="003E3B61" w:rsidRDefault="003E3B61" w:rsidP="00BC5818">
      <w:pPr>
        <w:spacing w:after="0" w:line="240" w:lineRule="auto"/>
        <w:jc w:val="both"/>
        <w:rPr>
          <w:rFonts w:ascii="Times New Roman" w:hAnsi="Times New Roman" w:cs="Times New Roman"/>
          <w:sz w:val="24"/>
          <w:szCs w:val="24"/>
        </w:rPr>
      </w:pPr>
    </w:p>
    <w:p w14:paraId="186A5741"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53.</w:t>
      </w:r>
    </w:p>
    <w:p w14:paraId="42A20EB6" w14:textId="77777777" w:rsidR="003E3B61" w:rsidRPr="003E3B61" w:rsidRDefault="003E3B61" w:rsidP="00BC5818">
      <w:pPr>
        <w:spacing w:after="0" w:line="240" w:lineRule="auto"/>
        <w:jc w:val="both"/>
        <w:rPr>
          <w:rFonts w:ascii="Times New Roman" w:hAnsi="Times New Roman" w:cs="Times New Roman"/>
          <w:b/>
          <w:sz w:val="24"/>
          <w:szCs w:val="24"/>
        </w:rPr>
      </w:pPr>
    </w:p>
    <w:p w14:paraId="5E1B3B80"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Ovim člankom propisuju se korektivne aktivnosti i ograničenja uporabe vode za ljudsku potrošnju koje su u obvezi poduzeti pravne osobe u slučaju kada se provedbom plana sigurnosti vode za ljudsku potrošnju, monitoringom ili na osnovu službene kontrole, utvrdi da voda za ljudsku potrošnju ne ispunjava propisane parametre sukladnosti.</w:t>
      </w:r>
    </w:p>
    <w:p w14:paraId="55C6801B" w14:textId="77777777" w:rsidR="003E3B61" w:rsidRPr="003E3B61" w:rsidRDefault="003E3B61" w:rsidP="00BC5818">
      <w:pPr>
        <w:spacing w:after="0" w:line="240" w:lineRule="auto"/>
        <w:jc w:val="both"/>
        <w:rPr>
          <w:rFonts w:ascii="Times New Roman" w:hAnsi="Times New Roman" w:cs="Times New Roman"/>
          <w:sz w:val="24"/>
          <w:szCs w:val="24"/>
        </w:rPr>
      </w:pPr>
    </w:p>
    <w:p w14:paraId="3B2D6726"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54.</w:t>
      </w:r>
    </w:p>
    <w:p w14:paraId="57DAE064" w14:textId="77777777" w:rsidR="003E3B61" w:rsidRPr="003E3B61" w:rsidRDefault="003E3B61" w:rsidP="00BC5818">
      <w:pPr>
        <w:spacing w:after="0" w:line="240" w:lineRule="auto"/>
        <w:jc w:val="both"/>
        <w:rPr>
          <w:rFonts w:ascii="Times New Roman" w:hAnsi="Times New Roman" w:cs="Times New Roman"/>
          <w:b/>
          <w:sz w:val="24"/>
          <w:szCs w:val="24"/>
        </w:rPr>
      </w:pPr>
    </w:p>
    <w:p w14:paraId="02DF3007" w14:textId="62B059D3"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Odredbom ovoga članka se propisuju mjere koje isporučuje vode za ljudsku potrošnju mora provesti u slučaju da se istraživačkim monitoringom ili na neki drugi način utvrdi tvar ili spoj s popisa za praćenje u vodi za ljudsku potrošnju koji premašuje orijentacijske vrijednosti. </w:t>
      </w:r>
    </w:p>
    <w:p w14:paraId="47422BE6" w14:textId="77777777" w:rsidR="003E3B61" w:rsidRPr="003E3B61" w:rsidRDefault="003E3B61" w:rsidP="00BC5818">
      <w:pPr>
        <w:spacing w:after="0" w:line="240" w:lineRule="auto"/>
        <w:jc w:val="both"/>
        <w:rPr>
          <w:rFonts w:ascii="Times New Roman" w:hAnsi="Times New Roman" w:cs="Times New Roman"/>
          <w:sz w:val="24"/>
          <w:szCs w:val="24"/>
        </w:rPr>
      </w:pPr>
    </w:p>
    <w:p w14:paraId="509AE89A"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55.</w:t>
      </w:r>
    </w:p>
    <w:p w14:paraId="61DA48D0" w14:textId="77777777" w:rsidR="003E3B61" w:rsidRPr="003E3B61" w:rsidRDefault="003E3B61" w:rsidP="00BC5818">
      <w:pPr>
        <w:spacing w:after="0" w:line="240" w:lineRule="auto"/>
        <w:jc w:val="both"/>
        <w:rPr>
          <w:rFonts w:ascii="Times New Roman" w:hAnsi="Times New Roman" w:cs="Times New Roman"/>
          <w:b/>
          <w:sz w:val="24"/>
          <w:szCs w:val="24"/>
        </w:rPr>
      </w:pPr>
    </w:p>
    <w:p w14:paraId="0E2850D9"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Odredbom ovoga članka propisuje tko će snositi odgovornost u slučaju odstupanja od parametara sukladnosti  na mjestu izlaska iz slavine vode namijenjene za ljudsku potrošnju a koji su posljedica neprikladne unutarnje mreže ili njezinog lošeg održavanja.</w:t>
      </w:r>
    </w:p>
    <w:p w14:paraId="6CC66800" w14:textId="77777777" w:rsidR="006107C4" w:rsidRPr="003E3B61" w:rsidRDefault="006107C4" w:rsidP="00BC5818">
      <w:pPr>
        <w:spacing w:after="0" w:line="240" w:lineRule="auto"/>
        <w:jc w:val="both"/>
        <w:rPr>
          <w:rFonts w:ascii="Times New Roman" w:hAnsi="Times New Roman" w:cs="Times New Roman"/>
          <w:sz w:val="24"/>
          <w:szCs w:val="24"/>
        </w:rPr>
      </w:pPr>
    </w:p>
    <w:p w14:paraId="3FD7E407"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 xml:space="preserve">Uz članak 56. </w:t>
      </w:r>
    </w:p>
    <w:p w14:paraId="5853C685" w14:textId="77777777" w:rsidR="003E3B61" w:rsidRPr="003E3B61" w:rsidRDefault="003E3B61" w:rsidP="00BC5818">
      <w:pPr>
        <w:spacing w:after="0" w:line="240" w:lineRule="auto"/>
        <w:jc w:val="both"/>
        <w:rPr>
          <w:rFonts w:ascii="Times New Roman" w:hAnsi="Times New Roman" w:cs="Times New Roman"/>
          <w:b/>
          <w:sz w:val="24"/>
          <w:szCs w:val="24"/>
        </w:rPr>
      </w:pPr>
    </w:p>
    <w:p w14:paraId="20F3BE53"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Odredbom ovoga članka propisuje se način odobravanja ili uskraćivanja isporučiteljima vode odstupanje kemijskih ili indikatorskih parametara od propisanih .M.D.K. vrijednosti, uvjeti za ishođenje odstupanja, sadržaj odobrenja, te način izvješćivanja stanovništva o istome.</w:t>
      </w:r>
    </w:p>
    <w:p w14:paraId="41D9401B" w14:textId="77777777" w:rsidR="003E3B61" w:rsidRPr="003E3B61" w:rsidRDefault="003E3B61" w:rsidP="00BC5818">
      <w:pPr>
        <w:spacing w:after="0" w:line="240" w:lineRule="auto"/>
        <w:jc w:val="both"/>
        <w:rPr>
          <w:rFonts w:ascii="Times New Roman" w:hAnsi="Times New Roman" w:cs="Times New Roman"/>
          <w:b/>
          <w:sz w:val="24"/>
          <w:szCs w:val="24"/>
        </w:rPr>
      </w:pPr>
    </w:p>
    <w:p w14:paraId="467D305D"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57.</w:t>
      </w:r>
    </w:p>
    <w:p w14:paraId="4BB5307C" w14:textId="77777777" w:rsidR="003E3B61" w:rsidRPr="003E3B61" w:rsidRDefault="003E3B61" w:rsidP="00BC5818">
      <w:pPr>
        <w:spacing w:after="0" w:line="240" w:lineRule="auto"/>
        <w:jc w:val="both"/>
        <w:rPr>
          <w:rFonts w:ascii="Times New Roman" w:hAnsi="Times New Roman" w:cs="Times New Roman"/>
          <w:b/>
          <w:sz w:val="24"/>
          <w:szCs w:val="24"/>
        </w:rPr>
      </w:pPr>
    </w:p>
    <w:p w14:paraId="0111D094"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Ovim člankom propisan je način ishođenja drugog odobrenja za razdoblje do još tri godine temeljem zahtjeva za produženja odobrenja.</w:t>
      </w:r>
    </w:p>
    <w:p w14:paraId="237B74D7" w14:textId="77777777" w:rsidR="003E3B61" w:rsidRPr="003E3B61" w:rsidRDefault="003E3B61" w:rsidP="00BC5818">
      <w:pPr>
        <w:spacing w:after="0" w:line="240" w:lineRule="auto"/>
        <w:jc w:val="both"/>
        <w:rPr>
          <w:rFonts w:ascii="Times New Roman" w:hAnsi="Times New Roman" w:cs="Times New Roman"/>
          <w:b/>
          <w:sz w:val="24"/>
          <w:szCs w:val="24"/>
        </w:rPr>
      </w:pPr>
    </w:p>
    <w:p w14:paraId="523E22FD" w14:textId="77777777" w:rsidR="003E3B61" w:rsidRPr="003E3B61" w:rsidRDefault="003E3B61" w:rsidP="00BC5818">
      <w:pPr>
        <w:spacing w:after="0" w:line="240" w:lineRule="auto"/>
        <w:jc w:val="both"/>
        <w:rPr>
          <w:rFonts w:ascii="Times New Roman" w:hAnsi="Times New Roman" w:cs="Times New Roman"/>
          <w:b/>
          <w:sz w:val="24"/>
          <w:szCs w:val="24"/>
        </w:rPr>
      </w:pPr>
    </w:p>
    <w:p w14:paraId="34D122CF"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lastRenderedPageBreak/>
        <w:t>Uz članka 58.</w:t>
      </w:r>
    </w:p>
    <w:p w14:paraId="563127BB" w14:textId="77777777" w:rsidR="003E3B61" w:rsidRPr="003E3B61" w:rsidRDefault="003E3B61" w:rsidP="00BC5818">
      <w:pPr>
        <w:spacing w:after="0" w:line="240" w:lineRule="auto"/>
        <w:jc w:val="both"/>
        <w:rPr>
          <w:rFonts w:ascii="Times New Roman" w:hAnsi="Times New Roman" w:cs="Times New Roman"/>
          <w:b/>
          <w:sz w:val="24"/>
          <w:szCs w:val="24"/>
        </w:rPr>
      </w:pPr>
    </w:p>
    <w:p w14:paraId="36CE042E" w14:textId="3ECD774B"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Ovim člankom je dana informacija da je pitanje pristupa vodi namijenjenoj za ljudsku potrošnju za sve s naglaskom na posebno ranjive i marginalizirane skupine regulirano posebnim zakonom kojim se uređuje upravljanj</w:t>
      </w:r>
      <w:r w:rsidR="00224A58">
        <w:rPr>
          <w:rFonts w:ascii="Times New Roman" w:hAnsi="Times New Roman" w:cs="Times New Roman"/>
          <w:sz w:val="24"/>
          <w:szCs w:val="24"/>
        </w:rPr>
        <w:t>e</w:t>
      </w:r>
      <w:r w:rsidRPr="003E3B61">
        <w:rPr>
          <w:rFonts w:ascii="Times New Roman" w:hAnsi="Times New Roman" w:cs="Times New Roman"/>
          <w:sz w:val="24"/>
          <w:szCs w:val="24"/>
        </w:rPr>
        <w:t xml:space="preserve"> voda</w:t>
      </w:r>
      <w:r w:rsidR="00224A58">
        <w:rPr>
          <w:rFonts w:ascii="Times New Roman" w:hAnsi="Times New Roman" w:cs="Times New Roman"/>
          <w:sz w:val="24"/>
          <w:szCs w:val="24"/>
        </w:rPr>
        <w:t>.</w:t>
      </w:r>
    </w:p>
    <w:p w14:paraId="18832AFC" w14:textId="77777777" w:rsidR="003E3B61" w:rsidRPr="003E3B61" w:rsidRDefault="003E3B61" w:rsidP="00BC5818">
      <w:pPr>
        <w:spacing w:after="0" w:line="240" w:lineRule="auto"/>
        <w:jc w:val="both"/>
        <w:rPr>
          <w:rFonts w:ascii="Times New Roman" w:hAnsi="Times New Roman" w:cs="Times New Roman"/>
          <w:sz w:val="24"/>
          <w:szCs w:val="24"/>
        </w:rPr>
      </w:pPr>
    </w:p>
    <w:p w14:paraId="7B14C9F4"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 xml:space="preserve">Uz članak 59. </w:t>
      </w:r>
    </w:p>
    <w:p w14:paraId="67948F9F" w14:textId="77777777" w:rsidR="003E3B61" w:rsidRPr="003E3B61" w:rsidRDefault="003E3B61" w:rsidP="00BC5818">
      <w:pPr>
        <w:spacing w:after="0" w:line="240" w:lineRule="auto"/>
        <w:jc w:val="both"/>
        <w:rPr>
          <w:rFonts w:ascii="Times New Roman" w:hAnsi="Times New Roman" w:cs="Times New Roman"/>
          <w:b/>
          <w:sz w:val="24"/>
          <w:szCs w:val="24"/>
        </w:rPr>
      </w:pPr>
    </w:p>
    <w:p w14:paraId="4956BBE0"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Odredbama ovoga članka propisana je obveza informiranja i obavještavanja stanovništva o kvaliteti vode namijenjene za ljudsku potrošnju, o svim dozvoljenim odstupanjima, način provedbe informiranja i obavještavanja stanovništva </w:t>
      </w:r>
      <w:r w:rsidRPr="003E3B61">
        <w:rPr>
          <w:rFonts w:ascii="Times New Roman" w:eastAsia="Times New Roman" w:hAnsi="Times New Roman" w:cs="Times New Roman"/>
          <w:sz w:val="24"/>
          <w:szCs w:val="24"/>
          <w:lang w:eastAsia="hr-HR"/>
        </w:rPr>
        <w:t xml:space="preserve">jedinica područne (regionalne) samouprave odnosno </w:t>
      </w:r>
      <w:r w:rsidRPr="003E3B61">
        <w:rPr>
          <w:rFonts w:ascii="Times New Roman" w:hAnsi="Times New Roman" w:cs="Times New Roman"/>
          <w:sz w:val="24"/>
          <w:szCs w:val="24"/>
        </w:rPr>
        <w:t xml:space="preserve">Grada Zagreb, jedinica lokalne samouprave, obveze dionika u sustavu informiranja i obavješćivanja javnosti i načini obavješćivanja i informiranja stanovništva o kvaliteti vode namijenjene za ljudsku potrošnju. </w:t>
      </w:r>
    </w:p>
    <w:p w14:paraId="1F72568B" w14:textId="77777777" w:rsidR="003E3B61" w:rsidRPr="003E3B61" w:rsidRDefault="003E3B61" w:rsidP="00BC5818">
      <w:pPr>
        <w:spacing w:after="0" w:line="240" w:lineRule="auto"/>
        <w:jc w:val="both"/>
        <w:rPr>
          <w:rFonts w:ascii="Times New Roman" w:hAnsi="Times New Roman" w:cs="Times New Roman"/>
          <w:sz w:val="24"/>
          <w:szCs w:val="24"/>
        </w:rPr>
      </w:pPr>
    </w:p>
    <w:p w14:paraId="006EE7FE"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članke 60. do 69.</w:t>
      </w:r>
    </w:p>
    <w:p w14:paraId="39C6B86A" w14:textId="77777777" w:rsidR="003E3B61" w:rsidRPr="003E3B61" w:rsidRDefault="003E3B61" w:rsidP="00BC5818">
      <w:pPr>
        <w:spacing w:after="0" w:line="240" w:lineRule="auto"/>
        <w:jc w:val="both"/>
        <w:rPr>
          <w:rFonts w:ascii="Times New Roman" w:hAnsi="Times New Roman" w:cs="Times New Roman"/>
          <w:b/>
          <w:sz w:val="24"/>
          <w:szCs w:val="24"/>
        </w:rPr>
      </w:pPr>
    </w:p>
    <w:p w14:paraId="179D9CBE" w14:textId="77777777" w:rsidR="003E3B61" w:rsidRPr="003E3B61" w:rsidRDefault="003E3B61" w:rsidP="00BC5818">
      <w:pPr>
        <w:shd w:val="clear" w:color="auto" w:fill="FFFFFF" w:themeFill="background1"/>
        <w:spacing w:line="240" w:lineRule="auto"/>
        <w:jc w:val="both"/>
        <w:rPr>
          <w:rFonts w:ascii="Times New Roman" w:hAnsi="Times New Roman" w:cs="Times New Roman"/>
          <w:sz w:val="24"/>
          <w:szCs w:val="24"/>
        </w:rPr>
      </w:pPr>
      <w:r w:rsidRPr="003E3B61">
        <w:rPr>
          <w:rFonts w:ascii="Times New Roman" w:hAnsi="Times New Roman" w:cs="Times New Roman"/>
          <w:sz w:val="24"/>
          <w:szCs w:val="24"/>
        </w:rPr>
        <w:t xml:space="preserve">Ovim člancima se razrađuju nadležnosti sanitarnih inspektora Državnog inspektorata nadležnih za provođenje inspekcijskih poslova/ službenih kontrola/, metode i tehnike za provođenje službenih kontrola, područja inspekcijskih nadzora/ službenih kontrola/, prava i obveze sanitarnih inspektora u provedbi inspekcijskih nadzora/ službenih kontrola, hitne mjere koje inspektor može narediti te način uzimanja uzoraka u svrhu sukladnosti parametara vode za ljudsku potrošnju, te način dostave podataka o provedenim službenim kontrolama i poduzetim mjerama u svrhu izvješćivanja Europske komisije te postupanja po načelu </w:t>
      </w:r>
      <w:proofErr w:type="spellStart"/>
      <w:r w:rsidRPr="003E3B61">
        <w:rPr>
          <w:rFonts w:ascii="Times New Roman" w:hAnsi="Times New Roman" w:cs="Times New Roman"/>
          <w:sz w:val="24"/>
          <w:szCs w:val="24"/>
        </w:rPr>
        <w:t>oportuniteta</w:t>
      </w:r>
      <w:proofErr w:type="spellEnd"/>
      <w:r w:rsidRPr="003E3B61">
        <w:rPr>
          <w:rFonts w:ascii="Times New Roman" w:hAnsi="Times New Roman" w:cs="Times New Roman"/>
          <w:sz w:val="24"/>
          <w:szCs w:val="24"/>
        </w:rPr>
        <w:t xml:space="preserve"> što ne iziskuje podnošenje optužnog prijedloga odnosno prekršajnog naloga.</w:t>
      </w:r>
    </w:p>
    <w:p w14:paraId="1492E8FD"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Uz članak 70.</w:t>
      </w:r>
    </w:p>
    <w:p w14:paraId="6300DBB8" w14:textId="77777777" w:rsidR="003E3B61" w:rsidRPr="003E3B61" w:rsidRDefault="003E3B61" w:rsidP="00BC5818">
      <w:pPr>
        <w:spacing w:after="0" w:line="240" w:lineRule="auto"/>
        <w:jc w:val="both"/>
        <w:rPr>
          <w:rFonts w:ascii="Times New Roman" w:hAnsi="Times New Roman" w:cs="Times New Roman"/>
          <w:b/>
          <w:sz w:val="24"/>
          <w:szCs w:val="24"/>
        </w:rPr>
      </w:pPr>
    </w:p>
    <w:p w14:paraId="32FA0952" w14:textId="77777777" w:rsidR="003E3B61" w:rsidRPr="003E3B61"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Ovim člankom propisuje se mogućnost provedbe upravnog nadzora.</w:t>
      </w:r>
    </w:p>
    <w:p w14:paraId="3D4462B6" w14:textId="77777777" w:rsidR="003E3B61" w:rsidRPr="003E3B61" w:rsidRDefault="003E3B61" w:rsidP="00BC5818">
      <w:pPr>
        <w:spacing w:after="0" w:line="240" w:lineRule="auto"/>
        <w:jc w:val="both"/>
        <w:rPr>
          <w:rFonts w:ascii="Times New Roman" w:hAnsi="Times New Roman" w:cs="Times New Roman"/>
          <w:sz w:val="24"/>
          <w:szCs w:val="24"/>
        </w:rPr>
      </w:pPr>
    </w:p>
    <w:p w14:paraId="038BA462" w14:textId="77777777"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 xml:space="preserve">Uz članke 71. do 78. </w:t>
      </w:r>
    </w:p>
    <w:p w14:paraId="1F2DE2ED" w14:textId="77777777" w:rsidR="003E3B61" w:rsidRPr="003E3B61" w:rsidRDefault="003E3B61" w:rsidP="00BC5818">
      <w:pPr>
        <w:spacing w:after="0" w:line="240" w:lineRule="auto"/>
        <w:jc w:val="both"/>
        <w:rPr>
          <w:rFonts w:ascii="Times New Roman" w:hAnsi="Times New Roman" w:cs="Times New Roman"/>
          <w:b/>
          <w:sz w:val="24"/>
          <w:szCs w:val="24"/>
        </w:rPr>
      </w:pPr>
    </w:p>
    <w:p w14:paraId="09353F05" w14:textId="01357C2A" w:rsidR="00871214" w:rsidRDefault="003E3B61"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Ovim član</w:t>
      </w:r>
      <w:r w:rsidR="00871214">
        <w:rPr>
          <w:rFonts w:ascii="Times New Roman" w:hAnsi="Times New Roman" w:cs="Times New Roman"/>
          <w:sz w:val="24"/>
          <w:szCs w:val="24"/>
        </w:rPr>
        <w:t>cima</w:t>
      </w:r>
      <w:r w:rsidRPr="003E3B61">
        <w:rPr>
          <w:rFonts w:ascii="Times New Roman" w:hAnsi="Times New Roman" w:cs="Times New Roman"/>
          <w:sz w:val="24"/>
          <w:szCs w:val="24"/>
        </w:rPr>
        <w:t xml:space="preserve"> propisuju se prekršajne odredbe za pravne osobe, odgovorne osobe u pravnoj osobi, za </w:t>
      </w:r>
      <w:r w:rsidRPr="003E3B61">
        <w:rPr>
          <w:rFonts w:ascii="Times New Roman" w:eastAsia="Times New Roman" w:hAnsi="Times New Roman" w:cs="Times New Roman"/>
          <w:sz w:val="24"/>
          <w:szCs w:val="24"/>
          <w:lang w:eastAsia="hr-HR"/>
        </w:rPr>
        <w:t xml:space="preserve">jedinice područne (regionalne) samouprave odnosno </w:t>
      </w:r>
      <w:r w:rsidRPr="003E3B61">
        <w:rPr>
          <w:rFonts w:ascii="Times New Roman" w:hAnsi="Times New Roman" w:cs="Times New Roman"/>
          <w:sz w:val="24"/>
          <w:szCs w:val="24"/>
        </w:rPr>
        <w:t>za Grad Zagreb, službene laboratorije, jedinice lokalne samouprave vlasnike ili upravitelje zgrada</w:t>
      </w:r>
      <w:r w:rsidR="00871214">
        <w:rPr>
          <w:rFonts w:ascii="Times New Roman" w:hAnsi="Times New Roman" w:cs="Times New Roman"/>
          <w:sz w:val="24"/>
          <w:szCs w:val="24"/>
        </w:rPr>
        <w:t xml:space="preserve"> te financijski iznosi za vrste prekršaja istaknuti u kunama.</w:t>
      </w:r>
      <w:r w:rsidR="00871214" w:rsidRPr="003E3B61">
        <w:rPr>
          <w:rFonts w:ascii="Times New Roman" w:hAnsi="Times New Roman" w:cs="Times New Roman"/>
          <w:sz w:val="24"/>
          <w:szCs w:val="24"/>
        </w:rPr>
        <w:t xml:space="preserve"> </w:t>
      </w:r>
    </w:p>
    <w:p w14:paraId="32859B62" w14:textId="77777777" w:rsidR="006107C4" w:rsidRPr="003E3B61" w:rsidRDefault="006107C4" w:rsidP="00BC5818">
      <w:pPr>
        <w:spacing w:after="0" w:line="240" w:lineRule="auto"/>
        <w:jc w:val="both"/>
        <w:rPr>
          <w:rFonts w:ascii="Times New Roman" w:hAnsi="Times New Roman" w:cs="Times New Roman"/>
          <w:sz w:val="24"/>
          <w:szCs w:val="24"/>
        </w:rPr>
      </w:pPr>
    </w:p>
    <w:p w14:paraId="1C440AFE" w14:textId="2F120419" w:rsidR="003E3B61" w:rsidRDefault="00871214" w:rsidP="00BC5818">
      <w:pPr>
        <w:spacing w:after="0" w:line="240" w:lineRule="auto"/>
        <w:jc w:val="both"/>
        <w:rPr>
          <w:rFonts w:ascii="Times New Roman" w:hAnsi="Times New Roman" w:cs="Times New Roman"/>
          <w:b/>
          <w:sz w:val="24"/>
          <w:szCs w:val="24"/>
        </w:rPr>
      </w:pPr>
      <w:r w:rsidRPr="006107C4">
        <w:rPr>
          <w:rFonts w:ascii="Times New Roman" w:hAnsi="Times New Roman" w:cs="Times New Roman"/>
          <w:b/>
          <w:sz w:val="24"/>
          <w:szCs w:val="24"/>
        </w:rPr>
        <w:t xml:space="preserve">Uz članke 79. do 86. </w:t>
      </w:r>
    </w:p>
    <w:p w14:paraId="6133EEA6" w14:textId="77777777" w:rsidR="006107C4" w:rsidRPr="006107C4" w:rsidRDefault="006107C4" w:rsidP="00BC5818">
      <w:pPr>
        <w:spacing w:after="0" w:line="240" w:lineRule="auto"/>
        <w:jc w:val="both"/>
        <w:rPr>
          <w:rFonts w:ascii="Times New Roman" w:hAnsi="Times New Roman" w:cs="Times New Roman"/>
          <w:b/>
          <w:sz w:val="24"/>
          <w:szCs w:val="24"/>
        </w:rPr>
      </w:pPr>
    </w:p>
    <w:p w14:paraId="73437C99" w14:textId="14A9C131" w:rsidR="00871214" w:rsidRPr="003E3B61" w:rsidRDefault="00871214" w:rsidP="00BC5818">
      <w:pPr>
        <w:spacing w:after="0" w:line="240" w:lineRule="auto"/>
        <w:jc w:val="both"/>
        <w:rPr>
          <w:rFonts w:ascii="Times New Roman" w:hAnsi="Times New Roman" w:cs="Times New Roman"/>
          <w:sz w:val="24"/>
          <w:szCs w:val="24"/>
        </w:rPr>
      </w:pPr>
      <w:r w:rsidRPr="003E3B61">
        <w:rPr>
          <w:rFonts w:ascii="Times New Roman" w:hAnsi="Times New Roman" w:cs="Times New Roman"/>
          <w:sz w:val="24"/>
          <w:szCs w:val="24"/>
        </w:rPr>
        <w:t>Ovim član</w:t>
      </w:r>
      <w:r>
        <w:rPr>
          <w:rFonts w:ascii="Times New Roman" w:hAnsi="Times New Roman" w:cs="Times New Roman"/>
          <w:sz w:val="24"/>
          <w:szCs w:val="24"/>
        </w:rPr>
        <w:t>cima</w:t>
      </w:r>
      <w:r w:rsidRPr="003E3B61">
        <w:rPr>
          <w:rFonts w:ascii="Times New Roman" w:hAnsi="Times New Roman" w:cs="Times New Roman"/>
          <w:sz w:val="24"/>
          <w:szCs w:val="24"/>
        </w:rPr>
        <w:t xml:space="preserve"> propisuju se prekršajne odredbe za pravne osobe, odgovorne osobe u pravnoj osobi, za </w:t>
      </w:r>
      <w:r w:rsidRPr="003E3B61">
        <w:rPr>
          <w:rFonts w:ascii="Times New Roman" w:eastAsia="Times New Roman" w:hAnsi="Times New Roman" w:cs="Times New Roman"/>
          <w:sz w:val="24"/>
          <w:szCs w:val="24"/>
          <w:lang w:eastAsia="hr-HR"/>
        </w:rPr>
        <w:t xml:space="preserve">jedinice područne (regionalne) samouprave odnosno </w:t>
      </w:r>
      <w:r w:rsidRPr="003E3B61">
        <w:rPr>
          <w:rFonts w:ascii="Times New Roman" w:hAnsi="Times New Roman" w:cs="Times New Roman"/>
          <w:sz w:val="24"/>
          <w:szCs w:val="24"/>
        </w:rPr>
        <w:t xml:space="preserve">za Grad Zagreb, službene laboratorije, jedinice lokalne samouprave </w:t>
      </w:r>
      <w:r>
        <w:rPr>
          <w:rFonts w:ascii="Times New Roman" w:hAnsi="Times New Roman" w:cs="Times New Roman"/>
          <w:sz w:val="24"/>
          <w:szCs w:val="24"/>
        </w:rPr>
        <w:t>vlasnike ili upravitelje zgrada te financijski iznosi za vrste prekršaja istaknuti u eurima.</w:t>
      </w:r>
      <w:r w:rsidRPr="003E3B61">
        <w:rPr>
          <w:rFonts w:ascii="Times New Roman" w:hAnsi="Times New Roman" w:cs="Times New Roman"/>
          <w:sz w:val="24"/>
          <w:szCs w:val="24"/>
        </w:rPr>
        <w:t xml:space="preserve"> </w:t>
      </w:r>
    </w:p>
    <w:p w14:paraId="1C0837E0" w14:textId="77777777" w:rsidR="00871214" w:rsidRPr="003E3B61" w:rsidRDefault="00871214" w:rsidP="00BC5818">
      <w:pPr>
        <w:spacing w:after="0" w:line="240" w:lineRule="auto"/>
        <w:jc w:val="both"/>
        <w:rPr>
          <w:rFonts w:ascii="Times New Roman" w:hAnsi="Times New Roman" w:cs="Times New Roman"/>
          <w:sz w:val="24"/>
          <w:szCs w:val="24"/>
        </w:rPr>
      </w:pPr>
    </w:p>
    <w:p w14:paraId="79666872" w14:textId="74FC978C"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 xml:space="preserve">Uz članak </w:t>
      </w:r>
      <w:r w:rsidR="00792069">
        <w:rPr>
          <w:rFonts w:ascii="Times New Roman" w:hAnsi="Times New Roman" w:cs="Times New Roman"/>
          <w:b/>
          <w:sz w:val="24"/>
          <w:szCs w:val="24"/>
        </w:rPr>
        <w:t>87</w:t>
      </w:r>
      <w:r w:rsidRPr="003E3B61">
        <w:rPr>
          <w:rFonts w:ascii="Times New Roman" w:hAnsi="Times New Roman" w:cs="Times New Roman"/>
          <w:b/>
          <w:sz w:val="24"/>
          <w:szCs w:val="24"/>
        </w:rPr>
        <w:t xml:space="preserve">. do </w:t>
      </w:r>
      <w:r w:rsidR="00792069">
        <w:rPr>
          <w:rFonts w:ascii="Times New Roman" w:hAnsi="Times New Roman" w:cs="Times New Roman"/>
          <w:b/>
          <w:sz w:val="24"/>
          <w:szCs w:val="24"/>
        </w:rPr>
        <w:t>97</w:t>
      </w:r>
      <w:r w:rsidRPr="003E3B61">
        <w:rPr>
          <w:rFonts w:ascii="Times New Roman" w:hAnsi="Times New Roman" w:cs="Times New Roman"/>
          <w:b/>
          <w:sz w:val="24"/>
          <w:szCs w:val="24"/>
        </w:rPr>
        <w:t>.</w:t>
      </w:r>
    </w:p>
    <w:p w14:paraId="68C1C3C4" w14:textId="77777777" w:rsidR="003E3B61" w:rsidRPr="003E3B61" w:rsidRDefault="003E3B61" w:rsidP="00BC5818">
      <w:pPr>
        <w:shd w:val="clear" w:color="auto" w:fill="FFFFFF" w:themeFill="background1"/>
        <w:spacing w:line="240" w:lineRule="auto"/>
        <w:jc w:val="both"/>
        <w:rPr>
          <w:rFonts w:ascii="Times New Roman" w:hAnsi="Times New Roman" w:cs="Times New Roman"/>
          <w:sz w:val="24"/>
          <w:szCs w:val="24"/>
        </w:rPr>
      </w:pPr>
      <w:r w:rsidRPr="003E3B61">
        <w:rPr>
          <w:rFonts w:ascii="Times New Roman" w:hAnsi="Times New Roman" w:cs="Times New Roman"/>
          <w:sz w:val="24"/>
          <w:szCs w:val="24"/>
        </w:rPr>
        <w:t>Navedeni članci sadrže prijelazne odredbe.</w:t>
      </w:r>
    </w:p>
    <w:p w14:paraId="6C8014D6" w14:textId="77777777" w:rsidR="003E3B61" w:rsidRPr="003E3B61" w:rsidRDefault="003E3B61" w:rsidP="00BC5818">
      <w:pPr>
        <w:spacing w:after="0" w:line="240" w:lineRule="auto"/>
        <w:jc w:val="both"/>
        <w:rPr>
          <w:rFonts w:ascii="Times New Roman" w:hAnsi="Times New Roman" w:cs="Times New Roman"/>
          <w:b/>
          <w:sz w:val="24"/>
          <w:szCs w:val="24"/>
        </w:rPr>
      </w:pPr>
    </w:p>
    <w:p w14:paraId="08AC3F65" w14:textId="194ED384" w:rsidR="003E3B61" w:rsidRPr="003E3B61" w:rsidRDefault="003E3B61" w:rsidP="00BC5818">
      <w:pPr>
        <w:spacing w:after="0" w:line="240" w:lineRule="auto"/>
        <w:jc w:val="both"/>
        <w:rPr>
          <w:rFonts w:ascii="Times New Roman" w:hAnsi="Times New Roman" w:cs="Times New Roman"/>
          <w:b/>
          <w:sz w:val="24"/>
          <w:szCs w:val="24"/>
        </w:rPr>
      </w:pPr>
      <w:r w:rsidRPr="003E3B61">
        <w:rPr>
          <w:rFonts w:ascii="Times New Roman" w:hAnsi="Times New Roman" w:cs="Times New Roman"/>
          <w:b/>
          <w:sz w:val="24"/>
          <w:szCs w:val="24"/>
        </w:rPr>
        <w:t>Odredbom ovoga članka 9</w:t>
      </w:r>
      <w:r w:rsidR="00792069">
        <w:rPr>
          <w:rFonts w:ascii="Times New Roman" w:hAnsi="Times New Roman" w:cs="Times New Roman"/>
          <w:b/>
          <w:sz w:val="24"/>
          <w:szCs w:val="24"/>
        </w:rPr>
        <w:t>8</w:t>
      </w:r>
      <w:r w:rsidRPr="003E3B61">
        <w:rPr>
          <w:rFonts w:ascii="Times New Roman" w:hAnsi="Times New Roman" w:cs="Times New Roman"/>
          <w:b/>
          <w:sz w:val="24"/>
          <w:szCs w:val="24"/>
        </w:rPr>
        <w:t>.</w:t>
      </w:r>
    </w:p>
    <w:p w14:paraId="5308BDA9" w14:textId="77777777" w:rsidR="003E3B61" w:rsidRPr="003E3B61" w:rsidRDefault="003E3B61" w:rsidP="00BC5818">
      <w:pPr>
        <w:spacing w:after="0" w:line="240" w:lineRule="auto"/>
        <w:jc w:val="both"/>
        <w:rPr>
          <w:rFonts w:ascii="Times New Roman" w:hAnsi="Times New Roman" w:cs="Times New Roman"/>
          <w:b/>
          <w:sz w:val="24"/>
          <w:szCs w:val="24"/>
        </w:rPr>
      </w:pPr>
    </w:p>
    <w:p w14:paraId="4EF88013" w14:textId="6B66493E" w:rsidR="00BF123C" w:rsidRDefault="003E3B61" w:rsidP="00224A58">
      <w:pPr>
        <w:shd w:val="clear" w:color="auto" w:fill="FFFFFF" w:themeFill="background1"/>
        <w:spacing w:after="0" w:line="240" w:lineRule="auto"/>
        <w:jc w:val="both"/>
      </w:pPr>
      <w:r w:rsidRPr="003E3B61">
        <w:rPr>
          <w:rFonts w:ascii="Times New Roman" w:eastAsia="Times New Roman" w:hAnsi="Times New Roman" w:cs="Times New Roman"/>
          <w:sz w:val="24"/>
          <w:szCs w:val="24"/>
          <w:lang w:eastAsia="hr-HR"/>
        </w:rPr>
        <w:t>Ovim člankom uređuju se stupanje na snagu Zakona.</w:t>
      </w:r>
    </w:p>
    <w:sectPr w:rsidR="00BF123C" w:rsidSect="003E3B61">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6796D" w14:textId="77777777" w:rsidR="00022310" w:rsidRDefault="00022310">
      <w:pPr>
        <w:spacing w:after="0" w:line="240" w:lineRule="auto"/>
      </w:pPr>
      <w:r>
        <w:separator/>
      </w:r>
    </w:p>
  </w:endnote>
  <w:endnote w:type="continuationSeparator" w:id="0">
    <w:p w14:paraId="24857864" w14:textId="77777777" w:rsidR="00022310" w:rsidRDefault="0002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0CE6B" w14:textId="77777777" w:rsidR="003C0C5E" w:rsidRPr="0068429A" w:rsidRDefault="003C0C5E" w:rsidP="003E3B61">
    <w:pPr>
      <w:pStyle w:val="Podnoje"/>
      <w:pBdr>
        <w:top w:val="single" w:sz="4" w:space="1" w:color="404040"/>
      </w:pBdr>
      <w:jc w:val="center"/>
      <w:rPr>
        <w:rFonts w:ascii="Times New Roman" w:hAnsi="Times New Roman" w:cs="Times New Roman"/>
        <w:color w:val="404040"/>
        <w:spacing w:val="20"/>
        <w:sz w:val="20"/>
        <w:szCs w:val="20"/>
      </w:rPr>
    </w:pPr>
    <w:proofErr w:type="spellStart"/>
    <w:r w:rsidRPr="0068429A">
      <w:rPr>
        <w:rFonts w:ascii="Times New Roman" w:hAnsi="Times New Roman" w:cs="Times New Roman"/>
        <w:color w:val="404040"/>
        <w:spacing w:val="20"/>
        <w:sz w:val="20"/>
        <w:szCs w:val="20"/>
      </w:rPr>
      <w:t>Banski</w:t>
    </w:r>
    <w:proofErr w:type="spellEnd"/>
    <w:r w:rsidRPr="0068429A">
      <w:rPr>
        <w:rFonts w:ascii="Times New Roman" w:hAnsi="Times New Roman" w:cs="Times New Roman"/>
        <w:color w:val="404040"/>
        <w:spacing w:val="20"/>
        <w:sz w:val="20"/>
        <w:szCs w:val="20"/>
      </w:rPr>
      <w:t xml:space="preserve"> </w:t>
    </w:r>
    <w:proofErr w:type="spellStart"/>
    <w:r w:rsidRPr="0068429A">
      <w:rPr>
        <w:rFonts w:ascii="Times New Roman" w:hAnsi="Times New Roman" w:cs="Times New Roman"/>
        <w:color w:val="404040"/>
        <w:spacing w:val="20"/>
        <w:sz w:val="20"/>
        <w:szCs w:val="20"/>
      </w:rPr>
      <w:t>dvori</w:t>
    </w:r>
    <w:proofErr w:type="spellEnd"/>
    <w:r w:rsidRPr="0068429A">
      <w:rPr>
        <w:rFonts w:ascii="Times New Roman" w:hAnsi="Times New Roman" w:cs="Times New Roman"/>
        <w:color w:val="404040"/>
        <w:spacing w:val="20"/>
        <w:sz w:val="20"/>
        <w:szCs w:val="20"/>
      </w:rPr>
      <w:t xml:space="preserve"> | </w:t>
    </w:r>
    <w:proofErr w:type="spellStart"/>
    <w:r w:rsidRPr="0068429A">
      <w:rPr>
        <w:rFonts w:ascii="Times New Roman" w:hAnsi="Times New Roman" w:cs="Times New Roman"/>
        <w:color w:val="404040"/>
        <w:spacing w:val="20"/>
        <w:sz w:val="20"/>
        <w:szCs w:val="20"/>
      </w:rPr>
      <w:t>Trg</w:t>
    </w:r>
    <w:proofErr w:type="spellEnd"/>
    <w:r w:rsidRPr="0068429A">
      <w:rPr>
        <w:rFonts w:ascii="Times New Roman" w:hAnsi="Times New Roman" w:cs="Times New Roman"/>
        <w:color w:val="404040"/>
        <w:spacing w:val="20"/>
        <w:sz w:val="20"/>
        <w:szCs w:val="20"/>
      </w:rPr>
      <w:t xml:space="preserve"> </w:t>
    </w:r>
    <w:proofErr w:type="spellStart"/>
    <w:r w:rsidRPr="0068429A">
      <w:rPr>
        <w:rFonts w:ascii="Times New Roman" w:hAnsi="Times New Roman" w:cs="Times New Roman"/>
        <w:color w:val="404040"/>
        <w:spacing w:val="20"/>
        <w:sz w:val="20"/>
        <w:szCs w:val="20"/>
      </w:rPr>
      <w:t>Sv</w:t>
    </w:r>
    <w:proofErr w:type="spellEnd"/>
    <w:r w:rsidRPr="0068429A">
      <w:rPr>
        <w:rFonts w:ascii="Times New Roman" w:hAnsi="Times New Roman" w:cs="Times New Roman"/>
        <w:color w:val="404040"/>
        <w:spacing w:val="20"/>
        <w:sz w:val="20"/>
        <w:szCs w:val="20"/>
      </w:rPr>
      <w:t xml:space="preserve">. </w:t>
    </w:r>
    <w:proofErr w:type="spellStart"/>
    <w:r w:rsidRPr="0068429A">
      <w:rPr>
        <w:rFonts w:ascii="Times New Roman" w:hAnsi="Times New Roman" w:cs="Times New Roman"/>
        <w:color w:val="404040"/>
        <w:spacing w:val="20"/>
        <w:sz w:val="20"/>
        <w:szCs w:val="20"/>
      </w:rPr>
      <w:t>Marka</w:t>
    </w:r>
    <w:proofErr w:type="spellEnd"/>
    <w:r w:rsidRPr="0068429A">
      <w:rPr>
        <w:rFonts w:ascii="Times New Roman" w:hAnsi="Times New Roman" w:cs="Times New Roman"/>
        <w:color w:val="404040"/>
        <w:spacing w:val="20"/>
        <w:sz w:val="20"/>
        <w:szCs w:val="20"/>
      </w:rPr>
      <w:t xml:space="preserve">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299797"/>
      <w:docPartObj>
        <w:docPartGallery w:val="Page Numbers (Bottom of Page)"/>
        <w:docPartUnique/>
      </w:docPartObj>
    </w:sdtPr>
    <w:sdtEndPr/>
    <w:sdtContent>
      <w:p w14:paraId="2574B2E1" w14:textId="3A4DD7D4" w:rsidR="003C0C5E" w:rsidRDefault="003C0C5E">
        <w:pPr>
          <w:pStyle w:val="Podnoje"/>
          <w:jc w:val="right"/>
        </w:pPr>
        <w:r>
          <w:fldChar w:fldCharType="begin"/>
        </w:r>
        <w:r>
          <w:instrText>PAGE   \* MERGEFORMAT</w:instrText>
        </w:r>
        <w:r>
          <w:fldChar w:fldCharType="separate"/>
        </w:r>
        <w:r w:rsidR="00EA517D" w:rsidRPr="00EA517D">
          <w:rPr>
            <w:noProof/>
            <w:lang w:val="hr-HR"/>
          </w:rPr>
          <w:t>86</w:t>
        </w:r>
        <w:r>
          <w:fldChar w:fldCharType="end"/>
        </w:r>
      </w:p>
    </w:sdtContent>
  </w:sdt>
  <w:p w14:paraId="08FF1D4F" w14:textId="77777777" w:rsidR="003C0C5E" w:rsidRDefault="003C0C5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61F66" w14:textId="77777777" w:rsidR="00022310" w:rsidRDefault="00022310">
      <w:pPr>
        <w:spacing w:after="0" w:line="240" w:lineRule="auto"/>
      </w:pPr>
      <w:r>
        <w:separator/>
      </w:r>
    </w:p>
  </w:footnote>
  <w:footnote w:type="continuationSeparator" w:id="0">
    <w:p w14:paraId="54F0DA20" w14:textId="77777777" w:rsidR="00022310" w:rsidRDefault="00022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964"/>
    <w:multiLevelType w:val="hybridMultilevel"/>
    <w:tmpl w:val="FE22052E"/>
    <w:lvl w:ilvl="0" w:tplc="61708F74">
      <w:start w:val="1"/>
      <w:numFmt w:val="decimal"/>
      <w:lvlText w:val="(%1)"/>
      <w:lvlJc w:val="left"/>
      <w:pPr>
        <w:ind w:left="-720" w:hanging="360"/>
      </w:pPr>
      <w:rPr>
        <w:rFonts w:hint="default"/>
      </w:rPr>
    </w:lvl>
    <w:lvl w:ilvl="1" w:tplc="041A0019" w:tentative="1">
      <w:start w:val="1"/>
      <w:numFmt w:val="lowerLetter"/>
      <w:lvlText w:val="%2."/>
      <w:lvlJc w:val="left"/>
      <w:pPr>
        <w:ind w:left="0" w:hanging="360"/>
      </w:pPr>
    </w:lvl>
    <w:lvl w:ilvl="2" w:tplc="041A001B" w:tentative="1">
      <w:start w:val="1"/>
      <w:numFmt w:val="lowerRoman"/>
      <w:lvlText w:val="%3."/>
      <w:lvlJc w:val="right"/>
      <w:pPr>
        <w:ind w:left="720" w:hanging="180"/>
      </w:pPr>
    </w:lvl>
    <w:lvl w:ilvl="3" w:tplc="041A000F" w:tentative="1">
      <w:start w:val="1"/>
      <w:numFmt w:val="decimal"/>
      <w:lvlText w:val="%4."/>
      <w:lvlJc w:val="left"/>
      <w:pPr>
        <w:ind w:left="1440" w:hanging="360"/>
      </w:pPr>
    </w:lvl>
    <w:lvl w:ilvl="4" w:tplc="041A0019" w:tentative="1">
      <w:start w:val="1"/>
      <w:numFmt w:val="lowerLetter"/>
      <w:lvlText w:val="%5."/>
      <w:lvlJc w:val="left"/>
      <w:pPr>
        <w:ind w:left="2160" w:hanging="360"/>
      </w:pPr>
    </w:lvl>
    <w:lvl w:ilvl="5" w:tplc="041A001B" w:tentative="1">
      <w:start w:val="1"/>
      <w:numFmt w:val="lowerRoman"/>
      <w:lvlText w:val="%6."/>
      <w:lvlJc w:val="right"/>
      <w:pPr>
        <w:ind w:left="2880" w:hanging="180"/>
      </w:pPr>
    </w:lvl>
    <w:lvl w:ilvl="6" w:tplc="041A000F" w:tentative="1">
      <w:start w:val="1"/>
      <w:numFmt w:val="decimal"/>
      <w:lvlText w:val="%7."/>
      <w:lvlJc w:val="left"/>
      <w:pPr>
        <w:ind w:left="3600" w:hanging="360"/>
      </w:pPr>
    </w:lvl>
    <w:lvl w:ilvl="7" w:tplc="041A0019" w:tentative="1">
      <w:start w:val="1"/>
      <w:numFmt w:val="lowerLetter"/>
      <w:lvlText w:val="%8."/>
      <w:lvlJc w:val="left"/>
      <w:pPr>
        <w:ind w:left="4320" w:hanging="360"/>
      </w:pPr>
    </w:lvl>
    <w:lvl w:ilvl="8" w:tplc="041A001B" w:tentative="1">
      <w:start w:val="1"/>
      <w:numFmt w:val="lowerRoman"/>
      <w:lvlText w:val="%9."/>
      <w:lvlJc w:val="right"/>
      <w:pPr>
        <w:ind w:left="5040" w:hanging="180"/>
      </w:pPr>
    </w:lvl>
  </w:abstractNum>
  <w:abstractNum w:abstractNumId="1" w15:restartNumberingAfterBreak="0">
    <w:nsid w:val="04444898"/>
    <w:multiLevelType w:val="hybridMultilevel"/>
    <w:tmpl w:val="217276BC"/>
    <w:lvl w:ilvl="0" w:tplc="346A37CE">
      <w:start w:val="1"/>
      <w:numFmt w:val="decimal"/>
      <w:lvlText w:val="(%1)"/>
      <w:lvlJc w:val="left"/>
      <w:pPr>
        <w:ind w:left="786"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06DF4B18"/>
    <w:multiLevelType w:val="hybridMultilevel"/>
    <w:tmpl w:val="280EEC22"/>
    <w:lvl w:ilvl="0" w:tplc="FFFFFFFF">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061157"/>
    <w:multiLevelType w:val="hybridMultilevel"/>
    <w:tmpl w:val="46A47232"/>
    <w:lvl w:ilvl="0" w:tplc="D722D490">
      <w:start w:val="1"/>
      <w:numFmt w:val="decimal"/>
      <w:lvlText w:val="(%1)"/>
      <w:lvlJc w:val="left"/>
      <w:pPr>
        <w:ind w:left="283" w:hanging="360"/>
      </w:pPr>
      <w:rPr>
        <w:rFonts w:hint="default"/>
      </w:rPr>
    </w:lvl>
    <w:lvl w:ilvl="1" w:tplc="041A0019" w:tentative="1">
      <w:start w:val="1"/>
      <w:numFmt w:val="lowerLetter"/>
      <w:lvlText w:val="%2."/>
      <w:lvlJc w:val="left"/>
      <w:pPr>
        <w:ind w:left="1003" w:hanging="360"/>
      </w:pPr>
    </w:lvl>
    <w:lvl w:ilvl="2" w:tplc="041A001B" w:tentative="1">
      <w:start w:val="1"/>
      <w:numFmt w:val="lowerRoman"/>
      <w:lvlText w:val="%3."/>
      <w:lvlJc w:val="right"/>
      <w:pPr>
        <w:ind w:left="1723" w:hanging="180"/>
      </w:pPr>
    </w:lvl>
    <w:lvl w:ilvl="3" w:tplc="041A000F" w:tentative="1">
      <w:start w:val="1"/>
      <w:numFmt w:val="decimal"/>
      <w:lvlText w:val="%4."/>
      <w:lvlJc w:val="left"/>
      <w:pPr>
        <w:ind w:left="2443" w:hanging="360"/>
      </w:pPr>
    </w:lvl>
    <w:lvl w:ilvl="4" w:tplc="041A0019" w:tentative="1">
      <w:start w:val="1"/>
      <w:numFmt w:val="lowerLetter"/>
      <w:lvlText w:val="%5."/>
      <w:lvlJc w:val="left"/>
      <w:pPr>
        <w:ind w:left="3163" w:hanging="360"/>
      </w:pPr>
    </w:lvl>
    <w:lvl w:ilvl="5" w:tplc="041A001B" w:tentative="1">
      <w:start w:val="1"/>
      <w:numFmt w:val="lowerRoman"/>
      <w:lvlText w:val="%6."/>
      <w:lvlJc w:val="right"/>
      <w:pPr>
        <w:ind w:left="3883" w:hanging="180"/>
      </w:pPr>
    </w:lvl>
    <w:lvl w:ilvl="6" w:tplc="041A000F" w:tentative="1">
      <w:start w:val="1"/>
      <w:numFmt w:val="decimal"/>
      <w:lvlText w:val="%7."/>
      <w:lvlJc w:val="left"/>
      <w:pPr>
        <w:ind w:left="4603" w:hanging="360"/>
      </w:pPr>
    </w:lvl>
    <w:lvl w:ilvl="7" w:tplc="041A0019" w:tentative="1">
      <w:start w:val="1"/>
      <w:numFmt w:val="lowerLetter"/>
      <w:lvlText w:val="%8."/>
      <w:lvlJc w:val="left"/>
      <w:pPr>
        <w:ind w:left="5323" w:hanging="360"/>
      </w:pPr>
    </w:lvl>
    <w:lvl w:ilvl="8" w:tplc="041A001B" w:tentative="1">
      <w:start w:val="1"/>
      <w:numFmt w:val="lowerRoman"/>
      <w:lvlText w:val="%9."/>
      <w:lvlJc w:val="right"/>
      <w:pPr>
        <w:ind w:left="6043" w:hanging="180"/>
      </w:pPr>
    </w:lvl>
  </w:abstractNum>
  <w:abstractNum w:abstractNumId="4" w15:restartNumberingAfterBreak="0">
    <w:nsid w:val="097912C9"/>
    <w:multiLevelType w:val="hybridMultilevel"/>
    <w:tmpl w:val="31CE2848"/>
    <w:lvl w:ilvl="0" w:tplc="CA46803C">
      <w:start w:val="1"/>
      <w:numFmt w:val="bullet"/>
      <w:lvlText w:val=""/>
      <w:lvlJc w:val="left"/>
      <w:pPr>
        <w:ind w:left="360" w:hanging="360"/>
      </w:pPr>
      <w:rPr>
        <w:rFonts w:ascii="Symbol" w:hAnsi="Symbol" w:hint="default"/>
        <w:b w:val="0"/>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E475E1"/>
    <w:multiLevelType w:val="hybridMultilevel"/>
    <w:tmpl w:val="2B62C1EA"/>
    <w:lvl w:ilvl="0" w:tplc="E1EE2B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B3515B7"/>
    <w:multiLevelType w:val="hybridMultilevel"/>
    <w:tmpl w:val="85D83DA2"/>
    <w:lvl w:ilvl="0" w:tplc="41C6AC78">
      <w:start w:val="1"/>
      <w:numFmt w:val="decimal"/>
      <w:lvlText w:val="(%1)"/>
      <w:lvlJc w:val="left"/>
      <w:pPr>
        <w:ind w:left="408" w:hanging="408"/>
      </w:pPr>
      <w:rPr>
        <w:rFonts w:hint="default"/>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7" w15:restartNumberingAfterBreak="0">
    <w:nsid w:val="0D9F3678"/>
    <w:multiLevelType w:val="hybridMultilevel"/>
    <w:tmpl w:val="BB0C61C8"/>
    <w:lvl w:ilvl="0" w:tplc="32880E7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B911FA"/>
    <w:multiLevelType w:val="hybridMultilevel"/>
    <w:tmpl w:val="B6C8C4F2"/>
    <w:lvl w:ilvl="0" w:tplc="90DA7360">
      <w:start w:val="8"/>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FFE391C"/>
    <w:multiLevelType w:val="hybridMultilevel"/>
    <w:tmpl w:val="28A00198"/>
    <w:lvl w:ilvl="0" w:tplc="41C6AC7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2021B86"/>
    <w:multiLevelType w:val="multilevel"/>
    <w:tmpl w:val="5520FE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2E056EC"/>
    <w:multiLevelType w:val="hybridMultilevel"/>
    <w:tmpl w:val="CBB68354"/>
    <w:lvl w:ilvl="0" w:tplc="1534E0D2">
      <w:start w:val="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044D32"/>
    <w:multiLevelType w:val="hybridMultilevel"/>
    <w:tmpl w:val="FDF2F9CE"/>
    <w:lvl w:ilvl="0" w:tplc="879CE518">
      <w:start w:val="1"/>
      <w:numFmt w:val="decimal"/>
      <w:lvlText w:val="(%1)"/>
      <w:lvlJc w:val="left"/>
      <w:pPr>
        <w:ind w:left="1070" w:hanging="360"/>
      </w:pPr>
      <w:rPr>
        <w:rFonts w:eastAsiaTheme="minorHAnsi" w:hint="default"/>
        <w:i w:val="0"/>
        <w:color w:val="000000"/>
      </w:rPr>
    </w:lvl>
    <w:lvl w:ilvl="1" w:tplc="041A0019">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13" w15:restartNumberingAfterBreak="0">
    <w:nsid w:val="1D2A1567"/>
    <w:multiLevelType w:val="hybridMultilevel"/>
    <w:tmpl w:val="40FA36A4"/>
    <w:lvl w:ilvl="0" w:tplc="36F8195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1EC101E8"/>
    <w:multiLevelType w:val="hybridMultilevel"/>
    <w:tmpl w:val="B2D0415C"/>
    <w:lvl w:ilvl="0" w:tplc="7C14AD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33F510D"/>
    <w:multiLevelType w:val="hybridMultilevel"/>
    <w:tmpl w:val="1ADE233A"/>
    <w:lvl w:ilvl="0" w:tplc="26FAC1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42A26E8"/>
    <w:multiLevelType w:val="hybridMultilevel"/>
    <w:tmpl w:val="2FB82A66"/>
    <w:lvl w:ilvl="0" w:tplc="1534E0D2">
      <w:start w:val="4"/>
      <w:numFmt w:val="bullet"/>
      <w:lvlText w:val="-"/>
      <w:lvlJc w:val="left"/>
      <w:pPr>
        <w:ind w:left="720" w:hanging="360"/>
      </w:pPr>
      <w:rPr>
        <w:rFonts w:ascii="Times New Roman" w:eastAsiaTheme="minorEastAsia" w:hAnsi="Times New Roman" w:cs="Times New Roman" w:hint="default"/>
      </w:rPr>
    </w:lvl>
    <w:lvl w:ilvl="1" w:tplc="1534E0D2">
      <w:start w:val="4"/>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A0121B1"/>
    <w:multiLevelType w:val="hybridMultilevel"/>
    <w:tmpl w:val="F780B2FE"/>
    <w:lvl w:ilvl="0" w:tplc="5DA056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AE13A42"/>
    <w:multiLevelType w:val="hybridMultilevel"/>
    <w:tmpl w:val="113A411A"/>
    <w:lvl w:ilvl="0" w:tplc="001C8120">
      <w:start w:val="8"/>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2D6A70A5"/>
    <w:multiLevelType w:val="hybridMultilevel"/>
    <w:tmpl w:val="8872E3CC"/>
    <w:lvl w:ilvl="0" w:tplc="B16E56B2">
      <w:start w:val="1"/>
      <w:numFmt w:val="decimal"/>
      <w:lvlText w:val="(%1)"/>
      <w:lvlJc w:val="left"/>
      <w:pPr>
        <w:ind w:left="765" w:hanging="405"/>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E9F33F8"/>
    <w:multiLevelType w:val="hybridMultilevel"/>
    <w:tmpl w:val="8872E3CC"/>
    <w:lvl w:ilvl="0" w:tplc="B16E56B2">
      <w:start w:val="1"/>
      <w:numFmt w:val="decimal"/>
      <w:lvlText w:val="(%1)"/>
      <w:lvlJc w:val="left"/>
      <w:pPr>
        <w:ind w:left="765" w:hanging="405"/>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03F1012"/>
    <w:multiLevelType w:val="hybridMultilevel"/>
    <w:tmpl w:val="BEC4F250"/>
    <w:lvl w:ilvl="0" w:tplc="98DA696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318F71AF"/>
    <w:multiLevelType w:val="hybridMultilevel"/>
    <w:tmpl w:val="2EC45B4A"/>
    <w:lvl w:ilvl="0" w:tplc="06BCA5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2477A8D"/>
    <w:multiLevelType w:val="hybridMultilevel"/>
    <w:tmpl w:val="DB0018B0"/>
    <w:lvl w:ilvl="0" w:tplc="76A881CC">
      <w:start w:val="1"/>
      <w:numFmt w:val="decimal"/>
      <w:lvlText w:val="(%1)"/>
      <w:lvlJc w:val="left"/>
      <w:pPr>
        <w:ind w:left="284" w:hanging="360"/>
      </w:pPr>
      <w:rPr>
        <w:rFonts w:hint="default"/>
      </w:rPr>
    </w:lvl>
    <w:lvl w:ilvl="1" w:tplc="041A0019" w:tentative="1">
      <w:start w:val="1"/>
      <w:numFmt w:val="lowerLetter"/>
      <w:lvlText w:val="%2."/>
      <w:lvlJc w:val="left"/>
      <w:pPr>
        <w:ind w:left="1004" w:hanging="360"/>
      </w:pPr>
    </w:lvl>
    <w:lvl w:ilvl="2" w:tplc="041A001B" w:tentative="1">
      <w:start w:val="1"/>
      <w:numFmt w:val="lowerRoman"/>
      <w:lvlText w:val="%3."/>
      <w:lvlJc w:val="right"/>
      <w:pPr>
        <w:ind w:left="1724" w:hanging="180"/>
      </w:pPr>
    </w:lvl>
    <w:lvl w:ilvl="3" w:tplc="041A000F" w:tentative="1">
      <w:start w:val="1"/>
      <w:numFmt w:val="decimal"/>
      <w:lvlText w:val="%4."/>
      <w:lvlJc w:val="left"/>
      <w:pPr>
        <w:ind w:left="2444" w:hanging="360"/>
      </w:pPr>
    </w:lvl>
    <w:lvl w:ilvl="4" w:tplc="041A0019" w:tentative="1">
      <w:start w:val="1"/>
      <w:numFmt w:val="lowerLetter"/>
      <w:lvlText w:val="%5."/>
      <w:lvlJc w:val="left"/>
      <w:pPr>
        <w:ind w:left="3164" w:hanging="360"/>
      </w:pPr>
    </w:lvl>
    <w:lvl w:ilvl="5" w:tplc="041A001B" w:tentative="1">
      <w:start w:val="1"/>
      <w:numFmt w:val="lowerRoman"/>
      <w:lvlText w:val="%6."/>
      <w:lvlJc w:val="right"/>
      <w:pPr>
        <w:ind w:left="3884" w:hanging="180"/>
      </w:pPr>
    </w:lvl>
    <w:lvl w:ilvl="6" w:tplc="041A000F" w:tentative="1">
      <w:start w:val="1"/>
      <w:numFmt w:val="decimal"/>
      <w:lvlText w:val="%7."/>
      <w:lvlJc w:val="left"/>
      <w:pPr>
        <w:ind w:left="4604" w:hanging="360"/>
      </w:pPr>
    </w:lvl>
    <w:lvl w:ilvl="7" w:tplc="041A0019" w:tentative="1">
      <w:start w:val="1"/>
      <w:numFmt w:val="lowerLetter"/>
      <w:lvlText w:val="%8."/>
      <w:lvlJc w:val="left"/>
      <w:pPr>
        <w:ind w:left="5324" w:hanging="360"/>
      </w:pPr>
    </w:lvl>
    <w:lvl w:ilvl="8" w:tplc="041A001B" w:tentative="1">
      <w:start w:val="1"/>
      <w:numFmt w:val="lowerRoman"/>
      <w:lvlText w:val="%9."/>
      <w:lvlJc w:val="right"/>
      <w:pPr>
        <w:ind w:left="6044" w:hanging="180"/>
      </w:pPr>
    </w:lvl>
  </w:abstractNum>
  <w:abstractNum w:abstractNumId="24" w15:restartNumberingAfterBreak="0">
    <w:nsid w:val="4187137E"/>
    <w:multiLevelType w:val="hybridMultilevel"/>
    <w:tmpl w:val="A8EABAE2"/>
    <w:lvl w:ilvl="0" w:tplc="5E7060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2527958"/>
    <w:multiLevelType w:val="hybridMultilevel"/>
    <w:tmpl w:val="5658D504"/>
    <w:lvl w:ilvl="0" w:tplc="879CE518">
      <w:start w:val="1"/>
      <w:numFmt w:val="decimal"/>
      <w:lvlText w:val="(%1)"/>
      <w:lvlJc w:val="left"/>
      <w:pPr>
        <w:ind w:left="720" w:hanging="360"/>
      </w:pPr>
      <w:rPr>
        <w:rFonts w:eastAsiaTheme="minorHAnsi"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4EC661E"/>
    <w:multiLevelType w:val="hybridMultilevel"/>
    <w:tmpl w:val="438241CE"/>
    <w:lvl w:ilvl="0" w:tplc="F16EC824">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707287E"/>
    <w:multiLevelType w:val="hybridMultilevel"/>
    <w:tmpl w:val="BCF21B42"/>
    <w:lvl w:ilvl="0" w:tplc="2A1E0F28">
      <w:start w:val="1"/>
      <w:numFmt w:val="decimal"/>
      <w:lvlText w:val="(%1)"/>
      <w:lvlJc w:val="left"/>
      <w:pPr>
        <w:ind w:left="36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9BE499E"/>
    <w:multiLevelType w:val="hybridMultilevel"/>
    <w:tmpl w:val="B83A2A90"/>
    <w:lvl w:ilvl="0" w:tplc="8D78C5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F506A4A"/>
    <w:multiLevelType w:val="hybridMultilevel"/>
    <w:tmpl w:val="E26CF5FC"/>
    <w:lvl w:ilvl="0" w:tplc="DF2E76CC">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0C562AF"/>
    <w:multiLevelType w:val="hybridMultilevel"/>
    <w:tmpl w:val="40A4337E"/>
    <w:lvl w:ilvl="0" w:tplc="32880E7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1503ED3"/>
    <w:multiLevelType w:val="hybridMultilevel"/>
    <w:tmpl w:val="3634DFE8"/>
    <w:lvl w:ilvl="0" w:tplc="6BE6DE8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55555766"/>
    <w:multiLevelType w:val="hybridMultilevel"/>
    <w:tmpl w:val="A7529A8A"/>
    <w:lvl w:ilvl="0" w:tplc="5D4A4A08">
      <w:start w:val="1"/>
      <w:numFmt w:val="decimal"/>
      <w:lvlText w:val="(%1)"/>
      <w:lvlJc w:val="left"/>
      <w:pPr>
        <w:ind w:left="800"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68D2684"/>
    <w:multiLevelType w:val="hybridMultilevel"/>
    <w:tmpl w:val="B76C4BE4"/>
    <w:lvl w:ilvl="0" w:tplc="041A0013">
      <w:start w:val="1"/>
      <w:numFmt w:val="upperRoman"/>
      <w:lvlText w:val="%1."/>
      <w:lvlJc w:val="righ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FB367D"/>
    <w:multiLevelType w:val="hybridMultilevel"/>
    <w:tmpl w:val="4CC48802"/>
    <w:lvl w:ilvl="0" w:tplc="41C6AC78">
      <w:start w:val="1"/>
      <w:numFmt w:val="decimal"/>
      <w:lvlText w:val="(%1)"/>
      <w:lvlJc w:val="left"/>
      <w:pPr>
        <w:ind w:left="360"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5" w15:restartNumberingAfterBreak="0">
    <w:nsid w:val="5B034888"/>
    <w:multiLevelType w:val="hybridMultilevel"/>
    <w:tmpl w:val="5EE6087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34C19EC"/>
    <w:multiLevelType w:val="hybridMultilevel"/>
    <w:tmpl w:val="EF74DDD6"/>
    <w:lvl w:ilvl="0" w:tplc="41C6AC78">
      <w:start w:val="1"/>
      <w:numFmt w:val="decimal"/>
      <w:lvlText w:val="(%1)"/>
      <w:lvlJc w:val="left"/>
      <w:pPr>
        <w:ind w:left="360" w:hanging="360"/>
      </w:pPr>
      <w:rPr>
        <w:rFonts w:hint="default"/>
      </w:rPr>
    </w:lvl>
    <w:lvl w:ilvl="1" w:tplc="0A20C8F8">
      <w:start w:val="1"/>
      <w:numFmt w:val="lowerLetter"/>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5BB7977"/>
    <w:multiLevelType w:val="hybridMultilevel"/>
    <w:tmpl w:val="1488FD32"/>
    <w:lvl w:ilvl="0" w:tplc="32880E7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6E23279"/>
    <w:multiLevelType w:val="hybridMultilevel"/>
    <w:tmpl w:val="82BAA4F4"/>
    <w:lvl w:ilvl="0" w:tplc="C5DE6E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7E924B2"/>
    <w:multiLevelType w:val="hybridMultilevel"/>
    <w:tmpl w:val="2E4207D8"/>
    <w:lvl w:ilvl="0" w:tplc="767A86A6">
      <w:start w:val="1"/>
      <w:numFmt w:val="decimal"/>
      <w:lvlText w:val="(%1)"/>
      <w:lvlJc w:val="left"/>
      <w:pPr>
        <w:ind w:left="444" w:hanging="384"/>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0" w15:restartNumberingAfterBreak="0">
    <w:nsid w:val="6AD258D8"/>
    <w:multiLevelType w:val="hybridMultilevel"/>
    <w:tmpl w:val="615470F6"/>
    <w:lvl w:ilvl="0" w:tplc="879CE518">
      <w:start w:val="1"/>
      <w:numFmt w:val="decimal"/>
      <w:lvlText w:val="(%1)"/>
      <w:lvlJc w:val="left"/>
      <w:pPr>
        <w:ind w:left="360" w:hanging="360"/>
      </w:pPr>
      <w:rPr>
        <w:rFonts w:eastAsiaTheme="minorHAnsi" w:hint="default"/>
        <w:color w:val="00000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B003F1D"/>
    <w:multiLevelType w:val="hybridMultilevel"/>
    <w:tmpl w:val="0B5879F4"/>
    <w:lvl w:ilvl="0" w:tplc="41C6AC78">
      <w:start w:val="1"/>
      <w:numFmt w:val="decimal"/>
      <w:lvlText w:val="(%1)"/>
      <w:lvlJc w:val="left"/>
      <w:pPr>
        <w:ind w:left="360" w:hanging="360"/>
      </w:pPr>
      <w:rPr>
        <w:rFonts w:hint="default"/>
      </w:rPr>
    </w:lvl>
    <w:lvl w:ilvl="1" w:tplc="041A0019" w:tentative="1">
      <w:start w:val="1"/>
      <w:numFmt w:val="lowerLetter"/>
      <w:lvlText w:val="%2."/>
      <w:lvlJc w:val="left"/>
      <w:pPr>
        <w:ind w:left="1156" w:hanging="360"/>
      </w:pPr>
    </w:lvl>
    <w:lvl w:ilvl="2" w:tplc="041A001B" w:tentative="1">
      <w:start w:val="1"/>
      <w:numFmt w:val="lowerRoman"/>
      <w:lvlText w:val="%3."/>
      <w:lvlJc w:val="right"/>
      <w:pPr>
        <w:ind w:left="1876" w:hanging="180"/>
      </w:pPr>
    </w:lvl>
    <w:lvl w:ilvl="3" w:tplc="041A000F" w:tentative="1">
      <w:start w:val="1"/>
      <w:numFmt w:val="decimal"/>
      <w:lvlText w:val="%4."/>
      <w:lvlJc w:val="left"/>
      <w:pPr>
        <w:ind w:left="2596" w:hanging="360"/>
      </w:pPr>
    </w:lvl>
    <w:lvl w:ilvl="4" w:tplc="041A0019" w:tentative="1">
      <w:start w:val="1"/>
      <w:numFmt w:val="lowerLetter"/>
      <w:lvlText w:val="%5."/>
      <w:lvlJc w:val="left"/>
      <w:pPr>
        <w:ind w:left="3316" w:hanging="360"/>
      </w:pPr>
    </w:lvl>
    <w:lvl w:ilvl="5" w:tplc="041A001B" w:tentative="1">
      <w:start w:val="1"/>
      <w:numFmt w:val="lowerRoman"/>
      <w:lvlText w:val="%6."/>
      <w:lvlJc w:val="right"/>
      <w:pPr>
        <w:ind w:left="4036" w:hanging="180"/>
      </w:pPr>
    </w:lvl>
    <w:lvl w:ilvl="6" w:tplc="041A000F" w:tentative="1">
      <w:start w:val="1"/>
      <w:numFmt w:val="decimal"/>
      <w:lvlText w:val="%7."/>
      <w:lvlJc w:val="left"/>
      <w:pPr>
        <w:ind w:left="4756" w:hanging="360"/>
      </w:pPr>
    </w:lvl>
    <w:lvl w:ilvl="7" w:tplc="041A0019" w:tentative="1">
      <w:start w:val="1"/>
      <w:numFmt w:val="lowerLetter"/>
      <w:lvlText w:val="%8."/>
      <w:lvlJc w:val="left"/>
      <w:pPr>
        <w:ind w:left="5476" w:hanging="360"/>
      </w:pPr>
    </w:lvl>
    <w:lvl w:ilvl="8" w:tplc="041A001B" w:tentative="1">
      <w:start w:val="1"/>
      <w:numFmt w:val="lowerRoman"/>
      <w:lvlText w:val="%9."/>
      <w:lvlJc w:val="right"/>
      <w:pPr>
        <w:ind w:left="6196" w:hanging="180"/>
      </w:pPr>
    </w:lvl>
  </w:abstractNum>
  <w:abstractNum w:abstractNumId="42" w15:restartNumberingAfterBreak="0">
    <w:nsid w:val="6DB473B0"/>
    <w:multiLevelType w:val="hybridMultilevel"/>
    <w:tmpl w:val="5F8874AA"/>
    <w:lvl w:ilvl="0" w:tplc="188CF9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0070D18"/>
    <w:multiLevelType w:val="hybridMultilevel"/>
    <w:tmpl w:val="BF941EDE"/>
    <w:lvl w:ilvl="0" w:tplc="FC200DA4">
      <w:start w:val="1"/>
      <w:numFmt w:val="decimal"/>
      <w:lvlText w:val="(%1)"/>
      <w:lvlJc w:val="left"/>
      <w:pPr>
        <w:ind w:left="510" w:hanging="51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0E01AF3"/>
    <w:multiLevelType w:val="hybridMultilevel"/>
    <w:tmpl w:val="063806F8"/>
    <w:lvl w:ilvl="0" w:tplc="A1D0541C">
      <w:start w:val="1"/>
      <w:numFmt w:val="decimal"/>
      <w:lvlText w:val="(%1)"/>
      <w:lvlJc w:val="left"/>
      <w:pPr>
        <w:ind w:left="643" w:hanging="360"/>
      </w:pPr>
      <w:rPr>
        <w:rFonts w:eastAsia="Times New Roman" w:hint="default"/>
        <w:color w:val="000000"/>
        <w:sz w:val="24"/>
        <w:szCs w:val="24"/>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45" w15:restartNumberingAfterBreak="0">
    <w:nsid w:val="712E50D3"/>
    <w:multiLevelType w:val="hybridMultilevel"/>
    <w:tmpl w:val="E0BAC01C"/>
    <w:lvl w:ilvl="0" w:tplc="7BEEE1E2">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714C3931"/>
    <w:multiLevelType w:val="hybridMultilevel"/>
    <w:tmpl w:val="342CE20A"/>
    <w:lvl w:ilvl="0" w:tplc="A888F60E">
      <w:start w:val="1"/>
      <w:numFmt w:val="decimal"/>
      <w:lvlText w:val="(%1)"/>
      <w:lvlJc w:val="left"/>
      <w:pPr>
        <w:ind w:left="360" w:hanging="360"/>
      </w:pPr>
      <w:rPr>
        <w:rFonts w:eastAsia="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71FF0396"/>
    <w:multiLevelType w:val="hybridMultilevel"/>
    <w:tmpl w:val="6270D3EC"/>
    <w:lvl w:ilvl="0" w:tplc="553A21FE">
      <w:start w:val="1"/>
      <w:numFmt w:val="decimal"/>
      <w:lvlText w:val="(%1)"/>
      <w:lvlJc w:val="left"/>
      <w:pPr>
        <w:ind w:left="792" w:hanging="43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2E20600"/>
    <w:multiLevelType w:val="hybridMultilevel"/>
    <w:tmpl w:val="183E4198"/>
    <w:lvl w:ilvl="0" w:tplc="D25A6B1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384695C"/>
    <w:multiLevelType w:val="hybridMultilevel"/>
    <w:tmpl w:val="938AA586"/>
    <w:lvl w:ilvl="0" w:tplc="041A000F">
      <w:start w:val="1"/>
      <w:numFmt w:val="decimal"/>
      <w:lvlText w:val="%1."/>
      <w:lvlJc w:val="left"/>
      <w:pPr>
        <w:ind w:left="1144" w:hanging="360"/>
      </w:pPr>
    </w:lvl>
    <w:lvl w:ilvl="1" w:tplc="041A0019" w:tentative="1">
      <w:start w:val="1"/>
      <w:numFmt w:val="lowerLetter"/>
      <w:lvlText w:val="%2."/>
      <w:lvlJc w:val="left"/>
      <w:pPr>
        <w:ind w:left="1864" w:hanging="360"/>
      </w:pPr>
    </w:lvl>
    <w:lvl w:ilvl="2" w:tplc="041A001B" w:tentative="1">
      <w:start w:val="1"/>
      <w:numFmt w:val="lowerRoman"/>
      <w:lvlText w:val="%3."/>
      <w:lvlJc w:val="right"/>
      <w:pPr>
        <w:ind w:left="2584" w:hanging="180"/>
      </w:pPr>
    </w:lvl>
    <w:lvl w:ilvl="3" w:tplc="041A000F" w:tentative="1">
      <w:start w:val="1"/>
      <w:numFmt w:val="decimal"/>
      <w:lvlText w:val="%4."/>
      <w:lvlJc w:val="left"/>
      <w:pPr>
        <w:ind w:left="3304" w:hanging="360"/>
      </w:pPr>
    </w:lvl>
    <w:lvl w:ilvl="4" w:tplc="041A0019" w:tentative="1">
      <w:start w:val="1"/>
      <w:numFmt w:val="lowerLetter"/>
      <w:lvlText w:val="%5."/>
      <w:lvlJc w:val="left"/>
      <w:pPr>
        <w:ind w:left="4024" w:hanging="360"/>
      </w:pPr>
    </w:lvl>
    <w:lvl w:ilvl="5" w:tplc="041A001B" w:tentative="1">
      <w:start w:val="1"/>
      <w:numFmt w:val="lowerRoman"/>
      <w:lvlText w:val="%6."/>
      <w:lvlJc w:val="right"/>
      <w:pPr>
        <w:ind w:left="4744" w:hanging="180"/>
      </w:pPr>
    </w:lvl>
    <w:lvl w:ilvl="6" w:tplc="041A000F" w:tentative="1">
      <w:start w:val="1"/>
      <w:numFmt w:val="decimal"/>
      <w:lvlText w:val="%7."/>
      <w:lvlJc w:val="left"/>
      <w:pPr>
        <w:ind w:left="5464" w:hanging="360"/>
      </w:pPr>
    </w:lvl>
    <w:lvl w:ilvl="7" w:tplc="041A0019" w:tentative="1">
      <w:start w:val="1"/>
      <w:numFmt w:val="lowerLetter"/>
      <w:lvlText w:val="%8."/>
      <w:lvlJc w:val="left"/>
      <w:pPr>
        <w:ind w:left="6184" w:hanging="360"/>
      </w:pPr>
    </w:lvl>
    <w:lvl w:ilvl="8" w:tplc="041A001B" w:tentative="1">
      <w:start w:val="1"/>
      <w:numFmt w:val="lowerRoman"/>
      <w:lvlText w:val="%9."/>
      <w:lvlJc w:val="right"/>
      <w:pPr>
        <w:ind w:left="6904" w:hanging="180"/>
      </w:pPr>
    </w:lvl>
  </w:abstractNum>
  <w:abstractNum w:abstractNumId="50" w15:restartNumberingAfterBreak="0">
    <w:nsid w:val="73BE1EE1"/>
    <w:multiLevelType w:val="hybridMultilevel"/>
    <w:tmpl w:val="B522619C"/>
    <w:lvl w:ilvl="0" w:tplc="2EBE994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1" w15:restartNumberingAfterBreak="0">
    <w:nsid w:val="74250530"/>
    <w:multiLevelType w:val="hybridMultilevel"/>
    <w:tmpl w:val="58A42874"/>
    <w:lvl w:ilvl="0" w:tplc="1534E0D2">
      <w:start w:val="4"/>
      <w:numFmt w:val="bullet"/>
      <w:lvlText w:val="-"/>
      <w:lvlJc w:val="left"/>
      <w:pPr>
        <w:ind w:left="720" w:hanging="360"/>
      </w:pPr>
      <w:rPr>
        <w:rFonts w:ascii="Times New Roman" w:eastAsiaTheme="minorEastAsia"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2" w15:restartNumberingAfterBreak="0">
    <w:nsid w:val="74861C23"/>
    <w:multiLevelType w:val="hybridMultilevel"/>
    <w:tmpl w:val="FCE0B638"/>
    <w:lvl w:ilvl="0" w:tplc="E0B051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9A1588"/>
    <w:multiLevelType w:val="hybridMultilevel"/>
    <w:tmpl w:val="517C952E"/>
    <w:lvl w:ilvl="0" w:tplc="E9B456A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4FB105E"/>
    <w:multiLevelType w:val="hybridMultilevel"/>
    <w:tmpl w:val="6D96805E"/>
    <w:lvl w:ilvl="0" w:tplc="ACA82DD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B4428BC"/>
    <w:multiLevelType w:val="hybridMultilevel"/>
    <w:tmpl w:val="1368D3BA"/>
    <w:lvl w:ilvl="0" w:tplc="51C8D6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BF964A5"/>
    <w:multiLevelType w:val="hybridMultilevel"/>
    <w:tmpl w:val="9AB8048C"/>
    <w:lvl w:ilvl="0" w:tplc="D76286B6">
      <w:start w:val="1"/>
      <w:numFmt w:val="lowerLetter"/>
      <w:lvlText w:val="%1)"/>
      <w:lvlJc w:val="left"/>
      <w:pPr>
        <w:ind w:left="1318" w:hanging="61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6"/>
  </w:num>
  <w:num w:numId="2">
    <w:abstractNumId w:val="30"/>
  </w:num>
  <w:num w:numId="3">
    <w:abstractNumId w:val="37"/>
  </w:num>
  <w:num w:numId="4">
    <w:abstractNumId w:val="7"/>
  </w:num>
  <w:num w:numId="5">
    <w:abstractNumId w:val="4"/>
  </w:num>
  <w:num w:numId="6">
    <w:abstractNumId w:val="47"/>
  </w:num>
  <w:num w:numId="7">
    <w:abstractNumId w:val="25"/>
  </w:num>
  <w:num w:numId="8">
    <w:abstractNumId w:val="33"/>
  </w:num>
  <w:num w:numId="9">
    <w:abstractNumId w:val="19"/>
  </w:num>
  <w:num w:numId="10">
    <w:abstractNumId w:val="32"/>
  </w:num>
  <w:num w:numId="11">
    <w:abstractNumId w:val="49"/>
  </w:num>
  <w:num w:numId="12">
    <w:abstractNumId w:val="54"/>
  </w:num>
  <w:num w:numId="13">
    <w:abstractNumId w:val="39"/>
  </w:num>
  <w:num w:numId="14">
    <w:abstractNumId w:val="8"/>
  </w:num>
  <w:num w:numId="15">
    <w:abstractNumId w:val="3"/>
  </w:num>
  <w:num w:numId="16">
    <w:abstractNumId w:val="15"/>
  </w:num>
  <w:num w:numId="17">
    <w:abstractNumId w:val="48"/>
  </w:num>
  <w:num w:numId="18">
    <w:abstractNumId w:val="17"/>
  </w:num>
  <w:num w:numId="19">
    <w:abstractNumId w:val="12"/>
  </w:num>
  <w:num w:numId="20">
    <w:abstractNumId w:val="26"/>
  </w:num>
  <w:num w:numId="21">
    <w:abstractNumId w:val="45"/>
  </w:num>
  <w:num w:numId="22">
    <w:abstractNumId w:val="13"/>
  </w:num>
  <w:num w:numId="23">
    <w:abstractNumId w:val="27"/>
  </w:num>
  <w:num w:numId="24">
    <w:abstractNumId w:val="35"/>
  </w:num>
  <w:num w:numId="25">
    <w:abstractNumId w:val="31"/>
  </w:num>
  <w:num w:numId="26">
    <w:abstractNumId w:val="11"/>
  </w:num>
  <w:num w:numId="27">
    <w:abstractNumId w:val="40"/>
  </w:num>
  <w:num w:numId="28">
    <w:abstractNumId w:val="41"/>
  </w:num>
  <w:num w:numId="29">
    <w:abstractNumId w:val="36"/>
  </w:num>
  <w:num w:numId="30">
    <w:abstractNumId w:val="9"/>
  </w:num>
  <w:num w:numId="31">
    <w:abstractNumId w:val="6"/>
  </w:num>
  <w:num w:numId="32">
    <w:abstractNumId w:val="34"/>
  </w:num>
  <w:num w:numId="33">
    <w:abstractNumId w:val="1"/>
  </w:num>
  <w:num w:numId="34">
    <w:abstractNumId w:val="43"/>
  </w:num>
  <w:num w:numId="35">
    <w:abstractNumId w:val="0"/>
  </w:num>
  <w:num w:numId="36">
    <w:abstractNumId w:val="21"/>
  </w:num>
  <w:num w:numId="37">
    <w:abstractNumId w:val="55"/>
  </w:num>
  <w:num w:numId="38">
    <w:abstractNumId w:val="44"/>
  </w:num>
  <w:num w:numId="39">
    <w:abstractNumId w:val="51"/>
  </w:num>
  <w:num w:numId="40">
    <w:abstractNumId w:val="28"/>
  </w:num>
  <w:num w:numId="41">
    <w:abstractNumId w:val="46"/>
  </w:num>
  <w:num w:numId="42">
    <w:abstractNumId w:val="38"/>
  </w:num>
  <w:num w:numId="43">
    <w:abstractNumId w:val="22"/>
  </w:num>
  <w:num w:numId="44">
    <w:abstractNumId w:val="10"/>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9"/>
  </w:num>
  <w:num w:numId="64">
    <w:abstractNumId w:val="52"/>
  </w:num>
  <w:num w:numId="65">
    <w:abstractNumId w:val="2"/>
  </w:num>
  <w:num w:numId="66">
    <w:abstractNumId w:val="18"/>
  </w:num>
  <w:num w:numId="67">
    <w:abstractNumId w:val="56"/>
  </w:num>
  <w:num w:numId="68">
    <w:abstractNumId w:val="20"/>
  </w:num>
  <w:num w:numId="69">
    <w:abstractNumId w:val="50"/>
  </w:num>
  <w:num w:numId="70">
    <w:abstractNumId w:val="23"/>
  </w:num>
  <w:num w:numId="71">
    <w:abstractNumId w:val="5"/>
  </w:num>
  <w:num w:numId="72">
    <w:abstractNumId w:val="42"/>
  </w:num>
  <w:num w:numId="73">
    <w:abstractNumId w:val="24"/>
  </w:num>
  <w:num w:numId="74">
    <w:abstractNumId w:val="53"/>
  </w:num>
  <w:num w:numId="75">
    <w:abstractNumId w:val="1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61"/>
    <w:rsid w:val="00001B6A"/>
    <w:rsid w:val="00012924"/>
    <w:rsid w:val="00014BA4"/>
    <w:rsid w:val="00022310"/>
    <w:rsid w:val="0002737A"/>
    <w:rsid w:val="00035F26"/>
    <w:rsid w:val="00042BE5"/>
    <w:rsid w:val="0006158F"/>
    <w:rsid w:val="00065A23"/>
    <w:rsid w:val="00072D7A"/>
    <w:rsid w:val="000B2A99"/>
    <w:rsid w:val="000B38D8"/>
    <w:rsid w:val="00102138"/>
    <w:rsid w:val="0010633A"/>
    <w:rsid w:val="00107BC1"/>
    <w:rsid w:val="001116FF"/>
    <w:rsid w:val="00132195"/>
    <w:rsid w:val="00135EE1"/>
    <w:rsid w:val="001402F3"/>
    <w:rsid w:val="00145EA6"/>
    <w:rsid w:val="00170973"/>
    <w:rsid w:val="00174985"/>
    <w:rsid w:val="00184F2B"/>
    <w:rsid w:val="001A1293"/>
    <w:rsid w:val="001A5CE0"/>
    <w:rsid w:val="001B11CE"/>
    <w:rsid w:val="001C40A4"/>
    <w:rsid w:val="001D52BF"/>
    <w:rsid w:val="001D5F34"/>
    <w:rsid w:val="0020255B"/>
    <w:rsid w:val="00206D50"/>
    <w:rsid w:val="00207296"/>
    <w:rsid w:val="00212586"/>
    <w:rsid w:val="00224A58"/>
    <w:rsid w:val="00232C86"/>
    <w:rsid w:val="002356B3"/>
    <w:rsid w:val="00252C0B"/>
    <w:rsid w:val="002566AC"/>
    <w:rsid w:val="00256F75"/>
    <w:rsid w:val="00264DE6"/>
    <w:rsid w:val="002669A6"/>
    <w:rsid w:val="00277667"/>
    <w:rsid w:val="00282DCA"/>
    <w:rsid w:val="002A1F58"/>
    <w:rsid w:val="002A351C"/>
    <w:rsid w:val="002A7C07"/>
    <w:rsid w:val="002C22EC"/>
    <w:rsid w:val="002D23C0"/>
    <w:rsid w:val="002D3717"/>
    <w:rsid w:val="002E65E1"/>
    <w:rsid w:val="002E7D08"/>
    <w:rsid w:val="00310398"/>
    <w:rsid w:val="00315F1D"/>
    <w:rsid w:val="00344D9A"/>
    <w:rsid w:val="0035178F"/>
    <w:rsid w:val="00391EF2"/>
    <w:rsid w:val="003A49B7"/>
    <w:rsid w:val="003B2605"/>
    <w:rsid w:val="003B70F5"/>
    <w:rsid w:val="003C0C5E"/>
    <w:rsid w:val="003C4EB0"/>
    <w:rsid w:val="003D3F56"/>
    <w:rsid w:val="003E1395"/>
    <w:rsid w:val="003E3B61"/>
    <w:rsid w:val="003F42CC"/>
    <w:rsid w:val="00413577"/>
    <w:rsid w:val="00430773"/>
    <w:rsid w:val="00435EE4"/>
    <w:rsid w:val="004606E2"/>
    <w:rsid w:val="00483D28"/>
    <w:rsid w:val="00486391"/>
    <w:rsid w:val="004D25E4"/>
    <w:rsid w:val="004D39FC"/>
    <w:rsid w:val="004F3299"/>
    <w:rsid w:val="00512530"/>
    <w:rsid w:val="0054001B"/>
    <w:rsid w:val="005725B3"/>
    <w:rsid w:val="005A30C0"/>
    <w:rsid w:val="005A5B2E"/>
    <w:rsid w:val="005B26B7"/>
    <w:rsid w:val="005C08CC"/>
    <w:rsid w:val="005D7908"/>
    <w:rsid w:val="005D7CE5"/>
    <w:rsid w:val="005F6C91"/>
    <w:rsid w:val="006107C4"/>
    <w:rsid w:val="00616FDE"/>
    <w:rsid w:val="00620898"/>
    <w:rsid w:val="006245F2"/>
    <w:rsid w:val="00637974"/>
    <w:rsid w:val="00657599"/>
    <w:rsid w:val="006841A1"/>
    <w:rsid w:val="00696352"/>
    <w:rsid w:val="00697418"/>
    <w:rsid w:val="006974CB"/>
    <w:rsid w:val="006B3EAB"/>
    <w:rsid w:val="006C1CF5"/>
    <w:rsid w:val="006E01CA"/>
    <w:rsid w:val="006E2A69"/>
    <w:rsid w:val="006F7CC7"/>
    <w:rsid w:val="00700BE1"/>
    <w:rsid w:val="00714FBA"/>
    <w:rsid w:val="007157CA"/>
    <w:rsid w:val="007273D5"/>
    <w:rsid w:val="007503E5"/>
    <w:rsid w:val="00774CD4"/>
    <w:rsid w:val="0078029F"/>
    <w:rsid w:val="0078631E"/>
    <w:rsid w:val="00792069"/>
    <w:rsid w:val="00794F0A"/>
    <w:rsid w:val="007B1D37"/>
    <w:rsid w:val="007D1EE5"/>
    <w:rsid w:val="007E48E7"/>
    <w:rsid w:val="00800686"/>
    <w:rsid w:val="00801A8B"/>
    <w:rsid w:val="00802B45"/>
    <w:rsid w:val="00814757"/>
    <w:rsid w:val="008308FE"/>
    <w:rsid w:val="00842E18"/>
    <w:rsid w:val="00847F12"/>
    <w:rsid w:val="00871214"/>
    <w:rsid w:val="0088016C"/>
    <w:rsid w:val="0088074A"/>
    <w:rsid w:val="0088389F"/>
    <w:rsid w:val="00883A42"/>
    <w:rsid w:val="00893752"/>
    <w:rsid w:val="00897AD5"/>
    <w:rsid w:val="00897DD5"/>
    <w:rsid w:val="008F6524"/>
    <w:rsid w:val="008F78AC"/>
    <w:rsid w:val="0093357D"/>
    <w:rsid w:val="00933C48"/>
    <w:rsid w:val="00933F2F"/>
    <w:rsid w:val="00971B5E"/>
    <w:rsid w:val="00977E70"/>
    <w:rsid w:val="00984B02"/>
    <w:rsid w:val="00987483"/>
    <w:rsid w:val="009911BA"/>
    <w:rsid w:val="00993A4D"/>
    <w:rsid w:val="00997435"/>
    <w:rsid w:val="00997D5D"/>
    <w:rsid w:val="009B1BEE"/>
    <w:rsid w:val="009C17CA"/>
    <w:rsid w:val="009C20E8"/>
    <w:rsid w:val="009C5912"/>
    <w:rsid w:val="009D384A"/>
    <w:rsid w:val="009E0BA2"/>
    <w:rsid w:val="009F6B91"/>
    <w:rsid w:val="00A13CE5"/>
    <w:rsid w:val="00A24063"/>
    <w:rsid w:val="00A268AD"/>
    <w:rsid w:val="00A3056F"/>
    <w:rsid w:val="00A54F12"/>
    <w:rsid w:val="00A568E6"/>
    <w:rsid w:val="00A719C4"/>
    <w:rsid w:val="00A86CA2"/>
    <w:rsid w:val="00A97107"/>
    <w:rsid w:val="00AA4605"/>
    <w:rsid w:val="00AA688F"/>
    <w:rsid w:val="00AB3088"/>
    <w:rsid w:val="00AE388B"/>
    <w:rsid w:val="00B04C29"/>
    <w:rsid w:val="00B05A54"/>
    <w:rsid w:val="00B41688"/>
    <w:rsid w:val="00B47BE5"/>
    <w:rsid w:val="00B711DB"/>
    <w:rsid w:val="00B717CA"/>
    <w:rsid w:val="00B74551"/>
    <w:rsid w:val="00B75D5D"/>
    <w:rsid w:val="00B912B9"/>
    <w:rsid w:val="00B92630"/>
    <w:rsid w:val="00B953CC"/>
    <w:rsid w:val="00BB0B56"/>
    <w:rsid w:val="00BB1CB7"/>
    <w:rsid w:val="00BB293C"/>
    <w:rsid w:val="00BB3D50"/>
    <w:rsid w:val="00BC5818"/>
    <w:rsid w:val="00BD052B"/>
    <w:rsid w:val="00BE23BA"/>
    <w:rsid w:val="00BF123C"/>
    <w:rsid w:val="00BF7CAD"/>
    <w:rsid w:val="00C03C57"/>
    <w:rsid w:val="00C14F7A"/>
    <w:rsid w:val="00C3569D"/>
    <w:rsid w:val="00C60D83"/>
    <w:rsid w:val="00C76D61"/>
    <w:rsid w:val="00CA265F"/>
    <w:rsid w:val="00CB6DED"/>
    <w:rsid w:val="00CC1305"/>
    <w:rsid w:val="00CC215D"/>
    <w:rsid w:val="00CC66B5"/>
    <w:rsid w:val="00CD012B"/>
    <w:rsid w:val="00CE237B"/>
    <w:rsid w:val="00CE6440"/>
    <w:rsid w:val="00D4335C"/>
    <w:rsid w:val="00D46385"/>
    <w:rsid w:val="00D65CB1"/>
    <w:rsid w:val="00D85437"/>
    <w:rsid w:val="00D91921"/>
    <w:rsid w:val="00DA4189"/>
    <w:rsid w:val="00DA4BA7"/>
    <w:rsid w:val="00DD7EFB"/>
    <w:rsid w:val="00DE140E"/>
    <w:rsid w:val="00E162FE"/>
    <w:rsid w:val="00E2210A"/>
    <w:rsid w:val="00E23B33"/>
    <w:rsid w:val="00E27B26"/>
    <w:rsid w:val="00E32469"/>
    <w:rsid w:val="00E42A83"/>
    <w:rsid w:val="00E7002E"/>
    <w:rsid w:val="00E73C69"/>
    <w:rsid w:val="00E86AEB"/>
    <w:rsid w:val="00E9487B"/>
    <w:rsid w:val="00E967FA"/>
    <w:rsid w:val="00E97E08"/>
    <w:rsid w:val="00EA517D"/>
    <w:rsid w:val="00ED6A76"/>
    <w:rsid w:val="00EE292D"/>
    <w:rsid w:val="00EE3ED2"/>
    <w:rsid w:val="00EF1627"/>
    <w:rsid w:val="00F2040D"/>
    <w:rsid w:val="00F41DB2"/>
    <w:rsid w:val="00F524BA"/>
    <w:rsid w:val="00F606F6"/>
    <w:rsid w:val="00F61095"/>
    <w:rsid w:val="00F63503"/>
    <w:rsid w:val="00F70E0B"/>
    <w:rsid w:val="00F87D27"/>
    <w:rsid w:val="00F87EFF"/>
    <w:rsid w:val="00F9439E"/>
    <w:rsid w:val="00FB2C71"/>
    <w:rsid w:val="00FB77B2"/>
    <w:rsid w:val="00FD2BA0"/>
    <w:rsid w:val="00FD3D17"/>
    <w:rsid w:val="00FE32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5561"/>
  <w15:chartTrackingRefBased/>
  <w15:docId w15:val="{707A7924-5B8D-48D1-AEF5-6FBE8DD8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unhideWhenUsed/>
    <w:qFormat/>
    <w:rsid w:val="003E3B61"/>
    <w:pPr>
      <w:keepNext/>
      <w:spacing w:before="240" w:after="60" w:line="276" w:lineRule="auto"/>
      <w:outlineLvl w:val="1"/>
    </w:pPr>
    <w:rPr>
      <w:rFonts w:ascii="Cambria" w:eastAsia="Times New Roman" w:hAnsi="Cambria" w:cs="Times New Roman"/>
      <w:b/>
      <w:bCs/>
      <w:i/>
      <w:iCs/>
      <w:sz w:val="28"/>
      <w:szCs w:val="28"/>
    </w:rPr>
  </w:style>
  <w:style w:type="paragraph" w:styleId="Naslov3">
    <w:name w:val="heading 3"/>
    <w:basedOn w:val="Normal"/>
    <w:next w:val="Normal"/>
    <w:link w:val="Naslov3Char"/>
    <w:uiPriority w:val="9"/>
    <w:semiHidden/>
    <w:unhideWhenUsed/>
    <w:qFormat/>
    <w:rsid w:val="003E3B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semiHidden/>
    <w:unhideWhenUsed/>
    <w:qFormat/>
    <w:rsid w:val="003E3B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3E3B61"/>
    <w:rPr>
      <w:rFonts w:ascii="Cambria" w:eastAsia="Times New Roman" w:hAnsi="Cambria" w:cs="Times New Roman"/>
      <w:b/>
      <w:bCs/>
      <w:i/>
      <w:iCs/>
      <w:sz w:val="28"/>
      <w:szCs w:val="28"/>
    </w:rPr>
  </w:style>
  <w:style w:type="character" w:customStyle="1" w:styleId="Naslov3Char">
    <w:name w:val="Naslov 3 Char"/>
    <w:basedOn w:val="Zadanifontodlomka"/>
    <w:link w:val="Naslov3"/>
    <w:uiPriority w:val="9"/>
    <w:semiHidden/>
    <w:rsid w:val="003E3B61"/>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semiHidden/>
    <w:rsid w:val="003E3B61"/>
    <w:rPr>
      <w:rFonts w:asciiTheme="majorHAnsi" w:eastAsiaTheme="majorEastAsia" w:hAnsiTheme="majorHAnsi" w:cstheme="majorBidi"/>
      <w:i/>
      <w:iCs/>
      <w:color w:val="2E74B5" w:themeColor="accent1" w:themeShade="BF"/>
    </w:rPr>
  </w:style>
  <w:style w:type="numbering" w:customStyle="1" w:styleId="Bezpopisa1">
    <w:name w:val="Bez popisa1"/>
    <w:next w:val="Bezpopisa"/>
    <w:uiPriority w:val="99"/>
    <w:semiHidden/>
    <w:unhideWhenUsed/>
    <w:rsid w:val="003E3B61"/>
  </w:style>
  <w:style w:type="numbering" w:customStyle="1" w:styleId="Bezpopisa11">
    <w:name w:val="Bez popisa11"/>
    <w:next w:val="Bezpopisa"/>
    <w:uiPriority w:val="99"/>
    <w:semiHidden/>
    <w:unhideWhenUsed/>
    <w:rsid w:val="003E3B61"/>
  </w:style>
  <w:style w:type="paragraph" w:styleId="Zaglavlje">
    <w:name w:val="header"/>
    <w:basedOn w:val="Normal"/>
    <w:link w:val="ZaglavljeChar"/>
    <w:uiPriority w:val="99"/>
    <w:unhideWhenUsed/>
    <w:rsid w:val="003E3B61"/>
    <w:pPr>
      <w:tabs>
        <w:tab w:val="center" w:pos="4536"/>
        <w:tab w:val="right" w:pos="9072"/>
      </w:tabs>
      <w:spacing w:after="0" w:line="240" w:lineRule="auto"/>
    </w:pPr>
    <w:rPr>
      <w:lang w:val="en-GB"/>
    </w:rPr>
  </w:style>
  <w:style w:type="character" w:customStyle="1" w:styleId="ZaglavljeChar">
    <w:name w:val="Zaglavlje Char"/>
    <w:basedOn w:val="Zadanifontodlomka"/>
    <w:link w:val="Zaglavlje"/>
    <w:uiPriority w:val="99"/>
    <w:rsid w:val="003E3B61"/>
    <w:rPr>
      <w:lang w:val="en-GB"/>
    </w:rPr>
  </w:style>
  <w:style w:type="paragraph" w:styleId="Podnoje">
    <w:name w:val="footer"/>
    <w:basedOn w:val="Normal"/>
    <w:link w:val="PodnojeChar"/>
    <w:uiPriority w:val="99"/>
    <w:unhideWhenUsed/>
    <w:rsid w:val="003E3B61"/>
    <w:pPr>
      <w:tabs>
        <w:tab w:val="center" w:pos="4536"/>
        <w:tab w:val="right" w:pos="9072"/>
      </w:tabs>
      <w:spacing w:after="0" w:line="240" w:lineRule="auto"/>
    </w:pPr>
    <w:rPr>
      <w:lang w:val="en-GB"/>
    </w:rPr>
  </w:style>
  <w:style w:type="character" w:customStyle="1" w:styleId="PodnojeChar">
    <w:name w:val="Podnožje Char"/>
    <w:basedOn w:val="Zadanifontodlomka"/>
    <w:link w:val="Podnoje"/>
    <w:uiPriority w:val="99"/>
    <w:rsid w:val="003E3B61"/>
    <w:rPr>
      <w:lang w:val="en-GB"/>
    </w:rPr>
  </w:style>
  <w:style w:type="numbering" w:customStyle="1" w:styleId="Bezpopisa111">
    <w:name w:val="Bez popisa111"/>
    <w:next w:val="Bezpopisa"/>
    <w:uiPriority w:val="99"/>
    <w:semiHidden/>
    <w:unhideWhenUsed/>
    <w:rsid w:val="003E3B61"/>
  </w:style>
  <w:style w:type="character" w:styleId="Istaknuto">
    <w:name w:val="Emphasis"/>
    <w:basedOn w:val="Zadanifontodlomka"/>
    <w:uiPriority w:val="20"/>
    <w:qFormat/>
    <w:rsid w:val="003E3B61"/>
    <w:rPr>
      <w:i/>
      <w:iCs/>
    </w:rPr>
  </w:style>
  <w:style w:type="paragraph" w:styleId="StandardWeb">
    <w:name w:val="Normal (Web)"/>
    <w:basedOn w:val="Normal"/>
    <w:uiPriority w:val="99"/>
    <w:unhideWhenUsed/>
    <w:rsid w:val="003E3B61"/>
    <w:pPr>
      <w:spacing w:after="150" w:line="240" w:lineRule="auto"/>
    </w:pPr>
    <w:rPr>
      <w:rFonts w:ascii="Times New Roman" w:eastAsia="Times New Roman" w:hAnsi="Times New Roman" w:cs="Times New Roman"/>
      <w:sz w:val="24"/>
      <w:szCs w:val="24"/>
      <w:lang w:eastAsia="hr-HR"/>
    </w:rPr>
  </w:style>
  <w:style w:type="paragraph" w:customStyle="1" w:styleId="hidden">
    <w:name w:val="hidden"/>
    <w:basedOn w:val="Normal"/>
    <w:rsid w:val="003E3B61"/>
    <w:pPr>
      <w:spacing w:after="150" w:line="240" w:lineRule="auto"/>
    </w:pPr>
    <w:rPr>
      <w:rFonts w:ascii="Times New Roman" w:eastAsia="Times New Roman" w:hAnsi="Times New Roman" w:cs="Times New Roman"/>
      <w:vanish/>
      <w:sz w:val="24"/>
      <w:szCs w:val="24"/>
      <w:lang w:eastAsia="hr-HR"/>
    </w:rPr>
  </w:style>
  <w:style w:type="paragraph" w:customStyle="1" w:styleId="t-9-8">
    <w:name w:val="t-9-8"/>
    <w:basedOn w:val="Normal"/>
    <w:rsid w:val="003E3B6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3E3B6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3E3B6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3E3B6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B61"/>
    <w:rPr>
      <w:rFonts w:ascii="Segoe UI" w:hAnsi="Segoe UI" w:cs="Segoe UI"/>
      <w:sz w:val="18"/>
      <w:szCs w:val="18"/>
    </w:rPr>
  </w:style>
  <w:style w:type="paragraph" w:customStyle="1" w:styleId="oj-normal">
    <w:name w:val="oj-normal"/>
    <w:basedOn w:val="Normal"/>
    <w:rsid w:val="003E3B61"/>
    <w:pPr>
      <w:spacing w:before="120" w:after="0" w:line="240" w:lineRule="auto"/>
      <w:jc w:val="both"/>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3E3B61"/>
    <w:rPr>
      <w:sz w:val="16"/>
      <w:szCs w:val="16"/>
    </w:rPr>
  </w:style>
  <w:style w:type="paragraph" w:styleId="Tekstkomentara">
    <w:name w:val="annotation text"/>
    <w:basedOn w:val="Normal"/>
    <w:link w:val="TekstkomentaraChar"/>
    <w:uiPriority w:val="99"/>
    <w:unhideWhenUsed/>
    <w:rsid w:val="003E3B61"/>
    <w:pPr>
      <w:spacing w:line="240" w:lineRule="auto"/>
    </w:pPr>
    <w:rPr>
      <w:sz w:val="20"/>
      <w:szCs w:val="20"/>
    </w:rPr>
  </w:style>
  <w:style w:type="character" w:customStyle="1" w:styleId="TekstkomentaraChar">
    <w:name w:val="Tekst komentara Char"/>
    <w:basedOn w:val="Zadanifontodlomka"/>
    <w:link w:val="Tekstkomentara"/>
    <w:uiPriority w:val="99"/>
    <w:rsid w:val="003E3B61"/>
    <w:rPr>
      <w:sz w:val="20"/>
      <w:szCs w:val="20"/>
    </w:rPr>
  </w:style>
  <w:style w:type="paragraph" w:styleId="Predmetkomentara">
    <w:name w:val="annotation subject"/>
    <w:basedOn w:val="Tekstkomentara"/>
    <w:next w:val="Tekstkomentara"/>
    <w:link w:val="PredmetkomentaraChar"/>
    <w:uiPriority w:val="99"/>
    <w:semiHidden/>
    <w:unhideWhenUsed/>
    <w:rsid w:val="003E3B61"/>
    <w:rPr>
      <w:b/>
      <w:bCs/>
    </w:rPr>
  </w:style>
  <w:style w:type="character" w:customStyle="1" w:styleId="PredmetkomentaraChar">
    <w:name w:val="Predmet komentara Char"/>
    <w:basedOn w:val="TekstkomentaraChar"/>
    <w:link w:val="Predmetkomentara"/>
    <w:uiPriority w:val="99"/>
    <w:semiHidden/>
    <w:rsid w:val="003E3B61"/>
    <w:rPr>
      <w:b/>
      <w:bCs/>
      <w:sz w:val="20"/>
      <w:szCs w:val="20"/>
    </w:rPr>
  </w:style>
  <w:style w:type="paragraph" w:styleId="Revizija">
    <w:name w:val="Revision"/>
    <w:hidden/>
    <w:uiPriority w:val="99"/>
    <w:semiHidden/>
    <w:rsid w:val="003E3B61"/>
    <w:pPr>
      <w:spacing w:after="0" w:line="240" w:lineRule="auto"/>
    </w:pPr>
  </w:style>
  <w:style w:type="paragraph" w:styleId="Odlomakpopisa">
    <w:name w:val="List Paragraph"/>
    <w:basedOn w:val="Normal"/>
    <w:uiPriority w:val="34"/>
    <w:qFormat/>
    <w:rsid w:val="003E3B61"/>
    <w:pPr>
      <w:ind w:left="720"/>
      <w:contextualSpacing/>
    </w:pPr>
  </w:style>
  <w:style w:type="character" w:styleId="Hiperveza">
    <w:name w:val="Hyperlink"/>
    <w:uiPriority w:val="99"/>
    <w:unhideWhenUsed/>
    <w:rsid w:val="003E3B61"/>
    <w:rPr>
      <w:color w:val="0000FF"/>
      <w:u w:val="single"/>
    </w:rPr>
  </w:style>
  <w:style w:type="paragraph" w:customStyle="1" w:styleId="box455895">
    <w:name w:val="box_455895"/>
    <w:basedOn w:val="Normal"/>
    <w:rsid w:val="003E3B6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6556">
    <w:name w:val="box_456556"/>
    <w:basedOn w:val="Normal"/>
    <w:rsid w:val="003E3B6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3E3B61"/>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3E3B61"/>
    <w:rPr>
      <w:rFonts w:cstheme="minorBidi"/>
      <w:color w:val="auto"/>
    </w:rPr>
  </w:style>
  <w:style w:type="paragraph" w:customStyle="1" w:styleId="CM3">
    <w:name w:val="CM3"/>
    <w:basedOn w:val="Default"/>
    <w:next w:val="Default"/>
    <w:uiPriority w:val="99"/>
    <w:rsid w:val="003E3B61"/>
    <w:rPr>
      <w:rFonts w:cstheme="minorBidi"/>
      <w:color w:val="auto"/>
    </w:rPr>
  </w:style>
  <w:style w:type="paragraph" w:customStyle="1" w:styleId="CM4">
    <w:name w:val="CM4"/>
    <w:basedOn w:val="Default"/>
    <w:next w:val="Default"/>
    <w:uiPriority w:val="99"/>
    <w:rsid w:val="003E3B61"/>
    <w:rPr>
      <w:rFonts w:cstheme="minorBidi"/>
      <w:color w:val="auto"/>
    </w:rPr>
  </w:style>
  <w:style w:type="paragraph" w:customStyle="1" w:styleId="box456426">
    <w:name w:val="box_456426"/>
    <w:basedOn w:val="Normal"/>
    <w:rsid w:val="003E3B6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E3B61"/>
    <w:rPr>
      <w:b/>
      <w:bCs/>
    </w:rPr>
  </w:style>
  <w:style w:type="paragraph" w:customStyle="1" w:styleId="box462638">
    <w:name w:val="box_462638"/>
    <w:basedOn w:val="Normal"/>
    <w:rsid w:val="003E3B6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3210">
    <w:name w:val="box_463210"/>
    <w:basedOn w:val="Normal"/>
    <w:rsid w:val="003E3B6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3E3B61"/>
  </w:style>
  <w:style w:type="character" w:customStyle="1" w:styleId="bold-kurziv">
    <w:name w:val="bold-kurziv"/>
    <w:basedOn w:val="Zadanifontodlomka"/>
    <w:rsid w:val="003E3B61"/>
  </w:style>
  <w:style w:type="character" w:customStyle="1" w:styleId="kurziv">
    <w:name w:val="kurziv"/>
    <w:basedOn w:val="Zadanifontodlomka"/>
    <w:rsid w:val="003E3B61"/>
  </w:style>
  <w:style w:type="character" w:customStyle="1" w:styleId="Nerijeenospominjanje1">
    <w:name w:val="Neriješeno spominjanje1"/>
    <w:basedOn w:val="Zadanifontodlomka"/>
    <w:uiPriority w:val="99"/>
    <w:semiHidden/>
    <w:unhideWhenUsed/>
    <w:rsid w:val="003E3B61"/>
    <w:rPr>
      <w:color w:val="605E5C"/>
      <w:shd w:val="clear" w:color="auto" w:fill="E1DFDD"/>
    </w:rPr>
  </w:style>
  <w:style w:type="paragraph" w:customStyle="1" w:styleId="box460815">
    <w:name w:val="box_460815"/>
    <w:basedOn w:val="Normal"/>
    <w:rsid w:val="003E3B61"/>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3E3B6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oc-ti">
    <w:name w:val="doc-ti"/>
    <w:basedOn w:val="Normal"/>
    <w:rsid w:val="003E3B6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3E3B61"/>
    <w:pPr>
      <w:spacing w:after="0" w:line="240" w:lineRule="auto"/>
    </w:pPr>
  </w:style>
  <w:style w:type="paragraph" w:customStyle="1" w:styleId="clanak">
    <w:name w:val="clanak"/>
    <w:basedOn w:val="Normal"/>
    <w:rsid w:val="003E3B6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99"/>
    <w:semiHidden/>
    <w:unhideWhenUsed/>
    <w:rsid w:val="003E3B61"/>
    <w:pPr>
      <w:spacing w:after="120"/>
    </w:pPr>
  </w:style>
  <w:style w:type="character" w:customStyle="1" w:styleId="TijelotekstaChar">
    <w:name w:val="Tijelo teksta Char"/>
    <w:basedOn w:val="Zadanifontodlomka"/>
    <w:link w:val="Tijeloteksta"/>
    <w:uiPriority w:val="99"/>
    <w:semiHidden/>
    <w:rsid w:val="003E3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22086">
      <w:bodyDiv w:val="1"/>
      <w:marLeft w:val="0"/>
      <w:marRight w:val="0"/>
      <w:marTop w:val="0"/>
      <w:marBottom w:val="0"/>
      <w:divBdr>
        <w:top w:val="none" w:sz="0" w:space="0" w:color="auto"/>
        <w:left w:val="none" w:sz="0" w:space="0" w:color="auto"/>
        <w:bottom w:val="none" w:sz="0" w:space="0" w:color="auto"/>
        <w:right w:val="none" w:sz="0" w:space="0" w:color="auto"/>
      </w:divBdr>
    </w:div>
    <w:div w:id="1361585408">
      <w:bodyDiv w:val="1"/>
      <w:marLeft w:val="0"/>
      <w:marRight w:val="0"/>
      <w:marTop w:val="0"/>
      <w:marBottom w:val="0"/>
      <w:divBdr>
        <w:top w:val="none" w:sz="0" w:space="0" w:color="auto"/>
        <w:left w:val="none" w:sz="0" w:space="0" w:color="auto"/>
        <w:bottom w:val="none" w:sz="0" w:space="0" w:color="auto"/>
        <w:right w:val="none" w:sz="0" w:space="0" w:color="auto"/>
      </w:divBdr>
    </w:div>
    <w:div w:id="1524250393">
      <w:bodyDiv w:val="1"/>
      <w:marLeft w:val="0"/>
      <w:marRight w:val="0"/>
      <w:marTop w:val="0"/>
      <w:marBottom w:val="0"/>
      <w:divBdr>
        <w:top w:val="none" w:sz="0" w:space="0" w:color="auto"/>
        <w:left w:val="none" w:sz="0" w:space="0" w:color="auto"/>
        <w:bottom w:val="none" w:sz="0" w:space="0" w:color="auto"/>
        <w:right w:val="none" w:sz="0" w:space="0" w:color="auto"/>
      </w:divBdr>
    </w:div>
    <w:div w:id="1837767863">
      <w:bodyDiv w:val="1"/>
      <w:marLeft w:val="0"/>
      <w:marRight w:val="0"/>
      <w:marTop w:val="0"/>
      <w:marBottom w:val="0"/>
      <w:divBdr>
        <w:top w:val="none" w:sz="0" w:space="0" w:color="auto"/>
        <w:left w:val="none" w:sz="0" w:space="0" w:color="auto"/>
        <w:bottom w:val="none" w:sz="0" w:space="0" w:color="auto"/>
        <w:right w:val="none" w:sz="0" w:space="0" w:color="auto"/>
      </w:divBdr>
    </w:div>
    <w:div w:id="188621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9ED95-2221-4EEE-A6A9-99BB8D38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87</Pages>
  <Words>37192</Words>
  <Characters>211996</Characters>
  <Application>Microsoft Office Word</Application>
  <DocSecurity>0</DocSecurity>
  <Lines>1766</Lines>
  <Paragraphs>497</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248691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Zoretić-Rubes Valentina</dc:creator>
  <cp:keywords/>
  <dc:description/>
  <cp:lastModifiedBy>Lesar Jelka</cp:lastModifiedBy>
  <cp:revision>14</cp:revision>
  <cp:lastPrinted>2022-07-21T05:36:00Z</cp:lastPrinted>
  <dcterms:created xsi:type="dcterms:W3CDTF">2022-08-25T12:14:00Z</dcterms:created>
  <dcterms:modified xsi:type="dcterms:W3CDTF">2022-08-31T12:13:00Z</dcterms:modified>
</cp:coreProperties>
</file>