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58D8C" w14:textId="77777777" w:rsidR="00AB66D5" w:rsidRDefault="00AB66D5" w:rsidP="00C06122">
      <w:pPr>
        <w:autoSpaceDE w:val="0"/>
        <w:autoSpaceDN w:val="0"/>
        <w:adjustRightInd w:val="0"/>
        <w:spacing w:after="0" w:line="240" w:lineRule="auto"/>
        <w:rPr>
          <w:rFonts w:ascii="Times New Roman" w:hAnsi="Times New Roman" w:cs="Times New Roman"/>
          <w:b/>
          <w:bCs/>
          <w:i/>
          <w:iCs/>
          <w:color w:val="777171"/>
          <w:sz w:val="40"/>
          <w:szCs w:val="40"/>
        </w:rPr>
      </w:pPr>
    </w:p>
    <w:p w14:paraId="2407F6F6" w14:textId="3D15A9F2" w:rsidR="00737CDA" w:rsidRPr="00AB66D5" w:rsidRDefault="00737CDA" w:rsidP="00AB66D5">
      <w:pPr>
        <w:autoSpaceDE w:val="0"/>
        <w:autoSpaceDN w:val="0"/>
        <w:adjustRightInd w:val="0"/>
        <w:spacing w:after="0" w:line="240" w:lineRule="auto"/>
        <w:jc w:val="center"/>
        <w:rPr>
          <w:rFonts w:ascii="Times New Roman" w:hAnsi="Times New Roman" w:cs="Times New Roman"/>
          <w:b/>
          <w:bCs/>
          <w:i/>
          <w:iCs/>
          <w:color w:val="777171"/>
          <w:sz w:val="40"/>
          <w:szCs w:val="40"/>
        </w:rPr>
      </w:pPr>
      <w:r w:rsidRPr="00AB66D5">
        <w:rPr>
          <w:rFonts w:ascii="Times New Roman" w:hAnsi="Times New Roman" w:cs="Times New Roman"/>
          <w:b/>
          <w:bCs/>
          <w:i/>
          <w:iCs/>
          <w:color w:val="777171"/>
          <w:sz w:val="40"/>
          <w:szCs w:val="40"/>
        </w:rPr>
        <w:t>PRIMJER</w:t>
      </w:r>
    </w:p>
    <w:p w14:paraId="24910173" w14:textId="77777777" w:rsidR="00AB66D5" w:rsidRPr="00AB66D5" w:rsidRDefault="00737CDA" w:rsidP="00AB66D5">
      <w:pPr>
        <w:autoSpaceDE w:val="0"/>
        <w:autoSpaceDN w:val="0"/>
        <w:adjustRightInd w:val="0"/>
        <w:spacing w:after="0" w:line="240" w:lineRule="auto"/>
        <w:jc w:val="center"/>
        <w:rPr>
          <w:rFonts w:ascii="Times New Roman,BoldItalic" w:hAnsi="Times New Roman,BoldItalic" w:cs="Times New Roman,BoldItalic"/>
          <w:b/>
          <w:bCs/>
          <w:i/>
          <w:iCs/>
          <w:color w:val="777171"/>
          <w:sz w:val="40"/>
          <w:szCs w:val="40"/>
        </w:rPr>
      </w:pPr>
      <w:r w:rsidRPr="00AB66D5">
        <w:rPr>
          <w:rFonts w:ascii="Times New Roman" w:hAnsi="Times New Roman" w:cs="Times New Roman"/>
          <w:b/>
          <w:bCs/>
          <w:i/>
          <w:iCs/>
          <w:color w:val="777171"/>
          <w:sz w:val="40"/>
          <w:szCs w:val="40"/>
        </w:rPr>
        <w:t>ODLUKE O LOKALNIM POREZIMA</w:t>
      </w:r>
      <w:r w:rsidR="00AB66D5" w:rsidRPr="00AB66D5">
        <w:rPr>
          <w:rFonts w:ascii="Times New Roman" w:hAnsi="Times New Roman" w:cs="Times New Roman"/>
          <w:b/>
          <w:bCs/>
          <w:i/>
          <w:iCs/>
          <w:color w:val="777171"/>
          <w:sz w:val="40"/>
          <w:szCs w:val="40"/>
        </w:rPr>
        <w:t xml:space="preserve"> </w:t>
      </w:r>
      <w:r w:rsidR="00AB66D5" w:rsidRPr="00AB66D5">
        <w:rPr>
          <w:rFonts w:ascii="Times New Roman,BoldItalic" w:hAnsi="Times New Roman,BoldItalic" w:cs="Times New Roman,BoldItalic"/>
          <w:b/>
          <w:bCs/>
          <w:i/>
          <w:iCs/>
          <w:color w:val="777171"/>
          <w:sz w:val="40"/>
          <w:szCs w:val="40"/>
        </w:rPr>
        <w:t>S OBRAZLOŽENJEM</w:t>
      </w:r>
    </w:p>
    <w:p w14:paraId="69F156F7" w14:textId="77777777" w:rsidR="00AB66D5" w:rsidRPr="00AB66D5" w:rsidRDefault="00AB66D5" w:rsidP="00AB66D5">
      <w:pPr>
        <w:autoSpaceDE w:val="0"/>
        <w:autoSpaceDN w:val="0"/>
        <w:adjustRightInd w:val="0"/>
        <w:spacing w:after="0" w:line="240" w:lineRule="auto"/>
        <w:jc w:val="center"/>
        <w:rPr>
          <w:rFonts w:ascii="Times New Roman,BoldItalic" w:hAnsi="Times New Roman,BoldItalic" w:cs="Times New Roman,BoldItalic"/>
          <w:b/>
          <w:bCs/>
          <w:i/>
          <w:iCs/>
          <w:color w:val="777171"/>
          <w:sz w:val="40"/>
          <w:szCs w:val="40"/>
        </w:rPr>
      </w:pPr>
      <w:r w:rsidRPr="00AB66D5">
        <w:rPr>
          <w:rFonts w:ascii="Times New Roman,BoldItalic" w:hAnsi="Times New Roman,BoldItalic" w:cs="Times New Roman,BoldItalic"/>
          <w:b/>
          <w:bCs/>
          <w:i/>
          <w:iCs/>
          <w:color w:val="777171"/>
          <w:sz w:val="40"/>
          <w:szCs w:val="40"/>
        </w:rPr>
        <w:t>POJEDINIH ČLANAKA</w:t>
      </w:r>
    </w:p>
    <w:p w14:paraId="4B2180AE" w14:textId="5F526A47" w:rsidR="00737CDA" w:rsidRDefault="00737CDA" w:rsidP="0001703B">
      <w:pPr>
        <w:shd w:val="clear" w:color="auto" w:fill="FFFFFF"/>
        <w:spacing w:after="100" w:afterAutospacing="1" w:line="240" w:lineRule="auto"/>
        <w:textAlignment w:val="top"/>
        <w:rPr>
          <w:rFonts w:ascii="Times New Roman" w:eastAsia="Times New Roman" w:hAnsi="Times New Roman" w:cs="Times New Roman"/>
          <w:i/>
          <w:iCs/>
          <w:sz w:val="24"/>
          <w:szCs w:val="24"/>
          <w:lang w:eastAsia="hr-HR"/>
        </w:rPr>
      </w:pPr>
    </w:p>
    <w:p w14:paraId="3FE64C68" w14:textId="77777777" w:rsidR="00AB66D5" w:rsidRPr="0001703B" w:rsidRDefault="00AB66D5" w:rsidP="00BC55B1">
      <w:pPr>
        <w:shd w:val="clear" w:color="auto" w:fill="FFFFFF"/>
        <w:spacing w:after="100" w:afterAutospacing="1" w:line="240" w:lineRule="auto"/>
        <w:jc w:val="both"/>
        <w:textAlignment w:val="top"/>
        <w:rPr>
          <w:rFonts w:ascii="Times New Roman" w:eastAsia="Times New Roman" w:hAnsi="Times New Roman" w:cs="Times New Roman"/>
          <w:sz w:val="24"/>
          <w:szCs w:val="24"/>
          <w:lang w:eastAsia="hr-HR"/>
        </w:rPr>
      </w:pPr>
    </w:p>
    <w:p w14:paraId="16380FD4" w14:textId="41CE384C" w:rsidR="00F31CFD" w:rsidRPr="0001703B" w:rsidRDefault="00F31CFD" w:rsidP="0001703B">
      <w:pPr>
        <w:shd w:val="clear" w:color="auto" w:fill="FFFFFF"/>
        <w:spacing w:after="100" w:afterAutospacing="1" w:line="240" w:lineRule="auto"/>
        <w:ind w:left="2124" w:firstLine="708"/>
        <w:textAlignment w:val="top"/>
        <w:rPr>
          <w:rFonts w:ascii="Times New Roman" w:eastAsia="Times New Roman" w:hAnsi="Times New Roman" w:cs="Times New Roman"/>
          <w:strike/>
          <w:sz w:val="24"/>
          <w:szCs w:val="24"/>
          <w:lang w:eastAsia="hr-HR"/>
        </w:rPr>
      </w:pPr>
      <w:r w:rsidRPr="0001703B">
        <w:rPr>
          <w:rFonts w:ascii="Times New Roman" w:eastAsia="Times New Roman" w:hAnsi="Times New Roman" w:cs="Times New Roman"/>
          <w:b/>
          <w:bCs/>
          <w:sz w:val="24"/>
          <w:szCs w:val="24"/>
          <w:lang w:eastAsia="hr-HR"/>
        </w:rPr>
        <w:t>Odluk</w:t>
      </w:r>
      <w:r w:rsidR="0054319E">
        <w:rPr>
          <w:rFonts w:ascii="Times New Roman" w:eastAsia="Times New Roman" w:hAnsi="Times New Roman" w:cs="Times New Roman"/>
          <w:b/>
          <w:bCs/>
          <w:sz w:val="24"/>
          <w:szCs w:val="24"/>
          <w:lang w:eastAsia="hr-HR"/>
        </w:rPr>
        <w:t xml:space="preserve">a </w:t>
      </w:r>
      <w:r w:rsidRPr="0001703B">
        <w:rPr>
          <w:rFonts w:ascii="Times New Roman" w:eastAsia="Times New Roman" w:hAnsi="Times New Roman" w:cs="Times New Roman"/>
          <w:b/>
          <w:bCs/>
          <w:sz w:val="24"/>
          <w:szCs w:val="24"/>
          <w:lang w:eastAsia="hr-HR"/>
        </w:rPr>
        <w:t xml:space="preserve">o </w:t>
      </w:r>
      <w:r w:rsidR="0001703B" w:rsidRPr="009E4193">
        <w:rPr>
          <w:rFonts w:ascii="Times New Roman" w:eastAsia="Times New Roman" w:hAnsi="Times New Roman" w:cs="Times New Roman"/>
          <w:b/>
          <w:bCs/>
          <w:sz w:val="24"/>
          <w:szCs w:val="24"/>
          <w:lang w:eastAsia="hr-HR"/>
        </w:rPr>
        <w:t>porezima Grada/</w:t>
      </w:r>
      <w:r w:rsidR="00E5309B" w:rsidRPr="009E4193">
        <w:rPr>
          <w:rFonts w:ascii="Times New Roman" w:eastAsia="Times New Roman" w:hAnsi="Times New Roman" w:cs="Times New Roman"/>
          <w:b/>
          <w:bCs/>
          <w:sz w:val="24"/>
          <w:szCs w:val="24"/>
          <w:lang w:eastAsia="hr-HR"/>
        </w:rPr>
        <w:t>O</w:t>
      </w:r>
      <w:r w:rsidR="0001703B" w:rsidRPr="009E4193">
        <w:rPr>
          <w:rFonts w:ascii="Times New Roman" w:eastAsia="Times New Roman" w:hAnsi="Times New Roman" w:cs="Times New Roman"/>
          <w:b/>
          <w:bCs/>
          <w:sz w:val="24"/>
          <w:szCs w:val="24"/>
          <w:lang w:eastAsia="hr-HR"/>
        </w:rPr>
        <w:t>pćine</w:t>
      </w:r>
      <w:r w:rsidR="0001703B">
        <w:rPr>
          <w:rFonts w:ascii="Times New Roman" w:eastAsia="Times New Roman" w:hAnsi="Times New Roman" w:cs="Times New Roman"/>
          <w:b/>
          <w:bCs/>
          <w:sz w:val="24"/>
          <w:szCs w:val="24"/>
          <w:lang w:eastAsia="hr-HR"/>
        </w:rPr>
        <w:t>________</w:t>
      </w:r>
      <w:r w:rsidRPr="0001703B">
        <w:rPr>
          <w:rFonts w:ascii="Times New Roman" w:eastAsia="Times New Roman" w:hAnsi="Times New Roman" w:cs="Times New Roman"/>
          <w:b/>
          <w:bCs/>
          <w:sz w:val="24"/>
          <w:szCs w:val="24"/>
          <w:lang w:eastAsia="hr-HR"/>
        </w:rPr>
        <w:t xml:space="preserve"> </w:t>
      </w:r>
    </w:p>
    <w:p w14:paraId="6746AD48" w14:textId="6F5E9EE3" w:rsidR="00F31CFD" w:rsidRPr="0001703B" w:rsidRDefault="00F31CFD" w:rsidP="00F31CFD">
      <w:pPr>
        <w:shd w:val="clear" w:color="auto" w:fill="FFFFFF"/>
        <w:spacing w:after="0" w:line="240" w:lineRule="auto"/>
        <w:jc w:val="center"/>
        <w:textAlignment w:val="top"/>
        <w:rPr>
          <w:rFonts w:ascii="Times New Roman" w:eastAsia="Times New Roman" w:hAnsi="Times New Roman" w:cs="Times New Roman"/>
          <w:sz w:val="24"/>
          <w:szCs w:val="24"/>
          <w:lang w:eastAsia="hr-HR"/>
        </w:rPr>
      </w:pPr>
      <w:r w:rsidRPr="0001703B">
        <w:rPr>
          <w:rFonts w:ascii="Times New Roman" w:eastAsia="Times New Roman" w:hAnsi="Times New Roman" w:cs="Times New Roman"/>
          <w:sz w:val="24"/>
          <w:szCs w:val="24"/>
          <w:lang w:eastAsia="hr-HR"/>
        </w:rPr>
        <w:t>  </w:t>
      </w:r>
    </w:p>
    <w:p w14:paraId="1D727FB2" w14:textId="36B29A4A" w:rsidR="00F31CFD" w:rsidRPr="0001703B" w:rsidRDefault="00F31CFD" w:rsidP="00F31CFD">
      <w:pPr>
        <w:shd w:val="clear" w:color="auto" w:fill="FFFFFF"/>
        <w:spacing w:after="0" w:line="240" w:lineRule="auto"/>
        <w:jc w:val="center"/>
        <w:textAlignment w:val="top"/>
        <w:rPr>
          <w:rFonts w:ascii="Times New Roman" w:eastAsia="Times New Roman" w:hAnsi="Times New Roman" w:cs="Times New Roman"/>
          <w:sz w:val="24"/>
          <w:szCs w:val="24"/>
          <w:lang w:eastAsia="hr-HR"/>
        </w:rPr>
      </w:pPr>
      <w:r w:rsidRPr="0001703B">
        <w:rPr>
          <w:rFonts w:ascii="Times New Roman" w:eastAsia="Times New Roman" w:hAnsi="Times New Roman" w:cs="Times New Roman"/>
          <w:b/>
          <w:bCs/>
          <w:sz w:val="24"/>
          <w:szCs w:val="24"/>
          <w:lang w:eastAsia="hr-HR"/>
        </w:rPr>
        <w:t xml:space="preserve">I. </w:t>
      </w:r>
      <w:r w:rsidR="0001703B">
        <w:rPr>
          <w:rFonts w:ascii="Times New Roman" w:eastAsia="Times New Roman" w:hAnsi="Times New Roman" w:cs="Times New Roman"/>
          <w:b/>
          <w:bCs/>
          <w:sz w:val="24"/>
          <w:szCs w:val="24"/>
          <w:lang w:eastAsia="hr-HR"/>
        </w:rPr>
        <w:t>TEMELJNA ODREDBA</w:t>
      </w:r>
    </w:p>
    <w:p w14:paraId="4C998FA7" w14:textId="20C15B53" w:rsidR="00F31CFD" w:rsidRPr="0001703B" w:rsidRDefault="00F31CFD" w:rsidP="00F31CFD">
      <w:pPr>
        <w:shd w:val="clear" w:color="auto" w:fill="FFFFFF"/>
        <w:spacing w:after="0" w:line="240" w:lineRule="auto"/>
        <w:textAlignment w:val="top"/>
        <w:rPr>
          <w:rFonts w:ascii="Times New Roman" w:eastAsia="Times New Roman" w:hAnsi="Times New Roman" w:cs="Times New Roman"/>
          <w:sz w:val="24"/>
          <w:szCs w:val="24"/>
          <w:lang w:eastAsia="hr-HR"/>
        </w:rPr>
      </w:pPr>
    </w:p>
    <w:p w14:paraId="3A28D827" w14:textId="77777777" w:rsidR="00F31CFD" w:rsidRPr="0001703B" w:rsidRDefault="00F31CFD" w:rsidP="00F31CFD">
      <w:pPr>
        <w:shd w:val="clear" w:color="auto" w:fill="FFFFFF"/>
        <w:spacing w:after="0" w:line="240" w:lineRule="auto"/>
        <w:jc w:val="center"/>
        <w:textAlignment w:val="top"/>
        <w:rPr>
          <w:rFonts w:ascii="Times New Roman" w:eastAsia="Times New Roman" w:hAnsi="Times New Roman" w:cs="Times New Roman"/>
          <w:sz w:val="24"/>
          <w:szCs w:val="24"/>
          <w:lang w:eastAsia="hr-HR"/>
        </w:rPr>
      </w:pPr>
      <w:r w:rsidRPr="0001703B">
        <w:rPr>
          <w:rFonts w:ascii="Times New Roman" w:eastAsia="Times New Roman" w:hAnsi="Times New Roman" w:cs="Times New Roman"/>
          <w:b/>
          <w:bCs/>
          <w:sz w:val="24"/>
          <w:szCs w:val="24"/>
          <w:lang w:eastAsia="hr-HR"/>
        </w:rPr>
        <w:t>Članak 1.</w:t>
      </w:r>
    </w:p>
    <w:p w14:paraId="4BF92BE1" w14:textId="77777777" w:rsidR="00F31CFD" w:rsidRPr="0001703B" w:rsidRDefault="00F31CFD" w:rsidP="00F31CFD">
      <w:pPr>
        <w:shd w:val="clear" w:color="auto" w:fill="FFFFFF"/>
        <w:spacing w:after="0" w:line="240" w:lineRule="auto"/>
        <w:textAlignment w:val="top"/>
        <w:rPr>
          <w:rFonts w:ascii="Times New Roman" w:eastAsia="Times New Roman" w:hAnsi="Times New Roman" w:cs="Times New Roman"/>
          <w:sz w:val="24"/>
          <w:szCs w:val="24"/>
          <w:lang w:eastAsia="hr-HR"/>
        </w:rPr>
      </w:pPr>
      <w:r w:rsidRPr="0001703B">
        <w:rPr>
          <w:rFonts w:ascii="Times New Roman" w:eastAsia="Times New Roman" w:hAnsi="Times New Roman" w:cs="Times New Roman"/>
          <w:sz w:val="24"/>
          <w:szCs w:val="24"/>
          <w:lang w:eastAsia="hr-HR"/>
        </w:rPr>
        <w:br/>
      </w:r>
    </w:p>
    <w:p w14:paraId="31153D2B" w14:textId="02911EDB" w:rsidR="00F31CFD" w:rsidRDefault="00F31CFD" w:rsidP="00680210">
      <w:pPr>
        <w:shd w:val="clear" w:color="auto" w:fill="FFFFFF"/>
        <w:spacing w:after="100" w:afterAutospacing="1" w:line="240" w:lineRule="auto"/>
        <w:jc w:val="both"/>
        <w:textAlignment w:val="top"/>
        <w:rPr>
          <w:rFonts w:ascii="Times New Roman" w:eastAsia="Times New Roman" w:hAnsi="Times New Roman" w:cs="Times New Roman"/>
          <w:sz w:val="24"/>
          <w:szCs w:val="24"/>
          <w:lang w:eastAsia="hr-HR"/>
        </w:rPr>
      </w:pPr>
      <w:r w:rsidRPr="0001703B">
        <w:rPr>
          <w:rFonts w:ascii="Times New Roman" w:eastAsia="Times New Roman" w:hAnsi="Times New Roman" w:cs="Times New Roman"/>
          <w:sz w:val="24"/>
          <w:szCs w:val="24"/>
          <w:lang w:eastAsia="hr-HR"/>
        </w:rPr>
        <w:t xml:space="preserve">Ovom se </w:t>
      </w:r>
      <w:r w:rsidR="00D54666">
        <w:rPr>
          <w:rFonts w:ascii="Times New Roman" w:eastAsia="Times New Roman" w:hAnsi="Times New Roman" w:cs="Times New Roman"/>
          <w:sz w:val="24"/>
          <w:szCs w:val="24"/>
          <w:lang w:eastAsia="hr-HR"/>
        </w:rPr>
        <w:t>O</w:t>
      </w:r>
      <w:r w:rsidRPr="0001703B">
        <w:rPr>
          <w:rFonts w:ascii="Times New Roman" w:eastAsia="Times New Roman" w:hAnsi="Times New Roman" w:cs="Times New Roman"/>
          <w:sz w:val="24"/>
          <w:szCs w:val="24"/>
          <w:lang w:eastAsia="hr-HR"/>
        </w:rPr>
        <w:t xml:space="preserve">dlukom </w:t>
      </w:r>
      <w:r w:rsidR="0001703B">
        <w:rPr>
          <w:rFonts w:ascii="Times New Roman" w:eastAsia="Times New Roman" w:hAnsi="Times New Roman" w:cs="Times New Roman"/>
          <w:sz w:val="24"/>
          <w:szCs w:val="24"/>
          <w:lang w:eastAsia="hr-HR"/>
        </w:rPr>
        <w:t xml:space="preserve">propisuju vrste poreza koje pripadaju </w:t>
      </w:r>
      <w:r w:rsidR="0001703B" w:rsidRPr="009E4193">
        <w:rPr>
          <w:rFonts w:ascii="Times New Roman" w:eastAsia="Times New Roman" w:hAnsi="Times New Roman" w:cs="Times New Roman"/>
          <w:b/>
          <w:bCs/>
          <w:sz w:val="24"/>
          <w:szCs w:val="24"/>
          <w:lang w:eastAsia="hr-HR"/>
        </w:rPr>
        <w:t>Gradu/Općini______,</w:t>
      </w:r>
      <w:r w:rsidR="0001703B" w:rsidRPr="009E4193">
        <w:rPr>
          <w:rFonts w:ascii="Times New Roman" w:eastAsia="Times New Roman" w:hAnsi="Times New Roman" w:cs="Times New Roman"/>
          <w:sz w:val="24"/>
          <w:szCs w:val="24"/>
          <w:lang w:eastAsia="hr-HR"/>
        </w:rPr>
        <w:t xml:space="preserve"> </w:t>
      </w:r>
      <w:r w:rsidR="0001703B">
        <w:rPr>
          <w:rFonts w:ascii="Times New Roman" w:eastAsia="Times New Roman" w:hAnsi="Times New Roman" w:cs="Times New Roman"/>
          <w:sz w:val="24"/>
          <w:szCs w:val="24"/>
          <w:lang w:eastAsia="hr-HR"/>
        </w:rPr>
        <w:t xml:space="preserve">visina stope poreza na potrošnju, visina poreza na kuće za odmor, predmet oporezivanja porezom na korištenje javnih površina, kao i visina, način i uvjeti plaćanja poreza na korištenje </w:t>
      </w:r>
      <w:r w:rsidR="00D54666">
        <w:rPr>
          <w:rFonts w:ascii="Times New Roman" w:eastAsia="Times New Roman" w:hAnsi="Times New Roman" w:cs="Times New Roman"/>
          <w:sz w:val="24"/>
          <w:szCs w:val="24"/>
          <w:lang w:eastAsia="hr-HR"/>
        </w:rPr>
        <w:t xml:space="preserve">javnih površina  te nadležno </w:t>
      </w:r>
      <w:r w:rsidRPr="0001703B">
        <w:rPr>
          <w:rFonts w:ascii="Times New Roman" w:eastAsia="Times New Roman" w:hAnsi="Times New Roman" w:cs="Times New Roman"/>
          <w:sz w:val="24"/>
          <w:szCs w:val="24"/>
          <w:lang w:eastAsia="hr-HR"/>
        </w:rPr>
        <w:t>porezno tijelo za utvrđivanje</w:t>
      </w:r>
      <w:r w:rsidR="00E5309B">
        <w:rPr>
          <w:rFonts w:ascii="Times New Roman" w:eastAsia="Times New Roman" w:hAnsi="Times New Roman" w:cs="Times New Roman"/>
          <w:sz w:val="24"/>
          <w:szCs w:val="24"/>
          <w:lang w:eastAsia="hr-HR"/>
        </w:rPr>
        <w:t>, evidentiranje, nadzor, naplatu i ovrhu radi naplate navedenih poreza.</w:t>
      </w:r>
      <w:r w:rsidRPr="0001703B">
        <w:rPr>
          <w:rFonts w:ascii="Times New Roman" w:eastAsia="Times New Roman" w:hAnsi="Times New Roman" w:cs="Times New Roman"/>
          <w:sz w:val="24"/>
          <w:szCs w:val="24"/>
          <w:lang w:eastAsia="hr-HR"/>
        </w:rPr>
        <w:t>​</w:t>
      </w:r>
    </w:p>
    <w:p w14:paraId="16D859B7" w14:textId="77777777" w:rsidR="00F31CFD" w:rsidRPr="0001703B" w:rsidRDefault="00F31CFD" w:rsidP="00F31CFD">
      <w:pPr>
        <w:shd w:val="clear" w:color="auto" w:fill="FFFFFF"/>
        <w:spacing w:after="0" w:line="240" w:lineRule="auto"/>
        <w:textAlignment w:val="top"/>
        <w:rPr>
          <w:rFonts w:ascii="Times New Roman" w:eastAsia="Times New Roman" w:hAnsi="Times New Roman" w:cs="Times New Roman"/>
          <w:sz w:val="24"/>
          <w:szCs w:val="24"/>
          <w:lang w:eastAsia="hr-HR"/>
        </w:rPr>
      </w:pPr>
    </w:p>
    <w:p w14:paraId="04F672B6" w14:textId="77777777" w:rsidR="00F31CFD" w:rsidRPr="0001703B" w:rsidRDefault="00F31CFD" w:rsidP="00F31CFD">
      <w:pPr>
        <w:shd w:val="clear" w:color="auto" w:fill="FFFFFF"/>
        <w:spacing w:after="0" w:line="240" w:lineRule="auto"/>
        <w:jc w:val="center"/>
        <w:textAlignment w:val="top"/>
        <w:rPr>
          <w:rFonts w:ascii="Times New Roman" w:eastAsia="Times New Roman" w:hAnsi="Times New Roman" w:cs="Times New Roman"/>
          <w:sz w:val="24"/>
          <w:szCs w:val="24"/>
          <w:lang w:eastAsia="hr-HR"/>
        </w:rPr>
      </w:pPr>
      <w:r w:rsidRPr="0001703B">
        <w:rPr>
          <w:rFonts w:ascii="Times New Roman" w:eastAsia="Times New Roman" w:hAnsi="Times New Roman" w:cs="Times New Roman"/>
          <w:b/>
          <w:bCs/>
          <w:sz w:val="24"/>
          <w:szCs w:val="24"/>
          <w:lang w:eastAsia="hr-HR"/>
        </w:rPr>
        <w:t>II. VRSTE POREZA</w:t>
      </w:r>
    </w:p>
    <w:p w14:paraId="7D9B708D" w14:textId="77777777" w:rsidR="00F31CFD" w:rsidRPr="0001703B" w:rsidRDefault="00F31CFD" w:rsidP="00F31CFD">
      <w:pPr>
        <w:shd w:val="clear" w:color="auto" w:fill="FFFFFF"/>
        <w:spacing w:after="0" w:line="240" w:lineRule="auto"/>
        <w:textAlignment w:val="top"/>
        <w:rPr>
          <w:rFonts w:ascii="Times New Roman" w:eastAsia="Times New Roman" w:hAnsi="Times New Roman" w:cs="Times New Roman"/>
          <w:sz w:val="24"/>
          <w:szCs w:val="24"/>
          <w:lang w:eastAsia="hr-HR"/>
        </w:rPr>
      </w:pPr>
    </w:p>
    <w:p w14:paraId="4F39D984" w14:textId="77777777" w:rsidR="00F31CFD" w:rsidRPr="0001703B" w:rsidRDefault="00F31CFD" w:rsidP="00F31CFD">
      <w:pPr>
        <w:shd w:val="clear" w:color="auto" w:fill="FFFFFF"/>
        <w:spacing w:after="0" w:line="240" w:lineRule="auto"/>
        <w:jc w:val="center"/>
        <w:textAlignment w:val="top"/>
        <w:rPr>
          <w:rFonts w:ascii="Times New Roman" w:eastAsia="Times New Roman" w:hAnsi="Times New Roman" w:cs="Times New Roman"/>
          <w:sz w:val="24"/>
          <w:szCs w:val="24"/>
          <w:lang w:eastAsia="hr-HR"/>
        </w:rPr>
      </w:pPr>
      <w:r w:rsidRPr="0001703B">
        <w:rPr>
          <w:rFonts w:ascii="Times New Roman" w:eastAsia="Times New Roman" w:hAnsi="Times New Roman" w:cs="Times New Roman"/>
          <w:b/>
          <w:bCs/>
          <w:sz w:val="24"/>
          <w:szCs w:val="24"/>
          <w:lang w:eastAsia="hr-HR"/>
        </w:rPr>
        <w:t>Članak 2.</w:t>
      </w:r>
    </w:p>
    <w:p w14:paraId="795A8660" w14:textId="77777777" w:rsidR="00F31CFD" w:rsidRPr="0001703B" w:rsidRDefault="00F31CFD" w:rsidP="00F31CFD">
      <w:pPr>
        <w:shd w:val="clear" w:color="auto" w:fill="FFFFFF"/>
        <w:spacing w:after="0" w:line="240" w:lineRule="auto"/>
        <w:textAlignment w:val="top"/>
        <w:rPr>
          <w:rFonts w:ascii="Times New Roman" w:eastAsia="Times New Roman" w:hAnsi="Times New Roman" w:cs="Times New Roman"/>
          <w:sz w:val="24"/>
          <w:szCs w:val="24"/>
          <w:lang w:eastAsia="hr-HR"/>
        </w:rPr>
      </w:pPr>
      <w:r w:rsidRPr="0001703B">
        <w:rPr>
          <w:rFonts w:ascii="Times New Roman" w:eastAsia="Times New Roman" w:hAnsi="Times New Roman" w:cs="Times New Roman"/>
          <w:sz w:val="24"/>
          <w:szCs w:val="24"/>
          <w:lang w:eastAsia="hr-HR"/>
        </w:rPr>
        <w:br/>
      </w:r>
    </w:p>
    <w:p w14:paraId="7C165B0D" w14:textId="1A0AC431" w:rsidR="00F66CE3" w:rsidRPr="009E4193" w:rsidRDefault="00F31CFD" w:rsidP="000C50D1">
      <w:pPr>
        <w:shd w:val="clear" w:color="auto" w:fill="FFFFFF"/>
        <w:spacing w:after="100" w:afterAutospacing="1" w:line="240" w:lineRule="auto"/>
        <w:jc w:val="both"/>
        <w:textAlignment w:val="top"/>
        <w:rPr>
          <w:rFonts w:ascii="Times New Roman" w:eastAsia="Times New Roman" w:hAnsi="Times New Roman" w:cs="Times New Roman"/>
          <w:sz w:val="24"/>
          <w:szCs w:val="24"/>
          <w:lang w:eastAsia="hr-HR"/>
        </w:rPr>
      </w:pPr>
      <w:r w:rsidRPr="0001703B">
        <w:rPr>
          <w:rFonts w:ascii="Times New Roman" w:eastAsia="Times New Roman" w:hAnsi="Times New Roman" w:cs="Times New Roman"/>
          <w:sz w:val="24"/>
          <w:szCs w:val="24"/>
          <w:lang w:eastAsia="hr-HR"/>
        </w:rPr>
        <w:t>​</w:t>
      </w:r>
      <w:r w:rsidR="00BC55B1" w:rsidRPr="009E4193">
        <w:rPr>
          <w:rFonts w:ascii="Times New Roman" w:eastAsia="Times New Roman" w:hAnsi="Times New Roman" w:cs="Times New Roman"/>
          <w:sz w:val="24"/>
          <w:szCs w:val="24"/>
          <w:lang w:eastAsia="hr-HR"/>
        </w:rPr>
        <w:t>Gradski/Općinski porezi jesu</w:t>
      </w:r>
    </w:p>
    <w:p w14:paraId="20E20085" w14:textId="3A13627A" w:rsidR="00F31CFD" w:rsidRPr="009E4193" w:rsidRDefault="00F66CE3" w:rsidP="000C50D1">
      <w:pPr>
        <w:shd w:val="clear" w:color="auto" w:fill="FFFFFF"/>
        <w:spacing w:after="100" w:afterAutospacing="1" w:line="240" w:lineRule="auto"/>
        <w:jc w:val="both"/>
        <w:textAlignment w:val="top"/>
        <w:rPr>
          <w:rFonts w:ascii="Times New Roman" w:eastAsia="Times New Roman" w:hAnsi="Times New Roman" w:cs="Times New Roman"/>
          <w:sz w:val="24"/>
          <w:szCs w:val="24"/>
          <w:lang w:eastAsia="hr-HR"/>
        </w:rPr>
      </w:pPr>
      <w:r w:rsidRPr="009E4193">
        <w:rPr>
          <w:rFonts w:ascii="Times New Roman" w:eastAsia="Times New Roman" w:hAnsi="Times New Roman" w:cs="Times New Roman"/>
          <w:sz w:val="24"/>
          <w:szCs w:val="24"/>
          <w:lang w:eastAsia="hr-HR"/>
        </w:rPr>
        <w:t>1</w:t>
      </w:r>
      <w:r w:rsidR="00F31CFD" w:rsidRPr="009E4193">
        <w:rPr>
          <w:rFonts w:ascii="Times New Roman" w:eastAsia="Times New Roman" w:hAnsi="Times New Roman" w:cs="Times New Roman"/>
          <w:sz w:val="24"/>
          <w:szCs w:val="24"/>
          <w:lang w:eastAsia="hr-HR"/>
        </w:rPr>
        <w:t xml:space="preserve">. porez na </w:t>
      </w:r>
      <w:r w:rsidR="0097232F" w:rsidRPr="009E4193">
        <w:rPr>
          <w:rFonts w:ascii="Times New Roman" w:eastAsia="Times New Roman" w:hAnsi="Times New Roman" w:cs="Times New Roman"/>
          <w:sz w:val="24"/>
          <w:szCs w:val="24"/>
          <w:lang w:eastAsia="hr-HR"/>
        </w:rPr>
        <w:t>potrošnju</w:t>
      </w:r>
      <w:r w:rsidR="00F31CFD" w:rsidRPr="009E4193">
        <w:rPr>
          <w:rFonts w:ascii="Times New Roman" w:eastAsia="Times New Roman" w:hAnsi="Times New Roman" w:cs="Times New Roman"/>
          <w:sz w:val="24"/>
          <w:szCs w:val="24"/>
          <w:lang w:eastAsia="hr-HR"/>
        </w:rPr>
        <w:t>,</w:t>
      </w:r>
    </w:p>
    <w:p w14:paraId="610335BE" w14:textId="43F8EF91" w:rsidR="00F31CFD" w:rsidRPr="009E4193" w:rsidRDefault="00F66CE3" w:rsidP="000C50D1">
      <w:pPr>
        <w:shd w:val="clear" w:color="auto" w:fill="FFFFFF"/>
        <w:spacing w:after="100" w:afterAutospacing="1" w:line="240" w:lineRule="auto"/>
        <w:jc w:val="both"/>
        <w:textAlignment w:val="top"/>
        <w:rPr>
          <w:rFonts w:ascii="Times New Roman" w:eastAsia="Times New Roman" w:hAnsi="Times New Roman" w:cs="Times New Roman"/>
          <w:sz w:val="24"/>
          <w:szCs w:val="24"/>
          <w:lang w:eastAsia="hr-HR"/>
        </w:rPr>
      </w:pPr>
      <w:r w:rsidRPr="009E4193">
        <w:rPr>
          <w:rFonts w:ascii="Times New Roman" w:eastAsia="Times New Roman" w:hAnsi="Times New Roman" w:cs="Times New Roman"/>
          <w:sz w:val="24"/>
          <w:szCs w:val="24"/>
          <w:lang w:eastAsia="hr-HR"/>
        </w:rPr>
        <w:t>2</w:t>
      </w:r>
      <w:r w:rsidR="00F31CFD" w:rsidRPr="009E4193">
        <w:rPr>
          <w:rFonts w:ascii="Times New Roman" w:eastAsia="Times New Roman" w:hAnsi="Times New Roman" w:cs="Times New Roman"/>
          <w:sz w:val="24"/>
          <w:szCs w:val="24"/>
          <w:lang w:eastAsia="hr-HR"/>
        </w:rPr>
        <w:t xml:space="preserve">. porez na </w:t>
      </w:r>
      <w:r w:rsidR="0097232F" w:rsidRPr="009E4193">
        <w:rPr>
          <w:rFonts w:ascii="Times New Roman" w:eastAsia="Times New Roman" w:hAnsi="Times New Roman" w:cs="Times New Roman"/>
          <w:sz w:val="24"/>
          <w:szCs w:val="24"/>
          <w:lang w:eastAsia="hr-HR"/>
        </w:rPr>
        <w:t>kuće za odmor</w:t>
      </w:r>
      <w:r w:rsidR="00F31CFD" w:rsidRPr="009E4193">
        <w:rPr>
          <w:rFonts w:ascii="Times New Roman" w:eastAsia="Times New Roman" w:hAnsi="Times New Roman" w:cs="Times New Roman"/>
          <w:sz w:val="24"/>
          <w:szCs w:val="24"/>
          <w:lang w:eastAsia="hr-HR"/>
        </w:rPr>
        <w:t>,</w:t>
      </w:r>
    </w:p>
    <w:p w14:paraId="4B685C73" w14:textId="2A1550F6" w:rsidR="00F31CFD" w:rsidRPr="009E4193" w:rsidRDefault="00F66CE3" w:rsidP="000C50D1">
      <w:pPr>
        <w:shd w:val="clear" w:color="auto" w:fill="FFFFFF"/>
        <w:spacing w:after="100" w:afterAutospacing="1" w:line="240" w:lineRule="auto"/>
        <w:jc w:val="both"/>
        <w:textAlignment w:val="top"/>
        <w:rPr>
          <w:rFonts w:ascii="Times New Roman" w:eastAsia="Times New Roman" w:hAnsi="Times New Roman" w:cs="Times New Roman"/>
          <w:sz w:val="24"/>
          <w:szCs w:val="24"/>
          <w:lang w:eastAsia="hr-HR"/>
        </w:rPr>
      </w:pPr>
      <w:r w:rsidRPr="009E4193">
        <w:rPr>
          <w:rFonts w:ascii="Times New Roman" w:eastAsia="Times New Roman" w:hAnsi="Times New Roman" w:cs="Times New Roman"/>
          <w:sz w:val="24"/>
          <w:szCs w:val="24"/>
          <w:lang w:eastAsia="hr-HR"/>
        </w:rPr>
        <w:t>3</w:t>
      </w:r>
      <w:r w:rsidR="00F31CFD" w:rsidRPr="009E4193">
        <w:rPr>
          <w:rFonts w:ascii="Times New Roman" w:eastAsia="Times New Roman" w:hAnsi="Times New Roman" w:cs="Times New Roman"/>
          <w:sz w:val="24"/>
          <w:szCs w:val="24"/>
          <w:lang w:eastAsia="hr-HR"/>
        </w:rPr>
        <w:t>. porez na korištenje javnih površina.</w:t>
      </w:r>
    </w:p>
    <w:p w14:paraId="66C6593D" w14:textId="63C5631C" w:rsidR="00BC55B1" w:rsidRPr="009E4193" w:rsidRDefault="00BC55B1" w:rsidP="009E4193">
      <w:pPr>
        <w:rPr>
          <w:i/>
          <w:iCs/>
        </w:rPr>
      </w:pPr>
      <w:r w:rsidRPr="009E4193">
        <w:rPr>
          <w:i/>
          <w:iCs/>
        </w:rPr>
        <w:t>(U ovom članku su navedeni svi porezi koje može uvesti grad/općina na svom području</w:t>
      </w:r>
      <w:r w:rsidR="00700863" w:rsidRPr="009E4193">
        <w:rPr>
          <w:i/>
          <w:iCs/>
        </w:rPr>
        <w:t xml:space="preserve"> </w:t>
      </w:r>
      <w:r w:rsidRPr="009E4193">
        <w:rPr>
          <w:i/>
          <w:iCs/>
        </w:rPr>
        <w:t>Svaki grad/općina sam odlučuje koje će porezi uvesti na svom području. Dakle, potrebno je brisati suvišne poreze ako se ne uvode svi porezi, odnosno ništa ne mijenjati ako se uvode svi porezi. Ako se ne uvode svi porezi, potrebni je brisati i odgovarajuće članke u odluci. Potrebno je također brisati suvišnu riječ, ovisno utvrđuju li se gradski ili općinski porezi)</w:t>
      </w:r>
    </w:p>
    <w:p w14:paraId="47E5DFD7" w14:textId="523E3595" w:rsidR="00BC55B1" w:rsidRDefault="00BC55B1" w:rsidP="00C06122">
      <w:pPr>
        <w:shd w:val="clear" w:color="auto" w:fill="FFFFFF"/>
        <w:spacing w:after="100" w:afterAutospacing="1" w:line="240" w:lineRule="auto"/>
        <w:jc w:val="both"/>
        <w:textAlignment w:val="top"/>
        <w:rPr>
          <w:rFonts w:ascii="Times New Roman" w:eastAsia="Times New Roman" w:hAnsi="Times New Roman" w:cs="Times New Roman"/>
          <w:sz w:val="24"/>
          <w:szCs w:val="24"/>
          <w:lang w:eastAsia="hr-HR"/>
        </w:rPr>
      </w:pPr>
    </w:p>
    <w:p w14:paraId="379A641B" w14:textId="77777777" w:rsidR="00374C01" w:rsidRPr="0001703B" w:rsidRDefault="00374C01" w:rsidP="00C06122">
      <w:pPr>
        <w:shd w:val="clear" w:color="auto" w:fill="FFFFFF"/>
        <w:spacing w:after="100" w:afterAutospacing="1" w:line="240" w:lineRule="auto"/>
        <w:jc w:val="both"/>
        <w:textAlignment w:val="top"/>
        <w:rPr>
          <w:rFonts w:ascii="Times New Roman" w:eastAsia="Times New Roman" w:hAnsi="Times New Roman" w:cs="Times New Roman"/>
          <w:sz w:val="24"/>
          <w:szCs w:val="24"/>
          <w:lang w:eastAsia="hr-HR"/>
        </w:rPr>
      </w:pPr>
    </w:p>
    <w:p w14:paraId="3CE85070" w14:textId="0C7D3938" w:rsidR="00F31CFD" w:rsidRPr="0001703B" w:rsidRDefault="00F31CFD" w:rsidP="00F31CFD">
      <w:pPr>
        <w:shd w:val="clear" w:color="auto" w:fill="FFFFFF"/>
        <w:spacing w:after="0" w:line="240" w:lineRule="auto"/>
        <w:textAlignment w:val="top"/>
        <w:rPr>
          <w:rFonts w:ascii="Times New Roman" w:eastAsia="Times New Roman" w:hAnsi="Times New Roman" w:cs="Times New Roman"/>
          <w:sz w:val="24"/>
          <w:szCs w:val="24"/>
          <w:lang w:eastAsia="hr-HR"/>
        </w:rPr>
      </w:pPr>
    </w:p>
    <w:p w14:paraId="3762B9A5" w14:textId="77777777" w:rsidR="00F31CFD" w:rsidRPr="0001703B" w:rsidRDefault="00F31CFD" w:rsidP="00F31CFD">
      <w:pPr>
        <w:shd w:val="clear" w:color="auto" w:fill="FFFFFF"/>
        <w:spacing w:after="0" w:line="240" w:lineRule="auto"/>
        <w:textAlignment w:val="top"/>
        <w:rPr>
          <w:rFonts w:ascii="Times New Roman" w:eastAsia="Times New Roman" w:hAnsi="Times New Roman" w:cs="Times New Roman"/>
          <w:sz w:val="24"/>
          <w:szCs w:val="24"/>
          <w:lang w:eastAsia="hr-HR"/>
        </w:rPr>
      </w:pPr>
    </w:p>
    <w:p w14:paraId="206D06D9" w14:textId="77777777" w:rsidR="0097232F" w:rsidRDefault="0097232F" w:rsidP="00F31CFD">
      <w:pPr>
        <w:shd w:val="clear" w:color="auto" w:fill="FFFFFF"/>
        <w:spacing w:after="0" w:line="240" w:lineRule="auto"/>
        <w:jc w:val="center"/>
        <w:textAlignment w:val="top"/>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III. </w:t>
      </w:r>
      <w:r w:rsidR="00F31CFD" w:rsidRPr="0001703B">
        <w:rPr>
          <w:rFonts w:ascii="Times New Roman" w:eastAsia="Times New Roman" w:hAnsi="Times New Roman" w:cs="Times New Roman"/>
          <w:b/>
          <w:bCs/>
          <w:sz w:val="24"/>
          <w:szCs w:val="24"/>
          <w:lang w:eastAsia="hr-HR"/>
        </w:rPr>
        <w:t>P</w:t>
      </w:r>
      <w:r>
        <w:rPr>
          <w:rFonts w:ascii="Times New Roman" w:eastAsia="Times New Roman" w:hAnsi="Times New Roman" w:cs="Times New Roman"/>
          <w:b/>
          <w:bCs/>
          <w:sz w:val="24"/>
          <w:szCs w:val="24"/>
          <w:lang w:eastAsia="hr-HR"/>
        </w:rPr>
        <w:t>OREZ NA POTROŠNJU</w:t>
      </w:r>
    </w:p>
    <w:p w14:paraId="1FEBBEB5" w14:textId="77777777" w:rsidR="0097232F" w:rsidRDefault="0097232F" w:rsidP="00F31CFD">
      <w:pPr>
        <w:shd w:val="clear" w:color="auto" w:fill="FFFFFF"/>
        <w:spacing w:after="0" w:line="240" w:lineRule="auto"/>
        <w:jc w:val="center"/>
        <w:textAlignment w:val="top"/>
        <w:rPr>
          <w:rFonts w:ascii="Times New Roman" w:eastAsia="Times New Roman" w:hAnsi="Times New Roman" w:cs="Times New Roman"/>
          <w:b/>
          <w:bCs/>
          <w:sz w:val="24"/>
          <w:szCs w:val="24"/>
          <w:lang w:eastAsia="hr-HR"/>
        </w:rPr>
      </w:pPr>
    </w:p>
    <w:p w14:paraId="71FAAF7B" w14:textId="77777777" w:rsidR="00F31CFD" w:rsidRPr="0001703B" w:rsidRDefault="00F31CFD" w:rsidP="00F31CFD">
      <w:pPr>
        <w:shd w:val="clear" w:color="auto" w:fill="FFFFFF"/>
        <w:spacing w:after="0" w:line="240" w:lineRule="auto"/>
        <w:textAlignment w:val="top"/>
        <w:rPr>
          <w:rFonts w:ascii="Times New Roman" w:eastAsia="Times New Roman" w:hAnsi="Times New Roman" w:cs="Times New Roman"/>
          <w:sz w:val="24"/>
          <w:szCs w:val="24"/>
          <w:lang w:eastAsia="hr-HR"/>
        </w:rPr>
      </w:pPr>
    </w:p>
    <w:p w14:paraId="392AF380" w14:textId="25E4F896" w:rsidR="00F31CFD" w:rsidRDefault="00F31CFD" w:rsidP="00F31CFD">
      <w:pPr>
        <w:shd w:val="clear" w:color="auto" w:fill="FFFFFF"/>
        <w:spacing w:after="0" w:line="240" w:lineRule="auto"/>
        <w:jc w:val="center"/>
        <w:textAlignment w:val="top"/>
        <w:rPr>
          <w:rFonts w:ascii="Times New Roman" w:eastAsia="Times New Roman" w:hAnsi="Times New Roman" w:cs="Times New Roman"/>
          <w:b/>
          <w:bCs/>
          <w:sz w:val="24"/>
          <w:szCs w:val="24"/>
          <w:lang w:eastAsia="hr-HR"/>
        </w:rPr>
      </w:pPr>
      <w:r w:rsidRPr="0001703B">
        <w:rPr>
          <w:rFonts w:ascii="Times New Roman" w:eastAsia="Times New Roman" w:hAnsi="Times New Roman" w:cs="Times New Roman"/>
          <w:b/>
          <w:bCs/>
          <w:sz w:val="24"/>
          <w:szCs w:val="24"/>
          <w:lang w:eastAsia="hr-HR"/>
        </w:rPr>
        <w:t xml:space="preserve">Članak </w:t>
      </w:r>
      <w:r w:rsidR="00F66CE3" w:rsidRPr="0001703B">
        <w:rPr>
          <w:rFonts w:ascii="Times New Roman" w:eastAsia="Times New Roman" w:hAnsi="Times New Roman" w:cs="Times New Roman"/>
          <w:b/>
          <w:bCs/>
          <w:sz w:val="24"/>
          <w:szCs w:val="24"/>
          <w:lang w:eastAsia="hr-HR"/>
        </w:rPr>
        <w:t>3</w:t>
      </w:r>
      <w:r w:rsidRPr="0001703B">
        <w:rPr>
          <w:rFonts w:ascii="Times New Roman" w:eastAsia="Times New Roman" w:hAnsi="Times New Roman" w:cs="Times New Roman"/>
          <w:b/>
          <w:bCs/>
          <w:sz w:val="24"/>
          <w:szCs w:val="24"/>
          <w:lang w:eastAsia="hr-HR"/>
        </w:rPr>
        <w:t>.</w:t>
      </w:r>
    </w:p>
    <w:p w14:paraId="5C216104" w14:textId="77777777" w:rsidR="0097232F" w:rsidRDefault="0097232F" w:rsidP="00F31CFD">
      <w:pPr>
        <w:shd w:val="clear" w:color="auto" w:fill="FFFFFF"/>
        <w:spacing w:after="0" w:line="240" w:lineRule="auto"/>
        <w:jc w:val="center"/>
        <w:textAlignment w:val="top"/>
        <w:rPr>
          <w:rFonts w:ascii="Times New Roman" w:eastAsia="Times New Roman" w:hAnsi="Times New Roman" w:cs="Times New Roman"/>
          <w:b/>
          <w:bCs/>
          <w:sz w:val="24"/>
          <w:szCs w:val="24"/>
          <w:lang w:eastAsia="hr-HR"/>
        </w:rPr>
      </w:pPr>
    </w:p>
    <w:p w14:paraId="775B9B50" w14:textId="203B13C0" w:rsidR="0097232F" w:rsidRDefault="0097232F" w:rsidP="000C50D1">
      <w:pPr>
        <w:shd w:val="clear" w:color="auto" w:fill="FFFFFF"/>
        <w:spacing w:after="0" w:line="360" w:lineRule="auto"/>
        <w:jc w:val="both"/>
        <w:textAlignment w:val="top"/>
        <w:rPr>
          <w:rFonts w:ascii="Times New Roman" w:eastAsia="Times New Roman" w:hAnsi="Times New Roman" w:cs="Times New Roman"/>
          <w:sz w:val="24"/>
          <w:szCs w:val="24"/>
          <w:lang w:eastAsia="hr-HR"/>
        </w:rPr>
      </w:pPr>
      <w:r w:rsidRPr="0097232F">
        <w:rPr>
          <w:rFonts w:ascii="Times New Roman" w:eastAsia="Times New Roman" w:hAnsi="Times New Roman" w:cs="Times New Roman"/>
          <w:sz w:val="24"/>
          <w:szCs w:val="24"/>
          <w:lang w:eastAsia="hr-HR"/>
        </w:rPr>
        <w:t xml:space="preserve">Stopa poreza na potrošnju iznosi </w:t>
      </w:r>
      <w:r w:rsidR="00700863" w:rsidRPr="009E4193">
        <w:rPr>
          <w:rFonts w:ascii="Times New Roman" w:eastAsia="Times New Roman" w:hAnsi="Times New Roman" w:cs="Times New Roman"/>
          <w:sz w:val="24"/>
          <w:szCs w:val="24"/>
          <w:lang w:eastAsia="hr-HR"/>
        </w:rPr>
        <w:t xml:space="preserve">_____ </w:t>
      </w:r>
      <w:r>
        <w:rPr>
          <w:rFonts w:ascii="Times New Roman" w:eastAsia="Times New Roman" w:hAnsi="Times New Roman" w:cs="Times New Roman"/>
          <w:sz w:val="24"/>
          <w:szCs w:val="24"/>
          <w:lang w:eastAsia="hr-HR"/>
        </w:rPr>
        <w:t>%</w:t>
      </w:r>
      <w:r w:rsidR="000C50D1">
        <w:rPr>
          <w:rFonts w:ascii="Times New Roman" w:eastAsia="Times New Roman" w:hAnsi="Times New Roman" w:cs="Times New Roman"/>
          <w:sz w:val="24"/>
          <w:szCs w:val="24"/>
          <w:lang w:eastAsia="hr-HR"/>
        </w:rPr>
        <w:t>.</w:t>
      </w:r>
    </w:p>
    <w:p w14:paraId="7E4AEB72" w14:textId="77777777" w:rsidR="00700863" w:rsidRPr="009E4193" w:rsidRDefault="00700863" w:rsidP="00700863">
      <w:pPr>
        <w:autoSpaceDE w:val="0"/>
        <w:autoSpaceDN w:val="0"/>
        <w:adjustRightInd w:val="0"/>
        <w:spacing w:after="0" w:line="240" w:lineRule="auto"/>
        <w:rPr>
          <w:rFonts w:ascii="Times New Roman,Italic" w:hAnsi="Times New Roman,Italic" w:cs="Times New Roman,Italic"/>
          <w:i/>
          <w:iCs/>
        </w:rPr>
      </w:pPr>
      <w:r w:rsidRPr="009E4193">
        <w:rPr>
          <w:rFonts w:ascii="Times New Roman" w:hAnsi="Times New Roman" w:cs="Times New Roman"/>
          <w:i/>
          <w:iCs/>
        </w:rPr>
        <w:t xml:space="preserve">(Potrebno je utvrditi visinu stope </w:t>
      </w:r>
      <w:r w:rsidRPr="009E4193">
        <w:rPr>
          <w:rFonts w:ascii="Times New Roman,Italic" w:hAnsi="Times New Roman,Italic" w:cs="Times New Roman,Italic"/>
          <w:i/>
          <w:iCs/>
        </w:rPr>
        <w:t>poreza na potrošnju, koja prema članku 24. stavku 1. Zakona o</w:t>
      </w:r>
    </w:p>
    <w:p w14:paraId="661067AA" w14:textId="1B3762B6" w:rsidR="00700863" w:rsidRPr="009E4193" w:rsidRDefault="00700863" w:rsidP="00700863">
      <w:pPr>
        <w:shd w:val="clear" w:color="auto" w:fill="FFFFFF"/>
        <w:spacing w:after="0" w:line="360" w:lineRule="auto"/>
        <w:jc w:val="both"/>
        <w:textAlignment w:val="top"/>
        <w:rPr>
          <w:rFonts w:ascii="Times New Roman" w:eastAsia="Times New Roman" w:hAnsi="Times New Roman" w:cs="Times New Roman"/>
          <w:sz w:val="24"/>
          <w:szCs w:val="24"/>
          <w:lang w:eastAsia="hr-HR"/>
        </w:rPr>
      </w:pPr>
      <w:r w:rsidRPr="009E4193">
        <w:rPr>
          <w:rFonts w:ascii="Times New Roman" w:hAnsi="Times New Roman" w:cs="Times New Roman"/>
          <w:i/>
          <w:iCs/>
        </w:rPr>
        <w:t>lokalnim po</w:t>
      </w:r>
      <w:r w:rsidRPr="009E4193">
        <w:rPr>
          <w:rFonts w:ascii="Times New Roman,Italic" w:hAnsi="Times New Roman,Italic" w:cs="Times New Roman,Italic"/>
          <w:i/>
          <w:iCs/>
        </w:rPr>
        <w:t>rezima može maksimalno iznositi do 3%, dakle može iznositi i manje, ali ne i više)</w:t>
      </w:r>
    </w:p>
    <w:p w14:paraId="138272A5" w14:textId="365034D3" w:rsidR="0097232F" w:rsidRDefault="00F31CFD" w:rsidP="0097232F">
      <w:pPr>
        <w:shd w:val="clear" w:color="auto" w:fill="FFFFFF"/>
        <w:spacing w:after="0" w:line="240" w:lineRule="auto"/>
        <w:textAlignment w:val="top"/>
        <w:rPr>
          <w:rFonts w:ascii="Times New Roman" w:eastAsia="Times New Roman" w:hAnsi="Times New Roman" w:cs="Times New Roman"/>
          <w:sz w:val="24"/>
          <w:szCs w:val="24"/>
          <w:lang w:eastAsia="hr-HR"/>
        </w:rPr>
      </w:pPr>
      <w:r w:rsidRPr="0001703B">
        <w:rPr>
          <w:rFonts w:ascii="Times New Roman" w:eastAsia="Times New Roman" w:hAnsi="Times New Roman" w:cs="Times New Roman"/>
          <w:sz w:val="24"/>
          <w:szCs w:val="24"/>
          <w:lang w:eastAsia="hr-HR"/>
        </w:rPr>
        <w:br/>
      </w:r>
    </w:p>
    <w:p w14:paraId="5C27F10A" w14:textId="49EFE71F" w:rsidR="007925F5" w:rsidRPr="0001703B" w:rsidRDefault="007925F5" w:rsidP="0097232F">
      <w:pPr>
        <w:shd w:val="clear" w:color="auto" w:fill="FFFFFF"/>
        <w:spacing w:after="100" w:afterAutospacing="1" w:line="240" w:lineRule="auto"/>
        <w:ind w:left="3540" w:firstLine="708"/>
        <w:textAlignment w:val="top"/>
        <w:rPr>
          <w:rFonts w:ascii="Times New Roman" w:eastAsia="Times New Roman" w:hAnsi="Times New Roman" w:cs="Times New Roman"/>
          <w:b/>
          <w:bCs/>
          <w:sz w:val="24"/>
          <w:szCs w:val="24"/>
          <w:lang w:eastAsia="hr-HR"/>
        </w:rPr>
      </w:pPr>
      <w:r w:rsidRPr="0001703B">
        <w:rPr>
          <w:rFonts w:ascii="Times New Roman" w:eastAsia="Times New Roman" w:hAnsi="Times New Roman" w:cs="Times New Roman"/>
          <w:b/>
          <w:bCs/>
          <w:sz w:val="24"/>
          <w:szCs w:val="24"/>
          <w:lang w:eastAsia="hr-HR"/>
        </w:rPr>
        <w:t xml:space="preserve">Članak 4. </w:t>
      </w:r>
    </w:p>
    <w:p w14:paraId="28391269" w14:textId="786C6A74" w:rsidR="0097232F" w:rsidRPr="009E4193" w:rsidRDefault="0097232F" w:rsidP="000C50D1">
      <w:pPr>
        <w:shd w:val="clear" w:color="auto" w:fill="FFFFFF"/>
        <w:spacing w:after="100" w:afterAutospacing="1" w:line="240" w:lineRule="auto"/>
        <w:jc w:val="both"/>
        <w:textAlignment w:val="top"/>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Poslove utvrđivanja, evidentiranja, nadzora, naplate i ovrhe radi naplate poreza na potrošnju obavlja </w:t>
      </w:r>
      <w:r w:rsidRPr="009E4193">
        <w:rPr>
          <w:rFonts w:ascii="Times New Roman" w:eastAsia="Times New Roman" w:hAnsi="Times New Roman" w:cs="Times New Roman"/>
          <w:sz w:val="24"/>
          <w:szCs w:val="24"/>
          <w:lang w:eastAsia="hr-HR"/>
        </w:rPr>
        <w:t>Ministarstvo financija, Porezna uprava/Upravni odjel za ________Grada/Općine</w:t>
      </w:r>
      <w:r w:rsidR="006E152A" w:rsidRPr="009E4193">
        <w:rPr>
          <w:rFonts w:ascii="Times New Roman" w:eastAsia="Times New Roman" w:hAnsi="Times New Roman" w:cs="Times New Roman"/>
          <w:sz w:val="24"/>
          <w:szCs w:val="24"/>
          <w:lang w:eastAsia="hr-HR"/>
        </w:rPr>
        <w:t>______</w:t>
      </w:r>
      <w:r w:rsidR="000C50D1" w:rsidRPr="009E4193">
        <w:rPr>
          <w:rFonts w:ascii="Times New Roman" w:eastAsia="Times New Roman" w:hAnsi="Times New Roman" w:cs="Times New Roman"/>
          <w:sz w:val="24"/>
          <w:szCs w:val="24"/>
          <w:lang w:eastAsia="hr-HR"/>
        </w:rPr>
        <w:t>.</w:t>
      </w:r>
    </w:p>
    <w:p w14:paraId="28D35824" w14:textId="77777777" w:rsidR="00B7754B" w:rsidRPr="009E4193" w:rsidRDefault="00B7754B" w:rsidP="00C06122">
      <w:pPr>
        <w:autoSpaceDE w:val="0"/>
        <w:autoSpaceDN w:val="0"/>
        <w:adjustRightInd w:val="0"/>
        <w:spacing w:after="0" w:line="240" w:lineRule="auto"/>
        <w:jc w:val="both"/>
        <w:rPr>
          <w:rFonts w:ascii="Times New Roman,Italic" w:hAnsi="Times New Roman,Italic" w:cs="Times New Roman,Italic"/>
          <w:i/>
          <w:iCs/>
        </w:rPr>
      </w:pPr>
      <w:r w:rsidRPr="009E4193">
        <w:rPr>
          <w:rFonts w:ascii="Times New Roman,Italic" w:hAnsi="Times New Roman,Italic" w:cs="Times New Roman,Italic"/>
          <w:i/>
          <w:iCs/>
        </w:rPr>
        <w:t>(Potrebno je odrediti nadležno porezno tijelo za utvrđivanje i naplatu poreza. Prema članku 2. stavku</w:t>
      </w:r>
    </w:p>
    <w:p w14:paraId="4EE91726" w14:textId="77777777" w:rsidR="00B7754B" w:rsidRPr="009E4193" w:rsidRDefault="00B7754B" w:rsidP="00C06122">
      <w:pPr>
        <w:autoSpaceDE w:val="0"/>
        <w:autoSpaceDN w:val="0"/>
        <w:adjustRightInd w:val="0"/>
        <w:spacing w:after="0" w:line="240" w:lineRule="auto"/>
        <w:jc w:val="both"/>
        <w:rPr>
          <w:rFonts w:ascii="Times New Roman,Italic" w:hAnsi="Times New Roman,Italic" w:cs="Times New Roman,Italic"/>
          <w:i/>
          <w:iCs/>
        </w:rPr>
      </w:pPr>
      <w:r w:rsidRPr="009E4193">
        <w:rPr>
          <w:rFonts w:ascii="Times New Roman,Italic" w:hAnsi="Times New Roman,Italic" w:cs="Times New Roman,Italic"/>
          <w:i/>
          <w:iCs/>
        </w:rPr>
        <w:t>1. točki 2. Zakona o lokalnim porezima porezno tijelo je upravno tijelo jedinice lokalne ili područne</w:t>
      </w:r>
    </w:p>
    <w:p w14:paraId="5F29DDE0" w14:textId="77777777" w:rsidR="00B7754B" w:rsidRPr="009E4193" w:rsidRDefault="00B7754B" w:rsidP="00C06122">
      <w:pPr>
        <w:autoSpaceDE w:val="0"/>
        <w:autoSpaceDN w:val="0"/>
        <w:adjustRightInd w:val="0"/>
        <w:spacing w:after="0" w:line="240" w:lineRule="auto"/>
        <w:jc w:val="both"/>
        <w:rPr>
          <w:rFonts w:ascii="Times New Roman,Italic" w:hAnsi="Times New Roman,Italic" w:cs="Times New Roman,Italic"/>
          <w:i/>
          <w:iCs/>
        </w:rPr>
      </w:pPr>
      <w:r w:rsidRPr="009E4193">
        <w:rPr>
          <w:rFonts w:ascii="Times New Roman,Italic" w:hAnsi="Times New Roman,Italic" w:cs="Times New Roman,Italic"/>
          <w:i/>
          <w:iCs/>
        </w:rPr>
        <w:t>(regionalne) samouprave u čijem su djelokrugu poslovi utvrđivanja, nadzora i naplate poreza ili</w:t>
      </w:r>
    </w:p>
    <w:p w14:paraId="6431C8BE" w14:textId="77777777" w:rsidR="00B7754B" w:rsidRPr="009E4193" w:rsidRDefault="00B7754B" w:rsidP="00C06122">
      <w:pPr>
        <w:autoSpaceDE w:val="0"/>
        <w:autoSpaceDN w:val="0"/>
        <w:adjustRightInd w:val="0"/>
        <w:spacing w:after="0" w:line="240" w:lineRule="auto"/>
        <w:jc w:val="both"/>
        <w:rPr>
          <w:rFonts w:ascii="Times New Roman" w:hAnsi="Times New Roman" w:cs="Times New Roman"/>
          <w:i/>
          <w:iCs/>
        </w:rPr>
      </w:pPr>
      <w:r w:rsidRPr="009E4193">
        <w:rPr>
          <w:rFonts w:ascii="Times New Roman" w:hAnsi="Times New Roman" w:cs="Times New Roman"/>
          <w:i/>
          <w:iCs/>
        </w:rPr>
        <w:t>ispostava Porezne uprave</w:t>
      </w:r>
      <w:r w:rsidRPr="009E4193">
        <w:rPr>
          <w:rFonts w:ascii="Times New Roman,Italic" w:hAnsi="Times New Roman,Italic" w:cs="Times New Roman,Italic"/>
          <w:i/>
          <w:iCs/>
        </w:rPr>
        <w:t xml:space="preserve">, dakle to može biti sam grad </w:t>
      </w:r>
      <w:r w:rsidRPr="009E4193">
        <w:rPr>
          <w:rFonts w:ascii="Times New Roman" w:hAnsi="Times New Roman" w:cs="Times New Roman"/>
          <w:i/>
          <w:iCs/>
        </w:rPr>
        <w:t xml:space="preserve">/ </w:t>
      </w:r>
      <w:r w:rsidRPr="009E4193">
        <w:rPr>
          <w:rFonts w:ascii="Times New Roman,Italic" w:hAnsi="Times New Roman,Italic" w:cs="Times New Roman,Italic"/>
          <w:i/>
          <w:iCs/>
        </w:rPr>
        <w:t>općina ili nadležna ispostava Porezne upr</w:t>
      </w:r>
      <w:r w:rsidRPr="009E4193">
        <w:rPr>
          <w:rFonts w:ascii="Times New Roman" w:hAnsi="Times New Roman" w:cs="Times New Roman"/>
          <w:i/>
          <w:iCs/>
        </w:rPr>
        <w:t>ave.</w:t>
      </w:r>
    </w:p>
    <w:p w14:paraId="4EF113B4" w14:textId="7F341C3E" w:rsidR="00B7754B" w:rsidRPr="009E4193" w:rsidRDefault="00B7754B" w:rsidP="00C06122">
      <w:pPr>
        <w:autoSpaceDE w:val="0"/>
        <w:autoSpaceDN w:val="0"/>
        <w:adjustRightInd w:val="0"/>
        <w:spacing w:after="0" w:line="240" w:lineRule="auto"/>
        <w:jc w:val="both"/>
        <w:rPr>
          <w:rFonts w:ascii="Times New Roman" w:hAnsi="Times New Roman" w:cs="Times New Roman"/>
          <w:i/>
          <w:iCs/>
        </w:rPr>
      </w:pPr>
      <w:r w:rsidRPr="009E4193">
        <w:rPr>
          <w:rFonts w:ascii="Times New Roman,Italic" w:hAnsi="Times New Roman,Italic" w:cs="Times New Roman,Italic"/>
          <w:i/>
          <w:iCs/>
        </w:rPr>
        <w:t>Prema članku 41. stavku 3. Zakona o lokalnim porezima grad odnosno općina može poslov</w:t>
      </w:r>
      <w:r w:rsidR="000A2C0B" w:rsidRPr="009E4193">
        <w:rPr>
          <w:rFonts w:ascii="Times New Roman,Italic" w:hAnsi="Times New Roman,Italic" w:cs="Times New Roman,Italic"/>
          <w:i/>
          <w:iCs/>
        </w:rPr>
        <w:t xml:space="preserve">e </w:t>
      </w:r>
      <w:r w:rsidRPr="009E4193">
        <w:rPr>
          <w:rFonts w:ascii="Times New Roman,Italic" w:hAnsi="Times New Roman,Italic" w:cs="Times New Roman,Italic"/>
          <w:i/>
          <w:iCs/>
        </w:rPr>
        <w:t>utvrđivanja</w:t>
      </w:r>
      <w:r w:rsidR="000A2C0B" w:rsidRPr="009E4193">
        <w:rPr>
          <w:rFonts w:ascii="Times New Roman,Italic" w:hAnsi="Times New Roman,Italic" w:cs="Times New Roman,Italic"/>
          <w:i/>
          <w:iCs/>
        </w:rPr>
        <w:t xml:space="preserve"> </w:t>
      </w:r>
      <w:r w:rsidRPr="009E4193">
        <w:rPr>
          <w:rFonts w:ascii="Times New Roman,Italic" w:hAnsi="Times New Roman,Italic" w:cs="Times New Roman,Italic"/>
          <w:i/>
          <w:iCs/>
        </w:rPr>
        <w:t>i naplate poreza povjeriti i drugom gradu odnosno općini ali i svojoj županiji, što također može odrediti</w:t>
      </w:r>
      <w:r w:rsidR="000A2C0B" w:rsidRPr="009E4193">
        <w:rPr>
          <w:rFonts w:ascii="Times New Roman,Italic" w:hAnsi="Times New Roman,Italic" w:cs="Times New Roman,Italic"/>
          <w:i/>
          <w:iCs/>
        </w:rPr>
        <w:t xml:space="preserve"> </w:t>
      </w:r>
      <w:r w:rsidRPr="009E4193">
        <w:rPr>
          <w:rFonts w:ascii="Times New Roman" w:hAnsi="Times New Roman" w:cs="Times New Roman"/>
          <w:i/>
          <w:iCs/>
        </w:rPr>
        <w:t>ovom odlukom, ali se s time prethodno mora su</w:t>
      </w:r>
      <w:r w:rsidRPr="009E4193">
        <w:rPr>
          <w:rFonts w:ascii="Times New Roman,Italic" w:hAnsi="Times New Roman,Italic" w:cs="Times New Roman,Italic"/>
          <w:i/>
          <w:iCs/>
        </w:rPr>
        <w:t>glasiti taj grad/općina/županija. U tom slučaju je</w:t>
      </w:r>
      <w:r w:rsidR="000A2C0B" w:rsidRPr="009E4193">
        <w:rPr>
          <w:rFonts w:ascii="Times New Roman,Italic" w:hAnsi="Times New Roman,Italic" w:cs="Times New Roman,Italic"/>
          <w:i/>
          <w:iCs/>
        </w:rPr>
        <w:t xml:space="preserve"> </w:t>
      </w:r>
      <w:r w:rsidRPr="009E4193">
        <w:rPr>
          <w:rFonts w:ascii="Times New Roman" w:hAnsi="Times New Roman" w:cs="Times New Roman"/>
          <w:i/>
          <w:iCs/>
        </w:rPr>
        <w:t>potrebno navesti naziv tog tijela.</w:t>
      </w:r>
    </w:p>
    <w:p w14:paraId="0D2C6A5E" w14:textId="77777777" w:rsidR="000A2C0B" w:rsidRPr="009E4193" w:rsidRDefault="000A2C0B" w:rsidP="00B7754B">
      <w:pPr>
        <w:autoSpaceDE w:val="0"/>
        <w:autoSpaceDN w:val="0"/>
        <w:adjustRightInd w:val="0"/>
        <w:spacing w:after="0" w:line="240" w:lineRule="auto"/>
        <w:rPr>
          <w:rFonts w:ascii="Times New Roman,Italic" w:hAnsi="Times New Roman,Italic" w:cs="Times New Roman,Italic"/>
          <w:i/>
          <w:iCs/>
        </w:rPr>
      </w:pPr>
    </w:p>
    <w:p w14:paraId="40C28CDF" w14:textId="7BF944BA" w:rsidR="00B7754B" w:rsidRPr="009E4193" w:rsidRDefault="00B7754B" w:rsidP="00B7754B">
      <w:pPr>
        <w:shd w:val="clear" w:color="auto" w:fill="FFFFFF"/>
        <w:spacing w:after="100" w:afterAutospacing="1" w:line="240" w:lineRule="auto"/>
        <w:jc w:val="both"/>
        <w:textAlignment w:val="top"/>
        <w:rPr>
          <w:rFonts w:ascii="Times New Roman,Italic" w:hAnsi="Times New Roman,Italic" w:cs="Times New Roman,Italic"/>
          <w:b/>
          <w:bCs/>
          <w:i/>
          <w:iCs/>
          <w:u w:val="single"/>
        </w:rPr>
      </w:pPr>
      <w:r w:rsidRPr="009E4193">
        <w:rPr>
          <w:rFonts w:ascii="Times New Roman,Italic" w:hAnsi="Times New Roman,Italic" w:cs="Times New Roman,Italic"/>
          <w:b/>
          <w:bCs/>
          <w:i/>
          <w:iCs/>
          <w:u w:val="single"/>
        </w:rPr>
        <w:t>Nadležno porezno tijelo nikako ne može biti, primjerice, turistička zajednica</w:t>
      </w:r>
    </w:p>
    <w:p w14:paraId="24CE96B2" w14:textId="77777777" w:rsidR="000A2C0B" w:rsidRPr="000A2C0B" w:rsidRDefault="000A2C0B" w:rsidP="00B7754B">
      <w:pPr>
        <w:shd w:val="clear" w:color="auto" w:fill="FFFFFF"/>
        <w:spacing w:after="100" w:afterAutospacing="1" w:line="240" w:lineRule="auto"/>
        <w:jc w:val="both"/>
        <w:textAlignment w:val="top"/>
        <w:rPr>
          <w:rFonts w:ascii="Times New Roman" w:eastAsia="Times New Roman" w:hAnsi="Times New Roman" w:cs="Times New Roman"/>
          <w:b/>
          <w:bCs/>
          <w:color w:val="FF0000"/>
          <w:sz w:val="24"/>
          <w:szCs w:val="24"/>
          <w:u w:val="single"/>
          <w:lang w:eastAsia="hr-HR"/>
        </w:rPr>
      </w:pPr>
    </w:p>
    <w:p w14:paraId="565BE8C5" w14:textId="510C4283" w:rsidR="0097232F" w:rsidRPr="000C50D1" w:rsidRDefault="000C50D1" w:rsidP="000C50D1">
      <w:pPr>
        <w:shd w:val="clear" w:color="auto" w:fill="FFFFFF"/>
        <w:spacing w:after="100" w:afterAutospacing="1" w:line="240" w:lineRule="auto"/>
        <w:jc w:val="center"/>
        <w:textAlignment w:val="top"/>
        <w:rPr>
          <w:rFonts w:ascii="Times New Roman" w:eastAsia="Times New Roman" w:hAnsi="Times New Roman" w:cs="Times New Roman"/>
          <w:b/>
          <w:bCs/>
          <w:sz w:val="24"/>
          <w:szCs w:val="24"/>
          <w:lang w:eastAsia="hr-HR"/>
        </w:rPr>
      </w:pPr>
      <w:r w:rsidRPr="000C50D1">
        <w:rPr>
          <w:rFonts w:ascii="Times New Roman" w:eastAsia="Times New Roman" w:hAnsi="Times New Roman" w:cs="Times New Roman"/>
          <w:b/>
          <w:bCs/>
          <w:sz w:val="24"/>
          <w:szCs w:val="24"/>
          <w:lang w:eastAsia="hr-HR"/>
        </w:rPr>
        <w:t>IV. POREZ NA KUĆE ZA ODMOR</w:t>
      </w:r>
    </w:p>
    <w:p w14:paraId="34A0DFFF" w14:textId="3BACEB87" w:rsidR="00F31CFD" w:rsidRDefault="00B67B9D" w:rsidP="000C50D1">
      <w:pPr>
        <w:shd w:val="clear" w:color="auto" w:fill="FFFFFF"/>
        <w:spacing w:after="100" w:afterAutospacing="1" w:line="240" w:lineRule="auto"/>
        <w:ind w:left="3540" w:firstLine="708"/>
        <w:textAlignment w:val="top"/>
        <w:rPr>
          <w:rFonts w:ascii="Times New Roman" w:eastAsia="Times New Roman" w:hAnsi="Times New Roman" w:cs="Times New Roman"/>
          <w:b/>
          <w:bCs/>
          <w:sz w:val="24"/>
          <w:szCs w:val="24"/>
          <w:lang w:eastAsia="hr-HR"/>
        </w:rPr>
      </w:pPr>
      <w:r w:rsidRPr="0001703B">
        <w:rPr>
          <w:rFonts w:ascii="Times New Roman" w:eastAsia="Times New Roman" w:hAnsi="Times New Roman" w:cs="Times New Roman"/>
          <w:b/>
          <w:bCs/>
          <w:sz w:val="24"/>
          <w:szCs w:val="24"/>
          <w:lang w:eastAsia="hr-HR"/>
        </w:rPr>
        <w:t>Članak 5.</w:t>
      </w:r>
    </w:p>
    <w:p w14:paraId="73D46D83" w14:textId="2477FFB6" w:rsidR="000C50D1" w:rsidRPr="009E4193" w:rsidRDefault="000C50D1" w:rsidP="000C50D1">
      <w:pPr>
        <w:shd w:val="clear" w:color="auto" w:fill="FFFFFF"/>
        <w:spacing w:after="100" w:afterAutospacing="1" w:line="240" w:lineRule="auto"/>
        <w:textAlignment w:val="top"/>
        <w:rPr>
          <w:rFonts w:ascii="Times New Roman" w:eastAsia="Times New Roman" w:hAnsi="Times New Roman" w:cs="Times New Roman"/>
          <w:sz w:val="24"/>
          <w:szCs w:val="24"/>
          <w:lang w:eastAsia="hr-HR"/>
        </w:rPr>
      </w:pPr>
      <w:r w:rsidRPr="009E4193">
        <w:rPr>
          <w:rFonts w:ascii="Times New Roman" w:eastAsia="Times New Roman" w:hAnsi="Times New Roman" w:cs="Times New Roman"/>
          <w:sz w:val="24"/>
          <w:szCs w:val="24"/>
          <w:lang w:eastAsia="hr-HR"/>
        </w:rPr>
        <w:t xml:space="preserve">Porez na kuće za odmor na području Grada/Općine ______plaća se u visini od </w:t>
      </w:r>
      <w:r w:rsidR="007F4B63" w:rsidRPr="009E4193">
        <w:rPr>
          <w:rFonts w:ascii="Times New Roman" w:eastAsia="Times New Roman" w:hAnsi="Times New Roman" w:cs="Times New Roman"/>
          <w:sz w:val="24"/>
          <w:szCs w:val="24"/>
          <w:lang w:eastAsia="hr-HR"/>
        </w:rPr>
        <w:t>___</w:t>
      </w:r>
      <w:r w:rsidRPr="009E4193">
        <w:rPr>
          <w:rFonts w:ascii="Times New Roman" w:eastAsia="Times New Roman" w:hAnsi="Times New Roman" w:cs="Times New Roman"/>
          <w:sz w:val="24"/>
          <w:szCs w:val="24"/>
          <w:lang w:eastAsia="hr-HR"/>
        </w:rPr>
        <w:t xml:space="preserve"> eura /m2 korisne površine kuće za odmor.</w:t>
      </w:r>
    </w:p>
    <w:p w14:paraId="089C0B8A" w14:textId="77777777" w:rsidR="000A2C0B" w:rsidRPr="009E4193" w:rsidRDefault="000A2C0B" w:rsidP="00C06122">
      <w:pPr>
        <w:autoSpaceDE w:val="0"/>
        <w:autoSpaceDN w:val="0"/>
        <w:adjustRightInd w:val="0"/>
        <w:spacing w:after="0" w:line="240" w:lineRule="auto"/>
        <w:jc w:val="both"/>
        <w:rPr>
          <w:rFonts w:ascii="Times New Roman,Italic" w:hAnsi="Times New Roman,Italic" w:cs="Times New Roman,Italic"/>
          <w:i/>
          <w:iCs/>
        </w:rPr>
      </w:pPr>
      <w:r w:rsidRPr="009E4193">
        <w:rPr>
          <w:rFonts w:ascii="Times New Roman" w:hAnsi="Times New Roman" w:cs="Times New Roman"/>
          <w:i/>
          <w:iCs/>
        </w:rPr>
        <w:t xml:space="preserve">(Potrebno je utvrditi visinu poreza na </w:t>
      </w:r>
      <w:r w:rsidRPr="009E4193">
        <w:rPr>
          <w:rFonts w:ascii="Times New Roman,Italic" w:hAnsi="Times New Roman,Italic" w:cs="Times New Roman,Italic"/>
          <w:i/>
          <w:iCs/>
        </w:rPr>
        <w:t>kuće za odmor koja prema članku 26. stavku 1. Zakona o lokalnim</w:t>
      </w:r>
    </w:p>
    <w:p w14:paraId="6573554B" w14:textId="60D916D7" w:rsidR="000A2C0B" w:rsidRPr="009E4193" w:rsidRDefault="000A2C0B" w:rsidP="00C06122">
      <w:pPr>
        <w:autoSpaceDE w:val="0"/>
        <w:autoSpaceDN w:val="0"/>
        <w:adjustRightInd w:val="0"/>
        <w:spacing w:after="0" w:line="240" w:lineRule="auto"/>
        <w:jc w:val="both"/>
        <w:rPr>
          <w:rFonts w:ascii="Times New Roman" w:hAnsi="Times New Roman" w:cs="Times New Roman"/>
          <w:i/>
          <w:iCs/>
        </w:rPr>
      </w:pPr>
      <w:r w:rsidRPr="009E4193">
        <w:rPr>
          <w:rFonts w:ascii="Times New Roman,Italic" w:hAnsi="Times New Roman,Italic" w:cs="Times New Roman,Italic"/>
          <w:i/>
          <w:iCs/>
        </w:rPr>
        <w:t xml:space="preserve">porezima može iznositi </w:t>
      </w:r>
      <w:r w:rsidRPr="009E4193">
        <w:rPr>
          <w:rFonts w:ascii="Times New Roman" w:hAnsi="Times New Roman" w:cs="Times New Roman"/>
          <w:i/>
          <w:iCs/>
        </w:rPr>
        <w:t>od 0.6</w:t>
      </w:r>
      <w:r w:rsidR="00C06122" w:rsidRPr="009E4193">
        <w:rPr>
          <w:rFonts w:ascii="Times New Roman" w:hAnsi="Times New Roman" w:cs="Times New Roman"/>
          <w:i/>
          <w:iCs/>
        </w:rPr>
        <w:t>0</w:t>
      </w:r>
      <w:r w:rsidRPr="009E4193">
        <w:rPr>
          <w:rFonts w:ascii="Times New Roman" w:hAnsi="Times New Roman" w:cs="Times New Roman"/>
          <w:i/>
          <w:iCs/>
        </w:rPr>
        <w:t xml:space="preserve"> do 5,00 eura/m</w:t>
      </w:r>
      <w:r w:rsidRPr="009E4193">
        <w:rPr>
          <w:rFonts w:ascii="Times New Roman,Italic" w:hAnsi="Times New Roman,Italic" w:cs="Times New Roman,Italic"/>
          <w:i/>
          <w:iCs/>
        </w:rPr>
        <w:t>² korisne površine kuće za odmor</w:t>
      </w:r>
      <w:r w:rsidRPr="009E4193">
        <w:rPr>
          <w:rFonts w:ascii="Times New Roman" w:hAnsi="Times New Roman" w:cs="Times New Roman"/>
          <w:i/>
          <w:iCs/>
        </w:rPr>
        <w:t>.</w:t>
      </w:r>
    </w:p>
    <w:p w14:paraId="149C05E0" w14:textId="77777777" w:rsidR="000A2C0B" w:rsidRPr="009E4193" w:rsidRDefault="000A2C0B" w:rsidP="00C06122">
      <w:pPr>
        <w:autoSpaceDE w:val="0"/>
        <w:autoSpaceDN w:val="0"/>
        <w:adjustRightInd w:val="0"/>
        <w:spacing w:after="0" w:line="240" w:lineRule="auto"/>
        <w:jc w:val="both"/>
        <w:rPr>
          <w:rFonts w:ascii="Times New Roman,Italic" w:hAnsi="Times New Roman,Italic" w:cs="Times New Roman,Italic"/>
          <w:i/>
          <w:iCs/>
        </w:rPr>
      </w:pPr>
      <w:r w:rsidRPr="009E4193">
        <w:rPr>
          <w:rFonts w:ascii="Times New Roman" w:hAnsi="Times New Roman" w:cs="Times New Roman"/>
          <w:i/>
          <w:iCs/>
        </w:rPr>
        <w:t xml:space="preserve">Visina poreza na </w:t>
      </w:r>
      <w:r w:rsidRPr="009E4193">
        <w:rPr>
          <w:rFonts w:ascii="Times New Roman,Italic" w:hAnsi="Times New Roman,Italic" w:cs="Times New Roman,Italic"/>
          <w:i/>
          <w:iCs/>
        </w:rPr>
        <w:t>kuće za odmor se utvrđuje ovisno o mjestu, starosti, stanju infrastrukture te drugim</w:t>
      </w:r>
    </w:p>
    <w:p w14:paraId="409A1DDE" w14:textId="77777777" w:rsidR="000A2C0B" w:rsidRPr="009E4193" w:rsidRDefault="000A2C0B" w:rsidP="00C06122">
      <w:pPr>
        <w:autoSpaceDE w:val="0"/>
        <w:autoSpaceDN w:val="0"/>
        <w:adjustRightInd w:val="0"/>
        <w:spacing w:after="0" w:line="240" w:lineRule="auto"/>
        <w:jc w:val="both"/>
        <w:rPr>
          <w:rFonts w:ascii="Times New Roman,Italic" w:hAnsi="Times New Roman,Italic" w:cs="Times New Roman,Italic"/>
          <w:i/>
          <w:iCs/>
        </w:rPr>
      </w:pPr>
      <w:r w:rsidRPr="009E4193">
        <w:rPr>
          <w:rFonts w:ascii="Times New Roman,Italic" w:hAnsi="Times New Roman,Italic" w:cs="Times New Roman,Italic"/>
          <w:i/>
          <w:iCs/>
        </w:rPr>
        <w:t>okolnostima bitnim za korištenje kuće za odmor pa je tako moguće utvrditi više visina poreza, ovisno o</w:t>
      </w:r>
    </w:p>
    <w:p w14:paraId="4E9D234A" w14:textId="034E2288" w:rsidR="000A2C0B" w:rsidRPr="009E4193" w:rsidRDefault="000A2C0B" w:rsidP="00C06122">
      <w:pPr>
        <w:shd w:val="clear" w:color="auto" w:fill="FFFFFF"/>
        <w:spacing w:after="100" w:afterAutospacing="1" w:line="240" w:lineRule="auto"/>
        <w:jc w:val="both"/>
        <w:textAlignment w:val="top"/>
        <w:rPr>
          <w:rFonts w:ascii="Times New Roman" w:eastAsia="Times New Roman" w:hAnsi="Times New Roman" w:cs="Times New Roman"/>
          <w:sz w:val="24"/>
          <w:szCs w:val="24"/>
          <w:lang w:eastAsia="hr-HR"/>
        </w:rPr>
      </w:pPr>
      <w:r w:rsidRPr="009E4193">
        <w:rPr>
          <w:rFonts w:ascii="Times New Roman,Italic" w:hAnsi="Times New Roman,Italic" w:cs="Times New Roman,Italic"/>
          <w:i/>
          <w:iCs/>
        </w:rPr>
        <w:t>navedenim kriterijima, primjerice po određenim područj</w:t>
      </w:r>
      <w:r w:rsidRPr="009E4193">
        <w:rPr>
          <w:rFonts w:ascii="Times New Roman" w:hAnsi="Times New Roman" w:cs="Times New Roman"/>
          <w:i/>
          <w:iCs/>
        </w:rPr>
        <w:t>ima)</w:t>
      </w:r>
    </w:p>
    <w:p w14:paraId="5C5E5719" w14:textId="77777777" w:rsidR="000A2C0B" w:rsidRDefault="000A2C0B" w:rsidP="000C50D1">
      <w:pPr>
        <w:shd w:val="clear" w:color="auto" w:fill="FFFFFF"/>
        <w:spacing w:after="100" w:afterAutospacing="1" w:line="240" w:lineRule="auto"/>
        <w:textAlignment w:val="top"/>
        <w:rPr>
          <w:rFonts w:ascii="Times New Roman" w:eastAsia="Times New Roman" w:hAnsi="Times New Roman" w:cs="Times New Roman"/>
          <w:sz w:val="24"/>
          <w:szCs w:val="24"/>
          <w:lang w:eastAsia="hr-HR"/>
        </w:rPr>
      </w:pPr>
    </w:p>
    <w:p w14:paraId="7C9B5A8B" w14:textId="296C51BE" w:rsidR="000C50D1" w:rsidRDefault="000C50D1" w:rsidP="000C50D1">
      <w:pPr>
        <w:shd w:val="clear" w:color="auto" w:fill="FFFFFF"/>
        <w:spacing w:after="100" w:afterAutospacing="1" w:line="240" w:lineRule="auto"/>
        <w:textAlignment w:val="top"/>
        <w:rPr>
          <w:rFonts w:ascii="Times New Roman" w:eastAsia="Times New Roman" w:hAnsi="Times New Roman" w:cs="Times New Roman"/>
          <w:b/>
          <w:bCs/>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0C50D1">
        <w:rPr>
          <w:rFonts w:ascii="Times New Roman" w:eastAsia="Times New Roman" w:hAnsi="Times New Roman" w:cs="Times New Roman"/>
          <w:b/>
          <w:bCs/>
          <w:sz w:val="24"/>
          <w:szCs w:val="24"/>
          <w:lang w:eastAsia="hr-HR"/>
        </w:rPr>
        <w:t>Članak 6.</w:t>
      </w:r>
    </w:p>
    <w:p w14:paraId="05C427ED" w14:textId="1B2BB66C" w:rsidR="007F4B63" w:rsidRPr="009E4193" w:rsidRDefault="007F4B63" w:rsidP="007F4B63">
      <w:pPr>
        <w:shd w:val="clear" w:color="auto" w:fill="FFFFFF"/>
        <w:spacing w:after="100" w:afterAutospacing="1" w:line="240" w:lineRule="auto"/>
        <w:jc w:val="both"/>
        <w:textAlignment w:val="top"/>
        <w:rPr>
          <w:rFonts w:ascii="Times New Roman" w:eastAsia="Times New Roman" w:hAnsi="Times New Roman" w:cs="Times New Roman"/>
          <w:sz w:val="24"/>
          <w:szCs w:val="24"/>
          <w:lang w:eastAsia="hr-HR"/>
        </w:rPr>
      </w:pPr>
      <w:r w:rsidRPr="009E4193">
        <w:rPr>
          <w:rFonts w:ascii="Times New Roman" w:eastAsia="Times New Roman" w:hAnsi="Times New Roman" w:cs="Times New Roman"/>
          <w:sz w:val="24"/>
          <w:szCs w:val="24"/>
          <w:lang w:eastAsia="hr-HR"/>
        </w:rPr>
        <w:t>Poslove utvrđivanja, evidentiranja, nadzora, naplate i ovrhe radi naplate poreza na kuće za odmor obavlja Ministarstvo financija, Porezna uprava/Upravni odjel za ________Grada/Općine</w:t>
      </w:r>
      <w:r w:rsidR="0076207D" w:rsidRPr="009E4193">
        <w:rPr>
          <w:rFonts w:ascii="Times New Roman" w:eastAsia="Times New Roman" w:hAnsi="Times New Roman" w:cs="Times New Roman"/>
          <w:sz w:val="24"/>
          <w:szCs w:val="24"/>
          <w:lang w:eastAsia="hr-HR"/>
        </w:rPr>
        <w:t>_________</w:t>
      </w:r>
      <w:r w:rsidRPr="009E4193">
        <w:rPr>
          <w:rFonts w:ascii="Times New Roman" w:eastAsia="Times New Roman" w:hAnsi="Times New Roman" w:cs="Times New Roman"/>
          <w:sz w:val="24"/>
          <w:szCs w:val="24"/>
          <w:lang w:eastAsia="hr-HR"/>
        </w:rPr>
        <w:t>.</w:t>
      </w:r>
    </w:p>
    <w:p w14:paraId="3435011E" w14:textId="77777777" w:rsidR="0071655D" w:rsidRPr="009E4193" w:rsidRDefault="0071655D" w:rsidP="007F4B63">
      <w:pPr>
        <w:shd w:val="clear" w:color="auto" w:fill="FFFFFF"/>
        <w:spacing w:after="100" w:afterAutospacing="1" w:line="240" w:lineRule="auto"/>
        <w:jc w:val="both"/>
        <w:textAlignment w:val="top"/>
        <w:rPr>
          <w:rFonts w:ascii="Times New Roman" w:eastAsia="Times New Roman" w:hAnsi="Times New Roman" w:cs="Times New Roman"/>
          <w:sz w:val="24"/>
          <w:szCs w:val="24"/>
          <w:lang w:eastAsia="hr-HR"/>
        </w:rPr>
      </w:pPr>
    </w:p>
    <w:p w14:paraId="3B88A57D" w14:textId="08E8C1A2" w:rsidR="000C50D1" w:rsidRDefault="006A4FDC" w:rsidP="000C50D1">
      <w:pPr>
        <w:shd w:val="clear" w:color="auto" w:fill="FFFFFF"/>
        <w:spacing w:after="100" w:afterAutospacing="1" w:line="240" w:lineRule="auto"/>
        <w:textAlignment w:val="top"/>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t>V. POREZ NA KORIŠTENJE JAVNIH POVRŠINA</w:t>
      </w:r>
    </w:p>
    <w:p w14:paraId="4D431E0B" w14:textId="316DFA08" w:rsidR="006A4FDC" w:rsidRDefault="006A4FDC" w:rsidP="000C50D1">
      <w:pPr>
        <w:shd w:val="clear" w:color="auto" w:fill="FFFFFF"/>
        <w:spacing w:after="100" w:afterAutospacing="1" w:line="240" w:lineRule="auto"/>
        <w:textAlignment w:val="top"/>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t>Članak 7.</w:t>
      </w:r>
    </w:p>
    <w:p w14:paraId="631DE197" w14:textId="0B5DF030" w:rsidR="006A4FDC" w:rsidRPr="009E4193" w:rsidRDefault="006A4FDC" w:rsidP="000C50D1">
      <w:pPr>
        <w:shd w:val="clear" w:color="auto" w:fill="FFFFFF"/>
        <w:spacing w:after="100" w:afterAutospacing="1" w:line="240" w:lineRule="auto"/>
        <w:textAlignment w:val="top"/>
        <w:rPr>
          <w:rFonts w:ascii="Times New Roman" w:eastAsia="Times New Roman" w:hAnsi="Times New Roman" w:cs="Times New Roman"/>
          <w:sz w:val="24"/>
          <w:szCs w:val="24"/>
          <w:lang w:eastAsia="hr-HR"/>
        </w:rPr>
      </w:pPr>
      <w:r w:rsidRPr="009E4193">
        <w:rPr>
          <w:rFonts w:ascii="Times New Roman" w:eastAsia="Times New Roman" w:hAnsi="Times New Roman" w:cs="Times New Roman"/>
          <w:sz w:val="24"/>
          <w:szCs w:val="24"/>
          <w:lang w:eastAsia="hr-HR"/>
        </w:rPr>
        <w:t>Javnom površinom smatraju se___________</w:t>
      </w:r>
      <w:r w:rsidR="0071655D" w:rsidRPr="009E4193">
        <w:rPr>
          <w:rFonts w:ascii="Times New Roman" w:eastAsia="Times New Roman" w:hAnsi="Times New Roman" w:cs="Times New Roman"/>
          <w:sz w:val="24"/>
          <w:szCs w:val="24"/>
          <w:lang w:eastAsia="hr-HR"/>
        </w:rPr>
        <w:t>__________________________.</w:t>
      </w:r>
    </w:p>
    <w:p w14:paraId="3DF39843" w14:textId="45250F97" w:rsidR="006A4FDC" w:rsidRPr="009E4193" w:rsidRDefault="006A4FDC" w:rsidP="000C50D1">
      <w:pPr>
        <w:shd w:val="clear" w:color="auto" w:fill="FFFFFF"/>
        <w:spacing w:after="100" w:afterAutospacing="1" w:line="240" w:lineRule="auto"/>
        <w:textAlignment w:val="top"/>
        <w:rPr>
          <w:rFonts w:ascii="Times New Roman" w:eastAsia="Times New Roman" w:hAnsi="Times New Roman" w:cs="Times New Roman"/>
          <w:sz w:val="24"/>
          <w:szCs w:val="24"/>
          <w:lang w:eastAsia="hr-HR"/>
        </w:rPr>
      </w:pPr>
    </w:p>
    <w:p w14:paraId="39D3F81C" w14:textId="428BF469" w:rsidR="006A4FDC" w:rsidRPr="009E4193" w:rsidRDefault="006A4FDC" w:rsidP="000C50D1">
      <w:pPr>
        <w:shd w:val="clear" w:color="auto" w:fill="FFFFFF"/>
        <w:spacing w:after="100" w:afterAutospacing="1" w:line="240" w:lineRule="auto"/>
        <w:textAlignment w:val="top"/>
        <w:rPr>
          <w:rFonts w:ascii="Times New Roman" w:eastAsia="Times New Roman" w:hAnsi="Times New Roman" w:cs="Times New Roman"/>
          <w:b/>
          <w:bCs/>
          <w:sz w:val="24"/>
          <w:szCs w:val="24"/>
          <w:lang w:eastAsia="hr-HR"/>
        </w:rPr>
      </w:pPr>
      <w:r w:rsidRPr="009E4193">
        <w:rPr>
          <w:rFonts w:ascii="Times New Roman" w:eastAsia="Times New Roman" w:hAnsi="Times New Roman" w:cs="Times New Roman"/>
          <w:sz w:val="24"/>
          <w:szCs w:val="24"/>
          <w:lang w:eastAsia="hr-HR"/>
        </w:rPr>
        <w:tab/>
      </w:r>
      <w:r w:rsidRPr="009E4193">
        <w:rPr>
          <w:rFonts w:ascii="Times New Roman" w:eastAsia="Times New Roman" w:hAnsi="Times New Roman" w:cs="Times New Roman"/>
          <w:sz w:val="24"/>
          <w:szCs w:val="24"/>
          <w:lang w:eastAsia="hr-HR"/>
        </w:rPr>
        <w:tab/>
      </w:r>
      <w:r w:rsidRPr="009E4193">
        <w:rPr>
          <w:rFonts w:ascii="Times New Roman" w:eastAsia="Times New Roman" w:hAnsi="Times New Roman" w:cs="Times New Roman"/>
          <w:sz w:val="24"/>
          <w:szCs w:val="24"/>
          <w:lang w:eastAsia="hr-HR"/>
        </w:rPr>
        <w:tab/>
      </w:r>
      <w:r w:rsidRPr="009E4193">
        <w:rPr>
          <w:rFonts w:ascii="Times New Roman" w:eastAsia="Times New Roman" w:hAnsi="Times New Roman" w:cs="Times New Roman"/>
          <w:sz w:val="24"/>
          <w:szCs w:val="24"/>
          <w:lang w:eastAsia="hr-HR"/>
        </w:rPr>
        <w:tab/>
      </w:r>
      <w:r w:rsidRPr="009E4193">
        <w:rPr>
          <w:rFonts w:ascii="Times New Roman" w:eastAsia="Times New Roman" w:hAnsi="Times New Roman" w:cs="Times New Roman"/>
          <w:sz w:val="24"/>
          <w:szCs w:val="24"/>
          <w:lang w:eastAsia="hr-HR"/>
        </w:rPr>
        <w:tab/>
      </w:r>
      <w:r w:rsidRPr="009E4193">
        <w:rPr>
          <w:rFonts w:ascii="Times New Roman" w:eastAsia="Times New Roman" w:hAnsi="Times New Roman" w:cs="Times New Roman"/>
          <w:sz w:val="24"/>
          <w:szCs w:val="24"/>
          <w:lang w:eastAsia="hr-HR"/>
        </w:rPr>
        <w:tab/>
      </w:r>
      <w:r w:rsidRPr="009E4193">
        <w:rPr>
          <w:rFonts w:ascii="Times New Roman" w:eastAsia="Times New Roman" w:hAnsi="Times New Roman" w:cs="Times New Roman"/>
          <w:b/>
          <w:bCs/>
          <w:sz w:val="24"/>
          <w:szCs w:val="24"/>
          <w:lang w:eastAsia="hr-HR"/>
        </w:rPr>
        <w:t>Članak 8.</w:t>
      </w:r>
    </w:p>
    <w:p w14:paraId="0E2C375D" w14:textId="64AE9E75" w:rsidR="006A4FDC" w:rsidRPr="009E4193" w:rsidRDefault="006A4FDC" w:rsidP="000C50D1">
      <w:pPr>
        <w:shd w:val="clear" w:color="auto" w:fill="FFFFFF"/>
        <w:spacing w:after="100" w:afterAutospacing="1" w:line="240" w:lineRule="auto"/>
        <w:textAlignment w:val="top"/>
        <w:rPr>
          <w:rFonts w:ascii="Times New Roman" w:eastAsia="Times New Roman" w:hAnsi="Times New Roman" w:cs="Times New Roman"/>
          <w:sz w:val="24"/>
          <w:szCs w:val="24"/>
          <w:lang w:eastAsia="hr-HR"/>
        </w:rPr>
      </w:pPr>
      <w:r w:rsidRPr="009E4193">
        <w:rPr>
          <w:rFonts w:ascii="Times New Roman" w:eastAsia="Times New Roman" w:hAnsi="Times New Roman" w:cs="Times New Roman"/>
          <w:sz w:val="24"/>
          <w:szCs w:val="24"/>
          <w:lang w:eastAsia="hr-HR"/>
        </w:rPr>
        <w:t>Porez na korištenje javnih površina utvrđuje se u visini od:</w:t>
      </w:r>
    </w:p>
    <w:p w14:paraId="1A01CB0B" w14:textId="2920E01A" w:rsidR="006A4FDC" w:rsidRPr="009E4193" w:rsidRDefault="006A4FDC" w:rsidP="000C50D1">
      <w:pPr>
        <w:shd w:val="clear" w:color="auto" w:fill="FFFFFF"/>
        <w:spacing w:after="100" w:afterAutospacing="1" w:line="240" w:lineRule="auto"/>
        <w:textAlignment w:val="top"/>
        <w:rPr>
          <w:rFonts w:ascii="Times New Roman" w:eastAsia="Times New Roman" w:hAnsi="Times New Roman" w:cs="Times New Roman"/>
          <w:sz w:val="24"/>
          <w:szCs w:val="24"/>
          <w:lang w:eastAsia="hr-HR"/>
        </w:rPr>
      </w:pPr>
      <w:r w:rsidRPr="009E4193">
        <w:rPr>
          <w:rFonts w:ascii="Times New Roman" w:eastAsia="Times New Roman" w:hAnsi="Times New Roman" w:cs="Times New Roman"/>
          <w:sz w:val="24"/>
          <w:szCs w:val="24"/>
          <w:lang w:eastAsia="hr-HR"/>
        </w:rPr>
        <w:t>_________________</w:t>
      </w:r>
    </w:p>
    <w:p w14:paraId="6D42050F" w14:textId="5ED31F69" w:rsidR="0071655D" w:rsidRPr="009E4193" w:rsidRDefault="0071655D" w:rsidP="000C50D1">
      <w:pPr>
        <w:shd w:val="clear" w:color="auto" w:fill="FFFFFF"/>
        <w:spacing w:after="100" w:afterAutospacing="1" w:line="240" w:lineRule="auto"/>
        <w:textAlignment w:val="top"/>
        <w:rPr>
          <w:rFonts w:ascii="Times New Roman" w:eastAsia="Times New Roman" w:hAnsi="Times New Roman" w:cs="Times New Roman"/>
          <w:sz w:val="24"/>
          <w:szCs w:val="24"/>
          <w:lang w:eastAsia="hr-HR"/>
        </w:rPr>
      </w:pPr>
      <w:r w:rsidRPr="009E4193">
        <w:rPr>
          <w:rFonts w:ascii="Times New Roman" w:eastAsia="Times New Roman" w:hAnsi="Times New Roman" w:cs="Times New Roman"/>
          <w:sz w:val="24"/>
          <w:szCs w:val="24"/>
          <w:lang w:eastAsia="hr-HR"/>
        </w:rPr>
        <w:t>_________________</w:t>
      </w:r>
    </w:p>
    <w:p w14:paraId="6468D695" w14:textId="5E26ABA6" w:rsidR="0071655D" w:rsidRPr="009E4193" w:rsidRDefault="0071655D" w:rsidP="000C50D1">
      <w:pPr>
        <w:shd w:val="clear" w:color="auto" w:fill="FFFFFF"/>
        <w:spacing w:after="100" w:afterAutospacing="1" w:line="240" w:lineRule="auto"/>
        <w:textAlignment w:val="top"/>
        <w:rPr>
          <w:rFonts w:ascii="Times New Roman" w:eastAsia="Times New Roman" w:hAnsi="Times New Roman" w:cs="Times New Roman"/>
          <w:sz w:val="24"/>
          <w:szCs w:val="24"/>
          <w:lang w:eastAsia="hr-HR"/>
        </w:rPr>
      </w:pPr>
      <w:r w:rsidRPr="009E4193">
        <w:rPr>
          <w:rFonts w:ascii="Times New Roman" w:eastAsia="Times New Roman" w:hAnsi="Times New Roman" w:cs="Times New Roman"/>
          <w:sz w:val="24"/>
          <w:szCs w:val="24"/>
          <w:lang w:eastAsia="hr-HR"/>
        </w:rPr>
        <w:t>_________________</w:t>
      </w:r>
    </w:p>
    <w:p w14:paraId="3F0ED455" w14:textId="0E61493D" w:rsidR="006A4FDC" w:rsidRPr="009E4193" w:rsidRDefault="006A4FDC" w:rsidP="000C50D1">
      <w:pPr>
        <w:shd w:val="clear" w:color="auto" w:fill="FFFFFF"/>
        <w:spacing w:after="100" w:afterAutospacing="1" w:line="240" w:lineRule="auto"/>
        <w:textAlignment w:val="top"/>
        <w:rPr>
          <w:rFonts w:ascii="Times New Roman" w:eastAsia="Times New Roman" w:hAnsi="Times New Roman" w:cs="Times New Roman"/>
          <w:b/>
          <w:bCs/>
          <w:sz w:val="24"/>
          <w:szCs w:val="24"/>
          <w:lang w:eastAsia="hr-HR"/>
        </w:rPr>
      </w:pPr>
    </w:p>
    <w:p w14:paraId="6F4BAE62" w14:textId="5310C5E9" w:rsidR="006A4FDC" w:rsidRPr="009E4193" w:rsidRDefault="006A4FDC" w:rsidP="000C50D1">
      <w:pPr>
        <w:shd w:val="clear" w:color="auto" w:fill="FFFFFF"/>
        <w:spacing w:after="100" w:afterAutospacing="1" w:line="240" w:lineRule="auto"/>
        <w:textAlignment w:val="top"/>
        <w:rPr>
          <w:rFonts w:ascii="Times New Roman" w:eastAsia="Times New Roman" w:hAnsi="Times New Roman" w:cs="Times New Roman"/>
          <w:b/>
          <w:bCs/>
          <w:sz w:val="24"/>
          <w:szCs w:val="24"/>
          <w:lang w:eastAsia="hr-HR"/>
        </w:rPr>
      </w:pPr>
      <w:r w:rsidRPr="009E4193">
        <w:rPr>
          <w:rFonts w:ascii="Times New Roman" w:eastAsia="Times New Roman" w:hAnsi="Times New Roman" w:cs="Times New Roman"/>
          <w:b/>
          <w:bCs/>
          <w:sz w:val="24"/>
          <w:szCs w:val="24"/>
          <w:lang w:eastAsia="hr-HR"/>
        </w:rPr>
        <w:tab/>
      </w:r>
      <w:r w:rsidRPr="009E4193">
        <w:rPr>
          <w:rFonts w:ascii="Times New Roman" w:eastAsia="Times New Roman" w:hAnsi="Times New Roman" w:cs="Times New Roman"/>
          <w:b/>
          <w:bCs/>
          <w:sz w:val="24"/>
          <w:szCs w:val="24"/>
          <w:lang w:eastAsia="hr-HR"/>
        </w:rPr>
        <w:tab/>
      </w:r>
      <w:r w:rsidRPr="009E4193">
        <w:rPr>
          <w:rFonts w:ascii="Times New Roman" w:eastAsia="Times New Roman" w:hAnsi="Times New Roman" w:cs="Times New Roman"/>
          <w:b/>
          <w:bCs/>
          <w:sz w:val="24"/>
          <w:szCs w:val="24"/>
          <w:lang w:eastAsia="hr-HR"/>
        </w:rPr>
        <w:tab/>
      </w:r>
      <w:r w:rsidRPr="009E4193">
        <w:rPr>
          <w:rFonts w:ascii="Times New Roman" w:eastAsia="Times New Roman" w:hAnsi="Times New Roman" w:cs="Times New Roman"/>
          <w:b/>
          <w:bCs/>
          <w:sz w:val="24"/>
          <w:szCs w:val="24"/>
          <w:lang w:eastAsia="hr-HR"/>
        </w:rPr>
        <w:tab/>
      </w:r>
      <w:r w:rsidRPr="009E4193">
        <w:rPr>
          <w:rFonts w:ascii="Times New Roman" w:eastAsia="Times New Roman" w:hAnsi="Times New Roman" w:cs="Times New Roman"/>
          <w:b/>
          <w:bCs/>
          <w:sz w:val="24"/>
          <w:szCs w:val="24"/>
          <w:lang w:eastAsia="hr-HR"/>
        </w:rPr>
        <w:tab/>
      </w:r>
      <w:r w:rsidRPr="009E4193">
        <w:rPr>
          <w:rFonts w:ascii="Times New Roman" w:eastAsia="Times New Roman" w:hAnsi="Times New Roman" w:cs="Times New Roman"/>
          <w:b/>
          <w:bCs/>
          <w:sz w:val="24"/>
          <w:szCs w:val="24"/>
          <w:lang w:eastAsia="hr-HR"/>
        </w:rPr>
        <w:tab/>
        <w:t>Članak 9.</w:t>
      </w:r>
    </w:p>
    <w:p w14:paraId="4BCC078B" w14:textId="77777777" w:rsidR="00B67B9D" w:rsidRPr="009E4193" w:rsidRDefault="00B67B9D" w:rsidP="00B67B9D">
      <w:pPr>
        <w:shd w:val="clear" w:color="auto" w:fill="FFFFFF"/>
        <w:spacing w:after="0" w:line="240" w:lineRule="auto"/>
        <w:jc w:val="center"/>
        <w:textAlignment w:val="top"/>
        <w:rPr>
          <w:rFonts w:ascii="Times New Roman" w:eastAsia="Times New Roman" w:hAnsi="Times New Roman" w:cs="Times New Roman"/>
          <w:b/>
          <w:bCs/>
          <w:sz w:val="24"/>
          <w:szCs w:val="24"/>
          <w:lang w:eastAsia="hr-HR"/>
        </w:rPr>
      </w:pPr>
    </w:p>
    <w:p w14:paraId="188BBFFE" w14:textId="46481A29" w:rsidR="006A4FDC" w:rsidRPr="009E4193" w:rsidRDefault="00B67B9D" w:rsidP="00B67B9D">
      <w:pPr>
        <w:shd w:val="clear" w:color="auto" w:fill="FFFFFF"/>
        <w:spacing w:after="0" w:line="240" w:lineRule="auto"/>
        <w:textAlignment w:val="top"/>
        <w:rPr>
          <w:rFonts w:ascii="Times New Roman" w:eastAsia="Times New Roman" w:hAnsi="Times New Roman" w:cs="Times New Roman"/>
          <w:sz w:val="24"/>
          <w:szCs w:val="24"/>
          <w:lang w:eastAsia="hr-HR"/>
        </w:rPr>
      </w:pPr>
      <w:r w:rsidRPr="009E4193">
        <w:rPr>
          <w:rFonts w:ascii="Times New Roman" w:eastAsia="Times New Roman" w:hAnsi="Times New Roman" w:cs="Times New Roman"/>
          <w:sz w:val="24"/>
          <w:szCs w:val="24"/>
          <w:lang w:eastAsia="hr-HR"/>
        </w:rPr>
        <w:t xml:space="preserve">Porez na korištenje javnih površina plaća se </w:t>
      </w:r>
      <w:r w:rsidR="006A4FDC" w:rsidRPr="009E4193">
        <w:rPr>
          <w:rFonts w:ascii="Times New Roman" w:eastAsia="Times New Roman" w:hAnsi="Times New Roman" w:cs="Times New Roman"/>
          <w:sz w:val="24"/>
          <w:szCs w:val="24"/>
          <w:lang w:eastAsia="hr-HR"/>
        </w:rPr>
        <w:t>na sljedeći način:</w:t>
      </w:r>
    </w:p>
    <w:p w14:paraId="572071C8" w14:textId="77777777" w:rsidR="0071655D" w:rsidRPr="009E4193" w:rsidRDefault="0071655D" w:rsidP="00B67B9D">
      <w:pPr>
        <w:shd w:val="clear" w:color="auto" w:fill="FFFFFF"/>
        <w:spacing w:after="0" w:line="240" w:lineRule="auto"/>
        <w:textAlignment w:val="top"/>
        <w:rPr>
          <w:rFonts w:ascii="Times New Roman" w:eastAsia="Times New Roman" w:hAnsi="Times New Roman" w:cs="Times New Roman"/>
          <w:sz w:val="24"/>
          <w:szCs w:val="24"/>
          <w:lang w:eastAsia="hr-HR"/>
        </w:rPr>
      </w:pPr>
    </w:p>
    <w:p w14:paraId="0C6F4DC4" w14:textId="09741B4D" w:rsidR="00B67B9D" w:rsidRPr="009E4193" w:rsidRDefault="006A4FDC" w:rsidP="00B67B9D">
      <w:pPr>
        <w:shd w:val="clear" w:color="auto" w:fill="FFFFFF"/>
        <w:spacing w:after="0" w:line="240" w:lineRule="auto"/>
        <w:textAlignment w:val="top"/>
        <w:rPr>
          <w:rFonts w:ascii="Times New Roman" w:eastAsia="Times New Roman" w:hAnsi="Times New Roman" w:cs="Times New Roman"/>
          <w:sz w:val="24"/>
          <w:szCs w:val="24"/>
          <w:lang w:eastAsia="hr-HR"/>
        </w:rPr>
      </w:pPr>
      <w:r w:rsidRPr="009E4193">
        <w:rPr>
          <w:rFonts w:ascii="Times New Roman" w:eastAsia="Times New Roman" w:hAnsi="Times New Roman" w:cs="Times New Roman"/>
          <w:sz w:val="24"/>
          <w:szCs w:val="24"/>
          <w:lang w:eastAsia="hr-HR"/>
        </w:rPr>
        <w:t>______________</w:t>
      </w:r>
    </w:p>
    <w:p w14:paraId="188638D6" w14:textId="77777777" w:rsidR="00B67B9D" w:rsidRPr="009E4193" w:rsidRDefault="00B67B9D" w:rsidP="00B67B9D">
      <w:pPr>
        <w:shd w:val="clear" w:color="auto" w:fill="FFFFFF"/>
        <w:spacing w:after="0" w:line="240" w:lineRule="auto"/>
        <w:jc w:val="center"/>
        <w:textAlignment w:val="top"/>
        <w:rPr>
          <w:rFonts w:ascii="Times New Roman" w:eastAsia="Times New Roman" w:hAnsi="Times New Roman" w:cs="Times New Roman"/>
          <w:sz w:val="24"/>
          <w:szCs w:val="24"/>
          <w:lang w:eastAsia="hr-HR"/>
        </w:rPr>
      </w:pPr>
    </w:p>
    <w:p w14:paraId="4B982F30" w14:textId="41164A2B" w:rsidR="006A4FDC" w:rsidRPr="009E4193" w:rsidRDefault="0071655D" w:rsidP="0071655D">
      <w:pPr>
        <w:shd w:val="clear" w:color="auto" w:fill="FFFFFF"/>
        <w:spacing w:after="0" w:line="240" w:lineRule="auto"/>
        <w:textAlignment w:val="top"/>
        <w:rPr>
          <w:rFonts w:ascii="Times New Roman" w:eastAsia="Times New Roman" w:hAnsi="Times New Roman" w:cs="Times New Roman"/>
          <w:b/>
          <w:bCs/>
          <w:sz w:val="24"/>
          <w:szCs w:val="24"/>
          <w:lang w:eastAsia="hr-HR"/>
        </w:rPr>
      </w:pPr>
      <w:r w:rsidRPr="009E4193">
        <w:rPr>
          <w:rFonts w:ascii="Times New Roman" w:eastAsia="Times New Roman" w:hAnsi="Times New Roman" w:cs="Times New Roman"/>
          <w:b/>
          <w:bCs/>
          <w:sz w:val="24"/>
          <w:szCs w:val="24"/>
          <w:lang w:eastAsia="hr-HR"/>
        </w:rPr>
        <w:t>______________</w:t>
      </w:r>
    </w:p>
    <w:p w14:paraId="33C95D97" w14:textId="77777777" w:rsidR="006A4FDC" w:rsidRPr="009E4193" w:rsidRDefault="006A4FDC" w:rsidP="00F31CFD">
      <w:pPr>
        <w:shd w:val="clear" w:color="auto" w:fill="FFFFFF"/>
        <w:spacing w:after="0" w:line="240" w:lineRule="auto"/>
        <w:jc w:val="center"/>
        <w:textAlignment w:val="top"/>
        <w:rPr>
          <w:rFonts w:ascii="Times New Roman" w:eastAsia="Times New Roman" w:hAnsi="Times New Roman" w:cs="Times New Roman"/>
          <w:b/>
          <w:bCs/>
          <w:sz w:val="24"/>
          <w:szCs w:val="24"/>
          <w:lang w:eastAsia="hr-HR"/>
        </w:rPr>
      </w:pPr>
    </w:p>
    <w:p w14:paraId="71E9A9D3" w14:textId="06CEA08C" w:rsidR="006A4FDC" w:rsidRPr="009E4193" w:rsidRDefault="0071655D" w:rsidP="0071655D">
      <w:pPr>
        <w:shd w:val="clear" w:color="auto" w:fill="FFFFFF"/>
        <w:spacing w:after="0" w:line="240" w:lineRule="auto"/>
        <w:textAlignment w:val="top"/>
        <w:rPr>
          <w:rFonts w:ascii="Times New Roman" w:eastAsia="Times New Roman" w:hAnsi="Times New Roman" w:cs="Times New Roman"/>
          <w:b/>
          <w:bCs/>
          <w:sz w:val="24"/>
          <w:szCs w:val="24"/>
          <w:lang w:eastAsia="hr-HR"/>
        </w:rPr>
      </w:pPr>
      <w:r w:rsidRPr="009E4193">
        <w:rPr>
          <w:rFonts w:ascii="Times New Roman" w:eastAsia="Times New Roman" w:hAnsi="Times New Roman" w:cs="Times New Roman"/>
          <w:b/>
          <w:bCs/>
          <w:sz w:val="24"/>
          <w:szCs w:val="24"/>
          <w:lang w:eastAsia="hr-HR"/>
        </w:rPr>
        <w:t>_______________</w:t>
      </w:r>
    </w:p>
    <w:p w14:paraId="3FF1BDA0" w14:textId="38819610" w:rsidR="0071655D" w:rsidRDefault="0071655D" w:rsidP="0071655D">
      <w:pPr>
        <w:shd w:val="clear" w:color="auto" w:fill="FFFFFF"/>
        <w:spacing w:after="0" w:line="240" w:lineRule="auto"/>
        <w:textAlignment w:val="top"/>
        <w:rPr>
          <w:rFonts w:ascii="Times New Roman" w:eastAsia="Times New Roman" w:hAnsi="Times New Roman" w:cs="Times New Roman"/>
          <w:b/>
          <w:bCs/>
          <w:color w:val="FF0000"/>
          <w:sz w:val="24"/>
          <w:szCs w:val="24"/>
          <w:lang w:eastAsia="hr-HR"/>
        </w:rPr>
      </w:pPr>
    </w:p>
    <w:p w14:paraId="5E66C19F" w14:textId="271EDA7D" w:rsidR="0071655D" w:rsidRDefault="0071655D" w:rsidP="0071655D">
      <w:pPr>
        <w:shd w:val="clear" w:color="auto" w:fill="FFFFFF"/>
        <w:spacing w:after="0" w:line="240" w:lineRule="auto"/>
        <w:textAlignment w:val="top"/>
        <w:rPr>
          <w:rFonts w:ascii="Times New Roman" w:eastAsia="Times New Roman" w:hAnsi="Times New Roman" w:cs="Times New Roman"/>
          <w:b/>
          <w:bCs/>
          <w:color w:val="FF0000"/>
          <w:sz w:val="24"/>
          <w:szCs w:val="24"/>
          <w:lang w:eastAsia="hr-HR"/>
        </w:rPr>
      </w:pPr>
    </w:p>
    <w:p w14:paraId="65B0AC33" w14:textId="45CB029C" w:rsidR="0071655D" w:rsidRDefault="0071655D" w:rsidP="0071655D">
      <w:pPr>
        <w:shd w:val="clear" w:color="auto" w:fill="FFFFFF"/>
        <w:spacing w:after="0" w:line="240" w:lineRule="auto"/>
        <w:textAlignment w:val="top"/>
        <w:rPr>
          <w:rFonts w:ascii="Times New Roman" w:eastAsia="Times New Roman" w:hAnsi="Times New Roman" w:cs="Times New Roman"/>
          <w:b/>
          <w:bCs/>
          <w:color w:val="FF0000"/>
          <w:sz w:val="24"/>
          <w:szCs w:val="24"/>
          <w:lang w:eastAsia="hr-HR"/>
        </w:rPr>
      </w:pPr>
    </w:p>
    <w:p w14:paraId="1DAB17F9" w14:textId="77777777" w:rsidR="0071655D" w:rsidRPr="009E4193" w:rsidRDefault="0071655D" w:rsidP="00C06122">
      <w:pPr>
        <w:autoSpaceDE w:val="0"/>
        <w:autoSpaceDN w:val="0"/>
        <w:adjustRightInd w:val="0"/>
        <w:spacing w:after="0" w:line="240" w:lineRule="auto"/>
        <w:rPr>
          <w:rFonts w:ascii="Times New Roman,Italic" w:hAnsi="Times New Roman,Italic" w:cs="Times New Roman,Italic"/>
          <w:i/>
          <w:iCs/>
        </w:rPr>
      </w:pPr>
      <w:r>
        <w:rPr>
          <w:rFonts w:ascii="Times New Roman,Italic" w:hAnsi="Times New Roman,Italic" w:cs="Times New Roman,Italic"/>
          <w:i/>
          <w:iCs/>
          <w:color w:val="7030A1"/>
        </w:rPr>
        <w:t>(</w:t>
      </w:r>
      <w:r w:rsidRPr="009E4193">
        <w:rPr>
          <w:rFonts w:ascii="Times New Roman,Italic" w:hAnsi="Times New Roman,Italic" w:cs="Times New Roman,Italic"/>
          <w:i/>
          <w:iCs/>
        </w:rPr>
        <w:t>Grad/općina je ovlaštena svojom odlukom samostalno odrediti što se za potrebe plaćanja poreza</w:t>
      </w:r>
    </w:p>
    <w:p w14:paraId="47C377A9" w14:textId="77777777" w:rsidR="0071655D" w:rsidRPr="009E4193" w:rsidRDefault="0071655D" w:rsidP="00C06122">
      <w:pPr>
        <w:autoSpaceDE w:val="0"/>
        <w:autoSpaceDN w:val="0"/>
        <w:adjustRightInd w:val="0"/>
        <w:spacing w:after="0" w:line="240" w:lineRule="auto"/>
        <w:rPr>
          <w:rFonts w:ascii="Times New Roman,Italic" w:hAnsi="Times New Roman,Italic" w:cs="Times New Roman,Italic"/>
          <w:i/>
          <w:iCs/>
        </w:rPr>
      </w:pPr>
      <w:r w:rsidRPr="009E4193">
        <w:rPr>
          <w:rFonts w:ascii="Times New Roman,Italic" w:hAnsi="Times New Roman,Italic" w:cs="Times New Roman,Italic"/>
          <w:i/>
          <w:iCs/>
        </w:rPr>
        <w:t>smatra javnom površinom, njegovu visinu te način i uvjete plaćanja poreza na korištenje javnih</w:t>
      </w:r>
    </w:p>
    <w:p w14:paraId="30D25DD2" w14:textId="77777777" w:rsidR="0071655D" w:rsidRPr="009E4193" w:rsidRDefault="0071655D" w:rsidP="00C06122">
      <w:pPr>
        <w:autoSpaceDE w:val="0"/>
        <w:autoSpaceDN w:val="0"/>
        <w:adjustRightInd w:val="0"/>
        <w:spacing w:after="0" w:line="240" w:lineRule="auto"/>
        <w:rPr>
          <w:rFonts w:ascii="Times New Roman,Italic" w:hAnsi="Times New Roman,Italic" w:cs="Times New Roman,Italic"/>
          <w:i/>
          <w:iCs/>
        </w:rPr>
      </w:pPr>
      <w:r w:rsidRPr="009E4193">
        <w:rPr>
          <w:rFonts w:ascii="Times New Roman,Italic" w:hAnsi="Times New Roman,Italic" w:cs="Times New Roman,Italic"/>
          <w:i/>
          <w:iCs/>
        </w:rPr>
        <w:t>površina. Zakonom o lokalnim porezima nisu dane nikakve smjernice, rasponi i ograničenja, ali se ne</w:t>
      </w:r>
    </w:p>
    <w:p w14:paraId="11660973" w14:textId="678F6883" w:rsidR="0071655D" w:rsidRPr="009E4193" w:rsidRDefault="0071655D" w:rsidP="00C06122">
      <w:pPr>
        <w:autoSpaceDE w:val="0"/>
        <w:autoSpaceDN w:val="0"/>
        <w:adjustRightInd w:val="0"/>
        <w:spacing w:after="0" w:line="240" w:lineRule="auto"/>
        <w:rPr>
          <w:rFonts w:ascii="Times New Roman,Italic" w:hAnsi="Times New Roman,Italic" w:cs="Times New Roman,Italic"/>
          <w:i/>
          <w:iCs/>
        </w:rPr>
      </w:pPr>
      <w:r w:rsidRPr="009E4193">
        <w:rPr>
          <w:rFonts w:ascii="Times New Roman" w:hAnsi="Times New Roman" w:cs="Times New Roman"/>
          <w:i/>
          <w:iCs/>
        </w:rPr>
        <w:t xml:space="preserve">smije </w:t>
      </w:r>
      <w:r w:rsidRPr="009E4193">
        <w:rPr>
          <w:rFonts w:ascii="Times New Roman,Italic" w:hAnsi="Times New Roman,Italic" w:cs="Times New Roman,Italic"/>
          <w:i/>
          <w:iCs/>
        </w:rPr>
        <w:t>propisati ništa drugo osim</w:t>
      </w:r>
      <w:r w:rsidR="00C06122" w:rsidRPr="009E4193">
        <w:rPr>
          <w:rFonts w:ascii="Times New Roman,Italic" w:hAnsi="Times New Roman,Italic" w:cs="Times New Roman,Italic"/>
          <w:i/>
          <w:iCs/>
        </w:rPr>
        <w:t>:</w:t>
      </w:r>
      <w:r w:rsidRPr="009E4193">
        <w:rPr>
          <w:rFonts w:ascii="Times New Roman,Italic" w:hAnsi="Times New Roman,Italic" w:cs="Times New Roman,Italic"/>
          <w:i/>
          <w:iCs/>
        </w:rPr>
        <w:t xml:space="preserve"> predmet oporezivanja, visina poreza te način i uvjeti plaćanja.</w:t>
      </w:r>
    </w:p>
    <w:p w14:paraId="1285312F" w14:textId="77777777" w:rsidR="0071655D" w:rsidRPr="009E4193" w:rsidRDefault="0071655D" w:rsidP="00C06122">
      <w:pPr>
        <w:autoSpaceDE w:val="0"/>
        <w:autoSpaceDN w:val="0"/>
        <w:adjustRightInd w:val="0"/>
        <w:spacing w:after="0" w:line="240" w:lineRule="auto"/>
        <w:rPr>
          <w:rFonts w:ascii="Times New Roman,Italic" w:hAnsi="Times New Roman,Italic" w:cs="Times New Roman,Italic"/>
          <w:i/>
          <w:iCs/>
        </w:rPr>
      </w:pPr>
      <w:r w:rsidRPr="009E4193">
        <w:rPr>
          <w:rFonts w:ascii="Times New Roman,Italic" w:hAnsi="Times New Roman,Italic" w:cs="Times New Roman,Italic"/>
          <w:i/>
          <w:iCs/>
        </w:rPr>
        <w:t>Crvene crtice simboliziraju da se može odrediti više od jedne visine poreza, dakle može se odrediti za</w:t>
      </w:r>
    </w:p>
    <w:p w14:paraId="1ABC9897" w14:textId="77777777" w:rsidR="0071655D" w:rsidRPr="009E4193" w:rsidRDefault="0071655D" w:rsidP="00C06122">
      <w:pPr>
        <w:autoSpaceDE w:val="0"/>
        <w:autoSpaceDN w:val="0"/>
        <w:adjustRightInd w:val="0"/>
        <w:spacing w:after="0" w:line="240" w:lineRule="auto"/>
        <w:rPr>
          <w:rFonts w:ascii="Times New Roman,Italic" w:hAnsi="Times New Roman,Italic" w:cs="Times New Roman,Italic"/>
          <w:i/>
          <w:iCs/>
        </w:rPr>
      </w:pPr>
      <w:r w:rsidRPr="009E4193">
        <w:rPr>
          <w:rFonts w:ascii="Times New Roman,Italic" w:hAnsi="Times New Roman,Italic" w:cs="Times New Roman,Italic"/>
          <w:i/>
          <w:iCs/>
        </w:rPr>
        <w:t>svaku javnu površinu druga visina poreza, a i plaćanje se može odrediti, primjerice u određenim</w:t>
      </w:r>
    </w:p>
    <w:p w14:paraId="182FEB99" w14:textId="50369B64" w:rsidR="0071655D" w:rsidRPr="009E4193" w:rsidRDefault="0071655D" w:rsidP="00C06122">
      <w:pPr>
        <w:shd w:val="clear" w:color="auto" w:fill="FFFFFF"/>
        <w:spacing w:after="0" w:line="240" w:lineRule="auto"/>
        <w:textAlignment w:val="top"/>
        <w:rPr>
          <w:rFonts w:ascii="Times New Roman" w:eastAsia="Times New Roman" w:hAnsi="Times New Roman" w:cs="Times New Roman"/>
          <w:b/>
          <w:bCs/>
          <w:sz w:val="24"/>
          <w:szCs w:val="24"/>
          <w:lang w:eastAsia="hr-HR"/>
        </w:rPr>
      </w:pPr>
      <w:r w:rsidRPr="009E4193">
        <w:rPr>
          <w:rFonts w:ascii="Times New Roman" w:hAnsi="Times New Roman" w:cs="Times New Roman"/>
          <w:i/>
          <w:iCs/>
        </w:rPr>
        <w:t xml:space="preserve">rokovima od dana dostave </w:t>
      </w:r>
      <w:r w:rsidRPr="009E4193">
        <w:rPr>
          <w:rFonts w:ascii="Times New Roman,Italic" w:hAnsi="Times New Roman,Italic" w:cs="Times New Roman,Italic"/>
          <w:i/>
          <w:iCs/>
        </w:rPr>
        <w:t xml:space="preserve">rješenja i ovisno o ukupno utvrđenoj visini </w:t>
      </w:r>
      <w:r w:rsidRPr="009E4193">
        <w:rPr>
          <w:rFonts w:ascii="Times New Roman" w:hAnsi="Times New Roman" w:cs="Times New Roman"/>
          <w:i/>
          <w:iCs/>
        </w:rPr>
        <w:t>porezne obveze)</w:t>
      </w:r>
    </w:p>
    <w:p w14:paraId="2940A711" w14:textId="3055F6A4" w:rsidR="0071655D" w:rsidRPr="009E4193" w:rsidRDefault="0071655D" w:rsidP="0071655D">
      <w:pPr>
        <w:shd w:val="clear" w:color="auto" w:fill="FFFFFF"/>
        <w:spacing w:after="0" w:line="240" w:lineRule="auto"/>
        <w:textAlignment w:val="top"/>
        <w:rPr>
          <w:rFonts w:ascii="Times New Roman" w:eastAsia="Times New Roman" w:hAnsi="Times New Roman" w:cs="Times New Roman"/>
          <w:b/>
          <w:bCs/>
          <w:sz w:val="24"/>
          <w:szCs w:val="24"/>
          <w:lang w:eastAsia="hr-HR"/>
        </w:rPr>
      </w:pPr>
    </w:p>
    <w:p w14:paraId="6CE3C5A5" w14:textId="7922437F" w:rsidR="0071655D" w:rsidRPr="009E4193" w:rsidRDefault="0071655D" w:rsidP="0071655D">
      <w:pPr>
        <w:shd w:val="clear" w:color="auto" w:fill="FFFFFF"/>
        <w:spacing w:after="0" w:line="240" w:lineRule="auto"/>
        <w:textAlignment w:val="top"/>
        <w:rPr>
          <w:rFonts w:ascii="Times New Roman" w:eastAsia="Times New Roman" w:hAnsi="Times New Roman" w:cs="Times New Roman"/>
          <w:b/>
          <w:bCs/>
          <w:sz w:val="24"/>
          <w:szCs w:val="24"/>
          <w:lang w:eastAsia="hr-HR"/>
        </w:rPr>
      </w:pPr>
    </w:p>
    <w:p w14:paraId="32846961" w14:textId="77777777" w:rsidR="0071655D" w:rsidRPr="0071655D" w:rsidRDefault="0071655D" w:rsidP="0071655D">
      <w:pPr>
        <w:shd w:val="clear" w:color="auto" w:fill="FFFFFF"/>
        <w:spacing w:after="0" w:line="240" w:lineRule="auto"/>
        <w:textAlignment w:val="top"/>
        <w:rPr>
          <w:rFonts w:ascii="Times New Roman" w:eastAsia="Times New Roman" w:hAnsi="Times New Roman" w:cs="Times New Roman"/>
          <w:b/>
          <w:bCs/>
          <w:color w:val="FF0000"/>
          <w:sz w:val="24"/>
          <w:szCs w:val="24"/>
          <w:lang w:eastAsia="hr-HR"/>
        </w:rPr>
      </w:pPr>
    </w:p>
    <w:p w14:paraId="7BA4DFB8" w14:textId="2DDF0EA8" w:rsidR="006A4FDC" w:rsidRDefault="006A4FDC" w:rsidP="00C06122">
      <w:pPr>
        <w:shd w:val="clear" w:color="auto" w:fill="FFFFFF"/>
        <w:spacing w:after="0" w:line="240" w:lineRule="auto"/>
        <w:ind w:left="2832" w:firstLine="708"/>
        <w:textAlignment w:val="top"/>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Članak 10.</w:t>
      </w:r>
    </w:p>
    <w:p w14:paraId="61421CDE" w14:textId="405A68AF" w:rsidR="006A4FDC" w:rsidRDefault="006A4FDC" w:rsidP="006A4FDC">
      <w:pPr>
        <w:shd w:val="clear" w:color="auto" w:fill="FFFFFF"/>
        <w:spacing w:after="0" w:line="240" w:lineRule="auto"/>
        <w:ind w:firstLine="708"/>
        <w:jc w:val="center"/>
        <w:textAlignment w:val="top"/>
        <w:rPr>
          <w:rFonts w:ascii="Times New Roman" w:eastAsia="Times New Roman" w:hAnsi="Times New Roman" w:cs="Times New Roman"/>
          <w:b/>
          <w:bCs/>
          <w:sz w:val="24"/>
          <w:szCs w:val="24"/>
          <w:lang w:eastAsia="hr-HR"/>
        </w:rPr>
      </w:pPr>
    </w:p>
    <w:p w14:paraId="676EDAF6" w14:textId="22D303F5" w:rsidR="006A4FDC" w:rsidRDefault="006A4FDC" w:rsidP="006A4FDC">
      <w:pPr>
        <w:shd w:val="clear" w:color="auto" w:fill="FFFFFF"/>
        <w:spacing w:after="0" w:line="240" w:lineRule="auto"/>
        <w:ind w:firstLine="708"/>
        <w:jc w:val="center"/>
        <w:textAlignment w:val="top"/>
        <w:rPr>
          <w:rFonts w:ascii="Times New Roman" w:eastAsia="Times New Roman" w:hAnsi="Times New Roman" w:cs="Times New Roman"/>
          <w:b/>
          <w:bCs/>
          <w:sz w:val="24"/>
          <w:szCs w:val="24"/>
          <w:lang w:eastAsia="hr-HR"/>
        </w:rPr>
      </w:pPr>
    </w:p>
    <w:p w14:paraId="0902A4F7" w14:textId="687749AB" w:rsidR="006A4FDC" w:rsidRPr="009E4193" w:rsidRDefault="006A4FDC" w:rsidP="006A4FDC">
      <w:pPr>
        <w:shd w:val="clear" w:color="auto" w:fill="FFFFFF"/>
        <w:spacing w:after="100" w:afterAutospacing="1" w:line="240" w:lineRule="auto"/>
        <w:jc w:val="both"/>
        <w:textAlignment w:val="top"/>
        <w:rPr>
          <w:rFonts w:ascii="Times New Roman" w:eastAsia="Times New Roman" w:hAnsi="Times New Roman" w:cs="Times New Roman"/>
          <w:sz w:val="24"/>
          <w:szCs w:val="24"/>
          <w:lang w:eastAsia="hr-HR"/>
        </w:rPr>
      </w:pPr>
      <w:r w:rsidRPr="009E4193">
        <w:rPr>
          <w:rFonts w:ascii="Times New Roman" w:eastAsia="Times New Roman" w:hAnsi="Times New Roman" w:cs="Times New Roman"/>
          <w:sz w:val="24"/>
          <w:szCs w:val="24"/>
          <w:lang w:eastAsia="hr-HR"/>
        </w:rPr>
        <w:t>Poslove utvrđivanja, evidentiranja, nadzora, naplate i ovrhe radi naplate poreza na korištenje javnih površina obavlja Ministarstvo financija, Porezna uprava/Upravni odjel za ________Grada/Općine</w:t>
      </w:r>
      <w:r w:rsidR="0076207D" w:rsidRPr="009E4193">
        <w:rPr>
          <w:rFonts w:ascii="Times New Roman" w:eastAsia="Times New Roman" w:hAnsi="Times New Roman" w:cs="Times New Roman"/>
          <w:sz w:val="24"/>
          <w:szCs w:val="24"/>
          <w:lang w:eastAsia="hr-HR"/>
        </w:rPr>
        <w:t>___________</w:t>
      </w:r>
      <w:r w:rsidRPr="009E4193">
        <w:rPr>
          <w:rFonts w:ascii="Times New Roman" w:eastAsia="Times New Roman" w:hAnsi="Times New Roman" w:cs="Times New Roman"/>
          <w:sz w:val="24"/>
          <w:szCs w:val="24"/>
          <w:lang w:eastAsia="hr-HR"/>
        </w:rPr>
        <w:t>.</w:t>
      </w:r>
    </w:p>
    <w:p w14:paraId="6B8214AB" w14:textId="785FD58F" w:rsidR="006A4FDC" w:rsidRDefault="006A4FDC" w:rsidP="0071655D">
      <w:pPr>
        <w:shd w:val="clear" w:color="auto" w:fill="FFFFFF"/>
        <w:spacing w:after="0" w:line="240" w:lineRule="auto"/>
        <w:ind w:firstLine="708"/>
        <w:textAlignment w:val="top"/>
        <w:rPr>
          <w:rFonts w:ascii="Times New Roman" w:eastAsia="Times New Roman" w:hAnsi="Times New Roman" w:cs="Times New Roman"/>
          <w:b/>
          <w:bCs/>
          <w:sz w:val="24"/>
          <w:szCs w:val="24"/>
          <w:lang w:eastAsia="hr-HR"/>
        </w:rPr>
      </w:pPr>
    </w:p>
    <w:p w14:paraId="0F90CF74" w14:textId="41735C66" w:rsidR="006A4FDC" w:rsidRDefault="006A4FDC" w:rsidP="006A4FDC">
      <w:pPr>
        <w:shd w:val="clear" w:color="auto" w:fill="FFFFFF"/>
        <w:spacing w:after="0" w:line="240" w:lineRule="auto"/>
        <w:ind w:firstLine="708"/>
        <w:jc w:val="center"/>
        <w:textAlignment w:val="top"/>
        <w:rPr>
          <w:rFonts w:ascii="Times New Roman" w:eastAsia="Times New Roman" w:hAnsi="Times New Roman" w:cs="Times New Roman"/>
          <w:b/>
          <w:bCs/>
          <w:sz w:val="24"/>
          <w:szCs w:val="24"/>
          <w:lang w:eastAsia="hr-HR"/>
        </w:rPr>
      </w:pPr>
    </w:p>
    <w:p w14:paraId="01AC84EF" w14:textId="52746A10" w:rsidR="006A4FDC" w:rsidRDefault="006A4FDC" w:rsidP="006A4FDC">
      <w:pPr>
        <w:shd w:val="clear" w:color="auto" w:fill="FFFFFF"/>
        <w:spacing w:after="0" w:line="240" w:lineRule="auto"/>
        <w:ind w:firstLine="708"/>
        <w:jc w:val="center"/>
        <w:textAlignment w:val="top"/>
        <w:rPr>
          <w:rFonts w:ascii="Times New Roman" w:eastAsia="Times New Roman" w:hAnsi="Times New Roman" w:cs="Times New Roman"/>
          <w:b/>
          <w:bCs/>
          <w:sz w:val="24"/>
          <w:szCs w:val="24"/>
          <w:lang w:eastAsia="hr-HR"/>
        </w:rPr>
      </w:pPr>
    </w:p>
    <w:p w14:paraId="5715CC38" w14:textId="44052403" w:rsidR="006A4FDC" w:rsidRDefault="005E6824" w:rsidP="005E6824">
      <w:pPr>
        <w:shd w:val="clear" w:color="auto" w:fill="FFFFFF"/>
        <w:spacing w:after="0" w:line="240" w:lineRule="auto"/>
        <w:ind w:firstLine="708"/>
        <w:textAlignment w:val="top"/>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                           </w:t>
      </w:r>
      <w:r w:rsidR="006A4FDC">
        <w:rPr>
          <w:rFonts w:ascii="Times New Roman" w:eastAsia="Times New Roman" w:hAnsi="Times New Roman" w:cs="Times New Roman"/>
          <w:b/>
          <w:bCs/>
          <w:sz w:val="24"/>
          <w:szCs w:val="24"/>
          <w:lang w:eastAsia="hr-HR"/>
        </w:rPr>
        <w:t>VI.  DAVANJE OVLASTI FINA-</w:t>
      </w:r>
      <w:r w:rsidR="00542559">
        <w:rPr>
          <w:rFonts w:ascii="Times New Roman" w:eastAsia="Times New Roman" w:hAnsi="Times New Roman" w:cs="Times New Roman"/>
          <w:b/>
          <w:bCs/>
          <w:sz w:val="24"/>
          <w:szCs w:val="24"/>
          <w:lang w:eastAsia="hr-HR"/>
        </w:rPr>
        <w:t>i</w:t>
      </w:r>
    </w:p>
    <w:p w14:paraId="64022EF3" w14:textId="77777777" w:rsidR="005E6824" w:rsidRDefault="005E6824" w:rsidP="005E6824">
      <w:pPr>
        <w:shd w:val="clear" w:color="auto" w:fill="FFFFFF"/>
        <w:spacing w:after="0" w:line="240" w:lineRule="auto"/>
        <w:ind w:firstLine="708"/>
        <w:textAlignment w:val="top"/>
        <w:rPr>
          <w:rFonts w:ascii="Times New Roman" w:eastAsia="Times New Roman" w:hAnsi="Times New Roman" w:cs="Times New Roman"/>
          <w:b/>
          <w:bCs/>
          <w:sz w:val="24"/>
          <w:szCs w:val="24"/>
          <w:lang w:eastAsia="hr-HR"/>
        </w:rPr>
      </w:pPr>
    </w:p>
    <w:p w14:paraId="26A87123" w14:textId="25F91A86" w:rsidR="005E6824" w:rsidRDefault="005E6824" w:rsidP="006A4FDC">
      <w:pPr>
        <w:shd w:val="clear" w:color="auto" w:fill="FFFFFF"/>
        <w:spacing w:after="0" w:line="240" w:lineRule="auto"/>
        <w:ind w:firstLine="708"/>
        <w:textAlignment w:val="top"/>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t>Članak 11.</w:t>
      </w:r>
    </w:p>
    <w:p w14:paraId="607B58F3" w14:textId="77777777" w:rsidR="005E6824" w:rsidRDefault="005E6824" w:rsidP="006A4FDC">
      <w:pPr>
        <w:shd w:val="clear" w:color="auto" w:fill="FFFFFF"/>
        <w:spacing w:after="0" w:line="240" w:lineRule="auto"/>
        <w:ind w:firstLine="708"/>
        <w:textAlignment w:val="top"/>
        <w:rPr>
          <w:rFonts w:ascii="Times New Roman" w:eastAsia="Times New Roman" w:hAnsi="Times New Roman" w:cs="Times New Roman"/>
          <w:b/>
          <w:bCs/>
          <w:sz w:val="24"/>
          <w:szCs w:val="24"/>
          <w:lang w:eastAsia="hr-HR"/>
        </w:rPr>
      </w:pPr>
    </w:p>
    <w:p w14:paraId="43872603" w14:textId="4066225A" w:rsidR="006A4FDC" w:rsidRPr="00C06122" w:rsidRDefault="006A4FDC" w:rsidP="005E6824">
      <w:pPr>
        <w:shd w:val="clear" w:color="auto" w:fill="FFFFFF"/>
        <w:spacing w:after="0" w:line="240" w:lineRule="auto"/>
        <w:jc w:val="both"/>
        <w:textAlignment w:val="top"/>
        <w:rPr>
          <w:rFonts w:ascii="Times New Roman" w:eastAsia="Times New Roman" w:hAnsi="Times New Roman" w:cs="Times New Roman"/>
          <w:sz w:val="24"/>
          <w:szCs w:val="24"/>
          <w:lang w:eastAsia="hr-HR"/>
        </w:rPr>
      </w:pPr>
      <w:r w:rsidRPr="00C06122">
        <w:rPr>
          <w:rFonts w:ascii="Times New Roman" w:eastAsia="Times New Roman" w:hAnsi="Times New Roman" w:cs="Times New Roman"/>
          <w:sz w:val="24"/>
          <w:szCs w:val="24"/>
          <w:lang w:eastAsia="hr-HR"/>
        </w:rPr>
        <w:t>Ovlašćuje se nadležna organizacija platnog prometa zadužena za raspoređivanje uplaćenih prihoda, da naknada koja pripada Ministarstvu financija, Poreznoj u</w:t>
      </w:r>
      <w:r w:rsidR="00AB66D5" w:rsidRPr="00C06122">
        <w:rPr>
          <w:rFonts w:ascii="Times New Roman" w:eastAsia="Times New Roman" w:hAnsi="Times New Roman" w:cs="Times New Roman"/>
          <w:sz w:val="24"/>
          <w:szCs w:val="24"/>
          <w:lang w:eastAsia="hr-HR"/>
        </w:rPr>
        <w:t>p</w:t>
      </w:r>
      <w:r w:rsidRPr="00C06122">
        <w:rPr>
          <w:rFonts w:ascii="Times New Roman" w:eastAsia="Times New Roman" w:hAnsi="Times New Roman" w:cs="Times New Roman"/>
          <w:sz w:val="24"/>
          <w:szCs w:val="24"/>
          <w:lang w:eastAsia="hr-HR"/>
        </w:rPr>
        <w:t>rav</w:t>
      </w:r>
      <w:r w:rsidR="00FF7C3B">
        <w:rPr>
          <w:rFonts w:ascii="Times New Roman" w:eastAsia="Times New Roman" w:hAnsi="Times New Roman" w:cs="Times New Roman"/>
          <w:sz w:val="24"/>
          <w:szCs w:val="24"/>
          <w:lang w:eastAsia="hr-HR"/>
        </w:rPr>
        <w:t>i</w:t>
      </w:r>
      <w:r w:rsidRPr="00C06122">
        <w:rPr>
          <w:rFonts w:ascii="Times New Roman" w:eastAsia="Times New Roman" w:hAnsi="Times New Roman" w:cs="Times New Roman"/>
          <w:sz w:val="24"/>
          <w:szCs w:val="24"/>
          <w:lang w:eastAsia="hr-HR"/>
        </w:rPr>
        <w:t xml:space="preserve"> u iznosu od </w:t>
      </w:r>
      <w:r w:rsidR="005E6824" w:rsidRPr="00C06122">
        <w:rPr>
          <w:rFonts w:ascii="Times New Roman" w:eastAsia="Times New Roman" w:hAnsi="Times New Roman" w:cs="Times New Roman"/>
          <w:sz w:val="24"/>
          <w:szCs w:val="24"/>
          <w:lang w:eastAsia="hr-HR"/>
        </w:rPr>
        <w:t>5% od ukupno uplaćenih prihoda, obračuna i uplati u državni proračun i to do zadnjeg dana u mjesecu za protekli mjesec.</w:t>
      </w:r>
    </w:p>
    <w:p w14:paraId="4988D92D" w14:textId="22006805" w:rsidR="0071655D" w:rsidRDefault="0071655D" w:rsidP="005E6824">
      <w:pPr>
        <w:shd w:val="clear" w:color="auto" w:fill="FFFFFF"/>
        <w:spacing w:after="0" w:line="240" w:lineRule="auto"/>
        <w:jc w:val="both"/>
        <w:textAlignment w:val="top"/>
        <w:rPr>
          <w:rFonts w:ascii="Times New Roman" w:eastAsia="Times New Roman" w:hAnsi="Times New Roman" w:cs="Times New Roman"/>
          <w:color w:val="70AD47" w:themeColor="accent6"/>
          <w:sz w:val="24"/>
          <w:szCs w:val="24"/>
          <w:lang w:eastAsia="hr-HR"/>
        </w:rPr>
      </w:pPr>
    </w:p>
    <w:p w14:paraId="04A34509" w14:textId="03A950C6" w:rsidR="0071655D" w:rsidRPr="009E4193" w:rsidRDefault="00C06122" w:rsidP="00AB66D5">
      <w:pPr>
        <w:autoSpaceDE w:val="0"/>
        <w:autoSpaceDN w:val="0"/>
        <w:adjustRightInd w:val="0"/>
        <w:spacing w:after="0" w:line="240" w:lineRule="auto"/>
        <w:jc w:val="both"/>
        <w:rPr>
          <w:rFonts w:ascii="Times New Roman,Italic" w:hAnsi="Times New Roman,Italic" w:cs="Times New Roman,Italic"/>
          <w:i/>
          <w:iCs/>
        </w:rPr>
      </w:pPr>
      <w:r w:rsidRPr="009E4193">
        <w:rPr>
          <w:rFonts w:ascii="Times New Roman,Italic" w:hAnsi="Times New Roman,Italic" w:cs="Times New Roman,Italic"/>
          <w:i/>
          <w:iCs/>
        </w:rPr>
        <w:t>(</w:t>
      </w:r>
      <w:r w:rsidR="007F1019" w:rsidRPr="009E4193">
        <w:rPr>
          <w:rFonts w:ascii="Times New Roman,Italic" w:hAnsi="Times New Roman,Italic" w:cs="Times New Roman,Italic"/>
          <w:i/>
          <w:iCs/>
        </w:rPr>
        <w:t>Kada se poslovi utvrđivanja i naplate poreza povjere nadležnoj ispostavi Porezne uprave, tada Porezna uprava ostvaruje pravo na naknadu u iznosu od 5% ukupno naplaćeni</w:t>
      </w:r>
      <w:r w:rsidR="007F1019" w:rsidRPr="009E4193">
        <w:rPr>
          <w:rFonts w:ascii="Times New Roman" w:hAnsi="Times New Roman" w:cs="Times New Roman"/>
          <w:i/>
          <w:iCs/>
        </w:rPr>
        <w:t>h prihoda. Istu naknadu Poreznoj</w:t>
      </w:r>
      <w:r w:rsidR="007F1019" w:rsidRPr="009E4193">
        <w:rPr>
          <w:rFonts w:ascii="Times New Roman,Italic" w:hAnsi="Times New Roman,Italic" w:cs="Times New Roman,Italic"/>
          <w:i/>
          <w:iCs/>
        </w:rPr>
        <w:t xml:space="preserve"> </w:t>
      </w:r>
      <w:r w:rsidR="007F1019" w:rsidRPr="009E4193">
        <w:rPr>
          <w:rFonts w:ascii="Times New Roman" w:hAnsi="Times New Roman" w:cs="Times New Roman"/>
          <w:i/>
          <w:iCs/>
        </w:rPr>
        <w:t>up</w:t>
      </w:r>
      <w:r w:rsidR="007F1019" w:rsidRPr="009E4193">
        <w:rPr>
          <w:rFonts w:ascii="Times New Roman,Italic" w:hAnsi="Times New Roman,Italic" w:cs="Times New Roman,Italic"/>
          <w:i/>
          <w:iCs/>
        </w:rPr>
        <w:t xml:space="preserve">ravi uplaćuje FINA, kojoj se ovim člankom daje ovlast za prenošenje tih financijskih sredstava. Dakle, kada se odlukom prenosi stvarna nadležnost za utvrđivanje i naplatu poreza na Poreznu upravu, </w:t>
      </w:r>
      <w:r w:rsidR="007F1019" w:rsidRPr="009E4193">
        <w:rPr>
          <w:rFonts w:ascii="Times New Roman,Italic" w:hAnsi="Times New Roman,Italic" w:cs="Times New Roman,Italic"/>
          <w:b/>
          <w:bCs/>
          <w:i/>
          <w:iCs/>
          <w:u w:val="single"/>
        </w:rPr>
        <w:t>OBAVEZNO</w:t>
      </w:r>
      <w:r w:rsidR="007F1019" w:rsidRPr="009E4193">
        <w:rPr>
          <w:rFonts w:ascii="Times New Roman,Italic" w:hAnsi="Times New Roman,Italic" w:cs="Times New Roman,Italic"/>
          <w:i/>
          <w:iCs/>
        </w:rPr>
        <w:t xml:space="preserve"> se navodi ovaj članak u odluci, u suprotnom briše </w:t>
      </w:r>
      <w:r w:rsidR="007F1019" w:rsidRPr="009E4193">
        <w:rPr>
          <w:rFonts w:ascii="Times New Roman" w:hAnsi="Times New Roman" w:cs="Times New Roman"/>
          <w:i/>
          <w:iCs/>
        </w:rPr>
        <w:t>se.)</w:t>
      </w:r>
    </w:p>
    <w:p w14:paraId="307B3F8C" w14:textId="77777777" w:rsidR="0071655D" w:rsidRPr="009E4193" w:rsidRDefault="0071655D" w:rsidP="00AB66D5">
      <w:pPr>
        <w:shd w:val="clear" w:color="auto" w:fill="FFFFFF"/>
        <w:spacing w:after="0" w:line="240" w:lineRule="auto"/>
        <w:jc w:val="both"/>
        <w:textAlignment w:val="top"/>
        <w:rPr>
          <w:rFonts w:ascii="Times New Roman" w:eastAsia="Times New Roman" w:hAnsi="Times New Roman" w:cs="Times New Roman"/>
          <w:sz w:val="24"/>
          <w:szCs w:val="24"/>
          <w:lang w:eastAsia="hr-HR"/>
        </w:rPr>
      </w:pPr>
    </w:p>
    <w:p w14:paraId="44B5AEE0" w14:textId="77777777" w:rsidR="006A4FDC" w:rsidRDefault="006A4FDC" w:rsidP="00AB66D5">
      <w:pPr>
        <w:shd w:val="clear" w:color="auto" w:fill="FFFFFF"/>
        <w:spacing w:after="0" w:line="240" w:lineRule="auto"/>
        <w:ind w:firstLine="708"/>
        <w:jc w:val="both"/>
        <w:textAlignment w:val="top"/>
        <w:rPr>
          <w:rFonts w:ascii="Times New Roman" w:eastAsia="Times New Roman" w:hAnsi="Times New Roman" w:cs="Times New Roman"/>
          <w:b/>
          <w:bCs/>
          <w:sz w:val="24"/>
          <w:szCs w:val="24"/>
          <w:lang w:eastAsia="hr-HR"/>
        </w:rPr>
      </w:pPr>
    </w:p>
    <w:p w14:paraId="04C8117E" w14:textId="1A676ADB" w:rsidR="00F31CFD" w:rsidRDefault="005E6824" w:rsidP="00F31CFD">
      <w:pPr>
        <w:shd w:val="clear" w:color="auto" w:fill="FFFFFF"/>
        <w:spacing w:after="0" w:line="240" w:lineRule="auto"/>
        <w:textAlignment w:val="top"/>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t xml:space="preserve">VII. PRIJELAZNE I ZAVRŠNE ODREDBE </w:t>
      </w:r>
    </w:p>
    <w:p w14:paraId="0C7B1DBE" w14:textId="77777777" w:rsidR="007F1019" w:rsidRPr="0001703B" w:rsidRDefault="007F1019" w:rsidP="00F31CFD">
      <w:pPr>
        <w:shd w:val="clear" w:color="auto" w:fill="FFFFFF"/>
        <w:spacing w:after="0" w:line="240" w:lineRule="auto"/>
        <w:textAlignment w:val="top"/>
        <w:rPr>
          <w:rFonts w:ascii="Times New Roman" w:eastAsia="Times New Roman" w:hAnsi="Times New Roman" w:cs="Times New Roman"/>
          <w:sz w:val="24"/>
          <w:szCs w:val="24"/>
          <w:lang w:eastAsia="hr-HR"/>
        </w:rPr>
      </w:pPr>
    </w:p>
    <w:p w14:paraId="0A53CCAB" w14:textId="3971761D" w:rsidR="00F31CFD" w:rsidRPr="0001703B" w:rsidRDefault="00F31CFD" w:rsidP="00F31CFD">
      <w:pPr>
        <w:shd w:val="clear" w:color="auto" w:fill="FFFFFF"/>
        <w:spacing w:after="0" w:line="240" w:lineRule="auto"/>
        <w:jc w:val="center"/>
        <w:textAlignment w:val="top"/>
        <w:rPr>
          <w:rFonts w:ascii="Times New Roman" w:eastAsia="Times New Roman" w:hAnsi="Times New Roman" w:cs="Times New Roman"/>
          <w:sz w:val="24"/>
          <w:szCs w:val="24"/>
          <w:lang w:eastAsia="hr-HR"/>
        </w:rPr>
      </w:pPr>
      <w:r w:rsidRPr="0001703B">
        <w:rPr>
          <w:rFonts w:ascii="Times New Roman" w:eastAsia="Times New Roman" w:hAnsi="Times New Roman" w:cs="Times New Roman"/>
          <w:b/>
          <w:bCs/>
          <w:sz w:val="24"/>
          <w:szCs w:val="24"/>
          <w:lang w:eastAsia="hr-HR"/>
        </w:rPr>
        <w:t xml:space="preserve">Članak </w:t>
      </w:r>
      <w:r w:rsidR="005E6824">
        <w:rPr>
          <w:rFonts w:ascii="Times New Roman" w:eastAsia="Times New Roman" w:hAnsi="Times New Roman" w:cs="Times New Roman"/>
          <w:b/>
          <w:bCs/>
          <w:sz w:val="24"/>
          <w:szCs w:val="24"/>
          <w:lang w:eastAsia="hr-HR"/>
        </w:rPr>
        <w:t>12</w:t>
      </w:r>
      <w:r w:rsidRPr="0001703B">
        <w:rPr>
          <w:rFonts w:ascii="Times New Roman" w:eastAsia="Times New Roman" w:hAnsi="Times New Roman" w:cs="Times New Roman"/>
          <w:b/>
          <w:bCs/>
          <w:sz w:val="24"/>
          <w:szCs w:val="24"/>
          <w:lang w:eastAsia="hr-HR"/>
        </w:rPr>
        <w:t>.</w:t>
      </w:r>
    </w:p>
    <w:p w14:paraId="78F6DDE7" w14:textId="68AD0CCF" w:rsidR="00F31CFD" w:rsidRPr="0001703B" w:rsidRDefault="00F31CFD" w:rsidP="00F31CFD">
      <w:pPr>
        <w:shd w:val="clear" w:color="auto" w:fill="FFFFFF"/>
        <w:spacing w:after="0" w:line="240" w:lineRule="auto"/>
        <w:textAlignment w:val="top"/>
        <w:rPr>
          <w:rFonts w:ascii="Times New Roman" w:eastAsia="Times New Roman" w:hAnsi="Times New Roman" w:cs="Times New Roman"/>
          <w:sz w:val="24"/>
          <w:szCs w:val="24"/>
          <w:lang w:eastAsia="hr-HR"/>
        </w:rPr>
      </w:pPr>
      <w:r w:rsidRPr="0001703B">
        <w:rPr>
          <w:rFonts w:ascii="Times New Roman" w:eastAsia="Times New Roman" w:hAnsi="Times New Roman" w:cs="Times New Roman"/>
          <w:sz w:val="24"/>
          <w:szCs w:val="24"/>
          <w:lang w:eastAsia="hr-HR"/>
        </w:rPr>
        <w:br/>
      </w:r>
    </w:p>
    <w:p w14:paraId="31ABCE8C" w14:textId="661AEB83" w:rsidR="00F31CFD" w:rsidRPr="009E4193" w:rsidRDefault="00F31CFD" w:rsidP="005E6824">
      <w:pPr>
        <w:shd w:val="clear" w:color="auto" w:fill="FFFFFF"/>
        <w:spacing w:after="100" w:afterAutospacing="1" w:line="240" w:lineRule="auto"/>
        <w:jc w:val="both"/>
        <w:textAlignment w:val="top"/>
        <w:rPr>
          <w:rFonts w:ascii="Times New Roman" w:eastAsia="Times New Roman" w:hAnsi="Times New Roman" w:cs="Times New Roman"/>
          <w:sz w:val="24"/>
          <w:szCs w:val="24"/>
          <w:lang w:eastAsia="hr-HR"/>
        </w:rPr>
      </w:pPr>
      <w:r w:rsidRPr="009E4193">
        <w:rPr>
          <w:rFonts w:ascii="Times New Roman" w:eastAsia="Times New Roman" w:hAnsi="Times New Roman" w:cs="Times New Roman"/>
          <w:sz w:val="24"/>
          <w:szCs w:val="24"/>
          <w:lang w:eastAsia="hr-HR"/>
        </w:rPr>
        <w:t>​</w:t>
      </w:r>
      <w:r w:rsidR="005E6824" w:rsidRPr="009E4193">
        <w:rPr>
          <w:rFonts w:ascii="Times New Roman" w:eastAsia="Times New Roman" w:hAnsi="Times New Roman" w:cs="Times New Roman"/>
          <w:sz w:val="24"/>
          <w:szCs w:val="24"/>
          <w:lang w:eastAsia="hr-HR"/>
        </w:rPr>
        <w:t>Postupci utvrđivanja poreza započeti po odredbama Odluke o porezima Grada/Općine_______(Službeni vjesnik, broj_______), koji nisu dovršeni do stupanja na snagu ove Odluke, dovršiti će se prema odredbama Odluke o porezima Grada/Općine______(Službeni vjesnik, broj____________).</w:t>
      </w:r>
    </w:p>
    <w:p w14:paraId="470B2C68" w14:textId="2BFB1573" w:rsidR="007F1019" w:rsidRPr="009E4193" w:rsidRDefault="007F1019" w:rsidP="00AB66D5">
      <w:pPr>
        <w:autoSpaceDE w:val="0"/>
        <w:autoSpaceDN w:val="0"/>
        <w:adjustRightInd w:val="0"/>
        <w:spacing w:after="0" w:line="240" w:lineRule="auto"/>
        <w:jc w:val="both"/>
        <w:rPr>
          <w:rFonts w:ascii="Times New Roman,Italic" w:hAnsi="Times New Roman,Italic" w:cs="Times New Roman,Italic"/>
          <w:i/>
          <w:iCs/>
        </w:rPr>
      </w:pPr>
      <w:r w:rsidRPr="009E4193">
        <w:rPr>
          <w:rFonts w:ascii="Times New Roman" w:hAnsi="Times New Roman" w:cs="Times New Roman"/>
          <w:i/>
          <w:iCs/>
        </w:rPr>
        <w:t>(</w:t>
      </w:r>
      <w:r w:rsidRPr="009E4193">
        <w:rPr>
          <w:rFonts w:ascii="Times New Roman,Italic" w:hAnsi="Times New Roman,Italic" w:cs="Times New Roman,Italic"/>
          <w:i/>
          <w:iCs/>
        </w:rPr>
        <w:t xml:space="preserve">Ovom prijelaznom odredbom se propisuje po kojoj odluci će se dovršiti započeti a nedovršeni postupci </w:t>
      </w:r>
      <w:r w:rsidRPr="009E4193">
        <w:rPr>
          <w:rFonts w:ascii="Times New Roman" w:hAnsi="Times New Roman" w:cs="Times New Roman"/>
          <w:i/>
          <w:iCs/>
        </w:rPr>
        <w:t>u trenutku stupanja na snagu nove odluke.</w:t>
      </w:r>
    </w:p>
    <w:p w14:paraId="12B369D3" w14:textId="77777777" w:rsidR="007F1019" w:rsidRPr="009E4193" w:rsidRDefault="007F1019" w:rsidP="00AB66D5">
      <w:pPr>
        <w:autoSpaceDE w:val="0"/>
        <w:autoSpaceDN w:val="0"/>
        <w:adjustRightInd w:val="0"/>
        <w:spacing w:after="0" w:line="240" w:lineRule="auto"/>
        <w:jc w:val="both"/>
        <w:rPr>
          <w:rFonts w:ascii="Times New Roman,Italic" w:hAnsi="Times New Roman,Italic" w:cs="Times New Roman,Italic"/>
          <w:i/>
          <w:iCs/>
        </w:rPr>
      </w:pPr>
      <w:r w:rsidRPr="009E4193">
        <w:rPr>
          <w:rFonts w:ascii="Times New Roman,Italic" w:hAnsi="Times New Roman,Italic" w:cs="Times New Roman,Italic"/>
          <w:i/>
          <w:iCs/>
        </w:rPr>
        <w:t>Po načelu zabrane retroaktivnosti propisa, to u pravilu mora biti propis koji je bio na snazi u trenutku</w:t>
      </w:r>
    </w:p>
    <w:p w14:paraId="14FF1F7B" w14:textId="39D0039C" w:rsidR="007F1019" w:rsidRPr="009E4193" w:rsidRDefault="007F1019" w:rsidP="00AB66D5">
      <w:pPr>
        <w:shd w:val="clear" w:color="auto" w:fill="FFFFFF"/>
        <w:spacing w:after="100" w:afterAutospacing="1" w:line="240" w:lineRule="auto"/>
        <w:jc w:val="both"/>
        <w:textAlignment w:val="top"/>
        <w:rPr>
          <w:rFonts w:ascii="Times New Roman" w:eastAsia="Times New Roman" w:hAnsi="Times New Roman" w:cs="Times New Roman"/>
          <w:sz w:val="24"/>
          <w:szCs w:val="24"/>
          <w:lang w:eastAsia="hr-HR"/>
        </w:rPr>
      </w:pPr>
      <w:r w:rsidRPr="009E4193">
        <w:rPr>
          <w:rFonts w:ascii="Times New Roman,Italic" w:hAnsi="Times New Roman,Italic" w:cs="Times New Roman,Italic"/>
          <w:i/>
          <w:iCs/>
        </w:rPr>
        <w:t>kada je započet sam postupak.)</w:t>
      </w:r>
    </w:p>
    <w:p w14:paraId="50E8DD25" w14:textId="77777777" w:rsidR="00F31CFD" w:rsidRPr="0001703B" w:rsidRDefault="00F31CFD" w:rsidP="00F31CFD">
      <w:pPr>
        <w:shd w:val="clear" w:color="auto" w:fill="FFFFFF"/>
        <w:spacing w:after="0" w:line="240" w:lineRule="auto"/>
        <w:textAlignment w:val="top"/>
        <w:rPr>
          <w:rFonts w:ascii="Times New Roman" w:eastAsia="Times New Roman" w:hAnsi="Times New Roman" w:cs="Times New Roman"/>
          <w:sz w:val="24"/>
          <w:szCs w:val="24"/>
          <w:lang w:eastAsia="hr-HR"/>
        </w:rPr>
      </w:pPr>
    </w:p>
    <w:p w14:paraId="6E4D9F96" w14:textId="7C274CC9" w:rsidR="007F1019" w:rsidRDefault="007F1019" w:rsidP="007F1019">
      <w:pPr>
        <w:autoSpaceDE w:val="0"/>
        <w:autoSpaceDN w:val="0"/>
        <w:adjustRightInd w:val="0"/>
        <w:spacing w:after="0" w:line="240" w:lineRule="auto"/>
        <w:jc w:val="center"/>
        <w:rPr>
          <w:rFonts w:ascii="Times New Roman" w:hAnsi="Times New Roman" w:cs="Times New Roman"/>
          <w:b/>
          <w:bCs/>
          <w:color w:val="000000"/>
          <w:sz w:val="24"/>
          <w:szCs w:val="24"/>
        </w:rPr>
      </w:pPr>
      <w:r w:rsidRPr="007F1019">
        <w:rPr>
          <w:rFonts w:ascii="Times New Roman" w:hAnsi="Times New Roman" w:cs="Times New Roman"/>
          <w:b/>
          <w:bCs/>
          <w:color w:val="000000"/>
          <w:sz w:val="24"/>
          <w:szCs w:val="24"/>
        </w:rPr>
        <w:t>Članak 13.</w:t>
      </w:r>
    </w:p>
    <w:p w14:paraId="0AB9C86A" w14:textId="77777777" w:rsidR="007F1019" w:rsidRPr="007F1019" w:rsidRDefault="007F1019" w:rsidP="007F1019">
      <w:pPr>
        <w:autoSpaceDE w:val="0"/>
        <w:autoSpaceDN w:val="0"/>
        <w:adjustRightInd w:val="0"/>
        <w:spacing w:after="0" w:line="240" w:lineRule="auto"/>
        <w:jc w:val="center"/>
        <w:rPr>
          <w:rFonts w:ascii="Times New Roman" w:hAnsi="Times New Roman" w:cs="Times New Roman"/>
          <w:b/>
          <w:bCs/>
          <w:color w:val="000000"/>
          <w:sz w:val="24"/>
          <w:szCs w:val="24"/>
        </w:rPr>
      </w:pPr>
    </w:p>
    <w:p w14:paraId="32F03E85" w14:textId="7DD44E40" w:rsidR="007F1019" w:rsidRPr="009E4193" w:rsidRDefault="007F1019" w:rsidP="007F1019">
      <w:pPr>
        <w:autoSpaceDE w:val="0"/>
        <w:autoSpaceDN w:val="0"/>
        <w:adjustRightInd w:val="0"/>
        <w:spacing w:after="0" w:line="240" w:lineRule="auto"/>
        <w:jc w:val="both"/>
        <w:rPr>
          <w:rFonts w:ascii="Times New Roman" w:hAnsi="Times New Roman" w:cs="Times New Roman"/>
          <w:sz w:val="24"/>
          <w:szCs w:val="24"/>
        </w:rPr>
      </w:pPr>
      <w:r w:rsidRPr="009E4193">
        <w:rPr>
          <w:rFonts w:ascii="Times New Roman" w:hAnsi="Times New Roman" w:cs="Times New Roman"/>
          <w:sz w:val="24"/>
          <w:szCs w:val="24"/>
        </w:rPr>
        <w:t>Stupanjem na snagu ove Odluke, prestaje važiti Odluka o porezima Grada/Općine</w:t>
      </w:r>
    </w:p>
    <w:p w14:paraId="459B4610" w14:textId="0F79C4D1" w:rsidR="007F1019" w:rsidRPr="009E4193" w:rsidRDefault="007F1019" w:rsidP="007F1019">
      <w:pPr>
        <w:autoSpaceDE w:val="0"/>
        <w:autoSpaceDN w:val="0"/>
        <w:adjustRightInd w:val="0"/>
        <w:spacing w:after="0" w:line="240" w:lineRule="auto"/>
        <w:jc w:val="both"/>
        <w:rPr>
          <w:rFonts w:ascii="Times New Roman" w:hAnsi="Times New Roman" w:cs="Times New Roman"/>
          <w:sz w:val="24"/>
          <w:szCs w:val="24"/>
        </w:rPr>
      </w:pPr>
      <w:r w:rsidRPr="009E4193">
        <w:rPr>
          <w:rFonts w:ascii="Times New Roman" w:hAnsi="Times New Roman" w:cs="Times New Roman"/>
          <w:sz w:val="24"/>
          <w:szCs w:val="24"/>
        </w:rPr>
        <w:t>________ (</w:t>
      </w:r>
      <w:r w:rsidR="00D03C4E" w:rsidRPr="009E4193">
        <w:rPr>
          <w:rFonts w:ascii="Times New Roman" w:hAnsi="Times New Roman" w:cs="Times New Roman"/>
          <w:sz w:val="24"/>
          <w:szCs w:val="24"/>
        </w:rPr>
        <w:t>Službeni vjesnik</w:t>
      </w:r>
      <w:r w:rsidRPr="009E4193">
        <w:rPr>
          <w:rFonts w:ascii="Times New Roman" w:hAnsi="Times New Roman" w:cs="Times New Roman"/>
          <w:sz w:val="24"/>
          <w:szCs w:val="24"/>
        </w:rPr>
        <w:t xml:space="preserve"> ____________, broj __________).</w:t>
      </w:r>
    </w:p>
    <w:p w14:paraId="09CA7875" w14:textId="77777777" w:rsidR="007F1019" w:rsidRPr="009E4193" w:rsidRDefault="007F1019" w:rsidP="007F1019">
      <w:pPr>
        <w:autoSpaceDE w:val="0"/>
        <w:autoSpaceDN w:val="0"/>
        <w:adjustRightInd w:val="0"/>
        <w:spacing w:after="0" w:line="240" w:lineRule="auto"/>
        <w:jc w:val="both"/>
        <w:rPr>
          <w:rFonts w:ascii="Times New Roman" w:hAnsi="Times New Roman" w:cs="Times New Roman"/>
          <w:sz w:val="24"/>
          <w:szCs w:val="24"/>
        </w:rPr>
      </w:pPr>
    </w:p>
    <w:p w14:paraId="70DBB42B" w14:textId="77777777" w:rsidR="007F1019" w:rsidRPr="009E4193" w:rsidRDefault="007F1019" w:rsidP="007F1019">
      <w:pPr>
        <w:autoSpaceDE w:val="0"/>
        <w:autoSpaceDN w:val="0"/>
        <w:adjustRightInd w:val="0"/>
        <w:spacing w:after="0" w:line="240" w:lineRule="auto"/>
        <w:rPr>
          <w:rFonts w:ascii="Times New Roman,Italic" w:hAnsi="Times New Roman,Italic" w:cs="Times New Roman,Italic"/>
          <w:i/>
          <w:iCs/>
        </w:rPr>
      </w:pPr>
      <w:r w:rsidRPr="009E4193">
        <w:rPr>
          <w:rFonts w:ascii="Times New Roman" w:hAnsi="Times New Roman" w:cs="Times New Roman"/>
          <w:i/>
          <w:iCs/>
        </w:rPr>
        <w:t>(I</w:t>
      </w:r>
      <w:r w:rsidRPr="009E4193">
        <w:rPr>
          <w:rFonts w:ascii="Times New Roman,Italic" w:hAnsi="Times New Roman,Italic" w:cs="Times New Roman,Italic"/>
          <w:i/>
          <w:iCs/>
        </w:rPr>
        <w:t>stovremeno ne mogu biti na snazi dva propisa iste pravne snage koji uređuju isto pravno područje. S</w:t>
      </w:r>
    </w:p>
    <w:p w14:paraId="379BC617" w14:textId="77777777" w:rsidR="007F1019" w:rsidRPr="009E4193" w:rsidRDefault="007F1019" w:rsidP="007F1019">
      <w:pPr>
        <w:autoSpaceDE w:val="0"/>
        <w:autoSpaceDN w:val="0"/>
        <w:adjustRightInd w:val="0"/>
        <w:spacing w:after="0" w:line="240" w:lineRule="auto"/>
        <w:rPr>
          <w:rFonts w:ascii="Times New Roman,Italic" w:hAnsi="Times New Roman,Italic" w:cs="Times New Roman,Italic"/>
          <w:i/>
          <w:iCs/>
        </w:rPr>
      </w:pPr>
      <w:r w:rsidRPr="009E4193">
        <w:rPr>
          <w:rFonts w:ascii="Times New Roman" w:hAnsi="Times New Roman" w:cs="Times New Roman"/>
          <w:i/>
          <w:iCs/>
        </w:rPr>
        <w:t xml:space="preserve">tim u vezi, </w:t>
      </w:r>
      <w:r w:rsidRPr="009E4193">
        <w:rPr>
          <w:rFonts w:ascii="Times New Roman,Italic" w:hAnsi="Times New Roman,Italic" w:cs="Times New Roman,Italic"/>
          <w:i/>
          <w:iCs/>
        </w:rPr>
        <w:t>pri donošenju novog općeg akta potrebno je utvrditi prestanak važenja ranije donesenog</w:t>
      </w:r>
    </w:p>
    <w:p w14:paraId="6E0B2C8E" w14:textId="377BDB8C" w:rsidR="007F1019" w:rsidRPr="009E4193" w:rsidRDefault="007F1019" w:rsidP="007F1019">
      <w:pPr>
        <w:autoSpaceDE w:val="0"/>
        <w:autoSpaceDN w:val="0"/>
        <w:adjustRightInd w:val="0"/>
        <w:spacing w:after="0" w:line="240" w:lineRule="auto"/>
        <w:rPr>
          <w:rFonts w:ascii="Times New Roman" w:hAnsi="Times New Roman" w:cs="Times New Roman"/>
          <w:i/>
          <w:iCs/>
        </w:rPr>
      </w:pPr>
      <w:r w:rsidRPr="009E4193">
        <w:rPr>
          <w:rFonts w:ascii="Times New Roman,Italic" w:hAnsi="Times New Roman,Italic" w:cs="Times New Roman,Italic"/>
          <w:i/>
          <w:iCs/>
        </w:rPr>
        <w:t>općeg akta koji uređuje to isto pravno područje</w:t>
      </w:r>
      <w:r w:rsidRPr="009E4193">
        <w:rPr>
          <w:rFonts w:ascii="Times New Roman" w:hAnsi="Times New Roman" w:cs="Times New Roman"/>
          <w:i/>
          <w:iCs/>
        </w:rPr>
        <w:t>)</w:t>
      </w:r>
    </w:p>
    <w:p w14:paraId="25A268CC" w14:textId="629B12E7" w:rsidR="007F1019" w:rsidRPr="009E4193" w:rsidRDefault="007F1019" w:rsidP="007F1019">
      <w:pPr>
        <w:autoSpaceDE w:val="0"/>
        <w:autoSpaceDN w:val="0"/>
        <w:adjustRightInd w:val="0"/>
        <w:spacing w:after="0" w:line="240" w:lineRule="auto"/>
        <w:rPr>
          <w:rFonts w:ascii="Times New Roman" w:hAnsi="Times New Roman" w:cs="Times New Roman"/>
          <w:i/>
          <w:iCs/>
        </w:rPr>
      </w:pPr>
    </w:p>
    <w:p w14:paraId="72311BFB" w14:textId="610B53E2" w:rsidR="007F1019" w:rsidRPr="009E4193" w:rsidRDefault="007F1019" w:rsidP="007F1019">
      <w:pPr>
        <w:autoSpaceDE w:val="0"/>
        <w:autoSpaceDN w:val="0"/>
        <w:adjustRightInd w:val="0"/>
        <w:spacing w:after="0" w:line="240" w:lineRule="auto"/>
        <w:rPr>
          <w:rFonts w:ascii="Times New Roman" w:hAnsi="Times New Roman" w:cs="Times New Roman"/>
          <w:i/>
          <w:iCs/>
        </w:rPr>
      </w:pPr>
    </w:p>
    <w:p w14:paraId="0A9DEDEE" w14:textId="77777777" w:rsidR="007F1019" w:rsidRDefault="007F1019" w:rsidP="007F1019">
      <w:pPr>
        <w:autoSpaceDE w:val="0"/>
        <w:autoSpaceDN w:val="0"/>
        <w:adjustRightInd w:val="0"/>
        <w:spacing w:after="0" w:line="240" w:lineRule="auto"/>
        <w:rPr>
          <w:rFonts w:ascii="Times New Roman" w:hAnsi="Times New Roman" w:cs="Times New Roman"/>
          <w:i/>
          <w:iCs/>
          <w:color w:val="7030A1"/>
        </w:rPr>
      </w:pPr>
    </w:p>
    <w:p w14:paraId="3DB93960" w14:textId="67BD7B5B" w:rsidR="007F1019" w:rsidRDefault="007F1019" w:rsidP="007F1019">
      <w:pPr>
        <w:autoSpaceDE w:val="0"/>
        <w:autoSpaceDN w:val="0"/>
        <w:adjustRightInd w:val="0"/>
        <w:spacing w:after="0" w:line="240" w:lineRule="auto"/>
        <w:jc w:val="center"/>
        <w:rPr>
          <w:rFonts w:ascii="Times New Roman" w:hAnsi="Times New Roman" w:cs="Times New Roman"/>
          <w:b/>
          <w:bCs/>
          <w:color w:val="000000"/>
          <w:sz w:val="24"/>
          <w:szCs w:val="24"/>
        </w:rPr>
      </w:pPr>
      <w:r w:rsidRPr="007F1019">
        <w:rPr>
          <w:rFonts w:ascii="Times New Roman" w:hAnsi="Times New Roman" w:cs="Times New Roman"/>
          <w:b/>
          <w:bCs/>
          <w:color w:val="000000"/>
          <w:sz w:val="24"/>
          <w:szCs w:val="24"/>
        </w:rPr>
        <w:t>Članak 14.</w:t>
      </w:r>
    </w:p>
    <w:p w14:paraId="6B323F3A" w14:textId="77777777" w:rsidR="007F1019" w:rsidRPr="007F1019" w:rsidRDefault="007F1019" w:rsidP="007F1019">
      <w:pPr>
        <w:autoSpaceDE w:val="0"/>
        <w:autoSpaceDN w:val="0"/>
        <w:adjustRightInd w:val="0"/>
        <w:spacing w:after="0" w:line="240" w:lineRule="auto"/>
        <w:jc w:val="center"/>
        <w:rPr>
          <w:rFonts w:ascii="Times New Roman" w:hAnsi="Times New Roman" w:cs="Times New Roman"/>
          <w:b/>
          <w:bCs/>
          <w:color w:val="000000"/>
          <w:sz w:val="24"/>
          <w:szCs w:val="24"/>
        </w:rPr>
      </w:pPr>
    </w:p>
    <w:p w14:paraId="05DAE009" w14:textId="026B6042" w:rsidR="007F1019" w:rsidRPr="007F1019" w:rsidRDefault="007F1019" w:rsidP="00AB66D5">
      <w:pPr>
        <w:autoSpaceDE w:val="0"/>
        <w:autoSpaceDN w:val="0"/>
        <w:adjustRightInd w:val="0"/>
        <w:spacing w:after="0" w:line="240" w:lineRule="auto"/>
        <w:jc w:val="both"/>
        <w:rPr>
          <w:rFonts w:ascii="Times New Roman" w:hAnsi="Times New Roman" w:cs="Times New Roman"/>
          <w:color w:val="000000"/>
          <w:sz w:val="24"/>
          <w:szCs w:val="24"/>
        </w:rPr>
      </w:pPr>
      <w:r w:rsidRPr="007F1019">
        <w:rPr>
          <w:rFonts w:ascii="Times New Roman" w:hAnsi="Times New Roman" w:cs="Times New Roman"/>
          <w:color w:val="000000"/>
          <w:sz w:val="24"/>
          <w:szCs w:val="24"/>
        </w:rPr>
        <w:t>Ova Odluka objavit će se u »Služben</w:t>
      </w:r>
      <w:r w:rsidR="00D03C4E">
        <w:rPr>
          <w:rFonts w:ascii="Times New Roman" w:hAnsi="Times New Roman" w:cs="Times New Roman"/>
          <w:color w:val="000000"/>
          <w:sz w:val="24"/>
          <w:szCs w:val="24"/>
        </w:rPr>
        <w:t>om vjesniku</w:t>
      </w:r>
      <w:r w:rsidRPr="007F1019">
        <w:rPr>
          <w:rFonts w:ascii="Times New Roman" w:hAnsi="Times New Roman" w:cs="Times New Roman"/>
          <w:color w:val="000000"/>
          <w:sz w:val="24"/>
          <w:szCs w:val="24"/>
        </w:rPr>
        <w:t xml:space="preserve"> _______________«, a stupa</w:t>
      </w:r>
    </w:p>
    <w:p w14:paraId="38D169AD" w14:textId="09FC21EF" w:rsidR="007F1019" w:rsidRDefault="007F1019" w:rsidP="00AB66D5">
      <w:pPr>
        <w:autoSpaceDE w:val="0"/>
        <w:autoSpaceDN w:val="0"/>
        <w:adjustRightInd w:val="0"/>
        <w:spacing w:after="0" w:line="240" w:lineRule="auto"/>
        <w:jc w:val="both"/>
        <w:rPr>
          <w:rFonts w:ascii="Times New Roman" w:hAnsi="Times New Roman" w:cs="Times New Roman"/>
          <w:color w:val="000000"/>
          <w:sz w:val="24"/>
          <w:szCs w:val="24"/>
        </w:rPr>
      </w:pPr>
      <w:r w:rsidRPr="007F1019">
        <w:rPr>
          <w:rFonts w:ascii="Times New Roman" w:hAnsi="Times New Roman" w:cs="Times New Roman"/>
          <w:color w:val="000000"/>
          <w:sz w:val="24"/>
          <w:szCs w:val="24"/>
        </w:rPr>
        <w:t>na snagu 1. siječnja 20</w:t>
      </w:r>
      <w:r w:rsidR="00D03C4E">
        <w:rPr>
          <w:rFonts w:ascii="Times New Roman" w:hAnsi="Times New Roman" w:cs="Times New Roman"/>
          <w:color w:val="000000"/>
          <w:sz w:val="24"/>
          <w:szCs w:val="24"/>
        </w:rPr>
        <w:t>24</w:t>
      </w:r>
      <w:r w:rsidRPr="007F1019">
        <w:rPr>
          <w:rFonts w:ascii="Times New Roman" w:hAnsi="Times New Roman" w:cs="Times New Roman"/>
          <w:color w:val="000000"/>
          <w:sz w:val="24"/>
          <w:szCs w:val="24"/>
        </w:rPr>
        <w:t>. godine</w:t>
      </w:r>
    </w:p>
    <w:p w14:paraId="15AC7181" w14:textId="4199D0E2" w:rsidR="007F1019" w:rsidRPr="00AB66D5" w:rsidRDefault="007F1019" w:rsidP="00C06122">
      <w:pPr>
        <w:autoSpaceDE w:val="0"/>
        <w:autoSpaceDN w:val="0"/>
        <w:adjustRightInd w:val="0"/>
        <w:spacing w:after="0" w:line="240" w:lineRule="auto"/>
        <w:jc w:val="both"/>
        <w:rPr>
          <w:rFonts w:ascii="Times New Roman,Italic" w:hAnsi="Times New Roman,Italic" w:cs="Times New Roman,Italic"/>
          <w:i/>
          <w:iCs/>
          <w:color w:val="7030A1"/>
        </w:rPr>
      </w:pPr>
    </w:p>
    <w:p w14:paraId="138B2EAB" w14:textId="22B5CAFF" w:rsidR="007F1019" w:rsidRPr="009E4193" w:rsidRDefault="00374C01" w:rsidP="00C06122">
      <w:pPr>
        <w:autoSpaceDE w:val="0"/>
        <w:autoSpaceDN w:val="0"/>
        <w:adjustRightInd w:val="0"/>
        <w:spacing w:after="0" w:line="240" w:lineRule="auto"/>
        <w:jc w:val="both"/>
        <w:rPr>
          <w:rFonts w:ascii="Times New Roman,Italic" w:hAnsi="Times New Roman,Italic" w:cs="Times New Roman,Italic"/>
          <w:i/>
          <w:iCs/>
        </w:rPr>
      </w:pPr>
      <w:r w:rsidRPr="009E4193">
        <w:rPr>
          <w:rFonts w:ascii="Times New Roman,Italic" w:hAnsi="Times New Roman,Italic" w:cs="Times New Roman,Italic"/>
          <w:i/>
          <w:iCs/>
        </w:rPr>
        <w:t>(</w:t>
      </w:r>
      <w:r w:rsidR="007F1019" w:rsidRPr="009E4193">
        <w:rPr>
          <w:rFonts w:ascii="Times New Roman,Italic" w:hAnsi="Times New Roman,Italic" w:cs="Times New Roman,Italic"/>
          <w:i/>
          <w:iCs/>
        </w:rPr>
        <w:t>Nakon što se odluke donesu, a prije nego stupe na snagu, obavezno se objavljuju u službenom glasilu</w:t>
      </w:r>
    </w:p>
    <w:p w14:paraId="5D8A1090" w14:textId="77777777" w:rsidR="007F1019" w:rsidRPr="009E4193" w:rsidRDefault="007F1019" w:rsidP="00C06122">
      <w:pPr>
        <w:autoSpaceDE w:val="0"/>
        <w:autoSpaceDN w:val="0"/>
        <w:adjustRightInd w:val="0"/>
        <w:spacing w:after="0" w:line="240" w:lineRule="auto"/>
        <w:jc w:val="both"/>
        <w:rPr>
          <w:rFonts w:ascii="Times New Roman,Italic" w:hAnsi="Times New Roman,Italic" w:cs="Times New Roman,Italic"/>
          <w:i/>
          <w:iCs/>
        </w:rPr>
      </w:pPr>
      <w:r w:rsidRPr="009E4193">
        <w:rPr>
          <w:rFonts w:ascii="Times New Roman,Italic" w:hAnsi="Times New Roman,Italic" w:cs="Times New Roman,Italic"/>
          <w:i/>
          <w:iCs/>
        </w:rPr>
        <w:lastRenderedPageBreak/>
        <w:t xml:space="preserve">tog grada/općine ili županije, </w:t>
      </w:r>
      <w:r w:rsidRPr="009E4193">
        <w:rPr>
          <w:rFonts w:ascii="Times New Roman" w:hAnsi="Times New Roman" w:cs="Times New Roman"/>
          <w:i/>
          <w:iCs/>
        </w:rPr>
        <w:t>t</w:t>
      </w:r>
      <w:r w:rsidRPr="009E4193">
        <w:rPr>
          <w:rFonts w:ascii="Times New Roman,Italic" w:hAnsi="Times New Roman,Italic" w:cs="Times New Roman,Italic"/>
          <w:i/>
          <w:iCs/>
        </w:rPr>
        <w:t>emeljem članka 73. Zakona o lokalnoj i područnoj (regionalnoj)</w:t>
      </w:r>
    </w:p>
    <w:p w14:paraId="14AA583B" w14:textId="7EFE8103" w:rsidR="007F1019" w:rsidRPr="009E4193" w:rsidRDefault="007F1019" w:rsidP="00C06122">
      <w:pPr>
        <w:autoSpaceDE w:val="0"/>
        <w:autoSpaceDN w:val="0"/>
        <w:adjustRightInd w:val="0"/>
        <w:spacing w:after="0" w:line="240" w:lineRule="auto"/>
        <w:jc w:val="both"/>
        <w:rPr>
          <w:rFonts w:ascii="Times New Roman" w:hAnsi="Times New Roman" w:cs="Times New Roman"/>
          <w:i/>
          <w:iCs/>
        </w:rPr>
      </w:pPr>
      <w:r w:rsidRPr="009E4193">
        <w:rPr>
          <w:rFonts w:ascii="Times New Roman" w:hAnsi="Times New Roman" w:cs="Times New Roman"/>
          <w:i/>
          <w:iCs/>
        </w:rPr>
        <w:t>samoupravi.</w:t>
      </w:r>
    </w:p>
    <w:p w14:paraId="04A858D7" w14:textId="77777777" w:rsidR="00AB66D5" w:rsidRPr="009E4193" w:rsidRDefault="00AB66D5" w:rsidP="00C06122">
      <w:pPr>
        <w:autoSpaceDE w:val="0"/>
        <w:autoSpaceDN w:val="0"/>
        <w:adjustRightInd w:val="0"/>
        <w:spacing w:after="0" w:line="240" w:lineRule="auto"/>
        <w:jc w:val="both"/>
        <w:rPr>
          <w:rFonts w:ascii="Times New Roman" w:hAnsi="Times New Roman" w:cs="Times New Roman"/>
          <w:i/>
          <w:iCs/>
        </w:rPr>
      </w:pPr>
    </w:p>
    <w:p w14:paraId="4C3E0786" w14:textId="660782D5" w:rsidR="00F31CFD" w:rsidRPr="009E4193" w:rsidRDefault="007F1019" w:rsidP="00C06122">
      <w:pPr>
        <w:shd w:val="clear" w:color="auto" w:fill="FFFFFF"/>
        <w:spacing w:after="100" w:afterAutospacing="1" w:line="240" w:lineRule="auto"/>
        <w:jc w:val="both"/>
        <w:textAlignment w:val="top"/>
        <w:rPr>
          <w:rFonts w:ascii="Times New Roman" w:eastAsia="Times New Roman" w:hAnsi="Times New Roman" w:cs="Times New Roman"/>
          <w:sz w:val="24"/>
          <w:szCs w:val="24"/>
          <w:lang w:eastAsia="hr-HR"/>
        </w:rPr>
      </w:pPr>
      <w:r w:rsidRPr="009E4193">
        <w:rPr>
          <w:rFonts w:ascii="Times New Roman" w:hAnsi="Times New Roman" w:cs="Times New Roman"/>
          <w:i/>
          <w:iCs/>
        </w:rPr>
        <w:t>Ove odluke nije potrebno objavljivati u Narodnim novinama.)</w:t>
      </w:r>
    </w:p>
    <w:sectPr w:rsidR="00F31CFD" w:rsidRPr="009E419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CDF1A" w14:textId="77777777" w:rsidR="00A142B2" w:rsidRDefault="00A142B2" w:rsidP="00737CDA">
      <w:pPr>
        <w:spacing w:after="0" w:line="240" w:lineRule="auto"/>
      </w:pPr>
      <w:r>
        <w:separator/>
      </w:r>
    </w:p>
  </w:endnote>
  <w:endnote w:type="continuationSeparator" w:id="0">
    <w:p w14:paraId="02DA1E23" w14:textId="77777777" w:rsidR="00A142B2" w:rsidRDefault="00A142B2" w:rsidP="00737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BoldItalic">
    <w:altName w:val="Times New Roman"/>
    <w:panose1 w:val="00000000000000000000"/>
    <w:charset w:val="EE"/>
    <w:family w:val="auto"/>
    <w:notTrueType/>
    <w:pitch w:val="default"/>
    <w:sig w:usb0="00000005" w:usb1="00000000" w:usb2="00000000" w:usb3="00000000" w:csb0="00000002"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B72CD" w14:textId="77777777" w:rsidR="00A142B2" w:rsidRDefault="00A142B2" w:rsidP="00737CDA">
      <w:pPr>
        <w:spacing w:after="0" w:line="240" w:lineRule="auto"/>
      </w:pPr>
      <w:r>
        <w:separator/>
      </w:r>
    </w:p>
  </w:footnote>
  <w:footnote w:type="continuationSeparator" w:id="0">
    <w:p w14:paraId="1581B214" w14:textId="77777777" w:rsidR="00A142B2" w:rsidRDefault="00A142B2" w:rsidP="00737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8EFF" w14:textId="4866052D" w:rsidR="00737CDA" w:rsidRDefault="00737CDA">
    <w:pPr>
      <w:pStyle w:val="Zaglavlje"/>
    </w:pPr>
    <w:r>
      <w:t>Primjer odluke o lokalnim porezima s obrazloženjem pojedinih članaka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CFD"/>
    <w:rsid w:val="0001703B"/>
    <w:rsid w:val="000A2C0B"/>
    <w:rsid w:val="000C50D1"/>
    <w:rsid w:val="00374C01"/>
    <w:rsid w:val="00542559"/>
    <w:rsid w:val="0054319E"/>
    <w:rsid w:val="00560A2E"/>
    <w:rsid w:val="005E6824"/>
    <w:rsid w:val="00616C7C"/>
    <w:rsid w:val="00680210"/>
    <w:rsid w:val="006A4FDC"/>
    <w:rsid w:val="006B5F57"/>
    <w:rsid w:val="006E152A"/>
    <w:rsid w:val="00700863"/>
    <w:rsid w:val="0071655D"/>
    <w:rsid w:val="00737CDA"/>
    <w:rsid w:val="0076207D"/>
    <w:rsid w:val="007925F5"/>
    <w:rsid w:val="007F1019"/>
    <w:rsid w:val="007F4B63"/>
    <w:rsid w:val="0097232F"/>
    <w:rsid w:val="0098338D"/>
    <w:rsid w:val="009E4193"/>
    <w:rsid w:val="00A142B2"/>
    <w:rsid w:val="00AB66D5"/>
    <w:rsid w:val="00B033E2"/>
    <w:rsid w:val="00B67B9D"/>
    <w:rsid w:val="00B7754B"/>
    <w:rsid w:val="00BC55B1"/>
    <w:rsid w:val="00C06122"/>
    <w:rsid w:val="00C539E1"/>
    <w:rsid w:val="00D03C4E"/>
    <w:rsid w:val="00D54666"/>
    <w:rsid w:val="00E0796F"/>
    <w:rsid w:val="00E5309B"/>
    <w:rsid w:val="00F31CFD"/>
    <w:rsid w:val="00F66CE3"/>
    <w:rsid w:val="00FF7C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040E"/>
  <w15:chartTrackingRefBased/>
  <w15:docId w15:val="{3C08763B-B1DD-41A1-847C-5D6679A4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616C7C"/>
    <w:rPr>
      <w:sz w:val="16"/>
      <w:szCs w:val="16"/>
    </w:rPr>
  </w:style>
  <w:style w:type="paragraph" w:styleId="Tekstkomentara">
    <w:name w:val="annotation text"/>
    <w:basedOn w:val="Normal"/>
    <w:link w:val="TekstkomentaraChar"/>
    <w:uiPriority w:val="99"/>
    <w:semiHidden/>
    <w:unhideWhenUsed/>
    <w:rsid w:val="00616C7C"/>
    <w:pPr>
      <w:spacing w:line="240" w:lineRule="auto"/>
    </w:pPr>
    <w:rPr>
      <w:sz w:val="20"/>
      <w:szCs w:val="20"/>
    </w:rPr>
  </w:style>
  <w:style w:type="character" w:customStyle="1" w:styleId="TekstkomentaraChar">
    <w:name w:val="Tekst komentara Char"/>
    <w:basedOn w:val="Zadanifontodlomka"/>
    <w:link w:val="Tekstkomentara"/>
    <w:uiPriority w:val="99"/>
    <w:semiHidden/>
    <w:rsid w:val="00616C7C"/>
    <w:rPr>
      <w:sz w:val="20"/>
      <w:szCs w:val="20"/>
    </w:rPr>
  </w:style>
  <w:style w:type="paragraph" w:styleId="Predmetkomentara">
    <w:name w:val="annotation subject"/>
    <w:basedOn w:val="Tekstkomentara"/>
    <w:next w:val="Tekstkomentara"/>
    <w:link w:val="PredmetkomentaraChar"/>
    <w:uiPriority w:val="99"/>
    <w:semiHidden/>
    <w:unhideWhenUsed/>
    <w:rsid w:val="00616C7C"/>
    <w:rPr>
      <w:b/>
      <w:bCs/>
    </w:rPr>
  </w:style>
  <w:style w:type="character" w:customStyle="1" w:styleId="PredmetkomentaraChar">
    <w:name w:val="Predmet komentara Char"/>
    <w:basedOn w:val="TekstkomentaraChar"/>
    <w:link w:val="Predmetkomentara"/>
    <w:uiPriority w:val="99"/>
    <w:semiHidden/>
    <w:rsid w:val="00616C7C"/>
    <w:rPr>
      <w:b/>
      <w:bCs/>
      <w:sz w:val="20"/>
      <w:szCs w:val="20"/>
    </w:rPr>
  </w:style>
  <w:style w:type="paragraph" w:styleId="Zaglavlje">
    <w:name w:val="header"/>
    <w:basedOn w:val="Normal"/>
    <w:link w:val="ZaglavljeChar"/>
    <w:uiPriority w:val="99"/>
    <w:unhideWhenUsed/>
    <w:rsid w:val="00737CD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37CDA"/>
  </w:style>
  <w:style w:type="paragraph" w:styleId="Podnoje">
    <w:name w:val="footer"/>
    <w:basedOn w:val="Normal"/>
    <w:link w:val="PodnojeChar"/>
    <w:uiPriority w:val="99"/>
    <w:unhideWhenUsed/>
    <w:rsid w:val="00737CD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37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788">
      <w:bodyDiv w:val="1"/>
      <w:marLeft w:val="0"/>
      <w:marRight w:val="0"/>
      <w:marTop w:val="0"/>
      <w:marBottom w:val="0"/>
      <w:divBdr>
        <w:top w:val="none" w:sz="0" w:space="0" w:color="auto"/>
        <w:left w:val="none" w:sz="0" w:space="0" w:color="auto"/>
        <w:bottom w:val="none" w:sz="0" w:space="0" w:color="auto"/>
        <w:right w:val="none" w:sz="0" w:space="0" w:color="auto"/>
      </w:divBdr>
      <w:divsChild>
        <w:div w:id="1856338758">
          <w:marLeft w:val="0"/>
          <w:marRight w:val="0"/>
          <w:marTop w:val="0"/>
          <w:marBottom w:val="0"/>
          <w:divBdr>
            <w:top w:val="none" w:sz="0" w:space="0" w:color="auto"/>
            <w:left w:val="none" w:sz="0" w:space="0" w:color="auto"/>
            <w:bottom w:val="none" w:sz="0" w:space="0" w:color="auto"/>
            <w:right w:val="none" w:sz="0" w:space="0" w:color="auto"/>
          </w:divBdr>
          <w:divsChild>
            <w:div w:id="55396066">
              <w:marLeft w:val="0"/>
              <w:marRight w:val="0"/>
              <w:marTop w:val="0"/>
              <w:marBottom w:val="0"/>
              <w:divBdr>
                <w:top w:val="none" w:sz="0" w:space="0" w:color="auto"/>
                <w:left w:val="none" w:sz="0" w:space="0" w:color="auto"/>
                <w:bottom w:val="none" w:sz="0" w:space="0" w:color="auto"/>
                <w:right w:val="none" w:sz="0" w:space="0" w:color="auto"/>
              </w:divBdr>
              <w:divsChild>
                <w:div w:id="632633738">
                  <w:marLeft w:val="0"/>
                  <w:marRight w:val="0"/>
                  <w:marTop w:val="0"/>
                  <w:marBottom w:val="0"/>
                  <w:divBdr>
                    <w:top w:val="none" w:sz="0" w:space="0" w:color="auto"/>
                    <w:left w:val="none" w:sz="0" w:space="0" w:color="auto"/>
                    <w:bottom w:val="none" w:sz="0" w:space="0" w:color="auto"/>
                    <w:right w:val="none" w:sz="0" w:space="0" w:color="auto"/>
                  </w:divBdr>
                  <w:divsChild>
                    <w:div w:id="1547568833">
                      <w:marLeft w:val="0"/>
                      <w:marRight w:val="0"/>
                      <w:marTop w:val="0"/>
                      <w:marBottom w:val="0"/>
                      <w:divBdr>
                        <w:top w:val="none" w:sz="0" w:space="0" w:color="auto"/>
                        <w:left w:val="none" w:sz="0" w:space="0" w:color="auto"/>
                        <w:bottom w:val="none" w:sz="0" w:space="0" w:color="auto"/>
                        <w:right w:val="none" w:sz="0" w:space="0" w:color="auto"/>
                      </w:divBdr>
                      <w:divsChild>
                        <w:div w:id="1136409480">
                          <w:marLeft w:val="0"/>
                          <w:marRight w:val="0"/>
                          <w:marTop w:val="0"/>
                          <w:marBottom w:val="0"/>
                          <w:divBdr>
                            <w:top w:val="none" w:sz="0" w:space="0" w:color="auto"/>
                            <w:left w:val="none" w:sz="0" w:space="0" w:color="auto"/>
                            <w:bottom w:val="none" w:sz="0" w:space="0" w:color="auto"/>
                            <w:right w:val="none" w:sz="0" w:space="0" w:color="auto"/>
                          </w:divBdr>
                          <w:divsChild>
                            <w:div w:id="1307053876">
                              <w:marLeft w:val="0"/>
                              <w:marRight w:val="0"/>
                              <w:marTop w:val="0"/>
                              <w:marBottom w:val="0"/>
                              <w:divBdr>
                                <w:top w:val="none" w:sz="0" w:space="0" w:color="auto"/>
                                <w:left w:val="none" w:sz="0" w:space="0" w:color="auto"/>
                                <w:bottom w:val="none" w:sz="0" w:space="0" w:color="auto"/>
                                <w:right w:val="none" w:sz="0" w:space="0" w:color="auto"/>
                              </w:divBdr>
                              <w:divsChild>
                                <w:div w:id="1381976405">
                                  <w:marLeft w:val="0"/>
                                  <w:marRight w:val="0"/>
                                  <w:marTop w:val="15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90403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595738">
          <w:marLeft w:val="0"/>
          <w:marRight w:val="0"/>
          <w:marTop w:val="0"/>
          <w:marBottom w:val="0"/>
          <w:divBdr>
            <w:top w:val="none" w:sz="0" w:space="0" w:color="auto"/>
            <w:left w:val="none" w:sz="0" w:space="0" w:color="auto"/>
            <w:bottom w:val="none" w:sz="0" w:space="0" w:color="auto"/>
            <w:right w:val="none" w:sz="0" w:space="0" w:color="auto"/>
          </w:divBdr>
          <w:divsChild>
            <w:div w:id="137959504">
              <w:marLeft w:val="0"/>
              <w:marRight w:val="0"/>
              <w:marTop w:val="0"/>
              <w:marBottom w:val="0"/>
              <w:divBdr>
                <w:top w:val="none" w:sz="0" w:space="0" w:color="auto"/>
                <w:left w:val="none" w:sz="0" w:space="0" w:color="auto"/>
                <w:bottom w:val="none" w:sz="0" w:space="0" w:color="auto"/>
                <w:right w:val="none" w:sz="0" w:space="0" w:color="auto"/>
              </w:divBdr>
              <w:divsChild>
                <w:div w:id="1951549719">
                  <w:marLeft w:val="0"/>
                  <w:marRight w:val="0"/>
                  <w:marTop w:val="0"/>
                  <w:marBottom w:val="0"/>
                  <w:divBdr>
                    <w:top w:val="none" w:sz="0" w:space="0" w:color="auto"/>
                    <w:left w:val="none" w:sz="0" w:space="0" w:color="auto"/>
                    <w:bottom w:val="none" w:sz="0" w:space="0" w:color="auto"/>
                    <w:right w:val="none" w:sz="0" w:space="0" w:color="auto"/>
                  </w:divBdr>
                  <w:divsChild>
                    <w:div w:id="1808278705">
                      <w:marLeft w:val="0"/>
                      <w:marRight w:val="0"/>
                      <w:marTop w:val="0"/>
                      <w:marBottom w:val="0"/>
                      <w:divBdr>
                        <w:top w:val="none" w:sz="0" w:space="0" w:color="auto"/>
                        <w:left w:val="none" w:sz="0" w:space="0" w:color="auto"/>
                        <w:bottom w:val="none" w:sz="0" w:space="0" w:color="auto"/>
                        <w:right w:val="none" w:sz="0" w:space="0" w:color="auto"/>
                      </w:divBdr>
                    </w:div>
                    <w:div w:id="1017200421">
                      <w:marLeft w:val="0"/>
                      <w:marRight w:val="0"/>
                      <w:marTop w:val="0"/>
                      <w:marBottom w:val="0"/>
                      <w:divBdr>
                        <w:top w:val="none" w:sz="0" w:space="0" w:color="auto"/>
                        <w:left w:val="none" w:sz="0" w:space="0" w:color="auto"/>
                        <w:bottom w:val="none" w:sz="0" w:space="0" w:color="auto"/>
                        <w:right w:val="none" w:sz="0" w:space="0" w:color="auto"/>
                      </w:divBdr>
                    </w:div>
                    <w:div w:id="211894258">
                      <w:marLeft w:val="0"/>
                      <w:marRight w:val="0"/>
                      <w:marTop w:val="0"/>
                      <w:marBottom w:val="0"/>
                      <w:divBdr>
                        <w:top w:val="none" w:sz="0" w:space="0" w:color="auto"/>
                        <w:left w:val="none" w:sz="0" w:space="0" w:color="auto"/>
                        <w:bottom w:val="none" w:sz="0" w:space="0" w:color="auto"/>
                        <w:right w:val="none" w:sz="0" w:space="0" w:color="auto"/>
                      </w:divBdr>
                    </w:div>
                    <w:div w:id="11522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35795">
          <w:marLeft w:val="0"/>
          <w:marRight w:val="0"/>
          <w:marTop w:val="0"/>
          <w:marBottom w:val="0"/>
          <w:divBdr>
            <w:top w:val="none" w:sz="0" w:space="0" w:color="auto"/>
            <w:left w:val="none" w:sz="0" w:space="0" w:color="auto"/>
            <w:bottom w:val="none" w:sz="0" w:space="0" w:color="auto"/>
            <w:right w:val="none" w:sz="0" w:space="0" w:color="auto"/>
          </w:divBdr>
          <w:divsChild>
            <w:div w:id="392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1010</Words>
  <Characters>5760</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Porezna uprava</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Krizmanić</dc:creator>
  <cp:keywords/>
  <dc:description/>
  <cp:lastModifiedBy>Ružica Krizmanić</cp:lastModifiedBy>
  <cp:revision>2</cp:revision>
  <dcterms:created xsi:type="dcterms:W3CDTF">2023-09-27T06:45:00Z</dcterms:created>
  <dcterms:modified xsi:type="dcterms:W3CDTF">2023-09-27T06:45:00Z</dcterms:modified>
</cp:coreProperties>
</file>