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7A8B" w14:textId="77777777" w:rsidR="004259AA" w:rsidRPr="00AB415F" w:rsidRDefault="004259AA" w:rsidP="00071AE0">
      <w:pPr>
        <w:tabs>
          <w:tab w:val="left" w:pos="851"/>
        </w:tabs>
        <w:ind w:right="5435" w:firstLine="709"/>
        <w:rPr>
          <w:rFonts w:ascii="Times New Roman" w:hAnsi="Times New Roman" w:cs="Times New Roman"/>
          <w:b/>
          <w:sz w:val="24"/>
          <w:szCs w:val="24"/>
        </w:rPr>
      </w:pPr>
      <w:r w:rsidRPr="00AB415F">
        <w:rPr>
          <w:rFonts w:ascii="Times New Roman" w:hAnsi="Times New Roman" w:cs="Times New Roman"/>
          <w:b/>
          <w:sz w:val="24"/>
          <w:szCs w:val="24"/>
        </w:rPr>
        <w:object w:dxaOrig="646" w:dyaOrig="781" w14:anchorId="622A2B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45pt;height:50.95pt" o:ole="" fillcolor="window">
            <v:imagedata r:id="rId5" o:title=""/>
          </v:shape>
          <o:OLEObject Type="Embed" ProgID="Word.Picture.8" ShapeID="_x0000_i1025" DrawAspect="Content" ObjectID="_1799514117" r:id="rId6"/>
        </w:object>
      </w:r>
    </w:p>
    <w:p w14:paraId="0C54FD31" w14:textId="77777777" w:rsidR="004259AA" w:rsidRPr="00AB415F" w:rsidRDefault="004259AA" w:rsidP="00071AE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AB415F">
        <w:rPr>
          <w:rFonts w:ascii="Times New Roman" w:hAnsi="Times New Roman" w:cs="Times New Roman"/>
          <w:sz w:val="24"/>
          <w:szCs w:val="24"/>
        </w:rPr>
        <w:t>REPUBLIKA HRVATSKA</w:t>
      </w:r>
    </w:p>
    <w:p w14:paraId="3381FA59" w14:textId="77777777" w:rsidR="004259AA" w:rsidRPr="00AB415F" w:rsidRDefault="004259AA" w:rsidP="00071AE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AB415F">
        <w:rPr>
          <w:rFonts w:ascii="Times New Roman" w:hAnsi="Times New Roman" w:cs="Times New Roman"/>
          <w:sz w:val="24"/>
          <w:szCs w:val="24"/>
        </w:rPr>
        <w:t>ŽUPANIJA ________________</w:t>
      </w:r>
    </w:p>
    <w:p w14:paraId="1C6DEEFE" w14:textId="77777777" w:rsidR="004259AA" w:rsidRPr="00AB415F" w:rsidRDefault="004259AA" w:rsidP="00071AE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AB415F">
        <w:rPr>
          <w:rFonts w:ascii="Times New Roman" w:hAnsi="Times New Roman" w:cs="Times New Roman"/>
          <w:sz w:val="24"/>
          <w:szCs w:val="24"/>
        </w:rPr>
        <w:t>Grad/Općina __________________</w:t>
      </w:r>
    </w:p>
    <w:p w14:paraId="407644C4" w14:textId="77777777" w:rsidR="004259AA" w:rsidRPr="00AB415F" w:rsidRDefault="004259AA" w:rsidP="00071AE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AB415F">
        <w:rPr>
          <w:rFonts w:ascii="Times New Roman" w:hAnsi="Times New Roman" w:cs="Times New Roman"/>
          <w:sz w:val="24"/>
          <w:szCs w:val="24"/>
        </w:rPr>
        <w:t>Upravni odjel za komunalno gospodarstvo</w:t>
      </w:r>
    </w:p>
    <w:p w14:paraId="1438D96A" w14:textId="77777777" w:rsidR="004259AA" w:rsidRDefault="004259AA" w:rsidP="00071AE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AB415F">
        <w:rPr>
          <w:rFonts w:ascii="Times New Roman" w:hAnsi="Times New Roman" w:cs="Times New Roman"/>
          <w:sz w:val="24"/>
          <w:szCs w:val="24"/>
        </w:rPr>
        <w:t>Odsjek komunalnog redarstva</w:t>
      </w:r>
    </w:p>
    <w:p w14:paraId="2674D027" w14:textId="77777777" w:rsidR="00AB415F" w:rsidRPr="00AB415F" w:rsidRDefault="00AB415F" w:rsidP="00071AE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63F9728D" w14:textId="77777777" w:rsidR="004259AA" w:rsidRPr="00AB415F" w:rsidRDefault="004259AA" w:rsidP="00071AE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AB415F">
        <w:rPr>
          <w:rFonts w:ascii="Times New Roman" w:hAnsi="Times New Roman" w:cs="Times New Roman"/>
          <w:sz w:val="24"/>
          <w:szCs w:val="24"/>
        </w:rPr>
        <w:t>KLASA: UP/I- _________________</w:t>
      </w:r>
    </w:p>
    <w:p w14:paraId="73AC6A27" w14:textId="77777777" w:rsidR="004259AA" w:rsidRPr="00AB415F" w:rsidRDefault="004259AA" w:rsidP="00071AE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AB415F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8715FB1" w14:textId="214EA299" w:rsidR="004259AA" w:rsidRPr="00AB415F" w:rsidRDefault="004259AA" w:rsidP="00071AE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AB415F">
        <w:rPr>
          <w:rFonts w:ascii="Times New Roman" w:hAnsi="Times New Roman" w:cs="Times New Roman"/>
          <w:sz w:val="24"/>
          <w:szCs w:val="24"/>
        </w:rPr>
        <w:t>Grad/Općina, _________________20</w:t>
      </w:r>
      <w:r w:rsidR="004546A6" w:rsidRPr="00AB415F">
        <w:rPr>
          <w:rFonts w:ascii="Times New Roman" w:hAnsi="Times New Roman" w:cs="Times New Roman"/>
          <w:sz w:val="24"/>
          <w:szCs w:val="24"/>
        </w:rPr>
        <w:t>25</w:t>
      </w:r>
      <w:r w:rsidRPr="00AB415F">
        <w:rPr>
          <w:rFonts w:ascii="Times New Roman" w:hAnsi="Times New Roman" w:cs="Times New Roman"/>
          <w:sz w:val="24"/>
          <w:szCs w:val="24"/>
        </w:rPr>
        <w:t>. godine</w:t>
      </w:r>
    </w:p>
    <w:p w14:paraId="7070D726" w14:textId="77777777" w:rsidR="004259AA" w:rsidRPr="00AB415F" w:rsidRDefault="004259AA" w:rsidP="00071AE0">
      <w:pPr>
        <w:rPr>
          <w:rFonts w:ascii="Times New Roman" w:hAnsi="Times New Roman" w:cs="Times New Roman"/>
          <w:sz w:val="24"/>
          <w:szCs w:val="24"/>
        </w:rPr>
      </w:pPr>
    </w:p>
    <w:p w14:paraId="29D37CB6" w14:textId="518D6D62" w:rsidR="00966655" w:rsidRPr="00AB415F" w:rsidRDefault="004259AA" w:rsidP="00071AE0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AB415F">
        <w:rPr>
          <w:rFonts w:ascii="Times New Roman" w:hAnsi="Times New Roman" w:cs="Times New Roman"/>
          <w:sz w:val="24"/>
          <w:szCs w:val="24"/>
        </w:rPr>
        <w:t>Komunalni redar Grada/Općine__________</w:t>
      </w:r>
      <w:r w:rsidR="004546A6" w:rsidRPr="00AB415F">
        <w:rPr>
          <w:rFonts w:ascii="Times New Roman" w:hAnsi="Times New Roman" w:cs="Times New Roman"/>
          <w:sz w:val="24"/>
          <w:szCs w:val="24"/>
        </w:rPr>
        <w:t xml:space="preserve"> OIB:______________</w:t>
      </w:r>
      <w:r w:rsidRPr="00AB415F">
        <w:rPr>
          <w:rFonts w:ascii="Times New Roman" w:hAnsi="Times New Roman" w:cs="Times New Roman"/>
          <w:sz w:val="24"/>
          <w:szCs w:val="24"/>
        </w:rPr>
        <w:t xml:space="preserve">, Upravnog odjela za komunalno gospodarstvo, Odsjeka za komunalno redarstvo, </w:t>
      </w:r>
      <w:r w:rsidR="004546A6" w:rsidRPr="00AB415F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546A6" w:rsidRPr="00AB415F">
        <w:rPr>
          <w:rFonts w:ascii="Times New Roman" w:hAnsi="Times New Roman" w:cs="Times New Roman"/>
          <w:sz w:val="24"/>
          <w:szCs w:val="24"/>
        </w:rPr>
        <w:t>članka 49. i članka 57.a  Zakona o građevinskoj inspekciji (Narodne novine, broj 153/13 i 145/24)</w:t>
      </w:r>
      <w:r w:rsidRPr="00AB415F">
        <w:rPr>
          <w:rFonts w:ascii="Times New Roman" w:hAnsi="Times New Roman" w:cs="Times New Roman"/>
          <w:sz w:val="24"/>
          <w:szCs w:val="24"/>
        </w:rPr>
        <w:t xml:space="preserve"> </w:t>
      </w:r>
      <w:r w:rsidR="004546A6" w:rsidRPr="00AB415F">
        <w:rPr>
          <w:rFonts w:ascii="Times New Roman" w:hAnsi="Times New Roman" w:cs="Times New Roman"/>
          <w:sz w:val="24"/>
          <w:szCs w:val="24"/>
        </w:rPr>
        <w:t>u predmetu obustave građenja zgrade na k.č.br.__</w:t>
      </w:r>
      <w:r w:rsidR="004546A6" w:rsidRPr="00AB415F">
        <w:rPr>
          <w:rFonts w:ascii="Times New Roman" w:hAnsi="Times New Roman" w:cs="Times New Roman"/>
          <w:sz w:val="24"/>
          <w:szCs w:val="24"/>
        </w:rPr>
        <w:fldChar w:fldCharType="begin"/>
      </w:r>
      <w:r w:rsidR="004546A6" w:rsidRPr="00AB415F">
        <w:rPr>
          <w:rFonts w:ascii="Times New Roman" w:hAnsi="Times New Roman" w:cs="Times New Roman"/>
          <w:sz w:val="24"/>
          <w:szCs w:val="24"/>
        </w:rPr>
        <w:instrText xml:space="preserve"> FILLIN "" </w:instrText>
      </w:r>
      <w:r w:rsidR="004546A6" w:rsidRPr="00AB415F">
        <w:rPr>
          <w:rFonts w:ascii="Times New Roman" w:hAnsi="Times New Roman" w:cs="Times New Roman"/>
          <w:sz w:val="24"/>
          <w:szCs w:val="24"/>
        </w:rPr>
        <w:fldChar w:fldCharType="separate"/>
      </w:r>
      <w:r w:rsidR="004546A6" w:rsidRPr="00AB415F">
        <w:rPr>
          <w:rFonts w:ascii="Times New Roman" w:hAnsi="Times New Roman" w:cs="Times New Roman"/>
          <w:sz w:val="24"/>
          <w:szCs w:val="24"/>
        </w:rPr>
        <w:fldChar w:fldCharType="end"/>
      </w:r>
      <w:r w:rsidR="004546A6" w:rsidRPr="00AB415F">
        <w:rPr>
          <w:rFonts w:ascii="Times New Roman" w:hAnsi="Times New Roman" w:cs="Times New Roman"/>
          <w:sz w:val="24"/>
          <w:szCs w:val="24"/>
        </w:rPr>
        <w:t>. k.o.__</w:t>
      </w:r>
      <w:r w:rsidR="004546A6" w:rsidRPr="00AB415F">
        <w:rPr>
          <w:rFonts w:ascii="Times New Roman" w:hAnsi="Times New Roman" w:cs="Times New Roman"/>
          <w:sz w:val="24"/>
          <w:szCs w:val="24"/>
        </w:rPr>
        <w:fldChar w:fldCharType="begin"/>
      </w:r>
      <w:r w:rsidR="004546A6" w:rsidRPr="00AB415F">
        <w:rPr>
          <w:rFonts w:ascii="Times New Roman" w:hAnsi="Times New Roman" w:cs="Times New Roman"/>
          <w:sz w:val="24"/>
          <w:szCs w:val="24"/>
        </w:rPr>
        <w:instrText xml:space="preserve"> FILLIN "" </w:instrText>
      </w:r>
      <w:r w:rsidR="004546A6" w:rsidRPr="00AB415F">
        <w:rPr>
          <w:rFonts w:ascii="Times New Roman" w:hAnsi="Times New Roman" w:cs="Times New Roman"/>
          <w:sz w:val="24"/>
          <w:szCs w:val="24"/>
        </w:rPr>
        <w:fldChar w:fldCharType="separate"/>
      </w:r>
      <w:r w:rsidR="004546A6" w:rsidRPr="00AB415F">
        <w:rPr>
          <w:rFonts w:ascii="Times New Roman" w:hAnsi="Times New Roman" w:cs="Times New Roman"/>
          <w:sz w:val="24"/>
          <w:szCs w:val="24"/>
        </w:rPr>
        <w:fldChar w:fldCharType="end"/>
      </w:r>
      <w:r w:rsidR="004546A6" w:rsidRPr="00AB415F">
        <w:rPr>
          <w:rFonts w:ascii="Times New Roman" w:hAnsi="Times New Roman" w:cs="Times New Roman"/>
          <w:sz w:val="24"/>
          <w:szCs w:val="24"/>
        </w:rPr>
        <w:t xml:space="preserve">, </w:t>
      </w:r>
      <w:r w:rsidR="004546A6" w:rsidRPr="00AB415F">
        <w:rPr>
          <w:rFonts w:ascii="Times New Roman" w:hAnsi="Times New Roman" w:cs="Times New Roman"/>
          <w:sz w:val="24"/>
          <w:szCs w:val="24"/>
        </w:rPr>
        <w:t>________(adresa)</w:t>
      </w:r>
      <w:r w:rsidR="004546A6" w:rsidRPr="00AB415F">
        <w:rPr>
          <w:rFonts w:ascii="Times New Roman" w:hAnsi="Times New Roman" w:cs="Times New Roman"/>
          <w:sz w:val="24"/>
          <w:szCs w:val="24"/>
        </w:rPr>
        <w:t xml:space="preserve"> investitor</w:t>
      </w:r>
      <w:r w:rsidR="004546A6" w:rsidRPr="00AB415F">
        <w:rPr>
          <w:rFonts w:ascii="Times New Roman" w:hAnsi="Times New Roman" w:cs="Times New Roman"/>
          <w:sz w:val="24"/>
          <w:szCs w:val="24"/>
        </w:rPr>
        <w:t>a</w:t>
      </w:r>
      <w:r w:rsidR="00CC3237" w:rsidRPr="00AB415F">
        <w:rPr>
          <w:rFonts w:ascii="Times New Roman" w:hAnsi="Times New Roman" w:cs="Times New Roman"/>
          <w:sz w:val="24"/>
          <w:szCs w:val="24"/>
        </w:rPr>
        <w:t>/vlasnika/izvođača ___________</w:t>
      </w:r>
      <w:r w:rsidR="004546A6" w:rsidRPr="00AB415F">
        <w:rPr>
          <w:rFonts w:ascii="Times New Roman" w:hAnsi="Times New Roman" w:cs="Times New Roman"/>
          <w:sz w:val="24"/>
          <w:szCs w:val="24"/>
        </w:rPr>
        <w:t>_______, k</w:t>
      </w:r>
      <w:r w:rsidR="004546A6" w:rsidRPr="00AB415F">
        <w:rPr>
          <w:rFonts w:ascii="Times New Roman" w:hAnsi="Times New Roman" w:cs="Times New Roman"/>
          <w:sz w:val="24"/>
          <w:szCs w:val="24"/>
        </w:rPr>
        <w:t>ojeg zastupa punomoćnik</w:t>
      </w:r>
      <w:r w:rsidR="00CC3237" w:rsidRPr="00AB415F">
        <w:rPr>
          <w:rFonts w:ascii="Times New Roman" w:hAnsi="Times New Roman" w:cs="Times New Roman"/>
          <w:sz w:val="24"/>
          <w:szCs w:val="24"/>
        </w:rPr>
        <w:t>_____________</w:t>
      </w:r>
      <w:r w:rsidR="004546A6" w:rsidRPr="00AB415F">
        <w:rPr>
          <w:rFonts w:ascii="Times New Roman" w:hAnsi="Times New Roman" w:cs="Times New Roman"/>
          <w:sz w:val="24"/>
          <w:szCs w:val="24"/>
        </w:rPr>
        <w:t>(</w:t>
      </w:r>
      <w:r w:rsidR="004546A6" w:rsidRPr="00AB415F">
        <w:rPr>
          <w:rFonts w:ascii="Times New Roman" w:hAnsi="Times New Roman" w:cs="Times New Roman"/>
          <w:sz w:val="24"/>
          <w:szCs w:val="24"/>
        </w:rPr>
        <w:fldChar w:fldCharType="begin"/>
      </w:r>
      <w:r w:rsidR="004546A6" w:rsidRPr="00AB415F">
        <w:rPr>
          <w:rFonts w:ascii="Times New Roman" w:hAnsi="Times New Roman" w:cs="Times New Roman"/>
          <w:sz w:val="24"/>
          <w:szCs w:val="24"/>
        </w:rPr>
        <w:instrText xml:space="preserve"> FILLIN "" </w:instrText>
      </w:r>
      <w:r w:rsidR="004546A6" w:rsidRPr="00AB415F">
        <w:rPr>
          <w:rFonts w:ascii="Times New Roman" w:hAnsi="Times New Roman" w:cs="Times New Roman"/>
          <w:sz w:val="24"/>
          <w:szCs w:val="24"/>
        </w:rPr>
        <w:fldChar w:fldCharType="separate"/>
      </w:r>
      <w:r w:rsidR="004546A6" w:rsidRPr="00AB415F">
        <w:rPr>
          <w:rFonts w:ascii="Times New Roman" w:hAnsi="Times New Roman" w:cs="Times New Roman"/>
          <w:sz w:val="24"/>
          <w:szCs w:val="24"/>
        </w:rPr>
        <w:t>ime i prezime</w:t>
      </w:r>
      <w:r w:rsidR="004546A6" w:rsidRPr="00AB415F">
        <w:rPr>
          <w:rFonts w:ascii="Times New Roman" w:hAnsi="Times New Roman" w:cs="Times New Roman"/>
          <w:sz w:val="24"/>
          <w:szCs w:val="24"/>
        </w:rPr>
        <w:fldChar w:fldCharType="end"/>
      </w:r>
      <w:r w:rsidR="004546A6" w:rsidRPr="00AB415F">
        <w:rPr>
          <w:rFonts w:ascii="Times New Roman" w:hAnsi="Times New Roman" w:cs="Times New Roman"/>
          <w:sz w:val="24"/>
          <w:szCs w:val="24"/>
        </w:rPr>
        <w:t xml:space="preserve">, </w:t>
      </w:r>
      <w:r w:rsidR="004546A6" w:rsidRPr="00AB415F">
        <w:rPr>
          <w:rFonts w:ascii="Times New Roman" w:hAnsi="Times New Roman" w:cs="Times New Roman"/>
          <w:sz w:val="24"/>
          <w:szCs w:val="24"/>
        </w:rPr>
        <w:t>adresa)</w:t>
      </w:r>
      <w:r w:rsidR="004546A6" w:rsidRPr="00AB415F">
        <w:rPr>
          <w:rFonts w:ascii="Times New Roman" w:hAnsi="Times New Roman" w:cs="Times New Roman"/>
          <w:sz w:val="24"/>
          <w:szCs w:val="24"/>
        </w:rPr>
        <w:t xml:space="preserve">, </w:t>
      </w:r>
      <w:r w:rsidR="00CC3237" w:rsidRPr="00AB415F">
        <w:rPr>
          <w:rFonts w:ascii="Times New Roman" w:hAnsi="Times New Roman" w:cs="Times New Roman"/>
          <w:sz w:val="24"/>
          <w:szCs w:val="24"/>
        </w:rPr>
        <w:t>rješavajući po službenoj dužnosti</w:t>
      </w:r>
      <w:r w:rsidR="00AB415F">
        <w:rPr>
          <w:rFonts w:ascii="Times New Roman" w:hAnsi="Times New Roman" w:cs="Times New Roman"/>
          <w:sz w:val="24"/>
          <w:szCs w:val="24"/>
        </w:rPr>
        <w:t>,</w:t>
      </w:r>
      <w:r w:rsidR="00CC3237" w:rsidRPr="00AB415F">
        <w:rPr>
          <w:rFonts w:ascii="Times New Roman" w:hAnsi="Times New Roman" w:cs="Times New Roman"/>
          <w:sz w:val="24"/>
          <w:szCs w:val="24"/>
        </w:rPr>
        <w:t xml:space="preserve"> </w:t>
      </w:r>
      <w:r w:rsidRPr="00AB415F">
        <w:rPr>
          <w:rFonts w:ascii="Times New Roman" w:hAnsi="Times New Roman" w:cs="Times New Roman"/>
          <w:sz w:val="24"/>
          <w:szCs w:val="24"/>
        </w:rPr>
        <w:t>donosi</w:t>
      </w:r>
    </w:p>
    <w:p w14:paraId="31640CCA" w14:textId="2C2C84FD" w:rsidR="00325AC8" w:rsidRPr="00AB415F" w:rsidRDefault="002571F8" w:rsidP="00071AE0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B415F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AB415F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</w:p>
    <w:p w14:paraId="664B5D79" w14:textId="77777777" w:rsidR="004259AA" w:rsidRPr="00AB415F" w:rsidRDefault="004259AA" w:rsidP="00071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15F">
        <w:rPr>
          <w:rFonts w:ascii="Times New Roman" w:hAnsi="Times New Roman" w:cs="Times New Roman"/>
          <w:b/>
          <w:sz w:val="24"/>
          <w:szCs w:val="24"/>
        </w:rPr>
        <w:t>R J E Š E N J E</w:t>
      </w:r>
    </w:p>
    <w:p w14:paraId="13651FA1" w14:textId="77777777" w:rsidR="009B3580" w:rsidRPr="00AB415F" w:rsidRDefault="009B3580" w:rsidP="00071AE0">
      <w:pPr>
        <w:pStyle w:val="Standard"/>
        <w:tabs>
          <w:tab w:val="left" w:pos="-15"/>
        </w:tabs>
        <w:jc w:val="both"/>
        <w:rPr>
          <w:sz w:val="24"/>
          <w:szCs w:val="24"/>
          <w:lang w:val="hr-HR"/>
        </w:rPr>
      </w:pPr>
    </w:p>
    <w:p w14:paraId="09EFF88C" w14:textId="2B677142" w:rsidR="00F017A5" w:rsidRPr="00AB415F" w:rsidRDefault="00F017A5" w:rsidP="00071AE0">
      <w:pPr>
        <w:pStyle w:val="Standard"/>
        <w:tabs>
          <w:tab w:val="left" w:pos="-15"/>
        </w:tabs>
        <w:jc w:val="both"/>
        <w:rPr>
          <w:sz w:val="24"/>
          <w:szCs w:val="24"/>
          <w:lang w:val="hr-HR"/>
        </w:rPr>
      </w:pPr>
      <w:r w:rsidRPr="00AB415F">
        <w:rPr>
          <w:sz w:val="24"/>
          <w:szCs w:val="24"/>
          <w:lang w:val="hr-HR"/>
        </w:rPr>
        <w:tab/>
      </w:r>
      <w:r w:rsidRPr="00AB415F">
        <w:rPr>
          <w:b/>
          <w:bCs/>
          <w:sz w:val="24"/>
          <w:szCs w:val="24"/>
          <w:lang w:val="hr-HR"/>
        </w:rPr>
        <w:t>I</w:t>
      </w:r>
      <w:r w:rsidRPr="00AB415F">
        <w:rPr>
          <w:b/>
          <w:bCs/>
          <w:sz w:val="24"/>
          <w:szCs w:val="24"/>
          <w:lang w:val="hr-HR"/>
        </w:rPr>
        <w:t>.</w:t>
      </w:r>
      <w:r w:rsidRPr="00AB415F">
        <w:rPr>
          <w:sz w:val="24"/>
          <w:szCs w:val="24"/>
          <w:lang w:val="hr-HR"/>
        </w:rPr>
        <w:t xml:space="preserve"> Naređuje se investitoru, vlasniku i/ili izvođaču _____________, da u roku od</w:t>
      </w:r>
      <w:r w:rsidRPr="00AB415F">
        <w:rPr>
          <w:sz w:val="24"/>
          <w:szCs w:val="24"/>
          <w:lang w:val="hr-HR"/>
        </w:rPr>
        <w:t>_____ dana</w:t>
      </w:r>
      <w:r w:rsidRPr="00AB415F">
        <w:rPr>
          <w:sz w:val="24"/>
          <w:szCs w:val="24"/>
          <w:lang w:val="hr-HR"/>
        </w:rPr>
        <w:t xml:space="preserve"> od dana zaprimanja ovog rješenja obustavi građenje </w:t>
      </w:r>
      <w:r w:rsidR="0025648F" w:rsidRPr="00AB415F">
        <w:rPr>
          <w:sz w:val="24"/>
          <w:szCs w:val="24"/>
          <w:lang w:val="hr-HR"/>
        </w:rPr>
        <w:t>zgrade</w:t>
      </w:r>
      <w:r w:rsidRPr="00AB415F">
        <w:rPr>
          <w:sz w:val="24"/>
          <w:szCs w:val="24"/>
          <w:lang w:val="hr-HR"/>
        </w:rPr>
        <w:t xml:space="preserve"> koja se gradi na k.č.br.__</w:t>
      </w:r>
      <w:r w:rsidRPr="00AB415F">
        <w:rPr>
          <w:sz w:val="24"/>
          <w:szCs w:val="24"/>
          <w:lang w:val="hr-HR"/>
        </w:rPr>
        <w:fldChar w:fldCharType="begin"/>
      </w:r>
      <w:r w:rsidRPr="00AB415F">
        <w:rPr>
          <w:sz w:val="24"/>
          <w:szCs w:val="24"/>
          <w:lang w:val="hr-HR"/>
        </w:rPr>
        <w:instrText xml:space="preserve"> FILLIN "" </w:instrText>
      </w:r>
      <w:r w:rsidRPr="00AB415F">
        <w:rPr>
          <w:sz w:val="24"/>
          <w:szCs w:val="24"/>
          <w:lang w:val="hr-HR"/>
        </w:rPr>
        <w:fldChar w:fldCharType="separate"/>
      </w:r>
      <w:r w:rsidRPr="00AB415F">
        <w:rPr>
          <w:sz w:val="24"/>
          <w:szCs w:val="24"/>
          <w:lang w:val="hr-HR"/>
        </w:rPr>
        <w:fldChar w:fldCharType="end"/>
      </w:r>
      <w:r w:rsidRPr="00AB415F">
        <w:rPr>
          <w:sz w:val="24"/>
          <w:szCs w:val="24"/>
          <w:lang w:val="hr-HR"/>
        </w:rPr>
        <w:t>. k.o.__</w:t>
      </w:r>
      <w:r w:rsidRPr="00AB415F">
        <w:rPr>
          <w:sz w:val="24"/>
          <w:szCs w:val="24"/>
          <w:lang w:val="hr-HR"/>
        </w:rPr>
        <w:fldChar w:fldCharType="begin"/>
      </w:r>
      <w:r w:rsidRPr="00AB415F">
        <w:rPr>
          <w:sz w:val="24"/>
          <w:szCs w:val="24"/>
          <w:lang w:val="hr-HR"/>
        </w:rPr>
        <w:instrText xml:space="preserve"> FILLIN "" </w:instrText>
      </w:r>
      <w:r w:rsidRPr="00AB415F">
        <w:rPr>
          <w:sz w:val="24"/>
          <w:szCs w:val="24"/>
          <w:lang w:val="hr-HR"/>
        </w:rPr>
        <w:fldChar w:fldCharType="separate"/>
      </w:r>
      <w:r w:rsidRPr="00AB415F">
        <w:rPr>
          <w:sz w:val="24"/>
          <w:szCs w:val="24"/>
          <w:lang w:val="hr-HR"/>
        </w:rPr>
        <w:fldChar w:fldCharType="end"/>
      </w:r>
      <w:r w:rsidRPr="00AB415F">
        <w:rPr>
          <w:sz w:val="24"/>
          <w:szCs w:val="24"/>
          <w:lang w:val="hr-HR"/>
        </w:rPr>
        <w:t xml:space="preserve">, </w:t>
      </w:r>
      <w:r w:rsidRPr="00AB415F">
        <w:rPr>
          <w:sz w:val="24"/>
          <w:szCs w:val="24"/>
        </w:rPr>
        <w:t>________(</w:t>
      </w:r>
      <w:proofErr w:type="spellStart"/>
      <w:proofErr w:type="gramStart"/>
      <w:r w:rsidRPr="00AB415F">
        <w:rPr>
          <w:sz w:val="24"/>
          <w:szCs w:val="24"/>
        </w:rPr>
        <w:t>adresa</w:t>
      </w:r>
      <w:proofErr w:type="spellEnd"/>
      <w:r w:rsidRPr="00AB415F">
        <w:rPr>
          <w:sz w:val="24"/>
          <w:szCs w:val="24"/>
        </w:rPr>
        <w:t>)</w:t>
      </w:r>
      <w:r w:rsidRPr="00AB415F">
        <w:rPr>
          <w:sz w:val="24"/>
          <w:szCs w:val="24"/>
          <w:lang w:val="hr-HR"/>
        </w:rPr>
        <w:t xml:space="preserve">  bez</w:t>
      </w:r>
      <w:proofErr w:type="gramEnd"/>
      <w:r w:rsidRPr="00AB415F">
        <w:rPr>
          <w:sz w:val="24"/>
          <w:szCs w:val="24"/>
          <w:lang w:val="hr-HR"/>
        </w:rPr>
        <w:t xml:space="preserve"> izvršne građevinske dozvole, odnosno drugog odgovarajućeg akta za građenje</w:t>
      </w:r>
      <w:r w:rsidR="0025648F" w:rsidRPr="00AB415F">
        <w:rPr>
          <w:sz w:val="24"/>
          <w:szCs w:val="24"/>
          <w:lang w:val="hr-HR"/>
        </w:rPr>
        <w:t xml:space="preserve"> /</w:t>
      </w:r>
      <w:r w:rsidR="0025648F" w:rsidRPr="00AB415F">
        <w:rPr>
          <w:rFonts w:eastAsia="Roboto-Regular"/>
          <w:color w:val="C01515"/>
          <w:kern w:val="0"/>
          <w:sz w:val="24"/>
          <w:szCs w:val="24"/>
          <w:lang w:val="hr-HR" w:eastAsia="en-US"/>
        </w:rPr>
        <w:t xml:space="preserve"> </w:t>
      </w:r>
      <w:r w:rsidR="0025648F" w:rsidRPr="00AB415F">
        <w:rPr>
          <w:sz w:val="24"/>
          <w:szCs w:val="24"/>
          <w:lang w:val="hr-HR"/>
        </w:rPr>
        <w:t>bez glavnog projekta sukladno propisu kojim se uređuju jednostavne i druge građevine i radovi.</w:t>
      </w:r>
    </w:p>
    <w:p w14:paraId="16BEF2C2" w14:textId="77777777" w:rsidR="00F017A5" w:rsidRPr="00AB415F" w:rsidRDefault="00F017A5" w:rsidP="00071AE0">
      <w:pPr>
        <w:pStyle w:val="Standard"/>
        <w:tabs>
          <w:tab w:val="left" w:pos="-15"/>
        </w:tabs>
        <w:jc w:val="both"/>
        <w:rPr>
          <w:sz w:val="24"/>
          <w:szCs w:val="24"/>
        </w:rPr>
      </w:pPr>
    </w:p>
    <w:p w14:paraId="2C5723F0" w14:textId="77777777" w:rsidR="00AB415F" w:rsidRDefault="00F017A5" w:rsidP="00071AE0">
      <w:pPr>
        <w:pStyle w:val="Standard"/>
        <w:tabs>
          <w:tab w:val="left" w:pos="-15"/>
        </w:tabs>
        <w:jc w:val="both"/>
        <w:rPr>
          <w:sz w:val="24"/>
          <w:szCs w:val="24"/>
          <w:lang w:val="hr-HR"/>
        </w:rPr>
      </w:pPr>
      <w:r w:rsidRPr="00AB415F">
        <w:rPr>
          <w:sz w:val="24"/>
          <w:szCs w:val="24"/>
          <w:lang w:val="hr-HR"/>
        </w:rPr>
        <w:tab/>
      </w:r>
      <w:r w:rsidR="0025648F" w:rsidRPr="00AB415F">
        <w:rPr>
          <w:b/>
          <w:bCs/>
          <w:sz w:val="24"/>
          <w:szCs w:val="24"/>
          <w:lang w:val="hr-HR"/>
        </w:rPr>
        <w:t>II</w:t>
      </w:r>
      <w:r w:rsidRPr="00AB415F">
        <w:rPr>
          <w:b/>
          <w:bCs/>
          <w:sz w:val="24"/>
          <w:szCs w:val="24"/>
          <w:lang w:val="hr-HR"/>
        </w:rPr>
        <w:t>.</w:t>
      </w:r>
      <w:r w:rsidRPr="00AB415F">
        <w:rPr>
          <w:sz w:val="24"/>
          <w:szCs w:val="24"/>
          <w:lang w:val="hr-HR"/>
        </w:rPr>
        <w:t xml:space="preserve"> </w:t>
      </w:r>
      <w:r w:rsidR="0025648F" w:rsidRPr="00AB415F">
        <w:rPr>
          <w:sz w:val="24"/>
          <w:szCs w:val="24"/>
          <w:lang w:val="hr-HR"/>
        </w:rPr>
        <w:t>O</w:t>
      </w:r>
      <w:r w:rsidRPr="00AB415F">
        <w:rPr>
          <w:sz w:val="24"/>
          <w:szCs w:val="24"/>
          <w:lang w:val="hr-HR"/>
        </w:rPr>
        <w:t>bustav</w:t>
      </w:r>
      <w:r w:rsidR="0025648F" w:rsidRPr="00AB415F">
        <w:rPr>
          <w:sz w:val="24"/>
          <w:szCs w:val="24"/>
          <w:lang w:val="hr-HR"/>
        </w:rPr>
        <w:t>a</w:t>
      </w:r>
      <w:r w:rsidRPr="00AB415F">
        <w:rPr>
          <w:sz w:val="24"/>
          <w:szCs w:val="24"/>
          <w:lang w:val="hr-HR"/>
        </w:rPr>
        <w:t xml:space="preserve"> građenja zgrade provodi </w:t>
      </w:r>
      <w:r w:rsidR="00DE00B4" w:rsidRPr="00AB415F">
        <w:rPr>
          <w:sz w:val="24"/>
          <w:szCs w:val="24"/>
          <w:lang w:val="hr-HR"/>
        </w:rPr>
        <w:t xml:space="preserve">se </w:t>
      </w:r>
      <w:r w:rsidRPr="00AB415F">
        <w:rPr>
          <w:sz w:val="24"/>
          <w:szCs w:val="24"/>
          <w:lang w:val="hr-HR"/>
        </w:rPr>
        <w:t>zatvaranjem gradilišta zgrade postavljanjem posebnog službenog znaka na gradilište, odnosno zgradu</w:t>
      </w:r>
      <w:r w:rsidR="00AB415F">
        <w:rPr>
          <w:sz w:val="24"/>
          <w:szCs w:val="24"/>
          <w:lang w:val="hr-HR"/>
        </w:rPr>
        <w:t>.</w:t>
      </w:r>
    </w:p>
    <w:p w14:paraId="7BE093EC" w14:textId="77777777" w:rsidR="00AB415F" w:rsidRDefault="00AB415F" w:rsidP="00071AE0">
      <w:pPr>
        <w:pStyle w:val="Standard"/>
        <w:tabs>
          <w:tab w:val="left" w:pos="-15"/>
        </w:tabs>
        <w:jc w:val="both"/>
        <w:rPr>
          <w:sz w:val="24"/>
          <w:szCs w:val="24"/>
          <w:lang w:val="hr-HR"/>
        </w:rPr>
      </w:pPr>
    </w:p>
    <w:p w14:paraId="561EC3C9" w14:textId="635423D1" w:rsidR="00F017A5" w:rsidRPr="00AB415F" w:rsidRDefault="00AB415F" w:rsidP="00071AE0">
      <w:pPr>
        <w:pStyle w:val="Standard"/>
        <w:tabs>
          <w:tab w:val="left" w:pos="-15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AB415F">
        <w:rPr>
          <w:b/>
          <w:bCs/>
          <w:sz w:val="24"/>
          <w:szCs w:val="24"/>
          <w:lang w:val="hr-HR"/>
        </w:rPr>
        <w:t>III.</w:t>
      </w:r>
      <w:r>
        <w:rPr>
          <w:sz w:val="24"/>
          <w:szCs w:val="24"/>
          <w:lang w:val="hr-HR"/>
        </w:rPr>
        <w:t xml:space="preserve"> N</w:t>
      </w:r>
      <w:r w:rsidR="00F017A5" w:rsidRPr="00AB415F">
        <w:rPr>
          <w:sz w:val="24"/>
          <w:szCs w:val="24"/>
          <w:lang w:val="hr-HR"/>
        </w:rPr>
        <w:t>akon zatvaranja gradilišta zabranjeno je svako građenje na zatvorenom gradilištu do prestanka važenja mjere obustave građenja.</w:t>
      </w:r>
    </w:p>
    <w:p w14:paraId="009388B4" w14:textId="77777777" w:rsidR="0025648F" w:rsidRPr="00AB415F" w:rsidRDefault="0025648F" w:rsidP="00071AE0">
      <w:pPr>
        <w:pStyle w:val="Standard"/>
        <w:tabs>
          <w:tab w:val="left" w:pos="-15"/>
        </w:tabs>
        <w:jc w:val="both"/>
        <w:rPr>
          <w:sz w:val="24"/>
          <w:szCs w:val="24"/>
          <w:lang w:val="hr-HR"/>
        </w:rPr>
      </w:pPr>
    </w:p>
    <w:p w14:paraId="7549E74F" w14:textId="3E0C6405" w:rsidR="00F017A5" w:rsidRPr="00AB415F" w:rsidRDefault="00F017A5" w:rsidP="00071AE0">
      <w:pPr>
        <w:pStyle w:val="Standard"/>
        <w:tabs>
          <w:tab w:val="left" w:pos="-15"/>
        </w:tabs>
        <w:jc w:val="both"/>
        <w:rPr>
          <w:sz w:val="24"/>
          <w:szCs w:val="24"/>
          <w:lang w:val="hr-HR"/>
        </w:rPr>
      </w:pPr>
      <w:r w:rsidRPr="00AB415F">
        <w:rPr>
          <w:sz w:val="24"/>
          <w:szCs w:val="24"/>
          <w:lang w:val="hr-HR"/>
        </w:rPr>
        <w:tab/>
      </w:r>
      <w:r w:rsidR="0025648F" w:rsidRPr="00AB415F">
        <w:rPr>
          <w:b/>
          <w:bCs/>
          <w:sz w:val="24"/>
          <w:szCs w:val="24"/>
          <w:lang w:val="hr-HR"/>
        </w:rPr>
        <w:t>I</w:t>
      </w:r>
      <w:r w:rsidR="00AB415F">
        <w:rPr>
          <w:b/>
          <w:bCs/>
          <w:sz w:val="24"/>
          <w:szCs w:val="24"/>
          <w:lang w:val="hr-HR"/>
        </w:rPr>
        <w:t>V</w:t>
      </w:r>
      <w:r w:rsidRPr="00AB415F">
        <w:rPr>
          <w:b/>
          <w:bCs/>
          <w:sz w:val="24"/>
          <w:szCs w:val="24"/>
          <w:lang w:val="hr-HR"/>
        </w:rPr>
        <w:t>.</w:t>
      </w:r>
      <w:r w:rsidRPr="00AB415F">
        <w:rPr>
          <w:sz w:val="24"/>
          <w:szCs w:val="24"/>
          <w:lang w:val="hr-HR"/>
        </w:rPr>
        <w:t xml:space="preserve"> Ako investitor, odnosno vlasnik i/ili izvođač nastavi graditi poslije zatvaranja gradilišta posebnim službenim znakom, sprečavanje daljnjeg građenja </w:t>
      </w:r>
      <w:r w:rsidR="0025648F" w:rsidRPr="00AB415F">
        <w:rPr>
          <w:sz w:val="24"/>
          <w:szCs w:val="24"/>
          <w:lang w:val="hr-HR"/>
        </w:rPr>
        <w:t xml:space="preserve">provest će se </w:t>
      </w:r>
      <w:r w:rsidRPr="00AB415F">
        <w:rPr>
          <w:sz w:val="24"/>
          <w:szCs w:val="24"/>
          <w:lang w:val="hr-HR"/>
        </w:rPr>
        <w:t xml:space="preserve">izricanjem novčanih kazni </w:t>
      </w:r>
      <w:r w:rsidR="00DE00B4" w:rsidRPr="00AB415F">
        <w:rPr>
          <w:sz w:val="24"/>
          <w:szCs w:val="24"/>
          <w:lang w:val="hr-HR"/>
        </w:rPr>
        <w:t>sukladno</w:t>
      </w:r>
      <w:r w:rsidRPr="00AB415F">
        <w:rPr>
          <w:sz w:val="24"/>
          <w:szCs w:val="24"/>
          <w:lang w:val="hr-HR"/>
        </w:rPr>
        <w:t xml:space="preserve"> člank</w:t>
      </w:r>
      <w:r w:rsidR="00DE00B4" w:rsidRPr="00AB415F">
        <w:rPr>
          <w:sz w:val="24"/>
          <w:szCs w:val="24"/>
          <w:lang w:val="hr-HR"/>
        </w:rPr>
        <w:t xml:space="preserve">u </w:t>
      </w:r>
      <w:r w:rsidRPr="00AB415F">
        <w:rPr>
          <w:sz w:val="24"/>
          <w:szCs w:val="24"/>
          <w:lang w:val="hr-HR"/>
        </w:rPr>
        <w:t>61.b Zakon o građevinskoj inspekciji.</w:t>
      </w:r>
    </w:p>
    <w:p w14:paraId="63DEC710" w14:textId="77777777" w:rsidR="0025648F" w:rsidRPr="00AB415F" w:rsidRDefault="0025648F" w:rsidP="00071AE0">
      <w:pPr>
        <w:pStyle w:val="Standard"/>
        <w:tabs>
          <w:tab w:val="left" w:pos="-15"/>
        </w:tabs>
        <w:jc w:val="both"/>
        <w:rPr>
          <w:sz w:val="24"/>
          <w:szCs w:val="24"/>
          <w:lang w:val="hr-HR"/>
        </w:rPr>
      </w:pPr>
    </w:p>
    <w:p w14:paraId="2F3BB41E" w14:textId="7C65D9A5" w:rsidR="00F017A5" w:rsidRPr="00AB415F" w:rsidRDefault="00F017A5" w:rsidP="00071AE0">
      <w:pPr>
        <w:pStyle w:val="Standard"/>
        <w:tabs>
          <w:tab w:val="left" w:pos="-15"/>
        </w:tabs>
        <w:jc w:val="both"/>
        <w:rPr>
          <w:sz w:val="24"/>
          <w:szCs w:val="24"/>
        </w:rPr>
      </w:pPr>
      <w:r w:rsidRPr="00AB415F">
        <w:rPr>
          <w:sz w:val="24"/>
          <w:szCs w:val="24"/>
          <w:lang w:val="hr-HR"/>
        </w:rPr>
        <w:tab/>
      </w:r>
      <w:r w:rsidR="0025648F" w:rsidRPr="00AB415F">
        <w:rPr>
          <w:b/>
          <w:bCs/>
          <w:sz w:val="24"/>
          <w:szCs w:val="24"/>
          <w:lang w:val="hr-HR"/>
        </w:rPr>
        <w:t>V</w:t>
      </w:r>
      <w:r w:rsidRPr="00AB415F">
        <w:rPr>
          <w:b/>
          <w:bCs/>
          <w:sz w:val="24"/>
          <w:szCs w:val="24"/>
          <w:lang w:val="hr-HR"/>
        </w:rPr>
        <w:t>.</w:t>
      </w:r>
      <w:r w:rsidRPr="00AB415F">
        <w:rPr>
          <w:sz w:val="24"/>
          <w:szCs w:val="24"/>
          <w:lang w:val="hr-HR"/>
        </w:rPr>
        <w:t xml:space="preserve"> Žalba izjavljena protiv ovog rješenja ne odgađa izvršenje rješenja.</w:t>
      </w:r>
    </w:p>
    <w:p w14:paraId="708DEA42" w14:textId="77777777" w:rsidR="00F017A5" w:rsidRPr="00AB415F" w:rsidRDefault="00F017A5" w:rsidP="00071A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C0F12" w14:textId="77777777" w:rsidR="004259AA" w:rsidRPr="00AB415F" w:rsidRDefault="004B248D" w:rsidP="00071AE0">
      <w:pPr>
        <w:ind w:hanging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15F">
        <w:rPr>
          <w:rFonts w:ascii="Times New Roman" w:hAnsi="Times New Roman" w:cs="Times New Roman"/>
          <w:b/>
          <w:sz w:val="24"/>
          <w:szCs w:val="24"/>
        </w:rPr>
        <w:t>O</w:t>
      </w:r>
      <w:r w:rsidR="00B24CCD" w:rsidRPr="00AB415F">
        <w:rPr>
          <w:rFonts w:ascii="Times New Roman" w:hAnsi="Times New Roman" w:cs="Times New Roman"/>
          <w:b/>
          <w:sz w:val="24"/>
          <w:szCs w:val="24"/>
        </w:rPr>
        <w:t xml:space="preserve"> b r a z l o ž e n j e</w:t>
      </w:r>
    </w:p>
    <w:p w14:paraId="6DDE2556" w14:textId="3DB06CA0" w:rsidR="00071AE0" w:rsidRPr="00AB415F" w:rsidRDefault="00071AE0" w:rsidP="00071AE0">
      <w:pPr>
        <w:pStyle w:val="Standard"/>
        <w:tabs>
          <w:tab w:val="left" w:pos="-15"/>
        </w:tabs>
        <w:jc w:val="both"/>
        <w:rPr>
          <w:sz w:val="24"/>
          <w:szCs w:val="24"/>
          <w:lang w:val="hr-HR"/>
        </w:rPr>
      </w:pPr>
      <w:bookmarkStart w:id="0" w:name="_Hlk187756536"/>
      <w:r w:rsidRPr="00AB415F">
        <w:rPr>
          <w:sz w:val="24"/>
          <w:szCs w:val="24"/>
        </w:rPr>
        <w:tab/>
      </w:r>
      <w:proofErr w:type="spellStart"/>
      <w:r w:rsidRPr="00AB415F">
        <w:rPr>
          <w:sz w:val="24"/>
          <w:szCs w:val="24"/>
        </w:rPr>
        <w:t>Komunalni</w:t>
      </w:r>
      <w:proofErr w:type="spellEnd"/>
      <w:r w:rsidRPr="00AB415F">
        <w:rPr>
          <w:sz w:val="24"/>
          <w:szCs w:val="24"/>
        </w:rPr>
        <w:t xml:space="preserve"> </w:t>
      </w:r>
      <w:proofErr w:type="spellStart"/>
      <w:r w:rsidRPr="00AB415F">
        <w:rPr>
          <w:sz w:val="24"/>
          <w:szCs w:val="24"/>
        </w:rPr>
        <w:t>redar</w:t>
      </w:r>
      <w:proofErr w:type="spellEnd"/>
      <w:r w:rsidRPr="00AB415F">
        <w:rPr>
          <w:sz w:val="24"/>
          <w:szCs w:val="24"/>
        </w:rPr>
        <w:t xml:space="preserve"> Grada/</w:t>
      </w:r>
      <w:proofErr w:type="spellStart"/>
      <w:r w:rsidRPr="00AB415F">
        <w:rPr>
          <w:sz w:val="24"/>
          <w:szCs w:val="24"/>
        </w:rPr>
        <w:t>Općine</w:t>
      </w:r>
      <w:proofErr w:type="spellEnd"/>
      <w:r w:rsidRPr="00AB415F">
        <w:rPr>
          <w:sz w:val="24"/>
          <w:szCs w:val="24"/>
        </w:rPr>
        <w:t xml:space="preserve">__________ </w:t>
      </w:r>
      <w:proofErr w:type="gramStart"/>
      <w:r w:rsidRPr="00AB415F">
        <w:rPr>
          <w:sz w:val="24"/>
          <w:szCs w:val="24"/>
        </w:rPr>
        <w:t>OIB:_</w:t>
      </w:r>
      <w:proofErr w:type="gramEnd"/>
      <w:r w:rsidRPr="00AB415F">
        <w:rPr>
          <w:sz w:val="24"/>
          <w:szCs w:val="24"/>
        </w:rPr>
        <w:t xml:space="preserve">________, </w:t>
      </w:r>
      <w:proofErr w:type="spellStart"/>
      <w:r w:rsidRPr="00AB415F">
        <w:rPr>
          <w:sz w:val="24"/>
          <w:szCs w:val="24"/>
        </w:rPr>
        <w:t>Upravnog</w:t>
      </w:r>
      <w:proofErr w:type="spellEnd"/>
      <w:r w:rsidRPr="00AB415F">
        <w:rPr>
          <w:sz w:val="24"/>
          <w:szCs w:val="24"/>
        </w:rPr>
        <w:t xml:space="preserve"> odjela za komunalno gospodarstvo, Odsjeka za komunalno redarstvo</w:t>
      </w:r>
      <w:r w:rsidRPr="00AB415F">
        <w:rPr>
          <w:sz w:val="24"/>
          <w:szCs w:val="24"/>
        </w:rPr>
        <w:t>,</w:t>
      </w:r>
      <w:r w:rsidRPr="00AB415F">
        <w:rPr>
          <w:color w:val="000000"/>
          <w:sz w:val="24"/>
          <w:szCs w:val="24"/>
        </w:rPr>
        <w:t xml:space="preserve"> </w:t>
      </w:r>
      <w:r w:rsidRPr="00AB415F">
        <w:rPr>
          <w:color w:val="000000"/>
          <w:sz w:val="24"/>
          <w:szCs w:val="24"/>
        </w:rPr>
        <w:t>postupajući po službenoj dužnosti</w:t>
      </w:r>
      <w:r w:rsidRPr="00AB415F">
        <w:rPr>
          <w:i/>
          <w:iCs/>
          <w:color w:val="000000"/>
          <w:sz w:val="24"/>
          <w:szCs w:val="24"/>
        </w:rPr>
        <w:t xml:space="preserve"> </w:t>
      </w:r>
      <w:r w:rsidRPr="00AB415F">
        <w:rPr>
          <w:color w:val="000000"/>
          <w:sz w:val="24"/>
          <w:szCs w:val="24"/>
        </w:rPr>
        <w:t>utvrdio je dana___________</w:t>
      </w:r>
      <w:r w:rsidRPr="00AB415F">
        <w:rPr>
          <w:color w:val="000000"/>
          <w:sz w:val="24"/>
          <w:szCs w:val="24"/>
        </w:rPr>
        <w:t>očevidom</w:t>
      </w:r>
      <w:r w:rsidRPr="00AB415F">
        <w:rPr>
          <w:color w:val="000000"/>
          <w:sz w:val="24"/>
          <w:szCs w:val="24"/>
        </w:rPr>
        <w:t xml:space="preserve"> na terenu </w:t>
      </w:r>
      <w:r w:rsidRPr="00AB415F">
        <w:rPr>
          <w:sz w:val="24"/>
          <w:szCs w:val="24"/>
          <w:lang w:val="hr-HR"/>
        </w:rPr>
        <w:t>na k.č.br.__</w:t>
      </w:r>
      <w:r w:rsidRPr="00AB415F">
        <w:rPr>
          <w:sz w:val="24"/>
          <w:szCs w:val="24"/>
          <w:lang w:val="hr-HR"/>
        </w:rPr>
        <w:fldChar w:fldCharType="begin"/>
      </w:r>
      <w:r w:rsidRPr="00AB415F">
        <w:rPr>
          <w:sz w:val="24"/>
          <w:szCs w:val="24"/>
          <w:lang w:val="hr-HR"/>
        </w:rPr>
        <w:instrText xml:space="preserve"> FILLIN "" </w:instrText>
      </w:r>
      <w:r w:rsidRPr="00AB415F">
        <w:rPr>
          <w:sz w:val="24"/>
          <w:szCs w:val="24"/>
          <w:lang w:val="hr-HR"/>
        </w:rPr>
        <w:fldChar w:fldCharType="separate"/>
      </w:r>
      <w:r w:rsidRPr="00AB415F">
        <w:rPr>
          <w:sz w:val="24"/>
          <w:szCs w:val="24"/>
          <w:lang w:val="hr-HR"/>
        </w:rPr>
        <w:fldChar w:fldCharType="end"/>
      </w:r>
      <w:r w:rsidRPr="00AB415F">
        <w:rPr>
          <w:sz w:val="24"/>
          <w:szCs w:val="24"/>
          <w:lang w:val="hr-HR"/>
        </w:rPr>
        <w:t>. k.o.__</w:t>
      </w:r>
      <w:r w:rsidRPr="00AB415F">
        <w:rPr>
          <w:sz w:val="24"/>
          <w:szCs w:val="24"/>
          <w:lang w:val="hr-HR"/>
        </w:rPr>
        <w:fldChar w:fldCharType="begin"/>
      </w:r>
      <w:r w:rsidRPr="00AB415F">
        <w:rPr>
          <w:sz w:val="24"/>
          <w:szCs w:val="24"/>
          <w:lang w:val="hr-HR"/>
        </w:rPr>
        <w:instrText xml:space="preserve"> FILLIN "" </w:instrText>
      </w:r>
      <w:r w:rsidRPr="00AB415F">
        <w:rPr>
          <w:sz w:val="24"/>
          <w:szCs w:val="24"/>
          <w:lang w:val="hr-HR"/>
        </w:rPr>
        <w:fldChar w:fldCharType="separate"/>
      </w:r>
      <w:r w:rsidRPr="00AB415F">
        <w:rPr>
          <w:sz w:val="24"/>
          <w:szCs w:val="24"/>
          <w:lang w:val="hr-HR"/>
        </w:rPr>
        <w:fldChar w:fldCharType="end"/>
      </w:r>
      <w:r w:rsidRPr="00AB415F">
        <w:rPr>
          <w:sz w:val="24"/>
          <w:szCs w:val="24"/>
          <w:lang w:val="hr-HR"/>
        </w:rPr>
        <w:t xml:space="preserve">, </w:t>
      </w:r>
      <w:r w:rsidRPr="00AB415F">
        <w:rPr>
          <w:sz w:val="24"/>
          <w:szCs w:val="24"/>
        </w:rPr>
        <w:t>________(</w:t>
      </w:r>
      <w:proofErr w:type="spellStart"/>
      <w:r w:rsidRPr="00AB415F">
        <w:rPr>
          <w:sz w:val="24"/>
          <w:szCs w:val="24"/>
        </w:rPr>
        <w:t>adresa</w:t>
      </w:r>
      <w:proofErr w:type="spellEnd"/>
      <w:r w:rsidRPr="00AB415F">
        <w:rPr>
          <w:sz w:val="24"/>
          <w:szCs w:val="24"/>
        </w:rPr>
        <w:t>)</w:t>
      </w:r>
      <w:r w:rsidRPr="00AB415F">
        <w:rPr>
          <w:sz w:val="24"/>
          <w:szCs w:val="24"/>
        </w:rPr>
        <w:t xml:space="preserve"> da se </w:t>
      </w:r>
      <w:proofErr w:type="spellStart"/>
      <w:r w:rsidRPr="00AB415F">
        <w:rPr>
          <w:sz w:val="24"/>
          <w:szCs w:val="24"/>
        </w:rPr>
        <w:t>izvode</w:t>
      </w:r>
      <w:proofErr w:type="spellEnd"/>
      <w:r w:rsidRPr="00AB415F">
        <w:rPr>
          <w:sz w:val="24"/>
          <w:szCs w:val="24"/>
        </w:rPr>
        <w:t xml:space="preserve"> </w:t>
      </w:r>
      <w:proofErr w:type="spellStart"/>
      <w:r w:rsidRPr="00AB415F">
        <w:rPr>
          <w:sz w:val="24"/>
          <w:szCs w:val="24"/>
        </w:rPr>
        <w:t>građevinski</w:t>
      </w:r>
      <w:proofErr w:type="spellEnd"/>
      <w:r w:rsidRPr="00AB415F">
        <w:rPr>
          <w:sz w:val="24"/>
          <w:szCs w:val="24"/>
        </w:rPr>
        <w:t xml:space="preserve"> </w:t>
      </w:r>
      <w:proofErr w:type="spellStart"/>
      <w:r w:rsidRPr="00AB415F">
        <w:rPr>
          <w:sz w:val="24"/>
          <w:szCs w:val="24"/>
        </w:rPr>
        <w:t>radovi</w:t>
      </w:r>
      <w:proofErr w:type="spellEnd"/>
      <w:r w:rsidRPr="00AB415F">
        <w:rPr>
          <w:sz w:val="24"/>
          <w:szCs w:val="24"/>
        </w:rPr>
        <w:t xml:space="preserve"> </w:t>
      </w:r>
      <w:proofErr w:type="spellStart"/>
      <w:r w:rsidRPr="00AB415F">
        <w:rPr>
          <w:sz w:val="24"/>
          <w:szCs w:val="24"/>
        </w:rPr>
        <w:t>građenje</w:t>
      </w:r>
      <w:proofErr w:type="spellEnd"/>
      <w:r w:rsidRPr="00AB415F">
        <w:rPr>
          <w:sz w:val="24"/>
          <w:szCs w:val="24"/>
        </w:rPr>
        <w:t xml:space="preserve"> </w:t>
      </w:r>
      <w:proofErr w:type="spellStart"/>
      <w:r w:rsidRPr="00AB415F">
        <w:rPr>
          <w:sz w:val="24"/>
          <w:szCs w:val="24"/>
        </w:rPr>
        <w:t>zgrade</w:t>
      </w:r>
      <w:proofErr w:type="spellEnd"/>
      <w:r w:rsidRPr="00AB415F">
        <w:rPr>
          <w:sz w:val="24"/>
          <w:szCs w:val="24"/>
        </w:rPr>
        <w:t xml:space="preserve"> </w:t>
      </w:r>
      <w:r w:rsidRPr="00AB415F">
        <w:rPr>
          <w:sz w:val="24"/>
          <w:szCs w:val="24"/>
        </w:rPr>
        <w:t xml:space="preserve">za </w:t>
      </w:r>
      <w:proofErr w:type="spellStart"/>
      <w:r w:rsidRPr="00AB415F">
        <w:rPr>
          <w:sz w:val="24"/>
          <w:szCs w:val="24"/>
        </w:rPr>
        <w:t>koju</w:t>
      </w:r>
      <w:proofErr w:type="spellEnd"/>
      <w:r w:rsidRPr="00AB415F">
        <w:rPr>
          <w:sz w:val="24"/>
          <w:szCs w:val="24"/>
        </w:rPr>
        <w:t xml:space="preserve"> je od </w:t>
      </w:r>
      <w:proofErr w:type="spellStart"/>
      <w:r w:rsidRPr="00AB415F">
        <w:rPr>
          <w:sz w:val="24"/>
          <w:szCs w:val="24"/>
        </w:rPr>
        <w:t>invesitora</w:t>
      </w:r>
      <w:proofErr w:type="spellEnd"/>
      <w:r w:rsidRPr="00AB415F">
        <w:rPr>
          <w:sz w:val="24"/>
          <w:szCs w:val="24"/>
        </w:rPr>
        <w:t>/</w:t>
      </w:r>
      <w:r w:rsidRPr="00AB415F">
        <w:rPr>
          <w:sz w:val="24"/>
          <w:szCs w:val="24"/>
          <w:lang w:val="hr-HR"/>
        </w:rPr>
        <w:t>vlasnik</w:t>
      </w:r>
      <w:r w:rsidRPr="00AB415F">
        <w:rPr>
          <w:sz w:val="24"/>
          <w:szCs w:val="24"/>
        </w:rPr>
        <w:t>a</w:t>
      </w:r>
      <w:r w:rsidRPr="00AB415F">
        <w:rPr>
          <w:sz w:val="24"/>
          <w:szCs w:val="24"/>
          <w:lang w:val="hr-HR"/>
        </w:rPr>
        <w:t xml:space="preserve"> i/ili izvođaču </w:t>
      </w:r>
      <w:proofErr w:type="spellStart"/>
      <w:r w:rsidRPr="00AB415F">
        <w:rPr>
          <w:sz w:val="24"/>
          <w:szCs w:val="24"/>
        </w:rPr>
        <w:t>zatražio</w:t>
      </w:r>
      <w:proofErr w:type="spellEnd"/>
      <w:r w:rsidRPr="00AB415F">
        <w:rPr>
          <w:sz w:val="24"/>
          <w:szCs w:val="24"/>
        </w:rPr>
        <w:t xml:space="preserve"> da mu da </w:t>
      </w:r>
      <w:proofErr w:type="spellStart"/>
      <w:r w:rsidRPr="00AB415F">
        <w:rPr>
          <w:sz w:val="24"/>
          <w:szCs w:val="24"/>
        </w:rPr>
        <w:t>na</w:t>
      </w:r>
      <w:proofErr w:type="spellEnd"/>
      <w:r w:rsidRPr="00AB415F">
        <w:rPr>
          <w:sz w:val="24"/>
          <w:szCs w:val="24"/>
        </w:rPr>
        <w:t xml:space="preserve"> </w:t>
      </w:r>
      <w:proofErr w:type="spellStart"/>
      <w:r w:rsidRPr="00AB415F">
        <w:rPr>
          <w:sz w:val="24"/>
          <w:szCs w:val="24"/>
        </w:rPr>
        <w:t>uvid</w:t>
      </w:r>
      <w:proofErr w:type="spellEnd"/>
      <w:r w:rsidRPr="00AB415F">
        <w:rPr>
          <w:sz w:val="24"/>
          <w:szCs w:val="24"/>
        </w:rPr>
        <w:t xml:space="preserve"> </w:t>
      </w:r>
      <w:r w:rsidRPr="00AB415F">
        <w:rPr>
          <w:sz w:val="24"/>
          <w:szCs w:val="24"/>
          <w:lang w:val="hr-HR"/>
        </w:rPr>
        <w:t>izvršn</w:t>
      </w:r>
      <w:r w:rsidRPr="00AB415F">
        <w:rPr>
          <w:sz w:val="24"/>
          <w:szCs w:val="24"/>
          <w:lang w:val="hr-HR"/>
        </w:rPr>
        <w:t>u</w:t>
      </w:r>
      <w:r w:rsidRPr="00AB415F">
        <w:rPr>
          <w:sz w:val="24"/>
          <w:szCs w:val="24"/>
          <w:lang w:val="hr-HR"/>
        </w:rPr>
        <w:t xml:space="preserve"> građevinsk</w:t>
      </w:r>
      <w:r w:rsidRPr="00AB415F">
        <w:rPr>
          <w:sz w:val="24"/>
          <w:szCs w:val="24"/>
          <w:lang w:val="hr-HR"/>
        </w:rPr>
        <w:t>u</w:t>
      </w:r>
      <w:r w:rsidRPr="00AB415F">
        <w:rPr>
          <w:sz w:val="24"/>
          <w:szCs w:val="24"/>
          <w:lang w:val="hr-HR"/>
        </w:rPr>
        <w:t xml:space="preserve"> dozvole, odnosno drug</w:t>
      </w:r>
      <w:r w:rsidR="00AB415F">
        <w:rPr>
          <w:sz w:val="24"/>
          <w:szCs w:val="24"/>
          <w:lang w:val="hr-HR"/>
        </w:rPr>
        <w:t>i</w:t>
      </w:r>
      <w:r w:rsidRPr="00AB415F">
        <w:rPr>
          <w:sz w:val="24"/>
          <w:szCs w:val="24"/>
          <w:lang w:val="hr-HR"/>
        </w:rPr>
        <w:t xml:space="preserve"> odgovarajuć</w:t>
      </w:r>
      <w:r w:rsidR="00AB415F">
        <w:rPr>
          <w:sz w:val="24"/>
          <w:szCs w:val="24"/>
          <w:lang w:val="hr-HR"/>
        </w:rPr>
        <w:t>i</w:t>
      </w:r>
      <w:r w:rsidRPr="00AB415F">
        <w:rPr>
          <w:sz w:val="24"/>
          <w:szCs w:val="24"/>
          <w:lang w:val="hr-HR"/>
        </w:rPr>
        <w:t xml:space="preserve"> akt za građenje /</w:t>
      </w:r>
      <w:r w:rsidRPr="00AB415F">
        <w:rPr>
          <w:rFonts w:eastAsia="Roboto-Regular"/>
          <w:color w:val="C01515"/>
          <w:kern w:val="0"/>
          <w:sz w:val="24"/>
          <w:szCs w:val="24"/>
          <w:lang w:val="hr-HR" w:eastAsia="en-US"/>
        </w:rPr>
        <w:t xml:space="preserve"> </w:t>
      </w:r>
      <w:r w:rsidRPr="00AB415F">
        <w:rPr>
          <w:sz w:val="24"/>
          <w:szCs w:val="24"/>
          <w:lang w:val="hr-HR"/>
        </w:rPr>
        <w:t>glavn</w:t>
      </w:r>
      <w:r w:rsidRPr="00AB415F">
        <w:rPr>
          <w:sz w:val="24"/>
          <w:szCs w:val="24"/>
          <w:lang w:val="hr-HR"/>
        </w:rPr>
        <w:t>i</w:t>
      </w:r>
      <w:r w:rsidRPr="00AB415F">
        <w:rPr>
          <w:sz w:val="24"/>
          <w:szCs w:val="24"/>
          <w:lang w:val="hr-HR"/>
        </w:rPr>
        <w:t xml:space="preserve"> projekt sukladno propisu kojim se uređuju jednostavne i druge građevine i radovi</w:t>
      </w:r>
      <w:r w:rsidRPr="00AB415F">
        <w:rPr>
          <w:sz w:val="24"/>
          <w:szCs w:val="24"/>
          <w:lang w:val="hr-HR"/>
        </w:rPr>
        <w:t>.</w:t>
      </w:r>
    </w:p>
    <w:p w14:paraId="78A3EC57" w14:textId="77777777" w:rsidR="002D4019" w:rsidRDefault="002D4019" w:rsidP="002D4019">
      <w:pPr>
        <w:pStyle w:val="Bezproreda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0889B2" w14:textId="77777777" w:rsidR="00AB415F" w:rsidRDefault="00AB415F" w:rsidP="002D4019">
      <w:pPr>
        <w:pStyle w:val="Bezproreda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946166" w14:textId="77777777" w:rsidR="00AB415F" w:rsidRPr="00AB415F" w:rsidRDefault="00AB415F" w:rsidP="002D4019">
      <w:pPr>
        <w:pStyle w:val="Bezproreda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53549E" w14:textId="4C62356B" w:rsidR="0061709D" w:rsidRPr="00AB415F" w:rsidRDefault="00071AE0" w:rsidP="002D4019">
      <w:pPr>
        <w:pStyle w:val="Bezprored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B415F">
        <w:rPr>
          <w:rFonts w:ascii="Times New Roman" w:hAnsi="Times New Roman"/>
          <w:sz w:val="24"/>
          <w:szCs w:val="24"/>
        </w:rPr>
        <w:t>I</w:t>
      </w:r>
      <w:r w:rsidRPr="00AB415F">
        <w:rPr>
          <w:rFonts w:ascii="Times New Roman" w:hAnsi="Times New Roman"/>
          <w:sz w:val="24"/>
          <w:szCs w:val="24"/>
        </w:rPr>
        <w:t xml:space="preserve">nvesitor/vlasnik i/ili izvođač </w:t>
      </w:r>
      <w:r w:rsidRPr="00AB415F">
        <w:rPr>
          <w:rFonts w:ascii="Times New Roman" w:hAnsi="Times New Roman"/>
          <w:sz w:val="24"/>
          <w:szCs w:val="24"/>
        </w:rPr>
        <w:t>nije komunlanom redaru dostavio traženu dokumentaciju te je komun</w:t>
      </w:r>
      <w:r w:rsidR="00AB415F">
        <w:rPr>
          <w:rFonts w:ascii="Times New Roman" w:hAnsi="Times New Roman"/>
          <w:sz w:val="24"/>
          <w:szCs w:val="24"/>
        </w:rPr>
        <w:t>al</w:t>
      </w:r>
      <w:r w:rsidRPr="00AB415F">
        <w:rPr>
          <w:rFonts w:ascii="Times New Roman" w:hAnsi="Times New Roman"/>
          <w:sz w:val="24"/>
          <w:szCs w:val="24"/>
        </w:rPr>
        <w:t xml:space="preserve">ni redar provjerom kod nadležnog UO za </w:t>
      </w:r>
      <w:r w:rsidR="00AB415F">
        <w:rPr>
          <w:rFonts w:ascii="Times New Roman" w:hAnsi="Times New Roman"/>
          <w:sz w:val="24"/>
          <w:szCs w:val="24"/>
        </w:rPr>
        <w:t>u</w:t>
      </w:r>
      <w:r w:rsidRPr="00AB415F">
        <w:rPr>
          <w:rFonts w:ascii="Times New Roman" w:hAnsi="Times New Roman"/>
          <w:sz w:val="24"/>
          <w:szCs w:val="24"/>
        </w:rPr>
        <w:t>rbanizam____________</w:t>
      </w:r>
      <w:r w:rsidRPr="00AB415F">
        <w:rPr>
          <w:rFonts w:ascii="Times New Roman" w:hAnsi="Times New Roman"/>
          <w:sz w:val="24"/>
          <w:szCs w:val="24"/>
        </w:rPr>
        <w:t xml:space="preserve">zatražio </w:t>
      </w:r>
      <w:r w:rsidR="0061709D" w:rsidRPr="00AB415F">
        <w:rPr>
          <w:rFonts w:ascii="Times New Roman" w:hAnsi="Times New Roman"/>
          <w:sz w:val="24"/>
          <w:szCs w:val="24"/>
        </w:rPr>
        <w:t>podatak je li za navedenu zgradau izdana izvršna građevinska dozvola / glavni projekt</w:t>
      </w:r>
      <w:r w:rsidR="0061709D" w:rsidRPr="00AB415F">
        <w:rPr>
          <w:rFonts w:ascii="Times New Roman" w:eastAsia="Times New Roman" w:hAnsi="Times New Roman"/>
          <w:sz w:val="24"/>
          <w:szCs w:val="24"/>
        </w:rPr>
        <w:t xml:space="preserve"> </w:t>
      </w:r>
      <w:r w:rsidR="0061709D" w:rsidRPr="00AB415F">
        <w:rPr>
          <w:rFonts w:ascii="Times New Roman" w:eastAsia="Times New Roman" w:hAnsi="Times New Roman"/>
          <w:sz w:val="24"/>
          <w:szCs w:val="24"/>
        </w:rPr>
        <w:t>sukladno propisu kojim se uređuju jednostavne i druge građevine i rado</w:t>
      </w:r>
      <w:r w:rsidR="002D4019" w:rsidRPr="00AB415F">
        <w:rPr>
          <w:rFonts w:ascii="Times New Roman" w:eastAsia="Times New Roman" w:hAnsi="Times New Roman"/>
          <w:sz w:val="24"/>
          <w:szCs w:val="24"/>
        </w:rPr>
        <w:t>v</w:t>
      </w:r>
      <w:r w:rsidR="0061709D" w:rsidRPr="00AB415F">
        <w:rPr>
          <w:rFonts w:ascii="Times New Roman" w:eastAsia="Times New Roman" w:hAnsi="Times New Roman"/>
          <w:sz w:val="24"/>
          <w:szCs w:val="24"/>
        </w:rPr>
        <w:t>e.</w:t>
      </w:r>
    </w:p>
    <w:p w14:paraId="77F632D7" w14:textId="77777777" w:rsidR="002D4019" w:rsidRPr="00AB415F" w:rsidRDefault="002D4019" w:rsidP="002D4019">
      <w:pPr>
        <w:pStyle w:val="Bezprored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3A748DD" w14:textId="6EA82249" w:rsidR="0061709D" w:rsidRPr="00AB415F" w:rsidRDefault="0061709D" w:rsidP="002D4019">
      <w:pPr>
        <w:pStyle w:val="Bezprored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B415F">
        <w:rPr>
          <w:rFonts w:ascii="Times New Roman" w:eastAsia="Times New Roman" w:hAnsi="Times New Roman"/>
          <w:sz w:val="24"/>
          <w:szCs w:val="24"/>
        </w:rPr>
        <w:t>Dopisom od ___________2025. U</w:t>
      </w:r>
      <w:r w:rsidR="002D4019" w:rsidRPr="00AB415F">
        <w:rPr>
          <w:rFonts w:ascii="Times New Roman" w:eastAsia="Times New Roman" w:hAnsi="Times New Roman"/>
          <w:sz w:val="24"/>
          <w:szCs w:val="24"/>
        </w:rPr>
        <w:t>O</w:t>
      </w:r>
      <w:r w:rsidRPr="00AB415F">
        <w:rPr>
          <w:rFonts w:ascii="Times New Roman" w:eastAsia="Times New Roman" w:hAnsi="Times New Roman"/>
          <w:sz w:val="24"/>
          <w:szCs w:val="24"/>
        </w:rPr>
        <w:t xml:space="preserve"> za urbanizam očitovao se da za predmet</w:t>
      </w:r>
      <w:r w:rsidR="00AB415F">
        <w:rPr>
          <w:rFonts w:ascii="Times New Roman" w:eastAsia="Times New Roman" w:hAnsi="Times New Roman"/>
          <w:sz w:val="24"/>
          <w:szCs w:val="24"/>
        </w:rPr>
        <w:t>n</w:t>
      </w:r>
      <w:r w:rsidRPr="00AB415F">
        <w:rPr>
          <w:rFonts w:ascii="Times New Roman" w:eastAsia="Times New Roman" w:hAnsi="Times New Roman"/>
          <w:sz w:val="24"/>
          <w:szCs w:val="24"/>
        </w:rPr>
        <w:t>u zgradu nije izdana građevinska dozvola / potvrda glavnog projekta.</w:t>
      </w:r>
    </w:p>
    <w:p w14:paraId="030650E8" w14:textId="77777777" w:rsidR="002D4019" w:rsidRPr="00AB415F" w:rsidRDefault="002D4019" w:rsidP="002D4019">
      <w:pPr>
        <w:pStyle w:val="Bezproreda4"/>
        <w:jc w:val="both"/>
        <w:rPr>
          <w:rFonts w:ascii="Times New Roman" w:eastAsia="Times New Roman" w:hAnsi="Times New Roman"/>
          <w:sz w:val="24"/>
          <w:szCs w:val="24"/>
        </w:rPr>
      </w:pPr>
    </w:p>
    <w:p w14:paraId="7261D248" w14:textId="201A41CA" w:rsidR="002D4019" w:rsidRPr="00AB415F" w:rsidRDefault="002D4019" w:rsidP="002D4019">
      <w:pPr>
        <w:pStyle w:val="Bezproreda4"/>
        <w:jc w:val="both"/>
        <w:rPr>
          <w:rFonts w:ascii="Times New Roman" w:hAnsi="Times New Roman"/>
          <w:sz w:val="24"/>
          <w:szCs w:val="24"/>
        </w:rPr>
      </w:pPr>
      <w:r w:rsidRPr="00AB415F">
        <w:rPr>
          <w:rFonts w:ascii="Times New Roman" w:hAnsi="Times New Roman"/>
          <w:sz w:val="24"/>
          <w:szCs w:val="24"/>
        </w:rPr>
        <w:tab/>
        <w:t xml:space="preserve">Člankom 49. stavak 1. Zakona o građevinskoj inspekciji </w:t>
      </w:r>
      <w:r w:rsidRPr="00AB415F">
        <w:rPr>
          <w:rFonts w:ascii="Times New Roman" w:hAnsi="Times New Roman"/>
          <w:sz w:val="24"/>
          <w:szCs w:val="24"/>
        </w:rPr>
        <w:t xml:space="preserve">(Narodne novine, broj 153/13 i 145/24) </w:t>
      </w:r>
      <w:r w:rsidRPr="00AB415F">
        <w:rPr>
          <w:rFonts w:ascii="Times New Roman" w:hAnsi="Times New Roman"/>
          <w:sz w:val="24"/>
          <w:szCs w:val="24"/>
        </w:rPr>
        <w:t>– u daljnjem tekstu Zakon, propisano je da m</w:t>
      </w:r>
      <w:r w:rsidRPr="00AB415F">
        <w:rPr>
          <w:rFonts w:ascii="Times New Roman" w:hAnsi="Times New Roman"/>
          <w:sz w:val="24"/>
          <w:szCs w:val="24"/>
        </w:rPr>
        <w:t>jere propisane Zakonom komunalni redar naređuje rješenjem investitoru, vlasniku građevine, odnosno drugoj</w:t>
      </w:r>
      <w:r w:rsidRPr="00AB415F">
        <w:rPr>
          <w:rFonts w:ascii="Times New Roman" w:hAnsi="Times New Roman"/>
          <w:sz w:val="24"/>
          <w:szCs w:val="24"/>
        </w:rPr>
        <w:t xml:space="preserve"> </w:t>
      </w:r>
      <w:r w:rsidRPr="00AB415F">
        <w:rPr>
          <w:rFonts w:ascii="Times New Roman" w:hAnsi="Times New Roman"/>
          <w:sz w:val="24"/>
          <w:szCs w:val="24"/>
        </w:rPr>
        <w:t>stranci određenoj Zakonom</w:t>
      </w:r>
      <w:r w:rsidRPr="00AB415F">
        <w:rPr>
          <w:rFonts w:ascii="Times New Roman" w:hAnsi="Times New Roman"/>
          <w:sz w:val="24"/>
          <w:szCs w:val="24"/>
        </w:rPr>
        <w:t xml:space="preserve">, dok je stavkom 3. istog članka propisano da se </w:t>
      </w:r>
      <w:r w:rsidRPr="00AB415F">
        <w:rPr>
          <w:rFonts w:ascii="Times New Roman" w:hAnsi="Times New Roman"/>
          <w:sz w:val="24"/>
          <w:szCs w:val="24"/>
        </w:rPr>
        <w:t>rješenje</w:t>
      </w:r>
      <w:r w:rsidRPr="00AB415F">
        <w:rPr>
          <w:rFonts w:ascii="Times New Roman" w:hAnsi="Times New Roman"/>
          <w:sz w:val="24"/>
          <w:szCs w:val="24"/>
        </w:rPr>
        <w:t xml:space="preserve"> </w:t>
      </w:r>
      <w:r w:rsidRPr="00AB415F">
        <w:rPr>
          <w:rFonts w:ascii="Times New Roman" w:hAnsi="Times New Roman"/>
          <w:sz w:val="24"/>
          <w:szCs w:val="24"/>
        </w:rPr>
        <w:t>može donijeti i bez</w:t>
      </w:r>
      <w:r w:rsidRPr="00AB415F">
        <w:rPr>
          <w:rFonts w:ascii="Times New Roman" w:hAnsi="Times New Roman"/>
          <w:sz w:val="24"/>
          <w:szCs w:val="24"/>
        </w:rPr>
        <w:t xml:space="preserve"> </w:t>
      </w:r>
      <w:r w:rsidRPr="00AB415F">
        <w:rPr>
          <w:rFonts w:ascii="Times New Roman" w:hAnsi="Times New Roman"/>
          <w:sz w:val="24"/>
          <w:szCs w:val="24"/>
        </w:rPr>
        <w:t>saslušanja stranke.</w:t>
      </w:r>
    </w:p>
    <w:p w14:paraId="2CD57EBA" w14:textId="77777777" w:rsidR="002D4019" w:rsidRPr="00AB415F" w:rsidRDefault="002D4019" w:rsidP="002D4019">
      <w:pPr>
        <w:pStyle w:val="Bezproreda4"/>
        <w:jc w:val="both"/>
        <w:rPr>
          <w:rFonts w:ascii="Times New Roman" w:hAnsi="Times New Roman"/>
          <w:sz w:val="24"/>
          <w:szCs w:val="24"/>
        </w:rPr>
      </w:pPr>
    </w:p>
    <w:p w14:paraId="2B80E0FF" w14:textId="2A384CDC" w:rsidR="002D4019" w:rsidRPr="00AB415F" w:rsidRDefault="002D4019" w:rsidP="002D4019">
      <w:pPr>
        <w:pStyle w:val="Bezproreda4"/>
        <w:ind w:firstLine="708"/>
        <w:jc w:val="both"/>
        <w:rPr>
          <w:rFonts w:ascii="Times New Roman" w:hAnsi="Times New Roman"/>
          <w:sz w:val="24"/>
          <w:szCs w:val="24"/>
        </w:rPr>
      </w:pPr>
      <w:r w:rsidRPr="00AB415F">
        <w:rPr>
          <w:rFonts w:ascii="Times New Roman" w:hAnsi="Times New Roman"/>
          <w:sz w:val="24"/>
          <w:szCs w:val="24"/>
        </w:rPr>
        <w:t>Nadalje, člankom 51. stavak 1. točka 6. Zakona propisano je da u</w:t>
      </w:r>
      <w:r w:rsidRPr="00AB415F">
        <w:rPr>
          <w:rFonts w:ascii="Times New Roman" w:hAnsi="Times New Roman"/>
          <w:sz w:val="24"/>
          <w:szCs w:val="24"/>
        </w:rPr>
        <w:t xml:space="preserve"> provedbi nadzora komunalni redar ima pravo i obvezu u skladu s Zakonom strankama narediti poduzimanje mjer</w:t>
      </w:r>
      <w:r w:rsidRPr="00AB415F">
        <w:rPr>
          <w:rFonts w:ascii="Times New Roman" w:hAnsi="Times New Roman"/>
          <w:sz w:val="24"/>
          <w:szCs w:val="24"/>
        </w:rPr>
        <w:t>e obustave građenja zgrade.</w:t>
      </w:r>
    </w:p>
    <w:p w14:paraId="7C2EE5EC" w14:textId="77777777" w:rsidR="002D4019" w:rsidRPr="00AB415F" w:rsidRDefault="002D4019" w:rsidP="002D4019">
      <w:pPr>
        <w:pStyle w:val="Bezproreda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F8BCA1" w14:textId="77777777" w:rsidR="00CA1B84" w:rsidRPr="00AB415F" w:rsidRDefault="00071AE0" w:rsidP="002D4019">
      <w:pPr>
        <w:pStyle w:val="Bezproreda4"/>
        <w:ind w:firstLine="708"/>
        <w:jc w:val="both"/>
        <w:rPr>
          <w:rFonts w:ascii="Times New Roman" w:hAnsi="Times New Roman"/>
          <w:sz w:val="24"/>
          <w:szCs w:val="24"/>
        </w:rPr>
      </w:pPr>
      <w:r w:rsidRPr="00AB415F">
        <w:rPr>
          <w:rFonts w:ascii="Times New Roman" w:hAnsi="Times New Roman"/>
          <w:sz w:val="24"/>
          <w:szCs w:val="24"/>
        </w:rPr>
        <w:t xml:space="preserve">Odredbom članka 57.a  Zakona </w:t>
      </w:r>
      <w:r w:rsidR="002D4019" w:rsidRPr="00AB415F">
        <w:rPr>
          <w:rFonts w:ascii="Times New Roman" w:hAnsi="Times New Roman"/>
          <w:sz w:val="24"/>
          <w:szCs w:val="24"/>
        </w:rPr>
        <w:t>propisano</w:t>
      </w:r>
      <w:r w:rsidRPr="00AB415F">
        <w:rPr>
          <w:rFonts w:ascii="Times New Roman" w:hAnsi="Times New Roman"/>
          <w:sz w:val="24"/>
          <w:szCs w:val="24"/>
        </w:rPr>
        <w:t xml:space="preserve"> je da u </w:t>
      </w:r>
      <w:proofErr w:type="spellStart"/>
      <w:r w:rsidRPr="00AB415F">
        <w:rPr>
          <w:rFonts w:ascii="Times New Roman" w:hAnsi="Times New Roman"/>
          <w:sz w:val="24"/>
          <w:szCs w:val="24"/>
        </w:rPr>
        <w:t>provedbi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5F">
        <w:rPr>
          <w:rFonts w:ascii="Times New Roman" w:hAnsi="Times New Roman"/>
          <w:sz w:val="24"/>
          <w:szCs w:val="24"/>
        </w:rPr>
        <w:t>nadzora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5F">
        <w:rPr>
          <w:rFonts w:ascii="Times New Roman" w:hAnsi="Times New Roman"/>
          <w:sz w:val="24"/>
          <w:szCs w:val="24"/>
        </w:rPr>
        <w:t>komunalni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5F">
        <w:rPr>
          <w:rFonts w:ascii="Times New Roman" w:hAnsi="Times New Roman"/>
          <w:sz w:val="24"/>
          <w:szCs w:val="24"/>
        </w:rPr>
        <w:t>redar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5F">
        <w:rPr>
          <w:rFonts w:ascii="Times New Roman" w:hAnsi="Times New Roman"/>
          <w:sz w:val="24"/>
          <w:szCs w:val="24"/>
        </w:rPr>
        <w:t>rješenjem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5F">
        <w:rPr>
          <w:rFonts w:ascii="Times New Roman" w:hAnsi="Times New Roman"/>
          <w:sz w:val="24"/>
          <w:szCs w:val="24"/>
        </w:rPr>
        <w:t>naređuje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5F">
        <w:rPr>
          <w:rFonts w:ascii="Times New Roman" w:hAnsi="Times New Roman"/>
          <w:sz w:val="24"/>
          <w:szCs w:val="24"/>
        </w:rPr>
        <w:t>investitoru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415F">
        <w:rPr>
          <w:rFonts w:ascii="Times New Roman" w:hAnsi="Times New Roman"/>
          <w:sz w:val="24"/>
          <w:szCs w:val="24"/>
        </w:rPr>
        <w:t>odnosno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5F">
        <w:rPr>
          <w:rFonts w:ascii="Times New Roman" w:hAnsi="Times New Roman"/>
          <w:sz w:val="24"/>
          <w:szCs w:val="24"/>
        </w:rPr>
        <w:t>vlasniku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5F">
        <w:rPr>
          <w:rFonts w:ascii="Times New Roman" w:hAnsi="Times New Roman"/>
          <w:sz w:val="24"/>
          <w:szCs w:val="24"/>
        </w:rPr>
        <w:t>i</w:t>
      </w:r>
      <w:proofErr w:type="spellEnd"/>
      <w:r w:rsidRPr="00AB415F">
        <w:rPr>
          <w:rFonts w:ascii="Times New Roman" w:hAnsi="Times New Roman"/>
          <w:sz w:val="24"/>
          <w:szCs w:val="24"/>
        </w:rPr>
        <w:t>/</w:t>
      </w:r>
      <w:proofErr w:type="spellStart"/>
      <w:r w:rsidRPr="00AB415F">
        <w:rPr>
          <w:rFonts w:ascii="Times New Roman" w:hAnsi="Times New Roman"/>
          <w:sz w:val="24"/>
          <w:szCs w:val="24"/>
        </w:rPr>
        <w:t>ili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5F">
        <w:rPr>
          <w:rFonts w:ascii="Times New Roman" w:hAnsi="Times New Roman"/>
          <w:sz w:val="24"/>
          <w:szCs w:val="24"/>
        </w:rPr>
        <w:t>izvođaču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5F">
        <w:rPr>
          <w:rFonts w:ascii="Times New Roman" w:hAnsi="Times New Roman"/>
          <w:sz w:val="24"/>
          <w:szCs w:val="24"/>
        </w:rPr>
        <w:t>obustavu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5F">
        <w:rPr>
          <w:rFonts w:ascii="Times New Roman" w:hAnsi="Times New Roman"/>
          <w:sz w:val="24"/>
          <w:szCs w:val="24"/>
        </w:rPr>
        <w:t>građenja</w:t>
      </w:r>
      <w:proofErr w:type="spellEnd"/>
      <w:r w:rsidRPr="00AB415F">
        <w:rPr>
          <w:rFonts w:ascii="Times New Roman" w:hAnsi="Times New Roman"/>
          <w:sz w:val="24"/>
          <w:szCs w:val="24"/>
        </w:rPr>
        <w:t xml:space="preserve"> zgrade ako se gradi</w:t>
      </w:r>
      <w:r w:rsidR="002D4019" w:rsidRPr="00AB415F">
        <w:rPr>
          <w:rFonts w:ascii="Times New Roman" w:hAnsi="Times New Roman"/>
          <w:sz w:val="24"/>
          <w:szCs w:val="24"/>
        </w:rPr>
        <w:t xml:space="preserve"> </w:t>
      </w:r>
      <w:r w:rsidRPr="00AB415F">
        <w:rPr>
          <w:rFonts w:ascii="Times New Roman" w:hAnsi="Times New Roman"/>
          <w:sz w:val="24"/>
          <w:szCs w:val="24"/>
        </w:rPr>
        <w:t>bez izvršne građevinske dozvole, odnosno drugog odgovarajućeg akta za građenje</w:t>
      </w:r>
      <w:r w:rsidR="002D4019" w:rsidRPr="00AB415F">
        <w:rPr>
          <w:rFonts w:ascii="Times New Roman" w:hAnsi="Times New Roman"/>
          <w:sz w:val="24"/>
          <w:szCs w:val="24"/>
        </w:rPr>
        <w:t xml:space="preserve"> ili </w:t>
      </w:r>
      <w:r w:rsidR="00CA1B84" w:rsidRPr="00AB415F">
        <w:rPr>
          <w:rFonts w:ascii="Times New Roman" w:hAnsi="Times New Roman"/>
          <w:sz w:val="24"/>
          <w:szCs w:val="24"/>
        </w:rPr>
        <w:t>bez glavnog projekta sukladno propisu kojim se uređuju jednostavne i druge građevine i radovi.</w:t>
      </w:r>
    </w:p>
    <w:p w14:paraId="0F9DC4D2" w14:textId="77777777" w:rsidR="00CA1B84" w:rsidRPr="00AB415F" w:rsidRDefault="00CA1B84" w:rsidP="00CA1B84">
      <w:pPr>
        <w:pStyle w:val="Bezproreda4"/>
        <w:jc w:val="both"/>
        <w:rPr>
          <w:rFonts w:ascii="Times New Roman" w:hAnsi="Times New Roman"/>
          <w:sz w:val="24"/>
          <w:szCs w:val="24"/>
        </w:rPr>
      </w:pPr>
    </w:p>
    <w:p w14:paraId="469D24B8" w14:textId="700E1E29" w:rsidR="00071AE0" w:rsidRPr="00AB415F" w:rsidRDefault="00CA1B84" w:rsidP="00CA1B84">
      <w:pPr>
        <w:pStyle w:val="Bezproreda4"/>
        <w:ind w:firstLine="708"/>
        <w:jc w:val="both"/>
        <w:rPr>
          <w:rFonts w:ascii="Times New Roman" w:hAnsi="Times New Roman"/>
          <w:sz w:val="24"/>
          <w:szCs w:val="24"/>
        </w:rPr>
      </w:pPr>
      <w:r w:rsidRPr="00AB415F">
        <w:rPr>
          <w:rFonts w:ascii="Times New Roman" w:hAnsi="Times New Roman"/>
          <w:sz w:val="24"/>
          <w:szCs w:val="24"/>
        </w:rPr>
        <w:t>O</w:t>
      </w:r>
      <w:r w:rsidR="00071AE0" w:rsidRPr="00AB415F">
        <w:rPr>
          <w:rFonts w:ascii="Times New Roman" w:hAnsi="Times New Roman"/>
          <w:sz w:val="24"/>
          <w:szCs w:val="24"/>
        </w:rPr>
        <w:t xml:space="preserve">bustavu građenja zgrade </w:t>
      </w:r>
      <w:r w:rsidRPr="00AB415F">
        <w:rPr>
          <w:rFonts w:ascii="Times New Roman" w:hAnsi="Times New Roman"/>
          <w:sz w:val="24"/>
          <w:szCs w:val="24"/>
        </w:rPr>
        <w:t>k</w:t>
      </w:r>
      <w:r w:rsidRPr="00AB415F">
        <w:rPr>
          <w:rFonts w:ascii="Times New Roman" w:hAnsi="Times New Roman"/>
          <w:sz w:val="24"/>
          <w:szCs w:val="24"/>
        </w:rPr>
        <w:t xml:space="preserve">omunalni redar </w:t>
      </w:r>
      <w:r w:rsidR="00071AE0" w:rsidRPr="00AB415F">
        <w:rPr>
          <w:rFonts w:ascii="Times New Roman" w:hAnsi="Times New Roman"/>
          <w:sz w:val="24"/>
          <w:szCs w:val="24"/>
        </w:rPr>
        <w:t>provodi zatvaranjem gradilišta zgrade postavljanjem posebnog službenog znaka na gradilište, odnosno zgradu</w:t>
      </w:r>
      <w:r w:rsidRPr="00AB415F">
        <w:rPr>
          <w:rFonts w:ascii="Times New Roman" w:hAnsi="Times New Roman"/>
          <w:sz w:val="24"/>
          <w:szCs w:val="24"/>
        </w:rPr>
        <w:t xml:space="preserve"> sukl</w:t>
      </w:r>
      <w:r w:rsidR="00AB415F">
        <w:rPr>
          <w:rFonts w:ascii="Times New Roman" w:hAnsi="Times New Roman"/>
          <w:sz w:val="24"/>
          <w:szCs w:val="24"/>
        </w:rPr>
        <w:t>a</w:t>
      </w:r>
      <w:r w:rsidRPr="00AB415F">
        <w:rPr>
          <w:rFonts w:ascii="Times New Roman" w:hAnsi="Times New Roman"/>
          <w:sz w:val="24"/>
          <w:szCs w:val="24"/>
        </w:rPr>
        <w:t>d</w:t>
      </w:r>
      <w:r w:rsidR="00AB415F">
        <w:rPr>
          <w:rFonts w:ascii="Times New Roman" w:hAnsi="Times New Roman"/>
          <w:sz w:val="24"/>
          <w:szCs w:val="24"/>
        </w:rPr>
        <w:t>n</w:t>
      </w:r>
      <w:r w:rsidRPr="00AB415F">
        <w:rPr>
          <w:rFonts w:ascii="Times New Roman" w:hAnsi="Times New Roman"/>
          <w:sz w:val="24"/>
          <w:szCs w:val="24"/>
        </w:rPr>
        <w:t xml:space="preserve">o stavku 2. istog članka te je nakon </w:t>
      </w:r>
      <w:r w:rsidR="00071AE0" w:rsidRPr="00AB415F">
        <w:rPr>
          <w:rFonts w:ascii="Times New Roman" w:hAnsi="Times New Roman"/>
          <w:sz w:val="24"/>
          <w:szCs w:val="24"/>
        </w:rPr>
        <w:t>zatvaranja gradilišta posebnim službenim znakom zabranjeno svako građenje na zatvorenom gradilištu do prestanka važenja mjere obustave građenja</w:t>
      </w:r>
      <w:r w:rsidRPr="00AB415F">
        <w:rPr>
          <w:rFonts w:ascii="Times New Roman" w:hAnsi="Times New Roman"/>
          <w:sz w:val="24"/>
          <w:szCs w:val="24"/>
        </w:rPr>
        <w:t>, što je određeno stavkom 3.</w:t>
      </w:r>
    </w:p>
    <w:p w14:paraId="15968CD3" w14:textId="7610D4B4" w:rsidR="00071AE0" w:rsidRPr="00AB415F" w:rsidRDefault="00071AE0" w:rsidP="002D4019">
      <w:pPr>
        <w:pStyle w:val="Bezproreda4"/>
        <w:jc w:val="both"/>
        <w:rPr>
          <w:rFonts w:ascii="Times New Roman" w:hAnsi="Times New Roman"/>
          <w:sz w:val="24"/>
          <w:szCs w:val="24"/>
        </w:rPr>
      </w:pPr>
      <w:r w:rsidRPr="00AB415F">
        <w:rPr>
          <w:rFonts w:ascii="Times New Roman" w:hAnsi="Times New Roman"/>
          <w:sz w:val="24"/>
          <w:szCs w:val="24"/>
        </w:rPr>
        <w:tab/>
      </w:r>
      <w:r w:rsidR="00CA1B84" w:rsidRPr="00AB415F">
        <w:rPr>
          <w:rFonts w:ascii="Times New Roman" w:hAnsi="Times New Roman"/>
          <w:sz w:val="24"/>
          <w:szCs w:val="24"/>
        </w:rPr>
        <w:t>Sukladno stavku 4. članak 57.a a</w:t>
      </w:r>
      <w:r w:rsidRPr="00AB415F">
        <w:rPr>
          <w:rFonts w:ascii="Times New Roman" w:hAnsi="Times New Roman"/>
          <w:sz w:val="24"/>
          <w:szCs w:val="24"/>
        </w:rPr>
        <w:t>ko investitor, odnosno vlasnik i/ili izvođač nastavi graditi poslije zatvaranja gradilišta posebnim službenim znakom, komunalni redar provodi sprečavanje daljnjeg građenja izricanjem novčanih kazni određenih člankom 61.b Zako</w:t>
      </w:r>
      <w:r w:rsidR="00CA1B84" w:rsidRPr="00AB415F">
        <w:rPr>
          <w:rFonts w:ascii="Times New Roman" w:hAnsi="Times New Roman"/>
          <w:sz w:val="24"/>
          <w:szCs w:val="24"/>
        </w:rPr>
        <w:t>na</w:t>
      </w:r>
      <w:r w:rsidRPr="00AB415F">
        <w:rPr>
          <w:rFonts w:ascii="Times New Roman" w:hAnsi="Times New Roman"/>
          <w:sz w:val="24"/>
          <w:szCs w:val="24"/>
        </w:rPr>
        <w:t>.</w:t>
      </w:r>
    </w:p>
    <w:p w14:paraId="5F91618C" w14:textId="77777777" w:rsidR="00CA1B84" w:rsidRPr="00AB415F" w:rsidRDefault="00CA1B84" w:rsidP="002D4019">
      <w:pPr>
        <w:pStyle w:val="Bezproreda4"/>
        <w:jc w:val="both"/>
        <w:rPr>
          <w:rFonts w:ascii="Times New Roman" w:hAnsi="Times New Roman"/>
          <w:sz w:val="24"/>
          <w:szCs w:val="24"/>
        </w:rPr>
      </w:pPr>
    </w:p>
    <w:p w14:paraId="4BA5364B" w14:textId="2C2BF1E9" w:rsidR="00071AE0" w:rsidRPr="00AB415F" w:rsidRDefault="00193AF8" w:rsidP="002D4019">
      <w:pPr>
        <w:pStyle w:val="Bezproreda4"/>
        <w:jc w:val="both"/>
        <w:rPr>
          <w:rFonts w:ascii="Times New Roman" w:hAnsi="Times New Roman"/>
          <w:sz w:val="24"/>
          <w:szCs w:val="24"/>
        </w:rPr>
      </w:pPr>
      <w:r w:rsidRPr="00AB415F">
        <w:rPr>
          <w:rFonts w:ascii="Times New Roman" w:hAnsi="Times New Roman"/>
          <w:sz w:val="24"/>
          <w:szCs w:val="24"/>
        </w:rPr>
        <w:tab/>
        <w:t xml:space="preserve">Sukladno odredbi članka </w:t>
      </w:r>
      <w:bookmarkEnd w:id="0"/>
      <w:r w:rsidR="00071AE0" w:rsidRPr="00AB415F">
        <w:rPr>
          <w:rFonts w:ascii="Times New Roman" w:hAnsi="Times New Roman"/>
          <w:sz w:val="24"/>
          <w:szCs w:val="24"/>
        </w:rPr>
        <w:t>50. stavak 2. Zakona žalba izjavljena protiv rješenja komunalnog redara ne odgađa izvršenje rješenja.</w:t>
      </w:r>
    </w:p>
    <w:p w14:paraId="7E63F1B8" w14:textId="77777777" w:rsidR="00193AF8" w:rsidRPr="00AB415F" w:rsidRDefault="00193AF8" w:rsidP="002D4019">
      <w:pPr>
        <w:pStyle w:val="Bezproreda4"/>
        <w:jc w:val="both"/>
        <w:rPr>
          <w:rFonts w:ascii="Times New Roman" w:hAnsi="Times New Roman"/>
          <w:sz w:val="24"/>
          <w:szCs w:val="24"/>
        </w:rPr>
      </w:pPr>
    </w:p>
    <w:p w14:paraId="312E37DE" w14:textId="6DCB6B32" w:rsidR="00071AE0" w:rsidRPr="00AB415F" w:rsidRDefault="00193AF8" w:rsidP="00193AF8">
      <w:pPr>
        <w:pStyle w:val="Standard"/>
        <w:spacing w:line="100" w:lineRule="atLeast"/>
        <w:ind w:firstLine="708"/>
        <w:jc w:val="both"/>
        <w:rPr>
          <w:sz w:val="24"/>
          <w:szCs w:val="24"/>
        </w:rPr>
      </w:pPr>
      <w:proofErr w:type="spellStart"/>
      <w:r w:rsidRPr="00AB415F">
        <w:rPr>
          <w:sz w:val="24"/>
          <w:szCs w:val="24"/>
        </w:rPr>
        <w:t>Slijedom</w:t>
      </w:r>
      <w:proofErr w:type="spellEnd"/>
      <w:r w:rsidRPr="00AB415F">
        <w:rPr>
          <w:sz w:val="24"/>
          <w:szCs w:val="24"/>
        </w:rPr>
        <w:t xml:space="preserve"> </w:t>
      </w:r>
      <w:proofErr w:type="spellStart"/>
      <w:r w:rsidRPr="00AB415F">
        <w:rPr>
          <w:sz w:val="24"/>
          <w:szCs w:val="24"/>
        </w:rPr>
        <w:t>svega</w:t>
      </w:r>
      <w:proofErr w:type="spellEnd"/>
      <w:r w:rsidRPr="00AB415F">
        <w:rPr>
          <w:sz w:val="24"/>
          <w:szCs w:val="24"/>
        </w:rPr>
        <w:t xml:space="preserve"> </w:t>
      </w:r>
      <w:proofErr w:type="spellStart"/>
      <w:r w:rsidRPr="00AB415F">
        <w:rPr>
          <w:sz w:val="24"/>
          <w:szCs w:val="24"/>
        </w:rPr>
        <w:t>navedenog</w:t>
      </w:r>
      <w:proofErr w:type="spellEnd"/>
      <w:r w:rsidRPr="00AB415F">
        <w:rPr>
          <w:sz w:val="24"/>
          <w:szCs w:val="24"/>
        </w:rPr>
        <w:t xml:space="preserve">, </w:t>
      </w:r>
      <w:proofErr w:type="spellStart"/>
      <w:r w:rsidRPr="00AB415F">
        <w:rPr>
          <w:sz w:val="24"/>
          <w:szCs w:val="24"/>
        </w:rPr>
        <w:t>odlučeno</w:t>
      </w:r>
      <w:proofErr w:type="spellEnd"/>
      <w:r w:rsidRPr="00AB415F">
        <w:rPr>
          <w:sz w:val="24"/>
          <w:szCs w:val="24"/>
        </w:rPr>
        <w:t xml:space="preserve"> je </w:t>
      </w:r>
      <w:proofErr w:type="spellStart"/>
      <w:r w:rsidRPr="00AB415F">
        <w:rPr>
          <w:sz w:val="24"/>
          <w:szCs w:val="24"/>
        </w:rPr>
        <w:t>kao</w:t>
      </w:r>
      <w:proofErr w:type="spellEnd"/>
      <w:r w:rsidRPr="00AB415F">
        <w:rPr>
          <w:sz w:val="24"/>
          <w:szCs w:val="24"/>
        </w:rPr>
        <w:t xml:space="preserve"> u </w:t>
      </w:r>
      <w:proofErr w:type="spellStart"/>
      <w:r w:rsidRPr="00AB415F">
        <w:rPr>
          <w:sz w:val="24"/>
          <w:szCs w:val="24"/>
        </w:rPr>
        <w:t>izreci</w:t>
      </w:r>
      <w:proofErr w:type="spellEnd"/>
      <w:r w:rsidRPr="00AB415F">
        <w:rPr>
          <w:sz w:val="24"/>
          <w:szCs w:val="24"/>
        </w:rPr>
        <w:t xml:space="preserve"> </w:t>
      </w:r>
      <w:proofErr w:type="spellStart"/>
      <w:r w:rsidRPr="00AB415F">
        <w:rPr>
          <w:sz w:val="24"/>
          <w:szCs w:val="24"/>
        </w:rPr>
        <w:t>ovog</w:t>
      </w:r>
      <w:proofErr w:type="spellEnd"/>
      <w:r w:rsidRPr="00AB415F">
        <w:rPr>
          <w:sz w:val="24"/>
          <w:szCs w:val="24"/>
        </w:rPr>
        <w:t xml:space="preserve"> </w:t>
      </w:r>
      <w:proofErr w:type="spellStart"/>
      <w:r w:rsidRPr="00AB415F">
        <w:rPr>
          <w:sz w:val="24"/>
          <w:szCs w:val="24"/>
        </w:rPr>
        <w:t>rješenja</w:t>
      </w:r>
      <w:proofErr w:type="spellEnd"/>
      <w:r w:rsidRPr="00AB415F">
        <w:rPr>
          <w:sz w:val="24"/>
          <w:szCs w:val="24"/>
        </w:rPr>
        <w:t>.</w:t>
      </w:r>
    </w:p>
    <w:p w14:paraId="4D3148E3" w14:textId="77777777" w:rsidR="00193AF8" w:rsidRPr="00AB415F" w:rsidRDefault="00193AF8" w:rsidP="00071AE0">
      <w:pPr>
        <w:pStyle w:val="Standard"/>
        <w:spacing w:line="100" w:lineRule="atLeast"/>
        <w:jc w:val="both"/>
        <w:rPr>
          <w:b/>
          <w:sz w:val="24"/>
          <w:szCs w:val="24"/>
          <w:lang w:val="hr-HR"/>
        </w:rPr>
      </w:pPr>
    </w:p>
    <w:p w14:paraId="2723220B" w14:textId="77777777" w:rsidR="00193AF8" w:rsidRPr="00AB415F" w:rsidRDefault="00193AF8" w:rsidP="00071AE0">
      <w:pPr>
        <w:pStyle w:val="Standard"/>
        <w:spacing w:line="100" w:lineRule="atLeast"/>
        <w:jc w:val="both"/>
        <w:rPr>
          <w:b/>
          <w:sz w:val="24"/>
          <w:szCs w:val="24"/>
          <w:lang w:val="hr-HR"/>
        </w:rPr>
      </w:pPr>
    </w:p>
    <w:p w14:paraId="55221058" w14:textId="77777777" w:rsidR="00071AE0" w:rsidRPr="00AB415F" w:rsidRDefault="00071AE0" w:rsidP="00071AE0">
      <w:pPr>
        <w:pStyle w:val="Standard"/>
        <w:spacing w:line="100" w:lineRule="atLeast"/>
        <w:ind w:right="-29"/>
        <w:jc w:val="both"/>
        <w:rPr>
          <w:sz w:val="24"/>
          <w:szCs w:val="24"/>
        </w:rPr>
      </w:pPr>
      <w:r w:rsidRPr="00AB415F">
        <w:rPr>
          <w:b/>
          <w:sz w:val="24"/>
          <w:szCs w:val="24"/>
          <w:lang w:val="hr-HR"/>
        </w:rPr>
        <w:t>UPUTA O PRAVNOM LIJEKU</w:t>
      </w:r>
    </w:p>
    <w:p w14:paraId="36531EFA" w14:textId="179953A9" w:rsidR="00193AF8" w:rsidRPr="00AB415F" w:rsidRDefault="00071AE0" w:rsidP="00071AE0">
      <w:pPr>
        <w:pStyle w:val="Standard"/>
        <w:spacing w:line="100" w:lineRule="atLeast"/>
        <w:ind w:right="-29"/>
        <w:jc w:val="both"/>
        <w:rPr>
          <w:sz w:val="24"/>
          <w:szCs w:val="24"/>
          <w:lang w:val="hr-HR"/>
        </w:rPr>
      </w:pPr>
      <w:r w:rsidRPr="00AB415F">
        <w:rPr>
          <w:sz w:val="24"/>
          <w:szCs w:val="24"/>
          <w:lang w:val="hr-HR"/>
        </w:rPr>
        <w:t xml:space="preserve">Protiv ovog rješenja može se izjaviti žalba </w:t>
      </w:r>
      <w:proofErr w:type="spellStart"/>
      <w:r w:rsidR="00193AF8" w:rsidRPr="00AB415F">
        <w:rPr>
          <w:sz w:val="24"/>
          <w:szCs w:val="24"/>
        </w:rPr>
        <w:t>Upravnom</w:t>
      </w:r>
      <w:proofErr w:type="spellEnd"/>
      <w:r w:rsidR="00193AF8" w:rsidRPr="00AB415F">
        <w:rPr>
          <w:sz w:val="24"/>
          <w:szCs w:val="24"/>
        </w:rPr>
        <w:t xml:space="preserve"> </w:t>
      </w:r>
      <w:proofErr w:type="spellStart"/>
      <w:r w:rsidR="00193AF8" w:rsidRPr="00AB415F">
        <w:rPr>
          <w:sz w:val="24"/>
          <w:szCs w:val="24"/>
        </w:rPr>
        <w:t>odjelu</w:t>
      </w:r>
      <w:proofErr w:type="spellEnd"/>
      <w:r w:rsidR="00193AF8" w:rsidRPr="00AB415F">
        <w:rPr>
          <w:sz w:val="24"/>
          <w:szCs w:val="24"/>
        </w:rPr>
        <w:t xml:space="preserve"> za </w:t>
      </w:r>
      <w:r w:rsidR="00193AF8" w:rsidRPr="00AB415F">
        <w:rPr>
          <w:sz w:val="24"/>
          <w:szCs w:val="24"/>
        </w:rPr>
        <w:t>_____________(</w:t>
      </w:r>
      <w:r w:rsidR="00193AF8" w:rsidRPr="00AB415F">
        <w:rPr>
          <w:sz w:val="24"/>
          <w:szCs w:val="24"/>
          <w:lang w:val="hr-HR"/>
        </w:rPr>
        <w:t>nadlež</w:t>
      </w:r>
      <w:r w:rsidR="00193AF8" w:rsidRPr="00AB415F">
        <w:rPr>
          <w:sz w:val="24"/>
          <w:szCs w:val="24"/>
          <w:lang w:val="hr-HR"/>
        </w:rPr>
        <w:t>a</w:t>
      </w:r>
      <w:r w:rsidR="00193AF8" w:rsidRPr="00AB415F">
        <w:rPr>
          <w:sz w:val="24"/>
          <w:szCs w:val="24"/>
          <w:lang w:val="hr-HR"/>
        </w:rPr>
        <w:t>n za drugostupanjske poslove komunalnog gospodarstva</w:t>
      </w:r>
      <w:r w:rsidR="00193AF8" w:rsidRPr="00AB415F">
        <w:rPr>
          <w:sz w:val="24"/>
          <w:szCs w:val="24"/>
        </w:rPr>
        <w:t>)</w:t>
      </w:r>
      <w:r w:rsidR="00193AF8" w:rsidRPr="00AB415F">
        <w:rPr>
          <w:sz w:val="24"/>
          <w:szCs w:val="24"/>
        </w:rPr>
        <w:t xml:space="preserve"> </w:t>
      </w:r>
      <w:proofErr w:type="spellStart"/>
      <w:r w:rsidR="00193AF8" w:rsidRPr="00AB415F">
        <w:rPr>
          <w:sz w:val="24"/>
          <w:szCs w:val="24"/>
        </w:rPr>
        <w:t>Županije</w:t>
      </w:r>
      <w:proofErr w:type="spellEnd"/>
      <w:r w:rsidR="00193AF8" w:rsidRPr="00AB415F">
        <w:rPr>
          <w:sz w:val="24"/>
          <w:szCs w:val="24"/>
        </w:rPr>
        <w:t xml:space="preserve"> _______________</w:t>
      </w:r>
      <w:r w:rsidRPr="00AB415F">
        <w:rPr>
          <w:sz w:val="24"/>
          <w:szCs w:val="24"/>
          <w:lang w:val="hr-HR"/>
        </w:rPr>
        <w:t xml:space="preserve">, u roku od 15 dana od dana primitka ovog rješenja. </w:t>
      </w:r>
      <w:proofErr w:type="spellStart"/>
      <w:r w:rsidR="00193AF8" w:rsidRPr="00AB415F">
        <w:rPr>
          <w:sz w:val="24"/>
          <w:szCs w:val="24"/>
        </w:rPr>
        <w:t>Žalba</w:t>
      </w:r>
      <w:proofErr w:type="spellEnd"/>
      <w:r w:rsidR="00193AF8" w:rsidRPr="00AB415F">
        <w:rPr>
          <w:sz w:val="24"/>
          <w:szCs w:val="24"/>
        </w:rPr>
        <w:t xml:space="preserve"> se </w:t>
      </w:r>
      <w:proofErr w:type="spellStart"/>
      <w:r w:rsidR="00193AF8" w:rsidRPr="00AB415F">
        <w:rPr>
          <w:sz w:val="24"/>
          <w:szCs w:val="24"/>
        </w:rPr>
        <w:t>podnosi</w:t>
      </w:r>
      <w:proofErr w:type="spellEnd"/>
      <w:r w:rsidR="00193AF8" w:rsidRPr="00AB415F">
        <w:rPr>
          <w:sz w:val="24"/>
          <w:szCs w:val="24"/>
        </w:rPr>
        <w:t xml:space="preserve"> </w:t>
      </w:r>
      <w:proofErr w:type="spellStart"/>
      <w:r w:rsidR="00193AF8" w:rsidRPr="00AB415F">
        <w:rPr>
          <w:sz w:val="24"/>
          <w:szCs w:val="24"/>
        </w:rPr>
        <w:t>putem</w:t>
      </w:r>
      <w:proofErr w:type="spellEnd"/>
      <w:r w:rsidR="00193AF8" w:rsidRPr="00AB415F">
        <w:rPr>
          <w:sz w:val="24"/>
          <w:szCs w:val="24"/>
        </w:rPr>
        <w:t xml:space="preserve"> </w:t>
      </w:r>
      <w:proofErr w:type="spellStart"/>
      <w:r w:rsidR="00193AF8" w:rsidRPr="00AB415F">
        <w:rPr>
          <w:sz w:val="24"/>
          <w:szCs w:val="24"/>
        </w:rPr>
        <w:t>ovog</w:t>
      </w:r>
      <w:proofErr w:type="spellEnd"/>
      <w:r w:rsidR="00193AF8" w:rsidRPr="00AB415F">
        <w:rPr>
          <w:sz w:val="24"/>
          <w:szCs w:val="24"/>
        </w:rPr>
        <w:t xml:space="preserve"> </w:t>
      </w:r>
      <w:proofErr w:type="spellStart"/>
      <w:r w:rsidR="00193AF8" w:rsidRPr="00AB415F">
        <w:rPr>
          <w:sz w:val="24"/>
          <w:szCs w:val="24"/>
        </w:rPr>
        <w:t>Odjela</w:t>
      </w:r>
      <w:proofErr w:type="spellEnd"/>
      <w:r w:rsidR="00193AF8" w:rsidRPr="00AB415F">
        <w:rPr>
          <w:sz w:val="24"/>
          <w:szCs w:val="24"/>
        </w:rPr>
        <w:t xml:space="preserve"> u </w:t>
      </w:r>
      <w:proofErr w:type="spellStart"/>
      <w:r w:rsidR="00193AF8" w:rsidRPr="00AB415F">
        <w:rPr>
          <w:sz w:val="24"/>
          <w:szCs w:val="24"/>
        </w:rPr>
        <w:t>pisanom</w:t>
      </w:r>
      <w:proofErr w:type="spellEnd"/>
      <w:r w:rsidR="00193AF8" w:rsidRPr="00AB415F">
        <w:rPr>
          <w:sz w:val="24"/>
          <w:szCs w:val="24"/>
        </w:rPr>
        <w:t xml:space="preserve"> </w:t>
      </w:r>
      <w:proofErr w:type="spellStart"/>
      <w:r w:rsidR="00193AF8" w:rsidRPr="00AB415F">
        <w:rPr>
          <w:sz w:val="24"/>
          <w:szCs w:val="24"/>
        </w:rPr>
        <w:t>obliku</w:t>
      </w:r>
      <w:proofErr w:type="spellEnd"/>
      <w:r w:rsidR="00193AF8" w:rsidRPr="00AB415F">
        <w:rPr>
          <w:sz w:val="24"/>
          <w:szCs w:val="24"/>
        </w:rPr>
        <w:t xml:space="preserve">, u </w:t>
      </w:r>
      <w:proofErr w:type="spellStart"/>
      <w:r w:rsidR="00193AF8" w:rsidRPr="00AB415F">
        <w:rPr>
          <w:sz w:val="24"/>
          <w:szCs w:val="24"/>
        </w:rPr>
        <w:t>dva</w:t>
      </w:r>
      <w:proofErr w:type="spellEnd"/>
      <w:r w:rsidR="00193AF8" w:rsidRPr="00AB415F">
        <w:rPr>
          <w:sz w:val="24"/>
          <w:szCs w:val="24"/>
        </w:rPr>
        <w:t xml:space="preserve"> </w:t>
      </w:r>
      <w:proofErr w:type="spellStart"/>
      <w:r w:rsidR="00193AF8" w:rsidRPr="00AB415F">
        <w:rPr>
          <w:sz w:val="24"/>
          <w:szCs w:val="24"/>
        </w:rPr>
        <w:t>primjerka</w:t>
      </w:r>
      <w:proofErr w:type="spellEnd"/>
      <w:r w:rsidR="00193AF8" w:rsidRPr="00AB415F">
        <w:rPr>
          <w:sz w:val="24"/>
          <w:szCs w:val="24"/>
        </w:rPr>
        <w:t xml:space="preserve">, </w:t>
      </w:r>
      <w:proofErr w:type="spellStart"/>
      <w:r w:rsidR="00193AF8" w:rsidRPr="00AB415F">
        <w:rPr>
          <w:sz w:val="24"/>
          <w:szCs w:val="24"/>
        </w:rPr>
        <w:t>poštom</w:t>
      </w:r>
      <w:proofErr w:type="spellEnd"/>
      <w:r w:rsidR="00193AF8" w:rsidRPr="00AB415F">
        <w:rPr>
          <w:sz w:val="24"/>
          <w:szCs w:val="24"/>
        </w:rPr>
        <w:t xml:space="preserve"> </w:t>
      </w:r>
      <w:proofErr w:type="spellStart"/>
      <w:r w:rsidR="00193AF8" w:rsidRPr="00AB415F">
        <w:rPr>
          <w:sz w:val="24"/>
          <w:szCs w:val="24"/>
        </w:rPr>
        <w:t>preporučeno</w:t>
      </w:r>
      <w:proofErr w:type="spellEnd"/>
      <w:r w:rsidR="00193AF8" w:rsidRPr="00AB415F">
        <w:rPr>
          <w:sz w:val="24"/>
          <w:szCs w:val="24"/>
        </w:rPr>
        <w:t xml:space="preserve"> </w:t>
      </w:r>
      <w:proofErr w:type="spellStart"/>
      <w:r w:rsidR="00AB415F" w:rsidRPr="00AB415F">
        <w:rPr>
          <w:sz w:val="24"/>
          <w:szCs w:val="24"/>
        </w:rPr>
        <w:t>na</w:t>
      </w:r>
      <w:proofErr w:type="spellEnd"/>
      <w:r w:rsidR="00AB415F" w:rsidRPr="00AB415F">
        <w:rPr>
          <w:sz w:val="24"/>
          <w:szCs w:val="24"/>
        </w:rPr>
        <w:t xml:space="preserve"> </w:t>
      </w:r>
      <w:proofErr w:type="spellStart"/>
      <w:r w:rsidR="00AB415F" w:rsidRPr="00AB415F">
        <w:rPr>
          <w:sz w:val="24"/>
          <w:szCs w:val="24"/>
        </w:rPr>
        <w:t>adresu</w:t>
      </w:r>
      <w:proofErr w:type="spellEnd"/>
      <w:r w:rsidR="00AB415F" w:rsidRPr="00AB415F">
        <w:rPr>
          <w:sz w:val="24"/>
          <w:szCs w:val="24"/>
        </w:rPr>
        <w:t>____________________</w:t>
      </w:r>
      <w:proofErr w:type="spellStart"/>
      <w:r w:rsidR="00193AF8" w:rsidRPr="00AB415F">
        <w:rPr>
          <w:sz w:val="24"/>
          <w:szCs w:val="24"/>
        </w:rPr>
        <w:t>ili</w:t>
      </w:r>
      <w:proofErr w:type="spellEnd"/>
      <w:r w:rsidR="00193AF8" w:rsidRPr="00AB415F">
        <w:rPr>
          <w:sz w:val="24"/>
          <w:szCs w:val="24"/>
        </w:rPr>
        <w:t xml:space="preserve"> se </w:t>
      </w:r>
      <w:proofErr w:type="spellStart"/>
      <w:r w:rsidR="00193AF8" w:rsidRPr="00AB415F">
        <w:rPr>
          <w:sz w:val="24"/>
          <w:szCs w:val="24"/>
        </w:rPr>
        <w:t>predaje</w:t>
      </w:r>
      <w:proofErr w:type="spellEnd"/>
      <w:r w:rsidR="00193AF8" w:rsidRPr="00AB415F">
        <w:rPr>
          <w:sz w:val="24"/>
          <w:szCs w:val="24"/>
        </w:rPr>
        <w:t xml:space="preserve"> </w:t>
      </w:r>
      <w:proofErr w:type="spellStart"/>
      <w:r w:rsidR="00193AF8" w:rsidRPr="00AB415F">
        <w:rPr>
          <w:sz w:val="24"/>
          <w:szCs w:val="24"/>
        </w:rPr>
        <w:t>neposredno</w:t>
      </w:r>
      <w:proofErr w:type="spellEnd"/>
      <w:r w:rsidR="00193AF8" w:rsidRPr="00AB415F">
        <w:rPr>
          <w:sz w:val="24"/>
          <w:szCs w:val="24"/>
        </w:rPr>
        <w:t xml:space="preserve"> u </w:t>
      </w:r>
      <w:proofErr w:type="spellStart"/>
      <w:r w:rsidR="00193AF8" w:rsidRPr="00AB415F">
        <w:rPr>
          <w:sz w:val="24"/>
          <w:szCs w:val="24"/>
        </w:rPr>
        <w:t>pisarnicu</w:t>
      </w:r>
      <w:proofErr w:type="spellEnd"/>
      <w:r w:rsidR="00193AF8" w:rsidRPr="00AB415F">
        <w:rPr>
          <w:sz w:val="24"/>
          <w:szCs w:val="24"/>
        </w:rPr>
        <w:t xml:space="preserve"> Grada</w:t>
      </w:r>
      <w:r w:rsidR="00AB415F" w:rsidRPr="00AB415F">
        <w:rPr>
          <w:sz w:val="24"/>
          <w:szCs w:val="24"/>
        </w:rPr>
        <w:t>/</w:t>
      </w:r>
      <w:proofErr w:type="spellStart"/>
      <w:r w:rsidR="00AB415F" w:rsidRPr="00AB415F">
        <w:rPr>
          <w:sz w:val="24"/>
          <w:szCs w:val="24"/>
        </w:rPr>
        <w:t>Općine</w:t>
      </w:r>
      <w:proofErr w:type="spellEnd"/>
      <w:r w:rsidR="00AB415F" w:rsidRPr="00AB415F">
        <w:rPr>
          <w:sz w:val="24"/>
          <w:szCs w:val="24"/>
        </w:rPr>
        <w:t>_____,</w:t>
      </w:r>
      <w:r w:rsidR="00AB415F" w:rsidRPr="00AB415F">
        <w:rPr>
          <w:sz w:val="24"/>
          <w:szCs w:val="24"/>
          <w:lang w:val="hr-HR"/>
        </w:rPr>
        <w:t xml:space="preserve"> </w:t>
      </w:r>
      <w:r w:rsidR="00AB415F" w:rsidRPr="00AB415F">
        <w:rPr>
          <w:sz w:val="24"/>
          <w:szCs w:val="24"/>
          <w:lang w:val="hr-HR"/>
        </w:rPr>
        <w:t>a može se izjaviti i usmeno na zapisnik.</w:t>
      </w:r>
    </w:p>
    <w:p w14:paraId="695BDE8D" w14:textId="105E2652" w:rsidR="002419F1" w:rsidRPr="00AB415F" w:rsidRDefault="00071AE0" w:rsidP="00AB415F">
      <w:pPr>
        <w:rPr>
          <w:rFonts w:ascii="Times New Roman" w:eastAsia="Times New Roman" w:hAnsi="Times New Roman" w:cs="Times New Roman"/>
          <w:sz w:val="24"/>
          <w:szCs w:val="24"/>
        </w:rPr>
      </w:pPr>
      <w:r w:rsidRPr="00AB415F">
        <w:rPr>
          <w:rFonts w:ascii="Times New Roman" w:eastAsia="Times New Roman" w:hAnsi="Times New Roman" w:cs="Times New Roman"/>
          <w:sz w:val="24"/>
          <w:szCs w:val="24"/>
        </w:rPr>
        <w:t xml:space="preserve">Uz žalbu </w:t>
      </w:r>
      <w:r w:rsidR="00AB415F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AB415F">
        <w:rPr>
          <w:rFonts w:ascii="Times New Roman" w:eastAsia="Times New Roman" w:hAnsi="Times New Roman" w:cs="Times New Roman"/>
          <w:sz w:val="24"/>
          <w:szCs w:val="24"/>
        </w:rPr>
        <w:t>potrebno priložiti 6,64 € upravn</w:t>
      </w:r>
      <w:r w:rsidR="00AB415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415F">
        <w:rPr>
          <w:rFonts w:ascii="Times New Roman" w:eastAsia="Times New Roman" w:hAnsi="Times New Roman" w:cs="Times New Roman"/>
          <w:sz w:val="24"/>
          <w:szCs w:val="24"/>
        </w:rPr>
        <w:t xml:space="preserve"> pristojb</w:t>
      </w:r>
      <w:r w:rsidR="00AB415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415F">
        <w:rPr>
          <w:rFonts w:ascii="Times New Roman" w:eastAsia="Times New Roman" w:hAnsi="Times New Roman" w:cs="Times New Roman"/>
          <w:sz w:val="24"/>
          <w:szCs w:val="24"/>
        </w:rPr>
        <w:t>, sukladno Tar. br.3. Uredbe o tarifi upravnih pristojbi (“Narodne novine”, broj 156/22)</w:t>
      </w:r>
      <w:r w:rsidR="00AB415F" w:rsidRPr="00AB41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415F">
        <w:rPr>
          <w:rFonts w:ascii="Times New Roman" w:eastAsia="Times New Roman" w:hAnsi="Times New Roman" w:cs="Times New Roman"/>
          <w:sz w:val="24"/>
          <w:szCs w:val="24"/>
        </w:rPr>
        <w:t xml:space="preserve"> a na temelju Zakona o upravnim pristojbama (“Narodne novine”, broj 115/16 i 114/22). </w:t>
      </w:r>
    </w:p>
    <w:p w14:paraId="12B17727" w14:textId="77777777" w:rsidR="00AB415F" w:rsidRPr="00AB415F" w:rsidRDefault="00AB415F" w:rsidP="00AB415F">
      <w:pPr>
        <w:spacing w:after="0"/>
        <w:ind w:left="5664" w:right="-154" w:firstLine="708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AB415F">
        <w:rPr>
          <w:rFonts w:ascii="Times New Roman" w:hAnsi="Times New Roman" w:cs="Times New Roman"/>
          <w:sz w:val="24"/>
          <w:szCs w:val="24"/>
        </w:rPr>
        <w:t xml:space="preserve">   Komunalni redar        </w:t>
      </w:r>
    </w:p>
    <w:p w14:paraId="3D34BCAE" w14:textId="76175F1C" w:rsidR="00AB415F" w:rsidRPr="00AB415F" w:rsidRDefault="00AB415F" w:rsidP="00AB41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415F">
        <w:rPr>
          <w:rFonts w:ascii="Times New Roman" w:hAnsi="Times New Roman" w:cs="Times New Roman"/>
          <w:sz w:val="24"/>
          <w:szCs w:val="24"/>
        </w:rPr>
        <w:t xml:space="preserve">      </w:t>
      </w:r>
      <w:r w:rsidRPr="00AB415F">
        <w:rPr>
          <w:rFonts w:ascii="Times New Roman" w:hAnsi="Times New Roman" w:cs="Times New Roman"/>
          <w:sz w:val="24"/>
          <w:szCs w:val="24"/>
        </w:rPr>
        <w:tab/>
      </w:r>
      <w:r w:rsidRPr="00AB415F">
        <w:rPr>
          <w:rFonts w:ascii="Times New Roman" w:hAnsi="Times New Roman" w:cs="Times New Roman"/>
          <w:sz w:val="24"/>
          <w:szCs w:val="24"/>
        </w:rPr>
        <w:tab/>
      </w:r>
      <w:r w:rsidRPr="00AB415F">
        <w:rPr>
          <w:rFonts w:ascii="Times New Roman" w:hAnsi="Times New Roman" w:cs="Times New Roman"/>
          <w:sz w:val="24"/>
          <w:szCs w:val="24"/>
        </w:rPr>
        <w:tab/>
      </w:r>
      <w:r w:rsidRPr="00AB415F">
        <w:rPr>
          <w:rFonts w:ascii="Times New Roman" w:hAnsi="Times New Roman" w:cs="Times New Roman"/>
          <w:sz w:val="24"/>
          <w:szCs w:val="24"/>
        </w:rPr>
        <w:tab/>
      </w:r>
      <w:r w:rsidRPr="00AB415F">
        <w:rPr>
          <w:rFonts w:ascii="Times New Roman" w:hAnsi="Times New Roman" w:cs="Times New Roman"/>
          <w:sz w:val="24"/>
          <w:szCs w:val="24"/>
        </w:rPr>
        <w:tab/>
      </w:r>
      <w:r w:rsidRPr="00AB415F">
        <w:rPr>
          <w:rFonts w:ascii="Times New Roman" w:hAnsi="Times New Roman" w:cs="Times New Roman"/>
          <w:sz w:val="24"/>
          <w:szCs w:val="24"/>
        </w:rPr>
        <w:tab/>
      </w:r>
      <w:r w:rsidRPr="00AB415F">
        <w:rPr>
          <w:rFonts w:ascii="Times New Roman" w:hAnsi="Times New Roman" w:cs="Times New Roman"/>
          <w:sz w:val="24"/>
          <w:szCs w:val="24"/>
        </w:rPr>
        <w:tab/>
      </w:r>
      <w:r w:rsidRPr="00AB415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B415F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550CDA9C" w14:textId="06F0E1AC" w:rsidR="00AB415F" w:rsidRPr="00AB415F" w:rsidRDefault="00AB415F" w:rsidP="00AB415F">
      <w:pPr>
        <w:spacing w:after="0"/>
        <w:ind w:right="-154" w:firstLine="708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AB41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</w:t>
      </w:r>
      <w:r w:rsidRPr="00AB41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AB41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AB41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AB41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AB41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AB41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AB41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AB41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  <w:t xml:space="preserve"> </w:t>
      </w:r>
      <w:r w:rsidRPr="00AB41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(potpis komunalnog redara)</w:t>
      </w:r>
    </w:p>
    <w:p w14:paraId="3511968A" w14:textId="4153763F" w:rsidR="004259AA" w:rsidRPr="00AB415F" w:rsidRDefault="00AB415F" w:rsidP="00071AE0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B415F">
        <w:rPr>
          <w:rFonts w:ascii="Times New Roman" w:hAnsi="Times New Roman" w:cs="Times New Roman"/>
          <w:bCs/>
          <w:sz w:val="24"/>
          <w:szCs w:val="24"/>
          <w:u w:val="single"/>
        </w:rPr>
        <w:t>DOSTAVITI:</w:t>
      </w:r>
    </w:p>
    <w:p w14:paraId="7EC8F40F" w14:textId="77777777" w:rsidR="00BF37D3" w:rsidRPr="00AB415F" w:rsidRDefault="00285ADB" w:rsidP="00AB415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B415F">
        <w:rPr>
          <w:rFonts w:ascii="Times New Roman" w:hAnsi="Times New Roman" w:cs="Times New Roman"/>
          <w:bCs/>
          <w:sz w:val="24"/>
          <w:szCs w:val="24"/>
        </w:rPr>
        <w:t>I</w:t>
      </w:r>
      <w:r w:rsidR="00BF37D3" w:rsidRPr="00AB415F">
        <w:rPr>
          <w:rFonts w:ascii="Times New Roman" w:hAnsi="Times New Roman" w:cs="Times New Roman"/>
          <w:bCs/>
          <w:sz w:val="24"/>
          <w:szCs w:val="24"/>
        </w:rPr>
        <w:t xml:space="preserve">me i prezime/naziv pravne osobe – stranke </w:t>
      </w:r>
    </w:p>
    <w:p w14:paraId="7D39380F" w14:textId="0412CD53" w:rsidR="00193AF8" w:rsidRPr="00AB415F" w:rsidRDefault="00193AF8" w:rsidP="00AB415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B415F">
        <w:rPr>
          <w:rFonts w:ascii="Times New Roman" w:hAnsi="Times New Roman" w:cs="Times New Roman"/>
          <w:bCs/>
          <w:sz w:val="24"/>
          <w:szCs w:val="24"/>
        </w:rPr>
        <w:t>Na znanje - Državni inspektorat, Građevinska inspekcija________________</w:t>
      </w:r>
    </w:p>
    <w:p w14:paraId="0A39B039" w14:textId="03945284" w:rsidR="00B5176D" w:rsidRPr="00AB415F" w:rsidRDefault="00BF37D3" w:rsidP="00036C3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415F">
        <w:rPr>
          <w:rFonts w:ascii="Times New Roman" w:hAnsi="Times New Roman" w:cs="Times New Roman"/>
          <w:sz w:val="24"/>
          <w:szCs w:val="24"/>
        </w:rPr>
        <w:t>Pismohrana - ovdje</w:t>
      </w:r>
    </w:p>
    <w:sectPr w:rsidR="00B5176D" w:rsidRPr="00AB415F" w:rsidSect="00071AE0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77A"/>
    <w:multiLevelType w:val="hybridMultilevel"/>
    <w:tmpl w:val="686EE512"/>
    <w:lvl w:ilvl="0" w:tplc="5194021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265"/>
    <w:multiLevelType w:val="hybridMultilevel"/>
    <w:tmpl w:val="79AE8F04"/>
    <w:lvl w:ilvl="0" w:tplc="FD9C1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9617D"/>
    <w:multiLevelType w:val="hybridMultilevel"/>
    <w:tmpl w:val="4EE2C5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05AA5"/>
    <w:multiLevelType w:val="hybridMultilevel"/>
    <w:tmpl w:val="DB2A5C32"/>
    <w:lvl w:ilvl="0" w:tplc="5194021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6100"/>
    <w:multiLevelType w:val="hybridMultilevel"/>
    <w:tmpl w:val="E39EA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8639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384373">
    <w:abstractNumId w:val="1"/>
  </w:num>
  <w:num w:numId="3" w16cid:durableId="1322080831">
    <w:abstractNumId w:val="4"/>
  </w:num>
  <w:num w:numId="4" w16cid:durableId="1062482828">
    <w:abstractNumId w:val="3"/>
  </w:num>
  <w:num w:numId="5" w16cid:durableId="1192303432">
    <w:abstractNumId w:val="0"/>
  </w:num>
  <w:num w:numId="6" w16cid:durableId="1220553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9AA"/>
    <w:rsid w:val="000142A5"/>
    <w:rsid w:val="00071AE0"/>
    <w:rsid w:val="000772D4"/>
    <w:rsid w:val="000775AC"/>
    <w:rsid w:val="0009131B"/>
    <w:rsid w:val="0015664B"/>
    <w:rsid w:val="00193AF8"/>
    <w:rsid w:val="001A5239"/>
    <w:rsid w:val="001D7026"/>
    <w:rsid w:val="001E6A93"/>
    <w:rsid w:val="002419F1"/>
    <w:rsid w:val="0025648F"/>
    <w:rsid w:val="002571F8"/>
    <w:rsid w:val="00285ADB"/>
    <w:rsid w:val="002B4CAE"/>
    <w:rsid w:val="002D4019"/>
    <w:rsid w:val="00301A13"/>
    <w:rsid w:val="00310289"/>
    <w:rsid w:val="00325AC8"/>
    <w:rsid w:val="00330D49"/>
    <w:rsid w:val="00341BA0"/>
    <w:rsid w:val="003A0CA6"/>
    <w:rsid w:val="004259AA"/>
    <w:rsid w:val="004546A6"/>
    <w:rsid w:val="004878AB"/>
    <w:rsid w:val="004B248D"/>
    <w:rsid w:val="004C0757"/>
    <w:rsid w:val="00504729"/>
    <w:rsid w:val="00522B40"/>
    <w:rsid w:val="005246B0"/>
    <w:rsid w:val="00577CE3"/>
    <w:rsid w:val="0059777C"/>
    <w:rsid w:val="005F3478"/>
    <w:rsid w:val="0061709D"/>
    <w:rsid w:val="006D5B42"/>
    <w:rsid w:val="00737574"/>
    <w:rsid w:val="007622D1"/>
    <w:rsid w:val="007C36E2"/>
    <w:rsid w:val="00827889"/>
    <w:rsid w:val="008842F8"/>
    <w:rsid w:val="00946DC6"/>
    <w:rsid w:val="00947146"/>
    <w:rsid w:val="00966655"/>
    <w:rsid w:val="009B3580"/>
    <w:rsid w:val="009D6983"/>
    <w:rsid w:val="009E64DB"/>
    <w:rsid w:val="00A44222"/>
    <w:rsid w:val="00A638EB"/>
    <w:rsid w:val="00AB415F"/>
    <w:rsid w:val="00B24CCD"/>
    <w:rsid w:val="00B47F46"/>
    <w:rsid w:val="00B5176D"/>
    <w:rsid w:val="00BF37D3"/>
    <w:rsid w:val="00C2643D"/>
    <w:rsid w:val="00CA1B84"/>
    <w:rsid w:val="00CC3237"/>
    <w:rsid w:val="00CF7218"/>
    <w:rsid w:val="00D61130"/>
    <w:rsid w:val="00D8409E"/>
    <w:rsid w:val="00D9180A"/>
    <w:rsid w:val="00DE00B4"/>
    <w:rsid w:val="00E11232"/>
    <w:rsid w:val="00E1178B"/>
    <w:rsid w:val="00EA7C3A"/>
    <w:rsid w:val="00EE496F"/>
    <w:rsid w:val="00F017A5"/>
    <w:rsid w:val="00F735AC"/>
    <w:rsid w:val="00FB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1C1D0A"/>
  <w15:docId w15:val="{2CA68B60-7B47-4D62-9A99-8EB6B5AF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AA"/>
    <w:pPr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655"/>
    <w:pPr>
      <w:spacing w:after="0" w:line="240" w:lineRule="auto"/>
      <w:jc w:val="both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1A5239"/>
    <w:pPr>
      <w:ind w:left="720"/>
      <w:contextualSpacing/>
    </w:pPr>
  </w:style>
  <w:style w:type="paragraph" w:customStyle="1" w:styleId="Bezproreda4">
    <w:name w:val="Bez proreda4"/>
    <w:uiPriority w:val="1"/>
    <w:qFormat/>
    <w:rsid w:val="005F34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5">
    <w:name w:val="Bez proreda5"/>
    <w:uiPriority w:val="1"/>
    <w:qFormat/>
    <w:rsid w:val="005F347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878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4546A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Lovreta</dc:creator>
  <cp:lastModifiedBy>Matko Lovreta</cp:lastModifiedBy>
  <cp:revision>8</cp:revision>
  <dcterms:created xsi:type="dcterms:W3CDTF">2025-01-27T18:23:00Z</dcterms:created>
  <dcterms:modified xsi:type="dcterms:W3CDTF">2025-01-27T19:15:00Z</dcterms:modified>
</cp:coreProperties>
</file>