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C08" w:rsidRPr="00E479C4" w:rsidRDefault="00AF5F96" w:rsidP="00AF5F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TAMNA STRANA ZABAVE: UTJECAJ MASOVNIH MANIFESTACIJA NA OKOLIŠ, ŽIVOTINJE I OSJETLJIVE SKUPINE LJUDI</w:t>
      </w:r>
    </w:p>
    <w:p w:rsidR="00DB1EBA" w:rsidRDefault="00CF0C08" w:rsidP="00AF5F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Dok su reflektori usmjereni na pozornicu</w:t>
      </w:r>
      <w:r w:rsidR="00236C6D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a mi </w:t>
      </w:r>
      <w:proofErr w:type="spellStart"/>
      <w:r w:rsidR="00236C6D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nabrijani</w:t>
      </w:r>
      <w:proofErr w:type="spellEnd"/>
      <w:r w:rsidR="00236C6D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kakav </w:t>
      </w:r>
      <w:proofErr w:type="spellStart"/>
      <w:r w:rsidR="00236C6D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dugoočekivani</w:t>
      </w:r>
      <w:proofErr w:type="spellEnd"/>
      <w:r w:rsidR="00236C6D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koncert</w:t>
      </w:r>
      <w:r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236C6D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što </w:t>
      </w:r>
      <w:r w:rsidR="00236C6D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tko </w:t>
      </w:r>
      <w:r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ostaje u sjeni? Na tisuće ljudi, buka, vibracije, </w:t>
      </w:r>
      <w:r w:rsidR="00AF5F96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hrpe otpada</w:t>
      </w:r>
      <w:r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alkohol – sve to čini standardnu </w:t>
      </w:r>
      <w:r w:rsidR="00236C6D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kulisu </w:t>
      </w:r>
      <w:r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velikih </w:t>
      </w:r>
      <w:r w:rsidR="00AF5F96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kulturnih i zabavnih </w:t>
      </w:r>
      <w:r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manifestacija </w:t>
      </w:r>
      <w:r w:rsidR="00AF5F96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</w:t>
      </w:r>
      <w:r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koncerata u našim</w:t>
      </w:r>
      <w:r w:rsidR="00AF5F96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zajednicama</w:t>
      </w:r>
      <w:r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No</w:t>
      </w:r>
      <w:r w:rsidR="00AF5F96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kao i u masu drugih situacija, zapravo se vrlo</w:t>
      </w:r>
      <w:r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rijetko zapitamo: </w:t>
      </w: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tko sve to</w:t>
      </w:r>
      <w:r w:rsidR="00236C6D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="00AF5F96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kako </w:t>
      </w:r>
      <w:r w:rsidR="00236C6D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="00AF5F96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 li uopće</w:t>
      </w:r>
      <w:r w:rsidR="00236C6D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?!)</w:t>
      </w:r>
      <w:r w:rsidR="00AF5F96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</w:t>
      </w:r>
      <w:r w:rsidR="00AF5F96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življava</w:t>
      </w:r>
      <w:r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?</w:t>
      </w:r>
      <w:r w:rsidR="00236C6D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</w:t>
      </w: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divljih životinja i kućnih ljubimaca, </w:t>
      </w:r>
      <w:r w:rsidR="00AF5F96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preko</w:t>
      </w: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male djece, starijih</w:t>
      </w:r>
      <w:r w:rsidR="00AF5F96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osoba,</w:t>
      </w: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autist</w:t>
      </w:r>
      <w:r w:rsidR="00AF5F96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osoba s </w:t>
      </w:r>
      <w:proofErr w:type="spellStart"/>
      <w:r w:rsidR="00AF5F96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postratnim</w:t>
      </w:r>
      <w:proofErr w:type="spellEnd"/>
      <w:r w:rsidR="00AF5F96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PTSP-om</w:t>
      </w:r>
      <w:r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učinci su </w:t>
      </w:r>
      <w:r w:rsidR="00AF5F96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vrlo </w:t>
      </w:r>
      <w:r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stvarni</w:t>
      </w:r>
      <w:r w:rsidR="00236C6D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</w:t>
      </w:r>
      <w:r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ozbiljni </w:t>
      </w:r>
      <w:r w:rsidR="00236C6D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</w:t>
      </w:r>
      <w:r w:rsidR="00AF5F96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u pravilu</w:t>
      </w:r>
      <w:r w:rsidR="002341B9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</w:t>
      </w:r>
      <w:r w:rsidR="00AF5F96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potpuno </w:t>
      </w:r>
      <w:r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ignorirani.</w:t>
      </w:r>
    </w:p>
    <w:p w:rsidR="00DB1EBA" w:rsidRDefault="00DB1EBA" w:rsidP="00AF5F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F0C08" w:rsidRPr="00E479C4" w:rsidRDefault="00DB1EBA" w:rsidP="00DB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>
            <wp:extent cx="5760720" cy="3839785"/>
            <wp:effectExtent l="0" t="0" r="0" b="8890"/>
            <wp:docPr id="1" name="Slika 1" descr="Musicians for Sustainability: This Band Pledge Is Making Concerts Mo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icians for Sustainability: This Band Pledge Is Making Concerts Mor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CD1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:rsidR="00CF0C08" w:rsidRPr="00E479C4" w:rsidRDefault="00CF0C08" w:rsidP="00187CD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Ekosustavi u gradovima </w:t>
      </w:r>
      <w:r w:rsidR="00187CD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daleko su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više </w:t>
      </w:r>
      <w:r w:rsidR="00187CD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 onoga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što </w:t>
      </w:r>
      <w:r w:rsidR="00187CD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nam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se </w:t>
      </w:r>
      <w:r w:rsidR="00187CD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prvu možda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čini</w:t>
      </w:r>
      <w:r w:rsidR="00187CD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CF0C08" w:rsidRPr="00E479C4" w:rsidRDefault="00CF0C08" w:rsidP="0085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Urbaniziran</w:t>
      </w:r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e zelene površine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uključujući parkove, jezera, šumarke i rekreativne zone, nisu samo </w:t>
      </w:r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gradske „oaze mira“ te povremena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kulisa za </w:t>
      </w:r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razne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manifestacije – </w:t>
      </w:r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već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kompleksna te često i jedina preostala urbana </w:t>
      </w:r>
      <w:r w:rsidR="00AD082C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suburbana</w:t>
      </w:r>
      <w:proofErr w:type="spellEnd"/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staništa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. N</w:t>
      </w:r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aime, n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proofErr w:type="spellStart"/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Bundeku</w:t>
      </w:r>
      <w:proofErr w:type="spellEnd"/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 Jarunu, Maksimiru, splitskom Marjanu, riječko</w:t>
      </w:r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Školjiću, šumi Crnica u Šibeniku, </w:t>
      </w:r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</w:t>
      </w:r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mnogim drugim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lokacijama u manjim gradovima, obitavaju brojne</w:t>
      </w:r>
      <w:r w:rsidR="00AD082C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 često ozbiljno ugrožene i zakonom zaštićene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vrste</w:t>
      </w:r>
      <w:r w:rsidR="00AD082C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. No, zakon je u nekim situacijama očito vrlo selektivan. O tome više kasnije; os</w:t>
      </w:r>
      <w:r w:rsidR="00540E9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AD082C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rnimo se sada na same divlje vrste. </w:t>
      </w:r>
    </w:p>
    <w:p w:rsidR="00CF0C08" w:rsidRPr="00E479C4" w:rsidRDefault="00AD082C" w:rsidP="0085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Žitelji ovakvih urbanih oaza najčešće su </w:t>
      </w: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razne vrste </w:t>
      </w:r>
      <w:r w:rsidR="00CF0C08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ptic</w:t>
      </w: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preko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pjevic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a, močvarica i </w:t>
      </w:r>
      <w:proofErr w:type="spellStart"/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dupljarki</w:t>
      </w:r>
      <w:proofErr w:type="spellEnd"/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(crvendaći, grmuše, sjenice</w:t>
      </w:r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65736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šumski golubovi, grlice, </w:t>
      </w:r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djetlići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 divlje patke, čaplje, rode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p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tic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grabljivic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sokolovi poput </w:t>
      </w:r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vjetruše,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škanjci, sove, ćukovi),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selice poput lastavica, pjevice stanarice poput kosova, itd. Naravno, tu su redovito i </w:t>
      </w:r>
      <w:r w:rsidR="00CF0C08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šišmiši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sv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i redom</w:t>
      </w:r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zakonom zaštićen</w:t>
      </w:r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strogo ugrožen</w:t>
      </w:r>
      <w:r w:rsidR="00187CD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e vrste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! – te ostale vrste prizemnih </w:t>
      </w:r>
      <w:r w:rsidR="0085104D"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sisavac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a (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ježevi, kune, </w:t>
      </w:r>
      <w:r w:rsidR="0085104D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vjeverice,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lisice, srne, jazavci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osobito u rubnim i park-šumskim zonama,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</w:t>
      </w:r>
      <w:proofErr w:type="spellStart"/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damatično</w:t>
      </w:r>
      <w:proofErr w:type="spellEnd"/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ugroženi </w:t>
      </w:r>
      <w:r w:rsidR="00CF0C08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vodozemci i gmazovi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žabe, gušteri, </w:t>
      </w:r>
      <w:r w:rsidR="00A65736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kornjače,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zmije </w:t>
      </w:r>
      <w:r w:rsidR="00A65736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poput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bjelouške</w:t>
      </w:r>
      <w:r w:rsidR="00A65736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bjelice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Najmanji, no ne i manje važni, ovdje su i </w:t>
      </w:r>
      <w:r w:rsidR="00CF0C08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kukci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uključujući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krijesnice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koje su posebno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osjetljive na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svjetlosno zagađenje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! -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brojni 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C8794A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agocjeni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oprašivači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(pčele, bumbari, leptiri) koj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e zahvaljujući neprirodnim noćnim izvorima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svjet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gube orijentaciju.</w:t>
      </w:r>
    </w:p>
    <w:p w:rsidR="00CF0C08" w:rsidRPr="00E479C4" w:rsidRDefault="00CF0C08" w:rsidP="0085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vrijeme gniježđenja, parenja ili migracije, sve su ove vrste iznimno osjetljive na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buku, vibracije i svjetlosne poremećaje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Logično, s obzirom na sezonu, m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nogi </w:t>
      </w:r>
      <w:r w:rsidR="00A65736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naši kulturni i (mega)koncertni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događaji kolidiraju upravo s tim periodima</w:t>
      </w:r>
      <w:r w:rsidR="00A65736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popularno se odvijajući u 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mjesecima </w:t>
      </w:r>
      <w:r w:rsidR="00A65736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stabilnog i ugodnog vremena, odnosno, tijekom kasnog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proljeć</w:t>
      </w:r>
      <w:r w:rsidR="00A65736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a, ljeta il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i ran</w:t>
      </w:r>
      <w:r w:rsidR="00A65736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jesen</w:t>
      </w:r>
      <w:r w:rsidR="00A65736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65736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E sad, da ne ispadnem glazbeno-kulturološki mizantrop i licemjer - nije da svojevremeno nisam pohađala i živjela za rock koncerte (bez ijedne ptice, sisavca ili vodozemca na pameti)!</w:t>
      </w:r>
      <w:r w:rsidR="00A65736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Stoga, ovaj tekst nije namijenjen ikakvoj osudi koncertno još aktivnog pučanstva već jednostavno uvidima u ono što se realno zaista događa dok mi bezbrižno tulumarimo.</w:t>
      </w:r>
      <w:r w:rsidR="00A65736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Ukra</w:t>
      </w:r>
      <w:r w:rsidR="00540E99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A65736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ko, prije sam pisala rock recenzije, a sada, kada radim s divljim i domaćim životinjama </w:t>
      </w:r>
      <w:r w:rsidR="007960EA" w:rsidRPr="00E479C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a priori </w:t>
      </w:r>
      <w:proofErr w:type="spellStart"/>
      <w:r w:rsidR="007960EA" w:rsidRPr="00E479C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et</w:t>
      </w:r>
      <w:proofErr w:type="spellEnd"/>
      <w:r w:rsidR="007960EA" w:rsidRPr="00E479C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proofErr w:type="spellStart"/>
      <w:r w:rsidR="00A65736" w:rsidRPr="00E479C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in</w:t>
      </w:r>
      <w:proofErr w:type="spellEnd"/>
      <w:r w:rsidR="00A65736" w:rsidRPr="00E479C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situ</w:t>
      </w:r>
      <w:r w:rsidR="00A65736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 pišem stvari iz druge perspektive</w:t>
      </w:r>
      <w:r w:rsidR="007960EA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posebno napominjući da su obje vrijedne pažnje, čitanja i promišljanja</w:t>
      </w:r>
      <w:r w:rsidR="00A65736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960EA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Naime, kao predsjednica Croatian </w:t>
      </w:r>
      <w:proofErr w:type="spellStart"/>
      <w:r w:rsidR="007960EA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Wildlife</w:t>
      </w:r>
      <w:proofErr w:type="spellEnd"/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Society</w:t>
      </w:r>
      <w:proofErr w:type="spellEnd"/>
      <w:r w:rsidR="007960EA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-a, prva sam na Google-ovoj listi zaštite životinja (</w:t>
      </w:r>
      <w:proofErr w:type="spellStart"/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go</w:t>
      </w:r>
      <w:proofErr w:type="spellEnd"/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on…</w:t>
      </w:r>
      <w:r w:rsidR="007960EA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slobodno </w:t>
      </w:r>
      <w:proofErr w:type="spellStart"/>
      <w:r w:rsidR="007960EA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uguglajte</w:t>
      </w:r>
      <w:proofErr w:type="spellEnd"/>
      <w:r w:rsidR="007960EA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„zaštita životinja“ ili „društvo za zaštitu životinja“!). I jedina s SOS linijom otvorenom od 0-24h, 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koja je zaista i dostupna i </w:t>
      </w:r>
      <w:r w:rsidR="007960EA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na koju se netko zapravo i javlja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!</w:t>
      </w:r>
      <w:r w:rsidR="007960EA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Samim time, prva sam i 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onih </w:t>
      </w:r>
      <w:r w:rsidR="007960EA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85104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960EA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dobij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7960EA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izravne informacije o tome što se dešava na terenu diljem Lijepe naše. </w:t>
      </w:r>
    </w:p>
    <w:p w:rsidR="00CF0C08" w:rsidRPr="00E479C4" w:rsidRDefault="007960EA" w:rsidP="00D9679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Stoga vam navodim i nekoliko vrlo k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onkretni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 i iz prve ruke odrađenih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primjer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a </w:t>
      </w:r>
      <w:proofErr w:type="spellStart"/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propos</w:t>
      </w:r>
      <w:proofErr w:type="spellEnd"/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toga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što se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sve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događa kad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nam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</w:t>
      </w:r>
      <w:r w:rsidR="007E4F9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svojski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zaurla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 u taktovima bilo koje</w:t>
      </w:r>
      <w:r w:rsidR="007E4F9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 izvođača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7E4F9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br/>
        <w:t>Hipodrom bolje da vam ni ne spominjem jer tu imamo doslovan ekocid u smislu pr</w:t>
      </w:r>
      <w:r w:rsidR="00A3592D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ijavljenih polumrtvih ili</w:t>
      </w:r>
      <w:r w:rsidR="007E4F9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mrtvih jedinki </w:t>
      </w:r>
      <w:proofErr w:type="spellStart"/>
      <w:r w:rsidR="007E4F9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divljh</w:t>
      </w:r>
      <w:proofErr w:type="spellEnd"/>
      <w:r w:rsidR="007E4F9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zečeva, fazana te šojki. </w:t>
      </w:r>
      <w:proofErr w:type="spellStart"/>
      <w:r w:rsidR="007E4F9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Bundek</w:t>
      </w:r>
      <w:proofErr w:type="spellEnd"/>
      <w:r w:rsidR="007E4F9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stopu prati Hipodrom zahvaljujući lokacijskoj blizini, ali prednjači spram Hipodroma po statistici preminulih pjevica. </w:t>
      </w:r>
      <w:proofErr w:type="spellStart"/>
      <w:r w:rsidR="007E4F9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Just</w:t>
      </w:r>
      <w:proofErr w:type="spellEnd"/>
      <w:r w:rsidR="007E4F9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7E4F9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saying</w:t>
      </w:r>
      <w:proofErr w:type="spellEnd"/>
      <w:r w:rsidR="007E4F9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:rsidR="00CF0C08" w:rsidRPr="00E479C4" w:rsidRDefault="00CF0C08" w:rsidP="00D96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Tijekom koncerata na Jarunu, zabilježeni su 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pak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slučajevi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šišmiša koji napuštaju kolonije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obližnjim stablima, gubeći mladunce.</w:t>
      </w:r>
    </w:p>
    <w:p w:rsidR="00CF0C08" w:rsidRPr="00E479C4" w:rsidRDefault="00CF0C08" w:rsidP="00D96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U Maksimiru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toga za sada baš ipak nema previše, ali je svakako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primijećeno da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sove prestaju izlaziti noću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kada se održavaju 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obližnja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događanja sa svjetlosnim efektima – što 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žalost za ovu biološki osjetljivu skupinu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znači 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sporadično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gladovanje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 posljedično,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pad broj</w:t>
      </w:r>
      <w:r w:rsidR="007E4F9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nosti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gnijezda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Potonje nije 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nimalo 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sporadičn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a pojava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već pravilo uslijed poremećaja </w:t>
      </w:r>
      <w:proofErr w:type="spellStart"/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sovina</w:t>
      </w:r>
      <w:proofErr w:type="spellEnd"/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bioritma.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području </w:t>
      </w:r>
      <w:proofErr w:type="spellStart"/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Kopačkog</w:t>
      </w:r>
      <w:proofErr w:type="spellEnd"/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rita i Lonjskog polja, iako 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samih po sebi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zaštićeni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susjedne lokalne fešte često remete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migracijska ponašanja 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roda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 ždralova i drugih močvarica.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brojnim manjim gradovima (Gospić, Slunj, Knin) lokalne proslave često uključuju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vatromete i razglase u blizini potoka i šumaraka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 gdje borave divlje ptice, vodozemci i noćni kukci.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domaćim životinjama i psima, još  uvijek usprkos zakonskoj zabrani, redovito vezanih na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metar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lanc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 radije ne bih ovom prilikom…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jer ako počnem…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Ukratko – da, zakoni postoje </w:t>
      </w:r>
      <w:r w:rsidR="007E4F91" w:rsidRPr="00E479C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ali se ne primjenjuju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Štoviše, često se namjerno ignoriraju. S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Stručna dijagnoza? Kronični hrvatski „svi znamo sve ali se ne bi </w:t>
      </w:r>
      <w:proofErr w:type="spellStart"/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šteli</w:t>
      </w:r>
      <w:proofErr w:type="spellEnd"/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mješati</w:t>
      </w:r>
      <w:proofErr w:type="spellEnd"/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sindrom. 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Problem zapravo više na razini države, a 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čak i 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manje na razini lokalne samouprave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-gdje svatko lopticu odgovornosti prebacuje na nekog drugog, no samo stoga što, eto, može!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Prekršaja ima, kaznenih djela isto tako, ali sankcije uredno izostaju.</w:t>
      </w:r>
      <w:r w:rsidR="007E4F9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F0C08" w:rsidRPr="00E479C4" w:rsidRDefault="007E4F91" w:rsidP="00B3169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Međutim, </w:t>
      </w:r>
      <w:r w:rsidR="007C7FA3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cijelom tom šarenom, ljetnom spektaklu (bilo koje regije), nisu pogođeni samo žitelji prirode, već i određene skupine ljudi! No, za razliku od životinja koje nemaju </w:t>
      </w:r>
      <w:proofErr w:type="spellStart"/>
      <w:r w:rsidR="007C7FA3" w:rsidRPr="00E479C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ratio</w:t>
      </w:r>
      <w:proofErr w:type="spellEnd"/>
      <w:r w:rsidR="007C7FA3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pa ne znaju što se događa i stoga </w:t>
      </w:r>
      <w:proofErr w:type="spellStart"/>
      <w:r w:rsidR="007C7FA3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friknu</w:t>
      </w:r>
      <w:proofErr w:type="spellEnd"/>
      <w:r w:rsidR="007C7FA3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straha, ljudi su sasvim druga priča pa zasigurno nemaju niti taj „alibi“ u situacijama kada se odluče pobuniti. </w:t>
      </w:r>
      <w:r w:rsidR="00CF0C08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C7FA3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  <w:r w:rsidR="007C7FA3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Ali,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tko </w:t>
      </w:r>
      <w:r w:rsidR="007C7FA3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to konkretno (i kako) t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rpi?</w:t>
      </w:r>
    </w:p>
    <w:p w:rsidR="00CF0C08" w:rsidRDefault="00B3169C" w:rsidP="00A3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Dakle, u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grožene 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ljudske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skupine uključuju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osobe s PTSP-om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među kojima su i brojni hrvatski branitelji, </w:t>
      </w:r>
      <w:r w:rsidR="001021B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kod kojih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iznenadn</w:t>
      </w:r>
      <w:r w:rsidR="001021B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21B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zvučni i svjetlosni ekscesi često </w:t>
      </w:r>
      <w:proofErr w:type="spellStart"/>
      <w:r w:rsidR="001021B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izazivju</w:t>
      </w:r>
      <w:proofErr w:type="spellEnd"/>
      <w:r w:rsidR="001021B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re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traumatizaciju</w:t>
      </w:r>
      <w:proofErr w:type="spellEnd"/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autističn</w:t>
      </w:r>
      <w:r w:rsidR="001021BD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djec</w:t>
      </w:r>
      <w:r w:rsidR="001021BD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osobe s poremećajima senzo</w:t>
      </w:r>
      <w:r w:rsidR="001021BD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ričke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obrade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doživljavaju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bolne ili zastrašujuće podražaje uslijed jake buke i svjetla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mal</w:t>
      </w:r>
      <w:r w:rsidR="001021BD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djec</w:t>
      </w:r>
      <w:r w:rsidR="001021BD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dojenčad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1021B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san ključan za razvoj, a često se remeti uslijed </w:t>
      </w:r>
      <w:r w:rsidR="001021B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bučnih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noćnih </w:t>
      </w:r>
      <w:r w:rsidR="001021B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evenata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starije osobe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osobito one s kardiovaskularnim bolestima, osjetljive na stresne podražaje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trudnice i dojilje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 je izloženost glasnoj buci i s</w:t>
      </w:r>
      <w:r w:rsidR="001021B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enzoričkom s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tres</w:t>
      </w:r>
      <w:r w:rsidR="001021B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dodatno rizična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sve ostale radne skupine ljudi koji sutra ujutro moraju na posao</w:t>
      </w:r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nisu dio stanovitog </w:t>
      </w:r>
      <w:proofErr w:type="spellStart"/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fandoma</w:t>
      </w:r>
      <w:proofErr w:type="spellEnd"/>
      <w:r w:rsidR="00A3592D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 vlasnike kućnih ljubimaca (koji pate skupa s navedenima), itd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Start w:id="0" w:name="_GoBack"/>
      <w:bookmarkEnd w:id="0"/>
    </w:p>
    <w:p w:rsidR="00DB1EBA" w:rsidRDefault="00DB1EBA" w:rsidP="00A3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1EBA" w:rsidRDefault="00DB1EBA" w:rsidP="00DB1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>
            <wp:extent cx="5760720" cy="3839712"/>
            <wp:effectExtent l="0" t="0" r="0" b="8890"/>
            <wp:docPr id="2" name="Slika 2" descr="Addressing the Impacts of Concerts and Music Festivals on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dressing the Impacts of Concerts and Music Festivals on th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EBA" w:rsidRPr="00E479C4" w:rsidRDefault="00DB1EBA" w:rsidP="00A3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0C08" w:rsidRPr="00E479C4" w:rsidRDefault="008A5E32" w:rsidP="001145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Naravno, a </w:t>
      </w:r>
      <w:proofErr w:type="spellStart"/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propos</w:t>
      </w:r>
      <w:proofErr w:type="spellEnd"/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svega navedenoga, </w:t>
      </w:r>
      <w:r w:rsidR="00E479C4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kako rekoh,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akoni postoje – ali se rijetko </w:t>
      </w:r>
      <w:r w:rsidR="00E479C4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ili nikada ne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rimjenjuju.</w:t>
      </w:r>
      <w:r w:rsidR="00E479C4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to je ona najporaznija činjenica i rak-rana našeg društva.</w:t>
      </w:r>
    </w:p>
    <w:p w:rsidR="00CF0C08" w:rsidRPr="00E479C4" w:rsidRDefault="008A5E32" w:rsidP="00114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 se, primjerice,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zaštiti od buke (NN 30/09, 55/13) propisuj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maksimaln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dopuštene razine buke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stambenim, rekreacijskim i prirodnim zonama,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se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praksi rijetko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kad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kontrolira, a još rjeđe sankcionira. Isto vrijedi i za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Zakon o zaštiti prirode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čijim se odredbama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zabranjuje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ometanje zaštićenih vrsta i staništa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Drugim riječima, k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ad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manifestacije događaju u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samim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blizu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ekološki značajnih područja (Natura 2000, zaštićeni parkovi prirode, Značajni krajobrazi)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redovno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bez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ikakve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stručne procjene utjecaja –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direktno kršimo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čijim odredbama doslovno 100% organizatora nije upoznato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kako se čini</w:t>
      </w:r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i ne puno manji postotak za ovo pitanje zapravo izravno nadležnih institucija!</w:t>
      </w:r>
    </w:p>
    <w:p w:rsidR="00CF0C08" w:rsidRPr="00E479C4" w:rsidRDefault="008A5E32" w:rsidP="00114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Nadalje,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održivom gospodarenju otpadom također nalaže osiguravanje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adekvatne infrastrukture za zbrinjavanje otpada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 </w:t>
      </w:r>
      <w:r w:rsidR="00BF6F43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usprkos odredbama, redovito se susrećemo s problemom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nedostat</w:t>
      </w:r>
      <w:r w:rsidR="00BF6F43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koševa</w:t>
      </w:r>
      <w:r w:rsidR="00BF6F43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(posebice u centru metropole)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 prepunjen</w:t>
      </w:r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kontejner</w:t>
      </w:r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6F43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te hrp</w:t>
      </w:r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ama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plastik</w:t>
      </w:r>
      <w:r w:rsidR="00BF6F43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</w:t>
      </w:r>
      <w:r w:rsidR="00BF6F43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zasute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po travnjacima i šuma</w:t>
      </w:r>
      <w:r w:rsidR="00BF6F43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rcima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danima nakon </w:t>
      </w:r>
      <w:r w:rsidR="00BF6F43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ikojeg većeg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eventa</w:t>
      </w:r>
      <w:r w:rsidR="00BF6F43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otvorenom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F0C08" w:rsidRPr="00E479C4" w:rsidRDefault="00BF6F43" w:rsidP="001145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redu, </w:t>
      </w:r>
      <w:proofErr w:type="spellStart"/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svijesna</w:t>
      </w:r>
      <w:proofErr w:type="spellEnd"/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sam da će se neki sa svime ovdje navedenim složiti, drugi ne, međutim, na razini lokalne samouprave, pitanje koje i dalje ostaje nedorečeno visjeti u zraku glasi: š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to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to konkretno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gradovi mogu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poduzeti kako se ne bi uskratili za kulturne i sociološke manifestacije</w:t>
      </w:r>
      <w:r w:rsidR="00E479C4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(odnosno njihov </w:t>
      </w:r>
      <w:proofErr w:type="spellStart"/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budget</w:t>
      </w:r>
      <w:proofErr w:type="spellEnd"/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te istovremeno izašli u susret i onima kojih iste mogu stajati </w:t>
      </w:r>
      <w:r w:rsidR="00E431F3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(doslovno!)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života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?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!</w:t>
      </w:r>
    </w:p>
    <w:p w:rsidR="00CF0C08" w:rsidRPr="00E479C4" w:rsidRDefault="00E431F3" w:rsidP="00114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 zaista, u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loga lokalne samouprave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ovom je segmentu zaista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ključna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 a g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radovi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 svega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0C08" w:rsidRPr="00E479C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mogu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CF0C08" w:rsidRPr="00E479C4" w:rsidRDefault="00CF0C08" w:rsidP="00CF0C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ograničiti broj </w:t>
      </w:r>
      <w:r w:rsidR="00E431F3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posjetitelja </w:t>
      </w: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</w:t>
      </w:r>
      <w:r w:rsidR="00E431F3"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odabrati prihvatljivu </w:t>
      </w: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lokaciju manifestacija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prostorima osjetljive prirode</w:t>
      </w:r>
      <w:r w:rsidR="00E431F3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(jer nije isto ukoliko se koncert jednog te istog izvođača izvodi i nekoliko dana za redom u npr. Areni ili se sve posjetitelje nagura u isti dan na </w:t>
      </w:r>
      <w:proofErr w:type="spellStart"/>
      <w:r w:rsidR="00E431F3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npr.Hipodrom</w:t>
      </w:r>
      <w:proofErr w:type="spellEnd"/>
      <w:r w:rsidR="00E431F3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!)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CF0C08" w:rsidRPr="00E479C4" w:rsidRDefault="00CF0C08" w:rsidP="00CF0C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zabraniti pirotehniku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laserske instalacije u zonama gdje borave ptice, šišmiši i drugi osjetljivi organizmi,</w:t>
      </w:r>
    </w:p>
    <w:p w:rsidR="00CF0C08" w:rsidRPr="00E479C4" w:rsidRDefault="00CF0C08" w:rsidP="00CF0C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postaviti </w:t>
      </w:r>
      <w:proofErr w:type="spellStart"/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limitere</w:t>
      </w:r>
      <w:proofErr w:type="spellEnd"/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razglas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E431F3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konačno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definirati maksimalne dozvoljene decibele</w:t>
      </w:r>
      <w:r w:rsidR="00E431F3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bi bili u skladu sa Zakonom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CF0C08" w:rsidRPr="00E479C4" w:rsidRDefault="00CF0C08" w:rsidP="00CF0C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uložiti u tihu infrastrukturu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(biorazgradivi materijali, više koševa, odvajanje otpada),</w:t>
      </w:r>
    </w:p>
    <w:p w:rsidR="00CF0C08" w:rsidRPr="00E479C4" w:rsidRDefault="00CF0C08" w:rsidP="00CF0C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hr-HR"/>
        </w:rPr>
        <w:t>uključiti ekološke stručnjake</w:t>
      </w:r>
      <w:r w:rsidRPr="00E479C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hr-HR"/>
        </w:rPr>
        <w:t xml:space="preserve"> </w:t>
      </w:r>
      <w:r w:rsidRPr="00E479C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hr-HR"/>
        </w:rPr>
        <w:t>i udruge u procjene i planiranja događaja</w:t>
      </w:r>
      <w:r w:rsidR="00E479C4" w:rsidRPr="00E479C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hr-HR"/>
        </w:rPr>
        <w:t xml:space="preserve"> (što se do sada nikada nije desilo!)</w:t>
      </w:r>
      <w:r w:rsidRPr="00E479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</w:p>
    <w:p w:rsidR="00CF0C08" w:rsidRPr="00E479C4" w:rsidRDefault="00CF0C08" w:rsidP="00CF0C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komunicirati s građanima i podizati svijest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, posebno o suživotu sa životinjskim svijetom.</w:t>
      </w:r>
    </w:p>
    <w:p w:rsidR="00CF0C08" w:rsidRPr="00E479C4" w:rsidRDefault="00E431F3" w:rsidP="001145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Jer, vidite, usprkos svoj svojoj ljepoti, moći i činjenici da smo i mi sami njen </w:t>
      </w:r>
      <w:proofErr w:type="spellStart"/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podanak</w:t>
      </w:r>
      <w:proofErr w:type="spellEnd"/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p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riroda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 može</w:t>
      </w:r>
      <w:r w:rsidR="00621D1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uložiti žalbu ili prigovor, baš kao što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ne može </w:t>
      </w:r>
      <w:r w:rsidR="00621D1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niti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tražiti dozvolu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21D11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lokalnih vlasti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 jednostavno postoji u svom primarno zamišljenom obliku</w:t>
      </w:r>
      <w:r w:rsidR="00E479C4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CF0C08" w:rsidRPr="00E479C4" w:rsidRDefault="00CF0C08" w:rsidP="00114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Gradovi vole isticati svoje „zelene zone“ u promotivnim kampanjama </w:t>
      </w:r>
      <w:r w:rsidR="00621D1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dok se istovremeno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praksi te iste zone</w:t>
      </w:r>
      <w:r w:rsidR="00621D1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redovito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izlažu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kulturnom teroru u obliku buke, svjetlosti i kaosa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A kad priroda uzvrati </w:t>
      </w:r>
      <w:r w:rsidR="00621D1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svoj način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621D1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klimatskim promjenama, </w:t>
      </w:r>
      <w:proofErr w:type="spellStart"/>
      <w:r w:rsidR="00621D1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metereološkim</w:t>
      </w:r>
      <w:proofErr w:type="spellEnd"/>
      <w:r w:rsidR="00621D1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ekscesima,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izumiranjem vrsta, gubitkom oprašivača, poremećajem u lancu prehrane – </w:t>
      </w:r>
      <w:r w:rsidR="00621D1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što već uredno čini – eh…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tada je već prekasno.</w:t>
      </w:r>
    </w:p>
    <w:p w:rsidR="00CF0C08" w:rsidRPr="00E479C4" w:rsidRDefault="00621D11" w:rsidP="00114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Dakle, ne mislite li da je v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rijeme da zabava postane 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odgovorna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? I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 se čuje i ono što n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ije na razglasu?</w:t>
      </w:r>
    </w:p>
    <w:p w:rsidR="00CF0C08" w:rsidRPr="00E479C4" w:rsidRDefault="00621D11" w:rsidP="0011451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Zaista, v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rijeme je da gradovi preispitaju prioritete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Ne bismo </w:t>
      </w:r>
      <w:proofErr w:type="spellStart"/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smijeli</w:t>
      </w:r>
      <w:proofErr w:type="spellEnd"/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biti sluge dvaju gospodara, zar ne? </w:t>
      </w:r>
    </w:p>
    <w:p w:rsidR="00CF0C08" w:rsidRPr="00E479C4" w:rsidRDefault="00CF0C08" w:rsidP="00114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U vremenima kad se ponosno ističu „pametni gradovi“, „zeleni gradovi“ i „gradovi prijatelji prirode“, pravi izazov leži ne u sloganima – već u konkretnim odlukama koje štite ono što ne može govoriti, glasati ni napisati žalbu</w:t>
      </w:r>
      <w:r w:rsidR="00621D11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!</w:t>
      </w:r>
    </w:p>
    <w:p w:rsidR="00CF0C08" w:rsidRPr="00E479C4" w:rsidRDefault="00621D11" w:rsidP="00114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Vidite, z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abava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sama po sebi zaista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problem – </w:t>
      </w:r>
      <w:r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dapače! Međutim,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njezino </w:t>
      </w:r>
      <w:proofErr w:type="spellStart"/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nesrazmjerno</w:t>
      </w:r>
      <w:proofErr w:type="spellEnd"/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širenje i ignoriranje posljedica</w:t>
      </w:r>
      <w:r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itekako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jest. Gradovi imaju moć i odgovornost pokazati da održivost nije samo birokratska floskula za EU projekte, već stvaran izbor u svakodnevnim praksama.</w:t>
      </w:r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Zato pozivamo sve gradove i općine da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redefiniraju svoje kriterije "uspješne manifestacije"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kojoj su mjerilo kvalitete ne samo posjećenost i zarada – već i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ekološki otisak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socijalna uključenost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CF0C08" w:rsidRPr="00E479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dugoročna dobrobit svih stanovnika – ljudskih i neljudskih</w:t>
      </w:r>
      <w:r w:rsidR="00CF0C08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Ivana Janković,</w:t>
      </w:r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Croatian </w:t>
      </w:r>
      <w:proofErr w:type="spellStart"/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Wildlife</w:t>
      </w:r>
      <w:proofErr w:type="spellEnd"/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Research </w:t>
      </w:r>
      <w:proofErr w:type="spellStart"/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Conservation</w:t>
      </w:r>
      <w:proofErr w:type="spellEnd"/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479C4" w:rsidRPr="00E479C4">
        <w:rPr>
          <w:rFonts w:ascii="Times New Roman" w:eastAsia="Times New Roman" w:hAnsi="Times New Roman" w:cs="Times New Roman"/>
          <w:sz w:val="24"/>
          <w:szCs w:val="24"/>
          <w:lang w:eastAsia="hr-HR"/>
        </w:rPr>
        <w:t>Society</w:t>
      </w:r>
      <w:proofErr w:type="spellEnd"/>
    </w:p>
    <w:p w:rsidR="0050223D" w:rsidRPr="00E479C4" w:rsidRDefault="0050223D">
      <w:pPr>
        <w:rPr>
          <w:sz w:val="24"/>
          <w:szCs w:val="24"/>
        </w:rPr>
      </w:pPr>
    </w:p>
    <w:sectPr w:rsidR="0050223D" w:rsidRPr="00E47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01E"/>
    <w:multiLevelType w:val="multilevel"/>
    <w:tmpl w:val="1EAE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23DE4"/>
    <w:multiLevelType w:val="multilevel"/>
    <w:tmpl w:val="0B2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10F8D"/>
    <w:multiLevelType w:val="multilevel"/>
    <w:tmpl w:val="9634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54C80"/>
    <w:multiLevelType w:val="multilevel"/>
    <w:tmpl w:val="0326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C3C56"/>
    <w:multiLevelType w:val="multilevel"/>
    <w:tmpl w:val="F9A6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08"/>
    <w:rsid w:val="000471B7"/>
    <w:rsid w:val="001021BD"/>
    <w:rsid w:val="0011451F"/>
    <w:rsid w:val="00187CD1"/>
    <w:rsid w:val="002341B9"/>
    <w:rsid w:val="00236C6D"/>
    <w:rsid w:val="00241A53"/>
    <w:rsid w:val="003A693F"/>
    <w:rsid w:val="0050223D"/>
    <w:rsid w:val="00540E99"/>
    <w:rsid w:val="00621D11"/>
    <w:rsid w:val="007960EA"/>
    <w:rsid w:val="007C7FA3"/>
    <w:rsid w:val="007E4F91"/>
    <w:rsid w:val="0085104D"/>
    <w:rsid w:val="008A5E32"/>
    <w:rsid w:val="00A3592D"/>
    <w:rsid w:val="00A65736"/>
    <w:rsid w:val="00AD082C"/>
    <w:rsid w:val="00AF5F96"/>
    <w:rsid w:val="00B3169C"/>
    <w:rsid w:val="00BE2E03"/>
    <w:rsid w:val="00BF6F43"/>
    <w:rsid w:val="00C8794A"/>
    <w:rsid w:val="00CF0C08"/>
    <w:rsid w:val="00D96792"/>
    <w:rsid w:val="00DB1EBA"/>
    <w:rsid w:val="00E431F3"/>
    <w:rsid w:val="00E4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E093"/>
  <w15:chartTrackingRefBased/>
  <w15:docId w15:val="{0BA96763-BB6B-4DF9-A895-B8E92432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CF0C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F0C08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F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F0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kou</dc:creator>
  <cp:keywords/>
  <dc:description/>
  <cp:lastModifiedBy>maks kou</cp:lastModifiedBy>
  <cp:revision>12</cp:revision>
  <dcterms:created xsi:type="dcterms:W3CDTF">2025-07-07T21:26:00Z</dcterms:created>
  <dcterms:modified xsi:type="dcterms:W3CDTF">2025-08-06T19:50:00Z</dcterms:modified>
</cp:coreProperties>
</file>